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64639" w14:textId="0CEB3DD2" w:rsidR="00D925C9" w:rsidRPr="0065127A" w:rsidRDefault="00722999" w:rsidP="00865C69">
      <w:pPr>
        <w:spacing w:line="276" w:lineRule="auto"/>
        <w:jc w:val="center"/>
        <w:rPr>
          <w:rFonts w:asciiTheme="minorHAnsi" w:hAnsiTheme="minorHAnsi" w:cstheme="minorHAnsi"/>
          <w:b/>
          <w:sz w:val="22"/>
          <w:szCs w:val="22"/>
        </w:rPr>
      </w:pPr>
      <w:r w:rsidRPr="0065127A">
        <w:rPr>
          <w:rFonts w:asciiTheme="minorHAnsi" w:hAnsiTheme="minorHAnsi" w:cstheme="minorHAnsi"/>
          <w:b/>
          <w:sz w:val="22"/>
          <w:szCs w:val="22"/>
        </w:rPr>
        <w:t>PROJEKTOWANE POSTANOWIENIA UMOWY</w:t>
      </w:r>
    </w:p>
    <w:p w14:paraId="71F28933" w14:textId="77777777" w:rsidR="00D925C9" w:rsidRPr="0065127A" w:rsidRDefault="00D925C9" w:rsidP="00865C69">
      <w:pPr>
        <w:spacing w:line="276" w:lineRule="auto"/>
        <w:jc w:val="both"/>
        <w:rPr>
          <w:rFonts w:asciiTheme="minorHAnsi" w:hAnsiTheme="minorHAnsi" w:cstheme="minorHAnsi"/>
          <w:sz w:val="22"/>
          <w:szCs w:val="22"/>
        </w:rPr>
      </w:pPr>
    </w:p>
    <w:p w14:paraId="797A6F80" w14:textId="0D55DC93" w:rsidR="005E0437" w:rsidRPr="0065127A" w:rsidRDefault="005E0437" w:rsidP="005E0437">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Umowa zawarta dnia ……….20</w:t>
      </w:r>
      <w:r w:rsidR="00CB6F7A" w:rsidRPr="0065127A">
        <w:rPr>
          <w:rFonts w:asciiTheme="minorHAnsi" w:hAnsiTheme="minorHAnsi" w:cstheme="minorHAnsi"/>
          <w:sz w:val="22"/>
          <w:szCs w:val="22"/>
        </w:rPr>
        <w:t>2</w:t>
      </w:r>
      <w:r w:rsidR="00722999" w:rsidRPr="0065127A">
        <w:rPr>
          <w:rFonts w:asciiTheme="minorHAnsi" w:hAnsiTheme="minorHAnsi" w:cstheme="minorHAnsi"/>
          <w:sz w:val="22"/>
          <w:szCs w:val="22"/>
        </w:rPr>
        <w:t>1</w:t>
      </w:r>
      <w:r w:rsidRPr="0065127A">
        <w:rPr>
          <w:rFonts w:asciiTheme="minorHAnsi" w:hAnsiTheme="minorHAnsi" w:cstheme="minorHAnsi"/>
          <w:sz w:val="22"/>
          <w:szCs w:val="22"/>
        </w:rPr>
        <w:t xml:space="preserve"> r. w </w:t>
      </w:r>
      <w:r w:rsidR="009413CB" w:rsidRPr="0065127A">
        <w:rPr>
          <w:rFonts w:asciiTheme="minorHAnsi" w:hAnsiTheme="minorHAnsi" w:cstheme="minorHAnsi"/>
          <w:sz w:val="22"/>
          <w:szCs w:val="22"/>
        </w:rPr>
        <w:t>Warszawie</w:t>
      </w:r>
      <w:r w:rsidRPr="0065127A">
        <w:rPr>
          <w:rFonts w:asciiTheme="minorHAnsi" w:hAnsiTheme="minorHAnsi" w:cstheme="minorHAnsi"/>
          <w:sz w:val="22"/>
          <w:szCs w:val="22"/>
        </w:rPr>
        <w:t xml:space="preserve"> pomiędzy </w:t>
      </w:r>
    </w:p>
    <w:p w14:paraId="69148D2A" w14:textId="7DA34AD1" w:rsidR="005E0437" w:rsidRPr="0065127A" w:rsidRDefault="005E0437" w:rsidP="005E0437">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Polskim Wydawnictwem Muzycznym z siedzibą 31-111 Kraków, al. Krasińskiego 11a, wpisanym do rejestru instytucji kultury prowadzonego przez Ministra Kultury i Dziedzictwa Narodowego</w:t>
      </w:r>
      <w:r w:rsidR="00824FB7">
        <w:rPr>
          <w:rFonts w:asciiTheme="minorHAnsi" w:hAnsiTheme="minorHAnsi" w:cstheme="minorHAnsi"/>
          <w:sz w:val="22"/>
          <w:szCs w:val="22"/>
        </w:rPr>
        <w:t xml:space="preserve"> i Sportu</w:t>
      </w:r>
      <w:r w:rsidRPr="0065127A">
        <w:rPr>
          <w:rFonts w:asciiTheme="minorHAnsi" w:hAnsiTheme="minorHAnsi" w:cstheme="minorHAnsi"/>
          <w:sz w:val="22"/>
          <w:szCs w:val="22"/>
        </w:rPr>
        <w:t xml:space="preserve"> p</w:t>
      </w:r>
      <w:r w:rsidR="00824FB7">
        <w:rPr>
          <w:rFonts w:asciiTheme="minorHAnsi" w:hAnsiTheme="minorHAnsi" w:cstheme="minorHAnsi"/>
          <w:sz w:val="22"/>
          <w:szCs w:val="22"/>
        </w:rPr>
        <w:t>od numerem RIK 92/2016, NIP 676</w:t>
      </w:r>
      <w:r w:rsidRPr="0065127A">
        <w:rPr>
          <w:rFonts w:asciiTheme="minorHAnsi" w:hAnsiTheme="minorHAnsi" w:cstheme="minorHAnsi"/>
          <w:sz w:val="22"/>
          <w:szCs w:val="22"/>
        </w:rPr>
        <w:t xml:space="preserve">2502246, REGON 363717113, zwanym dalej „Zamawiającym”,                           w imieniu i na rzecz którego działają: </w:t>
      </w:r>
    </w:p>
    <w:p w14:paraId="54787446" w14:textId="5C2DA9D5" w:rsidR="005E0437" w:rsidRPr="0065127A" w:rsidRDefault="0065127A" w:rsidP="005E0437">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dr </w:t>
      </w:r>
      <w:r w:rsidR="005E0437" w:rsidRPr="0065127A">
        <w:rPr>
          <w:rFonts w:asciiTheme="minorHAnsi" w:hAnsiTheme="minorHAnsi" w:cstheme="minorHAnsi"/>
          <w:b/>
          <w:bCs/>
          <w:sz w:val="22"/>
          <w:szCs w:val="22"/>
        </w:rPr>
        <w:t xml:space="preserve">Daniel Cichy, Dyrektor - Redaktor Naczelny </w:t>
      </w:r>
    </w:p>
    <w:p w14:paraId="38E05324" w14:textId="01C72ABB" w:rsidR="005E0437" w:rsidRPr="0065127A" w:rsidRDefault="005E0437" w:rsidP="005E0437">
      <w:pPr>
        <w:spacing w:line="276" w:lineRule="auto"/>
        <w:jc w:val="both"/>
        <w:rPr>
          <w:rFonts w:asciiTheme="minorHAnsi" w:hAnsiTheme="minorHAnsi" w:cstheme="minorHAnsi"/>
          <w:b/>
          <w:bCs/>
          <w:sz w:val="22"/>
          <w:szCs w:val="22"/>
        </w:rPr>
      </w:pPr>
      <w:r w:rsidRPr="0065127A">
        <w:rPr>
          <w:rFonts w:asciiTheme="minorHAnsi" w:hAnsiTheme="minorHAnsi" w:cstheme="minorHAnsi"/>
          <w:b/>
          <w:bCs/>
          <w:sz w:val="22"/>
          <w:szCs w:val="22"/>
        </w:rPr>
        <w:t>Agata Gołębiowska, Zastępca Dyrektora ds. Ekonomicznych - Główny Księgow</w:t>
      </w:r>
      <w:r w:rsidR="00543CB7" w:rsidRPr="0065127A">
        <w:rPr>
          <w:rFonts w:asciiTheme="minorHAnsi" w:hAnsiTheme="minorHAnsi" w:cstheme="minorHAnsi"/>
          <w:b/>
          <w:bCs/>
          <w:sz w:val="22"/>
          <w:szCs w:val="22"/>
        </w:rPr>
        <w:t>y</w:t>
      </w:r>
    </w:p>
    <w:p w14:paraId="0BA2149F" w14:textId="77777777" w:rsidR="00D925C9" w:rsidRPr="0065127A" w:rsidRDefault="00D925C9" w:rsidP="00865C69">
      <w:p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a </w:t>
      </w:r>
    </w:p>
    <w:p w14:paraId="63FDC611" w14:textId="33D0BB95" w:rsidR="007859D6" w:rsidRPr="0065127A" w:rsidRDefault="00D925C9"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w:t>
      </w:r>
      <w:r w:rsidR="007859D6" w:rsidRPr="0065127A">
        <w:rPr>
          <w:rFonts w:asciiTheme="minorHAnsi" w:hAnsiTheme="minorHAnsi" w:cstheme="minorHAnsi"/>
          <w:sz w:val="22"/>
          <w:szCs w:val="22"/>
        </w:rPr>
        <w:t>[</w:t>
      </w:r>
      <w:r w:rsidR="007859D6" w:rsidRPr="0065127A">
        <w:rPr>
          <w:rFonts w:asciiTheme="minorHAnsi" w:hAnsiTheme="minorHAnsi" w:cstheme="minorHAnsi"/>
          <w:i/>
          <w:sz w:val="22"/>
          <w:szCs w:val="22"/>
        </w:rPr>
        <w:t>nazwa, adres siedziby, dane rejestrowe wybranego wykonawcy</w:t>
      </w:r>
      <w:r w:rsidR="007859D6" w:rsidRPr="0065127A">
        <w:rPr>
          <w:rFonts w:asciiTheme="minorHAnsi" w:hAnsiTheme="minorHAnsi" w:cstheme="minorHAnsi"/>
          <w:sz w:val="22"/>
          <w:szCs w:val="22"/>
        </w:rPr>
        <w:t>]…, zwanym dalej „</w:t>
      </w:r>
      <w:r w:rsidR="007859D6" w:rsidRPr="0065127A">
        <w:rPr>
          <w:rFonts w:asciiTheme="minorHAnsi" w:hAnsiTheme="minorHAnsi" w:cstheme="minorHAnsi"/>
          <w:b/>
          <w:bCs/>
          <w:sz w:val="22"/>
          <w:szCs w:val="22"/>
        </w:rPr>
        <w:t>Wykonawcą</w:t>
      </w:r>
      <w:r w:rsidR="00472579" w:rsidRPr="0065127A">
        <w:rPr>
          <w:rFonts w:asciiTheme="minorHAnsi" w:hAnsiTheme="minorHAnsi" w:cstheme="minorHAnsi"/>
          <w:sz w:val="22"/>
          <w:szCs w:val="22"/>
        </w:rPr>
        <w:t>”</w:t>
      </w:r>
      <w:r w:rsidR="007859D6" w:rsidRPr="0065127A">
        <w:rPr>
          <w:rFonts w:asciiTheme="minorHAnsi" w:hAnsiTheme="minorHAnsi" w:cstheme="minorHAnsi"/>
          <w:sz w:val="22"/>
          <w:szCs w:val="22"/>
        </w:rPr>
        <w:t xml:space="preserve">. </w:t>
      </w:r>
      <w:r w:rsidRPr="0065127A">
        <w:rPr>
          <w:rFonts w:asciiTheme="minorHAnsi" w:hAnsiTheme="minorHAnsi" w:cstheme="minorHAnsi"/>
          <w:sz w:val="22"/>
          <w:szCs w:val="22"/>
        </w:rPr>
        <w:t>reprezentowanym przez</w:t>
      </w:r>
      <w:r w:rsidR="007859D6" w:rsidRPr="0065127A">
        <w:rPr>
          <w:rFonts w:asciiTheme="minorHAnsi" w:hAnsiTheme="minorHAnsi" w:cstheme="minorHAnsi"/>
          <w:sz w:val="22"/>
          <w:szCs w:val="22"/>
        </w:rPr>
        <w:t>:</w:t>
      </w:r>
    </w:p>
    <w:p w14:paraId="19A45DC2" w14:textId="77777777" w:rsidR="00D925C9" w:rsidRPr="0065127A" w:rsidRDefault="00D925C9"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 </w:t>
      </w:r>
    </w:p>
    <w:p w14:paraId="51AD9E50" w14:textId="77777777" w:rsidR="00D925C9" w:rsidRPr="0065127A" w:rsidRDefault="00D925C9" w:rsidP="00865C69">
      <w:pPr>
        <w:spacing w:line="276" w:lineRule="auto"/>
        <w:jc w:val="both"/>
        <w:rPr>
          <w:rFonts w:asciiTheme="minorHAnsi" w:hAnsiTheme="minorHAnsi" w:cstheme="minorHAnsi"/>
          <w:sz w:val="22"/>
          <w:szCs w:val="22"/>
        </w:rPr>
      </w:pPr>
    </w:p>
    <w:p w14:paraId="0C9F3DCE" w14:textId="44256C52" w:rsidR="00D925C9" w:rsidRPr="0065127A" w:rsidRDefault="00D925C9"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Zamawiający i Wykonawca zwani są </w:t>
      </w:r>
      <w:r w:rsidR="0059530A" w:rsidRPr="0065127A">
        <w:rPr>
          <w:rFonts w:asciiTheme="minorHAnsi" w:hAnsiTheme="minorHAnsi" w:cstheme="minorHAnsi"/>
          <w:sz w:val="22"/>
          <w:szCs w:val="22"/>
        </w:rPr>
        <w:t>także „</w:t>
      </w:r>
      <w:r w:rsidR="0059530A" w:rsidRPr="0065127A">
        <w:rPr>
          <w:rFonts w:asciiTheme="minorHAnsi" w:hAnsiTheme="minorHAnsi" w:cstheme="minorHAnsi"/>
          <w:b/>
          <w:sz w:val="22"/>
          <w:szCs w:val="22"/>
        </w:rPr>
        <w:t>Stroną</w:t>
      </w:r>
      <w:r w:rsidR="0059530A" w:rsidRPr="0065127A">
        <w:rPr>
          <w:rFonts w:asciiTheme="minorHAnsi" w:hAnsiTheme="minorHAnsi" w:cstheme="minorHAnsi"/>
          <w:sz w:val="22"/>
          <w:szCs w:val="22"/>
        </w:rPr>
        <w:t>” lub „</w:t>
      </w:r>
      <w:r w:rsidR="0059530A" w:rsidRPr="0065127A">
        <w:rPr>
          <w:rFonts w:asciiTheme="minorHAnsi" w:hAnsiTheme="minorHAnsi" w:cstheme="minorHAnsi"/>
          <w:b/>
          <w:sz w:val="22"/>
          <w:szCs w:val="22"/>
        </w:rPr>
        <w:t>Stronami</w:t>
      </w:r>
      <w:r w:rsidR="0059530A" w:rsidRPr="0065127A">
        <w:rPr>
          <w:rFonts w:asciiTheme="minorHAnsi" w:hAnsiTheme="minorHAnsi" w:cstheme="minorHAnsi"/>
          <w:sz w:val="22"/>
          <w:szCs w:val="22"/>
        </w:rPr>
        <w:t>”</w:t>
      </w:r>
    </w:p>
    <w:p w14:paraId="5412BA09" w14:textId="77777777" w:rsidR="00D925C9" w:rsidRPr="0065127A" w:rsidRDefault="00D925C9" w:rsidP="00865C69">
      <w:pPr>
        <w:spacing w:line="276" w:lineRule="auto"/>
        <w:jc w:val="both"/>
        <w:rPr>
          <w:rFonts w:asciiTheme="minorHAnsi" w:hAnsiTheme="minorHAnsi" w:cstheme="minorHAnsi"/>
          <w:sz w:val="22"/>
          <w:szCs w:val="22"/>
        </w:rPr>
      </w:pPr>
    </w:p>
    <w:p w14:paraId="6D77DFEE" w14:textId="5502188A" w:rsidR="00D925C9" w:rsidRPr="0065127A" w:rsidRDefault="007859D6"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W</w:t>
      </w:r>
      <w:r w:rsidR="00D925C9" w:rsidRPr="0065127A">
        <w:rPr>
          <w:rFonts w:asciiTheme="minorHAnsi" w:hAnsiTheme="minorHAnsi" w:cstheme="minorHAnsi"/>
          <w:sz w:val="22"/>
          <w:szCs w:val="22"/>
        </w:rPr>
        <w:t xml:space="preserve"> związku z wyborem oferty Wykonawcy </w:t>
      </w:r>
      <w:r w:rsidR="00C31498" w:rsidRPr="0065127A">
        <w:rPr>
          <w:rFonts w:asciiTheme="minorHAnsi" w:hAnsiTheme="minorHAnsi" w:cstheme="minorHAnsi"/>
          <w:sz w:val="22"/>
          <w:szCs w:val="22"/>
        </w:rPr>
        <w:t xml:space="preserve">na </w:t>
      </w:r>
      <w:r w:rsidR="002552A0" w:rsidRPr="0065127A">
        <w:rPr>
          <w:rFonts w:asciiTheme="minorHAnsi" w:hAnsiTheme="minorHAnsi" w:cstheme="minorHAnsi"/>
          <w:sz w:val="22"/>
          <w:szCs w:val="22"/>
        </w:rPr>
        <w:t xml:space="preserve">część/części numer ……. </w:t>
      </w:r>
      <w:r w:rsidR="00C31498" w:rsidRPr="0065127A">
        <w:rPr>
          <w:rFonts w:asciiTheme="minorHAnsi" w:hAnsiTheme="minorHAnsi" w:cstheme="minorHAnsi"/>
          <w:sz w:val="22"/>
          <w:szCs w:val="22"/>
        </w:rPr>
        <w:t>w postępowaniu prowadzonym w </w:t>
      </w:r>
      <w:r w:rsidRPr="0065127A">
        <w:rPr>
          <w:rFonts w:asciiTheme="minorHAnsi" w:hAnsiTheme="minorHAnsi" w:cstheme="minorHAnsi"/>
          <w:sz w:val="22"/>
          <w:szCs w:val="22"/>
        </w:rPr>
        <w:t xml:space="preserve">trybie </w:t>
      </w:r>
      <w:r w:rsidR="00722999" w:rsidRPr="0065127A">
        <w:rPr>
          <w:rFonts w:asciiTheme="minorHAnsi" w:hAnsiTheme="minorHAnsi" w:cstheme="minorHAnsi"/>
          <w:sz w:val="22"/>
          <w:szCs w:val="22"/>
        </w:rPr>
        <w:t xml:space="preserve">podstawowym bez negocjacji </w:t>
      </w:r>
      <w:r w:rsidRPr="0065127A">
        <w:rPr>
          <w:rFonts w:asciiTheme="minorHAnsi" w:hAnsiTheme="minorHAnsi" w:cstheme="minorHAnsi"/>
          <w:sz w:val="22"/>
          <w:szCs w:val="22"/>
        </w:rPr>
        <w:t xml:space="preserve"> zgodnie z przepisami ustawy </w:t>
      </w:r>
      <w:r w:rsidR="00D925C9" w:rsidRPr="0065127A">
        <w:rPr>
          <w:rFonts w:asciiTheme="minorHAnsi" w:hAnsiTheme="minorHAnsi" w:cstheme="minorHAnsi"/>
          <w:sz w:val="22"/>
          <w:szCs w:val="22"/>
        </w:rPr>
        <w:t xml:space="preserve">z dnia </w:t>
      </w:r>
      <w:r w:rsidR="00472579" w:rsidRPr="0065127A">
        <w:rPr>
          <w:rFonts w:asciiTheme="minorHAnsi" w:hAnsiTheme="minorHAnsi" w:cstheme="minorHAnsi"/>
          <w:sz w:val="22"/>
          <w:szCs w:val="22"/>
        </w:rPr>
        <w:t xml:space="preserve">11 września </w:t>
      </w:r>
      <w:r w:rsidR="00D925C9" w:rsidRPr="0065127A">
        <w:rPr>
          <w:rFonts w:asciiTheme="minorHAnsi" w:hAnsiTheme="minorHAnsi" w:cstheme="minorHAnsi"/>
          <w:sz w:val="22"/>
          <w:szCs w:val="22"/>
        </w:rPr>
        <w:t>20</w:t>
      </w:r>
      <w:r w:rsidR="00472579" w:rsidRPr="0065127A">
        <w:rPr>
          <w:rFonts w:asciiTheme="minorHAnsi" w:hAnsiTheme="minorHAnsi" w:cstheme="minorHAnsi"/>
          <w:sz w:val="22"/>
          <w:szCs w:val="22"/>
        </w:rPr>
        <w:t>19</w:t>
      </w:r>
      <w:r w:rsidRPr="0065127A">
        <w:rPr>
          <w:rFonts w:asciiTheme="minorHAnsi" w:hAnsiTheme="minorHAnsi" w:cstheme="minorHAnsi"/>
          <w:sz w:val="22"/>
          <w:szCs w:val="22"/>
        </w:rPr>
        <w:t xml:space="preserve"> </w:t>
      </w:r>
      <w:r w:rsidR="00D925C9" w:rsidRPr="0065127A">
        <w:rPr>
          <w:rFonts w:asciiTheme="minorHAnsi" w:hAnsiTheme="minorHAnsi" w:cstheme="minorHAnsi"/>
          <w:sz w:val="22"/>
          <w:szCs w:val="22"/>
        </w:rPr>
        <w:t>r</w:t>
      </w:r>
      <w:r w:rsidRPr="0065127A">
        <w:rPr>
          <w:rFonts w:asciiTheme="minorHAnsi" w:hAnsiTheme="minorHAnsi" w:cstheme="minorHAnsi"/>
          <w:sz w:val="22"/>
          <w:szCs w:val="22"/>
        </w:rPr>
        <w:t>oku</w:t>
      </w:r>
      <w:r w:rsidR="00D925C9" w:rsidRPr="0065127A">
        <w:rPr>
          <w:rFonts w:asciiTheme="minorHAnsi" w:hAnsiTheme="minorHAnsi" w:cstheme="minorHAnsi"/>
          <w:sz w:val="22"/>
          <w:szCs w:val="22"/>
        </w:rPr>
        <w:t xml:space="preserve"> Prawo zamówień publicznych (</w:t>
      </w:r>
      <w:r w:rsidRPr="0065127A">
        <w:rPr>
          <w:rFonts w:asciiTheme="minorHAnsi" w:hAnsiTheme="minorHAnsi" w:cstheme="minorHAnsi"/>
          <w:sz w:val="22"/>
          <w:szCs w:val="22"/>
        </w:rPr>
        <w:t>Dz. U. z 201</w:t>
      </w:r>
      <w:r w:rsidR="008B5494" w:rsidRPr="0065127A">
        <w:rPr>
          <w:rFonts w:asciiTheme="minorHAnsi" w:hAnsiTheme="minorHAnsi" w:cstheme="minorHAnsi"/>
          <w:sz w:val="22"/>
          <w:szCs w:val="22"/>
        </w:rPr>
        <w:t>9</w:t>
      </w:r>
      <w:r w:rsidR="00D925C9" w:rsidRPr="0065127A">
        <w:rPr>
          <w:rFonts w:asciiTheme="minorHAnsi" w:hAnsiTheme="minorHAnsi" w:cstheme="minorHAnsi"/>
          <w:sz w:val="22"/>
          <w:szCs w:val="22"/>
        </w:rPr>
        <w:t xml:space="preserve"> r.</w:t>
      </w:r>
      <w:r w:rsidRPr="0065127A">
        <w:rPr>
          <w:rFonts w:asciiTheme="minorHAnsi" w:hAnsiTheme="minorHAnsi" w:cstheme="minorHAnsi"/>
          <w:sz w:val="22"/>
          <w:szCs w:val="22"/>
        </w:rPr>
        <w:t xml:space="preserve">, poz. </w:t>
      </w:r>
      <w:r w:rsidR="00472579" w:rsidRPr="0065127A">
        <w:rPr>
          <w:rFonts w:asciiTheme="minorHAnsi" w:hAnsiTheme="minorHAnsi" w:cstheme="minorHAnsi"/>
          <w:sz w:val="22"/>
          <w:szCs w:val="22"/>
        </w:rPr>
        <w:t>2019</w:t>
      </w:r>
      <w:r w:rsidRPr="0065127A">
        <w:rPr>
          <w:rFonts w:asciiTheme="minorHAnsi" w:hAnsiTheme="minorHAnsi" w:cstheme="minorHAnsi"/>
          <w:sz w:val="22"/>
          <w:szCs w:val="22"/>
        </w:rPr>
        <w:t xml:space="preserve"> z późn. zm.</w:t>
      </w:r>
      <w:r w:rsidR="00D925C9"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pn</w:t>
      </w:r>
      <w:r w:rsidR="009413CB" w:rsidRPr="0065127A">
        <w:rPr>
          <w:rFonts w:asciiTheme="minorHAnsi" w:hAnsiTheme="minorHAnsi" w:cstheme="minorHAnsi"/>
          <w:i/>
          <w:iCs/>
          <w:sz w:val="22"/>
          <w:szCs w:val="22"/>
        </w:rPr>
        <w:t>.:</w:t>
      </w:r>
      <w:r w:rsidRPr="0065127A">
        <w:rPr>
          <w:rFonts w:asciiTheme="minorHAnsi" w:hAnsiTheme="minorHAnsi" w:cstheme="minorHAnsi"/>
          <w:i/>
          <w:iCs/>
          <w:sz w:val="22"/>
          <w:szCs w:val="22"/>
        </w:rPr>
        <w:t xml:space="preserve"> </w:t>
      </w:r>
      <w:r w:rsidR="00722999" w:rsidRPr="0065127A">
        <w:rPr>
          <w:rFonts w:asciiTheme="minorHAnsi" w:hAnsiTheme="minorHAnsi" w:cstheme="minorHAnsi"/>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Pr="0065127A">
        <w:rPr>
          <w:rFonts w:asciiTheme="minorHAnsi" w:hAnsiTheme="minorHAnsi" w:cstheme="minorHAnsi"/>
          <w:b/>
          <w:sz w:val="22"/>
          <w:szCs w:val="22"/>
        </w:rPr>
        <w:t>,</w:t>
      </w:r>
      <w:r w:rsidRPr="0065127A">
        <w:rPr>
          <w:rFonts w:asciiTheme="minorHAnsi" w:hAnsiTheme="minorHAnsi" w:cstheme="minorHAnsi"/>
          <w:sz w:val="22"/>
          <w:szCs w:val="22"/>
        </w:rPr>
        <w:t xml:space="preserve"> znak sprawy</w:t>
      </w:r>
      <w:r w:rsidR="004B4A5E" w:rsidRPr="0065127A">
        <w:rPr>
          <w:rFonts w:asciiTheme="minorHAnsi" w:hAnsiTheme="minorHAnsi" w:cstheme="minorHAnsi"/>
          <w:sz w:val="22"/>
          <w:szCs w:val="22"/>
        </w:rPr>
        <w:t xml:space="preserve"> </w:t>
      </w:r>
      <w:r w:rsidR="003A0BD5" w:rsidRPr="0065127A">
        <w:rPr>
          <w:rFonts w:asciiTheme="minorHAnsi" w:hAnsiTheme="minorHAnsi" w:cstheme="minorHAnsi"/>
          <w:sz w:val="22"/>
          <w:szCs w:val="22"/>
        </w:rPr>
        <w:t>ZZP.261.</w:t>
      </w:r>
      <w:r w:rsidR="002342A8" w:rsidRPr="0065127A">
        <w:rPr>
          <w:rFonts w:asciiTheme="minorHAnsi" w:hAnsiTheme="minorHAnsi" w:cstheme="minorHAnsi"/>
          <w:sz w:val="22"/>
          <w:szCs w:val="22"/>
        </w:rPr>
        <w:t>05</w:t>
      </w:r>
      <w:r w:rsidR="003A0BD5" w:rsidRPr="0065127A">
        <w:rPr>
          <w:rFonts w:asciiTheme="minorHAnsi" w:hAnsiTheme="minorHAnsi" w:cstheme="minorHAnsi"/>
          <w:sz w:val="22"/>
          <w:szCs w:val="22"/>
        </w:rPr>
        <w:t>.202</w:t>
      </w:r>
      <w:r w:rsidR="00722999" w:rsidRPr="0065127A">
        <w:rPr>
          <w:rFonts w:asciiTheme="minorHAnsi" w:hAnsiTheme="minorHAnsi" w:cstheme="minorHAnsi"/>
          <w:sz w:val="22"/>
          <w:szCs w:val="22"/>
        </w:rPr>
        <w:t>1</w:t>
      </w:r>
      <w:r w:rsidR="004B4A5E" w:rsidRPr="0065127A">
        <w:rPr>
          <w:rFonts w:asciiTheme="minorHAnsi" w:hAnsiTheme="minorHAnsi" w:cstheme="minorHAnsi"/>
          <w:sz w:val="22"/>
          <w:szCs w:val="22"/>
        </w:rPr>
        <w:t xml:space="preserve"> </w:t>
      </w:r>
      <w:r w:rsidR="00D925C9" w:rsidRPr="0065127A">
        <w:rPr>
          <w:rFonts w:asciiTheme="minorHAnsi" w:hAnsiTheme="minorHAnsi" w:cstheme="minorHAnsi"/>
          <w:sz w:val="22"/>
          <w:szCs w:val="22"/>
        </w:rPr>
        <w:t>została zawarta umowa następującej treści:</w:t>
      </w:r>
    </w:p>
    <w:p w14:paraId="2AD6A68C" w14:textId="77777777" w:rsidR="00D925C9" w:rsidRPr="0065127A" w:rsidRDefault="00D925C9" w:rsidP="00D925C9">
      <w:pPr>
        <w:spacing w:line="360" w:lineRule="auto"/>
        <w:jc w:val="both"/>
        <w:rPr>
          <w:rFonts w:asciiTheme="minorHAnsi" w:hAnsiTheme="minorHAnsi" w:cstheme="minorHAnsi"/>
          <w:sz w:val="22"/>
          <w:szCs w:val="22"/>
        </w:rPr>
      </w:pPr>
    </w:p>
    <w:p w14:paraId="6E4E1DBC" w14:textId="77777777" w:rsidR="007859D6" w:rsidRPr="0065127A" w:rsidRDefault="007859D6" w:rsidP="007859D6">
      <w:pPr>
        <w:spacing w:after="60"/>
        <w:ind w:left="284" w:hanging="284"/>
        <w:jc w:val="center"/>
        <w:rPr>
          <w:rFonts w:asciiTheme="minorHAnsi" w:hAnsiTheme="minorHAnsi" w:cstheme="minorHAnsi"/>
          <w:b/>
          <w:sz w:val="22"/>
          <w:szCs w:val="22"/>
        </w:rPr>
      </w:pPr>
      <w:r w:rsidRPr="0065127A">
        <w:rPr>
          <w:rFonts w:asciiTheme="minorHAnsi" w:hAnsiTheme="minorHAnsi" w:cstheme="minorHAnsi"/>
          <w:b/>
          <w:sz w:val="22"/>
          <w:szCs w:val="22"/>
        </w:rPr>
        <w:t>§ 1</w:t>
      </w:r>
    </w:p>
    <w:p w14:paraId="512BDBD8" w14:textId="3AA2E825" w:rsidR="00C31498" w:rsidRPr="0065127A"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b/>
          <w:i/>
          <w:sz w:val="22"/>
          <w:szCs w:val="22"/>
        </w:rPr>
      </w:pPr>
      <w:r w:rsidRPr="0065127A">
        <w:rPr>
          <w:rFonts w:asciiTheme="minorHAnsi" w:hAnsiTheme="minorHAnsi" w:cstheme="minorHAnsi"/>
          <w:sz w:val="22"/>
          <w:szCs w:val="22"/>
        </w:rPr>
        <w:t xml:space="preserve">Przedmiotem umowy jest </w:t>
      </w:r>
      <w:r w:rsidR="009413CB" w:rsidRPr="0065127A">
        <w:rPr>
          <w:rFonts w:asciiTheme="minorHAnsi" w:hAnsiTheme="minorHAnsi" w:cstheme="minorHAnsi"/>
          <w:sz w:val="22"/>
          <w:szCs w:val="22"/>
        </w:rPr>
        <w:t>realizacja usługi w zakresie</w:t>
      </w:r>
    </w:p>
    <w:p w14:paraId="7BD579F6" w14:textId="1C5E4C56" w:rsidR="009413CB" w:rsidRPr="0065127A" w:rsidRDefault="00722999"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b/>
          <w:bCs/>
          <w:sz w:val="22"/>
          <w:szCs w:val="22"/>
        </w:rPr>
      </w:pPr>
      <w:bookmarkStart w:id="0" w:name="_Hlk31627017"/>
      <w:r w:rsidRPr="0065127A">
        <w:rPr>
          <w:rFonts w:asciiTheme="minorHAnsi" w:hAnsiTheme="minorHAnsi" w:cstheme="minorHAnsi"/>
          <w:b/>
          <w:sz w:val="22"/>
          <w:szCs w:val="22"/>
        </w:rPr>
        <w:t>Części I - Sprzątanie pomieszczeń biurowo – magazynowych oraz utrzymywanie terenu zewnętrznego</w:t>
      </w:r>
      <w:r w:rsidR="00472579" w:rsidRPr="0065127A">
        <w:rPr>
          <w:rFonts w:asciiTheme="minorHAnsi" w:hAnsiTheme="minorHAnsi" w:cstheme="minorHAnsi"/>
          <w:b/>
          <w:sz w:val="22"/>
          <w:szCs w:val="22"/>
        </w:rPr>
        <w:t xml:space="preserve"> </w:t>
      </w:r>
      <w:r w:rsidR="00472579" w:rsidRPr="0065127A">
        <w:rPr>
          <w:rStyle w:val="Odwoanieprzypisudolnego"/>
          <w:rFonts w:asciiTheme="minorHAnsi" w:hAnsiTheme="minorHAnsi" w:cstheme="minorHAnsi"/>
          <w:b/>
          <w:sz w:val="22"/>
          <w:szCs w:val="22"/>
        </w:rPr>
        <w:footnoteReference w:id="1"/>
      </w:r>
    </w:p>
    <w:bookmarkEnd w:id="0"/>
    <w:p w14:paraId="47373A06" w14:textId="2FACFCC4" w:rsidR="00472579" w:rsidRPr="0065127A" w:rsidRDefault="00FD40C0"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b/>
          <w:bCs/>
          <w:sz w:val="22"/>
          <w:szCs w:val="22"/>
        </w:rPr>
      </w:pPr>
      <w:r w:rsidRPr="0065127A">
        <w:rPr>
          <w:rFonts w:asciiTheme="minorHAnsi" w:hAnsiTheme="minorHAnsi" w:cstheme="minorHAnsi"/>
          <w:b/>
          <w:bCs/>
          <w:sz w:val="22"/>
          <w:szCs w:val="22"/>
        </w:rPr>
        <w:t>Części I</w:t>
      </w:r>
      <w:r w:rsidR="00722999" w:rsidRPr="0065127A">
        <w:rPr>
          <w:rFonts w:asciiTheme="minorHAnsi" w:hAnsiTheme="minorHAnsi" w:cstheme="minorHAnsi"/>
          <w:b/>
          <w:bCs/>
          <w:sz w:val="22"/>
          <w:szCs w:val="22"/>
        </w:rPr>
        <w:t>I – Odśnieżanie dachu, strącanie sopli i czyszczenie rynien</w:t>
      </w:r>
      <w:r w:rsidR="00472579" w:rsidRPr="0065127A">
        <w:rPr>
          <w:rFonts w:asciiTheme="minorHAnsi" w:hAnsiTheme="minorHAnsi" w:cstheme="minorHAnsi"/>
          <w:b/>
          <w:bCs/>
          <w:sz w:val="22"/>
          <w:szCs w:val="22"/>
          <w:vertAlign w:val="superscript"/>
        </w:rPr>
        <w:t>1</w:t>
      </w:r>
    </w:p>
    <w:p w14:paraId="59331D14" w14:textId="0ED87998" w:rsidR="009413CB" w:rsidRPr="0065127A" w:rsidRDefault="009413CB"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iCs/>
          <w:sz w:val="22"/>
          <w:szCs w:val="22"/>
        </w:rPr>
      </w:pPr>
      <w:r w:rsidRPr="0065127A">
        <w:rPr>
          <w:rFonts w:asciiTheme="minorHAnsi" w:hAnsiTheme="minorHAnsi" w:cstheme="minorHAnsi"/>
          <w:iCs/>
          <w:sz w:val="22"/>
          <w:szCs w:val="22"/>
        </w:rPr>
        <w:t>zwana dalej „</w:t>
      </w:r>
      <w:r w:rsidRPr="0065127A">
        <w:rPr>
          <w:rFonts w:asciiTheme="minorHAnsi" w:hAnsiTheme="minorHAnsi" w:cstheme="minorHAnsi"/>
          <w:b/>
          <w:bCs/>
          <w:iCs/>
          <w:sz w:val="22"/>
          <w:szCs w:val="22"/>
        </w:rPr>
        <w:t>Przedmiotem umowy</w:t>
      </w:r>
      <w:r w:rsidRPr="0065127A">
        <w:rPr>
          <w:rFonts w:asciiTheme="minorHAnsi" w:hAnsiTheme="minorHAnsi" w:cstheme="minorHAnsi"/>
          <w:iCs/>
          <w:sz w:val="22"/>
          <w:szCs w:val="22"/>
        </w:rPr>
        <w:t>”.</w:t>
      </w:r>
    </w:p>
    <w:p w14:paraId="778A8110" w14:textId="6A95F9CA" w:rsidR="009413CB" w:rsidRPr="0065127A"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Przedmiot umowy realizowany będzie na warunkach określonych niniejszą umową oraz w</w:t>
      </w:r>
      <w:r w:rsidR="00CD358D" w:rsidRPr="0065127A">
        <w:rPr>
          <w:rFonts w:asciiTheme="minorHAnsi" w:hAnsiTheme="minorHAnsi" w:cstheme="minorHAnsi"/>
          <w:sz w:val="22"/>
          <w:szCs w:val="22"/>
        </w:rPr>
        <w:t> </w:t>
      </w:r>
      <w:r w:rsidRPr="0065127A">
        <w:rPr>
          <w:rFonts w:asciiTheme="minorHAnsi" w:hAnsiTheme="minorHAnsi" w:cstheme="minorHAnsi"/>
          <w:sz w:val="22"/>
          <w:szCs w:val="22"/>
        </w:rPr>
        <w:t>załącznikach stanowiących jej integralną część, którymi są:</w:t>
      </w:r>
    </w:p>
    <w:p w14:paraId="13556D91" w14:textId="159D0090" w:rsidR="009413CB" w:rsidRPr="0065127A"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Oferta </w:t>
      </w:r>
      <w:r w:rsidR="00472579" w:rsidRPr="0065127A">
        <w:rPr>
          <w:rFonts w:asciiTheme="minorHAnsi" w:hAnsiTheme="minorHAnsi" w:cstheme="minorHAnsi"/>
          <w:sz w:val="22"/>
          <w:szCs w:val="22"/>
        </w:rPr>
        <w:t xml:space="preserve">Wykonawcy </w:t>
      </w:r>
      <w:r w:rsidRPr="0065127A">
        <w:rPr>
          <w:rFonts w:asciiTheme="minorHAnsi" w:hAnsiTheme="minorHAnsi" w:cstheme="minorHAnsi"/>
          <w:sz w:val="22"/>
          <w:szCs w:val="22"/>
        </w:rPr>
        <w:t xml:space="preserve">- załącznik nr 1 do </w:t>
      </w:r>
      <w:r w:rsidR="00B36B90" w:rsidRPr="0065127A">
        <w:rPr>
          <w:rFonts w:asciiTheme="minorHAnsi" w:hAnsiTheme="minorHAnsi" w:cstheme="minorHAnsi"/>
          <w:sz w:val="22"/>
          <w:szCs w:val="22"/>
        </w:rPr>
        <w:t>U</w:t>
      </w:r>
      <w:r w:rsidRPr="0065127A">
        <w:rPr>
          <w:rFonts w:asciiTheme="minorHAnsi" w:hAnsiTheme="minorHAnsi" w:cstheme="minorHAnsi"/>
          <w:sz w:val="22"/>
          <w:szCs w:val="22"/>
        </w:rPr>
        <w:t xml:space="preserve">mowy;  </w:t>
      </w:r>
    </w:p>
    <w:p w14:paraId="4F590CB2" w14:textId="5E1CCC92" w:rsidR="009413CB" w:rsidRPr="0065127A" w:rsidRDefault="00472579"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Szczegółowy o</w:t>
      </w:r>
      <w:r w:rsidR="009413CB" w:rsidRPr="0065127A">
        <w:rPr>
          <w:rFonts w:asciiTheme="minorHAnsi" w:hAnsiTheme="minorHAnsi" w:cstheme="minorHAnsi"/>
          <w:sz w:val="22"/>
          <w:szCs w:val="22"/>
        </w:rPr>
        <w:t xml:space="preserve">pis </w:t>
      </w:r>
      <w:r w:rsidRPr="0065127A">
        <w:rPr>
          <w:rFonts w:asciiTheme="minorHAnsi" w:hAnsiTheme="minorHAnsi" w:cstheme="minorHAnsi"/>
          <w:sz w:val="22"/>
          <w:szCs w:val="22"/>
        </w:rPr>
        <w:t>p</w:t>
      </w:r>
      <w:r w:rsidR="009413CB" w:rsidRPr="0065127A">
        <w:rPr>
          <w:rFonts w:asciiTheme="minorHAnsi" w:hAnsiTheme="minorHAnsi" w:cstheme="minorHAnsi"/>
          <w:sz w:val="22"/>
          <w:szCs w:val="22"/>
        </w:rPr>
        <w:t xml:space="preserve">rzedmiotu </w:t>
      </w:r>
      <w:r w:rsidRPr="0065127A">
        <w:rPr>
          <w:rFonts w:asciiTheme="minorHAnsi" w:hAnsiTheme="minorHAnsi" w:cstheme="minorHAnsi"/>
          <w:sz w:val="22"/>
          <w:szCs w:val="22"/>
        </w:rPr>
        <w:t>z</w:t>
      </w:r>
      <w:r w:rsidR="009413CB" w:rsidRPr="0065127A">
        <w:rPr>
          <w:rFonts w:asciiTheme="minorHAnsi" w:hAnsiTheme="minorHAnsi" w:cstheme="minorHAnsi"/>
          <w:sz w:val="22"/>
          <w:szCs w:val="22"/>
        </w:rPr>
        <w:t xml:space="preserve">amówienia - załącznik nr 2 do </w:t>
      </w:r>
      <w:r w:rsidR="00B36B90" w:rsidRPr="0065127A">
        <w:rPr>
          <w:rFonts w:asciiTheme="minorHAnsi" w:hAnsiTheme="minorHAnsi" w:cstheme="minorHAnsi"/>
          <w:sz w:val="22"/>
          <w:szCs w:val="22"/>
        </w:rPr>
        <w:t>U</w:t>
      </w:r>
      <w:r w:rsidR="009413CB" w:rsidRPr="0065127A">
        <w:rPr>
          <w:rFonts w:asciiTheme="minorHAnsi" w:hAnsiTheme="minorHAnsi" w:cstheme="minorHAnsi"/>
          <w:sz w:val="22"/>
          <w:szCs w:val="22"/>
        </w:rPr>
        <w:t>mowy</w:t>
      </w:r>
      <w:r w:rsidRPr="0065127A">
        <w:rPr>
          <w:rStyle w:val="Odwoanieprzypisudolnego"/>
          <w:rFonts w:asciiTheme="minorHAnsi" w:hAnsiTheme="minorHAnsi" w:cstheme="minorHAnsi"/>
          <w:sz w:val="22"/>
          <w:szCs w:val="22"/>
        </w:rPr>
        <w:footnoteReference w:id="2"/>
      </w:r>
      <w:r w:rsidR="00B36B90" w:rsidRPr="0065127A">
        <w:rPr>
          <w:rFonts w:asciiTheme="minorHAnsi" w:hAnsiTheme="minorHAnsi" w:cstheme="minorHAnsi"/>
          <w:sz w:val="22"/>
          <w:szCs w:val="22"/>
        </w:rPr>
        <w:t>;</w:t>
      </w:r>
    </w:p>
    <w:p w14:paraId="3466A785" w14:textId="6FCE02A6" w:rsidR="00FB3813" w:rsidRPr="0065127A" w:rsidRDefault="00FB381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Kserokopia polisy OC - załącznik nr 3 do umowy;</w:t>
      </w:r>
    </w:p>
    <w:p w14:paraId="63BD98A5" w14:textId="3770819A" w:rsidR="00FB3813" w:rsidRPr="0065127A" w:rsidRDefault="00FB381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Wykaz osób – załącznik nr 4 do Umowy</w:t>
      </w:r>
      <w:r w:rsidRPr="0065127A">
        <w:rPr>
          <w:rFonts w:asciiTheme="minorHAnsi" w:hAnsiTheme="minorHAnsi" w:cstheme="minorHAnsi"/>
          <w:sz w:val="22"/>
          <w:szCs w:val="22"/>
          <w:vertAlign w:val="superscript"/>
        </w:rPr>
        <w:t xml:space="preserve"> </w:t>
      </w:r>
      <w:r w:rsidRPr="0065127A">
        <w:rPr>
          <w:rFonts w:asciiTheme="minorHAnsi" w:hAnsiTheme="minorHAnsi" w:cstheme="minorHAnsi"/>
          <w:sz w:val="22"/>
          <w:szCs w:val="22"/>
        </w:rPr>
        <w:t>(dotyczy części nr I)</w:t>
      </w:r>
      <w:r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w:t>
      </w:r>
    </w:p>
    <w:p w14:paraId="65821530" w14:textId="1E69E2A3" w:rsidR="00472579" w:rsidRDefault="00472579"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Karta zużycia środków jednorazowych – załącznik nr </w:t>
      </w:r>
      <w:r w:rsidR="00FB3813" w:rsidRPr="0065127A">
        <w:rPr>
          <w:rFonts w:asciiTheme="minorHAnsi" w:hAnsiTheme="minorHAnsi" w:cstheme="minorHAnsi"/>
          <w:sz w:val="22"/>
          <w:szCs w:val="22"/>
        </w:rPr>
        <w:t>5</w:t>
      </w:r>
      <w:r w:rsidRPr="0065127A">
        <w:rPr>
          <w:rFonts w:asciiTheme="minorHAnsi" w:hAnsiTheme="minorHAnsi" w:cstheme="minorHAnsi"/>
          <w:sz w:val="22"/>
          <w:szCs w:val="22"/>
        </w:rPr>
        <w:t xml:space="preserve"> do Umowy (dot</w:t>
      </w:r>
      <w:r w:rsidR="00FB3813" w:rsidRPr="0065127A">
        <w:rPr>
          <w:rFonts w:asciiTheme="minorHAnsi" w:hAnsiTheme="minorHAnsi" w:cstheme="minorHAnsi"/>
          <w:sz w:val="22"/>
          <w:szCs w:val="22"/>
        </w:rPr>
        <w:t>yczy c</w:t>
      </w:r>
      <w:r w:rsidRPr="0065127A">
        <w:rPr>
          <w:rFonts w:asciiTheme="minorHAnsi" w:hAnsiTheme="minorHAnsi" w:cstheme="minorHAnsi"/>
          <w:sz w:val="22"/>
          <w:szCs w:val="22"/>
        </w:rPr>
        <w:t>zęści nr I)</w:t>
      </w:r>
      <w:r w:rsidR="00FB3813" w:rsidRPr="0065127A">
        <w:rPr>
          <w:rFonts w:asciiTheme="minorHAnsi" w:hAnsiTheme="minorHAnsi" w:cstheme="minorHAnsi"/>
          <w:sz w:val="22"/>
          <w:szCs w:val="22"/>
          <w:vertAlign w:val="superscript"/>
        </w:rPr>
        <w:t>1</w:t>
      </w:r>
      <w:r w:rsidR="00FB3813" w:rsidRPr="0065127A">
        <w:rPr>
          <w:rFonts w:asciiTheme="minorHAnsi" w:hAnsiTheme="minorHAnsi" w:cstheme="minorHAnsi"/>
          <w:sz w:val="22"/>
          <w:szCs w:val="22"/>
        </w:rPr>
        <w:t>;</w:t>
      </w:r>
      <w:r w:rsidRPr="0065127A">
        <w:rPr>
          <w:rFonts w:asciiTheme="minorHAnsi" w:hAnsiTheme="minorHAnsi" w:cstheme="minorHAnsi"/>
          <w:sz w:val="22"/>
          <w:szCs w:val="22"/>
        </w:rPr>
        <w:t xml:space="preserve"> </w:t>
      </w:r>
    </w:p>
    <w:p w14:paraId="22B2F8CE" w14:textId="146E71DC" w:rsidR="005B7B43" w:rsidRPr="0065127A" w:rsidRDefault="005B7B4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Wykaz środków </w:t>
      </w:r>
      <w:bookmarkStart w:id="1" w:name="_GoBack"/>
      <w:bookmarkEnd w:id="1"/>
      <w:r w:rsidR="00074CFB" w:rsidRPr="00074CFB">
        <w:rPr>
          <w:rFonts w:asciiTheme="minorHAnsi" w:hAnsiTheme="minorHAnsi" w:cstheme="minorHAnsi"/>
          <w:sz w:val="22"/>
          <w:szCs w:val="22"/>
        </w:rPr>
        <w:t xml:space="preserve">zapachowych i środków czystości </w:t>
      </w:r>
      <w:r>
        <w:rPr>
          <w:rFonts w:asciiTheme="minorHAnsi" w:hAnsiTheme="minorHAnsi" w:cstheme="minorHAnsi"/>
          <w:sz w:val="22"/>
          <w:szCs w:val="22"/>
        </w:rPr>
        <w:t>wraz z atestami – załącznik nr 6</w:t>
      </w:r>
      <w:r w:rsidRPr="0065127A">
        <w:rPr>
          <w:rFonts w:asciiTheme="minorHAnsi" w:hAnsiTheme="minorHAnsi" w:cstheme="minorHAnsi"/>
          <w:sz w:val="22"/>
          <w:szCs w:val="22"/>
        </w:rPr>
        <w:t xml:space="preserve"> do Umowy (dotyczy części nr I)</w:t>
      </w:r>
      <w:r w:rsidRPr="0065127A">
        <w:rPr>
          <w:rFonts w:asciiTheme="minorHAnsi" w:hAnsiTheme="minorHAnsi" w:cstheme="minorHAnsi"/>
          <w:sz w:val="22"/>
          <w:szCs w:val="22"/>
          <w:vertAlign w:val="superscript"/>
        </w:rPr>
        <w:t>1</w:t>
      </w:r>
    </w:p>
    <w:p w14:paraId="41770C93" w14:textId="1399A463" w:rsidR="008B71A8" w:rsidRPr="0065127A"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Szczegółowy wykaz pomieszczeń objętych sprzątaniem – załącznik nr </w:t>
      </w:r>
      <w:r w:rsidR="005B7B43">
        <w:rPr>
          <w:rFonts w:asciiTheme="minorHAnsi" w:hAnsiTheme="minorHAnsi" w:cstheme="minorHAnsi"/>
          <w:sz w:val="22"/>
          <w:szCs w:val="22"/>
        </w:rPr>
        <w:t>7</w:t>
      </w:r>
      <w:r w:rsidRPr="0065127A">
        <w:rPr>
          <w:rFonts w:asciiTheme="minorHAnsi" w:hAnsiTheme="minorHAnsi" w:cstheme="minorHAnsi"/>
          <w:sz w:val="22"/>
          <w:szCs w:val="22"/>
        </w:rPr>
        <w:t xml:space="preserve"> do Umowy</w:t>
      </w:r>
      <w:r w:rsidR="004216BC" w:rsidRPr="0065127A">
        <w:rPr>
          <w:rFonts w:asciiTheme="minorHAnsi" w:hAnsiTheme="minorHAnsi" w:cstheme="minorHAnsi"/>
          <w:sz w:val="22"/>
          <w:szCs w:val="22"/>
        </w:rPr>
        <w:t xml:space="preserve"> (dot</w:t>
      </w:r>
      <w:r w:rsidR="00CD358D" w:rsidRPr="0065127A">
        <w:rPr>
          <w:rFonts w:asciiTheme="minorHAnsi" w:hAnsiTheme="minorHAnsi" w:cstheme="minorHAnsi"/>
          <w:sz w:val="22"/>
          <w:szCs w:val="22"/>
        </w:rPr>
        <w:t>yczy</w:t>
      </w:r>
      <w:r w:rsidR="004216BC" w:rsidRPr="0065127A">
        <w:rPr>
          <w:rFonts w:asciiTheme="minorHAnsi" w:hAnsiTheme="minorHAnsi" w:cstheme="minorHAnsi"/>
          <w:sz w:val="22"/>
          <w:szCs w:val="22"/>
        </w:rPr>
        <w:t xml:space="preserve"> </w:t>
      </w:r>
      <w:r w:rsidR="00CD358D" w:rsidRPr="0065127A">
        <w:rPr>
          <w:rFonts w:asciiTheme="minorHAnsi" w:hAnsiTheme="minorHAnsi" w:cstheme="minorHAnsi"/>
          <w:sz w:val="22"/>
          <w:szCs w:val="22"/>
        </w:rPr>
        <w:lastRenderedPageBreak/>
        <w:t>c</w:t>
      </w:r>
      <w:r w:rsidR="004216BC" w:rsidRPr="0065127A">
        <w:rPr>
          <w:rFonts w:asciiTheme="minorHAnsi" w:hAnsiTheme="minorHAnsi" w:cstheme="minorHAnsi"/>
          <w:sz w:val="22"/>
          <w:szCs w:val="22"/>
        </w:rPr>
        <w:t>zęści nr I)</w:t>
      </w:r>
      <w:r w:rsidR="00CD358D" w:rsidRPr="0065127A">
        <w:rPr>
          <w:rFonts w:asciiTheme="minorHAnsi" w:hAnsiTheme="minorHAnsi" w:cstheme="minorHAnsi"/>
          <w:sz w:val="22"/>
          <w:szCs w:val="22"/>
          <w:vertAlign w:val="superscript"/>
        </w:rPr>
        <w:t>1</w:t>
      </w:r>
      <w:r w:rsidR="00B36B90" w:rsidRPr="0065127A">
        <w:rPr>
          <w:rFonts w:asciiTheme="minorHAnsi" w:hAnsiTheme="minorHAnsi" w:cstheme="minorHAnsi"/>
          <w:sz w:val="22"/>
          <w:szCs w:val="22"/>
        </w:rPr>
        <w:t>;</w:t>
      </w:r>
    </w:p>
    <w:p w14:paraId="3F24F602" w14:textId="617C70B4" w:rsidR="006A7654" w:rsidRPr="0065127A" w:rsidRDefault="006A7654"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Karta godzin pracy wraz z informację o ilości wywiezionego śniegu</w:t>
      </w:r>
      <w:r w:rsidR="008B71A8" w:rsidRPr="0065127A">
        <w:rPr>
          <w:rFonts w:asciiTheme="minorHAnsi" w:hAnsiTheme="minorHAnsi" w:cstheme="minorHAnsi"/>
          <w:sz w:val="22"/>
          <w:szCs w:val="22"/>
        </w:rPr>
        <w:t xml:space="preserve"> (dotyczy części nr II)</w:t>
      </w:r>
      <w:r w:rsidR="008B71A8" w:rsidRPr="0065127A">
        <w:rPr>
          <w:rFonts w:asciiTheme="minorHAnsi" w:hAnsiTheme="minorHAnsi" w:cstheme="minorHAnsi"/>
          <w:sz w:val="22"/>
          <w:szCs w:val="22"/>
          <w:vertAlign w:val="superscript"/>
        </w:rPr>
        <w:t>1</w:t>
      </w:r>
      <w:r w:rsidR="008B71A8" w:rsidRPr="0065127A">
        <w:rPr>
          <w:rFonts w:asciiTheme="minorHAnsi" w:hAnsiTheme="minorHAnsi" w:cstheme="minorHAnsi"/>
          <w:sz w:val="22"/>
          <w:szCs w:val="22"/>
        </w:rPr>
        <w:t>.</w:t>
      </w:r>
    </w:p>
    <w:p w14:paraId="013A3ECC" w14:textId="5B1DB90D" w:rsidR="009413CB" w:rsidRPr="0065127A"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Usługi świadczone będą:</w:t>
      </w:r>
    </w:p>
    <w:p w14:paraId="1E511100" w14:textId="0CB65013" w:rsidR="009413CB" w:rsidRPr="0065127A"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u w:val="single"/>
        </w:rPr>
        <w:t xml:space="preserve">w zakresie Części nr </w:t>
      </w:r>
      <w:r w:rsidR="00B36B90" w:rsidRPr="0065127A">
        <w:rPr>
          <w:rFonts w:asciiTheme="minorHAnsi" w:hAnsiTheme="minorHAnsi" w:cstheme="minorHAnsi"/>
          <w:sz w:val="22"/>
          <w:szCs w:val="22"/>
          <w:u w:val="single"/>
        </w:rPr>
        <w:t>I</w:t>
      </w:r>
      <w:r w:rsidRPr="0065127A">
        <w:rPr>
          <w:rFonts w:asciiTheme="minorHAnsi" w:hAnsiTheme="minorHAnsi" w:cstheme="minorHAnsi"/>
          <w:sz w:val="22"/>
          <w:szCs w:val="22"/>
        </w:rPr>
        <w:t xml:space="preserve"> - w pomieszczeniach biurowych i magazynowych w obiekcie Zamawiającego, w szczególności w takich jak ciągi komunikacyjne i sanitariaty, winda towarowo-osobowa, winda osobowa, a także na zewnątrz w obszarze chodnika i parkingu</w:t>
      </w:r>
      <w:r w:rsidR="00CC3F96" w:rsidRPr="0065127A">
        <w:rPr>
          <w:rFonts w:asciiTheme="minorHAnsi" w:hAnsiTheme="minorHAnsi" w:cstheme="minorHAnsi"/>
          <w:sz w:val="22"/>
          <w:szCs w:val="22"/>
        </w:rPr>
        <w:t xml:space="preserve">. Minimalny zakres zamówienia wskazany jest w załączniku nr 2 do Umowy. </w:t>
      </w:r>
      <w:r w:rsidR="00CD358D" w:rsidRPr="0065127A">
        <w:rPr>
          <w:rFonts w:asciiTheme="minorHAnsi" w:hAnsiTheme="minorHAnsi" w:cstheme="minorHAnsi"/>
          <w:sz w:val="22"/>
          <w:szCs w:val="22"/>
          <w:vertAlign w:val="superscript"/>
        </w:rPr>
        <w:t>1</w:t>
      </w:r>
    </w:p>
    <w:p w14:paraId="3B4758F8" w14:textId="25DD8191" w:rsidR="009413CB" w:rsidRPr="0065127A"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u w:val="single"/>
        </w:rPr>
        <w:t xml:space="preserve">w zakresie Części nr </w:t>
      </w:r>
      <w:r w:rsidR="00C21211">
        <w:rPr>
          <w:rFonts w:asciiTheme="minorHAnsi" w:hAnsiTheme="minorHAnsi" w:cstheme="minorHAnsi"/>
          <w:sz w:val="22"/>
          <w:szCs w:val="22"/>
          <w:u w:val="single"/>
        </w:rPr>
        <w:t>I</w:t>
      </w:r>
      <w:r w:rsidR="00B36B90" w:rsidRPr="0065127A">
        <w:rPr>
          <w:rFonts w:asciiTheme="minorHAnsi" w:hAnsiTheme="minorHAnsi" w:cstheme="minorHAnsi"/>
          <w:sz w:val="22"/>
          <w:szCs w:val="22"/>
          <w:u w:val="single"/>
        </w:rPr>
        <w:t>I</w:t>
      </w:r>
      <w:r w:rsidRPr="0065127A">
        <w:rPr>
          <w:rFonts w:asciiTheme="minorHAnsi" w:hAnsiTheme="minorHAnsi" w:cstheme="minorHAnsi"/>
          <w:sz w:val="22"/>
          <w:szCs w:val="22"/>
        </w:rPr>
        <w:t xml:space="preserve"> –  praca na wysokości, obszar dachu.</w:t>
      </w:r>
      <w:r w:rsidR="00CD358D" w:rsidRPr="0065127A">
        <w:rPr>
          <w:rFonts w:asciiTheme="minorHAnsi" w:hAnsiTheme="minorHAnsi" w:cstheme="minorHAnsi"/>
          <w:sz w:val="22"/>
          <w:szCs w:val="22"/>
          <w:vertAlign w:val="superscript"/>
        </w:rPr>
        <w:t>1</w:t>
      </w:r>
    </w:p>
    <w:p w14:paraId="12F6A0E0" w14:textId="23FE1B5B" w:rsidR="00345132" w:rsidRPr="0065127A"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S</w:t>
      </w:r>
      <w:r w:rsidR="0059530A" w:rsidRPr="0065127A">
        <w:rPr>
          <w:rFonts w:asciiTheme="minorHAnsi" w:hAnsiTheme="minorHAnsi" w:cstheme="minorHAnsi"/>
          <w:sz w:val="22"/>
          <w:szCs w:val="22"/>
        </w:rPr>
        <w:t>zczegółowe informacje dotyczące przedmiotu umowy</w:t>
      </w:r>
      <w:r w:rsidRPr="0065127A">
        <w:rPr>
          <w:rFonts w:asciiTheme="minorHAnsi" w:hAnsiTheme="minorHAnsi" w:cstheme="minorHAnsi"/>
          <w:sz w:val="22"/>
          <w:szCs w:val="22"/>
        </w:rPr>
        <w:t xml:space="preserve">, zawarte są w </w:t>
      </w:r>
      <w:r w:rsidRPr="0065127A">
        <w:rPr>
          <w:rFonts w:asciiTheme="minorHAnsi" w:hAnsiTheme="minorHAnsi" w:cstheme="minorHAnsi"/>
          <w:sz w:val="22"/>
          <w:szCs w:val="22"/>
          <w:u w:val="single"/>
        </w:rPr>
        <w:t xml:space="preserve">załączniku nr </w:t>
      </w:r>
      <w:r w:rsidR="002552A0" w:rsidRPr="0065127A">
        <w:rPr>
          <w:rFonts w:asciiTheme="minorHAnsi" w:hAnsiTheme="minorHAnsi" w:cstheme="minorHAnsi"/>
          <w:sz w:val="22"/>
          <w:szCs w:val="22"/>
          <w:u w:val="single"/>
        </w:rPr>
        <w:t>2</w:t>
      </w:r>
      <w:r w:rsidRPr="0065127A">
        <w:rPr>
          <w:rFonts w:asciiTheme="minorHAnsi" w:hAnsiTheme="minorHAnsi" w:cstheme="minorHAnsi"/>
          <w:sz w:val="22"/>
          <w:szCs w:val="22"/>
          <w:u w:val="single"/>
        </w:rPr>
        <w:t xml:space="preserve"> do umow</w:t>
      </w:r>
      <w:r w:rsidR="00CD358D" w:rsidRPr="0065127A">
        <w:rPr>
          <w:rFonts w:asciiTheme="minorHAnsi" w:hAnsiTheme="minorHAnsi" w:cstheme="minorHAnsi"/>
          <w:sz w:val="22"/>
          <w:szCs w:val="22"/>
          <w:u w:val="single"/>
        </w:rPr>
        <w:t>y</w:t>
      </w:r>
      <w:r w:rsidRPr="0065127A">
        <w:rPr>
          <w:rFonts w:asciiTheme="minorHAnsi" w:hAnsiTheme="minorHAnsi" w:cstheme="minorHAnsi"/>
          <w:sz w:val="22"/>
          <w:szCs w:val="22"/>
        </w:rPr>
        <w:t>.</w:t>
      </w:r>
    </w:p>
    <w:p w14:paraId="40EAD425" w14:textId="256EFEC2" w:rsidR="009413CB" w:rsidRPr="0065127A"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 xml:space="preserve">Prace stanowiące przedmiot niniejszej Umowy prowadzone będą przez Wykonawcę, w sposób </w:t>
      </w:r>
      <w:r w:rsidR="00CD358D" w:rsidRPr="0065127A">
        <w:rPr>
          <w:rFonts w:asciiTheme="minorHAnsi" w:hAnsiTheme="minorHAnsi" w:cstheme="minorHAnsi"/>
          <w:sz w:val="22"/>
          <w:szCs w:val="22"/>
        </w:rPr>
        <w:t>nie</w:t>
      </w:r>
      <w:r w:rsidRPr="0065127A">
        <w:rPr>
          <w:rFonts w:asciiTheme="minorHAnsi" w:hAnsiTheme="minorHAnsi" w:cstheme="minorHAnsi"/>
          <w:sz w:val="22"/>
          <w:szCs w:val="22"/>
        </w:rPr>
        <w:t>powodujący dezorganizacji i zakłócenia działalności Zamawiającego. W przypadku jakikolwiek wątpliwości, Wykonawca ma obowiązek kontaktowania się z Zamawiającym w szczególności w</w:t>
      </w:r>
      <w:r w:rsidR="00CD358D" w:rsidRPr="0065127A">
        <w:rPr>
          <w:rFonts w:asciiTheme="minorHAnsi" w:hAnsiTheme="minorHAnsi" w:cstheme="minorHAnsi"/>
          <w:sz w:val="22"/>
          <w:szCs w:val="22"/>
        </w:rPr>
        <w:t> </w:t>
      </w:r>
      <w:r w:rsidRPr="0065127A">
        <w:rPr>
          <w:rFonts w:asciiTheme="minorHAnsi" w:hAnsiTheme="minorHAnsi" w:cstheme="minorHAnsi"/>
          <w:sz w:val="22"/>
          <w:szCs w:val="22"/>
        </w:rPr>
        <w:t>zakresie prowadzonych prac, terminów, zakresów</w:t>
      </w:r>
      <w:r w:rsidR="00345132" w:rsidRPr="0065127A">
        <w:rPr>
          <w:rFonts w:asciiTheme="minorHAnsi" w:hAnsiTheme="minorHAnsi" w:cstheme="minorHAnsi"/>
          <w:sz w:val="22"/>
          <w:szCs w:val="22"/>
        </w:rPr>
        <w:t>.</w:t>
      </w:r>
    </w:p>
    <w:p w14:paraId="795312B9" w14:textId="63ADF2EE" w:rsidR="00345132" w:rsidRPr="0065127A" w:rsidRDefault="0034513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Wykonawca będzie zobowiązany na podstawie niniejszej umowy do wykonywania usług przy użyciu własnych środków czystości oraz własnych urządzeń mechanicznych, niezbędnych do prac porządkowych</w:t>
      </w:r>
      <w:r w:rsidR="0043245A" w:rsidRPr="0065127A">
        <w:rPr>
          <w:rFonts w:asciiTheme="minorHAnsi" w:hAnsiTheme="minorHAnsi" w:cstheme="minorHAnsi"/>
          <w:sz w:val="22"/>
          <w:szCs w:val="22"/>
        </w:rPr>
        <w:t xml:space="preserve"> w zakresie </w:t>
      </w:r>
      <w:r w:rsidRPr="0065127A">
        <w:rPr>
          <w:rFonts w:asciiTheme="minorHAnsi" w:hAnsiTheme="minorHAnsi" w:cstheme="minorHAnsi"/>
          <w:sz w:val="22"/>
          <w:szCs w:val="22"/>
        </w:rPr>
        <w:t>realizacji Umowy. Wykonawca gwarantuje, że w każdym czasie będzie posiadał taką ilość ww. środków oraz urządzeń, która pozwoli mu na prawidłowe wykonywanie usług porządkowych.</w:t>
      </w:r>
    </w:p>
    <w:p w14:paraId="711C5D23" w14:textId="2BBDF8C8" w:rsidR="001D125D" w:rsidRPr="0065127A" w:rsidRDefault="001D125D"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 xml:space="preserve">Personel Wykonawcy nie ma prawa samowolnego korzystania w jakikolwiek sposób z jakiegokolwiek mienia Zamawiającego lub osób trzecich, w szczególności ze sprzętu i urządzeń biurowych. </w:t>
      </w:r>
    </w:p>
    <w:p w14:paraId="5FFC41C7" w14:textId="5A0240ED" w:rsidR="00E97F5B" w:rsidRPr="0065127A" w:rsidRDefault="00E97F5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Przedmiot umowy będzie wykonywany :</w:t>
      </w:r>
    </w:p>
    <w:p w14:paraId="416F31BB" w14:textId="1F8C4497" w:rsidR="00375650" w:rsidRPr="0065127A" w:rsidRDefault="00E97F5B"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sz w:val="22"/>
          <w:szCs w:val="22"/>
        </w:rPr>
      </w:pPr>
      <w:r w:rsidRPr="0065127A">
        <w:rPr>
          <w:rFonts w:asciiTheme="minorHAnsi" w:hAnsiTheme="minorHAnsi" w:cstheme="minorHAnsi"/>
          <w:b/>
          <w:bCs/>
          <w:sz w:val="22"/>
          <w:szCs w:val="22"/>
        </w:rPr>
        <w:t xml:space="preserve">Część nr </w:t>
      </w:r>
      <w:r w:rsidR="00150944" w:rsidRPr="0065127A">
        <w:rPr>
          <w:rFonts w:asciiTheme="minorHAnsi" w:hAnsiTheme="minorHAnsi" w:cstheme="minorHAnsi"/>
          <w:b/>
          <w:bCs/>
          <w:sz w:val="22"/>
          <w:szCs w:val="22"/>
        </w:rPr>
        <w:t>I</w:t>
      </w:r>
      <w:r w:rsidRPr="0065127A">
        <w:rPr>
          <w:rFonts w:asciiTheme="minorHAnsi" w:hAnsiTheme="minorHAnsi" w:cstheme="minorHAnsi"/>
          <w:sz w:val="22"/>
          <w:szCs w:val="22"/>
        </w:rPr>
        <w:t xml:space="preserve"> </w:t>
      </w:r>
      <w:r w:rsidR="00375650"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 z częstotliwością wskazan</w:t>
      </w:r>
      <w:r w:rsidR="00375650" w:rsidRPr="0065127A">
        <w:rPr>
          <w:rFonts w:asciiTheme="minorHAnsi" w:hAnsiTheme="minorHAnsi" w:cstheme="minorHAnsi"/>
          <w:sz w:val="22"/>
          <w:szCs w:val="22"/>
        </w:rPr>
        <w:t xml:space="preserve">ą w </w:t>
      </w:r>
      <w:r w:rsidRPr="0065127A">
        <w:rPr>
          <w:rFonts w:asciiTheme="minorHAnsi" w:hAnsiTheme="minorHAnsi" w:cstheme="minorHAnsi"/>
          <w:sz w:val="22"/>
          <w:szCs w:val="22"/>
        </w:rPr>
        <w:t xml:space="preserve">załączniku nr </w:t>
      </w:r>
      <w:r w:rsidR="00375650" w:rsidRPr="0065127A">
        <w:rPr>
          <w:rFonts w:asciiTheme="minorHAnsi" w:hAnsiTheme="minorHAnsi" w:cstheme="minorHAnsi"/>
          <w:sz w:val="22"/>
          <w:szCs w:val="22"/>
        </w:rPr>
        <w:t>2</w:t>
      </w:r>
      <w:r w:rsidRPr="0065127A">
        <w:rPr>
          <w:rFonts w:asciiTheme="minorHAnsi" w:hAnsiTheme="minorHAnsi" w:cstheme="minorHAnsi"/>
          <w:sz w:val="22"/>
          <w:szCs w:val="22"/>
        </w:rPr>
        <w:t xml:space="preserve"> do </w:t>
      </w:r>
      <w:r w:rsidR="00375650" w:rsidRPr="0065127A">
        <w:rPr>
          <w:rFonts w:asciiTheme="minorHAnsi" w:hAnsiTheme="minorHAnsi" w:cstheme="minorHAnsi"/>
          <w:sz w:val="22"/>
          <w:szCs w:val="22"/>
        </w:rPr>
        <w:t>U</w:t>
      </w:r>
      <w:r w:rsidRPr="0065127A">
        <w:rPr>
          <w:rFonts w:asciiTheme="minorHAnsi" w:hAnsiTheme="minorHAnsi" w:cstheme="minorHAnsi"/>
          <w:sz w:val="22"/>
          <w:szCs w:val="22"/>
        </w:rPr>
        <w:t xml:space="preserve">mowy. Szczegółowe godziny </w:t>
      </w:r>
      <w:r w:rsidR="00375650" w:rsidRPr="0065127A">
        <w:rPr>
          <w:rFonts w:asciiTheme="minorHAnsi" w:hAnsiTheme="minorHAnsi" w:cstheme="minorHAnsi"/>
          <w:sz w:val="22"/>
          <w:szCs w:val="22"/>
        </w:rPr>
        <w:t xml:space="preserve">świadczenia usług </w:t>
      </w:r>
      <w:r w:rsidRPr="0065127A">
        <w:rPr>
          <w:rFonts w:asciiTheme="minorHAnsi" w:hAnsiTheme="minorHAnsi" w:cstheme="minorHAnsi"/>
          <w:sz w:val="22"/>
          <w:szCs w:val="22"/>
        </w:rPr>
        <w:t>będą ustalane z Wykonawcą drogą elektroniczną</w:t>
      </w:r>
      <w:r w:rsidR="00375650" w:rsidRPr="0065127A">
        <w:rPr>
          <w:rFonts w:asciiTheme="minorHAnsi" w:hAnsiTheme="minorHAnsi" w:cstheme="minorHAnsi"/>
          <w:sz w:val="22"/>
          <w:szCs w:val="22"/>
        </w:rPr>
        <w:t>, przy założeniu że:</w:t>
      </w:r>
    </w:p>
    <w:p w14:paraId="2381A8F4" w14:textId="11BA4C8B" w:rsidR="00E97F5B" w:rsidRPr="0065127A" w:rsidRDefault="00375650" w:rsidP="00816263">
      <w:pPr>
        <w:pStyle w:val="Akapitzlist"/>
        <w:widowControl w:val="0"/>
        <w:numPr>
          <w:ilvl w:val="0"/>
          <w:numId w:val="23"/>
        </w:numPr>
        <w:tabs>
          <w:tab w:val="left" w:pos="851"/>
        </w:tabs>
        <w:suppressAutoHyphens/>
        <w:overflowPunct w:val="0"/>
        <w:adjustRightInd w:val="0"/>
        <w:spacing w:after="120" w:line="276" w:lineRule="auto"/>
        <w:ind w:left="851" w:hanging="425"/>
        <w:jc w:val="both"/>
        <w:rPr>
          <w:rFonts w:asciiTheme="minorHAnsi" w:hAnsiTheme="minorHAnsi" w:cstheme="minorHAnsi"/>
          <w:sz w:val="22"/>
          <w:szCs w:val="22"/>
        </w:rPr>
      </w:pPr>
      <w:r w:rsidRPr="0065127A">
        <w:rPr>
          <w:rFonts w:asciiTheme="minorHAnsi" w:hAnsiTheme="minorHAnsi" w:cstheme="minorHAnsi"/>
          <w:sz w:val="22"/>
          <w:szCs w:val="22"/>
        </w:rPr>
        <w:t>sprzątanie budynku nie może odbywać się wcześniej niż od godz. 21:00 i nie później niż do godziny 7:30.</w:t>
      </w:r>
    </w:p>
    <w:p w14:paraId="3317294B" w14:textId="4C1E9A00" w:rsidR="00375650" w:rsidRPr="0065127A" w:rsidRDefault="00375650" w:rsidP="00816263">
      <w:pPr>
        <w:pStyle w:val="Akapitzlist"/>
        <w:widowControl w:val="0"/>
        <w:numPr>
          <w:ilvl w:val="0"/>
          <w:numId w:val="23"/>
        </w:numPr>
        <w:tabs>
          <w:tab w:val="left" w:pos="851"/>
        </w:tabs>
        <w:suppressAutoHyphens/>
        <w:overflowPunct w:val="0"/>
        <w:adjustRightInd w:val="0"/>
        <w:spacing w:after="120" w:line="276" w:lineRule="auto"/>
        <w:ind w:left="851" w:hanging="425"/>
        <w:jc w:val="both"/>
        <w:rPr>
          <w:rFonts w:asciiTheme="minorHAnsi" w:hAnsiTheme="minorHAnsi" w:cstheme="minorHAnsi"/>
          <w:sz w:val="22"/>
          <w:szCs w:val="22"/>
        </w:rPr>
      </w:pPr>
      <w:r w:rsidRPr="0065127A">
        <w:rPr>
          <w:rFonts w:asciiTheme="minorHAnsi" w:hAnsiTheme="minorHAnsi" w:cstheme="minorHAnsi"/>
          <w:sz w:val="22"/>
          <w:szCs w:val="22"/>
        </w:rPr>
        <w:t xml:space="preserve">utrzymanie terenu zewnętrznego powinno się odbywać w godzinach porannych nie później do godz. 7: 30, tak aby umożliwić użytkownikom i stronom bezpieczne wejście do budynku oraz poruszanie się chodnikiem, bezpieczne parkowanie na podwórku. </w:t>
      </w:r>
    </w:p>
    <w:p w14:paraId="3ED61585" w14:textId="0CFB1FA6" w:rsidR="00E97F5B" w:rsidRPr="0065127A" w:rsidRDefault="00DE63A7"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sz w:val="22"/>
          <w:szCs w:val="22"/>
        </w:rPr>
      </w:pPr>
      <w:r w:rsidRPr="0065127A">
        <w:rPr>
          <w:rFonts w:asciiTheme="minorHAnsi" w:hAnsiTheme="minorHAnsi" w:cstheme="minorHAnsi"/>
          <w:b/>
          <w:bCs/>
          <w:sz w:val="22"/>
          <w:szCs w:val="22"/>
        </w:rPr>
        <w:t xml:space="preserve">Część nr </w:t>
      </w:r>
      <w:r w:rsidR="00150944" w:rsidRPr="0065127A">
        <w:rPr>
          <w:rFonts w:asciiTheme="minorHAnsi" w:hAnsiTheme="minorHAnsi" w:cstheme="minorHAnsi"/>
          <w:b/>
          <w:bCs/>
          <w:sz w:val="22"/>
          <w:szCs w:val="22"/>
        </w:rPr>
        <w:t>II</w:t>
      </w:r>
      <w:r w:rsidRPr="0065127A">
        <w:rPr>
          <w:rFonts w:asciiTheme="minorHAnsi" w:hAnsiTheme="minorHAnsi" w:cstheme="minorHAnsi"/>
          <w:b/>
          <w:bCs/>
          <w:sz w:val="22"/>
          <w:szCs w:val="22"/>
        </w:rPr>
        <w:t xml:space="preserve"> </w:t>
      </w:r>
      <w:r w:rsidR="00375650"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 xml:space="preserve">– </w:t>
      </w:r>
      <w:r w:rsidR="006A7654" w:rsidRPr="0065127A">
        <w:rPr>
          <w:rFonts w:asciiTheme="minorHAnsi" w:hAnsiTheme="minorHAnsi" w:cstheme="minorHAnsi"/>
          <w:sz w:val="22"/>
          <w:szCs w:val="22"/>
        </w:rPr>
        <w:t xml:space="preserve">według bieżących potrzeb, </w:t>
      </w:r>
      <w:r w:rsidRPr="0065127A">
        <w:rPr>
          <w:rFonts w:asciiTheme="minorHAnsi" w:hAnsiTheme="minorHAnsi" w:cstheme="minorHAnsi"/>
          <w:sz w:val="22"/>
          <w:szCs w:val="22"/>
        </w:rPr>
        <w:t xml:space="preserve">zgodnie ze zgłoszeniem składanym przez Zamawiającego Wykonawcy drogą elektroniczną. </w:t>
      </w:r>
    </w:p>
    <w:p w14:paraId="7BDEF330" w14:textId="77777777" w:rsidR="007859D6" w:rsidRPr="0065127A" w:rsidRDefault="007859D6" w:rsidP="00EF76B4">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2</w:t>
      </w:r>
    </w:p>
    <w:p w14:paraId="17911722" w14:textId="34DC92DE" w:rsidR="0059530A" w:rsidRPr="002F3132" w:rsidRDefault="00F43498"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F3132">
        <w:rPr>
          <w:rFonts w:asciiTheme="minorHAnsi" w:hAnsiTheme="minorHAnsi" w:cstheme="minorHAnsi"/>
          <w:sz w:val="22"/>
          <w:szCs w:val="22"/>
        </w:rPr>
        <w:t xml:space="preserve">Wykonawca zobowiązany jest do świadczenia usług zgodnie z Umową przez okres </w:t>
      </w:r>
      <w:r w:rsidR="006A79F1" w:rsidRPr="002F3132">
        <w:rPr>
          <w:rFonts w:asciiTheme="minorHAnsi" w:hAnsiTheme="minorHAnsi" w:cstheme="minorHAnsi"/>
          <w:sz w:val="22"/>
          <w:szCs w:val="22"/>
        </w:rPr>
        <w:t>11</w:t>
      </w:r>
      <w:r w:rsidRPr="002F3132">
        <w:rPr>
          <w:rFonts w:asciiTheme="minorHAnsi" w:hAnsiTheme="minorHAnsi" w:cstheme="minorHAnsi"/>
          <w:sz w:val="22"/>
          <w:szCs w:val="22"/>
        </w:rPr>
        <w:t xml:space="preserve"> miesięcy </w:t>
      </w:r>
      <w:r w:rsidR="002F3132" w:rsidRPr="002F3132">
        <w:rPr>
          <w:rFonts w:asciiTheme="minorHAnsi" w:hAnsiTheme="minorHAnsi" w:cstheme="minorHAnsi"/>
          <w:sz w:val="22"/>
          <w:szCs w:val="22"/>
        </w:rPr>
        <w:t xml:space="preserve">nie wcześniej niż </w:t>
      </w:r>
      <w:r w:rsidRPr="002F3132">
        <w:rPr>
          <w:rFonts w:asciiTheme="minorHAnsi" w:hAnsiTheme="minorHAnsi" w:cstheme="minorHAnsi"/>
          <w:sz w:val="22"/>
          <w:szCs w:val="22"/>
        </w:rPr>
        <w:t>od 01.05.2021 r.</w:t>
      </w:r>
      <w:r w:rsidR="002F3132" w:rsidRPr="002F3132">
        <w:rPr>
          <w:rFonts w:asciiTheme="minorHAnsi" w:hAnsiTheme="minorHAnsi" w:cstheme="minorHAnsi"/>
          <w:sz w:val="22"/>
          <w:szCs w:val="22"/>
        </w:rPr>
        <w:t xml:space="preserve"> </w:t>
      </w:r>
    </w:p>
    <w:p w14:paraId="05E13F5B" w14:textId="13499E7A" w:rsidR="00345132" w:rsidRPr="0065127A" w:rsidRDefault="0059530A"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F3132">
        <w:rPr>
          <w:rFonts w:asciiTheme="minorHAnsi" w:hAnsiTheme="minorHAnsi" w:cstheme="minorHAnsi"/>
          <w:sz w:val="22"/>
          <w:szCs w:val="22"/>
        </w:rPr>
        <w:t xml:space="preserve">Miejscem </w:t>
      </w:r>
      <w:r w:rsidR="009E6E53" w:rsidRPr="002F3132">
        <w:rPr>
          <w:rFonts w:asciiTheme="minorHAnsi" w:hAnsiTheme="minorHAnsi" w:cstheme="minorHAnsi"/>
          <w:sz w:val="22"/>
          <w:szCs w:val="22"/>
        </w:rPr>
        <w:t xml:space="preserve">świadczenia usług </w:t>
      </w:r>
      <w:r w:rsidRPr="002F3132">
        <w:rPr>
          <w:rFonts w:asciiTheme="minorHAnsi" w:hAnsiTheme="minorHAnsi" w:cstheme="minorHAnsi"/>
          <w:sz w:val="22"/>
          <w:szCs w:val="22"/>
        </w:rPr>
        <w:t>jest</w:t>
      </w:r>
      <w:r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budynek Polskiego Wydawnictwa Muzycznego</w:t>
      </w:r>
      <w:r w:rsidRPr="0065127A">
        <w:rPr>
          <w:rFonts w:asciiTheme="minorHAnsi" w:hAnsiTheme="minorHAnsi" w:cstheme="minorHAnsi"/>
          <w:sz w:val="22"/>
          <w:szCs w:val="22"/>
        </w:rPr>
        <w:t xml:space="preserve"> – </w:t>
      </w:r>
      <w:r w:rsidR="009413CB" w:rsidRPr="0065127A">
        <w:rPr>
          <w:rFonts w:asciiTheme="minorHAnsi" w:hAnsiTheme="minorHAnsi" w:cstheme="minorHAnsi"/>
          <w:sz w:val="22"/>
          <w:szCs w:val="22"/>
        </w:rPr>
        <w:t>Warszawa</w:t>
      </w:r>
      <w:r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ul</w:t>
      </w:r>
      <w:r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Fredry 8</w:t>
      </w:r>
      <w:r w:rsidRPr="0065127A">
        <w:rPr>
          <w:rFonts w:asciiTheme="minorHAnsi" w:hAnsiTheme="minorHAnsi" w:cstheme="minorHAnsi"/>
          <w:sz w:val="22"/>
          <w:szCs w:val="22"/>
        </w:rPr>
        <w:t xml:space="preserve">. </w:t>
      </w:r>
    </w:p>
    <w:p w14:paraId="0454B400" w14:textId="6CA80911" w:rsidR="00345132" w:rsidRPr="0065127A" w:rsidRDefault="00345132" w:rsidP="0059530A">
      <w:pPr>
        <w:spacing w:before="240" w:after="60"/>
        <w:jc w:val="center"/>
        <w:rPr>
          <w:rFonts w:asciiTheme="minorHAnsi" w:hAnsiTheme="minorHAnsi" w:cstheme="minorHAnsi"/>
          <w:b/>
          <w:sz w:val="22"/>
          <w:szCs w:val="22"/>
        </w:rPr>
      </w:pPr>
      <w:r w:rsidRPr="0065127A">
        <w:rPr>
          <w:rFonts w:asciiTheme="minorHAnsi" w:hAnsiTheme="minorHAnsi" w:cstheme="minorHAnsi"/>
          <w:b/>
          <w:sz w:val="22"/>
          <w:szCs w:val="22"/>
        </w:rPr>
        <w:t>§ 3</w:t>
      </w:r>
    </w:p>
    <w:p w14:paraId="6A450363" w14:textId="7C4726D3" w:rsidR="00791EAB"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Wykonawca zobowiązuje się do wykonywania usług objętych niniejszą Umową,</w:t>
      </w:r>
      <w:r w:rsidR="000306EF" w:rsidRPr="0065127A">
        <w:rPr>
          <w:rFonts w:asciiTheme="minorHAnsi" w:hAnsiTheme="minorHAnsi" w:cstheme="minorHAnsi"/>
          <w:sz w:val="22"/>
          <w:szCs w:val="22"/>
        </w:rPr>
        <w:t xml:space="preserve"> </w:t>
      </w:r>
      <w:r w:rsidRPr="0065127A">
        <w:rPr>
          <w:rFonts w:asciiTheme="minorHAnsi" w:hAnsiTheme="minorHAnsi" w:cstheme="minorHAnsi"/>
          <w:sz w:val="22"/>
          <w:szCs w:val="22"/>
        </w:rPr>
        <w:t xml:space="preserve">z najwyższą starannością, z zachowaniem zasad obowiązujących przy wykonywaniu tego rodzaju prac. </w:t>
      </w:r>
    </w:p>
    <w:p w14:paraId="2FE55194" w14:textId="7CF373EB" w:rsidR="00C75511" w:rsidRPr="0065127A" w:rsidRDefault="00C75511"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Wykonawca zobowiązuje się do używania środków czystości dobranych odpowiednio do  </w:t>
      </w:r>
      <w:r w:rsidRPr="0065127A">
        <w:rPr>
          <w:rFonts w:asciiTheme="minorHAnsi" w:hAnsiTheme="minorHAnsi" w:cstheme="minorHAnsi"/>
          <w:sz w:val="22"/>
          <w:szCs w:val="22"/>
        </w:rPr>
        <w:lastRenderedPageBreak/>
        <w:t xml:space="preserve">sprzątanych powierzchni, gwarantujących bezpieczeństwo (antypoślizgowe) i pełnowartościowych, posiadających  atesty (certyfikaty) ekologiczne. Atesty ekologiczne na środki czyszczące, myjące, nabłyszczające i konserwujące wykorzystywane w procesie sprzątania zostaną przedstawione Zamawiającemu </w:t>
      </w:r>
      <w:r w:rsidR="00DC4511" w:rsidRPr="0065127A">
        <w:rPr>
          <w:rFonts w:asciiTheme="minorHAnsi" w:hAnsiTheme="minorHAnsi" w:cstheme="minorHAnsi"/>
          <w:sz w:val="22"/>
          <w:szCs w:val="22"/>
        </w:rPr>
        <w:t>przed</w:t>
      </w:r>
      <w:r w:rsidRPr="0065127A">
        <w:rPr>
          <w:rFonts w:asciiTheme="minorHAnsi" w:hAnsiTheme="minorHAnsi" w:cstheme="minorHAnsi"/>
          <w:sz w:val="22"/>
          <w:szCs w:val="22"/>
        </w:rPr>
        <w:t xml:space="preserve"> podpisani</w:t>
      </w:r>
      <w:r w:rsidR="00DC4511" w:rsidRPr="0065127A">
        <w:rPr>
          <w:rFonts w:asciiTheme="minorHAnsi" w:hAnsiTheme="minorHAnsi" w:cstheme="minorHAnsi"/>
          <w:sz w:val="22"/>
          <w:szCs w:val="22"/>
        </w:rPr>
        <w:t>em</w:t>
      </w:r>
      <w:r w:rsidRPr="0065127A">
        <w:rPr>
          <w:rFonts w:asciiTheme="minorHAnsi" w:hAnsiTheme="minorHAnsi" w:cstheme="minorHAnsi"/>
          <w:sz w:val="22"/>
          <w:szCs w:val="22"/>
        </w:rPr>
        <w:t xml:space="preserve"> umowy</w:t>
      </w:r>
      <w:r w:rsidR="00DC4511" w:rsidRPr="0065127A">
        <w:rPr>
          <w:rFonts w:asciiTheme="minorHAnsi" w:hAnsiTheme="minorHAnsi" w:cstheme="minorHAnsi"/>
          <w:sz w:val="22"/>
          <w:szCs w:val="22"/>
        </w:rPr>
        <w:t xml:space="preserve"> wraz z wykazem środków (</w:t>
      </w:r>
      <w:r w:rsidR="005B7B43">
        <w:rPr>
          <w:rFonts w:asciiTheme="minorHAnsi" w:hAnsiTheme="minorHAnsi" w:cstheme="minorHAnsi"/>
          <w:b/>
          <w:bCs/>
          <w:sz w:val="22"/>
          <w:szCs w:val="22"/>
        </w:rPr>
        <w:t>dotyczy Części I</w:t>
      </w:r>
      <w:r w:rsidR="00DC4511" w:rsidRPr="0065127A">
        <w:rPr>
          <w:rFonts w:asciiTheme="minorHAnsi" w:hAnsiTheme="minorHAnsi" w:cstheme="minorHAnsi"/>
          <w:sz w:val="22"/>
          <w:szCs w:val="22"/>
        </w:rPr>
        <w:t>)</w:t>
      </w:r>
      <w:r w:rsidRPr="0065127A">
        <w:rPr>
          <w:rFonts w:asciiTheme="minorHAnsi" w:hAnsiTheme="minorHAnsi" w:cstheme="minorHAnsi"/>
          <w:sz w:val="22"/>
          <w:szCs w:val="22"/>
        </w:rPr>
        <w:t>.</w:t>
      </w:r>
      <w:r w:rsidR="00DC4511" w:rsidRPr="0065127A">
        <w:rPr>
          <w:rFonts w:asciiTheme="minorHAnsi" w:hAnsiTheme="minorHAnsi" w:cstheme="minorHAnsi"/>
          <w:sz w:val="22"/>
          <w:szCs w:val="22"/>
        </w:rPr>
        <w:t xml:space="preserve"> </w:t>
      </w:r>
      <w:r w:rsidR="00DC4511" w:rsidRPr="0065127A">
        <w:rPr>
          <w:rFonts w:asciiTheme="minorHAnsi" w:hAnsiTheme="minorHAnsi" w:cstheme="minorHAnsi"/>
          <w:sz w:val="22"/>
          <w:szCs w:val="22"/>
          <w:vertAlign w:val="superscript"/>
        </w:rPr>
        <w:t>1</w:t>
      </w:r>
    </w:p>
    <w:p w14:paraId="59A31F64" w14:textId="0E88B529" w:rsidR="00345132"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Wykonawca, co miesiąc przedłoży Zamawiającemu kartę zużycia środków jednorazowych, która będzie stanowiła podstawę do rozliczenia kwoty wskazanej na fakturze. Karta zużycia stanowi załącznik nr </w:t>
      </w:r>
      <w:r w:rsidR="007814B0" w:rsidRPr="0065127A">
        <w:rPr>
          <w:rFonts w:asciiTheme="minorHAnsi" w:hAnsiTheme="minorHAnsi" w:cstheme="minorHAnsi"/>
          <w:sz w:val="22"/>
          <w:szCs w:val="22"/>
        </w:rPr>
        <w:t>5</w:t>
      </w:r>
      <w:r w:rsidRPr="0065127A">
        <w:rPr>
          <w:rFonts w:asciiTheme="minorHAnsi" w:hAnsiTheme="minorHAnsi" w:cstheme="minorHAnsi"/>
          <w:sz w:val="22"/>
          <w:szCs w:val="22"/>
        </w:rPr>
        <w:t xml:space="preserve"> do Umowy </w:t>
      </w:r>
      <w:r w:rsidRPr="0065127A">
        <w:rPr>
          <w:rFonts w:asciiTheme="minorHAnsi" w:hAnsiTheme="minorHAnsi" w:cstheme="minorHAnsi"/>
          <w:b/>
          <w:bCs/>
          <w:sz w:val="22"/>
          <w:szCs w:val="22"/>
        </w:rPr>
        <w:t xml:space="preserve"> – dotyczy Części nr </w:t>
      </w:r>
      <w:r w:rsidR="00AC0D83" w:rsidRPr="0065127A">
        <w:rPr>
          <w:rFonts w:asciiTheme="minorHAnsi" w:hAnsiTheme="minorHAnsi" w:cstheme="minorHAnsi"/>
          <w:b/>
          <w:bCs/>
          <w:sz w:val="22"/>
          <w:szCs w:val="22"/>
        </w:rPr>
        <w:t>I</w:t>
      </w:r>
      <w:r w:rsidR="007814B0" w:rsidRPr="0065127A">
        <w:rPr>
          <w:rFonts w:asciiTheme="minorHAnsi" w:hAnsiTheme="minorHAnsi" w:cstheme="minorHAnsi"/>
          <w:b/>
          <w:bCs/>
          <w:sz w:val="22"/>
          <w:szCs w:val="22"/>
        </w:rPr>
        <w:t>.</w:t>
      </w:r>
      <w:r w:rsidR="007814B0" w:rsidRPr="0065127A">
        <w:rPr>
          <w:rFonts w:asciiTheme="minorHAnsi" w:hAnsiTheme="minorHAnsi" w:cstheme="minorHAnsi"/>
          <w:sz w:val="22"/>
          <w:szCs w:val="22"/>
        </w:rPr>
        <w:t xml:space="preserve"> </w:t>
      </w:r>
      <w:r w:rsidR="007814B0" w:rsidRPr="0065127A">
        <w:rPr>
          <w:rFonts w:asciiTheme="minorHAnsi" w:hAnsiTheme="minorHAnsi" w:cstheme="minorHAnsi"/>
          <w:sz w:val="22"/>
          <w:szCs w:val="22"/>
          <w:vertAlign w:val="superscript"/>
        </w:rPr>
        <w:t>1</w:t>
      </w:r>
    </w:p>
    <w:p w14:paraId="61F82B13" w14:textId="0E6BFE6E" w:rsidR="00345132"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Podczas wykonywania prac porządkowych Wykonawca zapewni narzędzia oraz urządzenia mechaniczne, które są sprawne technicznie, bezpieczne, energooszczędne (o minimalnej dopuszczalnej klasie energetycznej A+)</w:t>
      </w:r>
      <w:r w:rsidR="000306EF" w:rsidRPr="0065127A">
        <w:rPr>
          <w:rFonts w:asciiTheme="minorHAnsi" w:hAnsiTheme="minorHAnsi" w:cstheme="minorHAnsi"/>
          <w:sz w:val="22"/>
          <w:szCs w:val="22"/>
        </w:rPr>
        <w:t xml:space="preserve"> </w:t>
      </w:r>
      <w:r w:rsidRPr="0065127A">
        <w:rPr>
          <w:rFonts w:asciiTheme="minorHAnsi" w:hAnsiTheme="minorHAnsi" w:cstheme="minorHAnsi"/>
          <w:sz w:val="22"/>
          <w:szCs w:val="22"/>
        </w:rPr>
        <w:t>oraz zgodne z obowiązującymi wymaganiami i</w:t>
      </w:r>
      <w:r w:rsidR="007814B0" w:rsidRPr="0065127A">
        <w:rPr>
          <w:rFonts w:asciiTheme="minorHAnsi" w:hAnsiTheme="minorHAnsi" w:cstheme="minorHAnsi"/>
          <w:sz w:val="22"/>
          <w:szCs w:val="22"/>
        </w:rPr>
        <w:t> </w:t>
      </w:r>
      <w:r w:rsidRPr="0065127A">
        <w:rPr>
          <w:rFonts w:asciiTheme="minorHAnsi" w:hAnsiTheme="minorHAnsi" w:cstheme="minorHAnsi"/>
          <w:sz w:val="22"/>
          <w:szCs w:val="22"/>
        </w:rPr>
        <w:t>przepisami.</w:t>
      </w:r>
    </w:p>
    <w:p w14:paraId="08995963" w14:textId="292689FF" w:rsidR="00345132"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Wykonawca zobowiązuje się w czasie wykonywania usługi do zapewnienia na terenie objętym umową należnego ładu, porządku, przestrzegania przepisów BHP i p.poż. a także będzie ponosić odpowiedzialność za szkody powstałe w związku z realizacją usługi oraz w skutek innych działań osób zatrudnionych przez Wykonawcę. Wykonawca ponosi odpowiedzialność na zasadzie ryzyka.</w:t>
      </w:r>
    </w:p>
    <w:p w14:paraId="7E06EA80" w14:textId="063D46AB" w:rsidR="00345132" w:rsidRPr="0065127A" w:rsidRDefault="007814B0"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b/>
          <w:bCs/>
          <w:iCs/>
          <w:sz w:val="22"/>
          <w:szCs w:val="22"/>
        </w:rPr>
        <w:t xml:space="preserve">(dotyczy części I) </w:t>
      </w:r>
      <w:r w:rsidR="00345132" w:rsidRPr="0065127A">
        <w:rPr>
          <w:rFonts w:asciiTheme="minorHAnsi" w:hAnsiTheme="minorHAnsi" w:cstheme="minorHAnsi"/>
          <w:sz w:val="22"/>
          <w:szCs w:val="22"/>
        </w:rPr>
        <w:t>Wykonawca obowiązany jest do wyznaczenia pracownika, który będzie pełnił rolę stałego Koordynatora, w trakcie świadczenia usług objętych przedmiotem umowy. Koordynator będzie obowiązany do utrzymywania stałego kontaktu telefonicznego/mailowego z</w:t>
      </w:r>
      <w:r w:rsidR="001D125D" w:rsidRPr="0065127A">
        <w:rPr>
          <w:rFonts w:asciiTheme="minorHAnsi" w:hAnsiTheme="minorHAnsi" w:cstheme="minorHAnsi"/>
          <w:sz w:val="22"/>
          <w:szCs w:val="22"/>
        </w:rPr>
        <w:t> </w:t>
      </w:r>
      <w:r w:rsidR="00345132" w:rsidRPr="0065127A">
        <w:rPr>
          <w:rFonts w:asciiTheme="minorHAnsi" w:hAnsiTheme="minorHAnsi" w:cstheme="minorHAnsi"/>
          <w:sz w:val="22"/>
          <w:szCs w:val="22"/>
        </w:rPr>
        <w:t>Zamawiającym. Do zadań Koordynatora będzie należało organizowanie i sprawowanie nadzoru nad świadczeniem usług oraz zarządzanie personelem Wykonawcy.</w:t>
      </w:r>
      <w:r w:rsidR="00131BD1" w:rsidRPr="0065127A">
        <w:rPr>
          <w:rFonts w:asciiTheme="minorHAnsi" w:hAnsiTheme="minorHAnsi" w:cstheme="minorHAnsi"/>
          <w:sz w:val="22"/>
          <w:szCs w:val="22"/>
        </w:rPr>
        <w:t xml:space="preserve"> </w:t>
      </w:r>
      <w:r w:rsidR="00345132" w:rsidRPr="0065127A">
        <w:rPr>
          <w:rFonts w:asciiTheme="minorHAnsi" w:hAnsiTheme="minorHAnsi" w:cstheme="minorHAnsi"/>
          <w:sz w:val="22"/>
          <w:szCs w:val="22"/>
        </w:rPr>
        <w:t>Stwierdzone przez Zamawiającego nieprawidłowości w wykonaniu przedmiotu umowy zgłaszane będą Koordynatorowi lub bezpośrednio Wykonawcy na bieżąco w formie pisemnej/drogą elektroniczną, a w nagłych wypadkach ustnie lub telefonicznie.</w:t>
      </w:r>
      <w:r w:rsidR="00637511" w:rsidRPr="0065127A">
        <w:rPr>
          <w:rFonts w:asciiTheme="minorHAnsi" w:hAnsiTheme="minorHAnsi" w:cstheme="minorHAnsi"/>
          <w:i/>
          <w:sz w:val="22"/>
          <w:szCs w:val="22"/>
        </w:rPr>
        <w:t xml:space="preserve"> </w:t>
      </w:r>
      <w:r w:rsidR="004216BC" w:rsidRPr="0065127A">
        <w:rPr>
          <w:rFonts w:asciiTheme="minorHAnsi" w:hAnsiTheme="minorHAnsi" w:cstheme="minorHAnsi"/>
          <w:i/>
          <w:sz w:val="22"/>
          <w:szCs w:val="22"/>
        </w:rPr>
        <w:t xml:space="preserve">Koordynator będzie osobiście wraz </w:t>
      </w:r>
      <w:r w:rsidR="001D125D" w:rsidRPr="0065127A">
        <w:rPr>
          <w:rFonts w:asciiTheme="minorHAnsi" w:hAnsiTheme="minorHAnsi" w:cstheme="minorHAnsi"/>
          <w:i/>
          <w:sz w:val="22"/>
          <w:szCs w:val="22"/>
        </w:rPr>
        <w:t>z </w:t>
      </w:r>
      <w:r w:rsidR="004216BC" w:rsidRPr="0065127A">
        <w:rPr>
          <w:rFonts w:asciiTheme="minorHAnsi" w:hAnsiTheme="minorHAnsi" w:cstheme="minorHAnsi"/>
          <w:i/>
          <w:sz w:val="22"/>
          <w:szCs w:val="22"/>
        </w:rPr>
        <w:t>wyznaczonym pracownikiem Zamawiającego sprawdzał jakość wykonanych usług co najmniej ….(zgodnie z ofertą wybranego Wykonawcy) …..w tygodniu</w:t>
      </w:r>
      <w:r w:rsidR="004216BC" w:rsidRPr="0065127A">
        <w:rPr>
          <w:rFonts w:asciiTheme="minorHAnsi" w:hAnsiTheme="minorHAnsi" w:cstheme="minorHAnsi"/>
          <w:sz w:val="22"/>
          <w:szCs w:val="22"/>
        </w:rPr>
        <w:t>.</w:t>
      </w:r>
      <w:r w:rsidR="001D125D" w:rsidRPr="0065127A">
        <w:rPr>
          <w:rFonts w:asciiTheme="minorHAnsi" w:hAnsiTheme="minorHAnsi" w:cstheme="minorHAnsi"/>
          <w:sz w:val="22"/>
          <w:szCs w:val="22"/>
        </w:rPr>
        <w:t xml:space="preserve"> </w:t>
      </w:r>
      <w:r w:rsidR="001D125D" w:rsidRPr="0065127A">
        <w:rPr>
          <w:rFonts w:asciiTheme="minorHAnsi" w:hAnsiTheme="minorHAnsi" w:cstheme="minorHAnsi"/>
          <w:sz w:val="22"/>
          <w:szCs w:val="22"/>
          <w:vertAlign w:val="superscript"/>
        </w:rPr>
        <w:t>1</w:t>
      </w:r>
    </w:p>
    <w:p w14:paraId="6FCD5206" w14:textId="66A329C6" w:rsidR="0013476C" w:rsidRPr="0065127A" w:rsidRDefault="001C4090" w:rsidP="00816263">
      <w:pPr>
        <w:pStyle w:val="Akapitzlist"/>
        <w:numPr>
          <w:ilvl w:val="0"/>
          <w:numId w:val="30"/>
        </w:numPr>
        <w:jc w:val="both"/>
        <w:rPr>
          <w:rFonts w:asciiTheme="minorHAnsi" w:hAnsiTheme="minorHAnsi" w:cstheme="minorHAnsi"/>
          <w:sz w:val="22"/>
          <w:szCs w:val="22"/>
        </w:rPr>
      </w:pPr>
      <w:r w:rsidRPr="0065127A">
        <w:rPr>
          <w:rFonts w:asciiTheme="minorHAnsi" w:hAnsiTheme="minorHAnsi" w:cstheme="minorHAnsi"/>
          <w:sz w:val="22"/>
          <w:szCs w:val="22"/>
        </w:rPr>
        <w:t xml:space="preserve"> </w:t>
      </w:r>
      <w:r w:rsidRPr="0065127A">
        <w:rPr>
          <w:rFonts w:asciiTheme="minorHAnsi" w:hAnsiTheme="minorHAnsi" w:cstheme="minorHAnsi"/>
          <w:b/>
          <w:bCs/>
          <w:iCs/>
          <w:sz w:val="22"/>
          <w:szCs w:val="22"/>
        </w:rPr>
        <w:t xml:space="preserve">(dotyczy części I) </w:t>
      </w:r>
      <w:r w:rsidR="0013476C" w:rsidRPr="0065127A">
        <w:rPr>
          <w:rFonts w:asciiTheme="minorHAnsi" w:hAnsiTheme="minorHAnsi" w:cstheme="minorHAnsi"/>
          <w:sz w:val="22"/>
          <w:szCs w:val="22"/>
        </w:rPr>
        <w:t>Wyznaczonym Koordynatorem</w:t>
      </w:r>
      <w:r w:rsidR="001D125D" w:rsidRPr="0065127A">
        <w:rPr>
          <w:rFonts w:asciiTheme="minorHAnsi" w:hAnsiTheme="minorHAnsi" w:cstheme="minorHAnsi"/>
          <w:sz w:val="22"/>
          <w:szCs w:val="22"/>
        </w:rPr>
        <w:t xml:space="preserve">, o którym mowa w ust. 9 </w:t>
      </w:r>
      <w:r w:rsidR="0013476C" w:rsidRPr="0065127A">
        <w:rPr>
          <w:rFonts w:asciiTheme="minorHAnsi" w:hAnsiTheme="minorHAnsi" w:cstheme="minorHAnsi"/>
          <w:sz w:val="22"/>
          <w:szCs w:val="22"/>
        </w:rPr>
        <w:t>jest …</w:t>
      </w:r>
      <w:r w:rsidR="0013476C" w:rsidRPr="0065127A">
        <w:rPr>
          <w:rFonts w:asciiTheme="minorHAnsi" w:hAnsiTheme="minorHAnsi" w:cstheme="minorHAnsi"/>
          <w:i/>
          <w:iCs/>
          <w:sz w:val="22"/>
          <w:szCs w:val="22"/>
        </w:rPr>
        <w:t>(imię i nazwisko, nr te</w:t>
      </w:r>
      <w:r w:rsidR="001D125D" w:rsidRPr="0065127A">
        <w:rPr>
          <w:rFonts w:asciiTheme="minorHAnsi" w:hAnsiTheme="minorHAnsi" w:cstheme="minorHAnsi"/>
          <w:i/>
          <w:iCs/>
          <w:sz w:val="22"/>
          <w:szCs w:val="22"/>
        </w:rPr>
        <w:t>lefonu</w:t>
      </w:r>
      <w:r w:rsidR="0013476C" w:rsidRPr="0065127A">
        <w:rPr>
          <w:rFonts w:asciiTheme="minorHAnsi" w:hAnsiTheme="minorHAnsi" w:cstheme="minorHAnsi"/>
          <w:i/>
          <w:iCs/>
          <w:sz w:val="22"/>
          <w:szCs w:val="22"/>
        </w:rPr>
        <w:t>, adres e-mail)</w:t>
      </w:r>
      <w:r w:rsidR="0013476C" w:rsidRPr="0065127A">
        <w:rPr>
          <w:rFonts w:asciiTheme="minorHAnsi" w:hAnsiTheme="minorHAnsi" w:cstheme="minorHAnsi"/>
          <w:sz w:val="22"/>
          <w:szCs w:val="22"/>
        </w:rPr>
        <w:t>………………..</w:t>
      </w:r>
      <w:r w:rsidR="00BA455D" w:rsidRPr="0065127A">
        <w:rPr>
          <w:rFonts w:asciiTheme="minorHAnsi" w:hAnsiTheme="minorHAnsi" w:cstheme="minorHAnsi"/>
          <w:sz w:val="22"/>
          <w:szCs w:val="22"/>
        </w:rPr>
        <w:t xml:space="preserve"> </w:t>
      </w:r>
      <w:r w:rsidR="00BA455D" w:rsidRPr="0065127A">
        <w:rPr>
          <w:rFonts w:asciiTheme="minorHAnsi" w:hAnsiTheme="minorHAnsi" w:cstheme="minorHAnsi"/>
          <w:sz w:val="22"/>
          <w:szCs w:val="22"/>
          <w:vertAlign w:val="superscript"/>
        </w:rPr>
        <w:t>1</w:t>
      </w:r>
    </w:p>
    <w:p w14:paraId="72A6479B" w14:textId="77777777" w:rsidR="0013476C" w:rsidRPr="0065127A" w:rsidRDefault="0013476C" w:rsidP="0013476C">
      <w:pPr>
        <w:pStyle w:val="Akapitzlist"/>
        <w:widowControl w:val="0"/>
        <w:tabs>
          <w:tab w:val="left" w:pos="426"/>
        </w:tabs>
        <w:suppressAutoHyphens/>
        <w:overflowPunct w:val="0"/>
        <w:adjustRightInd w:val="0"/>
        <w:spacing w:after="120" w:line="276" w:lineRule="auto"/>
        <w:ind w:left="360"/>
        <w:jc w:val="both"/>
        <w:rPr>
          <w:rFonts w:asciiTheme="minorHAnsi" w:hAnsiTheme="minorHAnsi" w:cstheme="minorHAnsi"/>
          <w:sz w:val="22"/>
          <w:szCs w:val="22"/>
        </w:rPr>
      </w:pPr>
    </w:p>
    <w:p w14:paraId="15FEFE22" w14:textId="03DFDC2A" w:rsidR="00131BD1" w:rsidRPr="0065127A" w:rsidRDefault="00131BD1" w:rsidP="00131BD1">
      <w:pPr>
        <w:spacing w:before="240" w:after="60"/>
        <w:jc w:val="center"/>
        <w:rPr>
          <w:rFonts w:asciiTheme="minorHAnsi" w:hAnsiTheme="minorHAnsi" w:cstheme="minorHAnsi"/>
          <w:b/>
          <w:sz w:val="22"/>
          <w:szCs w:val="22"/>
        </w:rPr>
      </w:pPr>
      <w:r w:rsidRPr="0065127A">
        <w:rPr>
          <w:rFonts w:asciiTheme="minorHAnsi" w:hAnsiTheme="minorHAnsi" w:cstheme="minorHAnsi"/>
          <w:b/>
          <w:sz w:val="22"/>
          <w:szCs w:val="22"/>
        </w:rPr>
        <w:t>§ 4</w:t>
      </w:r>
      <w:r w:rsidR="001D125D" w:rsidRPr="0065127A">
        <w:rPr>
          <w:rFonts w:asciiTheme="minorHAnsi" w:hAnsiTheme="minorHAnsi" w:cstheme="minorHAnsi"/>
          <w:b/>
          <w:sz w:val="22"/>
          <w:szCs w:val="22"/>
        </w:rPr>
        <w:t xml:space="preserve"> </w:t>
      </w:r>
    </w:p>
    <w:p w14:paraId="7F7A8893" w14:textId="29A742D4" w:rsidR="00131BD1" w:rsidRPr="0065127A" w:rsidRDefault="00131BD1" w:rsidP="001D125D">
      <w:pPr>
        <w:pStyle w:val="Akapitzlist"/>
        <w:widowControl w:val="0"/>
        <w:tabs>
          <w:tab w:val="left" w:pos="426"/>
        </w:tabs>
        <w:suppressAutoHyphens/>
        <w:overflowPunct w:val="0"/>
        <w:adjustRightInd w:val="0"/>
        <w:spacing w:after="120" w:line="276" w:lineRule="auto"/>
        <w:ind w:left="360"/>
        <w:jc w:val="center"/>
        <w:rPr>
          <w:rFonts w:asciiTheme="minorHAnsi" w:hAnsiTheme="minorHAnsi" w:cstheme="minorHAnsi"/>
          <w:b/>
          <w:bCs/>
          <w:sz w:val="22"/>
          <w:szCs w:val="22"/>
        </w:rPr>
      </w:pPr>
      <w:r w:rsidRPr="0065127A">
        <w:rPr>
          <w:rFonts w:asciiTheme="minorHAnsi" w:hAnsiTheme="minorHAnsi" w:cstheme="minorHAnsi"/>
          <w:bCs/>
          <w:sz w:val="22"/>
          <w:szCs w:val="22"/>
        </w:rPr>
        <w:t>(</w:t>
      </w:r>
      <w:r w:rsidRPr="0065127A">
        <w:rPr>
          <w:rFonts w:asciiTheme="minorHAnsi" w:hAnsiTheme="minorHAnsi" w:cstheme="minorHAnsi"/>
          <w:b/>
          <w:bCs/>
          <w:sz w:val="22"/>
          <w:szCs w:val="22"/>
        </w:rPr>
        <w:t>dotycz</w:t>
      </w:r>
      <w:r w:rsidR="009D4E44" w:rsidRPr="0065127A">
        <w:rPr>
          <w:rFonts w:asciiTheme="minorHAnsi" w:hAnsiTheme="minorHAnsi" w:cstheme="minorHAnsi"/>
          <w:b/>
          <w:bCs/>
          <w:sz w:val="22"/>
          <w:szCs w:val="22"/>
        </w:rPr>
        <w:t xml:space="preserve">y </w:t>
      </w:r>
      <w:r w:rsidRPr="0065127A">
        <w:rPr>
          <w:rFonts w:asciiTheme="minorHAnsi" w:hAnsiTheme="minorHAnsi" w:cstheme="minorHAnsi"/>
          <w:b/>
          <w:bCs/>
          <w:sz w:val="22"/>
          <w:szCs w:val="22"/>
        </w:rPr>
        <w:t xml:space="preserve">jedynie Części nr </w:t>
      </w:r>
      <w:r w:rsidR="00D2432A" w:rsidRPr="0065127A">
        <w:rPr>
          <w:rFonts w:asciiTheme="minorHAnsi" w:hAnsiTheme="minorHAnsi" w:cstheme="minorHAnsi"/>
          <w:b/>
          <w:bCs/>
          <w:sz w:val="22"/>
          <w:szCs w:val="22"/>
        </w:rPr>
        <w:t>I</w:t>
      </w:r>
      <w:r w:rsidRPr="0065127A">
        <w:rPr>
          <w:rFonts w:asciiTheme="minorHAnsi" w:hAnsiTheme="minorHAnsi" w:cstheme="minorHAnsi"/>
          <w:b/>
          <w:bCs/>
          <w:sz w:val="22"/>
          <w:szCs w:val="22"/>
        </w:rPr>
        <w:t>)</w:t>
      </w:r>
      <w:r w:rsidR="009D4E44" w:rsidRPr="0065127A">
        <w:rPr>
          <w:rFonts w:asciiTheme="minorHAnsi" w:hAnsiTheme="minorHAnsi" w:cstheme="minorHAnsi"/>
          <w:b/>
          <w:bCs/>
          <w:sz w:val="22"/>
          <w:szCs w:val="22"/>
        </w:rPr>
        <w:t xml:space="preserve"> </w:t>
      </w:r>
    </w:p>
    <w:p w14:paraId="6333ED2B" w14:textId="636CF18C" w:rsidR="001D125D" w:rsidRPr="0065127A" w:rsidRDefault="001D125D"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Wykonawca jest zobowiązany do wykonywania usług przy pomocy personelu, którego imienny wykaz stanowi załącznik nr 4 do Umowy. Niedopuszczalne jest świadczenie usług sprzątania przez osoby niewskazane w Wykazie osób. Wykonawca zapewnia, że osoby uczestniczące bezpośrednio przy wykonywaniu usług wskazane w załączniku nr 4 do Umowy nie są karane oraz posiadają aktualne badania lekarskie niezbędne do wykonywania powierzonych obowiązków.</w:t>
      </w:r>
    </w:p>
    <w:p w14:paraId="5DC9B477" w14:textId="210DCDFF" w:rsidR="001D125D" w:rsidRPr="0065127A" w:rsidRDefault="009D4E44"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Zmiany w wykazie osób dopuszczalne są wyłącznie w przypadkach wskazanych w § </w:t>
      </w:r>
      <w:r w:rsidR="006A7EB0" w:rsidRPr="0065127A">
        <w:rPr>
          <w:rFonts w:asciiTheme="minorHAnsi" w:hAnsiTheme="minorHAnsi" w:cstheme="minorHAnsi"/>
          <w:sz w:val="22"/>
          <w:szCs w:val="22"/>
        </w:rPr>
        <w:t>14</w:t>
      </w:r>
      <w:r w:rsidRPr="0065127A">
        <w:rPr>
          <w:rFonts w:asciiTheme="minorHAnsi" w:hAnsiTheme="minorHAnsi" w:cstheme="minorHAnsi"/>
          <w:sz w:val="22"/>
          <w:szCs w:val="22"/>
        </w:rPr>
        <w:t xml:space="preserve"> Umowy.</w:t>
      </w:r>
    </w:p>
    <w:p w14:paraId="496F3E7B" w14:textId="65359CE9" w:rsidR="00131BD1" w:rsidRPr="0065127A" w:rsidRDefault="001C4090"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Na czas realizacji Przedmiotu Umowy </w:t>
      </w:r>
      <w:r w:rsidR="00131BD1" w:rsidRPr="0065127A">
        <w:rPr>
          <w:rFonts w:asciiTheme="minorHAnsi" w:hAnsiTheme="minorHAnsi" w:cstheme="minorHAnsi"/>
          <w:sz w:val="22"/>
          <w:szCs w:val="22"/>
        </w:rPr>
        <w:t xml:space="preserve">Wykonawca lub </w:t>
      </w:r>
      <w:r w:rsidRPr="0065127A">
        <w:rPr>
          <w:rFonts w:asciiTheme="minorHAnsi" w:hAnsiTheme="minorHAnsi" w:cstheme="minorHAnsi"/>
          <w:sz w:val="22"/>
          <w:szCs w:val="22"/>
        </w:rPr>
        <w:t xml:space="preserve">zobowiązany jest do zatrudnienia w oparciu o umowę o pracę </w:t>
      </w:r>
      <w:r w:rsidRPr="0065127A">
        <w:rPr>
          <w:rFonts w:asciiTheme="minorHAnsi" w:hAnsiTheme="minorHAnsi" w:cstheme="minorHAnsi"/>
          <w:i/>
          <w:iCs/>
          <w:sz w:val="22"/>
          <w:szCs w:val="22"/>
        </w:rPr>
        <w:t>Koordynatora, o którym mowa w § 3 ust. 9 i 10 Umowy</w:t>
      </w:r>
      <w:r w:rsidR="00BA455D" w:rsidRPr="0065127A">
        <w:rPr>
          <w:rFonts w:asciiTheme="minorHAnsi" w:hAnsiTheme="minorHAnsi" w:cstheme="minorHAnsi"/>
          <w:i/>
          <w:iCs/>
          <w:sz w:val="22"/>
          <w:szCs w:val="22"/>
        </w:rPr>
        <w:t xml:space="preserve"> (dotyczy </w:t>
      </w:r>
      <w:r w:rsidR="00BA455D" w:rsidRPr="0065127A">
        <w:rPr>
          <w:rFonts w:asciiTheme="minorHAnsi" w:hAnsiTheme="minorHAnsi" w:cstheme="minorHAnsi"/>
          <w:b/>
          <w:bCs/>
          <w:i/>
          <w:iCs/>
          <w:sz w:val="22"/>
          <w:szCs w:val="22"/>
        </w:rPr>
        <w:t>części nr I</w:t>
      </w:r>
      <w:r w:rsidR="00BA455D" w:rsidRPr="0065127A">
        <w:rPr>
          <w:rFonts w:asciiTheme="minorHAnsi" w:hAnsiTheme="minorHAnsi" w:cstheme="minorHAnsi"/>
          <w:i/>
          <w:iCs/>
          <w:sz w:val="22"/>
          <w:szCs w:val="22"/>
        </w:rPr>
        <w:t>)</w:t>
      </w:r>
      <w:r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 xml:space="preserve">  oraz osoby wskazane w załączniku nr 4 do Umowy. </w:t>
      </w:r>
      <w:r w:rsidR="004216BC" w:rsidRPr="0065127A">
        <w:rPr>
          <w:rFonts w:asciiTheme="minorHAnsi" w:hAnsiTheme="minorHAnsi" w:cstheme="minorHAnsi"/>
          <w:sz w:val="22"/>
          <w:szCs w:val="22"/>
        </w:rPr>
        <w:t xml:space="preserve">Każdy z pracowników </w:t>
      </w:r>
      <w:r w:rsidRPr="0065127A">
        <w:rPr>
          <w:rFonts w:asciiTheme="minorHAnsi" w:hAnsiTheme="minorHAnsi" w:cstheme="minorHAnsi"/>
          <w:sz w:val="22"/>
          <w:szCs w:val="22"/>
        </w:rPr>
        <w:t xml:space="preserve">wskazany w załączniku nr 4 do Umowy </w:t>
      </w:r>
      <w:r w:rsidR="004216BC" w:rsidRPr="0065127A">
        <w:rPr>
          <w:rFonts w:asciiTheme="minorHAnsi" w:hAnsiTheme="minorHAnsi" w:cstheme="minorHAnsi"/>
          <w:sz w:val="22"/>
          <w:szCs w:val="22"/>
        </w:rPr>
        <w:t xml:space="preserve">powinien być zatrudniony co najmniej na ½ etatu. Zatrudnienie w oparciu nie jest wymagane w stosunku </w:t>
      </w:r>
      <w:r w:rsidRPr="0065127A">
        <w:rPr>
          <w:rFonts w:asciiTheme="minorHAnsi" w:hAnsiTheme="minorHAnsi" w:cstheme="minorHAnsi"/>
          <w:sz w:val="22"/>
          <w:szCs w:val="22"/>
        </w:rPr>
        <w:t>do Wykonawcy będącego osobą fizyczną l</w:t>
      </w:r>
      <w:r w:rsidR="004216BC" w:rsidRPr="0065127A">
        <w:rPr>
          <w:rFonts w:asciiTheme="minorHAnsi" w:hAnsiTheme="minorHAnsi" w:cstheme="minorHAnsi"/>
          <w:sz w:val="22"/>
          <w:szCs w:val="22"/>
        </w:rPr>
        <w:t xml:space="preserve">ub osoby fizycznej będącej wspólnikiem spółki osobowej Wykonawcy, jeżeli osoby te świadczą usługi sprzątania. </w:t>
      </w:r>
    </w:p>
    <w:p w14:paraId="090F3004" w14:textId="0B400A79" w:rsidR="00825355" w:rsidRPr="0065127A" w:rsidRDefault="001C4090"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sz w:val="22"/>
          <w:szCs w:val="22"/>
          <w:lang w:val="x-none"/>
        </w:rPr>
      </w:pPr>
      <w:r w:rsidRPr="0065127A">
        <w:rPr>
          <w:rFonts w:asciiTheme="minorHAnsi" w:hAnsiTheme="minorHAnsi" w:cstheme="minorHAnsi"/>
          <w:bCs/>
          <w:sz w:val="22"/>
          <w:szCs w:val="22"/>
        </w:rPr>
        <w:t xml:space="preserve">W celu weryfikacji zatrudnienia przez Wykonawcę </w:t>
      </w:r>
      <w:r w:rsidR="00BA455D" w:rsidRPr="0065127A">
        <w:rPr>
          <w:rFonts w:asciiTheme="minorHAnsi" w:hAnsiTheme="minorHAnsi" w:cstheme="minorHAnsi"/>
          <w:bCs/>
          <w:sz w:val="22"/>
          <w:szCs w:val="22"/>
        </w:rPr>
        <w:t xml:space="preserve">lub Podwykonawcę </w:t>
      </w:r>
      <w:r w:rsidRPr="0065127A">
        <w:rPr>
          <w:rFonts w:asciiTheme="minorHAnsi" w:hAnsiTheme="minorHAnsi" w:cstheme="minorHAnsi"/>
          <w:bCs/>
          <w:sz w:val="22"/>
          <w:szCs w:val="22"/>
        </w:rPr>
        <w:t>na podstawie umowy o</w:t>
      </w:r>
      <w:r w:rsidR="00BA455D" w:rsidRPr="0065127A">
        <w:rPr>
          <w:rFonts w:asciiTheme="minorHAnsi" w:hAnsiTheme="minorHAnsi" w:cstheme="minorHAnsi"/>
          <w:bCs/>
          <w:sz w:val="22"/>
          <w:szCs w:val="22"/>
        </w:rPr>
        <w:t> </w:t>
      </w:r>
      <w:r w:rsidRPr="0065127A">
        <w:rPr>
          <w:rFonts w:asciiTheme="minorHAnsi" w:hAnsiTheme="minorHAnsi" w:cstheme="minorHAnsi"/>
          <w:bCs/>
          <w:sz w:val="22"/>
          <w:szCs w:val="22"/>
        </w:rPr>
        <w:t xml:space="preserve">pracę </w:t>
      </w:r>
      <w:r w:rsidR="00BA455D" w:rsidRPr="0065127A">
        <w:rPr>
          <w:rFonts w:asciiTheme="minorHAnsi" w:hAnsiTheme="minorHAnsi" w:cstheme="minorHAnsi"/>
          <w:bCs/>
          <w:sz w:val="22"/>
          <w:szCs w:val="22"/>
        </w:rPr>
        <w:t>Koordynatora</w:t>
      </w:r>
      <w:r w:rsidR="00BA455D" w:rsidRPr="0065127A">
        <w:rPr>
          <w:rFonts w:asciiTheme="minorHAnsi" w:hAnsiTheme="minorHAnsi" w:cstheme="minorHAnsi"/>
          <w:bCs/>
          <w:sz w:val="22"/>
          <w:szCs w:val="22"/>
          <w:vertAlign w:val="superscript"/>
        </w:rPr>
        <w:t>1</w:t>
      </w:r>
      <w:r w:rsidR="00BA455D" w:rsidRPr="0065127A">
        <w:rPr>
          <w:rFonts w:asciiTheme="minorHAnsi" w:hAnsiTheme="minorHAnsi" w:cstheme="minorHAnsi"/>
          <w:bCs/>
          <w:sz w:val="22"/>
          <w:szCs w:val="22"/>
        </w:rPr>
        <w:t xml:space="preserve"> i osób wskazanych w załączniku nr 4 do Umowy</w:t>
      </w:r>
      <w:r w:rsidRPr="0065127A">
        <w:rPr>
          <w:rFonts w:asciiTheme="minorHAnsi" w:hAnsiTheme="minorHAnsi" w:cstheme="minorHAnsi"/>
          <w:sz w:val="22"/>
          <w:szCs w:val="22"/>
        </w:rPr>
        <w:t xml:space="preserve">, Zamawiający będzie mógł </w:t>
      </w:r>
      <w:r w:rsidRPr="0065127A">
        <w:rPr>
          <w:rFonts w:asciiTheme="minorHAnsi" w:hAnsiTheme="minorHAnsi" w:cstheme="minorHAnsi"/>
          <w:sz w:val="22"/>
          <w:szCs w:val="22"/>
        </w:rPr>
        <w:lastRenderedPageBreak/>
        <w:t xml:space="preserve">żądać przedstawienia w wyznaczonym terminie </w:t>
      </w:r>
      <w:r w:rsidR="00825355" w:rsidRPr="0065127A">
        <w:rPr>
          <w:rFonts w:asciiTheme="minorHAnsi" w:hAnsiTheme="minorHAnsi" w:cstheme="minorHAnsi"/>
          <w:bCs/>
          <w:sz w:val="22"/>
          <w:szCs w:val="22"/>
        </w:rPr>
        <w:t>jednego lub kilku następujących dokumentów, zawierających informacje, w tym dane osobowe, niezbędne do weryfikacji zatrudnienia na podstawie umowy o pracę, w szczególności imię i nazwisko zatrudnionego pracownika, datę zawarcia umowy o pracę, rodzaj umowy o pracę, wymiar etatu i zakres obowiązków pracownika pod rygorem naliczenia kary umownej:</w:t>
      </w:r>
    </w:p>
    <w:p w14:paraId="7E4BB1C8" w14:textId="1945A9C5"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bCs/>
          <w:sz w:val="22"/>
          <w:szCs w:val="22"/>
        </w:rPr>
      </w:pPr>
      <w:r w:rsidRPr="0065127A">
        <w:rPr>
          <w:rFonts w:asciiTheme="minorHAnsi" w:hAnsiTheme="minorHAnsi" w:cstheme="minorHAnsi"/>
          <w:bCs/>
          <w:sz w:val="22"/>
          <w:szCs w:val="22"/>
        </w:rPr>
        <w:t>oświadczenia zatrudnionego pracownika;</w:t>
      </w:r>
    </w:p>
    <w:p w14:paraId="7CEB84F7" w14:textId="1B9C6ECC"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bCs/>
          <w:sz w:val="22"/>
          <w:szCs w:val="22"/>
        </w:rPr>
      </w:pPr>
      <w:r w:rsidRPr="0065127A">
        <w:rPr>
          <w:rFonts w:asciiTheme="minorHAnsi" w:hAnsiTheme="minorHAnsi" w:cstheme="minorHAnsi"/>
          <w:bCs/>
          <w:sz w:val="22"/>
          <w:szCs w:val="22"/>
        </w:rPr>
        <w:t>oświadczenia Wykonawcy lub Podwykonawcy o zatrudnienia pracownika na podstawie umowy o pracę</w:t>
      </w:r>
    </w:p>
    <w:p w14:paraId="752D0B17" w14:textId="26C7F123"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bCs/>
          <w:sz w:val="22"/>
          <w:szCs w:val="22"/>
        </w:rPr>
      </w:pPr>
      <w:r w:rsidRPr="0065127A">
        <w:rPr>
          <w:rFonts w:asciiTheme="minorHAnsi" w:hAnsiTheme="minorHAnsi" w:cstheme="minorHAnsi"/>
          <w:bCs/>
          <w:sz w:val="22"/>
          <w:szCs w:val="22"/>
        </w:rPr>
        <w:t xml:space="preserve">poświadczonej za zgodność z oryginałem kopii umowy o pracę; </w:t>
      </w:r>
    </w:p>
    <w:p w14:paraId="66B763A4" w14:textId="08F33778"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sz w:val="22"/>
          <w:szCs w:val="22"/>
        </w:rPr>
      </w:pPr>
      <w:r w:rsidRPr="0065127A">
        <w:rPr>
          <w:rFonts w:asciiTheme="minorHAnsi" w:hAnsiTheme="minorHAnsi" w:cstheme="minorHAnsi"/>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5484CF26" w14:textId="06C05E37"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sz w:val="22"/>
          <w:szCs w:val="22"/>
        </w:rPr>
      </w:pPr>
      <w:r w:rsidRPr="0065127A">
        <w:rPr>
          <w:rFonts w:asciiTheme="minorHAnsi" w:hAnsiTheme="minorHAnsi" w:cstheme="minorHAnsi"/>
          <w:sz w:val="22"/>
          <w:szCs w:val="22"/>
        </w:rPr>
        <w:t>potwierdzona za zgodność z oryginałem przez Wykonawcę lub Podwykonawcę kopia dowodu potwierdzającego zgłoszenia pracownika przez Wykonawcę lub Podwykonawcę do ubezpieczeń;</w:t>
      </w:r>
    </w:p>
    <w:p w14:paraId="1CEB1AC1" w14:textId="6C693CFF"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sz w:val="22"/>
          <w:szCs w:val="22"/>
        </w:rPr>
      </w:pPr>
      <w:r w:rsidRPr="0065127A">
        <w:rPr>
          <w:rFonts w:asciiTheme="minorHAnsi" w:hAnsiTheme="minorHAnsi" w:cstheme="minorHAnsi"/>
          <w:sz w:val="22"/>
          <w:szCs w:val="22"/>
        </w:rPr>
        <w:t>ewidencji czasu pracy pracowników.</w:t>
      </w:r>
    </w:p>
    <w:p w14:paraId="648B595C" w14:textId="0FC2F420" w:rsidR="001C4090" w:rsidRPr="0065127A" w:rsidRDefault="001C4090"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sz w:val="22"/>
          <w:szCs w:val="22"/>
          <w:lang w:val="x-none"/>
        </w:rPr>
      </w:pPr>
      <w:r w:rsidRPr="0065127A">
        <w:rPr>
          <w:rFonts w:asciiTheme="minorHAnsi" w:hAnsiTheme="minorHAnsi" w:cstheme="minorHAnsi"/>
          <w:bCs/>
          <w:sz w:val="22"/>
          <w:szCs w:val="22"/>
        </w:rPr>
        <w:t xml:space="preserve">Zasady dotyczące zatrudniania osób na podstawie umowy o pracę znajdują odpowiednie zastosowanie gdy podmiotem zatrudniającym jest </w:t>
      </w:r>
      <w:r w:rsidR="00BA455D" w:rsidRPr="0065127A">
        <w:rPr>
          <w:rFonts w:asciiTheme="minorHAnsi" w:hAnsiTheme="minorHAnsi" w:cstheme="minorHAnsi"/>
          <w:bCs/>
          <w:sz w:val="22"/>
          <w:szCs w:val="22"/>
        </w:rPr>
        <w:t>P</w:t>
      </w:r>
      <w:r w:rsidRPr="0065127A">
        <w:rPr>
          <w:rFonts w:asciiTheme="minorHAnsi" w:hAnsiTheme="minorHAnsi" w:cstheme="minorHAnsi"/>
          <w:bCs/>
          <w:sz w:val="22"/>
          <w:szCs w:val="22"/>
        </w:rPr>
        <w:t>odwykonawca.</w:t>
      </w:r>
    </w:p>
    <w:p w14:paraId="0D7A2EA2" w14:textId="77777777" w:rsidR="00131BD1" w:rsidRPr="0065127A" w:rsidRDefault="00131BD1"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6FAEC945" w14:textId="00D03618" w:rsidR="00131BD1" w:rsidRPr="0065127A" w:rsidRDefault="00131BD1" w:rsidP="00131BD1">
      <w:pPr>
        <w:spacing w:before="240" w:after="60"/>
        <w:jc w:val="center"/>
        <w:rPr>
          <w:rFonts w:asciiTheme="minorHAnsi" w:hAnsiTheme="minorHAnsi" w:cstheme="minorHAnsi"/>
          <w:b/>
          <w:sz w:val="22"/>
          <w:szCs w:val="22"/>
        </w:rPr>
      </w:pPr>
      <w:r w:rsidRPr="0065127A">
        <w:rPr>
          <w:rFonts w:asciiTheme="minorHAnsi" w:hAnsiTheme="minorHAnsi" w:cstheme="minorHAnsi"/>
          <w:b/>
          <w:sz w:val="22"/>
          <w:szCs w:val="22"/>
        </w:rPr>
        <w:t>§ 5</w:t>
      </w:r>
    </w:p>
    <w:p w14:paraId="539F3FCB" w14:textId="64C10F3D" w:rsidR="00131BD1" w:rsidRPr="0065127A" w:rsidRDefault="00131BD1" w:rsidP="00B34530">
      <w:pPr>
        <w:widowControl w:val="0"/>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Zamawiający zobowiązuje się </w:t>
      </w:r>
      <w:r w:rsidR="00A1452D" w:rsidRPr="0065127A">
        <w:rPr>
          <w:rFonts w:asciiTheme="minorHAnsi" w:hAnsiTheme="minorHAnsi" w:cstheme="minorHAnsi"/>
          <w:sz w:val="22"/>
          <w:szCs w:val="22"/>
        </w:rPr>
        <w:t xml:space="preserve">w szczególności </w:t>
      </w:r>
      <w:r w:rsidRPr="0065127A">
        <w:rPr>
          <w:rFonts w:asciiTheme="minorHAnsi" w:hAnsiTheme="minorHAnsi" w:cstheme="minorHAnsi"/>
          <w:sz w:val="22"/>
          <w:szCs w:val="22"/>
        </w:rPr>
        <w:t>do:</w:t>
      </w:r>
    </w:p>
    <w:p w14:paraId="5AC3A3D1" w14:textId="2E23F120" w:rsidR="00131BD1" w:rsidRPr="0065127A"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zapewnienia Wykonawcy dostępu do pomieszczeń w sposób umożliwiający prawidłowe, efektywne i bezpieczne wykonanie prac będących przedmiotem umowy,</w:t>
      </w:r>
    </w:p>
    <w:p w14:paraId="5E7A2815" w14:textId="061FCDEC" w:rsidR="00B34530" w:rsidRPr="0065127A"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zgłaszania Wykonawcy na bieżąco wszelkich nieprawidłowości w wykonaniu Przedmiotu Umowy w formie pisemnej lub w formie elektronicznej, a w nagłych wypadkach ustnie lub telefonicznie,</w:t>
      </w:r>
    </w:p>
    <w:p w14:paraId="1E7060BE" w14:textId="77777777" w:rsidR="00131BD1" w:rsidRPr="0065127A"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nieodpłatnego udostępnienia Wykonawcy pomieszczenia na składowanie materiałów, urządzeń i narzędzi na czas obowiązywania niniejszej umowy,</w:t>
      </w:r>
    </w:p>
    <w:p w14:paraId="583C2E5E" w14:textId="073F1EDF" w:rsidR="00131BD1" w:rsidRPr="0065127A"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 xml:space="preserve">zapewnienia Wykonawcy bez dodatkowych opłat możliwości </w:t>
      </w:r>
      <w:r w:rsidR="00131BD1" w:rsidRPr="0065127A">
        <w:rPr>
          <w:rFonts w:asciiTheme="minorHAnsi" w:hAnsiTheme="minorHAnsi" w:cstheme="minorHAnsi"/>
          <w:sz w:val="22"/>
          <w:szCs w:val="22"/>
        </w:rPr>
        <w:t xml:space="preserve">korzystania </w:t>
      </w:r>
      <w:r w:rsidRPr="0065127A">
        <w:rPr>
          <w:rFonts w:asciiTheme="minorHAnsi" w:hAnsiTheme="minorHAnsi" w:cstheme="minorHAnsi"/>
          <w:sz w:val="22"/>
          <w:szCs w:val="22"/>
        </w:rPr>
        <w:t xml:space="preserve">na potrzeby realizacji Umowy </w:t>
      </w:r>
      <w:r w:rsidR="00131BD1" w:rsidRPr="0065127A">
        <w:rPr>
          <w:rFonts w:asciiTheme="minorHAnsi" w:hAnsiTheme="minorHAnsi" w:cstheme="minorHAnsi"/>
          <w:sz w:val="22"/>
          <w:szCs w:val="22"/>
        </w:rPr>
        <w:t xml:space="preserve">z energii elektrycznej i </w:t>
      </w:r>
      <w:r w:rsidRPr="0065127A">
        <w:rPr>
          <w:rFonts w:asciiTheme="minorHAnsi" w:hAnsiTheme="minorHAnsi" w:cstheme="minorHAnsi"/>
          <w:sz w:val="22"/>
          <w:szCs w:val="22"/>
        </w:rPr>
        <w:t>sieci wodociągowej</w:t>
      </w:r>
      <w:r w:rsidR="00D2432A" w:rsidRPr="0065127A">
        <w:rPr>
          <w:rFonts w:asciiTheme="minorHAnsi" w:hAnsiTheme="minorHAnsi" w:cstheme="minorHAnsi"/>
          <w:sz w:val="22"/>
          <w:szCs w:val="22"/>
        </w:rPr>
        <w:t>,</w:t>
      </w:r>
    </w:p>
    <w:p w14:paraId="21786D6A" w14:textId="52D7992F" w:rsidR="00B34530" w:rsidRPr="0065127A"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(dotyczy części nr I) przekazania danych kontaktowych podmiotu odbierającego odpady komunalne;</w:t>
      </w:r>
    </w:p>
    <w:p w14:paraId="17CBA1B8" w14:textId="36664E91" w:rsidR="00131BD1" w:rsidRPr="0065127A" w:rsidRDefault="00A1452D"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 xml:space="preserve">części nr </w:t>
      </w:r>
      <w:r w:rsidR="00B34530" w:rsidRPr="0065127A">
        <w:rPr>
          <w:rFonts w:asciiTheme="minorHAnsi" w:hAnsiTheme="minorHAnsi" w:cstheme="minorHAnsi"/>
          <w:b/>
          <w:bCs/>
          <w:sz w:val="22"/>
          <w:szCs w:val="22"/>
        </w:rPr>
        <w:t>I</w:t>
      </w:r>
      <w:r w:rsidRPr="0065127A">
        <w:rPr>
          <w:rFonts w:asciiTheme="minorHAnsi" w:hAnsiTheme="minorHAnsi" w:cstheme="minorHAnsi"/>
          <w:sz w:val="22"/>
          <w:szCs w:val="22"/>
        </w:rPr>
        <w:t xml:space="preserve">) </w:t>
      </w:r>
      <w:r w:rsidR="00131BD1" w:rsidRPr="0065127A">
        <w:rPr>
          <w:rFonts w:asciiTheme="minorHAnsi" w:hAnsiTheme="minorHAnsi" w:cstheme="minorHAnsi"/>
          <w:sz w:val="22"/>
          <w:szCs w:val="22"/>
        </w:rPr>
        <w:t>przekazania listy mebli (w tym fortepian) oraz obrazów, które wymagają użycia specjalistycznych środków pielęgnacyjnych</w:t>
      </w:r>
      <w:r w:rsidR="00B34530" w:rsidRPr="0065127A">
        <w:rPr>
          <w:rFonts w:asciiTheme="minorHAnsi" w:hAnsiTheme="minorHAnsi" w:cstheme="minorHAnsi"/>
          <w:sz w:val="22"/>
          <w:szCs w:val="22"/>
        </w:rPr>
        <w:t xml:space="preserve">. </w:t>
      </w:r>
      <w:r w:rsidR="00B34530" w:rsidRPr="0065127A">
        <w:rPr>
          <w:rFonts w:asciiTheme="minorHAnsi" w:hAnsiTheme="minorHAnsi" w:cstheme="minorHAnsi"/>
          <w:sz w:val="22"/>
          <w:szCs w:val="22"/>
          <w:vertAlign w:val="superscript"/>
        </w:rPr>
        <w:t>1</w:t>
      </w:r>
    </w:p>
    <w:p w14:paraId="67BA293D" w14:textId="53668318" w:rsidR="0059530A" w:rsidRPr="0065127A" w:rsidRDefault="0059530A" w:rsidP="00131BD1">
      <w:pPr>
        <w:spacing w:after="60"/>
        <w:jc w:val="center"/>
        <w:rPr>
          <w:rFonts w:asciiTheme="minorHAnsi" w:hAnsiTheme="minorHAnsi" w:cstheme="minorHAnsi"/>
          <w:b/>
          <w:sz w:val="22"/>
          <w:szCs w:val="22"/>
        </w:rPr>
      </w:pPr>
      <w:bookmarkStart w:id="2" w:name="_Hlk31628787"/>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6</w:t>
      </w:r>
    </w:p>
    <w:bookmarkEnd w:id="2"/>
    <w:p w14:paraId="1430175F" w14:textId="250939D3" w:rsidR="0059530A" w:rsidRPr="0065127A" w:rsidRDefault="0059530A"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Na potrzeby realizacji niniejszej umowy osobami upoważnionymi do kontaktów będą:</w:t>
      </w:r>
    </w:p>
    <w:p w14:paraId="32EFA532" w14:textId="59CFCD7A" w:rsidR="008F61CF" w:rsidRPr="0065127A"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ze strony Zamawiającego: ………, nr tel. ………….., adres e-mail: …………</w:t>
      </w:r>
      <w:r w:rsidR="008F61CF" w:rsidRPr="0065127A">
        <w:rPr>
          <w:rFonts w:asciiTheme="minorHAnsi" w:hAnsiTheme="minorHAnsi" w:cstheme="minorHAnsi"/>
          <w:sz w:val="22"/>
          <w:szCs w:val="22"/>
        </w:rPr>
        <w:t xml:space="preserve">; </w:t>
      </w:r>
    </w:p>
    <w:p w14:paraId="467B81DA" w14:textId="23F1CA3C" w:rsidR="0059530A" w:rsidRPr="0065127A"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ze strony Wykonawcy: ………, nr tel. ………….., adres e-mail: …………….</w:t>
      </w:r>
    </w:p>
    <w:p w14:paraId="5739A62D" w14:textId="6ECBB572" w:rsidR="00D7770E" w:rsidRPr="0065127A"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Strony zobowiązują się do niezwłocznego informowania o zmianie wszelkich danych adresowych lub danych kontaktowych osób upoważnionych do kontaktów, bez konieczności sporządzania aneksu do umowy.</w:t>
      </w:r>
    </w:p>
    <w:p w14:paraId="17FCBDF8" w14:textId="70752EED" w:rsidR="00D7770E" w:rsidRPr="0065127A"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W przypadku niepowiadomienia o zmianie danych adresowych lub kontaktowych wszelkie </w:t>
      </w:r>
      <w:r w:rsidRPr="0065127A">
        <w:rPr>
          <w:rFonts w:asciiTheme="minorHAnsi" w:hAnsiTheme="minorHAnsi" w:cstheme="minorHAnsi"/>
          <w:sz w:val="22"/>
          <w:szCs w:val="22"/>
        </w:rPr>
        <w:lastRenderedPageBreak/>
        <w:t xml:space="preserve">doręczenia dokonane na adres </w:t>
      </w:r>
      <w:r w:rsidR="00B34530" w:rsidRPr="0065127A">
        <w:rPr>
          <w:rFonts w:asciiTheme="minorHAnsi" w:hAnsiTheme="minorHAnsi" w:cstheme="minorHAnsi"/>
          <w:sz w:val="22"/>
          <w:szCs w:val="22"/>
        </w:rPr>
        <w:t>wskazany w ust. 1 lub w nagłówku Umowy</w:t>
      </w:r>
      <w:r w:rsidRPr="0065127A">
        <w:rPr>
          <w:rFonts w:asciiTheme="minorHAnsi" w:hAnsiTheme="minorHAnsi" w:cstheme="minorHAnsi"/>
          <w:sz w:val="22"/>
          <w:szCs w:val="22"/>
        </w:rPr>
        <w:t xml:space="preserve"> uznaje się za skuteczne, a Strona, która nie poinformowała o zmianie odpowiada za wynikłą stąd szkodę.</w:t>
      </w:r>
    </w:p>
    <w:p w14:paraId="6133DA10" w14:textId="1EC02236" w:rsidR="008F61CF" w:rsidRPr="0065127A" w:rsidRDefault="008F61CF" w:rsidP="008F61CF">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7</w:t>
      </w:r>
    </w:p>
    <w:p w14:paraId="15433E08" w14:textId="6333C42B" w:rsidR="000537B6" w:rsidRPr="0065127A" w:rsidRDefault="000537B6" w:rsidP="00816263">
      <w:pPr>
        <w:pStyle w:val="Akapitzlist"/>
        <w:numPr>
          <w:ilvl w:val="0"/>
          <w:numId w:val="5"/>
        </w:numPr>
        <w:spacing w:after="60"/>
        <w:jc w:val="both"/>
        <w:rPr>
          <w:rFonts w:asciiTheme="minorHAnsi" w:hAnsiTheme="minorHAnsi" w:cstheme="minorHAnsi"/>
          <w:sz w:val="22"/>
          <w:szCs w:val="22"/>
        </w:rPr>
      </w:pPr>
      <w:r w:rsidRPr="0065127A">
        <w:rPr>
          <w:rFonts w:asciiTheme="minorHAnsi" w:hAnsiTheme="minorHAnsi" w:cstheme="minorHAnsi"/>
          <w:b/>
          <w:bCs/>
          <w:sz w:val="22"/>
          <w:szCs w:val="22"/>
        </w:rPr>
        <w:t>Z tytułu realizacji umowy Wykonawcy przysługuje maksymalne wynagrodzenie w wysokości :</w:t>
      </w:r>
    </w:p>
    <w:p w14:paraId="393F7647" w14:textId="1FBD2B07" w:rsidR="004F17BE" w:rsidRPr="0065127A" w:rsidRDefault="004F17BE" w:rsidP="00816263">
      <w:pPr>
        <w:pStyle w:val="Akapitzlist"/>
        <w:numPr>
          <w:ilvl w:val="0"/>
          <w:numId w:val="19"/>
        </w:numPr>
        <w:spacing w:after="60"/>
        <w:ind w:left="567" w:hanging="283"/>
        <w:jc w:val="both"/>
        <w:rPr>
          <w:rFonts w:asciiTheme="minorHAnsi" w:hAnsiTheme="minorHAnsi" w:cstheme="minorHAnsi"/>
          <w:sz w:val="22"/>
          <w:szCs w:val="22"/>
        </w:rPr>
      </w:pPr>
      <w:r w:rsidRPr="0065127A">
        <w:rPr>
          <w:rFonts w:asciiTheme="minorHAnsi" w:hAnsiTheme="minorHAnsi" w:cstheme="minorHAnsi"/>
          <w:b/>
          <w:bCs/>
          <w:sz w:val="22"/>
          <w:szCs w:val="22"/>
        </w:rPr>
        <w:t>w</w:t>
      </w:r>
      <w:r w:rsidR="00D3240B" w:rsidRPr="0065127A">
        <w:rPr>
          <w:rFonts w:asciiTheme="minorHAnsi" w:hAnsiTheme="minorHAnsi" w:cstheme="minorHAnsi"/>
          <w:b/>
          <w:bCs/>
          <w:sz w:val="22"/>
          <w:szCs w:val="22"/>
        </w:rPr>
        <w:t xml:space="preserve"> zakresie Części </w:t>
      </w:r>
      <w:r w:rsidRPr="0065127A">
        <w:rPr>
          <w:rFonts w:asciiTheme="minorHAnsi" w:hAnsiTheme="minorHAnsi" w:cstheme="minorHAnsi"/>
          <w:b/>
          <w:bCs/>
          <w:sz w:val="22"/>
          <w:szCs w:val="22"/>
        </w:rPr>
        <w:t xml:space="preserve"> nr </w:t>
      </w:r>
      <w:r w:rsidR="00D3240B" w:rsidRPr="0065127A">
        <w:rPr>
          <w:rFonts w:asciiTheme="minorHAnsi" w:hAnsiTheme="minorHAnsi" w:cstheme="minorHAnsi"/>
          <w:b/>
          <w:bCs/>
          <w:sz w:val="22"/>
          <w:szCs w:val="22"/>
        </w:rPr>
        <w:t>I</w:t>
      </w:r>
      <w:r w:rsidRPr="0065127A">
        <w:rPr>
          <w:rFonts w:asciiTheme="minorHAnsi" w:hAnsiTheme="minorHAnsi" w:cstheme="minorHAnsi"/>
          <w:b/>
          <w:bCs/>
          <w:sz w:val="22"/>
          <w:szCs w:val="22"/>
        </w:rPr>
        <w:t xml:space="preserve"> </w:t>
      </w:r>
      <w:r w:rsidRPr="0065127A">
        <w:rPr>
          <w:rFonts w:asciiTheme="minorHAnsi" w:hAnsiTheme="minorHAnsi" w:cstheme="minorHAnsi"/>
          <w:sz w:val="22"/>
          <w:szCs w:val="22"/>
          <w:vertAlign w:val="superscript"/>
        </w:rPr>
        <w:t>1</w:t>
      </w:r>
      <w:r w:rsidR="00D3240B" w:rsidRPr="0065127A">
        <w:rPr>
          <w:rFonts w:asciiTheme="minorHAnsi" w:hAnsiTheme="minorHAnsi" w:cstheme="minorHAnsi"/>
          <w:sz w:val="22"/>
          <w:szCs w:val="22"/>
        </w:rPr>
        <w:t xml:space="preserve"> </w:t>
      </w:r>
      <w:r w:rsidR="00A1452D" w:rsidRPr="0065127A">
        <w:rPr>
          <w:rFonts w:asciiTheme="minorHAnsi" w:hAnsiTheme="minorHAnsi" w:cstheme="minorHAnsi"/>
          <w:sz w:val="22"/>
          <w:szCs w:val="22"/>
        </w:rPr>
        <w:t xml:space="preserve">maksymalnie </w:t>
      </w:r>
      <w:r w:rsidR="008F61CF" w:rsidRPr="0065127A">
        <w:rPr>
          <w:rFonts w:asciiTheme="minorHAnsi" w:hAnsiTheme="minorHAnsi" w:cstheme="minorHAnsi"/>
          <w:sz w:val="22"/>
          <w:szCs w:val="22"/>
        </w:rPr>
        <w:t xml:space="preserve">brutto …….. zł (słownie: ……. zł), w tym netto (słownie: _________ zł) oraz należny podatek </w:t>
      </w:r>
      <w:r w:rsidRPr="0065127A">
        <w:rPr>
          <w:rFonts w:asciiTheme="minorHAnsi" w:hAnsiTheme="minorHAnsi" w:cstheme="minorHAnsi"/>
          <w:sz w:val="22"/>
          <w:szCs w:val="22"/>
        </w:rPr>
        <w:t xml:space="preserve">od towarów i usług </w:t>
      </w:r>
      <w:r w:rsidR="00306155" w:rsidRPr="0065127A">
        <w:rPr>
          <w:rFonts w:asciiTheme="minorHAnsi" w:hAnsiTheme="minorHAnsi" w:cstheme="minorHAnsi"/>
          <w:sz w:val="22"/>
          <w:szCs w:val="22"/>
        </w:rPr>
        <w:t>(</w:t>
      </w:r>
      <w:r w:rsidR="008F61CF" w:rsidRPr="0065127A">
        <w:rPr>
          <w:rFonts w:asciiTheme="minorHAnsi" w:hAnsiTheme="minorHAnsi" w:cstheme="minorHAnsi"/>
          <w:sz w:val="22"/>
          <w:szCs w:val="22"/>
        </w:rPr>
        <w:t>VAT</w:t>
      </w:r>
      <w:r w:rsidR="00306155" w:rsidRPr="0065127A">
        <w:rPr>
          <w:rFonts w:asciiTheme="minorHAnsi" w:hAnsiTheme="minorHAnsi" w:cstheme="minorHAnsi"/>
          <w:sz w:val="22"/>
          <w:szCs w:val="22"/>
        </w:rPr>
        <w:t>)</w:t>
      </w:r>
      <w:r w:rsidR="008F61CF" w:rsidRPr="0065127A">
        <w:rPr>
          <w:rFonts w:asciiTheme="minorHAnsi" w:hAnsiTheme="minorHAnsi" w:cstheme="minorHAnsi"/>
          <w:sz w:val="22"/>
          <w:szCs w:val="22"/>
        </w:rPr>
        <w:t xml:space="preserve">, zgodnie </w:t>
      </w:r>
      <w:r w:rsidRPr="0065127A">
        <w:rPr>
          <w:rFonts w:asciiTheme="minorHAnsi" w:hAnsiTheme="minorHAnsi" w:cstheme="minorHAnsi"/>
          <w:sz w:val="22"/>
          <w:szCs w:val="22"/>
        </w:rPr>
        <w:t xml:space="preserve">z ofertą Wykonawcy, </w:t>
      </w:r>
      <w:r w:rsidR="00476371" w:rsidRPr="0065127A">
        <w:rPr>
          <w:rFonts w:asciiTheme="minorHAnsi" w:hAnsiTheme="minorHAnsi" w:cstheme="minorHAnsi"/>
          <w:sz w:val="22"/>
          <w:szCs w:val="22"/>
        </w:rPr>
        <w:t>przy czym:</w:t>
      </w:r>
    </w:p>
    <w:p w14:paraId="47525A55" w14:textId="6DDB0931" w:rsidR="004F17BE" w:rsidRPr="0065127A" w:rsidRDefault="004F17BE"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świadczenie usługi sprzątania za jeden miesiąc: brutto ….. zł (słownie: ….zł); netto …. zł (</w:t>
      </w:r>
      <w:r w:rsidR="00306155" w:rsidRPr="0065127A">
        <w:rPr>
          <w:rFonts w:asciiTheme="minorHAnsi" w:hAnsiTheme="minorHAnsi" w:cstheme="minorHAnsi"/>
          <w:sz w:val="22"/>
          <w:szCs w:val="22"/>
        </w:rPr>
        <w:t>słownie: …. Zł); stawka podatku od towarów i usług (VAT) ….%;</w:t>
      </w:r>
    </w:p>
    <w:p w14:paraId="76A64215" w14:textId="2090CA2F"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świadczenie usługi utrzymania terenu zewnętrznego za jeden miesiąc: brutto ….. zł (słownie: ….zł); netto …. zł (słownie: …. Zł); stawka podatku od towarów i usług (VAT) ….%;</w:t>
      </w:r>
    </w:p>
    <w:p w14:paraId="39D905EF" w14:textId="6DA9300F"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deratyzacji: brutto ….. zł (słownie: ….zł); netto …. zł (słownie: …. Zł); stawka podatku od towarów i usług (VAT) ….%;</w:t>
      </w:r>
    </w:p>
    <w:p w14:paraId="7D54BEA2" w14:textId="36D7C033"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świadczenie usługi sprzątania budowlanego: brutto ….. zł (słownie: ….zł); netto …. zł (słownie: …. Zł); stawka podatku od towarów i usług (VAT) ….%;</w:t>
      </w:r>
    </w:p>
    <w:p w14:paraId="0DF52C17" w14:textId="3551DBE1"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maksymalne wynagrodzenie za zakup środków jednorazowych wskazanych w wykazie środków (załącznik nr 6 do Umowy): brutto ….. zł (słownie: ….zł); netto …. zł (słownie: …. Zł); stawka podatku od towarów i usług (VAT) ….%.</w:t>
      </w:r>
    </w:p>
    <w:p w14:paraId="5A4E86BF" w14:textId="17A22B3A" w:rsidR="00587185" w:rsidRPr="0065127A" w:rsidRDefault="00476371" w:rsidP="00816263">
      <w:pPr>
        <w:pStyle w:val="Akapitzlist"/>
        <w:numPr>
          <w:ilvl w:val="0"/>
          <w:numId w:val="19"/>
        </w:numPr>
        <w:spacing w:after="60"/>
        <w:ind w:left="567" w:hanging="283"/>
        <w:jc w:val="both"/>
        <w:rPr>
          <w:rFonts w:asciiTheme="minorHAnsi" w:hAnsiTheme="minorHAnsi" w:cstheme="minorHAnsi"/>
          <w:sz w:val="22"/>
          <w:szCs w:val="22"/>
        </w:rPr>
      </w:pPr>
      <w:r w:rsidRPr="0065127A">
        <w:rPr>
          <w:rFonts w:asciiTheme="minorHAnsi" w:hAnsiTheme="minorHAnsi" w:cstheme="minorHAnsi"/>
          <w:sz w:val="22"/>
          <w:szCs w:val="22"/>
        </w:rPr>
        <w:t>w</w:t>
      </w:r>
      <w:r w:rsidR="00122257" w:rsidRPr="0065127A">
        <w:rPr>
          <w:rFonts w:asciiTheme="minorHAnsi" w:hAnsiTheme="minorHAnsi" w:cstheme="minorHAnsi"/>
          <w:sz w:val="22"/>
          <w:szCs w:val="22"/>
        </w:rPr>
        <w:t xml:space="preserve"> zakresie</w:t>
      </w:r>
      <w:r w:rsidR="00122257" w:rsidRPr="0065127A">
        <w:rPr>
          <w:rFonts w:asciiTheme="minorHAnsi" w:hAnsiTheme="minorHAnsi" w:cstheme="minorHAnsi"/>
          <w:b/>
          <w:bCs/>
          <w:sz w:val="22"/>
          <w:szCs w:val="22"/>
        </w:rPr>
        <w:t xml:space="preserve"> Części </w:t>
      </w:r>
      <w:r w:rsidRPr="0065127A">
        <w:rPr>
          <w:rFonts w:asciiTheme="minorHAnsi" w:hAnsiTheme="minorHAnsi" w:cstheme="minorHAnsi"/>
          <w:b/>
          <w:bCs/>
          <w:sz w:val="22"/>
          <w:szCs w:val="22"/>
        </w:rPr>
        <w:t xml:space="preserve">nr </w:t>
      </w:r>
      <w:r w:rsidR="00C21211">
        <w:rPr>
          <w:rFonts w:asciiTheme="minorHAnsi" w:hAnsiTheme="minorHAnsi" w:cstheme="minorHAnsi"/>
          <w:b/>
          <w:bCs/>
          <w:sz w:val="22"/>
          <w:szCs w:val="22"/>
        </w:rPr>
        <w:t>I</w:t>
      </w:r>
      <w:r w:rsidR="00122257" w:rsidRPr="0065127A">
        <w:rPr>
          <w:rFonts w:asciiTheme="minorHAnsi" w:hAnsiTheme="minorHAnsi" w:cstheme="minorHAnsi"/>
          <w:b/>
          <w:bCs/>
          <w:sz w:val="22"/>
          <w:szCs w:val="22"/>
        </w:rPr>
        <w:t>I</w:t>
      </w:r>
      <w:r w:rsidRPr="0065127A">
        <w:rPr>
          <w:rFonts w:asciiTheme="minorHAnsi" w:hAnsiTheme="minorHAnsi" w:cstheme="minorHAnsi"/>
          <w:b/>
          <w:bCs/>
          <w:sz w:val="22"/>
          <w:szCs w:val="22"/>
          <w:vertAlign w:val="superscript"/>
        </w:rPr>
        <w:t>1</w:t>
      </w:r>
      <w:r w:rsidR="00122257" w:rsidRPr="0065127A">
        <w:rPr>
          <w:rFonts w:asciiTheme="minorHAnsi" w:hAnsiTheme="minorHAnsi" w:cstheme="minorHAnsi"/>
          <w:sz w:val="22"/>
          <w:szCs w:val="22"/>
        </w:rPr>
        <w:t xml:space="preserve"> </w:t>
      </w:r>
      <w:r w:rsidR="00A1452D" w:rsidRPr="0065127A">
        <w:rPr>
          <w:rFonts w:asciiTheme="minorHAnsi" w:hAnsiTheme="minorHAnsi" w:cstheme="minorHAnsi"/>
          <w:sz w:val="22"/>
          <w:szCs w:val="22"/>
        </w:rPr>
        <w:t xml:space="preserve">maksymalnie </w:t>
      </w:r>
      <w:r w:rsidR="00122257" w:rsidRPr="0065127A">
        <w:rPr>
          <w:rFonts w:asciiTheme="minorHAnsi" w:hAnsiTheme="minorHAnsi" w:cstheme="minorHAnsi"/>
          <w:sz w:val="22"/>
          <w:szCs w:val="22"/>
        </w:rPr>
        <w:t>brutto …….. zł (słownie: ……. zł),</w:t>
      </w:r>
      <w:r w:rsidR="00587185" w:rsidRPr="0065127A">
        <w:rPr>
          <w:rFonts w:asciiTheme="minorHAnsi" w:hAnsiTheme="minorHAnsi" w:cstheme="minorHAnsi"/>
          <w:sz w:val="22"/>
          <w:szCs w:val="22"/>
        </w:rPr>
        <w:t xml:space="preserve"> </w:t>
      </w:r>
      <w:r w:rsidR="00122257" w:rsidRPr="0065127A">
        <w:rPr>
          <w:rFonts w:asciiTheme="minorHAnsi" w:hAnsiTheme="minorHAnsi" w:cstheme="minorHAnsi"/>
          <w:sz w:val="22"/>
          <w:szCs w:val="22"/>
        </w:rPr>
        <w:t xml:space="preserve">w tym netto (słownie: _________ zł) oraz należny podatek </w:t>
      </w:r>
      <w:r w:rsidR="00587185" w:rsidRPr="0065127A">
        <w:rPr>
          <w:rFonts w:asciiTheme="minorHAnsi" w:hAnsiTheme="minorHAnsi" w:cstheme="minorHAnsi"/>
          <w:sz w:val="22"/>
          <w:szCs w:val="22"/>
        </w:rPr>
        <w:t>od towarów i usług (</w:t>
      </w:r>
      <w:r w:rsidR="00122257" w:rsidRPr="0065127A">
        <w:rPr>
          <w:rFonts w:asciiTheme="minorHAnsi" w:hAnsiTheme="minorHAnsi" w:cstheme="minorHAnsi"/>
          <w:sz w:val="22"/>
          <w:szCs w:val="22"/>
        </w:rPr>
        <w:t>VAT</w:t>
      </w:r>
      <w:r w:rsidR="00587185" w:rsidRPr="0065127A">
        <w:rPr>
          <w:rFonts w:asciiTheme="minorHAnsi" w:hAnsiTheme="minorHAnsi" w:cstheme="minorHAnsi"/>
          <w:sz w:val="22"/>
          <w:szCs w:val="22"/>
        </w:rPr>
        <w:t>)</w:t>
      </w:r>
      <w:r w:rsidR="00122257" w:rsidRPr="0065127A">
        <w:rPr>
          <w:rFonts w:asciiTheme="minorHAnsi" w:hAnsiTheme="minorHAnsi" w:cstheme="minorHAnsi"/>
          <w:sz w:val="22"/>
          <w:szCs w:val="22"/>
        </w:rPr>
        <w:t xml:space="preserve">, zgodnie </w:t>
      </w:r>
      <w:r w:rsidR="00587185" w:rsidRPr="0065127A">
        <w:rPr>
          <w:rFonts w:asciiTheme="minorHAnsi" w:hAnsiTheme="minorHAnsi" w:cstheme="minorHAnsi"/>
          <w:sz w:val="22"/>
          <w:szCs w:val="22"/>
        </w:rPr>
        <w:t xml:space="preserve"> z ofertą Wykonawcy, przy czym:</w:t>
      </w:r>
    </w:p>
    <w:p w14:paraId="70D98C0C" w14:textId="608B218F"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odśnieżanie dachu i zrzucanie śniegu na poziom parteru: brutto ….. zł (słownie: ….zł); netto …. zł (słownie: …. Zł); stawka podatku od towarów i usług (VAT) ….%;</w:t>
      </w:r>
    </w:p>
    <w:p w14:paraId="63605B93" w14:textId="1014C72F"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usuwanie zwisających z dachu sopli lodowych: brutto ….. zł (słownie: ….zł); netto …. zł (słownie: …. Zł); stawka podatku od towarów i usług (VAT) ….%;</w:t>
      </w:r>
    </w:p>
    <w:p w14:paraId="02A60C58" w14:textId="3332CFBE"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udrażnianie rynien i odpływów z dachu: brutto ….. zł (słownie: ….zł); netto …. zł (słownie: …. Zł); stawka podatku od towarów i usług (VAT) ….%;</w:t>
      </w:r>
    </w:p>
    <w:p w14:paraId="37343BB3" w14:textId="3D1DA647"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udrażnianie rynien i rur spustowych: brutto ….. zł (słownie: ….zł); netto …. zł (słownie: …. Zł); stawka podatku od towarów i usług (VAT) ….%;</w:t>
      </w:r>
    </w:p>
    <w:p w14:paraId="7873E3CC" w14:textId="77777777" w:rsidR="00587185" w:rsidRPr="0065127A" w:rsidRDefault="00587185" w:rsidP="00587185">
      <w:pPr>
        <w:pStyle w:val="Akapitzlist"/>
        <w:spacing w:after="60"/>
        <w:ind w:left="567"/>
        <w:jc w:val="both"/>
        <w:rPr>
          <w:rFonts w:asciiTheme="minorHAnsi" w:hAnsiTheme="minorHAnsi" w:cstheme="minorHAnsi"/>
          <w:sz w:val="22"/>
          <w:szCs w:val="22"/>
        </w:rPr>
      </w:pPr>
    </w:p>
    <w:p w14:paraId="7CE6646E" w14:textId="3976ACA2" w:rsidR="00D76F1B" w:rsidRPr="0065127A" w:rsidRDefault="00A1452D"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zapłaci za wykonane w danym miesiącu usługi</w:t>
      </w:r>
      <w:r w:rsidR="00587185" w:rsidRPr="0065127A">
        <w:rPr>
          <w:rFonts w:asciiTheme="minorHAnsi" w:hAnsiTheme="minorHAnsi" w:cstheme="minorHAnsi"/>
          <w:sz w:val="22"/>
          <w:szCs w:val="22"/>
        </w:rPr>
        <w:t xml:space="preserve"> zgodnie z ust. 1</w:t>
      </w:r>
      <w:r w:rsidRPr="0065127A">
        <w:rPr>
          <w:rFonts w:asciiTheme="minorHAnsi" w:hAnsiTheme="minorHAnsi" w:cstheme="minorHAnsi"/>
          <w:sz w:val="22"/>
          <w:szCs w:val="22"/>
        </w:rPr>
        <w:t xml:space="preserve">. </w:t>
      </w:r>
      <w:r w:rsidR="00D76F1B" w:rsidRPr="0065127A">
        <w:rPr>
          <w:rFonts w:asciiTheme="minorHAnsi" w:hAnsiTheme="minorHAnsi" w:cstheme="minorHAnsi"/>
          <w:sz w:val="22"/>
          <w:szCs w:val="22"/>
        </w:rPr>
        <w:t xml:space="preserve">Zamawiający zobowiązuje się do uregulowania należności z tytułu wykonanej usługi w ciągu 30 dni od otrzymania  prawidłowo wystawionej faktury / rachunku przelewem na konto Wykonawcy. </w:t>
      </w:r>
    </w:p>
    <w:p w14:paraId="2DA7C78C" w14:textId="77777777" w:rsidR="00D76F1B" w:rsidRPr="0065127A"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 datę płatności uznaje się dzień obciążenia rachunku Zamawiającego.</w:t>
      </w:r>
    </w:p>
    <w:p w14:paraId="189F1BCE" w14:textId="243E2010" w:rsidR="00D76F1B" w:rsidRPr="0065127A"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Wykonawca zobowiązuje się do bezzwłocznego doręczenia faktury bezpośrednio do Zamawiającego, przesyłką pocztową (list polecony lub za potwierdzeniem odbioru</w:t>
      </w:r>
      <w:r w:rsidR="00B03D2F">
        <w:rPr>
          <w:rFonts w:asciiTheme="minorHAnsi" w:hAnsiTheme="minorHAnsi" w:cstheme="minorHAnsi"/>
          <w:sz w:val="22"/>
          <w:szCs w:val="22"/>
        </w:rPr>
        <w:t>), a także drogą elektroniczną.</w:t>
      </w:r>
    </w:p>
    <w:p w14:paraId="2AFA6E6D" w14:textId="0AE47A17" w:rsidR="00D76F1B" w:rsidRPr="0065127A"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Faktura winna być wystawiona na: Polskie Wydawnictwo Muzyczne, al. Krasińskiego 11a, 31-111 Kraków, NIP: 676-250-22-46 i dostarczona na Adres: Polskie Wydawnictwo Muzyczne,</w:t>
      </w:r>
      <w:r w:rsidR="006A7EB0" w:rsidRPr="0065127A">
        <w:rPr>
          <w:rFonts w:asciiTheme="minorHAnsi" w:hAnsiTheme="minorHAnsi" w:cstheme="minorHAnsi"/>
          <w:sz w:val="22"/>
          <w:szCs w:val="22"/>
        </w:rPr>
        <w:t xml:space="preserve"> ul. Fredry 8, 00-097 Warszawa.</w:t>
      </w:r>
    </w:p>
    <w:p w14:paraId="7A2C7A3A" w14:textId="77777777" w:rsidR="006A7EB0" w:rsidRPr="0065127A" w:rsidRDefault="006A7EB0" w:rsidP="001D39A0">
      <w:pPr>
        <w:pStyle w:val="pkt"/>
        <w:widowControl/>
        <w:adjustRightInd/>
        <w:spacing w:before="0" w:after="0" w:line="276" w:lineRule="auto"/>
        <w:ind w:left="360" w:firstLine="0"/>
        <w:rPr>
          <w:rFonts w:asciiTheme="minorHAnsi" w:hAnsiTheme="minorHAnsi" w:cstheme="minorHAnsi"/>
          <w:sz w:val="22"/>
          <w:szCs w:val="22"/>
        </w:rPr>
      </w:pPr>
    </w:p>
    <w:p w14:paraId="58EBBE88" w14:textId="4BED3A13" w:rsidR="0087147D" w:rsidRPr="0065127A" w:rsidRDefault="00EF76B4" w:rsidP="0087147D">
      <w:pPr>
        <w:pStyle w:val="tresc"/>
        <w:keepNext/>
        <w:tabs>
          <w:tab w:val="clear" w:pos="1417"/>
        </w:tabs>
        <w:spacing w:after="60" w:line="240" w:lineRule="auto"/>
        <w:ind w:left="0" w:right="-51"/>
        <w:jc w:val="center"/>
        <w:rPr>
          <w:rFonts w:asciiTheme="minorHAnsi" w:hAnsiTheme="minorHAnsi" w:cstheme="minorHAnsi"/>
          <w:b/>
          <w:sz w:val="22"/>
          <w:szCs w:val="22"/>
          <w:lang w:val="pl-PL"/>
        </w:rPr>
      </w:pPr>
      <w:r w:rsidRPr="0065127A">
        <w:rPr>
          <w:rFonts w:asciiTheme="minorHAnsi" w:hAnsiTheme="minorHAnsi" w:cstheme="minorHAnsi"/>
          <w:b/>
          <w:sz w:val="22"/>
          <w:szCs w:val="22"/>
          <w:lang w:val="pl-PL"/>
        </w:rPr>
        <w:lastRenderedPageBreak/>
        <w:t xml:space="preserve">§ </w:t>
      </w:r>
      <w:r w:rsidR="00A1452D" w:rsidRPr="0065127A">
        <w:rPr>
          <w:rFonts w:asciiTheme="minorHAnsi" w:hAnsiTheme="minorHAnsi" w:cstheme="minorHAnsi"/>
          <w:b/>
          <w:sz w:val="22"/>
          <w:szCs w:val="22"/>
          <w:lang w:val="pl-PL"/>
        </w:rPr>
        <w:t>8</w:t>
      </w:r>
    </w:p>
    <w:p w14:paraId="66F93ED8" w14:textId="53EA0AF2"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Wykonawca oświadcza, że na dzień zawarcia umowy </w:t>
      </w:r>
      <w:r w:rsidRPr="0065127A">
        <w:rPr>
          <w:rFonts w:asciiTheme="minorHAnsi" w:hAnsiTheme="minorHAnsi" w:cstheme="minorHAnsi"/>
          <w:i/>
          <w:sz w:val="22"/>
          <w:szCs w:val="22"/>
        </w:rPr>
        <w:t>nie powierza/powierza</w:t>
      </w:r>
      <w:r w:rsidRPr="0065127A">
        <w:rPr>
          <w:rFonts w:asciiTheme="minorHAnsi" w:hAnsiTheme="minorHAnsi" w:cstheme="minorHAnsi"/>
          <w:sz w:val="22"/>
          <w:szCs w:val="22"/>
        </w:rPr>
        <w:t xml:space="preserve"> wskazane poniżej części przedmiotu umowy …………………………………… do wykonania </w:t>
      </w:r>
      <w:r w:rsidRPr="0065127A">
        <w:rPr>
          <w:rFonts w:asciiTheme="minorHAnsi" w:hAnsiTheme="minorHAnsi" w:cstheme="minorHAnsi"/>
          <w:i/>
          <w:sz w:val="22"/>
          <w:szCs w:val="22"/>
        </w:rPr>
        <w:t>następującym podwykonawcom: …………………………………</w:t>
      </w:r>
      <w:r w:rsidR="000F6BFA" w:rsidRPr="0065127A">
        <w:rPr>
          <w:rFonts w:asciiTheme="minorHAnsi" w:hAnsiTheme="minorHAnsi" w:cstheme="minorHAnsi"/>
          <w:i/>
          <w:sz w:val="22"/>
          <w:szCs w:val="22"/>
        </w:rPr>
        <w:t xml:space="preserve"> Podwykonawca jest/nie jest podmiotem, z zasobów którego Wykonawca korzystał w celu potwierdzenia warunków udziału w postępowaniu.</w:t>
      </w:r>
      <w:r w:rsidR="000F6BFA" w:rsidRPr="0065127A">
        <w:rPr>
          <w:rStyle w:val="Odwoanieprzypisudolnego"/>
          <w:rFonts w:asciiTheme="minorHAnsi" w:hAnsiTheme="minorHAnsi" w:cstheme="minorHAnsi"/>
          <w:i/>
          <w:sz w:val="22"/>
          <w:szCs w:val="22"/>
        </w:rPr>
        <w:footnoteReference w:id="3"/>
      </w:r>
      <w:r w:rsidRPr="0065127A">
        <w:rPr>
          <w:rFonts w:asciiTheme="minorHAnsi" w:hAnsiTheme="minorHAnsi" w:cstheme="minorHAnsi"/>
          <w:i/>
          <w:sz w:val="22"/>
          <w:szCs w:val="22"/>
        </w:rPr>
        <w:t>.</w:t>
      </w:r>
    </w:p>
    <w:p w14:paraId="02ECE3B3" w14:textId="77777777"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Wykonawca zobowiązany jest do zawiadamiania Zamawiającego o wszelkich zmianach w zakresie realizacji umowy przez podwykonawców, w tym w szczególności przekazywania informacji na temat nowych podwykonawców. </w:t>
      </w:r>
    </w:p>
    <w:p w14:paraId="54E80DD6" w14:textId="2DD556BE"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Zmiana podwykonawców, w tym również wprowadzenie nowych podwykonawców wymaga pisemnej zgody Zamawiającego.</w:t>
      </w:r>
      <w:r w:rsidR="000F6BFA" w:rsidRPr="0065127A">
        <w:rPr>
          <w:rFonts w:asciiTheme="minorHAnsi" w:hAnsiTheme="minorHAnsi" w:cstheme="minorHAnsi"/>
          <w:sz w:val="22"/>
          <w:szCs w:val="22"/>
        </w:rPr>
        <w:t xml:space="preserve"> </w:t>
      </w:r>
      <w:r w:rsidR="000F6BFA" w:rsidRPr="0065127A">
        <w:rPr>
          <w:rFonts w:asciiTheme="minorHAnsi" w:hAnsiTheme="minorHAnsi" w:cstheme="minorHAnsi"/>
          <w:i/>
          <w:iCs/>
          <w:sz w:val="22"/>
          <w:szCs w:val="22"/>
        </w:rPr>
        <w:t xml:space="preserve">Jeżeli zmiana albo rezygnacja z podwykonawcy dotyczy podmiotu, na którego zasoby Wykonawca powoływał się w celu wykazania spełniania warunków udziału w postępowaniu, Wykonawca jest obowiązany wykazać Zamawiającemu, że proponowany inny </w:t>
      </w:r>
      <w:r w:rsidR="00413BA6" w:rsidRPr="0065127A">
        <w:rPr>
          <w:rFonts w:asciiTheme="minorHAnsi" w:hAnsiTheme="minorHAnsi" w:cstheme="minorHAnsi"/>
          <w:i/>
          <w:iCs/>
          <w:sz w:val="22"/>
          <w:szCs w:val="22"/>
        </w:rPr>
        <w:t>p</w:t>
      </w:r>
      <w:r w:rsidR="000F6BFA" w:rsidRPr="0065127A">
        <w:rPr>
          <w:rFonts w:asciiTheme="minorHAnsi" w:hAnsiTheme="minorHAnsi" w:cstheme="minorHAnsi"/>
          <w:i/>
          <w:iCs/>
          <w:sz w:val="22"/>
          <w:szCs w:val="22"/>
        </w:rPr>
        <w:t xml:space="preserve">odwykonawca lub Wykonawca samodzielnie spełnia je w stopniu nie mniejszym niż </w:t>
      </w:r>
      <w:r w:rsidR="00413BA6" w:rsidRPr="0065127A">
        <w:rPr>
          <w:rFonts w:asciiTheme="minorHAnsi" w:hAnsiTheme="minorHAnsi" w:cstheme="minorHAnsi"/>
          <w:i/>
          <w:iCs/>
          <w:sz w:val="22"/>
          <w:szCs w:val="22"/>
        </w:rPr>
        <w:t>p</w:t>
      </w:r>
      <w:r w:rsidR="000F6BFA" w:rsidRPr="0065127A">
        <w:rPr>
          <w:rFonts w:asciiTheme="minorHAnsi" w:hAnsiTheme="minorHAnsi" w:cstheme="minorHAnsi"/>
          <w:i/>
          <w:iCs/>
          <w:sz w:val="22"/>
          <w:szCs w:val="22"/>
        </w:rPr>
        <w:t>odwykonawca, na którego zasoby Wykonawca powoływał się w trakcie postępowania o udzielenie zamówienia.</w:t>
      </w:r>
      <w:r w:rsidR="000F6BFA" w:rsidRPr="0065127A">
        <w:rPr>
          <w:rFonts w:asciiTheme="minorHAnsi" w:hAnsiTheme="minorHAnsi" w:cstheme="minorHAnsi"/>
          <w:sz w:val="22"/>
          <w:szCs w:val="22"/>
          <w:vertAlign w:val="superscript"/>
        </w:rPr>
        <w:t>7</w:t>
      </w:r>
      <w:r w:rsidR="000F6BFA" w:rsidRPr="0065127A">
        <w:rPr>
          <w:rFonts w:asciiTheme="minorHAnsi" w:hAnsiTheme="minorHAnsi" w:cstheme="minorHAnsi"/>
          <w:sz w:val="22"/>
          <w:szCs w:val="22"/>
        </w:rPr>
        <w:t xml:space="preserve"> </w:t>
      </w:r>
    </w:p>
    <w:p w14:paraId="6567B358" w14:textId="1365FB9A"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Powierzenie wykonania części umowy podwykonawcom nie zwalnia Wykonawcy z</w:t>
      </w:r>
      <w:r w:rsidR="0055667B" w:rsidRPr="0065127A">
        <w:rPr>
          <w:rFonts w:asciiTheme="minorHAnsi" w:hAnsiTheme="minorHAnsi" w:cstheme="minorHAnsi"/>
          <w:sz w:val="22"/>
          <w:szCs w:val="22"/>
        </w:rPr>
        <w:t> </w:t>
      </w:r>
      <w:r w:rsidRPr="0065127A">
        <w:rPr>
          <w:rFonts w:asciiTheme="minorHAnsi" w:hAnsiTheme="minorHAnsi" w:cstheme="minorHAnsi"/>
          <w:sz w:val="22"/>
          <w:szCs w:val="22"/>
        </w:rPr>
        <w:t xml:space="preserve">odpowiedzialności za należyte wykonanie </w:t>
      </w:r>
      <w:r w:rsidR="00413BA6" w:rsidRPr="0065127A">
        <w:rPr>
          <w:rFonts w:asciiTheme="minorHAnsi" w:hAnsiTheme="minorHAnsi" w:cstheme="minorHAnsi"/>
          <w:sz w:val="22"/>
          <w:szCs w:val="22"/>
        </w:rPr>
        <w:t>U</w:t>
      </w:r>
      <w:r w:rsidRPr="0065127A">
        <w:rPr>
          <w:rFonts w:asciiTheme="minorHAnsi" w:hAnsiTheme="minorHAnsi" w:cstheme="minorHAnsi"/>
          <w:sz w:val="22"/>
          <w:szCs w:val="22"/>
        </w:rPr>
        <w:t>mowy. Wykonawca jest odpowiedzialny wobec Zamawiającego oraz osób trzecich za działania, zaniechanie działania, uchybienia i zaniedbania podwykonawców w takim samym stopniu jak za działania, uchybienia lub zaniedbania własne.</w:t>
      </w:r>
    </w:p>
    <w:p w14:paraId="34DCDA94" w14:textId="7E6D0406" w:rsidR="00413BA6" w:rsidRPr="0065127A" w:rsidRDefault="00413BA6" w:rsidP="00816263">
      <w:pPr>
        <w:pStyle w:val="pkt"/>
        <w:numPr>
          <w:ilvl w:val="0"/>
          <w:numId w:val="17"/>
        </w:numPr>
        <w:spacing w:line="276" w:lineRule="auto"/>
        <w:rPr>
          <w:rFonts w:asciiTheme="minorHAnsi" w:hAnsiTheme="minorHAnsi" w:cstheme="minorHAnsi"/>
          <w:sz w:val="22"/>
          <w:szCs w:val="22"/>
        </w:rPr>
      </w:pPr>
      <w:r w:rsidRPr="0065127A">
        <w:rPr>
          <w:rFonts w:asciiTheme="minorHAnsi" w:hAnsiTheme="minorHAnsi" w:cstheme="minorHAnsi"/>
          <w:sz w:val="22"/>
          <w:szCs w:val="22"/>
        </w:rPr>
        <w:t>Wykonawca zobowiązuje się, że umowa 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3B24204" w14:textId="66D9B72D" w:rsidR="00C63231" w:rsidRPr="0065127A" w:rsidRDefault="00EF76B4" w:rsidP="00C63231">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9</w:t>
      </w:r>
    </w:p>
    <w:p w14:paraId="2E20E2C5" w14:textId="5D6E9EF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Państwa danych osobowych jest Polskie Wydawnictwo Muzyczne w Krakowie (31-111) przy Al. Krasińskiego 11A. W sprawie ochrony swoich danych osobowych możecie Państwo skontaktować się z pod emailem: </w:t>
      </w:r>
      <w:r w:rsidR="00984F1F" w:rsidRPr="0065127A">
        <w:rPr>
          <w:rFonts w:asciiTheme="minorHAnsi" w:hAnsiTheme="minorHAnsi" w:cstheme="minorHAnsi"/>
          <w:sz w:val="22"/>
          <w:szCs w:val="22"/>
        </w:rPr>
        <w:t>iod</w:t>
      </w:r>
      <w:r w:rsidRPr="0065127A">
        <w:rPr>
          <w:rFonts w:asciiTheme="minorHAnsi" w:hAnsiTheme="minorHAnsi" w:cstheme="minorHAnsi"/>
          <w:sz w:val="22"/>
          <w:szCs w:val="22"/>
        </w:rPr>
        <w:t xml:space="preserve">@pwm.com.pl lub pisemnie na adres naszej siedziby. </w:t>
      </w:r>
    </w:p>
    <w:p w14:paraId="3EA8706A"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Będziemy przetwarzać Państwa dane osobowe w celach i na podstawach prawnych wskazanych poniżej:</w:t>
      </w:r>
    </w:p>
    <w:p w14:paraId="5EED6BF8" w14:textId="77777777" w:rsidR="00BD4D38" w:rsidRPr="0065127A"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 celu zawarcia i wykonania umowy, na podstawie art. 6 ust. 1 lit. b RODO,</w:t>
      </w:r>
    </w:p>
    <w:p w14:paraId="555404A6" w14:textId="77777777" w:rsidR="00BD4D38" w:rsidRPr="0065127A"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1343424D" w14:textId="77777777" w:rsidR="00BD4D38" w:rsidRPr="0065127A"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16535054"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Państwa dane osobowe będą przechowywane:</w:t>
      </w:r>
    </w:p>
    <w:p w14:paraId="153D5D84" w14:textId="77777777" w:rsidR="00BD4D38" w:rsidRPr="0065127A"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dla celu zawarcia i wykonania umowy, przez czas niezbędny do wykonania umowy,</w:t>
      </w:r>
    </w:p>
    <w:p w14:paraId="6E3950DD" w14:textId="77777777" w:rsidR="00BD4D38" w:rsidRPr="0065127A"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dla celu wykonania obowiązku wynikającego z przepisów prawa, przez czas wskazany w przepisach,</w:t>
      </w:r>
    </w:p>
    <w:p w14:paraId="27E02C2B" w14:textId="77777777" w:rsidR="00BD4D38" w:rsidRPr="0065127A"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lastRenderedPageBreak/>
        <w:t xml:space="preserve">dla celu dochodzenia roszczeń, przez okres przedawnienia roszczeń, liczony od dnia wymagalności (termin spełnienia świadczenia).  </w:t>
      </w:r>
    </w:p>
    <w:p w14:paraId="5E0B2717"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Państwa dane mogą być przekazane odbiorcom, w przypadkach przewidzianych prawem, m.in. w sytuacji korzystania przez nas z usług podwykonawców, tzw. procesorów (np. obsługa informatyczna).  Podmioty te przetwarzają dane wyłącznie na nasze polecenie i nie wykorzystują danych do własnych celów.</w:t>
      </w:r>
    </w:p>
    <w:p w14:paraId="6CE78368"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Zgodnie z RODO, przysługuje Państwu prawo do: dostępu do swoich danych oraz otrzymania ich kopii, sprostowania (poprawiania) swoich danych, usunięcia, ograniczenia lub wniesienia sprzeciwu wobec ich przetwarzania, przenoszenia danych, wniesienia skargi do organu nadzorczego.</w:t>
      </w:r>
    </w:p>
    <w:p w14:paraId="08A915C2"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Podanie danych jest warunkiem zawarcia i wykonania umowy.</w:t>
      </w:r>
    </w:p>
    <w:p w14:paraId="59B47962"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Informujemy, że nie podejmujemy decyzji w sposób zautomatyzowany.</w:t>
      </w:r>
    </w:p>
    <w:p w14:paraId="73AC9F78" w14:textId="7BA1907F" w:rsidR="00C63231"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Wobec przetwarzania danych osobowych opartego na podstawie art. 6 ust. 1 lit. f RODO (prawnie usprawiedliwiony interes administratora) przysługuje Państwu uprawnienie do wniesienia sprzeciwu.   </w:t>
      </w:r>
    </w:p>
    <w:p w14:paraId="7CA6DD0F" w14:textId="4955361A" w:rsidR="00BD4D38" w:rsidRPr="0065127A" w:rsidRDefault="00BD4D38" w:rsidP="00C63231">
      <w:pPr>
        <w:spacing w:before="240" w:after="60"/>
        <w:ind w:left="284"/>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10</w:t>
      </w:r>
    </w:p>
    <w:p w14:paraId="12211705" w14:textId="4CD97139" w:rsidR="0055667B" w:rsidRPr="0065127A" w:rsidRDefault="0055667B" w:rsidP="00816263">
      <w:pPr>
        <w:pStyle w:val="Akapitzlist1"/>
        <w:numPr>
          <w:ilvl w:val="0"/>
          <w:numId w:val="28"/>
        </w:numPr>
        <w:spacing w:before="60" w:after="120"/>
        <w:ind w:left="357" w:hanging="357"/>
        <w:contextualSpacing w:val="0"/>
        <w:jc w:val="both"/>
        <w:rPr>
          <w:rFonts w:asciiTheme="minorHAnsi" w:hAnsiTheme="minorHAnsi" w:cstheme="minorHAnsi"/>
          <w:spacing w:val="-2"/>
        </w:rPr>
      </w:pPr>
      <w:r w:rsidRPr="0065127A">
        <w:rPr>
          <w:rFonts w:asciiTheme="minorHAnsi" w:hAnsiTheme="minorHAnsi" w:cstheme="minorHAnsi"/>
          <w:spacing w:val="-4"/>
        </w:rPr>
        <w:t xml:space="preserve">Z zastrzeżeniem postanowień ust. </w:t>
      </w:r>
      <w:r w:rsidR="0068203B" w:rsidRPr="0065127A">
        <w:rPr>
          <w:rFonts w:asciiTheme="minorHAnsi" w:hAnsiTheme="minorHAnsi" w:cstheme="minorHAnsi"/>
          <w:spacing w:val="-4"/>
        </w:rPr>
        <w:t>5</w:t>
      </w:r>
      <w:r w:rsidRPr="0065127A">
        <w:rPr>
          <w:rFonts w:asciiTheme="minorHAnsi" w:hAnsiTheme="minorHAnsi" w:cstheme="minorHAnsi"/>
          <w:spacing w:val="-4"/>
        </w:rPr>
        <w:t xml:space="preserve"> </w:t>
      </w:r>
      <w:r w:rsidRPr="0065127A">
        <w:rPr>
          <w:rFonts w:asciiTheme="minorHAnsi" w:hAnsiTheme="minorHAnsi" w:cstheme="minorHAnsi"/>
          <w:bCs/>
          <w:spacing w:val="-4"/>
        </w:rPr>
        <w:t>Wykonawca zobowiązany jest do zachowania w tajemnicy i nie ujawniania Informacji Poufnych</w:t>
      </w:r>
      <w:r w:rsidRPr="0065127A">
        <w:rPr>
          <w:rFonts w:asciiTheme="minorHAnsi" w:hAnsiTheme="minorHAnsi" w:cstheme="minorHAnsi"/>
          <w:spacing w:val="-4"/>
        </w:rPr>
        <w:t xml:space="preserve"> osobom trzecim, w jakimkolwiek zakresie oraz w jakiejkolwiek formie, w tym także w sposób dorozumiany oraz podejmie wszelkie niezbędne działania w celu uniemożliwienia osobom trzecim jakiegokolwiek dostępu do Informacji Poufnych. Poprzez I</w:t>
      </w:r>
      <w:r w:rsidRPr="0065127A">
        <w:rPr>
          <w:rFonts w:asciiTheme="minorHAnsi" w:hAnsiTheme="minorHAnsi" w:cstheme="minorHAnsi"/>
          <w:spacing w:val="-2"/>
        </w:rPr>
        <w:t xml:space="preserve">nformacje Poufne należy rozumieć wszelkie dane, informacje i materiały dotyczące Zamawiającego lub związane ze zrealizowanymi, planowanymi lub będącymi w trakcie realizacji przez Zamawiającego projektach, zadaniach i przedsięwzięciach, do których dostęp może mieć Wykonawca w związku z realizacją Umowy. </w:t>
      </w:r>
    </w:p>
    <w:p w14:paraId="35CFF045" w14:textId="76CC3561" w:rsidR="00591FD2" w:rsidRPr="0065127A" w:rsidRDefault="00591FD2" w:rsidP="00816263">
      <w:pPr>
        <w:pStyle w:val="Akapitzlist1"/>
        <w:numPr>
          <w:ilvl w:val="0"/>
          <w:numId w:val="28"/>
        </w:numPr>
        <w:spacing w:before="60" w:after="120"/>
        <w:jc w:val="both"/>
        <w:rPr>
          <w:rFonts w:asciiTheme="minorHAnsi" w:hAnsiTheme="minorHAnsi" w:cstheme="minorHAnsi"/>
          <w:spacing w:val="-2"/>
        </w:rPr>
      </w:pPr>
      <w:r w:rsidRPr="0065127A">
        <w:rPr>
          <w:rFonts w:asciiTheme="minorHAnsi" w:hAnsiTheme="minorHAnsi" w:cstheme="minorHAnsi"/>
          <w:spacing w:val="-2"/>
        </w:rPr>
        <w:t>Wykonawca oświadcza, że wszelkie osoby przy wykorzystaniu których realizować będzie Umowę, w tym w szczególności pracownicy, podwykonawcy, współpracownicy, zobowiązały się prawnie wobec niego do zachowania poufności, co najmniej na warunkach przewidzianych w Umowie. Ponadto osoby te zobowiązane są do zachowania Informacji Poufnych także po ustaniu stosunku prawnego łączącego je z Wykonawcą przy realizacji Umowy.</w:t>
      </w:r>
    </w:p>
    <w:p w14:paraId="05414D81" w14:textId="7C1AC4AA" w:rsidR="00591FD2" w:rsidRPr="0065127A" w:rsidRDefault="00591FD2" w:rsidP="00816263">
      <w:pPr>
        <w:pStyle w:val="Akapitzlist1"/>
        <w:numPr>
          <w:ilvl w:val="0"/>
          <w:numId w:val="28"/>
        </w:numPr>
        <w:spacing w:before="60" w:after="120"/>
        <w:jc w:val="both"/>
        <w:rPr>
          <w:rFonts w:asciiTheme="minorHAnsi" w:hAnsiTheme="minorHAnsi" w:cstheme="minorHAnsi"/>
          <w:spacing w:val="-2"/>
        </w:rPr>
      </w:pPr>
      <w:r w:rsidRPr="0065127A">
        <w:rPr>
          <w:rFonts w:asciiTheme="minorHAnsi" w:hAnsiTheme="minorHAnsi" w:cstheme="minorHAnsi"/>
          <w:spacing w:val="-2"/>
        </w:rPr>
        <w:t>Wykonawca zobowiązuje się poinformować swoich pracowników, podwykonawców, współpracowników i inne osoby, które uczestniczą w realizacji Umowy o obowiązku zachowania w tajemnicy Informacji Poufnych. Wykonawca ponosić będzie odpowiedzialność za wszelkie naruszenia obowiązków wynikających z niniejszej umowy przez powyższe osoby.</w:t>
      </w:r>
    </w:p>
    <w:p w14:paraId="0BAC5F3E" w14:textId="7A1C40FA" w:rsidR="00591FD2" w:rsidRPr="0065127A" w:rsidRDefault="00591FD2" w:rsidP="00816263">
      <w:pPr>
        <w:pStyle w:val="Akapitzlist1"/>
        <w:numPr>
          <w:ilvl w:val="0"/>
          <w:numId w:val="28"/>
        </w:numPr>
        <w:spacing w:before="60" w:after="120"/>
        <w:jc w:val="both"/>
        <w:rPr>
          <w:rFonts w:asciiTheme="minorHAnsi" w:hAnsiTheme="minorHAnsi" w:cstheme="minorHAnsi"/>
          <w:spacing w:val="-2"/>
        </w:rPr>
      </w:pPr>
      <w:r w:rsidRPr="0065127A">
        <w:rPr>
          <w:rFonts w:asciiTheme="minorHAnsi" w:hAnsiTheme="minorHAnsi" w:cstheme="minorHAnsi"/>
          <w:spacing w:val="-2"/>
        </w:rPr>
        <w:t>Za działania lub zaniechania osób wskazanych w ust. 2 i 3 Wykonawca odpowiada jak za własne działania lub zaniechania.</w:t>
      </w:r>
    </w:p>
    <w:p w14:paraId="03C12A75" w14:textId="4218B188" w:rsidR="0055667B" w:rsidRPr="0065127A" w:rsidRDefault="00591FD2" w:rsidP="00816263">
      <w:pPr>
        <w:pStyle w:val="Akapitzlist1"/>
        <w:numPr>
          <w:ilvl w:val="0"/>
          <w:numId w:val="28"/>
        </w:numPr>
        <w:spacing w:before="60" w:after="120"/>
        <w:jc w:val="both"/>
        <w:rPr>
          <w:rFonts w:asciiTheme="minorHAnsi" w:hAnsiTheme="minorHAnsi" w:cstheme="minorHAnsi"/>
        </w:rPr>
      </w:pPr>
      <w:r w:rsidRPr="0065127A">
        <w:rPr>
          <w:rFonts w:asciiTheme="minorHAnsi" w:hAnsiTheme="minorHAnsi" w:cstheme="minorHAnsi"/>
          <w:spacing w:val="-4"/>
        </w:rPr>
        <w:t xml:space="preserve">W każdym przypadku Informacje Poufne mogą być ujawniane wyłącznie w minimalnym, niezbędnym dla celu ujawnienia zakresie i jedynie w taki sposób, który maksymalnie ogranicza skutki ich ujawnienia. </w:t>
      </w:r>
      <w:r w:rsidR="0055667B" w:rsidRPr="0065127A">
        <w:rPr>
          <w:rFonts w:asciiTheme="minorHAnsi" w:hAnsiTheme="minorHAnsi" w:cstheme="minorHAnsi"/>
          <w:spacing w:val="-4"/>
        </w:rPr>
        <w:t xml:space="preserve">W przypadku, gdy obowiązek przekazania jakichkolwiek Informacji Poufnych określonemu organowi Rzeczpospolitej Polskiej wynika z obowiązujących przepisów prawa, przed przekazaniem takich Informacji Poufnych Wykonawca niezwłocznie poinformuje o tym fakcie </w:t>
      </w:r>
      <w:r w:rsidR="0055667B" w:rsidRPr="0065127A">
        <w:rPr>
          <w:rFonts w:asciiTheme="minorHAnsi" w:hAnsiTheme="minorHAnsi" w:cstheme="minorHAnsi"/>
          <w:spacing w:val="-2"/>
        </w:rPr>
        <w:t>Zamawiającego</w:t>
      </w:r>
      <w:r w:rsidR="0055667B" w:rsidRPr="0065127A">
        <w:rPr>
          <w:rFonts w:asciiTheme="minorHAnsi" w:hAnsiTheme="minorHAnsi" w:cstheme="minorHAnsi"/>
          <w:spacing w:val="-4"/>
        </w:rPr>
        <w:t xml:space="preserve"> wskazując organ, podstawę prawną oraz zakres informacji, a jeżeli przekazanie takich informacji ma nastąpić na wyraźne żądanie organu - wraz z odpisem dokumentu stwierdzającego żądanie organu. W razie zaistnienia sytuacji, o której mowa w zdaniu poprzedzającym, Wykonawca będzie ponadto </w:t>
      </w:r>
      <w:r w:rsidR="0055667B" w:rsidRPr="0065127A">
        <w:rPr>
          <w:rFonts w:asciiTheme="minorHAnsi" w:hAnsiTheme="minorHAnsi" w:cstheme="minorHAnsi"/>
          <w:spacing w:val="-4"/>
        </w:rPr>
        <w:lastRenderedPageBreak/>
        <w:t>zobowiązany skonsultować z Zamawiającym możliwość podjęcia prawnie dostępnych kroków w celu odrzucenia bądź zmniejszenia zakresu żądania takiego organu.</w:t>
      </w:r>
      <w:r w:rsidRPr="0065127A">
        <w:rPr>
          <w:rFonts w:asciiTheme="minorHAnsi" w:hAnsiTheme="minorHAnsi" w:cstheme="minorHAnsi"/>
          <w:spacing w:val="-4"/>
        </w:rPr>
        <w:t xml:space="preserve"> </w:t>
      </w:r>
    </w:p>
    <w:p w14:paraId="4CC5A79C" w14:textId="561ED281" w:rsidR="0055667B" w:rsidRPr="0065127A" w:rsidRDefault="0055667B" w:rsidP="00816263">
      <w:pPr>
        <w:pStyle w:val="Akapitzlist1"/>
        <w:numPr>
          <w:ilvl w:val="0"/>
          <w:numId w:val="28"/>
        </w:numPr>
        <w:spacing w:before="60" w:after="120"/>
        <w:contextualSpacing w:val="0"/>
        <w:jc w:val="both"/>
        <w:rPr>
          <w:rFonts w:asciiTheme="minorHAnsi" w:hAnsiTheme="minorHAnsi" w:cstheme="minorHAnsi"/>
        </w:rPr>
      </w:pPr>
      <w:r w:rsidRPr="0065127A">
        <w:rPr>
          <w:rFonts w:asciiTheme="minorHAnsi" w:hAnsiTheme="minorHAnsi" w:cstheme="minorHAnsi"/>
          <w:spacing w:val="-4"/>
        </w:rPr>
        <w:t>Informacjami Poufnymi nie są</w:t>
      </w:r>
      <w:r w:rsidR="00591FD2" w:rsidRPr="0065127A">
        <w:rPr>
          <w:rFonts w:asciiTheme="minorHAnsi" w:hAnsiTheme="minorHAnsi" w:cstheme="minorHAnsi"/>
          <w:spacing w:val="-4"/>
        </w:rPr>
        <w:t xml:space="preserve"> </w:t>
      </w:r>
      <w:r w:rsidRPr="0065127A">
        <w:rPr>
          <w:rFonts w:asciiTheme="minorHAnsi" w:hAnsiTheme="minorHAnsi" w:cstheme="minorHAnsi"/>
          <w:spacing w:val="-4"/>
        </w:rPr>
        <w:t>informacje powszechnie znane lub znane Wykonawcy z urzędu,</w:t>
      </w:r>
      <w:r w:rsidR="00591FD2" w:rsidRPr="0065127A">
        <w:rPr>
          <w:rFonts w:asciiTheme="minorHAnsi" w:hAnsiTheme="minorHAnsi" w:cstheme="minorHAnsi"/>
          <w:spacing w:val="-4"/>
        </w:rPr>
        <w:t xml:space="preserve"> </w:t>
      </w:r>
      <w:r w:rsidRPr="0065127A">
        <w:rPr>
          <w:rFonts w:asciiTheme="minorHAnsi" w:hAnsiTheme="minorHAnsi" w:cstheme="minorHAnsi"/>
          <w:spacing w:val="-4"/>
        </w:rPr>
        <w:t>informacje rozpowszechnione za zgodą lub wiedzą Zamawiającego za pośrednictwem środków masowego przekazu (prasa, radio, telewizja) oraz w sieci Internet</w:t>
      </w:r>
      <w:r w:rsidR="00591FD2" w:rsidRPr="0065127A">
        <w:rPr>
          <w:rFonts w:asciiTheme="minorHAnsi" w:hAnsiTheme="minorHAnsi" w:cstheme="minorHAnsi"/>
          <w:spacing w:val="-4"/>
        </w:rPr>
        <w:t xml:space="preserve">, </w:t>
      </w:r>
      <w:r w:rsidRPr="0065127A">
        <w:rPr>
          <w:rFonts w:asciiTheme="minorHAnsi" w:hAnsiTheme="minorHAnsi" w:cstheme="minorHAnsi"/>
          <w:spacing w:val="-4"/>
        </w:rPr>
        <w:t xml:space="preserve">informacje powszechnie dostępne na zasadach jawności w urzędowych rejestrach, informacje podane do publicznej wiadomości w inny sposób niż w wyniku naruszenia postanowień </w:t>
      </w:r>
      <w:r w:rsidR="00591FD2" w:rsidRPr="0065127A">
        <w:rPr>
          <w:rFonts w:asciiTheme="minorHAnsi" w:hAnsiTheme="minorHAnsi" w:cstheme="minorHAnsi"/>
          <w:spacing w:val="-4"/>
        </w:rPr>
        <w:t>U</w:t>
      </w:r>
      <w:r w:rsidRPr="0065127A">
        <w:rPr>
          <w:rFonts w:asciiTheme="minorHAnsi" w:hAnsiTheme="minorHAnsi" w:cstheme="minorHAnsi"/>
          <w:spacing w:val="-4"/>
        </w:rPr>
        <w:t>mowy.</w:t>
      </w:r>
    </w:p>
    <w:p w14:paraId="7158A3EC" w14:textId="65096DD7" w:rsidR="00C63231" w:rsidRPr="0065127A" w:rsidRDefault="002D487B" w:rsidP="00C63231">
      <w:pPr>
        <w:spacing w:after="60"/>
        <w:jc w:val="center"/>
        <w:rPr>
          <w:rFonts w:asciiTheme="minorHAnsi" w:hAnsiTheme="minorHAnsi" w:cstheme="minorHAnsi"/>
          <w:b/>
          <w:sz w:val="22"/>
          <w:szCs w:val="22"/>
        </w:rPr>
      </w:pPr>
      <w:bookmarkStart w:id="3" w:name="_Hlk31633331"/>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11</w:t>
      </w:r>
      <w:bookmarkEnd w:id="3"/>
    </w:p>
    <w:p w14:paraId="723866FC" w14:textId="6B7B477F" w:rsidR="00BD4D38" w:rsidRPr="0065127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Umow</w:t>
      </w:r>
      <w:r w:rsidR="008C1D20" w:rsidRPr="0065127A">
        <w:rPr>
          <w:rFonts w:asciiTheme="minorHAnsi" w:hAnsiTheme="minorHAnsi" w:cstheme="minorHAnsi"/>
          <w:sz w:val="22"/>
          <w:szCs w:val="22"/>
        </w:rPr>
        <w:t>a w zakresie danej części (</w:t>
      </w:r>
      <w:r w:rsidR="00231387">
        <w:rPr>
          <w:rFonts w:asciiTheme="minorHAnsi" w:hAnsiTheme="minorHAnsi" w:cstheme="minorHAnsi"/>
          <w:b/>
          <w:bCs/>
          <w:sz w:val="22"/>
          <w:szCs w:val="22"/>
        </w:rPr>
        <w:t>części nr I, części nr II</w:t>
      </w:r>
      <w:r w:rsidR="008C1D20" w:rsidRPr="0065127A">
        <w:rPr>
          <w:rFonts w:asciiTheme="minorHAnsi" w:hAnsiTheme="minorHAnsi" w:cstheme="minorHAnsi"/>
          <w:sz w:val="22"/>
          <w:szCs w:val="22"/>
          <w:vertAlign w:val="superscript"/>
        </w:rPr>
        <w:t>1</w:t>
      </w:r>
      <w:r w:rsidR="008C1D20" w:rsidRPr="0065127A">
        <w:rPr>
          <w:rFonts w:asciiTheme="minorHAnsi" w:hAnsiTheme="minorHAnsi" w:cstheme="minorHAnsi"/>
          <w:sz w:val="22"/>
          <w:szCs w:val="22"/>
        </w:rPr>
        <w:t xml:space="preserve"> ) wygasa jeżeli przed upływem okresu wskazanego w § 2 ust. 2 Umowy wyczerpana została maksymalna kwota wynagrodzenia przeznaczona na tę część. </w:t>
      </w:r>
    </w:p>
    <w:p w14:paraId="4059DCAB" w14:textId="6DD60BDB" w:rsidR="00BD4D38" w:rsidRPr="0065127A" w:rsidRDefault="00BD4D38" w:rsidP="008C1D20">
      <w:pPr>
        <w:pStyle w:val="pkt"/>
        <w:widowControl/>
        <w:adjustRightInd/>
        <w:spacing w:before="0" w:after="0" w:line="276" w:lineRule="auto"/>
        <w:ind w:left="360" w:firstLine="0"/>
        <w:rPr>
          <w:rFonts w:asciiTheme="minorHAnsi" w:hAnsiTheme="minorHAnsi" w:cstheme="minorHAnsi"/>
          <w:sz w:val="22"/>
          <w:szCs w:val="22"/>
        </w:rPr>
      </w:pPr>
      <w:r w:rsidRPr="0065127A">
        <w:rPr>
          <w:rFonts w:asciiTheme="minorHAnsi" w:hAnsiTheme="minorHAnsi" w:cstheme="minorHAnsi"/>
          <w:sz w:val="22"/>
          <w:szCs w:val="22"/>
        </w:rPr>
        <w:t>Zamawiający przewiduje rozwiązanie umowy w przypadku rozpoczęcia remontu budynku Zamawiającego przy ul. Fredry 8.  Rozwiązanie umowy nastąpi w formie pisemnej z zachowaniem 30</w:t>
      </w:r>
      <w:r w:rsidR="00A1452D" w:rsidRPr="0065127A">
        <w:rPr>
          <w:rFonts w:asciiTheme="minorHAnsi" w:hAnsiTheme="minorHAnsi" w:cstheme="minorHAnsi"/>
          <w:sz w:val="22"/>
          <w:szCs w:val="22"/>
        </w:rPr>
        <w:t>-</w:t>
      </w:r>
      <w:r w:rsidRPr="0065127A">
        <w:rPr>
          <w:rFonts w:asciiTheme="minorHAnsi" w:hAnsiTheme="minorHAnsi" w:cstheme="minorHAnsi"/>
          <w:sz w:val="22"/>
          <w:szCs w:val="22"/>
        </w:rPr>
        <w:t>dniowego terminu wypowiedzenia.</w:t>
      </w:r>
    </w:p>
    <w:p w14:paraId="56E48E19" w14:textId="1451B9B6" w:rsidR="00BD4D38" w:rsidRPr="0065127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Strony są uprawnione do rozwiązania Umowy </w:t>
      </w:r>
      <w:r w:rsidR="00A1452D" w:rsidRPr="0065127A">
        <w:rPr>
          <w:rFonts w:asciiTheme="minorHAnsi" w:hAnsiTheme="minorHAnsi" w:cstheme="minorHAnsi"/>
          <w:sz w:val="22"/>
          <w:szCs w:val="22"/>
        </w:rPr>
        <w:t xml:space="preserve">lub jej części </w:t>
      </w:r>
      <w:r w:rsidRPr="0065127A">
        <w:rPr>
          <w:rFonts w:asciiTheme="minorHAnsi" w:hAnsiTheme="minorHAnsi" w:cstheme="minorHAnsi"/>
          <w:sz w:val="22"/>
          <w:szCs w:val="22"/>
        </w:rPr>
        <w:t>ze skutkiem natychmiastowym w razie rażącego naruszenia postanowień Umowy</w:t>
      </w:r>
      <w:r w:rsidR="006A7EB0" w:rsidRPr="0065127A">
        <w:rPr>
          <w:rFonts w:asciiTheme="minorHAnsi" w:hAnsiTheme="minorHAnsi" w:cstheme="minorHAnsi"/>
          <w:sz w:val="22"/>
          <w:szCs w:val="22"/>
        </w:rPr>
        <w:t xml:space="preserve"> przez którąkolwiek z nich Wykonawcę, w tym nieprzedstawienia potwierdzenia posiadania wymaganego ubezpieczenia OC przez</w:t>
      </w:r>
      <w:r w:rsidRPr="0065127A">
        <w:rPr>
          <w:rFonts w:asciiTheme="minorHAnsi" w:hAnsiTheme="minorHAnsi" w:cstheme="minorHAnsi"/>
          <w:sz w:val="22"/>
          <w:szCs w:val="22"/>
        </w:rPr>
        <w:t>, o ile Strona zamierzająca rozwiązać umowę w tym trybie bezskutecznie wezwała na piśmie uprzednio drugą Stronę do zaprzestania naruszenia i usunięcia jego skutków w terminie wynoszącym co najmniej 7 dni od otrzymania wezwania. Każda ze stron może skorzystać z tego uprawnienia przez cały okres obowiązywania umowy.</w:t>
      </w:r>
    </w:p>
    <w:p w14:paraId="71FC2B04" w14:textId="79839AA3" w:rsidR="00BD4D38" w:rsidRPr="0065127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może rozwiązać Umowę</w:t>
      </w:r>
      <w:r w:rsidR="00A1452D" w:rsidRPr="0065127A">
        <w:rPr>
          <w:rFonts w:asciiTheme="minorHAnsi" w:hAnsiTheme="minorHAnsi" w:cstheme="minorHAnsi"/>
          <w:sz w:val="22"/>
          <w:szCs w:val="22"/>
        </w:rPr>
        <w:t xml:space="preserve"> lub jej część</w:t>
      </w:r>
      <w:r w:rsidRPr="0065127A">
        <w:rPr>
          <w:rFonts w:asciiTheme="minorHAnsi" w:hAnsiTheme="minorHAnsi" w:cstheme="minorHAnsi"/>
          <w:sz w:val="22"/>
          <w:szCs w:val="22"/>
        </w:rPr>
        <w:t xml:space="preserve"> w trybie natychmiastowym, w szczególności w sytuacji:</w:t>
      </w:r>
    </w:p>
    <w:p w14:paraId="64303003" w14:textId="46411102"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chociażby jednorazowego niewykonania usług porządkowych przez Wykonawcę w terminach wskazanych w </w:t>
      </w:r>
      <w:r w:rsidR="008C1D20" w:rsidRPr="0065127A">
        <w:rPr>
          <w:rFonts w:asciiTheme="minorHAnsi" w:hAnsiTheme="minorHAnsi" w:cstheme="minorHAnsi"/>
          <w:sz w:val="22"/>
          <w:szCs w:val="22"/>
        </w:rPr>
        <w:t>z</w:t>
      </w:r>
      <w:r w:rsidRPr="0065127A">
        <w:rPr>
          <w:rFonts w:asciiTheme="minorHAnsi" w:hAnsiTheme="minorHAnsi" w:cstheme="minorHAnsi"/>
          <w:sz w:val="22"/>
          <w:szCs w:val="22"/>
        </w:rPr>
        <w:t xml:space="preserve">ałączniku nr 2 do Umowy, chyba, że Strony zgodnie ustaliły inny termin wykonania </w:t>
      </w:r>
      <w:r w:rsidR="008C1D20" w:rsidRPr="0065127A">
        <w:rPr>
          <w:rFonts w:asciiTheme="minorHAnsi" w:hAnsiTheme="minorHAnsi" w:cstheme="minorHAnsi"/>
          <w:sz w:val="22"/>
          <w:szCs w:val="22"/>
        </w:rPr>
        <w:t>tych usług</w:t>
      </w:r>
      <w:r w:rsidRPr="0065127A">
        <w:rPr>
          <w:rFonts w:asciiTheme="minorHAnsi" w:hAnsiTheme="minorHAnsi" w:cstheme="minorHAnsi"/>
          <w:sz w:val="22"/>
          <w:szCs w:val="22"/>
        </w:rPr>
        <w:t xml:space="preserve">, </w:t>
      </w:r>
    </w:p>
    <w:p w14:paraId="27AEC1E0" w14:textId="02F7F985"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stwierdzenia używania przez Wykonawcę środków czystości, narzędzi oraz urządzeń mechanicznych nieodpowiadających wymogom wskazanym w § </w:t>
      </w:r>
      <w:r w:rsidR="00984F1F" w:rsidRPr="0065127A">
        <w:rPr>
          <w:rFonts w:asciiTheme="minorHAnsi" w:hAnsiTheme="minorHAnsi" w:cstheme="minorHAnsi"/>
          <w:sz w:val="22"/>
          <w:szCs w:val="22"/>
        </w:rPr>
        <w:t>3</w:t>
      </w:r>
      <w:r w:rsidR="008C1D20" w:rsidRPr="0065127A">
        <w:rPr>
          <w:rFonts w:asciiTheme="minorHAnsi" w:hAnsiTheme="minorHAnsi" w:cstheme="minorHAnsi"/>
          <w:sz w:val="22"/>
          <w:szCs w:val="22"/>
        </w:rPr>
        <w:t xml:space="preserve"> </w:t>
      </w:r>
      <w:r w:rsidR="008C1D20" w:rsidRPr="0065127A">
        <w:rPr>
          <w:rFonts w:asciiTheme="minorHAnsi" w:hAnsiTheme="minorHAnsi" w:cstheme="minorHAnsi"/>
          <w:i/>
          <w:iCs/>
          <w:sz w:val="22"/>
          <w:szCs w:val="22"/>
        </w:rPr>
        <w:t>ust. 2 (dotyczy części nr I i części nr II)</w:t>
      </w:r>
      <w:r w:rsidR="008C1D20" w:rsidRPr="0065127A">
        <w:rPr>
          <w:rFonts w:asciiTheme="minorHAnsi" w:hAnsiTheme="minorHAnsi" w:cstheme="minorHAnsi"/>
          <w:i/>
          <w:iCs/>
          <w:sz w:val="22"/>
          <w:szCs w:val="22"/>
          <w:vertAlign w:val="superscript"/>
        </w:rPr>
        <w:t>1</w:t>
      </w:r>
      <w:r w:rsidR="008C1D20" w:rsidRPr="0065127A">
        <w:rPr>
          <w:rFonts w:asciiTheme="minorHAnsi" w:hAnsiTheme="minorHAnsi" w:cstheme="minorHAnsi"/>
          <w:i/>
          <w:iCs/>
          <w:sz w:val="22"/>
          <w:szCs w:val="22"/>
        </w:rPr>
        <w:t xml:space="preserve"> </w:t>
      </w:r>
      <w:r w:rsidR="008C1D20" w:rsidRPr="0065127A">
        <w:rPr>
          <w:rFonts w:asciiTheme="minorHAnsi" w:hAnsiTheme="minorHAnsi" w:cstheme="minorHAnsi"/>
          <w:sz w:val="22"/>
          <w:szCs w:val="22"/>
        </w:rPr>
        <w:t>i ust. 4</w:t>
      </w:r>
      <w:r w:rsidRPr="0065127A">
        <w:rPr>
          <w:rFonts w:asciiTheme="minorHAnsi" w:hAnsiTheme="minorHAnsi" w:cstheme="minorHAnsi"/>
          <w:sz w:val="22"/>
          <w:szCs w:val="22"/>
        </w:rPr>
        <w:t xml:space="preserve"> Umowy,</w:t>
      </w:r>
    </w:p>
    <w:p w14:paraId="76507F98" w14:textId="77777777"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wykonywania prac porządkowych przy pomocy personelu nieposiadającego wymaganych uprawień, aktualnych badań lekarskich lub w razie stwierdzenia, iż w jego skład wchodzą osoby karane,</w:t>
      </w:r>
    </w:p>
    <w:p w14:paraId="093BE687" w14:textId="77777777"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zawinionego naruszenia zasad BHP, przepisów p.poż, oraz ustalonego porządku oraz ładu obowiązujących na terenie siedziby Zamawiającego,</w:t>
      </w:r>
    </w:p>
    <w:p w14:paraId="5A0789B4" w14:textId="4A8C776E"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naruszenia przez Wykonawcę </w:t>
      </w:r>
      <w:r w:rsidR="00A1452D" w:rsidRPr="0065127A">
        <w:rPr>
          <w:rFonts w:asciiTheme="minorHAnsi" w:hAnsiTheme="minorHAnsi" w:cstheme="minorHAnsi"/>
          <w:sz w:val="22"/>
          <w:szCs w:val="22"/>
        </w:rPr>
        <w:t xml:space="preserve">lub jego pracowników </w:t>
      </w:r>
      <w:r w:rsidRPr="0065127A">
        <w:rPr>
          <w:rFonts w:asciiTheme="minorHAnsi" w:hAnsiTheme="minorHAnsi" w:cstheme="minorHAnsi"/>
          <w:sz w:val="22"/>
          <w:szCs w:val="22"/>
        </w:rPr>
        <w:t xml:space="preserve">zasady poufności, o której mowa w § </w:t>
      </w:r>
      <w:r w:rsidR="008C1D20" w:rsidRPr="0065127A">
        <w:rPr>
          <w:rFonts w:asciiTheme="minorHAnsi" w:hAnsiTheme="minorHAnsi" w:cstheme="minorHAnsi"/>
          <w:sz w:val="22"/>
          <w:szCs w:val="22"/>
        </w:rPr>
        <w:t>10</w:t>
      </w:r>
      <w:r w:rsidRPr="0065127A">
        <w:rPr>
          <w:rFonts w:asciiTheme="minorHAnsi" w:hAnsiTheme="minorHAnsi" w:cstheme="minorHAnsi"/>
          <w:sz w:val="22"/>
          <w:szCs w:val="22"/>
        </w:rPr>
        <w:t xml:space="preserve"> Umowy,</w:t>
      </w:r>
    </w:p>
    <w:p w14:paraId="351D9EFC" w14:textId="07DC25CA"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naruszenia w sposób rażący innych przyjętych na siebie zobowiązań przez Wykonawcę zawartych w niniejszej Umowie</w:t>
      </w:r>
    </w:p>
    <w:p w14:paraId="453F87B3" w14:textId="14ED882E" w:rsidR="006A7EB0" w:rsidRPr="0065127A" w:rsidRDefault="006A7EB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może rozwiązać Umowę lub jej część z miesięcznym okresem wypowiedzenia liczonym na koniec miesiąca kalendarzowego w sytuacji gdy wysokość nałożonych na Wykonawcę kar umownych przekracza kwotę wskazaną w § 12 ust. 4 Umowy.</w:t>
      </w:r>
    </w:p>
    <w:p w14:paraId="77102DED" w14:textId="628021EC" w:rsidR="0068203B" w:rsidRPr="0065127A" w:rsidRDefault="0068203B"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w:t>
      </w:r>
      <w:r w:rsidRPr="0065127A">
        <w:rPr>
          <w:rFonts w:asciiTheme="minorHAnsi" w:hAnsiTheme="minorHAnsi" w:cstheme="minorHAnsi"/>
          <w:sz w:val="22"/>
          <w:szCs w:val="22"/>
        </w:rPr>
        <w:lastRenderedPageBreak/>
        <w:t>Umowy może zagrozić podstawowemu interesowi bezpieczeństwa państwa</w:t>
      </w:r>
      <w:r w:rsidR="006A7EB0" w:rsidRPr="0065127A">
        <w:rPr>
          <w:rFonts w:asciiTheme="minorHAnsi" w:hAnsiTheme="minorHAnsi" w:cstheme="minorHAnsi"/>
          <w:sz w:val="22"/>
          <w:szCs w:val="22"/>
        </w:rPr>
        <w:t xml:space="preserve"> lub bezpieczeństwu publicznemu.</w:t>
      </w:r>
    </w:p>
    <w:p w14:paraId="5532A9AF" w14:textId="02BD8805" w:rsidR="008C1D20" w:rsidRPr="0065127A" w:rsidRDefault="008C1D2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Przekazanie oświadczeniu o rozwiązaniu </w:t>
      </w:r>
      <w:r w:rsidR="006A7EB0" w:rsidRPr="0065127A">
        <w:rPr>
          <w:rFonts w:asciiTheme="minorHAnsi" w:hAnsiTheme="minorHAnsi" w:cstheme="minorHAnsi"/>
          <w:sz w:val="22"/>
          <w:szCs w:val="22"/>
        </w:rPr>
        <w:t xml:space="preserve">lub odstąpieniu od </w:t>
      </w:r>
      <w:r w:rsidRPr="0065127A">
        <w:rPr>
          <w:rFonts w:asciiTheme="minorHAnsi" w:hAnsiTheme="minorHAnsi" w:cstheme="minorHAnsi"/>
          <w:sz w:val="22"/>
          <w:szCs w:val="22"/>
        </w:rPr>
        <w:t>Umowy</w:t>
      </w:r>
      <w:r w:rsidR="006A7EB0" w:rsidRPr="0065127A">
        <w:rPr>
          <w:rFonts w:asciiTheme="minorHAnsi" w:hAnsiTheme="minorHAnsi" w:cstheme="minorHAnsi"/>
          <w:sz w:val="22"/>
          <w:szCs w:val="22"/>
        </w:rPr>
        <w:t xml:space="preserve"> może nastąpić jedynie w </w:t>
      </w:r>
      <w:r w:rsidRPr="0065127A">
        <w:rPr>
          <w:rFonts w:asciiTheme="minorHAnsi" w:hAnsiTheme="minorHAnsi" w:cstheme="minorHAnsi"/>
          <w:sz w:val="22"/>
          <w:szCs w:val="22"/>
        </w:rPr>
        <w:t>formie pisemnej pod rygorem nieważności.</w:t>
      </w:r>
    </w:p>
    <w:p w14:paraId="547907A9" w14:textId="0A26D836" w:rsidR="00591FD2" w:rsidRPr="0065127A" w:rsidRDefault="00591FD2" w:rsidP="00591FD2">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12</w:t>
      </w:r>
    </w:p>
    <w:p w14:paraId="20BC9282" w14:textId="056E97F1" w:rsidR="006625D0" w:rsidRPr="0065127A" w:rsidRDefault="006625D0" w:rsidP="00816263">
      <w:pPr>
        <w:pStyle w:val="Akapitzlist"/>
        <w:numPr>
          <w:ilvl w:val="0"/>
          <w:numId w:val="31"/>
        </w:numPr>
        <w:jc w:val="both"/>
        <w:rPr>
          <w:rFonts w:asciiTheme="minorHAnsi" w:hAnsiTheme="minorHAnsi" w:cstheme="minorHAnsi"/>
          <w:sz w:val="22"/>
          <w:szCs w:val="22"/>
        </w:rPr>
      </w:pPr>
      <w:r w:rsidRPr="0065127A">
        <w:rPr>
          <w:rFonts w:asciiTheme="minorHAnsi" w:hAnsiTheme="minorHAnsi" w:cstheme="minorHAnsi"/>
          <w:sz w:val="22"/>
          <w:szCs w:val="22"/>
        </w:rPr>
        <w:t>Zamawiający może naliczyć Wykonawcy karę umowną w następujących przypadkach i</w:t>
      </w:r>
      <w:r w:rsidR="00AC0D83" w:rsidRPr="0065127A">
        <w:rPr>
          <w:rFonts w:asciiTheme="minorHAnsi" w:hAnsiTheme="minorHAnsi" w:cstheme="minorHAnsi"/>
          <w:sz w:val="22"/>
          <w:szCs w:val="22"/>
        </w:rPr>
        <w:t xml:space="preserve"> </w:t>
      </w:r>
      <w:r w:rsidRPr="0065127A">
        <w:rPr>
          <w:rFonts w:asciiTheme="minorHAnsi" w:hAnsiTheme="minorHAnsi" w:cstheme="minorHAnsi"/>
          <w:sz w:val="22"/>
          <w:szCs w:val="22"/>
        </w:rPr>
        <w:t>wysokościach:</w:t>
      </w:r>
    </w:p>
    <w:p w14:paraId="253CE4D5" w14:textId="3A05FFE8" w:rsidR="00BD4D38" w:rsidRPr="0065127A" w:rsidRDefault="00BD4D38" w:rsidP="00816263">
      <w:pPr>
        <w:pStyle w:val="pkt"/>
        <w:widowControl/>
        <w:numPr>
          <w:ilvl w:val="0"/>
          <w:numId w:val="18"/>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rozwiązania Umowy</w:t>
      </w:r>
      <w:r w:rsidR="00A1452D" w:rsidRPr="0065127A">
        <w:rPr>
          <w:rFonts w:asciiTheme="minorHAnsi" w:hAnsiTheme="minorHAnsi" w:cstheme="minorHAnsi"/>
          <w:sz w:val="22"/>
          <w:szCs w:val="22"/>
        </w:rPr>
        <w:t xml:space="preserve"> lub jej części </w:t>
      </w:r>
      <w:r w:rsidRPr="0065127A">
        <w:rPr>
          <w:rFonts w:asciiTheme="minorHAnsi" w:hAnsiTheme="minorHAnsi" w:cstheme="minorHAnsi"/>
          <w:sz w:val="22"/>
          <w:szCs w:val="22"/>
        </w:rPr>
        <w:t xml:space="preserve"> z przyczyn leżących po stronie Wykonawcy, kara umowna w wysokości 10% </w:t>
      </w:r>
      <w:r w:rsidR="00A1452D" w:rsidRPr="0065127A">
        <w:rPr>
          <w:rFonts w:asciiTheme="minorHAnsi" w:hAnsiTheme="minorHAnsi" w:cstheme="minorHAnsi"/>
          <w:sz w:val="22"/>
          <w:szCs w:val="22"/>
        </w:rPr>
        <w:t xml:space="preserve">maksymalnego wynagrodzenia Wykonawcy wskazanego odpowiednio w </w:t>
      </w:r>
      <w:r w:rsidRPr="0065127A">
        <w:rPr>
          <w:rFonts w:asciiTheme="minorHAnsi" w:hAnsiTheme="minorHAnsi" w:cstheme="minorHAnsi"/>
          <w:sz w:val="22"/>
          <w:szCs w:val="22"/>
        </w:rPr>
        <w:t xml:space="preserve"> §</w:t>
      </w:r>
      <w:r w:rsidR="00BF5003" w:rsidRPr="0065127A">
        <w:rPr>
          <w:rFonts w:asciiTheme="minorHAnsi" w:hAnsiTheme="minorHAnsi" w:cstheme="minorHAnsi"/>
          <w:sz w:val="22"/>
          <w:szCs w:val="22"/>
        </w:rPr>
        <w:t>7</w:t>
      </w:r>
      <w:r w:rsidRPr="0065127A">
        <w:rPr>
          <w:rFonts w:asciiTheme="minorHAnsi" w:hAnsiTheme="minorHAnsi" w:cstheme="minorHAnsi"/>
          <w:sz w:val="22"/>
          <w:szCs w:val="22"/>
        </w:rPr>
        <w:t xml:space="preserve"> ust. 1</w:t>
      </w:r>
      <w:r w:rsidR="00A1452D" w:rsidRPr="0065127A">
        <w:rPr>
          <w:rFonts w:asciiTheme="minorHAnsi" w:hAnsiTheme="minorHAnsi" w:cstheme="minorHAnsi"/>
          <w:sz w:val="22"/>
          <w:szCs w:val="22"/>
        </w:rPr>
        <w:t xml:space="preserve"> pkt 1 -3 Umowy</w:t>
      </w:r>
      <w:r w:rsidRPr="0065127A">
        <w:rPr>
          <w:rFonts w:asciiTheme="minorHAnsi" w:hAnsiTheme="minorHAnsi" w:cstheme="minorHAnsi"/>
          <w:sz w:val="22"/>
          <w:szCs w:val="22"/>
        </w:rPr>
        <w:t>.</w:t>
      </w:r>
    </w:p>
    <w:p w14:paraId="49483B9E" w14:textId="79EC1DFB" w:rsidR="006625D0" w:rsidRPr="0065127A" w:rsidRDefault="0068203B" w:rsidP="00816263">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d</w:t>
      </w:r>
      <w:r w:rsidR="006625D0" w:rsidRPr="0065127A">
        <w:rPr>
          <w:rFonts w:asciiTheme="minorHAnsi" w:hAnsiTheme="minorHAnsi" w:cstheme="minorHAnsi"/>
          <w:sz w:val="22"/>
          <w:szCs w:val="22"/>
        </w:rPr>
        <w:t>wukrotne</w:t>
      </w:r>
      <w:r w:rsidR="00A1452D" w:rsidRPr="0065127A">
        <w:rPr>
          <w:rFonts w:asciiTheme="minorHAnsi" w:hAnsiTheme="minorHAnsi" w:cstheme="minorHAnsi"/>
          <w:sz w:val="22"/>
          <w:szCs w:val="22"/>
        </w:rPr>
        <w:t>go</w:t>
      </w:r>
      <w:r w:rsidR="006625D0" w:rsidRPr="0065127A">
        <w:rPr>
          <w:rFonts w:asciiTheme="minorHAnsi" w:hAnsiTheme="minorHAnsi" w:cstheme="minorHAnsi"/>
          <w:sz w:val="22"/>
          <w:szCs w:val="22"/>
        </w:rPr>
        <w:t xml:space="preserve"> wadliwe</w:t>
      </w:r>
      <w:r w:rsidR="00A1452D" w:rsidRPr="0065127A">
        <w:rPr>
          <w:rFonts w:asciiTheme="minorHAnsi" w:hAnsiTheme="minorHAnsi" w:cstheme="minorHAnsi"/>
          <w:sz w:val="22"/>
          <w:szCs w:val="22"/>
        </w:rPr>
        <w:t>go</w:t>
      </w:r>
      <w:r w:rsidR="006625D0" w:rsidRPr="0065127A">
        <w:rPr>
          <w:rFonts w:asciiTheme="minorHAnsi" w:hAnsiTheme="minorHAnsi" w:cstheme="minorHAnsi"/>
          <w:sz w:val="22"/>
          <w:szCs w:val="22"/>
        </w:rPr>
        <w:t xml:space="preserve"> wykonani</w:t>
      </w:r>
      <w:r w:rsidR="00A1452D" w:rsidRPr="0065127A">
        <w:rPr>
          <w:rFonts w:asciiTheme="minorHAnsi" w:hAnsiTheme="minorHAnsi" w:cstheme="minorHAnsi"/>
          <w:sz w:val="22"/>
          <w:szCs w:val="22"/>
        </w:rPr>
        <w:t>a</w:t>
      </w:r>
      <w:r w:rsidR="006625D0" w:rsidRPr="0065127A">
        <w:rPr>
          <w:rFonts w:asciiTheme="minorHAnsi" w:hAnsiTheme="minorHAnsi" w:cstheme="minorHAnsi"/>
          <w:sz w:val="22"/>
          <w:szCs w:val="22"/>
        </w:rPr>
        <w:t xml:space="preserve"> usługi</w:t>
      </w:r>
      <w:r w:rsidR="00A1452D" w:rsidRPr="0065127A">
        <w:rPr>
          <w:rFonts w:asciiTheme="minorHAnsi" w:hAnsiTheme="minorHAnsi" w:cstheme="minorHAnsi"/>
          <w:sz w:val="22"/>
          <w:szCs w:val="22"/>
        </w:rPr>
        <w:t xml:space="preserve"> w zakresie danej części</w:t>
      </w:r>
      <w:r w:rsidR="006625D0" w:rsidRPr="0065127A">
        <w:rPr>
          <w:rFonts w:asciiTheme="minorHAnsi" w:hAnsiTheme="minorHAnsi" w:cstheme="minorHAnsi"/>
          <w:sz w:val="22"/>
          <w:szCs w:val="22"/>
        </w:rPr>
        <w:t xml:space="preserve"> w jednym miesiącu</w:t>
      </w:r>
      <w:r w:rsidRPr="0065127A">
        <w:rPr>
          <w:rFonts w:asciiTheme="minorHAnsi" w:hAnsiTheme="minorHAnsi" w:cstheme="minorHAnsi"/>
          <w:sz w:val="22"/>
          <w:szCs w:val="22"/>
        </w:rPr>
        <w:t>,</w:t>
      </w:r>
      <w:r w:rsidR="006625D0" w:rsidRPr="0065127A">
        <w:rPr>
          <w:rFonts w:asciiTheme="minorHAnsi" w:hAnsiTheme="minorHAnsi" w:cstheme="minorHAnsi"/>
          <w:sz w:val="22"/>
          <w:szCs w:val="22"/>
        </w:rPr>
        <w:t xml:space="preserve"> kar</w:t>
      </w:r>
      <w:r w:rsidR="00A1452D" w:rsidRPr="0065127A">
        <w:rPr>
          <w:rFonts w:asciiTheme="minorHAnsi" w:hAnsiTheme="minorHAnsi" w:cstheme="minorHAnsi"/>
          <w:sz w:val="22"/>
          <w:szCs w:val="22"/>
        </w:rPr>
        <w:t>a</w:t>
      </w:r>
      <w:r w:rsidR="006625D0" w:rsidRPr="0065127A">
        <w:rPr>
          <w:rFonts w:asciiTheme="minorHAnsi" w:hAnsiTheme="minorHAnsi" w:cstheme="minorHAnsi"/>
          <w:sz w:val="22"/>
          <w:szCs w:val="22"/>
        </w:rPr>
        <w:t xml:space="preserve"> umown</w:t>
      </w:r>
      <w:r w:rsidR="00A1452D" w:rsidRPr="0065127A">
        <w:rPr>
          <w:rFonts w:asciiTheme="minorHAnsi" w:hAnsiTheme="minorHAnsi" w:cstheme="minorHAnsi"/>
          <w:sz w:val="22"/>
          <w:szCs w:val="22"/>
        </w:rPr>
        <w:t>a</w:t>
      </w:r>
      <w:r w:rsidR="006625D0" w:rsidRPr="0065127A">
        <w:rPr>
          <w:rFonts w:asciiTheme="minorHAnsi" w:hAnsiTheme="minorHAnsi" w:cstheme="minorHAnsi"/>
          <w:sz w:val="22"/>
          <w:szCs w:val="22"/>
        </w:rPr>
        <w:t xml:space="preserve"> w wysokości 5 % wynagrodzenia brutto </w:t>
      </w:r>
      <w:r w:rsidRPr="0065127A">
        <w:rPr>
          <w:rFonts w:asciiTheme="minorHAnsi" w:hAnsiTheme="minorHAnsi" w:cstheme="minorHAnsi"/>
          <w:sz w:val="22"/>
          <w:szCs w:val="22"/>
        </w:rPr>
        <w:t xml:space="preserve">przysługującego za wykonanie </w:t>
      </w:r>
      <w:r w:rsidRPr="0065127A">
        <w:rPr>
          <w:rFonts w:asciiTheme="minorHAnsi" w:hAnsiTheme="minorHAnsi" w:cstheme="minorHAnsi"/>
          <w:i/>
          <w:iCs/>
          <w:sz w:val="22"/>
          <w:szCs w:val="22"/>
        </w:rPr>
        <w:t>Umowy/danej części (część nr I, część nr II lub części nr 3) Umowy</w:t>
      </w:r>
      <w:r w:rsidR="006625D0" w:rsidRPr="0065127A">
        <w:rPr>
          <w:rFonts w:asciiTheme="minorHAnsi" w:hAnsiTheme="minorHAnsi" w:cstheme="minorHAnsi"/>
          <w:sz w:val="22"/>
          <w:szCs w:val="22"/>
        </w:rPr>
        <w:t>.</w:t>
      </w:r>
      <w:r w:rsidRPr="0065127A">
        <w:rPr>
          <w:rFonts w:asciiTheme="minorHAnsi" w:hAnsiTheme="minorHAnsi" w:cstheme="minorHAnsi"/>
          <w:sz w:val="22"/>
          <w:szCs w:val="22"/>
        </w:rPr>
        <w:t xml:space="preserve"> </w:t>
      </w:r>
      <w:r w:rsidRPr="0065127A">
        <w:rPr>
          <w:rFonts w:asciiTheme="minorHAnsi" w:hAnsiTheme="minorHAnsi" w:cstheme="minorHAnsi"/>
          <w:sz w:val="22"/>
          <w:szCs w:val="22"/>
          <w:vertAlign w:val="superscript"/>
        </w:rPr>
        <w:t>1</w:t>
      </w:r>
    </w:p>
    <w:p w14:paraId="51B5E8D3" w14:textId="2CF2373F" w:rsidR="00FA299F" w:rsidRPr="0065127A" w:rsidRDefault="00FA299F" w:rsidP="00816263">
      <w:pPr>
        <w:pStyle w:val="pkt"/>
        <w:widowControl/>
        <w:numPr>
          <w:ilvl w:val="0"/>
          <w:numId w:val="18"/>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naruszenia postanowień § 10, kara umowna w wysokości 1.000 złotych (tysiąc złotych 00/100) za każdy stwierdzony przypadek naruszenia. </w:t>
      </w:r>
    </w:p>
    <w:p w14:paraId="633E42BA" w14:textId="2BF2F13C" w:rsidR="00FA299F" w:rsidRPr="0065127A" w:rsidRDefault="00FA299F" w:rsidP="00816263">
      <w:pPr>
        <w:pStyle w:val="pkt"/>
        <w:widowControl/>
        <w:numPr>
          <w:ilvl w:val="0"/>
          <w:numId w:val="18"/>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polisa</w:t>
      </w:r>
    </w:p>
    <w:p w14:paraId="732408AB" w14:textId="7A889575" w:rsidR="006625D0" w:rsidRPr="0065127A" w:rsidRDefault="00A1452D" w:rsidP="00816263">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 xml:space="preserve">części nr </w:t>
      </w:r>
      <w:r w:rsidR="00B03D2F">
        <w:rPr>
          <w:rFonts w:asciiTheme="minorHAnsi" w:hAnsiTheme="minorHAnsi" w:cstheme="minorHAnsi"/>
          <w:b/>
          <w:bCs/>
          <w:sz w:val="22"/>
          <w:szCs w:val="22"/>
        </w:rPr>
        <w:t>I</w:t>
      </w:r>
      <w:r w:rsidR="0068203B" w:rsidRPr="0065127A">
        <w:rPr>
          <w:rFonts w:asciiTheme="minorHAnsi" w:hAnsiTheme="minorHAnsi" w:cstheme="minorHAnsi"/>
          <w:b/>
          <w:bCs/>
          <w:sz w:val="22"/>
          <w:szCs w:val="22"/>
        </w:rPr>
        <w:t>I</w:t>
      </w:r>
      <w:r w:rsidRPr="0065127A">
        <w:rPr>
          <w:rFonts w:asciiTheme="minorHAnsi" w:hAnsiTheme="minorHAnsi" w:cstheme="minorHAnsi"/>
          <w:sz w:val="22"/>
          <w:szCs w:val="22"/>
        </w:rPr>
        <w:t>)</w:t>
      </w:r>
      <w:r w:rsidR="006625D0" w:rsidRPr="0065127A">
        <w:rPr>
          <w:rFonts w:asciiTheme="minorHAnsi" w:hAnsiTheme="minorHAnsi" w:cstheme="minorHAnsi"/>
          <w:sz w:val="22"/>
          <w:szCs w:val="22"/>
        </w:rPr>
        <w:t xml:space="preserve"> </w:t>
      </w:r>
      <w:r w:rsidR="0068203B" w:rsidRPr="0065127A">
        <w:rPr>
          <w:rFonts w:asciiTheme="minorHAnsi" w:hAnsiTheme="minorHAnsi" w:cstheme="minorHAnsi"/>
          <w:sz w:val="22"/>
          <w:szCs w:val="22"/>
        </w:rPr>
        <w:t xml:space="preserve">zwłoki w przystąpieniu do wykonania usługi w czasie reakcji wskazanym w § 2 ust. 3 Umowy, </w:t>
      </w:r>
      <w:r w:rsidR="006625D0" w:rsidRPr="0065127A">
        <w:rPr>
          <w:rFonts w:asciiTheme="minorHAnsi" w:hAnsiTheme="minorHAnsi" w:cstheme="minorHAnsi"/>
          <w:sz w:val="22"/>
          <w:szCs w:val="22"/>
        </w:rPr>
        <w:t>kar</w:t>
      </w:r>
      <w:r w:rsidRPr="0065127A">
        <w:rPr>
          <w:rFonts w:asciiTheme="minorHAnsi" w:hAnsiTheme="minorHAnsi" w:cstheme="minorHAnsi"/>
          <w:sz w:val="22"/>
          <w:szCs w:val="22"/>
        </w:rPr>
        <w:t>a umowna</w:t>
      </w:r>
      <w:r w:rsidR="006625D0" w:rsidRPr="0065127A">
        <w:rPr>
          <w:rFonts w:asciiTheme="minorHAnsi" w:hAnsiTheme="minorHAnsi" w:cstheme="minorHAnsi"/>
          <w:sz w:val="22"/>
          <w:szCs w:val="22"/>
        </w:rPr>
        <w:t xml:space="preserve"> w wysokości 500,00 zł za każd</w:t>
      </w:r>
      <w:r w:rsidRPr="0065127A">
        <w:rPr>
          <w:rFonts w:asciiTheme="minorHAnsi" w:hAnsiTheme="minorHAnsi" w:cstheme="minorHAnsi"/>
          <w:sz w:val="22"/>
          <w:szCs w:val="22"/>
        </w:rPr>
        <w:t xml:space="preserve">ą godzinę </w:t>
      </w:r>
      <w:r w:rsidR="0068203B" w:rsidRPr="0065127A">
        <w:rPr>
          <w:rFonts w:asciiTheme="minorHAnsi" w:hAnsiTheme="minorHAnsi" w:cstheme="minorHAnsi"/>
          <w:sz w:val="22"/>
          <w:szCs w:val="22"/>
        </w:rPr>
        <w:t xml:space="preserve">zwłoki. </w:t>
      </w:r>
      <w:r w:rsidR="0068203B" w:rsidRPr="0065127A">
        <w:rPr>
          <w:rFonts w:asciiTheme="minorHAnsi" w:hAnsiTheme="minorHAnsi" w:cstheme="minorHAnsi"/>
          <w:sz w:val="22"/>
          <w:szCs w:val="22"/>
          <w:vertAlign w:val="superscript"/>
        </w:rPr>
        <w:t>1</w:t>
      </w:r>
      <w:r w:rsidR="006625D0" w:rsidRPr="0065127A">
        <w:rPr>
          <w:rFonts w:asciiTheme="minorHAnsi" w:hAnsiTheme="minorHAnsi" w:cstheme="minorHAnsi"/>
          <w:sz w:val="22"/>
          <w:szCs w:val="22"/>
        </w:rPr>
        <w:t xml:space="preserve"> </w:t>
      </w:r>
    </w:p>
    <w:p w14:paraId="2261A0B9" w14:textId="64DA9EEA" w:rsidR="006625D0" w:rsidRPr="0065127A" w:rsidRDefault="00FA299F" w:rsidP="00816263">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części nr I</w:t>
      </w:r>
      <w:r w:rsidRPr="0065127A">
        <w:rPr>
          <w:rFonts w:asciiTheme="minorHAnsi" w:hAnsiTheme="minorHAnsi" w:cstheme="minorHAnsi"/>
          <w:sz w:val="22"/>
          <w:szCs w:val="22"/>
        </w:rPr>
        <w:t xml:space="preserve">) </w:t>
      </w:r>
      <w:r w:rsidR="006625D0" w:rsidRPr="0065127A">
        <w:rPr>
          <w:rFonts w:asciiTheme="minorHAnsi" w:hAnsiTheme="minorHAnsi" w:cstheme="minorHAnsi"/>
          <w:sz w:val="22"/>
          <w:szCs w:val="22"/>
        </w:rPr>
        <w:t>naruszeni</w:t>
      </w:r>
      <w:r w:rsidRPr="0065127A">
        <w:rPr>
          <w:rFonts w:asciiTheme="minorHAnsi" w:hAnsiTheme="minorHAnsi" w:cstheme="minorHAnsi"/>
          <w:sz w:val="22"/>
          <w:szCs w:val="22"/>
        </w:rPr>
        <w:t>a</w:t>
      </w:r>
      <w:r w:rsidR="006625D0" w:rsidRPr="0065127A">
        <w:rPr>
          <w:rFonts w:asciiTheme="minorHAnsi" w:hAnsiTheme="minorHAnsi" w:cstheme="minorHAnsi"/>
          <w:sz w:val="22"/>
          <w:szCs w:val="22"/>
        </w:rPr>
        <w:t xml:space="preserve"> </w:t>
      </w:r>
      <w:r w:rsidRPr="0065127A">
        <w:rPr>
          <w:rFonts w:asciiTheme="minorHAnsi" w:hAnsiTheme="minorHAnsi" w:cstheme="minorHAnsi"/>
          <w:sz w:val="22"/>
          <w:szCs w:val="22"/>
        </w:rPr>
        <w:t>U</w:t>
      </w:r>
      <w:r w:rsidR="006625D0" w:rsidRPr="0065127A">
        <w:rPr>
          <w:rFonts w:asciiTheme="minorHAnsi" w:hAnsiTheme="minorHAnsi" w:cstheme="minorHAnsi"/>
          <w:sz w:val="22"/>
          <w:szCs w:val="22"/>
        </w:rPr>
        <w:t>mowy w zakresie</w:t>
      </w:r>
      <w:r w:rsidRPr="0065127A">
        <w:rPr>
          <w:rFonts w:asciiTheme="minorHAnsi" w:hAnsiTheme="minorHAnsi" w:cstheme="minorHAnsi"/>
          <w:sz w:val="22"/>
          <w:szCs w:val="22"/>
        </w:rPr>
        <w:t xml:space="preserve"> Wykonawcy lub podwykonawcy </w:t>
      </w:r>
      <w:r w:rsidR="006625D0" w:rsidRPr="0065127A">
        <w:rPr>
          <w:rFonts w:asciiTheme="minorHAnsi" w:hAnsiTheme="minorHAnsi" w:cstheme="minorHAnsi"/>
          <w:sz w:val="22"/>
          <w:szCs w:val="22"/>
        </w:rPr>
        <w:t>dotyczących zatrudnienia personelu na podstawie umowy o pracę i dokumentowania tego zatrudnienia</w:t>
      </w:r>
      <w:r w:rsidRPr="0065127A">
        <w:rPr>
          <w:rFonts w:asciiTheme="minorHAnsi" w:hAnsiTheme="minorHAnsi" w:cstheme="minorHAnsi"/>
          <w:sz w:val="22"/>
          <w:szCs w:val="22"/>
        </w:rPr>
        <w:t xml:space="preserve">, </w:t>
      </w:r>
      <w:r w:rsidR="00A1452D" w:rsidRPr="0065127A">
        <w:rPr>
          <w:rFonts w:asciiTheme="minorHAnsi" w:hAnsiTheme="minorHAnsi" w:cstheme="minorHAnsi"/>
          <w:sz w:val="22"/>
          <w:szCs w:val="22"/>
        </w:rPr>
        <w:t xml:space="preserve">kara umowna </w:t>
      </w:r>
      <w:r w:rsidR="006625D0" w:rsidRPr="0065127A">
        <w:rPr>
          <w:rFonts w:asciiTheme="minorHAnsi" w:hAnsiTheme="minorHAnsi" w:cstheme="minorHAnsi"/>
          <w:sz w:val="22"/>
          <w:szCs w:val="22"/>
        </w:rPr>
        <w:t xml:space="preserve">w </w:t>
      </w:r>
      <w:r w:rsidRPr="0065127A">
        <w:rPr>
          <w:rFonts w:asciiTheme="minorHAnsi" w:hAnsiTheme="minorHAnsi" w:cstheme="minorHAnsi"/>
          <w:sz w:val="22"/>
          <w:szCs w:val="22"/>
        </w:rPr>
        <w:t xml:space="preserve">wysokości </w:t>
      </w:r>
      <w:r w:rsidR="006625D0" w:rsidRPr="0065127A">
        <w:rPr>
          <w:rFonts w:asciiTheme="minorHAnsi" w:hAnsiTheme="minorHAnsi" w:cstheme="minorHAnsi"/>
          <w:sz w:val="22"/>
          <w:szCs w:val="22"/>
        </w:rPr>
        <w:t>1</w:t>
      </w:r>
      <w:r w:rsidRPr="0065127A">
        <w:rPr>
          <w:rFonts w:asciiTheme="minorHAnsi" w:hAnsiTheme="minorHAnsi" w:cstheme="minorHAnsi"/>
          <w:sz w:val="22"/>
          <w:szCs w:val="22"/>
        </w:rPr>
        <w:t>.</w:t>
      </w:r>
      <w:r w:rsidR="006625D0" w:rsidRPr="0065127A">
        <w:rPr>
          <w:rFonts w:asciiTheme="minorHAnsi" w:hAnsiTheme="minorHAnsi" w:cstheme="minorHAnsi"/>
          <w:sz w:val="22"/>
          <w:szCs w:val="22"/>
        </w:rPr>
        <w:t>000,00 złotych za każde stwierdzone naruszenie</w:t>
      </w:r>
      <w:r w:rsidR="00A1452D" w:rsidRPr="0065127A">
        <w:rPr>
          <w:rFonts w:asciiTheme="minorHAnsi" w:hAnsiTheme="minorHAnsi" w:cstheme="minorHAnsi"/>
          <w:sz w:val="22"/>
          <w:szCs w:val="22"/>
        </w:rPr>
        <w:t xml:space="preserve"> w stosunku do jednej osoby</w:t>
      </w:r>
      <w:r w:rsidR="006625D0" w:rsidRPr="0065127A">
        <w:rPr>
          <w:rFonts w:asciiTheme="minorHAnsi" w:hAnsiTheme="minorHAnsi" w:cstheme="minorHAnsi"/>
          <w:sz w:val="22"/>
          <w:szCs w:val="22"/>
        </w:rPr>
        <w:t>.</w:t>
      </w:r>
      <w:r w:rsidRPr="0065127A">
        <w:rPr>
          <w:rFonts w:asciiTheme="minorHAnsi" w:hAnsiTheme="minorHAnsi" w:cstheme="minorHAnsi"/>
          <w:sz w:val="22"/>
          <w:szCs w:val="22"/>
        </w:rPr>
        <w:t xml:space="preserve"> </w:t>
      </w:r>
      <w:r w:rsidRPr="0065127A">
        <w:rPr>
          <w:rFonts w:asciiTheme="minorHAnsi" w:hAnsiTheme="minorHAnsi" w:cstheme="minorHAnsi"/>
          <w:sz w:val="22"/>
          <w:szCs w:val="22"/>
          <w:vertAlign w:val="superscript"/>
        </w:rPr>
        <w:t>1</w:t>
      </w:r>
    </w:p>
    <w:p w14:paraId="6CDB1CF1" w14:textId="523D3E12" w:rsidR="00FA299F" w:rsidRPr="00B03D2F" w:rsidRDefault="00B03D2F" w:rsidP="00B03D2F">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 </w:t>
      </w:r>
      <w:r w:rsidR="00FA299F" w:rsidRPr="0065127A">
        <w:rPr>
          <w:rFonts w:asciiTheme="minorHAnsi" w:hAnsiTheme="minorHAnsi" w:cstheme="minorHAnsi"/>
          <w:sz w:val="22"/>
          <w:szCs w:val="22"/>
        </w:rPr>
        <w:t xml:space="preserve">(dotyczy </w:t>
      </w:r>
      <w:r w:rsidR="00FA299F" w:rsidRPr="0065127A">
        <w:rPr>
          <w:rFonts w:asciiTheme="minorHAnsi" w:hAnsiTheme="minorHAnsi" w:cstheme="minorHAnsi"/>
          <w:b/>
          <w:bCs/>
          <w:sz w:val="22"/>
          <w:szCs w:val="22"/>
        </w:rPr>
        <w:t>części nr I</w:t>
      </w:r>
      <w:r w:rsidR="00FA299F" w:rsidRPr="0065127A">
        <w:rPr>
          <w:rFonts w:asciiTheme="minorHAnsi" w:hAnsiTheme="minorHAnsi" w:cstheme="minorHAnsi"/>
          <w:sz w:val="22"/>
          <w:szCs w:val="22"/>
        </w:rPr>
        <w:t>) braku sprawdzenia jakości wykonanych usług przez Koordynatora w tygodniu w liczbie wskazanej w § 3 ust. 6, kara umowna w wysokośc</w:t>
      </w:r>
      <w:r w:rsidR="006A7EB0" w:rsidRPr="0065127A">
        <w:rPr>
          <w:rFonts w:asciiTheme="minorHAnsi" w:hAnsiTheme="minorHAnsi" w:cstheme="minorHAnsi"/>
          <w:sz w:val="22"/>
          <w:szCs w:val="22"/>
        </w:rPr>
        <w:t xml:space="preserve">i </w:t>
      </w:r>
      <w:r>
        <w:rPr>
          <w:rFonts w:asciiTheme="minorHAnsi" w:hAnsiTheme="minorHAnsi" w:cstheme="minorHAnsi"/>
          <w:sz w:val="22"/>
          <w:szCs w:val="22"/>
        </w:rPr>
        <w:t>500 zł</w:t>
      </w:r>
      <w:r w:rsidR="006A7EB0" w:rsidRPr="0065127A">
        <w:rPr>
          <w:rFonts w:asciiTheme="minorHAnsi" w:hAnsiTheme="minorHAnsi" w:cstheme="minorHAnsi"/>
          <w:sz w:val="22"/>
          <w:szCs w:val="22"/>
        </w:rPr>
        <w:t xml:space="preserve"> za każdy brak weryfikacji. </w:t>
      </w:r>
      <w:r w:rsidR="006A7EB0" w:rsidRPr="0065127A">
        <w:rPr>
          <w:rFonts w:asciiTheme="minorHAnsi" w:hAnsiTheme="minorHAnsi" w:cstheme="minorHAnsi"/>
          <w:sz w:val="22"/>
          <w:szCs w:val="22"/>
          <w:vertAlign w:val="superscript"/>
        </w:rPr>
        <w:t>1</w:t>
      </w:r>
    </w:p>
    <w:p w14:paraId="2C23812B" w14:textId="77777777" w:rsidR="00BD4D38" w:rsidRPr="0065127A" w:rsidRDefault="00BD4D38" w:rsidP="00816263">
      <w:pPr>
        <w:pStyle w:val="pkt"/>
        <w:widowControl/>
        <w:numPr>
          <w:ilvl w:val="0"/>
          <w:numId w:val="3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zastrzega sobie prawo do dochodzenia odszkodowania na zasadach ogólnych w wysokości przekraczającej kwotę kar umownych.</w:t>
      </w:r>
    </w:p>
    <w:p w14:paraId="691F1487" w14:textId="2ADC0B4A" w:rsidR="00BD4D38" w:rsidRPr="0065127A" w:rsidRDefault="00BD4D38" w:rsidP="00816263">
      <w:pPr>
        <w:pStyle w:val="pkt"/>
        <w:widowControl/>
        <w:numPr>
          <w:ilvl w:val="0"/>
          <w:numId w:val="3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zastrzega sobie prawo potrącania kar umownych z wynagrodzenia Wykonawcy.</w:t>
      </w:r>
    </w:p>
    <w:p w14:paraId="56A9D8F1" w14:textId="34DCC27C" w:rsidR="00897D81" w:rsidRPr="0065127A" w:rsidRDefault="00897D81" w:rsidP="00816263">
      <w:pPr>
        <w:pStyle w:val="pkt"/>
        <w:widowControl/>
        <w:numPr>
          <w:ilvl w:val="0"/>
          <w:numId w:val="3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Maksymalna łączna wysokość kar umownych</w:t>
      </w:r>
      <w:r w:rsidR="006A7EB0" w:rsidRPr="0065127A">
        <w:rPr>
          <w:rFonts w:asciiTheme="minorHAnsi" w:hAnsiTheme="minorHAnsi" w:cstheme="minorHAnsi"/>
          <w:sz w:val="22"/>
          <w:szCs w:val="22"/>
        </w:rPr>
        <w:t>, których może</w:t>
      </w:r>
      <w:r w:rsidR="00B03D2F">
        <w:rPr>
          <w:rFonts w:asciiTheme="minorHAnsi" w:hAnsiTheme="minorHAnsi" w:cstheme="minorHAnsi"/>
          <w:sz w:val="22"/>
          <w:szCs w:val="22"/>
        </w:rPr>
        <w:t xml:space="preserve"> dochodzić Zamawiający wynosi:</w:t>
      </w:r>
      <w:r w:rsidR="006A7EB0" w:rsidRPr="0065127A">
        <w:rPr>
          <w:rFonts w:asciiTheme="minorHAnsi" w:hAnsiTheme="minorHAnsi" w:cstheme="minorHAnsi"/>
          <w:sz w:val="22"/>
          <w:szCs w:val="22"/>
        </w:rPr>
        <w:t xml:space="preserve"> </w:t>
      </w:r>
    </w:p>
    <w:p w14:paraId="64017EDA" w14:textId="5C1CAF75" w:rsidR="006A7EB0" w:rsidRPr="0065127A" w:rsidRDefault="006A7EB0" w:rsidP="006A7EB0">
      <w:pPr>
        <w:pStyle w:val="pkt"/>
        <w:widowControl/>
        <w:numPr>
          <w:ilvl w:val="0"/>
          <w:numId w:val="32"/>
        </w:numPr>
        <w:adjustRightInd/>
        <w:spacing w:before="0" w:after="0" w:line="276" w:lineRule="auto"/>
        <w:ind w:left="709" w:hanging="425"/>
        <w:rPr>
          <w:rFonts w:asciiTheme="minorHAnsi" w:hAnsiTheme="minorHAnsi" w:cstheme="minorHAnsi"/>
          <w:sz w:val="22"/>
          <w:szCs w:val="22"/>
        </w:rPr>
      </w:pPr>
      <w:r w:rsidRPr="0065127A">
        <w:rPr>
          <w:rFonts w:asciiTheme="minorHAnsi" w:hAnsiTheme="minorHAnsi" w:cstheme="minorHAnsi"/>
          <w:sz w:val="22"/>
          <w:szCs w:val="22"/>
        </w:rPr>
        <w:t xml:space="preserve">Dla </w:t>
      </w:r>
      <w:r w:rsidRPr="0065127A">
        <w:rPr>
          <w:rFonts w:asciiTheme="minorHAnsi" w:hAnsiTheme="minorHAnsi" w:cstheme="minorHAnsi"/>
          <w:b/>
          <w:sz w:val="22"/>
          <w:szCs w:val="22"/>
        </w:rPr>
        <w:t>części nr I</w:t>
      </w:r>
      <w:r w:rsidRPr="0065127A">
        <w:rPr>
          <w:rFonts w:asciiTheme="minorHAnsi" w:hAnsiTheme="minorHAnsi" w:cstheme="minorHAnsi"/>
          <w:sz w:val="22"/>
          <w:szCs w:val="22"/>
        </w:rPr>
        <w:t xml:space="preserve"> </w:t>
      </w:r>
      <w:r w:rsidR="00B03D2F">
        <w:rPr>
          <w:rFonts w:asciiTheme="minorHAnsi" w:hAnsiTheme="minorHAnsi" w:cstheme="minorHAnsi"/>
          <w:sz w:val="22"/>
          <w:szCs w:val="22"/>
        </w:rPr>
        <w:t>–</w:t>
      </w:r>
      <w:r w:rsidRPr="0065127A">
        <w:rPr>
          <w:rFonts w:asciiTheme="minorHAnsi" w:hAnsiTheme="minorHAnsi" w:cstheme="minorHAnsi"/>
          <w:sz w:val="22"/>
          <w:szCs w:val="22"/>
        </w:rPr>
        <w:t xml:space="preserve"> </w:t>
      </w:r>
      <w:r w:rsidR="00B03D2F">
        <w:rPr>
          <w:rFonts w:asciiTheme="minorHAnsi" w:hAnsiTheme="minorHAnsi" w:cstheme="minorHAnsi"/>
          <w:sz w:val="22"/>
          <w:szCs w:val="22"/>
        </w:rPr>
        <w:t xml:space="preserve">15% </w:t>
      </w:r>
      <w:r w:rsidRPr="0065127A">
        <w:rPr>
          <w:rFonts w:asciiTheme="minorHAnsi" w:hAnsiTheme="minorHAnsi" w:cstheme="minorHAnsi"/>
          <w:sz w:val="22"/>
          <w:szCs w:val="22"/>
        </w:rPr>
        <w:t xml:space="preserve">maksymalnego wynagrodzenia wskazanego w § 7 ust. 1 pkt 1 Umowy; </w:t>
      </w:r>
      <w:r w:rsidRPr="0065127A">
        <w:rPr>
          <w:rFonts w:asciiTheme="minorHAnsi" w:hAnsiTheme="minorHAnsi" w:cstheme="minorHAnsi"/>
          <w:sz w:val="22"/>
          <w:szCs w:val="22"/>
          <w:vertAlign w:val="superscript"/>
        </w:rPr>
        <w:t>1</w:t>
      </w:r>
    </w:p>
    <w:p w14:paraId="7A5A1D9A" w14:textId="57E13C24" w:rsidR="006A7EB0" w:rsidRPr="0065127A" w:rsidRDefault="006A7EB0" w:rsidP="006A7EB0">
      <w:pPr>
        <w:pStyle w:val="pkt"/>
        <w:widowControl/>
        <w:numPr>
          <w:ilvl w:val="0"/>
          <w:numId w:val="32"/>
        </w:numPr>
        <w:adjustRightInd/>
        <w:spacing w:before="0" w:after="0" w:line="276" w:lineRule="auto"/>
        <w:ind w:left="709" w:hanging="425"/>
        <w:rPr>
          <w:rFonts w:asciiTheme="minorHAnsi" w:hAnsiTheme="minorHAnsi" w:cstheme="minorHAnsi"/>
          <w:sz w:val="22"/>
          <w:szCs w:val="22"/>
        </w:rPr>
      </w:pPr>
      <w:r w:rsidRPr="0065127A">
        <w:rPr>
          <w:rFonts w:asciiTheme="minorHAnsi" w:hAnsiTheme="minorHAnsi" w:cstheme="minorHAnsi"/>
          <w:sz w:val="22"/>
          <w:szCs w:val="22"/>
        </w:rPr>
        <w:t xml:space="preserve">Dla </w:t>
      </w:r>
      <w:r w:rsidRPr="0065127A">
        <w:rPr>
          <w:rFonts w:asciiTheme="minorHAnsi" w:hAnsiTheme="minorHAnsi" w:cstheme="minorHAnsi"/>
          <w:b/>
          <w:sz w:val="22"/>
          <w:szCs w:val="22"/>
        </w:rPr>
        <w:t>części nr II</w:t>
      </w:r>
      <w:r w:rsidRPr="0065127A">
        <w:rPr>
          <w:rFonts w:asciiTheme="minorHAnsi" w:hAnsiTheme="minorHAnsi" w:cstheme="minorHAnsi"/>
          <w:sz w:val="22"/>
          <w:szCs w:val="22"/>
        </w:rPr>
        <w:t xml:space="preserve"> - </w:t>
      </w:r>
      <w:r w:rsidR="00B03D2F">
        <w:rPr>
          <w:rFonts w:asciiTheme="minorHAnsi" w:hAnsiTheme="minorHAnsi" w:cstheme="minorHAnsi"/>
          <w:sz w:val="22"/>
          <w:szCs w:val="22"/>
        </w:rPr>
        <w:t>10</w:t>
      </w:r>
      <w:r w:rsidRPr="0065127A">
        <w:rPr>
          <w:rFonts w:asciiTheme="minorHAnsi" w:hAnsiTheme="minorHAnsi" w:cstheme="minorHAnsi"/>
          <w:sz w:val="22"/>
          <w:szCs w:val="22"/>
        </w:rPr>
        <w:t xml:space="preserve">.% maksymalnego wynagrodzenia wskazanego w § 7 ust. 1 pkt 2 Umowy; </w:t>
      </w:r>
      <w:r w:rsidRPr="0065127A">
        <w:rPr>
          <w:rFonts w:asciiTheme="minorHAnsi" w:hAnsiTheme="minorHAnsi" w:cstheme="minorHAnsi"/>
          <w:sz w:val="22"/>
          <w:szCs w:val="22"/>
          <w:vertAlign w:val="superscript"/>
        </w:rPr>
        <w:t>1</w:t>
      </w:r>
    </w:p>
    <w:p w14:paraId="04061B62" w14:textId="5783ACB3" w:rsidR="00C63231" w:rsidRPr="0065127A" w:rsidRDefault="002D487B" w:rsidP="008D47E1">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6625D0" w:rsidRPr="0065127A">
        <w:rPr>
          <w:rFonts w:asciiTheme="minorHAnsi" w:hAnsiTheme="minorHAnsi" w:cstheme="minorHAnsi"/>
          <w:b/>
          <w:sz w:val="22"/>
          <w:szCs w:val="22"/>
        </w:rPr>
        <w:t>1</w:t>
      </w:r>
      <w:r w:rsidR="00591FD2" w:rsidRPr="0065127A">
        <w:rPr>
          <w:rFonts w:asciiTheme="minorHAnsi" w:hAnsiTheme="minorHAnsi" w:cstheme="minorHAnsi"/>
          <w:b/>
          <w:sz w:val="22"/>
          <w:szCs w:val="22"/>
        </w:rPr>
        <w:t>3</w:t>
      </w:r>
    </w:p>
    <w:p w14:paraId="2905E6A9" w14:textId="4588517F" w:rsidR="00370E69" w:rsidRPr="0065127A" w:rsidRDefault="00370E69" w:rsidP="00816263">
      <w:pPr>
        <w:pStyle w:val="pkt"/>
        <w:widowControl/>
        <w:numPr>
          <w:ilvl w:val="0"/>
          <w:numId w:val="2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Wykonawca na dzień zawarcia umowy jest ubezpieczony od odpowiedzialności cywilnej w zakresie prowadzonej działalności gospodarczej na kwotę ___________ zł (słownie _______ zł 00/100). Kserokopia polisy stanowi załącznik nr 7 do umowy.</w:t>
      </w:r>
      <w:r w:rsidR="00462B11" w:rsidRPr="0065127A">
        <w:rPr>
          <w:rFonts w:asciiTheme="minorHAnsi" w:hAnsiTheme="minorHAnsi" w:cstheme="minorHAnsi"/>
          <w:sz w:val="22"/>
          <w:szCs w:val="22"/>
        </w:rPr>
        <w:t xml:space="preserve"> Polisa obowiązuje do …………</w:t>
      </w:r>
    </w:p>
    <w:p w14:paraId="182BE87C" w14:textId="698BBE0B" w:rsidR="003E4AB5" w:rsidRPr="0065127A" w:rsidRDefault="00370E69" w:rsidP="00462B11">
      <w:pPr>
        <w:pStyle w:val="pkt"/>
        <w:widowControl/>
        <w:numPr>
          <w:ilvl w:val="0"/>
          <w:numId w:val="2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 przypadku, gdy w czasie trwania </w:t>
      </w:r>
      <w:r w:rsidR="00897D81" w:rsidRPr="0065127A">
        <w:rPr>
          <w:rFonts w:asciiTheme="minorHAnsi" w:hAnsiTheme="minorHAnsi" w:cstheme="minorHAnsi"/>
          <w:sz w:val="22"/>
          <w:szCs w:val="22"/>
        </w:rPr>
        <w:t>U</w:t>
      </w:r>
      <w:r w:rsidRPr="0065127A">
        <w:rPr>
          <w:rFonts w:asciiTheme="minorHAnsi" w:hAnsiTheme="minorHAnsi" w:cstheme="minorHAnsi"/>
          <w:sz w:val="22"/>
          <w:szCs w:val="22"/>
        </w:rPr>
        <w:t xml:space="preserve">mowy utraci ważność polisa ubezpieczeniowa, o której mowa w ust. 1. Wykonawca zobowiązany jest przed upływem terminu jej ważności do dostarczenia aktualnego dokumentu pod rygorem </w:t>
      </w:r>
      <w:r w:rsidR="00897D81" w:rsidRPr="0065127A">
        <w:rPr>
          <w:rFonts w:asciiTheme="minorHAnsi" w:hAnsiTheme="minorHAnsi" w:cstheme="minorHAnsi"/>
          <w:sz w:val="22"/>
          <w:szCs w:val="22"/>
        </w:rPr>
        <w:t xml:space="preserve">rozwiązania Umowy </w:t>
      </w:r>
      <w:r w:rsidRPr="0065127A">
        <w:rPr>
          <w:rFonts w:asciiTheme="minorHAnsi" w:hAnsiTheme="minorHAnsi" w:cstheme="minorHAnsi"/>
          <w:sz w:val="22"/>
          <w:szCs w:val="22"/>
        </w:rPr>
        <w:t xml:space="preserve">z winy Wykonawcy. </w:t>
      </w:r>
    </w:p>
    <w:p w14:paraId="7EBFCF8A" w14:textId="1B586B84" w:rsidR="00C63231" w:rsidRPr="0065127A" w:rsidRDefault="002D487B" w:rsidP="00C63231">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1</w:t>
      </w:r>
      <w:r w:rsidR="00591FD2" w:rsidRPr="0065127A">
        <w:rPr>
          <w:rFonts w:asciiTheme="minorHAnsi" w:hAnsiTheme="minorHAnsi" w:cstheme="minorHAnsi"/>
          <w:b/>
          <w:sz w:val="22"/>
          <w:szCs w:val="22"/>
        </w:rPr>
        <w:t>4</w:t>
      </w:r>
    </w:p>
    <w:p w14:paraId="378297BA" w14:textId="44880D3D" w:rsidR="0015333B" w:rsidRPr="0065127A" w:rsidRDefault="0015333B" w:rsidP="0015333B">
      <w:pPr>
        <w:pStyle w:val="pkt"/>
        <w:widowControl/>
        <w:numPr>
          <w:ilvl w:val="0"/>
          <w:numId w:val="16"/>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Wszelkie zmiany Umowy wymagają formy pisemnej pod rygorem nieważności.</w:t>
      </w:r>
    </w:p>
    <w:p w14:paraId="04CA6698" w14:textId="543C95AB" w:rsidR="002A2654" w:rsidRPr="0065127A" w:rsidRDefault="00556A8F" w:rsidP="00816263">
      <w:pPr>
        <w:pStyle w:val="pkt"/>
        <w:widowControl/>
        <w:numPr>
          <w:ilvl w:val="0"/>
          <w:numId w:val="16"/>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Istotne zmiany Umowy bez konieczności przeprowadzenia nowego postępowania </w:t>
      </w:r>
      <w:r w:rsidR="002A2654" w:rsidRPr="0065127A">
        <w:rPr>
          <w:rFonts w:asciiTheme="minorHAnsi" w:hAnsiTheme="minorHAnsi" w:cstheme="minorHAnsi"/>
          <w:sz w:val="22"/>
          <w:szCs w:val="22"/>
        </w:rPr>
        <w:t xml:space="preserve">są dopuszczalne w przypadkach: </w:t>
      </w:r>
    </w:p>
    <w:p w14:paraId="123F5030" w14:textId="4709EE8E" w:rsidR="002A2654" w:rsidRPr="0065127A" w:rsidRDefault="002A2654"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wskazanych w art. 455 ust. 1 pkt 2-4 i ust. 2 ustawy Prawo zamówień publicznych;</w:t>
      </w:r>
    </w:p>
    <w:p w14:paraId="26D6A8E1" w14:textId="29BD7CBD" w:rsidR="002A2654" w:rsidRPr="0065127A" w:rsidRDefault="002A2654"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lastRenderedPageBreak/>
        <w:t>zmiany stawki podatku od towarów i usług (VAT). Wówczas ceny netto pozostają niezmienione, a odpowiedniej zmianie ulega stawka podatku od towarów i usług (VAT) oraz ceny brutto.</w:t>
      </w:r>
    </w:p>
    <w:p w14:paraId="6567319B" w14:textId="35CDEF79" w:rsidR="002A2654" w:rsidRPr="0065127A" w:rsidRDefault="002A2654"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 xml:space="preserve">zmiany okresu realizacji Umowy wskazanego w § 2 ust. 1 Umowy dla danej części Umowy, w przypadku gdy Zamawiający nie wykorzystał maksymalnej kwoty </w:t>
      </w:r>
      <w:r w:rsidR="00E66F52" w:rsidRPr="0065127A">
        <w:rPr>
          <w:rFonts w:asciiTheme="minorHAnsi" w:hAnsiTheme="minorHAnsi" w:cstheme="minorHAnsi"/>
          <w:sz w:val="22"/>
          <w:szCs w:val="22"/>
        </w:rPr>
        <w:t>przeznaczonej na wynagrodzenie Wykonawcy. Wówczas okres realizacji Umowy na daną część może zostać przedłużony maksymalnie o 3 miesiące.</w:t>
      </w:r>
    </w:p>
    <w:p w14:paraId="3868B41F" w14:textId="68CC8E92" w:rsidR="0015333B" w:rsidRPr="0065127A" w:rsidRDefault="004B2BF6"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z</w:t>
      </w:r>
      <w:r w:rsidR="0015333B" w:rsidRPr="0065127A">
        <w:rPr>
          <w:rFonts w:asciiTheme="minorHAnsi" w:hAnsiTheme="minorHAnsi" w:cstheme="minorHAnsi"/>
          <w:sz w:val="22"/>
          <w:szCs w:val="22"/>
        </w:rPr>
        <w:t xml:space="preserve">mian dotyczących podwykonawców </w:t>
      </w:r>
      <w:r w:rsidRPr="0065127A">
        <w:rPr>
          <w:rFonts w:asciiTheme="minorHAnsi" w:hAnsiTheme="minorHAnsi" w:cstheme="minorHAnsi"/>
          <w:sz w:val="22"/>
          <w:szCs w:val="22"/>
        </w:rPr>
        <w:t>zgodnie z §8 Umowy;</w:t>
      </w:r>
    </w:p>
    <w:p w14:paraId="34849292" w14:textId="0E6AB6FE" w:rsidR="00E66F52" w:rsidRPr="0065127A" w:rsidRDefault="00E66F52"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Części nr I</w:t>
      </w:r>
      <w:r w:rsidRPr="0065127A">
        <w:rPr>
          <w:rFonts w:asciiTheme="minorHAnsi" w:hAnsiTheme="minorHAnsi" w:cstheme="minorHAnsi"/>
          <w:sz w:val="22"/>
          <w:szCs w:val="22"/>
        </w:rPr>
        <w:t>) zmian Koordynatora lub osób wskazanych w Wykazie osób (załącznik nr 4 do Umowy) wynikających z okoliczności niezależnych od Wykonawcy (np. rezygnacja pracownika, długotrwała nieobecność, utrata koniecznych kwalifikacji) lub na wniosek Zamawiającego gdy dana osoba nienależycie świadczy usługę. Zmiana jest dopuszczalna pod warunkiem, że nowe osoby spełniają wymogi co do personelu</w:t>
      </w:r>
      <w:r w:rsidR="0015333B" w:rsidRPr="0065127A">
        <w:rPr>
          <w:rFonts w:asciiTheme="minorHAnsi" w:hAnsiTheme="minorHAnsi" w:cstheme="minorHAnsi"/>
          <w:sz w:val="22"/>
          <w:szCs w:val="22"/>
        </w:rPr>
        <w:t>/Koordynatora</w:t>
      </w:r>
      <w:r w:rsidRPr="0065127A">
        <w:rPr>
          <w:rFonts w:asciiTheme="minorHAnsi" w:hAnsiTheme="minorHAnsi" w:cstheme="minorHAnsi"/>
          <w:sz w:val="22"/>
          <w:szCs w:val="22"/>
        </w:rPr>
        <w:t xml:space="preserve"> wskazane w Umowie oraz zatrudnione zostaną w oparciu </w:t>
      </w:r>
      <w:r w:rsidR="0015333B" w:rsidRPr="0065127A">
        <w:rPr>
          <w:rFonts w:asciiTheme="minorHAnsi" w:hAnsiTheme="minorHAnsi" w:cstheme="minorHAnsi"/>
          <w:sz w:val="22"/>
          <w:szCs w:val="22"/>
        </w:rPr>
        <w:t>o umowę o pracę, zgodnie z Umową. W przypadku gdy o zmianę wnioskuje Zamawiający, Wykonawca zobowiązany jest w terminie do 3 dni od dnia przekazania wniosku wskazać nową osobę.</w:t>
      </w:r>
      <w:r w:rsidR="0015333B" w:rsidRPr="0065127A">
        <w:rPr>
          <w:rFonts w:asciiTheme="minorHAnsi" w:hAnsiTheme="minorHAnsi" w:cstheme="minorHAnsi"/>
          <w:sz w:val="22"/>
          <w:szCs w:val="22"/>
          <w:vertAlign w:val="superscript"/>
        </w:rPr>
        <w:t>1</w:t>
      </w:r>
    </w:p>
    <w:p w14:paraId="5C00621A" w14:textId="392AAB17" w:rsidR="0015333B" w:rsidRPr="0065127A" w:rsidRDefault="0015333B"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zmian wynikających ze zmiany powszechnie obowiązujących przepisów prawa niemających wpływu na wysokość wynagrodzenia należnego Wykonawcy.</w:t>
      </w:r>
    </w:p>
    <w:p w14:paraId="310DDEED" w14:textId="77777777" w:rsidR="004B2BF6" w:rsidRPr="0065127A" w:rsidRDefault="004B2BF6" w:rsidP="004B2BF6">
      <w:pPr>
        <w:pStyle w:val="pkt"/>
        <w:widowControl/>
        <w:numPr>
          <w:ilvl w:val="0"/>
          <w:numId w:val="16"/>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Każda ze Stron może zawnioskować (pisemnie lub drogą elektroniczną) o wprowadzenie zmian zgodnie z ust. 2. Wniosek skierowany do drugiej Strony powinien zawierać </w:t>
      </w:r>
      <w:r w:rsidR="0015333B" w:rsidRPr="0065127A">
        <w:rPr>
          <w:rFonts w:asciiTheme="minorHAnsi" w:hAnsiTheme="minorHAnsi" w:cstheme="minorHAnsi"/>
          <w:sz w:val="22"/>
          <w:szCs w:val="22"/>
        </w:rPr>
        <w:t>uzasadnienie faktyczne i prawne konieczności wprowadzenia zmian</w:t>
      </w:r>
      <w:r w:rsidRPr="0065127A">
        <w:rPr>
          <w:rFonts w:asciiTheme="minorHAnsi" w:hAnsiTheme="minorHAnsi" w:cstheme="minorHAnsi"/>
          <w:sz w:val="22"/>
          <w:szCs w:val="22"/>
        </w:rPr>
        <w:t>. Strona, która otrzymała wniosek zobowiązana ustosunkować się do wniosku w terminie 7 dni od otrzymania wniosku. W razie braku odpowiedzi przyjmuje się, że wyrażono zgodę na proponowane zmiany. W przypadku zgody przygotowywany jest stosowny aneks do Umowy.</w:t>
      </w:r>
    </w:p>
    <w:p w14:paraId="15819882" w14:textId="27C47132" w:rsidR="009D4E44" w:rsidRPr="0065127A" w:rsidRDefault="009D4E44" w:rsidP="009D4E44">
      <w:pPr>
        <w:pStyle w:val="pkt"/>
        <w:widowControl/>
        <w:adjustRightInd/>
        <w:spacing w:before="0" w:after="0" w:line="276" w:lineRule="auto"/>
        <w:rPr>
          <w:rFonts w:asciiTheme="minorHAnsi" w:hAnsiTheme="minorHAnsi" w:cstheme="minorHAnsi"/>
          <w:sz w:val="22"/>
          <w:szCs w:val="22"/>
        </w:rPr>
      </w:pPr>
    </w:p>
    <w:p w14:paraId="2A215855" w14:textId="7C53FA23" w:rsidR="00591FD2" w:rsidRPr="0065127A" w:rsidRDefault="00591FD2" w:rsidP="00591FD2">
      <w:pPr>
        <w:pStyle w:val="Akapitzlist"/>
        <w:spacing w:after="60"/>
        <w:ind w:left="360"/>
        <w:jc w:val="center"/>
        <w:rPr>
          <w:rFonts w:asciiTheme="minorHAnsi" w:hAnsiTheme="minorHAnsi" w:cstheme="minorHAnsi"/>
          <w:b/>
          <w:sz w:val="22"/>
          <w:szCs w:val="22"/>
        </w:rPr>
      </w:pPr>
      <w:r w:rsidRPr="0065127A">
        <w:rPr>
          <w:rFonts w:asciiTheme="minorHAnsi" w:hAnsiTheme="minorHAnsi" w:cstheme="minorHAnsi"/>
          <w:b/>
          <w:sz w:val="22"/>
          <w:szCs w:val="22"/>
        </w:rPr>
        <w:t>§ 15</w:t>
      </w:r>
    </w:p>
    <w:p w14:paraId="5977DFC8" w14:textId="67C81548" w:rsidR="008D47E1" w:rsidRPr="0065127A" w:rsidRDefault="008D47E1" w:rsidP="00816263">
      <w:pPr>
        <w:pStyle w:val="pkt"/>
        <w:widowControl/>
        <w:numPr>
          <w:ilvl w:val="0"/>
          <w:numId w:val="29"/>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We wszystkich sprawach nie uregulowanych niniejszą umową mają zastosowanie przepisy </w:t>
      </w:r>
      <w:r w:rsidR="008C1D20" w:rsidRPr="0065127A">
        <w:rPr>
          <w:rFonts w:asciiTheme="minorHAnsi" w:hAnsiTheme="minorHAnsi" w:cstheme="minorHAnsi"/>
          <w:sz w:val="22"/>
          <w:szCs w:val="22"/>
        </w:rPr>
        <w:t>k</w:t>
      </w:r>
      <w:r w:rsidRPr="0065127A">
        <w:rPr>
          <w:rFonts w:asciiTheme="minorHAnsi" w:hAnsiTheme="minorHAnsi" w:cstheme="minorHAnsi"/>
          <w:sz w:val="22"/>
          <w:szCs w:val="22"/>
        </w:rPr>
        <w:t xml:space="preserve">odeksu </w:t>
      </w:r>
      <w:r w:rsidR="008C1D20" w:rsidRPr="0065127A">
        <w:rPr>
          <w:rFonts w:asciiTheme="minorHAnsi" w:hAnsiTheme="minorHAnsi" w:cstheme="minorHAnsi"/>
          <w:sz w:val="22"/>
          <w:szCs w:val="22"/>
        </w:rPr>
        <w:t>c</w:t>
      </w:r>
      <w:r w:rsidRPr="0065127A">
        <w:rPr>
          <w:rFonts w:asciiTheme="minorHAnsi" w:hAnsiTheme="minorHAnsi" w:cstheme="minorHAnsi"/>
          <w:sz w:val="22"/>
          <w:szCs w:val="22"/>
        </w:rPr>
        <w:t>ywilnego</w:t>
      </w:r>
      <w:r w:rsidR="008C1D20" w:rsidRPr="0065127A">
        <w:rPr>
          <w:rFonts w:asciiTheme="minorHAnsi" w:hAnsiTheme="minorHAnsi" w:cstheme="minorHAnsi"/>
          <w:sz w:val="22"/>
          <w:szCs w:val="22"/>
        </w:rPr>
        <w:t xml:space="preserve"> i ustawy Prawo zamówień publicznych.</w:t>
      </w:r>
      <w:r w:rsidRPr="0065127A">
        <w:rPr>
          <w:rFonts w:asciiTheme="minorHAnsi" w:hAnsiTheme="minorHAnsi" w:cstheme="minorHAnsi"/>
          <w:sz w:val="22"/>
          <w:szCs w:val="22"/>
        </w:rPr>
        <w:t xml:space="preserve"> </w:t>
      </w:r>
    </w:p>
    <w:p w14:paraId="7932E5E9" w14:textId="15D7C2B9" w:rsidR="008D47E1" w:rsidRPr="0065127A" w:rsidRDefault="008D47E1" w:rsidP="00816263">
      <w:pPr>
        <w:pStyle w:val="pkt"/>
        <w:widowControl/>
        <w:numPr>
          <w:ilvl w:val="0"/>
          <w:numId w:val="29"/>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Do rozstrzygania sporów wynikłych na tle wykonania umowy właściwy jest sąd powszechny miejscowo i rzeczowo właściwy dla siedziby Zamawiającego. </w:t>
      </w:r>
    </w:p>
    <w:p w14:paraId="6B823C22" w14:textId="6B73B502" w:rsidR="008D47E1" w:rsidRPr="0065127A" w:rsidRDefault="008D47E1" w:rsidP="00816263">
      <w:pPr>
        <w:pStyle w:val="Akapitzlist"/>
        <w:numPr>
          <w:ilvl w:val="0"/>
          <w:numId w:val="29"/>
        </w:numPr>
        <w:jc w:val="both"/>
        <w:rPr>
          <w:rFonts w:asciiTheme="minorHAnsi" w:hAnsiTheme="minorHAnsi" w:cstheme="minorHAnsi"/>
          <w:sz w:val="22"/>
          <w:szCs w:val="22"/>
        </w:rPr>
      </w:pPr>
      <w:r w:rsidRPr="0065127A">
        <w:rPr>
          <w:rFonts w:asciiTheme="minorHAnsi" w:hAnsiTheme="minorHAnsi" w:cstheme="minorHAnsi"/>
          <w:sz w:val="22"/>
          <w:szCs w:val="22"/>
        </w:rPr>
        <w:t>Umowa została sporządzona w trzech jednobrzmiących egzemplarzach</w:t>
      </w:r>
      <w:r w:rsidR="00A1452D" w:rsidRPr="0065127A">
        <w:rPr>
          <w:rFonts w:asciiTheme="minorHAnsi" w:hAnsiTheme="minorHAnsi" w:cstheme="minorHAnsi"/>
          <w:sz w:val="22"/>
          <w:szCs w:val="22"/>
        </w:rPr>
        <w:t>, dwóch dla Zamawiającego, jednym dla Wykonawcy</w:t>
      </w:r>
      <w:r w:rsidRPr="0065127A">
        <w:rPr>
          <w:rFonts w:asciiTheme="minorHAnsi" w:hAnsiTheme="minorHAnsi" w:cstheme="minorHAnsi"/>
          <w:sz w:val="22"/>
          <w:szCs w:val="22"/>
        </w:rPr>
        <w:t>.</w:t>
      </w:r>
    </w:p>
    <w:p w14:paraId="36AB065A" w14:textId="77777777" w:rsidR="00DA5DC9" w:rsidRPr="0065127A" w:rsidRDefault="00DA5DC9" w:rsidP="00185A38">
      <w:pPr>
        <w:spacing w:after="60"/>
        <w:rPr>
          <w:rFonts w:asciiTheme="minorHAnsi" w:hAnsiTheme="minorHAnsi" w:cstheme="minorHAnsi"/>
          <w:b/>
          <w:bCs/>
          <w:sz w:val="22"/>
          <w:szCs w:val="22"/>
        </w:rPr>
      </w:pPr>
    </w:p>
    <w:p w14:paraId="02B40D86" w14:textId="55B9A0A2" w:rsidR="0083635A" w:rsidRPr="0065127A" w:rsidRDefault="0083635A" w:rsidP="00185A38">
      <w:pPr>
        <w:jc w:val="center"/>
        <w:rPr>
          <w:rFonts w:asciiTheme="minorHAnsi" w:hAnsiTheme="minorHAnsi" w:cstheme="minorHAnsi"/>
          <w:sz w:val="22"/>
          <w:szCs w:val="22"/>
        </w:rPr>
      </w:pPr>
      <w:r w:rsidRPr="0065127A">
        <w:rPr>
          <w:rFonts w:asciiTheme="minorHAnsi" w:hAnsiTheme="minorHAnsi" w:cstheme="minorHAnsi"/>
          <w:b/>
          <w:bCs/>
          <w:sz w:val="22"/>
          <w:szCs w:val="22"/>
        </w:rPr>
        <w:t>Wykonawca                                                                 Zamawiający</w:t>
      </w:r>
    </w:p>
    <w:p w14:paraId="507774CB" w14:textId="77777777" w:rsidR="0083635A" w:rsidRPr="0065127A" w:rsidRDefault="0083635A" w:rsidP="0083635A">
      <w:pPr>
        <w:tabs>
          <w:tab w:val="left" w:pos="9356"/>
        </w:tabs>
        <w:jc w:val="center"/>
        <w:rPr>
          <w:rFonts w:asciiTheme="minorHAnsi" w:hAnsiTheme="minorHAnsi" w:cstheme="minorHAnsi"/>
          <w:sz w:val="22"/>
          <w:szCs w:val="22"/>
        </w:rPr>
      </w:pPr>
    </w:p>
    <w:p w14:paraId="11C8628C" w14:textId="77777777" w:rsidR="0083635A" w:rsidRPr="0065127A" w:rsidRDefault="0083635A" w:rsidP="0083635A">
      <w:pPr>
        <w:jc w:val="center"/>
        <w:rPr>
          <w:rFonts w:asciiTheme="minorHAnsi" w:hAnsiTheme="minorHAnsi" w:cstheme="minorHAnsi"/>
          <w:sz w:val="22"/>
          <w:szCs w:val="22"/>
        </w:rPr>
      </w:pPr>
      <w:r w:rsidRPr="0065127A">
        <w:rPr>
          <w:rFonts w:asciiTheme="minorHAnsi" w:hAnsiTheme="minorHAnsi" w:cstheme="minorHAnsi"/>
          <w:sz w:val="22"/>
          <w:szCs w:val="22"/>
        </w:rPr>
        <w:t>………………………………….                                                               ………………………………….</w:t>
      </w:r>
    </w:p>
    <w:p w14:paraId="4F795453" w14:textId="6FA098A6" w:rsidR="0083635A" w:rsidRPr="0065127A" w:rsidRDefault="0083635A" w:rsidP="00431636">
      <w:pPr>
        <w:ind w:left="4956" w:firstLine="708"/>
        <w:jc w:val="center"/>
        <w:rPr>
          <w:rFonts w:asciiTheme="minorHAnsi" w:hAnsiTheme="minorHAnsi" w:cstheme="minorHAnsi"/>
          <w:sz w:val="22"/>
          <w:szCs w:val="22"/>
        </w:rPr>
      </w:pPr>
      <w:r w:rsidRPr="0065127A">
        <w:rPr>
          <w:rFonts w:asciiTheme="minorHAnsi" w:hAnsiTheme="minorHAnsi" w:cstheme="minorHAnsi"/>
          <w:sz w:val="22"/>
          <w:szCs w:val="22"/>
        </w:rPr>
        <w:t>Agata Gołębiowska</w:t>
      </w:r>
    </w:p>
    <w:p w14:paraId="2DA29187" w14:textId="6F51A7AB" w:rsidR="0083635A" w:rsidRPr="0065127A" w:rsidRDefault="0083635A" w:rsidP="00185A38">
      <w:pPr>
        <w:ind w:left="5664" w:firstLine="8"/>
        <w:jc w:val="center"/>
        <w:rPr>
          <w:rFonts w:asciiTheme="minorHAnsi" w:hAnsiTheme="minorHAnsi" w:cstheme="minorHAnsi"/>
          <w:i/>
          <w:iCs/>
          <w:sz w:val="22"/>
          <w:szCs w:val="22"/>
        </w:rPr>
      </w:pPr>
      <w:r w:rsidRPr="0065127A">
        <w:rPr>
          <w:rFonts w:asciiTheme="minorHAnsi" w:hAnsiTheme="minorHAnsi" w:cstheme="minorHAnsi"/>
          <w:i/>
          <w:iCs/>
          <w:sz w:val="22"/>
          <w:szCs w:val="22"/>
        </w:rPr>
        <w:t>zastępca dyrektora ds. ekonomicznych</w:t>
      </w:r>
      <w:r w:rsidR="00431636" w:rsidRPr="0065127A">
        <w:rPr>
          <w:rFonts w:asciiTheme="minorHAnsi" w:hAnsiTheme="minorHAnsi" w:cstheme="minorHAnsi"/>
          <w:i/>
          <w:iCs/>
          <w:sz w:val="22"/>
          <w:szCs w:val="22"/>
        </w:rPr>
        <w:t xml:space="preserve"> </w:t>
      </w:r>
      <w:r w:rsidRPr="0065127A">
        <w:rPr>
          <w:rFonts w:asciiTheme="minorHAnsi" w:hAnsiTheme="minorHAnsi" w:cstheme="minorHAnsi"/>
          <w:i/>
          <w:iCs/>
          <w:sz w:val="22"/>
          <w:szCs w:val="22"/>
        </w:rPr>
        <w:t>główny księgow</w:t>
      </w:r>
      <w:r w:rsidR="00185A38" w:rsidRPr="0065127A">
        <w:rPr>
          <w:rFonts w:asciiTheme="minorHAnsi" w:hAnsiTheme="minorHAnsi" w:cstheme="minorHAnsi"/>
          <w:i/>
          <w:iCs/>
          <w:sz w:val="22"/>
          <w:szCs w:val="22"/>
        </w:rPr>
        <w:t>y</w:t>
      </w:r>
    </w:p>
    <w:p w14:paraId="50B5B512" w14:textId="77777777" w:rsidR="0083635A" w:rsidRPr="0065127A" w:rsidRDefault="0083635A" w:rsidP="0083635A">
      <w:pPr>
        <w:rPr>
          <w:rFonts w:asciiTheme="minorHAnsi" w:hAnsiTheme="minorHAnsi" w:cstheme="minorHAnsi"/>
          <w:sz w:val="22"/>
          <w:szCs w:val="22"/>
        </w:rPr>
      </w:pPr>
    </w:p>
    <w:p w14:paraId="65F042E3" w14:textId="77777777" w:rsidR="0083635A" w:rsidRPr="0065127A" w:rsidRDefault="0083635A" w:rsidP="0083635A">
      <w:pPr>
        <w:rPr>
          <w:rFonts w:asciiTheme="minorHAnsi" w:hAnsiTheme="minorHAnsi" w:cstheme="minorHAnsi"/>
          <w:sz w:val="22"/>
          <w:szCs w:val="22"/>
        </w:rPr>
      </w:pPr>
    </w:p>
    <w:p w14:paraId="4D42E604" w14:textId="0574899C" w:rsidR="0083635A" w:rsidRPr="0065127A" w:rsidRDefault="0083635A" w:rsidP="0083635A">
      <w:pPr>
        <w:ind w:left="4963" w:firstLine="709"/>
        <w:rPr>
          <w:rFonts w:asciiTheme="minorHAnsi" w:hAnsiTheme="minorHAnsi" w:cstheme="minorHAnsi"/>
          <w:sz w:val="22"/>
          <w:szCs w:val="22"/>
        </w:rPr>
      </w:pPr>
      <w:r w:rsidRPr="0065127A">
        <w:rPr>
          <w:rFonts w:asciiTheme="minorHAnsi" w:hAnsiTheme="minorHAnsi" w:cstheme="minorHAnsi"/>
          <w:sz w:val="22"/>
          <w:szCs w:val="22"/>
        </w:rPr>
        <w:t xml:space="preserve">       </w:t>
      </w:r>
      <w:r w:rsidR="00431636" w:rsidRPr="0065127A">
        <w:rPr>
          <w:rFonts w:asciiTheme="minorHAnsi" w:hAnsiTheme="minorHAnsi" w:cstheme="minorHAnsi"/>
          <w:sz w:val="22"/>
          <w:szCs w:val="22"/>
        </w:rPr>
        <w:tab/>
      </w:r>
      <w:r w:rsidRPr="0065127A">
        <w:rPr>
          <w:rFonts w:asciiTheme="minorHAnsi" w:hAnsiTheme="minorHAnsi" w:cstheme="minorHAnsi"/>
          <w:sz w:val="22"/>
          <w:szCs w:val="22"/>
        </w:rPr>
        <w:t xml:space="preserve"> ………………………………….</w:t>
      </w:r>
    </w:p>
    <w:p w14:paraId="1A7F0258" w14:textId="31FC8139" w:rsidR="0083635A" w:rsidRPr="0065127A" w:rsidRDefault="0083635A" w:rsidP="00431636">
      <w:pPr>
        <w:ind w:left="5663" w:firstLine="9"/>
        <w:jc w:val="center"/>
        <w:rPr>
          <w:rFonts w:asciiTheme="minorHAnsi" w:hAnsiTheme="minorHAnsi" w:cstheme="minorHAnsi"/>
          <w:sz w:val="22"/>
          <w:szCs w:val="22"/>
        </w:rPr>
      </w:pPr>
      <w:r w:rsidRPr="0065127A">
        <w:rPr>
          <w:rFonts w:asciiTheme="minorHAnsi" w:hAnsiTheme="minorHAnsi" w:cstheme="minorHAnsi"/>
          <w:sz w:val="22"/>
          <w:szCs w:val="22"/>
        </w:rPr>
        <w:t>dr Daniel Cichy</w:t>
      </w:r>
    </w:p>
    <w:p w14:paraId="39D2691C" w14:textId="5CE396CC" w:rsidR="00EF1DF5" w:rsidRPr="0065127A" w:rsidRDefault="0083635A" w:rsidP="00185A38">
      <w:pPr>
        <w:ind w:left="5670" w:firstLine="2"/>
        <w:jc w:val="center"/>
        <w:rPr>
          <w:rFonts w:asciiTheme="minorHAnsi" w:hAnsiTheme="minorHAnsi" w:cstheme="minorHAnsi"/>
          <w:i/>
          <w:iCs/>
          <w:sz w:val="22"/>
          <w:szCs w:val="22"/>
        </w:rPr>
      </w:pPr>
      <w:r w:rsidRPr="0065127A">
        <w:rPr>
          <w:rFonts w:asciiTheme="minorHAnsi" w:hAnsiTheme="minorHAnsi" w:cstheme="minorHAnsi"/>
          <w:i/>
          <w:iCs/>
          <w:sz w:val="22"/>
          <w:szCs w:val="22"/>
        </w:rPr>
        <w:t>dyrektor - redaktor naczeln</w:t>
      </w:r>
      <w:r w:rsidR="00185A38" w:rsidRPr="0065127A">
        <w:rPr>
          <w:rFonts w:asciiTheme="minorHAnsi" w:hAnsiTheme="minorHAnsi" w:cstheme="minorHAnsi"/>
          <w:i/>
          <w:iCs/>
          <w:sz w:val="22"/>
          <w:szCs w:val="22"/>
        </w:rPr>
        <w:t>y</w:t>
      </w:r>
    </w:p>
    <w:p w14:paraId="641D203D" w14:textId="7D99D159" w:rsidR="00EF1DF5" w:rsidRPr="0065127A" w:rsidRDefault="00EF1DF5" w:rsidP="007859D6">
      <w:pPr>
        <w:spacing w:after="60"/>
        <w:jc w:val="center"/>
        <w:rPr>
          <w:rFonts w:asciiTheme="minorHAnsi" w:hAnsiTheme="minorHAnsi" w:cstheme="minorHAnsi"/>
          <w:b/>
          <w:i/>
          <w:sz w:val="22"/>
          <w:szCs w:val="22"/>
        </w:rPr>
      </w:pPr>
    </w:p>
    <w:p w14:paraId="1AC31BC3" w14:textId="5F7C0895" w:rsidR="00EC5182" w:rsidRPr="0065127A" w:rsidRDefault="00EC5182">
      <w:pPr>
        <w:rPr>
          <w:rFonts w:asciiTheme="minorHAnsi" w:hAnsiTheme="minorHAnsi" w:cstheme="minorHAnsi"/>
          <w:i/>
          <w:sz w:val="22"/>
          <w:szCs w:val="22"/>
          <w:shd w:val="clear" w:color="auto" w:fill="FFFFFF"/>
        </w:rPr>
      </w:pPr>
    </w:p>
    <w:p w14:paraId="77588C47" w14:textId="77777777" w:rsidR="0065127A" w:rsidRPr="0065127A" w:rsidRDefault="0065127A">
      <w:pPr>
        <w:rPr>
          <w:rFonts w:asciiTheme="minorHAnsi" w:hAnsiTheme="minorHAnsi" w:cstheme="minorHAnsi"/>
          <w:i/>
          <w:sz w:val="22"/>
          <w:szCs w:val="22"/>
          <w:shd w:val="clear" w:color="auto" w:fill="FFFFFF"/>
        </w:rPr>
      </w:pPr>
    </w:p>
    <w:sectPr w:rsidR="0065127A" w:rsidRPr="0065127A" w:rsidSect="00643B4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5D6F" w16cex:dateUtc="2021-03-14T09:01:00Z"/>
  <w16cex:commentExtensible w16cex:durableId="23F85BDA" w16cex:dateUtc="2021-03-14T08:54:00Z"/>
  <w16cex:commentExtensible w16cex:durableId="23F85DAF" w16cex:dateUtc="2021-03-14T09:02:00Z"/>
  <w16cex:commentExtensible w16cex:durableId="23F87E4B" w16cex:dateUtc="2021-03-14T11:21:00Z"/>
  <w16cex:commentExtensible w16cex:durableId="23F89274" w16cex:dateUtc="2021-03-14T12:47:00Z"/>
  <w16cex:commentExtensible w16cex:durableId="23F8B281" w16cex:dateUtc="2021-03-14T15:04:00Z"/>
  <w16cex:commentExtensible w16cex:durableId="23F8BA9D" w16cex:dateUtc="2021-03-14T15:38:00Z"/>
  <w16cex:commentExtensible w16cex:durableId="23F8BAF4" w16cex:dateUtc="2021-03-14T15:40:00Z"/>
  <w16cex:commentExtensible w16cex:durableId="23FA2410" w16cex:dateUtc="2021-03-15T17:21:00Z"/>
  <w16cex:commentExtensible w16cex:durableId="23FA262E" w16cex:dateUtc="2021-03-15T17:30:00Z"/>
  <w16cex:commentExtensible w16cex:durableId="23FA2766" w16cex:dateUtc="2021-03-15T17:35:00Z"/>
  <w16cex:commentExtensible w16cex:durableId="23FA3013" w16cex:dateUtc="2021-03-15T18:12:00Z"/>
  <w16cex:commentExtensible w16cex:durableId="23FA2F58" w16cex:dateUtc="2021-03-15T18:09:00Z"/>
  <w16cex:commentExtensible w16cex:durableId="23FA2F83" w16cex:dateUtc="2021-03-15T18:09:00Z"/>
  <w16cex:commentExtensible w16cex:durableId="23FA45BE" w16cex:dateUtc="2021-03-15T19:44:00Z"/>
  <w16cex:commentExtensible w16cex:durableId="23FA45F4" w16cex:dateUtc="2021-03-15T19:45:00Z"/>
  <w16cex:commentExtensible w16cex:durableId="23FA476E" w16cex:dateUtc="2021-03-15T19:51:00Z"/>
  <w16cex:commentExtensible w16cex:durableId="23FA4BDF" w16cex:dateUtc="2021-03-15T20:10:00Z"/>
  <w16cex:commentExtensible w16cex:durableId="23FA4A7D" w16cex:dateUtc="2021-03-15T20:05:00Z"/>
  <w16cex:commentExtensible w16cex:durableId="23FB8269" w16cex:dateUtc="2021-03-16T18:15:00Z"/>
  <w16cex:commentExtensible w16cex:durableId="23FB7C96" w16cex:dateUtc="2021-03-16T17:51:00Z"/>
  <w16cex:commentExtensible w16cex:durableId="23FB8253" w16cex:dateUtc="2021-03-16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68901F" w16cid:durableId="23F85D6F"/>
  <w16cid:commentId w16cid:paraId="2750FC30" w16cid:durableId="23F85BDA"/>
  <w16cid:commentId w16cid:paraId="4BFFDC8F" w16cid:durableId="23F85DAF"/>
  <w16cid:commentId w16cid:paraId="48B34BAE" w16cid:durableId="23F87E4B"/>
  <w16cid:commentId w16cid:paraId="3FCEC3CA" w16cid:durableId="23F89274"/>
  <w16cid:commentId w16cid:paraId="1BF8CE54" w16cid:durableId="23F8B281"/>
  <w16cid:commentId w16cid:paraId="240A325B" w16cid:durableId="23F8BA9D"/>
  <w16cid:commentId w16cid:paraId="5A9624DF" w16cid:durableId="23F8BAF4"/>
  <w16cid:commentId w16cid:paraId="352F0503" w16cid:durableId="23FA2410"/>
  <w16cid:commentId w16cid:paraId="7A6402CA" w16cid:durableId="23FA262E"/>
  <w16cid:commentId w16cid:paraId="21EE8E05" w16cid:durableId="23FA2766"/>
  <w16cid:commentId w16cid:paraId="3C3CA951" w16cid:durableId="23FA3013"/>
  <w16cid:commentId w16cid:paraId="3AB7FEED" w16cid:durableId="23FA2F58"/>
  <w16cid:commentId w16cid:paraId="7E4F03E4" w16cid:durableId="23FA2F83"/>
  <w16cid:commentId w16cid:paraId="46893F9A" w16cid:durableId="23FB776C"/>
  <w16cid:commentId w16cid:paraId="0D76732A" w16cid:durableId="23FA45BE"/>
  <w16cid:commentId w16cid:paraId="0D6F7DF0" w16cid:durableId="23FA45F4"/>
  <w16cid:commentId w16cid:paraId="5A002660" w16cid:durableId="23FA476E"/>
  <w16cid:commentId w16cid:paraId="7E195752" w16cid:durableId="23FB7770"/>
  <w16cid:commentId w16cid:paraId="16299F3C" w16cid:durableId="23FA4BDF"/>
  <w16cid:commentId w16cid:paraId="078BED05" w16cid:durableId="23FA4A7D"/>
  <w16cid:commentId w16cid:paraId="69782623" w16cid:durableId="23FB8269"/>
  <w16cid:commentId w16cid:paraId="61AB2F88" w16cid:durableId="23FB7C96"/>
  <w16cid:commentId w16cid:paraId="7230510F" w16cid:durableId="23FB82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1B1B" w14:textId="77777777" w:rsidR="007F21CD" w:rsidRDefault="007F21CD" w:rsidP="00850DD2">
      <w:r>
        <w:separator/>
      </w:r>
    </w:p>
  </w:endnote>
  <w:endnote w:type="continuationSeparator" w:id="0">
    <w:p w14:paraId="1239DD27" w14:textId="77777777" w:rsidR="007F21CD" w:rsidRDefault="007F21CD"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020630"/>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14:paraId="3A76BB56" w14:textId="7271468C" w:rsidR="00850DD2" w:rsidRPr="007859D6" w:rsidRDefault="00850DD2">
            <w:pPr>
              <w:pStyle w:val="Stopka"/>
              <w:jc w:val="right"/>
              <w:rPr>
                <w:sz w:val="20"/>
                <w:szCs w:val="20"/>
              </w:rPr>
            </w:pPr>
            <w:r w:rsidRPr="007859D6">
              <w:rPr>
                <w:sz w:val="20"/>
                <w:szCs w:val="20"/>
              </w:rPr>
              <w:t xml:space="preserve">Strona </w:t>
            </w:r>
            <w:r w:rsidR="00E91E2A" w:rsidRPr="007859D6">
              <w:rPr>
                <w:b/>
                <w:sz w:val="20"/>
                <w:szCs w:val="20"/>
              </w:rPr>
              <w:fldChar w:fldCharType="begin"/>
            </w:r>
            <w:r w:rsidRPr="007859D6">
              <w:rPr>
                <w:b/>
                <w:sz w:val="20"/>
                <w:szCs w:val="20"/>
              </w:rPr>
              <w:instrText>PAGE</w:instrText>
            </w:r>
            <w:r w:rsidR="00E91E2A" w:rsidRPr="007859D6">
              <w:rPr>
                <w:b/>
                <w:sz w:val="20"/>
                <w:szCs w:val="20"/>
              </w:rPr>
              <w:fldChar w:fldCharType="separate"/>
            </w:r>
            <w:r w:rsidR="00074CFB">
              <w:rPr>
                <w:b/>
                <w:noProof/>
                <w:sz w:val="20"/>
                <w:szCs w:val="20"/>
              </w:rPr>
              <w:t>2</w:t>
            </w:r>
            <w:r w:rsidR="00E91E2A" w:rsidRPr="007859D6">
              <w:rPr>
                <w:b/>
                <w:sz w:val="20"/>
                <w:szCs w:val="20"/>
              </w:rPr>
              <w:fldChar w:fldCharType="end"/>
            </w:r>
            <w:r w:rsidRPr="007859D6">
              <w:rPr>
                <w:sz w:val="20"/>
                <w:szCs w:val="20"/>
              </w:rPr>
              <w:t xml:space="preserve"> z </w:t>
            </w:r>
            <w:r w:rsidR="00E91E2A" w:rsidRPr="007859D6">
              <w:rPr>
                <w:b/>
                <w:sz w:val="20"/>
                <w:szCs w:val="20"/>
              </w:rPr>
              <w:fldChar w:fldCharType="begin"/>
            </w:r>
            <w:r w:rsidRPr="007859D6">
              <w:rPr>
                <w:b/>
                <w:sz w:val="20"/>
                <w:szCs w:val="20"/>
              </w:rPr>
              <w:instrText>NUMPAGES</w:instrText>
            </w:r>
            <w:r w:rsidR="00E91E2A" w:rsidRPr="007859D6">
              <w:rPr>
                <w:b/>
                <w:sz w:val="20"/>
                <w:szCs w:val="20"/>
              </w:rPr>
              <w:fldChar w:fldCharType="separate"/>
            </w:r>
            <w:r w:rsidR="00074CFB">
              <w:rPr>
                <w:b/>
                <w:noProof/>
                <w:sz w:val="20"/>
                <w:szCs w:val="20"/>
              </w:rPr>
              <w:t>10</w:t>
            </w:r>
            <w:r w:rsidR="00E91E2A" w:rsidRPr="007859D6">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070D" w14:textId="77777777" w:rsidR="007F21CD" w:rsidRDefault="007F21CD" w:rsidP="00850DD2">
      <w:r>
        <w:separator/>
      </w:r>
    </w:p>
  </w:footnote>
  <w:footnote w:type="continuationSeparator" w:id="0">
    <w:p w14:paraId="33B267B2" w14:textId="77777777" w:rsidR="007F21CD" w:rsidRDefault="007F21CD" w:rsidP="00850DD2">
      <w:r>
        <w:continuationSeparator/>
      </w:r>
    </w:p>
  </w:footnote>
  <w:footnote w:id="1">
    <w:p w14:paraId="68A34DEA" w14:textId="4AC1FB74" w:rsidR="00472579" w:rsidRPr="00472579" w:rsidRDefault="00472579">
      <w:pPr>
        <w:pStyle w:val="Tekstprzypisudolnego"/>
        <w:rPr>
          <w:rFonts w:ascii="Verdana" w:hAnsi="Verdana"/>
          <w:sz w:val="16"/>
          <w:szCs w:val="16"/>
        </w:rPr>
      </w:pPr>
      <w:r>
        <w:rPr>
          <w:rStyle w:val="Odwoanieprzypisudolnego"/>
        </w:rPr>
        <w:footnoteRef/>
      </w:r>
      <w:r>
        <w:t xml:space="preserve"> </w:t>
      </w:r>
      <w:r w:rsidRPr="00472579">
        <w:rPr>
          <w:rFonts w:ascii="Verdana" w:hAnsi="Verdana"/>
          <w:sz w:val="16"/>
          <w:szCs w:val="16"/>
        </w:rPr>
        <w:t>Niepotrzebne skreślić, w zależności od treści oferty wybranego wykonawcy</w:t>
      </w:r>
    </w:p>
  </w:footnote>
  <w:footnote w:id="2">
    <w:p w14:paraId="2679BA14" w14:textId="3EEAF848" w:rsidR="00472579" w:rsidRPr="00472579" w:rsidRDefault="00472579">
      <w:pPr>
        <w:pStyle w:val="Tekstprzypisudolnego"/>
        <w:rPr>
          <w:rFonts w:ascii="Verdana" w:hAnsi="Verdana"/>
          <w:sz w:val="16"/>
          <w:szCs w:val="16"/>
        </w:rPr>
      </w:pPr>
      <w:r w:rsidRPr="00472579">
        <w:rPr>
          <w:rStyle w:val="Odwoanieprzypisudolnego"/>
          <w:rFonts w:ascii="Verdana" w:hAnsi="Verdana"/>
          <w:sz w:val="16"/>
          <w:szCs w:val="16"/>
        </w:rPr>
        <w:footnoteRef/>
      </w:r>
      <w:r w:rsidRPr="00472579">
        <w:rPr>
          <w:rFonts w:ascii="Verdana" w:hAnsi="Verdana"/>
          <w:sz w:val="16"/>
          <w:szCs w:val="16"/>
        </w:rPr>
        <w:t xml:space="preserve"> Zgodnie ze szczegółowym opisem przedmiotu zamówienia stanowiącym załącznik nr 3 do SWZ</w:t>
      </w:r>
    </w:p>
  </w:footnote>
  <w:footnote w:id="3">
    <w:p w14:paraId="08276EB9" w14:textId="27671BD8" w:rsidR="000F6BFA" w:rsidRDefault="000F6BFA">
      <w:pPr>
        <w:pStyle w:val="Tekstprzypisudolnego"/>
      </w:pPr>
      <w:r>
        <w:rPr>
          <w:rStyle w:val="Odwoanieprzypisudolnego"/>
        </w:rPr>
        <w:footnoteRef/>
      </w:r>
      <w:r>
        <w:t xml:space="preserve"> Zgodnie z oświadczeniem Wykonawcy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1B7A" w14:textId="20BFA536" w:rsidR="00606D95" w:rsidRDefault="00606D95" w:rsidP="00606D95">
    <w:pPr>
      <w:pStyle w:val="Nagwek"/>
      <w:jc w:val="center"/>
      <w:rPr>
        <w:rFonts w:ascii="Verdana" w:hAnsi="Verdana"/>
        <w:b/>
        <w:sz w:val="18"/>
        <w:szCs w:val="18"/>
      </w:rPr>
    </w:pPr>
  </w:p>
  <w:p w14:paraId="12782F79" w14:textId="1587E678" w:rsidR="009D78C3" w:rsidRPr="001A2AD4" w:rsidRDefault="009D78C3" w:rsidP="00606D95">
    <w:pPr>
      <w:pStyle w:val="Nagwek"/>
      <w:jc w:val="right"/>
      <w:rPr>
        <w:rFonts w:ascii="Verdana" w:hAnsi="Verdana"/>
        <w:b/>
        <w:sz w:val="18"/>
        <w:szCs w:val="18"/>
      </w:rPr>
    </w:pPr>
    <w:r w:rsidRPr="001A2AD4">
      <w:rPr>
        <w:rFonts w:ascii="Verdana" w:hAnsi="Verdana"/>
        <w:b/>
        <w:sz w:val="18"/>
        <w:szCs w:val="18"/>
      </w:rPr>
      <w:t xml:space="preserve">Załącznik nr </w:t>
    </w:r>
    <w:r w:rsidR="00CD358D">
      <w:rPr>
        <w:rFonts w:ascii="Verdana" w:hAnsi="Verdana"/>
        <w:b/>
        <w:sz w:val="18"/>
        <w:szCs w:val="18"/>
      </w:rPr>
      <w:t>6</w:t>
    </w:r>
    <w:r w:rsidRPr="001A2AD4">
      <w:rPr>
        <w:rFonts w:ascii="Verdana" w:hAnsi="Verdana"/>
        <w:b/>
        <w:sz w:val="18"/>
        <w:szCs w:val="18"/>
      </w:rPr>
      <w:t xml:space="preserve"> do SIWZ</w:t>
    </w:r>
  </w:p>
  <w:p w14:paraId="27C1E789" w14:textId="0D1B9371" w:rsidR="007859D6" w:rsidRPr="001A2AD4" w:rsidRDefault="007859D6" w:rsidP="009D78C3">
    <w:pPr>
      <w:pStyle w:val="Nagwek"/>
      <w:jc w:val="right"/>
      <w:rPr>
        <w:rFonts w:ascii="Verdana" w:hAnsi="Verdana"/>
        <w:sz w:val="18"/>
        <w:szCs w:val="18"/>
      </w:rPr>
    </w:pPr>
    <w:r w:rsidRPr="001A2AD4">
      <w:rPr>
        <w:rFonts w:ascii="Verdana" w:hAnsi="Verdana"/>
        <w:sz w:val="18"/>
        <w:szCs w:val="18"/>
      </w:rPr>
      <w:t xml:space="preserve">Znak sprawy: </w:t>
    </w:r>
    <w:r w:rsidR="004B4A5E" w:rsidRPr="004B4A5E">
      <w:rPr>
        <w:rFonts w:ascii="Verdana" w:hAnsi="Verdana"/>
        <w:sz w:val="18"/>
        <w:szCs w:val="18"/>
      </w:rPr>
      <w:t>ZZP.261.</w:t>
    </w:r>
    <w:r w:rsidR="002342A8">
      <w:rPr>
        <w:rFonts w:ascii="Verdana" w:hAnsi="Verdana"/>
        <w:sz w:val="18"/>
        <w:szCs w:val="18"/>
      </w:rPr>
      <w:t>05</w:t>
    </w:r>
    <w:r w:rsidR="0083635A">
      <w:rPr>
        <w:rFonts w:ascii="Verdana" w:hAnsi="Verdana"/>
        <w:sz w:val="18"/>
        <w:szCs w:val="18"/>
      </w:rPr>
      <w:t>.202</w:t>
    </w:r>
    <w:r w:rsidR="00722999">
      <w:rPr>
        <w:rFonts w:ascii="Verdana" w:hAnsi="Verdana"/>
        <w:sz w:val="18"/>
        <w:szCs w:val="18"/>
      </w:rPr>
      <w:t>1</w:t>
    </w:r>
  </w:p>
  <w:p w14:paraId="54DC3D8C" w14:textId="7372B4FD" w:rsidR="008A0CC9" w:rsidRDefault="00B842A2" w:rsidP="009D78C3">
    <w:pPr>
      <w:pStyle w:val="Nagwek"/>
      <w:jc w:val="right"/>
    </w:pPr>
    <w:r>
      <w:rPr>
        <w:noProof/>
      </w:rPr>
      <mc:AlternateContent>
        <mc:Choice Requires="wps">
          <w:drawing>
            <wp:anchor distT="0" distB="0" distL="114300" distR="114300" simplePos="0" relativeHeight="251658240" behindDoc="0" locked="0" layoutInCell="1" allowOverlap="1" wp14:anchorId="0B4EE963" wp14:editId="22A01C84">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81DE540"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DEJQIAAEgEAAAOAAAAZHJzL2Uyb0RvYy54bWysVMGOmzAQvVfqP1jcEyBLdhMUslpB0su2&#10;G2m3vTu2AavGtmwnJKr67x0bkjbtparKwYzxzJs3M8+sHk+dQEdmLFeyiNJpEiEmiaJcNkX0+W07&#10;WUTIOiwpFkqyIjozGz2u379b9TpnM9UqQZlBACJt3usiap3TeRxb0rIO26nSTMJhrUyHHWxNE1OD&#10;e0DvRDxLkvu4V4ZqowizFr5Ww2G0Dvh1zYh7qWvLHBJFBNxcWE1Y936N1yucNwbrlpORBv4HFh3m&#10;EpJeoSrsMDoY/gdUx4lRVtVuSlQXq7rmhIUaoJo0+a2a1xZrFmqB5lh9bZP9f7Dk03FnEKcwuwhJ&#10;3MGIng5Ohcwo9e3ptc3Bq5Q74wskJ/mqnxX5apFUZYtlw4Lz21lDbIiIb0L8xmpIsu8/Kgo+GPBD&#10;r0616VAtuP7iAz049AOdwnDO1+Gwk0MEPj6kd9lsNo8QgbPlHCwgF+Pco/hYbaz7wFSHvFFE1hnM&#10;m9aVSkpQgTJDBnx8tm4IvAT4YKm2XIggBiFRPybwJ1YJTv1h2JhmXwqDjtjLKTwjixs3ow6SBrCW&#10;YboZbYe5GGxgLaTHg9qAzmgNevm2TJabxWaRTbLZ/WaSJVU1edqW2eR+mz7Mq7uqLKv0u+9WmuUt&#10;p5RJz+6i3TT7O22Mt2hQ3VW91zbEt+ih0UD28g6kw5j9ZAeN7BU974xvrZ84yDU4j1fL34df98Hr&#10;5w9g/QMAAP//AwBQSwMEFAAGAAgAAAAhAE5mMUbeAAAACgEAAA8AAABkcnMvZG93bnJldi54bWxM&#10;j8FOwzAMhu9IvENkJG5bUjR1pTSdEBKIA6rEgHvWmLbQOKXJ2u7t8U5ws+VPv7+/2C2uFxOOofOk&#10;IVkrEEi1tx01Gt7fHlcZiBANWdN7Qg0nDLArLy8Kk1s/0ytO+9gIDqGQGw1tjEMuZahbdCas/YDE&#10;t08/OhN5HRtpRzNzuOvljVKpdKYj/tCaAR9arL/3R6fhh7anj42csq+qiunT80tDWM1aX18t93cg&#10;Ii7xD4azPqtDyU4HfyQbRK9hlSSbLbMablMQZ0CpjMsceEoSkGUh/1cofwEAAP//AwBQSwECLQAU&#10;AAYACAAAACEAtoM4kv4AAADhAQAAEwAAAAAAAAAAAAAAAAAAAAAAW0NvbnRlbnRfVHlwZXNdLnht&#10;bFBLAQItABQABgAIAAAAIQA4/SH/1gAAAJQBAAALAAAAAAAAAAAAAAAAAC8BAABfcmVscy8ucmVs&#10;c1BLAQItABQABgAIAAAAIQCxomDEJQIAAEgEAAAOAAAAAAAAAAAAAAAAAC4CAABkcnMvZTJvRG9j&#10;LnhtbFBLAQItABQABgAIAAAAIQBOZjFG3gAAAAoBAAAPAAAAAAAAAAAAAAAAAH8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B48CF96"/>
    <w:name w:val="WWNum2"/>
    <w:lvl w:ilvl="0">
      <w:start w:val="1"/>
      <w:numFmt w:val="decimal"/>
      <w:lvlText w:val="%1."/>
      <w:lvlJc w:val="left"/>
      <w:pPr>
        <w:tabs>
          <w:tab w:val="num" w:pos="0"/>
        </w:tabs>
        <w:ind w:left="360" w:hanging="360"/>
      </w:pPr>
      <w:rPr>
        <w:rFonts w:ascii="Verdana" w:hAnsi="Verdana"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65CEEA98"/>
    <w:name w:val="WWNum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F3EC0"/>
    <w:multiLevelType w:val="multilevel"/>
    <w:tmpl w:val="C5FA7BE6"/>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852056"/>
    <w:multiLevelType w:val="hybridMultilevel"/>
    <w:tmpl w:val="992CB5F6"/>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35162"/>
    <w:multiLevelType w:val="hybridMultilevel"/>
    <w:tmpl w:val="E36C666A"/>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458E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134A9"/>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B326D8"/>
    <w:multiLevelType w:val="hybridMultilevel"/>
    <w:tmpl w:val="4874FA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BA3397"/>
    <w:multiLevelType w:val="hybridMultilevel"/>
    <w:tmpl w:val="C94869D0"/>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17F57"/>
    <w:multiLevelType w:val="hybridMultilevel"/>
    <w:tmpl w:val="046AC1CE"/>
    <w:lvl w:ilvl="0" w:tplc="842AC8AA">
      <w:start w:val="1"/>
      <w:numFmt w:val="decimal"/>
      <w:lvlText w:val="%1."/>
      <w:lvlJc w:val="left"/>
      <w:pPr>
        <w:ind w:left="5747" w:hanging="360"/>
      </w:pPr>
      <w:rPr>
        <w:b w:val="0"/>
        <w:i w:val="0"/>
        <w:iCs/>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2" w15:restartNumberingAfterBreak="0">
    <w:nsid w:val="2C631B3B"/>
    <w:multiLevelType w:val="hybridMultilevel"/>
    <w:tmpl w:val="D42AD4CE"/>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D0730C8"/>
    <w:multiLevelType w:val="hybridMultilevel"/>
    <w:tmpl w:val="679C3724"/>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37FE1"/>
    <w:multiLevelType w:val="hybridMultilevel"/>
    <w:tmpl w:val="046E5C18"/>
    <w:lvl w:ilvl="0" w:tplc="CD06E2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91600B"/>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4A6422F6"/>
    <w:multiLevelType w:val="hybridMultilevel"/>
    <w:tmpl w:val="9FD09242"/>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9B4A8D"/>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F408DD"/>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CD4188"/>
    <w:multiLevelType w:val="hybridMultilevel"/>
    <w:tmpl w:val="6860A950"/>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2464DC"/>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72258B"/>
    <w:multiLevelType w:val="hybridMultilevel"/>
    <w:tmpl w:val="F8403AB0"/>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9E91A68"/>
    <w:multiLevelType w:val="multilevel"/>
    <w:tmpl w:val="E26A7742"/>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E44767"/>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166425"/>
    <w:multiLevelType w:val="hybridMultilevel"/>
    <w:tmpl w:val="9FD09242"/>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A3163"/>
    <w:multiLevelType w:val="hybridMultilevel"/>
    <w:tmpl w:val="CE762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39A4A46"/>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6C774F4D"/>
    <w:multiLevelType w:val="hybridMultilevel"/>
    <w:tmpl w:val="07CC63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C53C05"/>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31129B7"/>
    <w:multiLevelType w:val="hybridMultilevel"/>
    <w:tmpl w:val="348C4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D7667E"/>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8F6B1C"/>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7CE5FF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B04DB1"/>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CA345E"/>
    <w:multiLevelType w:val="hybridMultilevel"/>
    <w:tmpl w:val="4F2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FC75A78"/>
    <w:multiLevelType w:val="hybridMultilevel"/>
    <w:tmpl w:val="215E82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9"/>
  </w:num>
  <w:num w:numId="6">
    <w:abstractNumId w:val="23"/>
  </w:num>
  <w:num w:numId="7">
    <w:abstractNumId w:val="33"/>
  </w:num>
  <w:num w:numId="8">
    <w:abstractNumId w:val="6"/>
  </w:num>
  <w:num w:numId="9">
    <w:abstractNumId w:val="9"/>
  </w:num>
  <w:num w:numId="10">
    <w:abstractNumId w:val="19"/>
  </w:num>
  <w:num w:numId="11">
    <w:abstractNumId w:val="8"/>
  </w:num>
  <w:num w:numId="12">
    <w:abstractNumId w:val="10"/>
  </w:num>
  <w:num w:numId="13">
    <w:abstractNumId w:val="13"/>
  </w:num>
  <w:num w:numId="14">
    <w:abstractNumId w:val="32"/>
  </w:num>
  <w:num w:numId="15">
    <w:abstractNumId w:val="5"/>
  </w:num>
  <w:num w:numId="16">
    <w:abstractNumId w:val="7"/>
  </w:num>
  <w:num w:numId="17">
    <w:abstractNumId w:val="22"/>
  </w:num>
  <w:num w:numId="18">
    <w:abstractNumId w:val="24"/>
  </w:num>
  <w:num w:numId="19">
    <w:abstractNumId w:val="17"/>
  </w:num>
  <w:num w:numId="20">
    <w:abstractNumId w:val="35"/>
  </w:num>
  <w:num w:numId="21">
    <w:abstractNumId w:val="18"/>
  </w:num>
  <w:num w:numId="22">
    <w:abstractNumId w:val="16"/>
  </w:num>
  <w:num w:numId="23">
    <w:abstractNumId w:val="34"/>
  </w:num>
  <w:num w:numId="24">
    <w:abstractNumId w:val="27"/>
  </w:num>
  <w:num w:numId="25">
    <w:abstractNumId w:val="31"/>
  </w:num>
  <w:num w:numId="26">
    <w:abstractNumId w:val="15"/>
  </w:num>
  <w:num w:numId="27">
    <w:abstractNumId w:val="26"/>
  </w:num>
  <w:num w:numId="28">
    <w:abstractNumId w:val="0"/>
  </w:num>
  <w:num w:numId="29">
    <w:abstractNumId w:val="20"/>
  </w:num>
  <w:num w:numId="30">
    <w:abstractNumId w:val="14"/>
  </w:num>
  <w:num w:numId="31">
    <w:abstractNumId w:val="30"/>
  </w:num>
  <w:num w:numId="32">
    <w:abstractNumId w:val="28"/>
  </w:num>
  <w:num w:numId="33">
    <w:abstractNumId w:val="3"/>
  </w:num>
  <w:num w:numId="3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24971"/>
    <w:rsid w:val="000306EF"/>
    <w:rsid w:val="000517CE"/>
    <w:rsid w:val="000537B6"/>
    <w:rsid w:val="000673A6"/>
    <w:rsid w:val="00074CFB"/>
    <w:rsid w:val="00096240"/>
    <w:rsid w:val="00096482"/>
    <w:rsid w:val="000A7A01"/>
    <w:rsid w:val="000A7B76"/>
    <w:rsid w:val="000B637B"/>
    <w:rsid w:val="000B7234"/>
    <w:rsid w:val="000B7944"/>
    <w:rsid w:val="000C1CB0"/>
    <w:rsid w:val="000F33C7"/>
    <w:rsid w:val="000F6BFA"/>
    <w:rsid w:val="001046BD"/>
    <w:rsid w:val="001065A4"/>
    <w:rsid w:val="00116B30"/>
    <w:rsid w:val="00122257"/>
    <w:rsid w:val="00131653"/>
    <w:rsid w:val="00131BD1"/>
    <w:rsid w:val="0013398A"/>
    <w:rsid w:val="0013476C"/>
    <w:rsid w:val="00150944"/>
    <w:rsid w:val="0015333B"/>
    <w:rsid w:val="00155DB0"/>
    <w:rsid w:val="0017133A"/>
    <w:rsid w:val="00185A38"/>
    <w:rsid w:val="001A2AD4"/>
    <w:rsid w:val="001A3CC1"/>
    <w:rsid w:val="001C4090"/>
    <w:rsid w:val="001C6D0A"/>
    <w:rsid w:val="001D125D"/>
    <w:rsid w:val="001D2563"/>
    <w:rsid w:val="001D39A0"/>
    <w:rsid w:val="001D3E14"/>
    <w:rsid w:val="001F64AB"/>
    <w:rsid w:val="002102FF"/>
    <w:rsid w:val="002140D1"/>
    <w:rsid w:val="00231387"/>
    <w:rsid w:val="002342A8"/>
    <w:rsid w:val="002552A0"/>
    <w:rsid w:val="00257891"/>
    <w:rsid w:val="0028151C"/>
    <w:rsid w:val="002820FA"/>
    <w:rsid w:val="00291E04"/>
    <w:rsid w:val="002A2654"/>
    <w:rsid w:val="002A470A"/>
    <w:rsid w:val="002A7EF3"/>
    <w:rsid w:val="002B2F28"/>
    <w:rsid w:val="002C5581"/>
    <w:rsid w:val="002D21FB"/>
    <w:rsid w:val="002D487B"/>
    <w:rsid w:val="002F3132"/>
    <w:rsid w:val="002F5DB3"/>
    <w:rsid w:val="00306155"/>
    <w:rsid w:val="00326BFD"/>
    <w:rsid w:val="00336305"/>
    <w:rsid w:val="0034171F"/>
    <w:rsid w:val="00345132"/>
    <w:rsid w:val="00346C1B"/>
    <w:rsid w:val="003627F2"/>
    <w:rsid w:val="00370E69"/>
    <w:rsid w:val="003746A9"/>
    <w:rsid w:val="00375650"/>
    <w:rsid w:val="00380DA5"/>
    <w:rsid w:val="00385CC8"/>
    <w:rsid w:val="003A0BD5"/>
    <w:rsid w:val="003B0715"/>
    <w:rsid w:val="003E4AB5"/>
    <w:rsid w:val="003E7F07"/>
    <w:rsid w:val="00413BA6"/>
    <w:rsid w:val="004216BC"/>
    <w:rsid w:val="00431636"/>
    <w:rsid w:val="0043245A"/>
    <w:rsid w:val="00434CEB"/>
    <w:rsid w:val="00453052"/>
    <w:rsid w:val="00460CE9"/>
    <w:rsid w:val="00462B11"/>
    <w:rsid w:val="00472579"/>
    <w:rsid w:val="00476028"/>
    <w:rsid w:val="00476371"/>
    <w:rsid w:val="0049142C"/>
    <w:rsid w:val="00495484"/>
    <w:rsid w:val="004B2BF6"/>
    <w:rsid w:val="004B4A5E"/>
    <w:rsid w:val="004D6EA1"/>
    <w:rsid w:val="004E26E4"/>
    <w:rsid w:val="004F17BE"/>
    <w:rsid w:val="005019C3"/>
    <w:rsid w:val="00502CDF"/>
    <w:rsid w:val="00543CB7"/>
    <w:rsid w:val="0055667B"/>
    <w:rsid w:val="00556A8F"/>
    <w:rsid w:val="00570662"/>
    <w:rsid w:val="00580616"/>
    <w:rsid w:val="00583E57"/>
    <w:rsid w:val="00587185"/>
    <w:rsid w:val="00591FD2"/>
    <w:rsid w:val="0059253A"/>
    <w:rsid w:val="0059530A"/>
    <w:rsid w:val="005A6C14"/>
    <w:rsid w:val="005B7B43"/>
    <w:rsid w:val="005E0437"/>
    <w:rsid w:val="006005A6"/>
    <w:rsid w:val="00602B1A"/>
    <w:rsid w:val="00604ECC"/>
    <w:rsid w:val="00606D95"/>
    <w:rsid w:val="00615B2B"/>
    <w:rsid w:val="0062121E"/>
    <w:rsid w:val="00631947"/>
    <w:rsid w:val="00633671"/>
    <w:rsid w:val="00637511"/>
    <w:rsid w:val="00643B42"/>
    <w:rsid w:val="0065127A"/>
    <w:rsid w:val="006625D0"/>
    <w:rsid w:val="0066418B"/>
    <w:rsid w:val="0067027F"/>
    <w:rsid w:val="0067469E"/>
    <w:rsid w:val="006811B3"/>
    <w:rsid w:val="0068203B"/>
    <w:rsid w:val="006A7654"/>
    <w:rsid w:val="006A79F1"/>
    <w:rsid w:val="006A7EB0"/>
    <w:rsid w:val="006E554C"/>
    <w:rsid w:val="00705C9A"/>
    <w:rsid w:val="00706124"/>
    <w:rsid w:val="00717BA8"/>
    <w:rsid w:val="00722999"/>
    <w:rsid w:val="00736AF6"/>
    <w:rsid w:val="0076177D"/>
    <w:rsid w:val="00764042"/>
    <w:rsid w:val="007814B0"/>
    <w:rsid w:val="007859D6"/>
    <w:rsid w:val="00791222"/>
    <w:rsid w:val="00791EAB"/>
    <w:rsid w:val="007962A6"/>
    <w:rsid w:val="007A113D"/>
    <w:rsid w:val="007A20DA"/>
    <w:rsid w:val="007C61DA"/>
    <w:rsid w:val="007E5439"/>
    <w:rsid w:val="007E6325"/>
    <w:rsid w:val="007F0DDA"/>
    <w:rsid w:val="007F21CD"/>
    <w:rsid w:val="00807B2B"/>
    <w:rsid w:val="00816263"/>
    <w:rsid w:val="00824FB7"/>
    <w:rsid w:val="00825355"/>
    <w:rsid w:val="0083635A"/>
    <w:rsid w:val="00850DD2"/>
    <w:rsid w:val="00852A08"/>
    <w:rsid w:val="00862A7B"/>
    <w:rsid w:val="00865C69"/>
    <w:rsid w:val="0087147D"/>
    <w:rsid w:val="00871AE0"/>
    <w:rsid w:val="00876BC1"/>
    <w:rsid w:val="00897D81"/>
    <w:rsid w:val="008A0CC9"/>
    <w:rsid w:val="008B5494"/>
    <w:rsid w:val="008B71A8"/>
    <w:rsid w:val="008C1D20"/>
    <w:rsid w:val="008C3F3E"/>
    <w:rsid w:val="008D47E1"/>
    <w:rsid w:val="008F61CF"/>
    <w:rsid w:val="00907C75"/>
    <w:rsid w:val="009109C6"/>
    <w:rsid w:val="0092491D"/>
    <w:rsid w:val="009413CB"/>
    <w:rsid w:val="009424F5"/>
    <w:rsid w:val="00950952"/>
    <w:rsid w:val="00960FA5"/>
    <w:rsid w:val="00961266"/>
    <w:rsid w:val="009836EA"/>
    <w:rsid w:val="00984F1F"/>
    <w:rsid w:val="00995491"/>
    <w:rsid w:val="009A57F2"/>
    <w:rsid w:val="009C10AD"/>
    <w:rsid w:val="009D088D"/>
    <w:rsid w:val="009D4E44"/>
    <w:rsid w:val="009D78C3"/>
    <w:rsid w:val="009E6E53"/>
    <w:rsid w:val="00A1452D"/>
    <w:rsid w:val="00A17E34"/>
    <w:rsid w:val="00A31D12"/>
    <w:rsid w:val="00A5276B"/>
    <w:rsid w:val="00A9511C"/>
    <w:rsid w:val="00AC0D83"/>
    <w:rsid w:val="00AC3C4E"/>
    <w:rsid w:val="00AD153C"/>
    <w:rsid w:val="00AE7A30"/>
    <w:rsid w:val="00B002AB"/>
    <w:rsid w:val="00B03D2F"/>
    <w:rsid w:val="00B34530"/>
    <w:rsid w:val="00B36B90"/>
    <w:rsid w:val="00B47A46"/>
    <w:rsid w:val="00B731FF"/>
    <w:rsid w:val="00B842A2"/>
    <w:rsid w:val="00B86F22"/>
    <w:rsid w:val="00BA20AE"/>
    <w:rsid w:val="00BA455D"/>
    <w:rsid w:val="00BB5201"/>
    <w:rsid w:val="00BB55C5"/>
    <w:rsid w:val="00BC0AE5"/>
    <w:rsid w:val="00BD4D38"/>
    <w:rsid w:val="00BE5CE4"/>
    <w:rsid w:val="00BF5003"/>
    <w:rsid w:val="00BF5ED6"/>
    <w:rsid w:val="00C04524"/>
    <w:rsid w:val="00C21211"/>
    <w:rsid w:val="00C31498"/>
    <w:rsid w:val="00C344FC"/>
    <w:rsid w:val="00C4329B"/>
    <w:rsid w:val="00C57622"/>
    <w:rsid w:val="00C63231"/>
    <w:rsid w:val="00C6487C"/>
    <w:rsid w:val="00C75511"/>
    <w:rsid w:val="00C7757A"/>
    <w:rsid w:val="00C87615"/>
    <w:rsid w:val="00C92600"/>
    <w:rsid w:val="00CB46BB"/>
    <w:rsid w:val="00CB612C"/>
    <w:rsid w:val="00CB6F7A"/>
    <w:rsid w:val="00CC3F96"/>
    <w:rsid w:val="00CD358D"/>
    <w:rsid w:val="00CF36D4"/>
    <w:rsid w:val="00D10329"/>
    <w:rsid w:val="00D13AAB"/>
    <w:rsid w:val="00D2432A"/>
    <w:rsid w:val="00D3240B"/>
    <w:rsid w:val="00D43F31"/>
    <w:rsid w:val="00D459D5"/>
    <w:rsid w:val="00D52C61"/>
    <w:rsid w:val="00D57668"/>
    <w:rsid w:val="00D71194"/>
    <w:rsid w:val="00D72FCC"/>
    <w:rsid w:val="00D76F1B"/>
    <w:rsid w:val="00D7770E"/>
    <w:rsid w:val="00D925C9"/>
    <w:rsid w:val="00DA1E39"/>
    <w:rsid w:val="00DA5DC9"/>
    <w:rsid w:val="00DA7C88"/>
    <w:rsid w:val="00DC2F09"/>
    <w:rsid w:val="00DC4511"/>
    <w:rsid w:val="00DE230E"/>
    <w:rsid w:val="00DE63A7"/>
    <w:rsid w:val="00DF0CB2"/>
    <w:rsid w:val="00DF333A"/>
    <w:rsid w:val="00E06FD1"/>
    <w:rsid w:val="00E35544"/>
    <w:rsid w:val="00E45F2E"/>
    <w:rsid w:val="00E52856"/>
    <w:rsid w:val="00E66F52"/>
    <w:rsid w:val="00E71520"/>
    <w:rsid w:val="00E8299B"/>
    <w:rsid w:val="00E86542"/>
    <w:rsid w:val="00E91E2A"/>
    <w:rsid w:val="00E9411E"/>
    <w:rsid w:val="00E97F5B"/>
    <w:rsid w:val="00EC205E"/>
    <w:rsid w:val="00EC5182"/>
    <w:rsid w:val="00ED6AE9"/>
    <w:rsid w:val="00EF01EC"/>
    <w:rsid w:val="00EF1DF5"/>
    <w:rsid w:val="00EF47A5"/>
    <w:rsid w:val="00EF76B4"/>
    <w:rsid w:val="00F01D39"/>
    <w:rsid w:val="00F0437C"/>
    <w:rsid w:val="00F23B4C"/>
    <w:rsid w:val="00F2728D"/>
    <w:rsid w:val="00F42891"/>
    <w:rsid w:val="00F43498"/>
    <w:rsid w:val="00FA299F"/>
    <w:rsid w:val="00FA55A1"/>
    <w:rsid w:val="00FB2AF0"/>
    <w:rsid w:val="00FB3813"/>
    <w:rsid w:val="00FD40C0"/>
    <w:rsid w:val="00FF4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78616"/>
  <w15:docId w15:val="{1F8FD5DC-CEA8-4762-9F6A-7A8EEA3F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nhideWhenUsed/>
    <w:qFormat/>
    <w:rsid w:val="00DF333A"/>
    <w:rPr>
      <w:sz w:val="16"/>
      <w:szCs w:val="16"/>
    </w:rPr>
  </w:style>
  <w:style w:type="paragraph" w:styleId="Tekstkomentarza">
    <w:name w:val="annotation text"/>
    <w:basedOn w:val="Normalny"/>
    <w:link w:val="TekstkomentarzaZnak"/>
    <w:unhideWhenUsed/>
    <w:qFormat/>
    <w:rsid w:val="00DF333A"/>
    <w:rPr>
      <w:sz w:val="20"/>
      <w:szCs w:val="20"/>
    </w:rPr>
  </w:style>
  <w:style w:type="character" w:customStyle="1" w:styleId="TekstkomentarzaZnak">
    <w:name w:val="Tekst komentarza Znak"/>
    <w:basedOn w:val="Domylnaczcionkaakapitu"/>
    <w:link w:val="Tekstkomentarza"/>
    <w:qFormat/>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lang w:val="x-none" w:eastAsia="x-none"/>
    </w:rPr>
  </w:style>
  <w:style w:type="character" w:customStyle="1" w:styleId="SIWZZnak">
    <w:name w:val="SIWZ Znak"/>
    <w:link w:val="SIWZ"/>
    <w:rsid w:val="007859D6"/>
    <w:rPr>
      <w:rFonts w:ascii="Cambria" w:eastAsia="Times New Roman" w:hAnsi="Cambria" w:cs="Times New Roman"/>
      <w:b/>
      <w:sz w:val="24"/>
      <w:szCs w:val="24"/>
      <w:lang w:val="x-none" w:eastAsia="x-none"/>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aliases w:val="Eko punkty,podpunkt,CW_Lista"/>
    <w:basedOn w:val="Normalny"/>
    <w:link w:val="AkapitzlistZnak"/>
    <w:uiPriority w:val="99"/>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table" w:styleId="Tabela-Siatka">
    <w:name w:val="Table Grid"/>
    <w:basedOn w:val="Standardowy"/>
    <w:uiPriority w:val="59"/>
    <w:rsid w:val="00D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C4511"/>
    <w:rPr>
      <w:color w:val="605E5C"/>
      <w:shd w:val="clear" w:color="auto" w:fill="E1DFDD"/>
    </w:rPr>
  </w:style>
  <w:style w:type="character" w:customStyle="1" w:styleId="AkapitzlistZnak">
    <w:name w:val="Akapit z listą Znak"/>
    <w:aliases w:val="Eko punkty Znak,podpunkt Znak,CW_Lista Znak"/>
    <w:link w:val="Akapitzlist"/>
    <w:uiPriority w:val="99"/>
    <w:locked/>
    <w:rsid w:val="001C409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13BA6"/>
  </w:style>
  <w:style w:type="paragraph" w:customStyle="1" w:styleId="Akapitzlist1">
    <w:name w:val="Akapit z listą1"/>
    <w:basedOn w:val="Normalny"/>
    <w:rsid w:val="0055667B"/>
    <w:pPr>
      <w:suppressAutoHyphens/>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971">
      <w:bodyDiv w:val="1"/>
      <w:marLeft w:val="0"/>
      <w:marRight w:val="0"/>
      <w:marTop w:val="0"/>
      <w:marBottom w:val="0"/>
      <w:divBdr>
        <w:top w:val="none" w:sz="0" w:space="0" w:color="auto"/>
        <w:left w:val="none" w:sz="0" w:space="0" w:color="auto"/>
        <w:bottom w:val="none" w:sz="0" w:space="0" w:color="auto"/>
        <w:right w:val="none" w:sz="0" w:space="0" w:color="auto"/>
      </w:divBdr>
      <w:divsChild>
        <w:div w:id="953439461">
          <w:marLeft w:val="0"/>
          <w:marRight w:val="0"/>
          <w:marTop w:val="0"/>
          <w:marBottom w:val="0"/>
          <w:divBdr>
            <w:top w:val="none" w:sz="0" w:space="0" w:color="auto"/>
            <w:left w:val="none" w:sz="0" w:space="0" w:color="auto"/>
            <w:bottom w:val="none" w:sz="0" w:space="0" w:color="auto"/>
            <w:right w:val="none" w:sz="0" w:space="0" w:color="auto"/>
          </w:divBdr>
        </w:div>
      </w:divsChild>
    </w:div>
    <w:div w:id="102893739">
      <w:bodyDiv w:val="1"/>
      <w:marLeft w:val="0"/>
      <w:marRight w:val="0"/>
      <w:marTop w:val="0"/>
      <w:marBottom w:val="0"/>
      <w:divBdr>
        <w:top w:val="none" w:sz="0" w:space="0" w:color="auto"/>
        <w:left w:val="none" w:sz="0" w:space="0" w:color="auto"/>
        <w:bottom w:val="none" w:sz="0" w:space="0" w:color="auto"/>
        <w:right w:val="none" w:sz="0" w:space="0" w:color="auto"/>
      </w:divBdr>
      <w:divsChild>
        <w:div w:id="1627849251">
          <w:marLeft w:val="0"/>
          <w:marRight w:val="0"/>
          <w:marTop w:val="0"/>
          <w:marBottom w:val="0"/>
          <w:divBdr>
            <w:top w:val="none" w:sz="0" w:space="0" w:color="auto"/>
            <w:left w:val="none" w:sz="0" w:space="0" w:color="auto"/>
            <w:bottom w:val="none" w:sz="0" w:space="0" w:color="auto"/>
            <w:right w:val="none" w:sz="0" w:space="0" w:color="auto"/>
          </w:divBdr>
        </w:div>
      </w:divsChild>
    </w:div>
    <w:div w:id="439842967">
      <w:bodyDiv w:val="1"/>
      <w:marLeft w:val="0"/>
      <w:marRight w:val="0"/>
      <w:marTop w:val="0"/>
      <w:marBottom w:val="0"/>
      <w:divBdr>
        <w:top w:val="none" w:sz="0" w:space="0" w:color="auto"/>
        <w:left w:val="none" w:sz="0" w:space="0" w:color="auto"/>
        <w:bottom w:val="none" w:sz="0" w:space="0" w:color="auto"/>
        <w:right w:val="none" w:sz="0" w:space="0" w:color="auto"/>
      </w:divBdr>
      <w:divsChild>
        <w:div w:id="100881555">
          <w:marLeft w:val="0"/>
          <w:marRight w:val="0"/>
          <w:marTop w:val="0"/>
          <w:marBottom w:val="0"/>
          <w:divBdr>
            <w:top w:val="none" w:sz="0" w:space="0" w:color="auto"/>
            <w:left w:val="none" w:sz="0" w:space="0" w:color="auto"/>
            <w:bottom w:val="none" w:sz="0" w:space="0" w:color="auto"/>
            <w:right w:val="none" w:sz="0" w:space="0" w:color="auto"/>
          </w:divBdr>
        </w:div>
      </w:divsChild>
    </w:div>
    <w:div w:id="1083454952">
      <w:bodyDiv w:val="1"/>
      <w:marLeft w:val="0"/>
      <w:marRight w:val="0"/>
      <w:marTop w:val="0"/>
      <w:marBottom w:val="0"/>
      <w:divBdr>
        <w:top w:val="none" w:sz="0" w:space="0" w:color="auto"/>
        <w:left w:val="none" w:sz="0" w:space="0" w:color="auto"/>
        <w:bottom w:val="none" w:sz="0" w:space="0" w:color="auto"/>
        <w:right w:val="none" w:sz="0" w:space="0" w:color="auto"/>
      </w:divBdr>
      <w:divsChild>
        <w:div w:id="988287659">
          <w:marLeft w:val="0"/>
          <w:marRight w:val="0"/>
          <w:marTop w:val="0"/>
          <w:marBottom w:val="0"/>
          <w:divBdr>
            <w:top w:val="none" w:sz="0" w:space="0" w:color="auto"/>
            <w:left w:val="none" w:sz="0" w:space="0" w:color="auto"/>
            <w:bottom w:val="none" w:sz="0" w:space="0" w:color="auto"/>
            <w:right w:val="none" w:sz="0" w:space="0" w:color="auto"/>
          </w:divBdr>
        </w:div>
      </w:divsChild>
    </w:div>
    <w:div w:id="1379159109">
      <w:bodyDiv w:val="1"/>
      <w:marLeft w:val="0"/>
      <w:marRight w:val="0"/>
      <w:marTop w:val="0"/>
      <w:marBottom w:val="0"/>
      <w:divBdr>
        <w:top w:val="none" w:sz="0" w:space="0" w:color="auto"/>
        <w:left w:val="none" w:sz="0" w:space="0" w:color="auto"/>
        <w:bottom w:val="none" w:sz="0" w:space="0" w:color="auto"/>
        <w:right w:val="none" w:sz="0" w:space="0" w:color="auto"/>
      </w:divBdr>
    </w:div>
    <w:div w:id="1423138453">
      <w:bodyDiv w:val="1"/>
      <w:marLeft w:val="0"/>
      <w:marRight w:val="0"/>
      <w:marTop w:val="0"/>
      <w:marBottom w:val="0"/>
      <w:divBdr>
        <w:top w:val="none" w:sz="0" w:space="0" w:color="auto"/>
        <w:left w:val="none" w:sz="0" w:space="0" w:color="auto"/>
        <w:bottom w:val="none" w:sz="0" w:space="0" w:color="auto"/>
        <w:right w:val="none" w:sz="0" w:space="0" w:color="auto"/>
      </w:divBdr>
      <w:divsChild>
        <w:div w:id="1201018113">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2078091930">
          <w:marLeft w:val="0"/>
          <w:marRight w:val="0"/>
          <w:marTop w:val="0"/>
          <w:marBottom w:val="0"/>
          <w:divBdr>
            <w:top w:val="none" w:sz="0" w:space="0" w:color="auto"/>
            <w:left w:val="none" w:sz="0" w:space="0" w:color="auto"/>
            <w:bottom w:val="none" w:sz="0" w:space="0" w:color="auto"/>
            <w:right w:val="none" w:sz="0" w:space="0" w:color="auto"/>
          </w:divBdr>
        </w:div>
      </w:divsChild>
    </w:div>
    <w:div w:id="1521359878">
      <w:bodyDiv w:val="1"/>
      <w:marLeft w:val="0"/>
      <w:marRight w:val="0"/>
      <w:marTop w:val="0"/>
      <w:marBottom w:val="0"/>
      <w:divBdr>
        <w:top w:val="none" w:sz="0" w:space="0" w:color="auto"/>
        <w:left w:val="none" w:sz="0" w:space="0" w:color="auto"/>
        <w:bottom w:val="none" w:sz="0" w:space="0" w:color="auto"/>
        <w:right w:val="none" w:sz="0" w:space="0" w:color="auto"/>
      </w:divBdr>
      <w:divsChild>
        <w:div w:id="1055742691">
          <w:marLeft w:val="0"/>
          <w:marRight w:val="0"/>
          <w:marTop w:val="0"/>
          <w:marBottom w:val="0"/>
          <w:divBdr>
            <w:top w:val="none" w:sz="0" w:space="0" w:color="auto"/>
            <w:left w:val="none" w:sz="0" w:space="0" w:color="auto"/>
            <w:bottom w:val="none" w:sz="0" w:space="0" w:color="auto"/>
            <w:right w:val="none" w:sz="0" w:space="0" w:color="auto"/>
          </w:divBdr>
        </w:div>
      </w:divsChild>
    </w:div>
    <w:div w:id="1851990406">
      <w:bodyDiv w:val="1"/>
      <w:marLeft w:val="0"/>
      <w:marRight w:val="0"/>
      <w:marTop w:val="0"/>
      <w:marBottom w:val="0"/>
      <w:divBdr>
        <w:top w:val="none" w:sz="0" w:space="0" w:color="auto"/>
        <w:left w:val="none" w:sz="0" w:space="0" w:color="auto"/>
        <w:bottom w:val="none" w:sz="0" w:space="0" w:color="auto"/>
        <w:right w:val="none" w:sz="0" w:space="0" w:color="auto"/>
      </w:divBdr>
      <w:divsChild>
        <w:div w:id="94766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7F04-FA0A-43BC-9FD0-75CEC110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4130</Words>
  <Characters>24783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Lucyna Kinecka</cp:lastModifiedBy>
  <cp:revision>17</cp:revision>
  <cp:lastPrinted>2017-06-07T12:45:00Z</cp:lastPrinted>
  <dcterms:created xsi:type="dcterms:W3CDTF">2021-04-07T09:09:00Z</dcterms:created>
  <dcterms:modified xsi:type="dcterms:W3CDTF">2021-04-08T14:31:00Z</dcterms:modified>
</cp:coreProperties>
</file>