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0552DDA6" w:rsidR="00B559C8" w:rsidRPr="0028470B" w:rsidRDefault="00C27B45" w:rsidP="00FB5D45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25D68796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FB5D45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FB5D45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FB5D45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FB5D45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FB5D45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DACA440" w14:textId="3A804DB5" w:rsidR="00747FAF" w:rsidRPr="00E60BBA" w:rsidRDefault="008A335E" w:rsidP="00E60BBA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trybi</w:t>
      </w:r>
      <w:r w:rsidR="00FB5D45">
        <w:rPr>
          <w:rFonts w:ascii="Arial" w:hAnsi="Arial" w:cs="Arial"/>
          <w:sz w:val="22"/>
          <w:szCs w:val="20"/>
        </w:rPr>
        <w:t xml:space="preserve">e podstawowym </w:t>
      </w:r>
      <w:r w:rsidR="001401DE">
        <w:rPr>
          <w:rFonts w:ascii="Arial" w:hAnsi="Arial" w:cs="Arial"/>
          <w:sz w:val="22"/>
          <w:szCs w:val="20"/>
        </w:rPr>
        <w:t>z możliwością negocjacji</w:t>
      </w:r>
      <w:r w:rsidRPr="0028470B">
        <w:rPr>
          <w:rFonts w:ascii="Arial" w:hAnsi="Arial" w:cs="Arial"/>
          <w:sz w:val="22"/>
          <w:szCs w:val="20"/>
        </w:rPr>
        <w:t xml:space="preserve"> na zadanie „</w:t>
      </w:r>
      <w:r w:rsidR="001F0611" w:rsidRPr="001F0611">
        <w:rPr>
          <w:rFonts w:ascii="Arial" w:hAnsi="Arial" w:cs="Arial"/>
          <w:b/>
          <w:bCs/>
          <w:sz w:val="22"/>
        </w:rPr>
        <w:t>Sprzedaż i dostarczenie oleju napędowego do celów opałowych dla jednostek organizacyjnych Gminy Łubianka</w:t>
      </w:r>
      <w:r w:rsidRPr="0028470B">
        <w:rPr>
          <w:rFonts w:ascii="Arial" w:hAnsi="Arial" w:cs="Arial"/>
          <w:b/>
          <w:bCs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747FAF">
        <w:rPr>
          <w:rFonts w:ascii="Arial" w:hAnsi="Arial" w:cs="Arial"/>
          <w:sz w:val="22"/>
          <w:szCs w:val="20"/>
        </w:rPr>
        <w:t>oświadczam, że za</w:t>
      </w:r>
      <w:r w:rsidR="006878D1" w:rsidRPr="0028470B">
        <w:rPr>
          <w:rFonts w:ascii="Arial" w:hAnsi="Arial" w:cs="Arial"/>
          <w:sz w:val="22"/>
          <w:szCs w:val="20"/>
        </w:rPr>
        <w:t xml:space="preserve"> wykonanie zamówienia</w:t>
      </w:r>
      <w:r w:rsidR="001F0611">
        <w:rPr>
          <w:rFonts w:ascii="Arial" w:hAnsi="Arial" w:cs="Arial"/>
          <w:sz w:val="22"/>
          <w:szCs w:val="20"/>
        </w:rPr>
        <w:t xml:space="preserve"> </w:t>
      </w:r>
      <w:r w:rsidR="006878D1" w:rsidRPr="0028470B">
        <w:rPr>
          <w:rFonts w:ascii="Arial" w:hAnsi="Arial" w:cs="Arial"/>
          <w:sz w:val="22"/>
          <w:szCs w:val="20"/>
        </w:rPr>
        <w:t>zgodnie z wymogami Specyfikacji Warunków Zamówienia</w:t>
      </w:r>
      <w:r w:rsidR="00FB5D45">
        <w:rPr>
          <w:rFonts w:ascii="Arial" w:hAnsi="Arial" w:cs="Arial"/>
          <w:sz w:val="22"/>
          <w:szCs w:val="20"/>
        </w:rPr>
        <w:t xml:space="preserve"> (dalej „SWZ”) oraz innymi załącznikami do SWZ, </w:t>
      </w:r>
      <w:r w:rsidR="00747FAF" w:rsidRPr="00E60BBA">
        <w:rPr>
          <w:rFonts w:ascii="Arial" w:hAnsi="Arial" w:cs="Arial"/>
          <w:b/>
          <w:bCs/>
          <w:sz w:val="22"/>
          <w:szCs w:val="20"/>
        </w:rPr>
        <w:t>oferuję cenę</w:t>
      </w:r>
      <w:bookmarkStart w:id="0" w:name="_Hlk88474863"/>
      <w:r w:rsidR="00E60BBA">
        <w:rPr>
          <w:rFonts w:ascii="Arial" w:hAnsi="Arial" w:cs="Arial"/>
          <w:sz w:val="22"/>
          <w:szCs w:val="20"/>
        </w:rPr>
        <w:t xml:space="preserve"> </w:t>
      </w:r>
      <w:r w:rsidR="00747FAF" w:rsidRPr="00747FAF">
        <w:rPr>
          <w:rFonts w:ascii="Arial" w:hAnsi="Arial" w:cs="Arial"/>
          <w:b/>
          <w:bCs/>
          <w:sz w:val="22"/>
        </w:rPr>
        <w:t>skalkulowaną wg poniższej tabeli:</w:t>
      </w: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709"/>
        <w:gridCol w:w="1646"/>
        <w:gridCol w:w="1360"/>
        <w:gridCol w:w="1530"/>
        <w:gridCol w:w="1130"/>
        <w:gridCol w:w="948"/>
        <w:gridCol w:w="1282"/>
      </w:tblGrid>
      <w:tr w:rsidR="004629EE" w14:paraId="1284DB9D" w14:textId="77777777" w:rsidTr="002E011F">
        <w:trPr>
          <w:trHeight w:hRule="exact" w:val="197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C704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9D7D15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D48E8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D3A5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5002B7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29176B5" w14:textId="62CE71DF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Ilość towaru</w:t>
            </w:r>
          </w:p>
          <w:p w14:paraId="0183FA3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2B824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Cena (netto)</w:t>
            </w:r>
          </w:p>
          <w:p w14:paraId="31FF24B5" w14:textId="1D4BB613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litra</w:t>
            </w:r>
            <w:r w:rsidRPr="004629EE">
              <w:rPr>
                <w:rFonts w:ascii="Arial" w:hAnsi="Arial" w:cs="Arial"/>
                <w:sz w:val="18"/>
                <w:szCs w:val="18"/>
              </w:rPr>
              <w:t xml:space="preserve"> w zł</w:t>
            </w:r>
          </w:p>
          <w:p w14:paraId="242FFAB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producenta</w:t>
            </w:r>
          </w:p>
          <w:p w14:paraId="5FB1F27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oleju na dzień</w:t>
            </w:r>
          </w:p>
          <w:p w14:paraId="48B034C5" w14:textId="3A3F0E43" w:rsidR="004629EE" w:rsidRPr="004629EE" w:rsidRDefault="00031EFC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="004629EE" w:rsidRPr="006F7E32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629EE" w:rsidRPr="006F7E32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946E0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629EE"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  <w:r w:rsidR="00CD43C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14:paraId="2AE54C79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>(cenę należy podać</w:t>
            </w:r>
          </w:p>
          <w:p w14:paraId="39B38ECE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>do dwóch miejsc po</w:t>
            </w:r>
          </w:p>
          <w:p w14:paraId="387A4E4D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przecinku)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B52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A865E" w14:textId="4798312A" w:rsidR="004629EE" w:rsidRPr="004629EE" w:rsidRDefault="004629EE" w:rsidP="004629EE">
            <w:pPr>
              <w:shd w:val="clear" w:color="auto" w:fill="FFFFFF"/>
              <w:spacing w:after="40" w:line="240" w:lineRule="auto"/>
              <w:ind w:left="24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Cs/>
                <w:sz w:val="18"/>
                <w:szCs w:val="18"/>
              </w:rPr>
              <w:t>Wielkość marży lub upustu</w:t>
            </w:r>
            <w:r w:rsidR="00CD43C7">
              <w:rPr>
                <w:rFonts w:ascii="Arial" w:hAnsi="Arial" w:cs="Arial"/>
                <w:bCs/>
                <w:sz w:val="18"/>
                <w:szCs w:val="18"/>
              </w:rPr>
              <w:t xml:space="preserve">** </w:t>
            </w:r>
            <w:r w:rsidRPr="004629EE">
              <w:rPr>
                <w:rFonts w:ascii="Arial" w:hAnsi="Arial" w:cs="Arial"/>
                <w:bCs/>
                <w:sz w:val="18"/>
                <w:szCs w:val="18"/>
              </w:rPr>
              <w:t xml:space="preserve">zastosowanej przez Sprzedającego wyrażonej </w:t>
            </w:r>
            <w:r w:rsidRPr="0073007B">
              <w:rPr>
                <w:rFonts w:ascii="Arial" w:hAnsi="Arial" w:cs="Arial"/>
                <w:b/>
                <w:sz w:val="18"/>
                <w:szCs w:val="18"/>
              </w:rPr>
              <w:t>w 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1A3F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CBA3C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Cena</w:t>
            </w:r>
          </w:p>
          <w:p w14:paraId="157178C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jednostkowa</w:t>
            </w:r>
          </w:p>
          <w:p w14:paraId="3D3309D7" w14:textId="4ED95D69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netto 1 </w:t>
            </w:r>
            <w:r w:rsidR="0073007B">
              <w:rPr>
                <w:rFonts w:ascii="Arial" w:hAnsi="Arial" w:cs="Arial"/>
                <w:sz w:val="18"/>
                <w:szCs w:val="18"/>
              </w:rPr>
              <w:t>litra</w:t>
            </w:r>
          </w:p>
          <w:p w14:paraId="19C256A3" w14:textId="30BDE3B7" w:rsidR="004629EE" w:rsidRPr="004629EE" w:rsidRDefault="004629EE" w:rsidP="0073007B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oleju w </w:t>
            </w:r>
            <w:r w:rsidR="002E011F" w:rsidRPr="00F26211">
              <w:rPr>
                <w:rFonts w:ascii="Arial" w:hAnsi="Arial" w:cs="Arial"/>
                <w:sz w:val="18"/>
                <w:szCs w:val="18"/>
              </w:rPr>
              <w:t>zł</w:t>
            </w:r>
            <w:r w:rsidR="002E01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uwzględnieniem marży lub upustu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6283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A1760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62FAB4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3DCA576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netto w zł</w:t>
            </w:r>
          </w:p>
          <w:p w14:paraId="1687BC0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right="38"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(iloczyn </w:t>
            </w:r>
            <w:r w:rsidRPr="004629EE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kolumny 2 i 5)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EF18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955F69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Kwota</w:t>
            </w:r>
          </w:p>
          <w:p w14:paraId="407A0401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podatku</w:t>
            </w:r>
          </w:p>
          <w:p w14:paraId="23F8716F" w14:textId="77777777" w:rsidR="004629EE" w:rsidRPr="001862A7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2A7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0D24655A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2A7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0DFB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A4891D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Wartość zamówienia brutto w zł</w:t>
            </w:r>
          </w:p>
          <w:p w14:paraId="002CF881" w14:textId="5BED4D71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(suma </w:t>
            </w:r>
            <w:r w:rsidRPr="004629E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kolumny</w:t>
            </w:r>
          </w:p>
          <w:p w14:paraId="58460D9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6 i 7)</w:t>
            </w:r>
          </w:p>
        </w:tc>
      </w:tr>
      <w:tr w:rsidR="004629EE" w14:paraId="78CCBF7D" w14:textId="77777777" w:rsidTr="002E011F">
        <w:trPr>
          <w:trHeight w:hRule="exact" w:val="230"/>
        </w:trPr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9D1E8" w14:textId="77777777" w:rsidR="004629EE" w:rsidRPr="004629EE" w:rsidRDefault="004629EE" w:rsidP="004629EE">
            <w:pPr>
              <w:shd w:val="clear" w:color="auto" w:fill="FFFFFF"/>
              <w:ind w:left="3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669C7" w14:textId="77777777" w:rsidR="004629EE" w:rsidRPr="004629EE" w:rsidRDefault="004629EE" w:rsidP="004629EE">
            <w:pPr>
              <w:shd w:val="clear" w:color="auto" w:fill="FFFFFF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2B4CF7D" w14:textId="77777777" w:rsidR="004629EE" w:rsidRPr="004629EE" w:rsidRDefault="004629EE" w:rsidP="004629EE">
            <w:pPr>
              <w:shd w:val="clear" w:color="auto" w:fill="FFFFFF"/>
              <w:ind w:left="6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D8899DE" w14:textId="77777777" w:rsidR="004629EE" w:rsidRPr="004629EE" w:rsidRDefault="004629EE" w:rsidP="004629EE">
            <w:pPr>
              <w:shd w:val="clear" w:color="auto" w:fill="FFFFFF"/>
              <w:ind w:left="4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C83C0FA" w14:textId="77777777" w:rsidR="004629EE" w:rsidRPr="004629EE" w:rsidRDefault="004629EE" w:rsidP="004629EE">
            <w:pPr>
              <w:shd w:val="clear" w:color="auto" w:fill="FFFFFF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558F13CE" w14:textId="77777777" w:rsidR="004629EE" w:rsidRPr="004629EE" w:rsidRDefault="004629EE" w:rsidP="004629EE">
            <w:pPr>
              <w:shd w:val="clear" w:color="auto" w:fill="FFFFFF"/>
              <w:ind w:left="4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CF7AFA2" w14:textId="77777777" w:rsidR="004629EE" w:rsidRPr="004629EE" w:rsidRDefault="004629EE" w:rsidP="004629EE">
            <w:pPr>
              <w:shd w:val="clear" w:color="auto" w:fill="FFFFFF"/>
              <w:ind w:left="4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519C5F8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629EE" w14:paraId="75DC65E7" w14:textId="77777777" w:rsidTr="002E011F">
        <w:trPr>
          <w:trHeight w:hRule="exact" w:val="120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B1D1D" w14:textId="77777777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Olej</w:t>
            </w:r>
          </w:p>
          <w:p w14:paraId="2DF8C15F" w14:textId="77777777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opałowy</w:t>
            </w:r>
          </w:p>
          <w:p w14:paraId="3B1F1934" w14:textId="39C0D286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lekki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A281" w14:textId="77777777" w:rsidR="004629EE" w:rsidRPr="004629EE" w:rsidRDefault="004629EE" w:rsidP="004629EE">
            <w:pPr>
              <w:shd w:val="clear" w:color="auto" w:fill="FFFFFF"/>
              <w:ind w:lef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4F4B3" w14:textId="30D6C5E2" w:rsidR="004629EE" w:rsidRPr="004629EE" w:rsidRDefault="00946E04" w:rsidP="004629EE">
            <w:pPr>
              <w:shd w:val="clear" w:color="auto" w:fill="FFFFFF"/>
              <w:ind w:lef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4629EE">
              <w:rPr>
                <w:rFonts w:ascii="Arial" w:hAnsi="Arial" w:cs="Arial"/>
                <w:b/>
                <w:sz w:val="18"/>
                <w:szCs w:val="18"/>
              </w:rPr>
              <w:t> 000 litrów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C3597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D564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60FB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03634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FC4B80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E92279" w14:textId="7FE3FD7D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DD905" w14:textId="42C742DA" w:rsidR="00E60BBA" w:rsidRPr="00CD43C7" w:rsidRDefault="00CD43C7" w:rsidP="00CD43C7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b/>
          <w:bCs/>
          <w:sz w:val="22"/>
          <w:u w:val="single"/>
        </w:rPr>
        <w:t>N</w:t>
      </w:r>
      <w:r w:rsidRPr="00CD43C7">
        <w:rPr>
          <w:rFonts w:ascii="Arial" w:hAnsi="Arial" w:cs="Arial"/>
          <w:b/>
          <w:bCs/>
          <w:sz w:val="22"/>
          <w:u w:val="single"/>
        </w:rPr>
        <w:t>ależy dołączyć dokument potwierdzający ceny producenta na dzień wyliczania ceny jednostkowej.</w:t>
      </w:r>
      <w:r w:rsidRPr="00CD43C7">
        <w:rPr>
          <w:rFonts w:ascii="Arial" w:hAnsi="Arial" w:cs="Arial"/>
          <w:b/>
          <w:bCs/>
          <w:sz w:val="22"/>
        </w:rPr>
        <w:t xml:space="preserve"> Do wyliczenia ceny oleju napędowego do celów opałowych należy przyjąć cenę oleju u producenta na </w:t>
      </w:r>
      <w:r w:rsidRPr="006F7E32">
        <w:rPr>
          <w:rFonts w:ascii="Arial" w:hAnsi="Arial" w:cs="Arial"/>
          <w:b/>
          <w:bCs/>
          <w:sz w:val="22"/>
        </w:rPr>
        <w:t xml:space="preserve">dzień </w:t>
      </w:r>
      <w:r w:rsidR="00031EFC">
        <w:rPr>
          <w:rFonts w:ascii="Arial" w:hAnsi="Arial" w:cs="Arial"/>
          <w:b/>
          <w:bCs/>
          <w:sz w:val="22"/>
        </w:rPr>
        <w:t>02</w:t>
      </w:r>
      <w:r w:rsidRPr="006F7E32">
        <w:rPr>
          <w:rFonts w:ascii="Arial" w:hAnsi="Arial" w:cs="Arial"/>
          <w:b/>
          <w:bCs/>
          <w:sz w:val="22"/>
        </w:rPr>
        <w:t>.0</w:t>
      </w:r>
      <w:r w:rsidR="00031EFC">
        <w:rPr>
          <w:rFonts w:ascii="Arial" w:hAnsi="Arial" w:cs="Arial"/>
          <w:b/>
          <w:bCs/>
          <w:sz w:val="22"/>
        </w:rPr>
        <w:t>2</w:t>
      </w:r>
      <w:r w:rsidRPr="006F7E32">
        <w:rPr>
          <w:rFonts w:ascii="Arial" w:hAnsi="Arial" w:cs="Arial"/>
          <w:b/>
          <w:bCs/>
          <w:sz w:val="22"/>
        </w:rPr>
        <w:t>.202</w:t>
      </w:r>
      <w:r w:rsidR="009F03BE">
        <w:rPr>
          <w:rFonts w:ascii="Arial" w:hAnsi="Arial" w:cs="Arial"/>
          <w:b/>
          <w:bCs/>
          <w:sz w:val="22"/>
        </w:rPr>
        <w:t>3</w:t>
      </w:r>
      <w:r w:rsidRPr="006F7E32">
        <w:rPr>
          <w:rFonts w:ascii="Arial" w:hAnsi="Arial" w:cs="Arial"/>
          <w:b/>
          <w:bCs/>
          <w:sz w:val="22"/>
        </w:rPr>
        <w:t xml:space="preserve"> r. (jeżeli cena nie została w tym dniu ogłoszona to należy przyjąć pierwszą ogłoszoną cenę z dnia poprzedzającego datę </w:t>
      </w:r>
      <w:r w:rsidR="00031EFC">
        <w:rPr>
          <w:rFonts w:ascii="Arial" w:hAnsi="Arial" w:cs="Arial"/>
          <w:b/>
          <w:bCs/>
          <w:sz w:val="22"/>
        </w:rPr>
        <w:t>02</w:t>
      </w:r>
      <w:r w:rsidRPr="006F7E32">
        <w:rPr>
          <w:rFonts w:ascii="Arial" w:hAnsi="Arial" w:cs="Arial"/>
          <w:b/>
          <w:bCs/>
          <w:sz w:val="22"/>
        </w:rPr>
        <w:t>.0</w:t>
      </w:r>
      <w:r w:rsidR="00031EFC">
        <w:rPr>
          <w:rFonts w:ascii="Arial" w:hAnsi="Arial" w:cs="Arial"/>
          <w:b/>
          <w:bCs/>
          <w:sz w:val="22"/>
        </w:rPr>
        <w:t>2</w:t>
      </w:r>
      <w:r w:rsidRPr="006F7E32">
        <w:rPr>
          <w:rFonts w:ascii="Arial" w:hAnsi="Arial" w:cs="Arial"/>
          <w:b/>
          <w:bCs/>
          <w:sz w:val="22"/>
        </w:rPr>
        <w:t>.202</w:t>
      </w:r>
      <w:r w:rsidR="009F03BE">
        <w:rPr>
          <w:rFonts w:ascii="Arial" w:hAnsi="Arial" w:cs="Arial"/>
          <w:b/>
          <w:bCs/>
          <w:sz w:val="22"/>
        </w:rPr>
        <w:t>3</w:t>
      </w:r>
      <w:r w:rsidRPr="00CD43C7">
        <w:rPr>
          <w:rFonts w:ascii="Arial" w:hAnsi="Arial" w:cs="Arial"/>
          <w:b/>
          <w:bCs/>
          <w:sz w:val="22"/>
        </w:rPr>
        <w:t xml:space="preserve"> r.)</w:t>
      </w:r>
    </w:p>
    <w:p w14:paraId="44F96EB5" w14:textId="128BF2C7" w:rsidR="00747FAF" w:rsidRPr="00CD43C7" w:rsidRDefault="00E60BBA" w:rsidP="00E60BBA">
      <w:pPr>
        <w:spacing w:after="120" w:line="360" w:lineRule="auto"/>
        <w:jc w:val="both"/>
        <w:rPr>
          <w:rFonts w:ascii="Arial" w:eastAsia="Cambria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*</w:t>
      </w:r>
      <w:r w:rsidR="00CD43C7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D43C7">
        <w:rPr>
          <w:rFonts w:ascii="Arial" w:eastAsia="Cambria" w:hAnsi="Arial" w:cs="Arial"/>
          <w:b/>
          <w:bCs/>
          <w:sz w:val="22"/>
        </w:rPr>
        <w:t xml:space="preserve">Wykonawca zobowiązuje się do utrzymania w całym okresie obowiązywania umowy stałego składnika ceny jednostkowej (tj. stałego upustu lub marży) </w:t>
      </w:r>
      <w:r w:rsidR="004F7C05">
        <w:rPr>
          <w:rFonts w:ascii="Arial" w:eastAsia="Cambria" w:hAnsi="Arial" w:cs="Arial"/>
          <w:b/>
          <w:bCs/>
          <w:sz w:val="22"/>
        </w:rPr>
        <w:t>zastosowanego</w:t>
      </w:r>
      <w:r w:rsidRPr="00CD43C7">
        <w:rPr>
          <w:rFonts w:ascii="Arial" w:eastAsia="Cambria" w:hAnsi="Arial" w:cs="Arial"/>
          <w:b/>
          <w:bCs/>
          <w:sz w:val="22"/>
        </w:rPr>
        <w:t xml:space="preserve"> do każdego 1 litra oleju.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4987"/>
        <w:gridCol w:w="1519"/>
      </w:tblGrid>
      <w:tr w:rsidR="00274C5B" w14:paraId="226DCF34" w14:textId="77777777" w:rsidTr="00274C5B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bookmarkEnd w:id="0"/>
          <w:p w14:paraId="5FC91D2B" w14:textId="77777777" w:rsidR="00274C5B" w:rsidRPr="0028470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4170E0D3" w14:textId="43473E0C" w:rsidR="00274C5B" w:rsidRPr="00491382" w:rsidRDefault="00271258" w:rsidP="003626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d</w:t>
            </w:r>
            <w:r w:rsidR="002E056A">
              <w:rPr>
                <w:rFonts w:ascii="Arial" w:hAnsi="Arial" w:cs="Arial"/>
                <w:b/>
                <w:bCs/>
              </w:rPr>
              <w:t xml:space="preserve">nia </w:t>
            </w:r>
            <w:r w:rsidR="00C1758C">
              <w:rPr>
                <w:rFonts w:ascii="Arial" w:hAnsi="Arial" w:cs="Arial"/>
                <w:b/>
                <w:bCs/>
              </w:rPr>
              <w:t>podpisania umowy</w:t>
            </w:r>
            <w:r w:rsidRPr="00000FCA">
              <w:rPr>
                <w:rFonts w:ascii="Arial" w:hAnsi="Arial" w:cs="Arial"/>
                <w:b/>
                <w:bCs/>
              </w:rPr>
              <w:t xml:space="preserve"> do</w:t>
            </w:r>
            <w:r>
              <w:rPr>
                <w:rFonts w:ascii="Arial" w:hAnsi="Arial" w:cs="Arial"/>
                <w:b/>
                <w:bCs/>
              </w:rPr>
              <w:t xml:space="preserve"> dnia 3</w:t>
            </w:r>
            <w:r w:rsidR="006F4DA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F4DA6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.2023 r.</w:t>
            </w:r>
          </w:p>
        </w:tc>
      </w:tr>
      <w:tr w:rsidR="00274C5B" w14:paraId="12580CEC" w14:textId="77777777" w:rsidTr="00274C5B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69B2BB7B" w14:textId="59DF07A3" w:rsidR="00274C5B" w:rsidRPr="00491382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Maksymalny termin </w:t>
            </w:r>
            <w:r w:rsidRPr="00530CC8">
              <w:rPr>
                <w:rFonts w:ascii="Arial" w:hAnsi="Arial" w:cs="Arial"/>
                <w:b/>
                <w:bCs/>
                <w:sz w:val="28"/>
                <w:szCs w:val="28"/>
              </w:rPr>
              <w:t>dostawy liczony od czasu złożenia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08CF435D" w14:textId="77777777" w:rsidR="00274C5B" w:rsidRPr="00D909B5" w:rsidRDefault="00274C5B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274C5B" w14:paraId="242A0F5B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6F46DCF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7A258140" w14:textId="3B65CB1F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96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0BDC7967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9D1EB77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7C9BCC9A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0053925" w14:textId="597E4AF9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72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636DE408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530CC8" w14:paraId="1868BEDC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7659ADE" w14:textId="77777777" w:rsidR="00530CC8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6FF31162" w14:textId="5ED7C802" w:rsidR="00530CC8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godz.</w:t>
            </w:r>
          </w:p>
        </w:tc>
        <w:tc>
          <w:tcPr>
            <w:tcW w:w="1519" w:type="dxa"/>
            <w:vAlign w:val="center"/>
          </w:tcPr>
          <w:p w14:paraId="5AEEDB87" w14:textId="77777777" w:rsidR="00530CC8" w:rsidRPr="00D909B5" w:rsidRDefault="00530CC8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B77E6EA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542EC6D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374F448" w14:textId="56238943" w:rsidR="00274C5B" w:rsidRPr="00D909B5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24 godz.</w:t>
            </w:r>
          </w:p>
        </w:tc>
        <w:tc>
          <w:tcPr>
            <w:tcW w:w="1519" w:type="dxa"/>
            <w:vAlign w:val="center"/>
          </w:tcPr>
          <w:p w14:paraId="38CC2A1A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841F33" w14:textId="6E7D44BF" w:rsidR="004F7C05" w:rsidRDefault="00274C5B" w:rsidP="001401DE">
      <w:pPr>
        <w:pStyle w:val="Standard"/>
        <w:shd w:val="clear" w:color="auto" w:fill="E7E6E6" w:themeFill="background2"/>
        <w:spacing w:before="240" w:after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530CC8">
        <w:rPr>
          <w:rFonts w:ascii="Arial" w:eastAsia="TTE17FFBD0t00" w:hAnsi="Arial" w:cs="Arial"/>
          <w:sz w:val="22"/>
          <w:szCs w:val="22"/>
          <w:u w:val="single"/>
        </w:rPr>
        <w:t>maksymalnego terminu dostawy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, będzie rozumiane przez Zamawiającego jako wskazanie </w:t>
      </w:r>
      <w:r w:rsidR="00880575">
        <w:rPr>
          <w:rFonts w:ascii="Arial" w:eastAsia="TTE17FFBD0t00" w:hAnsi="Arial" w:cs="Arial"/>
          <w:sz w:val="22"/>
          <w:szCs w:val="22"/>
          <w:u w:val="single"/>
        </w:rPr>
        <w:t>terminu dostawy równego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9271D1">
        <w:rPr>
          <w:rFonts w:ascii="Arial" w:eastAsia="TTE17FFBD0t00" w:hAnsi="Arial" w:cs="Arial"/>
          <w:b/>
          <w:bCs/>
          <w:sz w:val="22"/>
          <w:szCs w:val="22"/>
          <w:u w:val="single"/>
        </w:rPr>
        <w:t>96</w:t>
      </w:r>
      <w:r w:rsidR="00530CC8">
        <w:rPr>
          <w:rFonts w:ascii="Arial" w:eastAsia="TTE17FFBD0t00" w:hAnsi="Arial" w:cs="Arial"/>
          <w:b/>
          <w:bCs/>
          <w:sz w:val="22"/>
          <w:szCs w:val="22"/>
          <w:u w:val="single"/>
        </w:rPr>
        <w:t xml:space="preserve"> godz.</w:t>
      </w:r>
      <w:r>
        <w:rPr>
          <w:rFonts w:ascii="Arial" w:eastAsia="TTE17FFBD0t00" w:hAnsi="Arial" w:cs="Arial"/>
          <w:sz w:val="22"/>
          <w:szCs w:val="22"/>
          <w:u w:val="single"/>
        </w:rPr>
        <w:t>.</w:t>
      </w:r>
    </w:p>
    <w:p w14:paraId="56C34A72" w14:textId="77777777" w:rsidR="000D6259" w:rsidRPr="001401DE" w:rsidRDefault="000D6259" w:rsidP="000D6259">
      <w:pPr>
        <w:pStyle w:val="Standard"/>
        <w:spacing w:before="240" w:after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274C5B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18CF9623" w:rsidR="00EF6D6B" w:rsidRPr="009546E0" w:rsidRDefault="00EB1B66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0D6259">
        <w:trPr>
          <w:trHeight w:val="883"/>
        </w:trPr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1855B4">
        <w:trPr>
          <w:trHeight w:val="1453"/>
        </w:trPr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2BC049E5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60918E57" w:rsidR="00E423FE" w:rsidRPr="0028470B" w:rsidRDefault="00BA0499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1855B4">
        <w:trPr>
          <w:trHeight w:val="918"/>
        </w:trPr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0DA26EA4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1B3E978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 w:rsidR="00E04D48">
        <w:rPr>
          <w:rFonts w:ascii="Arial" w:eastAsia="TTE17FFBD0t00" w:hAnsi="Arial" w:cs="Arial"/>
          <w:sz w:val="22"/>
          <w:szCs w:val="22"/>
        </w:rPr>
        <w:t>kowania platform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>zakupow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 xml:space="preserve">.pl </w:t>
      </w:r>
      <w:hyperlink r:id="rId8" w:history="1">
        <w:r w:rsidR="00E04D48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E04D48"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E04D48"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58A5C75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274C5B" w14:paraId="659C2B41" w14:textId="77777777" w:rsidTr="0036264D">
        <w:tc>
          <w:tcPr>
            <w:tcW w:w="8500" w:type="dxa"/>
            <w:shd w:val="clear" w:color="auto" w:fill="E7E6E6" w:themeFill="background2"/>
          </w:tcPr>
          <w:p w14:paraId="6B87C0A2" w14:textId="77777777" w:rsidR="00274C5B" w:rsidRDefault="00274C5B" w:rsidP="0036264D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51F60149" w14:textId="77777777" w:rsidR="00274C5B" w:rsidRPr="00B72A83" w:rsidRDefault="00274C5B" w:rsidP="0036264D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lastRenderedPageBreak/>
        <w:t>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377431DD" w14:textId="77777777" w:rsidR="00274C5B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>pod groźbą odpowiedzialności karnej - wszystkie załączone do oferty dokumenty i złożone oświadczenia opisują stan faktyczny i prawny, aktualny na dzień składania ofert.</w:t>
      </w:r>
    </w:p>
    <w:p w14:paraId="72FE6FB5" w14:textId="77777777" w:rsidR="00274C5B" w:rsidRPr="001C5847" w:rsidRDefault="00274C5B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274C5B" w14:paraId="75A8B311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26106339" w14:textId="77777777" w:rsidR="00274C5B" w:rsidRPr="0086694C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5DBB4DE8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294922B6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63EA81B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367E6082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34245B2D" w14:textId="77777777" w:rsidTr="00274C5B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5C55E88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FC86D03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370ACB4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  <w:tr w:rsidR="00274C5B" w14:paraId="5A7FBC81" w14:textId="77777777" w:rsidTr="00274C5B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1CA89AA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2102111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Kwota netto w zł</w:t>
            </w:r>
            <w:r w:rsidRPr="001401DE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</w:p>
          <w:p w14:paraId="3FD148A4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4"/>
                <w:szCs w:val="24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5ADC8FA6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</w:tbl>
    <w:p w14:paraId="5FBDAB3E" w14:textId="77777777" w:rsidR="006D4BB5" w:rsidRDefault="006D4BB5" w:rsidP="006D4BB5">
      <w:pPr>
        <w:pStyle w:val="Standard"/>
        <w:spacing w:line="360" w:lineRule="auto"/>
        <w:jc w:val="both"/>
        <w:rPr>
          <w:rFonts w:ascii="Arial" w:eastAsia="TTE17FFBD0t00" w:hAnsi="Arial" w:cs="Arial"/>
          <w:b/>
          <w:bCs/>
          <w:sz w:val="24"/>
          <w:szCs w:val="24"/>
        </w:rPr>
      </w:pPr>
    </w:p>
    <w:p w14:paraId="716F7B99" w14:textId="729BD816" w:rsidR="00274C5B" w:rsidRDefault="00274C5B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6EE8C6E3" w14:textId="5219D6AE" w:rsidR="00491382" w:rsidRPr="00274C5B" w:rsidRDefault="00274C5B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  <w:r w:rsidR="00030AD9" w:rsidRPr="00274C5B">
        <w:rPr>
          <w:rFonts w:ascii="Arial" w:hAnsi="Arial" w:cs="Arial"/>
          <w:sz w:val="22"/>
        </w:rPr>
        <w:t xml:space="preserve">  </w:t>
      </w:r>
    </w:p>
    <w:p w14:paraId="23FE10F8" w14:textId="6A8E448D" w:rsidR="00E15DAA" w:rsidRPr="00491382" w:rsidRDefault="00E15DAA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91382">
        <w:rPr>
          <w:rFonts w:ascii="Arial" w:eastAsia="TTE17FFBD0t00" w:hAnsi="Arial" w:cs="Arial"/>
          <w:sz w:val="22"/>
        </w:rPr>
        <w:lastRenderedPageBreak/>
        <w:t>wypełniliśmy obowiązki informacyjne przewidziane w art. 13 lub art. 14 RODO</w:t>
      </w:r>
      <w:r w:rsidRPr="00ED5D83">
        <w:rPr>
          <w:vertAlign w:val="superscript"/>
        </w:rPr>
        <w:footnoteReference w:id="2"/>
      </w:r>
      <w:r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3FF1FF" w14:textId="003D9055" w:rsidR="00E15DAA" w:rsidRPr="00ED5D83" w:rsidRDefault="00E15DAA" w:rsidP="00274C5B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2EE3C225" w14:textId="77777777" w:rsidR="006D4BB5" w:rsidRPr="00A7766E" w:rsidRDefault="006D4BB5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06B0E" w14:paraId="296BEDEE" w14:textId="77777777" w:rsidTr="00274C5B">
        <w:tc>
          <w:tcPr>
            <w:tcW w:w="9736" w:type="dxa"/>
            <w:gridSpan w:val="2"/>
            <w:shd w:val="clear" w:color="auto" w:fill="E7E6E6" w:themeFill="background2"/>
            <w:vAlign w:val="center"/>
          </w:tcPr>
          <w:p w14:paraId="23D12457" w14:textId="7181BC4E" w:rsidR="00306B0E" w:rsidRPr="00306B0E" w:rsidRDefault="00306B0E" w:rsidP="00306B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INTEGRALNĄ CZĘŚĆ OFERTY STANOWIĄ NASTĘPUJĄCE DOKUMENTY:</w:t>
            </w:r>
          </w:p>
        </w:tc>
      </w:tr>
      <w:tr w:rsidR="00306B0E" w14:paraId="26B45714" w14:textId="77777777" w:rsidTr="00274C5B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C939283" w14:textId="6BC328F2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14" w:type="dxa"/>
            <w:vAlign w:val="center"/>
          </w:tcPr>
          <w:p w14:paraId="34687745" w14:textId="77777777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B0E" w14:paraId="47597ED6" w14:textId="77777777" w:rsidTr="00274C5B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F7D58E7" w14:textId="2CD6D575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614" w:type="dxa"/>
            <w:vAlign w:val="center"/>
          </w:tcPr>
          <w:p w14:paraId="36C8906D" w14:textId="77777777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B0E" w14:paraId="5569B72A" w14:textId="77777777" w:rsidTr="00274C5B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F63BE65" w14:textId="30E8EC4D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614" w:type="dxa"/>
            <w:vAlign w:val="center"/>
          </w:tcPr>
          <w:p w14:paraId="408BFCB0" w14:textId="77777777" w:rsidR="00306B0E" w:rsidRDefault="00306B0E" w:rsidP="00306B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842008" w14:textId="122CEE20" w:rsidR="00364ADD" w:rsidRPr="00306B0E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364ADD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0D79" w14:textId="77777777" w:rsidR="00CC359A" w:rsidRDefault="00CC359A" w:rsidP="00C27B45">
      <w:pPr>
        <w:spacing w:after="0" w:line="240" w:lineRule="auto"/>
      </w:pPr>
      <w:r>
        <w:separator/>
      </w:r>
    </w:p>
  </w:endnote>
  <w:endnote w:type="continuationSeparator" w:id="0">
    <w:p w14:paraId="4291E1D1" w14:textId="77777777" w:rsidR="00CC359A" w:rsidRDefault="00CC359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572622"/>
      <w:docPartObj>
        <w:docPartGallery w:val="Page Numbers (Bottom of Page)"/>
        <w:docPartUnique/>
      </w:docPartObj>
    </w:sdtPr>
    <w:sdtContent>
      <w:p w14:paraId="0E46BDEE" w14:textId="133950D4" w:rsidR="00165C34" w:rsidRDefault="00165C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05743" w14:textId="77777777" w:rsidR="00165C34" w:rsidRDefault="0016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E07" w14:textId="77777777" w:rsidR="00CC359A" w:rsidRDefault="00CC359A" w:rsidP="00C27B45">
      <w:pPr>
        <w:spacing w:after="0" w:line="240" w:lineRule="auto"/>
      </w:pPr>
      <w:r>
        <w:separator/>
      </w:r>
    </w:p>
  </w:footnote>
  <w:footnote w:type="continuationSeparator" w:id="0">
    <w:p w14:paraId="3CEC6DC5" w14:textId="77777777" w:rsidR="00CC359A" w:rsidRDefault="00CC359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Pr="00FB5D45" w:rsidRDefault="008A335E" w:rsidP="0028470B">
      <w:pPr>
        <w:pStyle w:val="Tekstprzypisudolnego"/>
        <w:jc w:val="both"/>
        <w:rPr>
          <w:sz w:val="18"/>
          <w:szCs w:val="18"/>
        </w:rPr>
      </w:pPr>
      <w:r w:rsidRPr="00FB5D45">
        <w:rPr>
          <w:rStyle w:val="Odwoanieprzypisudolnego"/>
          <w:b/>
          <w:bCs/>
          <w:sz w:val="18"/>
          <w:szCs w:val="18"/>
        </w:rPr>
        <w:footnoteRef/>
      </w:r>
      <w:r w:rsidRPr="00FB5D45">
        <w:rPr>
          <w:sz w:val="18"/>
          <w:szCs w:val="18"/>
        </w:rPr>
        <w:t xml:space="preserve"> </w:t>
      </w:r>
      <w:r w:rsidRPr="00FB5D45">
        <w:rPr>
          <w:rFonts w:ascii="Arial" w:eastAsia="TTE17FFBD0t00" w:hAnsi="Arial" w:cs="Arial"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FB5D45">
        <w:rPr>
          <w:rFonts w:ascii="Arial" w:eastAsia="TTE17FFBD0t00" w:hAnsi="Arial" w:cs="Arial"/>
          <w:b/>
          <w:sz w:val="18"/>
          <w:szCs w:val="18"/>
        </w:rPr>
        <w:t>Mikroprzedsiębiorstwo –</w:t>
      </w:r>
      <w:r w:rsidRPr="00FB5D45">
        <w:rPr>
          <w:rFonts w:ascii="Arial" w:eastAsia="TTE17FFBD0t00" w:hAnsi="Arial" w:cs="Arial"/>
          <w:sz w:val="18"/>
          <w:szCs w:val="18"/>
        </w:rPr>
        <w:t xml:space="preserve"> to przedsiębiorstwo zatrudniające mniej niż 10 osób i którego roczny obrót lub roczna suma bilansowa nie przekracza 2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Małe przedsiębiorstwo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przedsiębiorstwo zatrudniające mniej niż 50 osób i którego roczny obrót lub roczna suma bilansowa nie przekracza 10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Średnie przedsiębiorstwa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 w:rsidRPr="00FB5D45">
        <w:rPr>
          <w:rFonts w:eastAsia="TTE17FFBD0t00" w:cs="Times New Roman"/>
          <w:sz w:val="18"/>
          <w:szCs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4011" w14:textId="1DE28C8A" w:rsidR="00EB60A7" w:rsidRDefault="00EB60A7" w:rsidP="00EB60A7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9E3E4D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b/>
        <w:bCs/>
        <w:sz w:val="20"/>
        <w:szCs w:val="18"/>
      </w:rPr>
      <w:t>.202</w:t>
    </w:r>
    <w:r w:rsidR="009E3E4D">
      <w:rPr>
        <w:rFonts w:ascii="Arial" w:hAnsi="Arial" w:cs="Arial"/>
        <w:b/>
        <w:bCs/>
        <w:sz w:val="20"/>
        <w:szCs w:val="18"/>
      </w:rPr>
      <w:t>3</w:t>
    </w:r>
  </w:p>
  <w:p w14:paraId="626EB273" w14:textId="4EAF3518" w:rsidR="00EB60A7" w:rsidRDefault="00EB60A7" w:rsidP="00EB60A7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4C6D2B" w:rsidRPr="004912B0">
      <w:rPr>
        <w:rFonts w:ascii="Arial" w:hAnsi="Arial" w:cs="Arial"/>
        <w:b/>
        <w:bCs/>
        <w:sz w:val="20"/>
        <w:szCs w:val="20"/>
      </w:rPr>
      <w:t>Sprzedaż i dostarczenie oleju napędowego do celów opałowych dla jednostek organizacyjnych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4F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B7AC2"/>
    <w:multiLevelType w:val="hybridMultilevel"/>
    <w:tmpl w:val="1842F6E6"/>
    <w:lvl w:ilvl="0" w:tplc="E41A68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27A4"/>
    <w:multiLevelType w:val="hybridMultilevel"/>
    <w:tmpl w:val="B78607EE"/>
    <w:lvl w:ilvl="0" w:tplc="34367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436621">
    <w:abstractNumId w:val="6"/>
  </w:num>
  <w:num w:numId="2" w16cid:durableId="1671641557">
    <w:abstractNumId w:val="7"/>
  </w:num>
  <w:num w:numId="3" w16cid:durableId="1433938438">
    <w:abstractNumId w:val="7"/>
  </w:num>
  <w:num w:numId="4" w16cid:durableId="2097315310">
    <w:abstractNumId w:val="5"/>
  </w:num>
  <w:num w:numId="5" w16cid:durableId="2023166015">
    <w:abstractNumId w:val="0"/>
  </w:num>
  <w:num w:numId="6" w16cid:durableId="2020885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369287">
    <w:abstractNumId w:val="8"/>
  </w:num>
  <w:num w:numId="8" w16cid:durableId="1768693096">
    <w:abstractNumId w:val="2"/>
  </w:num>
  <w:num w:numId="9" w16cid:durableId="1218782197">
    <w:abstractNumId w:val="1"/>
  </w:num>
  <w:num w:numId="10" w16cid:durableId="1862667570">
    <w:abstractNumId w:val="3"/>
  </w:num>
  <w:num w:numId="11" w16cid:durableId="85276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FCA"/>
    <w:rsid w:val="00027DD8"/>
    <w:rsid w:val="00030AD9"/>
    <w:rsid w:val="00031EFC"/>
    <w:rsid w:val="00051536"/>
    <w:rsid w:val="0007004F"/>
    <w:rsid w:val="000C7307"/>
    <w:rsid w:val="000D450F"/>
    <w:rsid w:val="000D6259"/>
    <w:rsid w:val="000D7A18"/>
    <w:rsid w:val="000E3500"/>
    <w:rsid w:val="00117E5E"/>
    <w:rsid w:val="001401DE"/>
    <w:rsid w:val="0014348E"/>
    <w:rsid w:val="00165C34"/>
    <w:rsid w:val="00172B35"/>
    <w:rsid w:val="001855B4"/>
    <w:rsid w:val="001862A7"/>
    <w:rsid w:val="001F0611"/>
    <w:rsid w:val="002347E1"/>
    <w:rsid w:val="00242B29"/>
    <w:rsid w:val="00247A65"/>
    <w:rsid w:val="00264347"/>
    <w:rsid w:val="00271258"/>
    <w:rsid w:val="00274C5B"/>
    <w:rsid w:val="0028470B"/>
    <w:rsid w:val="002974A9"/>
    <w:rsid w:val="002E011F"/>
    <w:rsid w:val="002E056A"/>
    <w:rsid w:val="00306B0E"/>
    <w:rsid w:val="00322109"/>
    <w:rsid w:val="00326E3A"/>
    <w:rsid w:val="003501F7"/>
    <w:rsid w:val="00352C0A"/>
    <w:rsid w:val="00364ADD"/>
    <w:rsid w:val="0039535B"/>
    <w:rsid w:val="00422D78"/>
    <w:rsid w:val="00425089"/>
    <w:rsid w:val="004629EE"/>
    <w:rsid w:val="00491382"/>
    <w:rsid w:val="004A4013"/>
    <w:rsid w:val="004B7E98"/>
    <w:rsid w:val="004C6D2B"/>
    <w:rsid w:val="004F7C05"/>
    <w:rsid w:val="005015F3"/>
    <w:rsid w:val="00530CC8"/>
    <w:rsid w:val="00536C85"/>
    <w:rsid w:val="005641A3"/>
    <w:rsid w:val="00574817"/>
    <w:rsid w:val="005D4FA7"/>
    <w:rsid w:val="00601BAD"/>
    <w:rsid w:val="00617D09"/>
    <w:rsid w:val="00620F5D"/>
    <w:rsid w:val="00630567"/>
    <w:rsid w:val="00647D8E"/>
    <w:rsid w:val="006878D1"/>
    <w:rsid w:val="006963E3"/>
    <w:rsid w:val="006D24B0"/>
    <w:rsid w:val="006D4BB5"/>
    <w:rsid w:val="006F4DA6"/>
    <w:rsid w:val="006F7E32"/>
    <w:rsid w:val="0073007B"/>
    <w:rsid w:val="00747FAF"/>
    <w:rsid w:val="00751892"/>
    <w:rsid w:val="00756D7C"/>
    <w:rsid w:val="0077322A"/>
    <w:rsid w:val="007772AF"/>
    <w:rsid w:val="007C1180"/>
    <w:rsid w:val="007D45E7"/>
    <w:rsid w:val="007E4362"/>
    <w:rsid w:val="00880575"/>
    <w:rsid w:val="0088464D"/>
    <w:rsid w:val="00893279"/>
    <w:rsid w:val="008A335E"/>
    <w:rsid w:val="008C6870"/>
    <w:rsid w:val="0090321E"/>
    <w:rsid w:val="00920D34"/>
    <w:rsid w:val="009271D1"/>
    <w:rsid w:val="00946E04"/>
    <w:rsid w:val="009546E0"/>
    <w:rsid w:val="00993019"/>
    <w:rsid w:val="009A3FF6"/>
    <w:rsid w:val="009E3E4D"/>
    <w:rsid w:val="009F03BE"/>
    <w:rsid w:val="009F5391"/>
    <w:rsid w:val="00A06257"/>
    <w:rsid w:val="00A31A9D"/>
    <w:rsid w:val="00A57633"/>
    <w:rsid w:val="00A619BD"/>
    <w:rsid w:val="00A7766E"/>
    <w:rsid w:val="00A83071"/>
    <w:rsid w:val="00A93C23"/>
    <w:rsid w:val="00AC7014"/>
    <w:rsid w:val="00B026CE"/>
    <w:rsid w:val="00B04917"/>
    <w:rsid w:val="00B10812"/>
    <w:rsid w:val="00B20670"/>
    <w:rsid w:val="00B559C8"/>
    <w:rsid w:val="00B72F54"/>
    <w:rsid w:val="00BA0499"/>
    <w:rsid w:val="00C1758C"/>
    <w:rsid w:val="00C27B45"/>
    <w:rsid w:val="00C40A74"/>
    <w:rsid w:val="00C46248"/>
    <w:rsid w:val="00C704CA"/>
    <w:rsid w:val="00CC359A"/>
    <w:rsid w:val="00CD43C7"/>
    <w:rsid w:val="00D048EC"/>
    <w:rsid w:val="00D47BE6"/>
    <w:rsid w:val="00E04D48"/>
    <w:rsid w:val="00E15DAA"/>
    <w:rsid w:val="00E423FE"/>
    <w:rsid w:val="00E60BBA"/>
    <w:rsid w:val="00E649B6"/>
    <w:rsid w:val="00EB1B66"/>
    <w:rsid w:val="00EB38F5"/>
    <w:rsid w:val="00EB60A7"/>
    <w:rsid w:val="00ED1A33"/>
    <w:rsid w:val="00ED5D83"/>
    <w:rsid w:val="00EF6D6B"/>
    <w:rsid w:val="00F02F7D"/>
    <w:rsid w:val="00F26211"/>
    <w:rsid w:val="00F76F9D"/>
    <w:rsid w:val="00F85A37"/>
    <w:rsid w:val="00FA51ED"/>
    <w:rsid w:val="00FB0960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68</cp:revision>
  <cp:lastPrinted>2022-03-22T12:53:00Z</cp:lastPrinted>
  <dcterms:created xsi:type="dcterms:W3CDTF">2021-10-13T09:43:00Z</dcterms:created>
  <dcterms:modified xsi:type="dcterms:W3CDTF">2023-02-01T11:10:00Z</dcterms:modified>
</cp:coreProperties>
</file>