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6215" w14:textId="53B1ACA3" w:rsidR="005D028B" w:rsidRPr="005D028B" w:rsidRDefault="005D028B" w:rsidP="005D028B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  <w:r w:rsidRPr="005D028B">
        <w:rPr>
          <w:rFonts w:ascii="Arial" w:eastAsia="Calibri" w:hAnsi="Arial" w:cs="Arial"/>
          <w:lang w:eastAsia="en-US"/>
        </w:rPr>
        <w:t>„</w:t>
      </w:r>
      <w:r w:rsidRPr="005D028B">
        <w:rPr>
          <w:rFonts w:ascii="Arial" w:eastAsia="Calibri" w:hAnsi="Arial" w:cs="Arial"/>
          <w:b/>
          <w:bCs/>
          <w:lang w:eastAsia="en-US"/>
        </w:rPr>
        <w:t xml:space="preserve">ZAKUP I DOSTAWA NOWEGO CIĄGNIKA ROLNICZEGO </w:t>
      </w:r>
      <w:r w:rsidR="00B527F7">
        <w:rPr>
          <w:rFonts w:ascii="Arial" w:eastAsia="Calibri" w:hAnsi="Arial" w:cs="Arial"/>
          <w:b/>
          <w:bCs/>
          <w:lang w:eastAsia="en-US"/>
        </w:rPr>
        <w:t xml:space="preserve">I ZAMIATARKI </w:t>
      </w:r>
      <w:r w:rsidR="00795ECD">
        <w:rPr>
          <w:rFonts w:ascii="Arial" w:eastAsia="Calibri" w:hAnsi="Arial" w:cs="Arial"/>
          <w:b/>
          <w:bCs/>
          <w:lang w:eastAsia="en-US"/>
        </w:rPr>
        <w:t>DLA</w:t>
      </w:r>
      <w:r>
        <w:rPr>
          <w:rFonts w:ascii="Arial" w:eastAsia="Calibri" w:hAnsi="Arial" w:cs="Arial"/>
          <w:b/>
          <w:bCs/>
          <w:lang w:eastAsia="en-US"/>
        </w:rPr>
        <w:t xml:space="preserve"> OŚRODKA SPORTU I REKREACJI WYSPIARZ ŚWINOUJŚCIE</w:t>
      </w:r>
      <w:r w:rsidRPr="005D028B">
        <w:rPr>
          <w:rFonts w:ascii="Arial" w:eastAsia="Calibri" w:hAnsi="Arial" w:cs="Arial"/>
          <w:lang w:eastAsia="en-US"/>
        </w:rPr>
        <w:t>”.</w:t>
      </w:r>
    </w:p>
    <w:p w14:paraId="4854B75D" w14:textId="77777777" w:rsidR="005D028B" w:rsidRPr="005D028B" w:rsidRDefault="005D028B" w:rsidP="005D028B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14:paraId="750B4EA9" w14:textId="77777777" w:rsidR="005D028B" w:rsidRPr="005D028B" w:rsidRDefault="005D028B" w:rsidP="005D028B">
      <w:pPr>
        <w:spacing w:after="160" w:line="259" w:lineRule="auto"/>
        <w:jc w:val="center"/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</w:pPr>
      <w:r w:rsidRPr="005D028B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 xml:space="preserve">OPIS PRZEDMIOTU ZAMÓWIENIA </w:t>
      </w:r>
    </w:p>
    <w:p w14:paraId="1992FBDA" w14:textId="77777777" w:rsidR="005D028B" w:rsidRPr="005D028B" w:rsidRDefault="005D028B" w:rsidP="005D028B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14:paraId="5B6C4AB9" w14:textId="2526B91E" w:rsidR="00CE508E" w:rsidRPr="002E6E13" w:rsidRDefault="00824E74" w:rsidP="002E6E13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2E6E13">
        <w:rPr>
          <w:rFonts w:ascii="Arial" w:hAnsi="Arial" w:cs="Arial"/>
          <w:sz w:val="24"/>
          <w:szCs w:val="24"/>
        </w:rPr>
        <w:t>Przedmiotem zamówienia jest zakup, dostawa wraz z przeszkoleniem personelu Zamawiającego i serwis fabrycznie nowego ciągnika rolniczego z zamontowanym ładowaczem czołowym</w:t>
      </w:r>
      <w:r w:rsidR="002E6E13" w:rsidRPr="002E6E13">
        <w:rPr>
          <w:rFonts w:ascii="Arial" w:hAnsi="Arial" w:cs="Arial"/>
          <w:sz w:val="24"/>
          <w:szCs w:val="24"/>
        </w:rPr>
        <w:t xml:space="preserve"> oraz zamiatarki ciągnikowej</w:t>
      </w:r>
    </w:p>
    <w:p w14:paraId="5998704A" w14:textId="71522DC4" w:rsidR="002E6E13" w:rsidRPr="002E7062" w:rsidRDefault="002E6E13" w:rsidP="002E6E13">
      <w:pPr>
        <w:spacing w:after="160"/>
        <w:jc w:val="both"/>
        <w:rPr>
          <w:rFonts w:ascii="Arial" w:hAnsi="Arial" w:cs="Arial"/>
          <w:b/>
          <w:bCs/>
          <w:sz w:val="24"/>
          <w:szCs w:val="24"/>
        </w:rPr>
      </w:pPr>
      <w:r w:rsidRPr="002E7062">
        <w:rPr>
          <w:rFonts w:ascii="Arial" w:hAnsi="Arial" w:cs="Arial"/>
          <w:b/>
          <w:bCs/>
          <w:sz w:val="24"/>
          <w:szCs w:val="24"/>
        </w:rPr>
        <w:t xml:space="preserve">Zadanie nr 1 – dostawa ciągnika </w:t>
      </w:r>
    </w:p>
    <w:p w14:paraId="3F4B20BE" w14:textId="4172FBB5" w:rsidR="00824E74" w:rsidRPr="002E7062" w:rsidRDefault="00824E74" w:rsidP="002E7062">
      <w:pPr>
        <w:pStyle w:val="Akapitzlist"/>
        <w:numPr>
          <w:ilvl w:val="0"/>
          <w:numId w:val="8"/>
        </w:numPr>
        <w:spacing w:after="16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E7062">
        <w:rPr>
          <w:rFonts w:ascii="Arial" w:hAnsi="Arial" w:cs="Arial"/>
          <w:sz w:val="24"/>
          <w:szCs w:val="24"/>
        </w:rPr>
        <w:t xml:space="preserve">Wymagania jakie musi spełniać oferowany ciągnik: </w:t>
      </w:r>
    </w:p>
    <w:p w14:paraId="35E0127D" w14:textId="51AEF2F4" w:rsidR="00824E74" w:rsidRPr="00824E74" w:rsidRDefault="00824E74" w:rsidP="00CE508E">
      <w:pPr>
        <w:pStyle w:val="Akapitzlist"/>
        <w:numPr>
          <w:ilvl w:val="0"/>
          <w:numId w:val="6"/>
        </w:numPr>
        <w:spacing w:after="160"/>
        <w:rPr>
          <w:rFonts w:ascii="Arial" w:hAnsi="Arial" w:cs="Arial"/>
          <w:sz w:val="24"/>
          <w:szCs w:val="24"/>
        </w:rPr>
      </w:pPr>
      <w:r w:rsidRPr="00824E74">
        <w:rPr>
          <w:rFonts w:ascii="Arial" w:hAnsi="Arial" w:cs="Arial"/>
          <w:sz w:val="24"/>
          <w:szCs w:val="24"/>
        </w:rPr>
        <w:t xml:space="preserve">Termin dostawy maksymalnie do </w:t>
      </w:r>
      <w:r w:rsidR="00AB62C2">
        <w:rPr>
          <w:rFonts w:ascii="Arial" w:hAnsi="Arial" w:cs="Arial"/>
          <w:sz w:val="24"/>
          <w:szCs w:val="24"/>
        </w:rPr>
        <w:t>30.11</w:t>
      </w:r>
      <w:r w:rsidRPr="00824E74">
        <w:rPr>
          <w:rFonts w:ascii="Arial" w:hAnsi="Arial" w:cs="Arial"/>
          <w:sz w:val="24"/>
          <w:szCs w:val="24"/>
        </w:rPr>
        <w:t xml:space="preserve">.2022r.; </w:t>
      </w:r>
    </w:p>
    <w:p w14:paraId="4D19951A" w14:textId="546A28D1" w:rsidR="00824E74" w:rsidRPr="00824E74" w:rsidRDefault="00824E74" w:rsidP="00CE508E">
      <w:pPr>
        <w:pStyle w:val="Akapitzlist"/>
        <w:numPr>
          <w:ilvl w:val="0"/>
          <w:numId w:val="6"/>
        </w:numPr>
        <w:spacing w:after="160"/>
        <w:rPr>
          <w:rFonts w:ascii="Arial" w:hAnsi="Arial" w:cs="Arial"/>
          <w:sz w:val="24"/>
          <w:szCs w:val="24"/>
        </w:rPr>
      </w:pPr>
      <w:r w:rsidRPr="00824E74">
        <w:rPr>
          <w:rFonts w:ascii="Arial" w:hAnsi="Arial" w:cs="Arial"/>
          <w:sz w:val="24"/>
          <w:szCs w:val="24"/>
        </w:rPr>
        <w:t xml:space="preserve">Dostawa do </w:t>
      </w:r>
      <w:proofErr w:type="spellStart"/>
      <w:r w:rsidRPr="00824E74">
        <w:rPr>
          <w:rFonts w:ascii="Arial" w:hAnsi="Arial" w:cs="Arial"/>
          <w:sz w:val="24"/>
          <w:szCs w:val="24"/>
        </w:rPr>
        <w:t>OSiR</w:t>
      </w:r>
      <w:proofErr w:type="spellEnd"/>
      <w:r w:rsidRPr="00824E74">
        <w:rPr>
          <w:rFonts w:ascii="Arial" w:hAnsi="Arial" w:cs="Arial"/>
          <w:sz w:val="24"/>
          <w:szCs w:val="24"/>
        </w:rPr>
        <w:t xml:space="preserve"> Wyspiarz w Świnoujściu,72-600 Świnoujście, ul. Matejki 22; </w:t>
      </w:r>
    </w:p>
    <w:p w14:paraId="072A7954" w14:textId="57DDE87E" w:rsidR="00824E74" w:rsidRPr="00824E74" w:rsidRDefault="00824E74" w:rsidP="00CE508E">
      <w:pPr>
        <w:pStyle w:val="Akapitzlist"/>
        <w:numPr>
          <w:ilvl w:val="0"/>
          <w:numId w:val="6"/>
        </w:numPr>
        <w:spacing w:after="160"/>
        <w:rPr>
          <w:rFonts w:ascii="Arial" w:hAnsi="Arial" w:cs="Arial"/>
          <w:sz w:val="24"/>
          <w:szCs w:val="24"/>
        </w:rPr>
      </w:pPr>
      <w:r w:rsidRPr="00824E74">
        <w:rPr>
          <w:rFonts w:ascii="Arial" w:hAnsi="Arial" w:cs="Arial"/>
          <w:sz w:val="24"/>
          <w:szCs w:val="24"/>
        </w:rPr>
        <w:t xml:space="preserve">Homologacja końcowa europejska lub dokument równoważny; </w:t>
      </w:r>
    </w:p>
    <w:p w14:paraId="7725A519" w14:textId="68F8AE03" w:rsidR="00824E74" w:rsidRPr="00824E74" w:rsidRDefault="00824E74" w:rsidP="00CE508E">
      <w:pPr>
        <w:pStyle w:val="Akapitzlist"/>
        <w:numPr>
          <w:ilvl w:val="0"/>
          <w:numId w:val="6"/>
        </w:numPr>
        <w:spacing w:after="160"/>
        <w:rPr>
          <w:rFonts w:ascii="Arial" w:hAnsi="Arial" w:cs="Arial"/>
          <w:sz w:val="24"/>
          <w:szCs w:val="24"/>
        </w:rPr>
      </w:pPr>
      <w:r w:rsidRPr="00824E74">
        <w:rPr>
          <w:rFonts w:ascii="Arial" w:hAnsi="Arial" w:cs="Arial"/>
          <w:sz w:val="24"/>
          <w:szCs w:val="24"/>
        </w:rPr>
        <w:t xml:space="preserve">Wszystkie dokumenty niezbędne do zarejestrowania pojazdu na terenie Rzeczypospolitej Polskiej; </w:t>
      </w:r>
    </w:p>
    <w:p w14:paraId="5CBECB18" w14:textId="1B877DB0" w:rsidR="00824E74" w:rsidRPr="00824E74" w:rsidRDefault="00824E74" w:rsidP="00CE508E">
      <w:pPr>
        <w:pStyle w:val="Akapitzlist"/>
        <w:numPr>
          <w:ilvl w:val="0"/>
          <w:numId w:val="6"/>
        </w:numPr>
        <w:spacing w:after="160"/>
        <w:rPr>
          <w:rFonts w:ascii="Arial" w:hAnsi="Arial" w:cs="Arial"/>
          <w:sz w:val="24"/>
          <w:szCs w:val="24"/>
        </w:rPr>
      </w:pPr>
      <w:r w:rsidRPr="00824E74">
        <w:rPr>
          <w:rFonts w:ascii="Arial" w:hAnsi="Arial" w:cs="Arial"/>
          <w:sz w:val="24"/>
          <w:szCs w:val="24"/>
        </w:rPr>
        <w:t xml:space="preserve">Instrukcja obsługi w języku polskim; </w:t>
      </w:r>
    </w:p>
    <w:p w14:paraId="0848D7DC" w14:textId="48BCAE8A" w:rsidR="00824E74" w:rsidRDefault="00824E74" w:rsidP="00CE508E">
      <w:pPr>
        <w:pStyle w:val="Akapitzlist"/>
        <w:numPr>
          <w:ilvl w:val="0"/>
          <w:numId w:val="6"/>
        </w:numPr>
        <w:spacing w:after="160"/>
        <w:rPr>
          <w:rFonts w:ascii="Arial" w:hAnsi="Arial" w:cs="Arial"/>
          <w:sz w:val="24"/>
          <w:szCs w:val="24"/>
        </w:rPr>
      </w:pPr>
      <w:r w:rsidRPr="00824E74">
        <w:rPr>
          <w:rFonts w:ascii="Arial" w:hAnsi="Arial" w:cs="Arial"/>
          <w:sz w:val="24"/>
          <w:szCs w:val="24"/>
        </w:rPr>
        <w:t xml:space="preserve">Szkolenie operatorów z obsługi ciągnika i ładowacza w miejscu dostawy. </w:t>
      </w:r>
    </w:p>
    <w:p w14:paraId="537608D0" w14:textId="77777777" w:rsidR="00CE508E" w:rsidRDefault="00CE508E" w:rsidP="00CE508E">
      <w:pPr>
        <w:pStyle w:val="Akapitzlist"/>
        <w:numPr>
          <w:ilvl w:val="0"/>
          <w:numId w:val="8"/>
        </w:numPr>
        <w:spacing w:after="16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</w:t>
      </w:r>
      <w:r w:rsidR="00824E74" w:rsidRPr="00824E74">
        <w:rPr>
          <w:rFonts w:ascii="Arial" w:hAnsi="Arial" w:cs="Arial"/>
          <w:sz w:val="24"/>
          <w:szCs w:val="24"/>
        </w:rPr>
        <w:t>macje ogólne</w:t>
      </w:r>
    </w:p>
    <w:p w14:paraId="0F8C2C86" w14:textId="534410F4" w:rsidR="00CE508E" w:rsidRDefault="00824E74" w:rsidP="00CE508E">
      <w:pPr>
        <w:spacing w:after="160"/>
        <w:ind w:left="426"/>
        <w:jc w:val="both"/>
        <w:rPr>
          <w:rFonts w:ascii="Arial" w:hAnsi="Arial" w:cs="Arial"/>
          <w:sz w:val="24"/>
          <w:szCs w:val="24"/>
        </w:rPr>
      </w:pPr>
      <w:r w:rsidRPr="00CE508E">
        <w:rPr>
          <w:rFonts w:ascii="Arial" w:hAnsi="Arial" w:cs="Arial"/>
          <w:sz w:val="24"/>
          <w:szCs w:val="24"/>
        </w:rPr>
        <w:t xml:space="preserve">Ciągnik musi być przystosowany do przechowywania na wolnym powietrzu lub w garażu nieogrzewanym (tzn. pomieszczeniach zamkniętych-wentylowanych, w których nie przewiduje się stosowania własnych lub obcych źródeł ciepła). Wykonawca w dniu dokonania dostawy przeszkoli co najmniej </w:t>
      </w:r>
      <w:r w:rsidR="0011317A">
        <w:rPr>
          <w:rFonts w:ascii="Arial" w:hAnsi="Arial" w:cs="Arial"/>
          <w:sz w:val="24"/>
          <w:szCs w:val="24"/>
        </w:rPr>
        <w:t>5</w:t>
      </w:r>
      <w:r w:rsidRPr="00CE508E">
        <w:rPr>
          <w:rFonts w:ascii="Arial" w:hAnsi="Arial" w:cs="Arial"/>
          <w:sz w:val="24"/>
          <w:szCs w:val="24"/>
        </w:rPr>
        <w:t xml:space="preserve"> os</w:t>
      </w:r>
      <w:r w:rsidR="0011317A">
        <w:rPr>
          <w:rFonts w:ascii="Arial" w:hAnsi="Arial" w:cs="Arial"/>
          <w:sz w:val="24"/>
          <w:szCs w:val="24"/>
        </w:rPr>
        <w:t>ób</w:t>
      </w:r>
      <w:r w:rsidRPr="00CE508E">
        <w:rPr>
          <w:rFonts w:ascii="Arial" w:hAnsi="Arial" w:cs="Arial"/>
          <w:sz w:val="24"/>
          <w:szCs w:val="24"/>
        </w:rPr>
        <w:t xml:space="preserve"> wskazane przez Zamawiającego, w zakresie obsługi, konserwacji, drobnych napraw, eksploatacji, przeglądów dostarczonego pojazdu wraz z ładowaczem. Czas trwania szkolenia</w:t>
      </w:r>
      <w:r w:rsidR="00CE508E">
        <w:rPr>
          <w:rFonts w:ascii="Arial" w:hAnsi="Arial" w:cs="Arial"/>
          <w:sz w:val="24"/>
          <w:szCs w:val="24"/>
        </w:rPr>
        <w:t xml:space="preserve"> </w:t>
      </w:r>
      <w:r w:rsidRPr="00CE508E">
        <w:rPr>
          <w:rFonts w:ascii="Arial" w:hAnsi="Arial" w:cs="Arial"/>
          <w:sz w:val="24"/>
          <w:szCs w:val="24"/>
        </w:rPr>
        <w:t xml:space="preserve">- co najmniej 5 godzin. </w:t>
      </w:r>
    </w:p>
    <w:p w14:paraId="2A623E38" w14:textId="36B73C01" w:rsidR="00824E74" w:rsidRPr="00C237B2" w:rsidRDefault="00BF16C1" w:rsidP="00BF16C1">
      <w:pPr>
        <w:pStyle w:val="Akapitzlist"/>
        <w:numPr>
          <w:ilvl w:val="0"/>
          <w:numId w:val="8"/>
        </w:numPr>
        <w:spacing w:after="16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>Warunki techniczne</w:t>
      </w:r>
    </w:p>
    <w:p w14:paraId="3564AC1D" w14:textId="7195AD8A" w:rsidR="002957BF" w:rsidRPr="00C237B2" w:rsidRDefault="002957BF" w:rsidP="00BF16C1">
      <w:pPr>
        <w:pStyle w:val="Akapitzlist"/>
        <w:numPr>
          <w:ilvl w:val="0"/>
          <w:numId w:val="11"/>
        </w:numPr>
        <w:spacing w:after="160" w:line="259" w:lineRule="auto"/>
        <w:ind w:hanging="720"/>
        <w:jc w:val="both"/>
        <w:rPr>
          <w:rFonts w:ascii="Arial" w:hAnsi="Arial" w:cs="Arial"/>
          <w:sz w:val="24"/>
          <w:szCs w:val="24"/>
          <w:u w:val="single"/>
        </w:rPr>
      </w:pPr>
      <w:r w:rsidRPr="00C237B2">
        <w:rPr>
          <w:rFonts w:ascii="Arial" w:hAnsi="Arial" w:cs="Arial"/>
          <w:sz w:val="24"/>
          <w:szCs w:val="24"/>
          <w:u w:val="single"/>
        </w:rPr>
        <w:t xml:space="preserve">Ogólne </w:t>
      </w:r>
    </w:p>
    <w:p w14:paraId="0946B625" w14:textId="132312CF" w:rsidR="002957BF" w:rsidRPr="00C237B2" w:rsidRDefault="002957BF" w:rsidP="002957BF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 xml:space="preserve">rok produkcji: 2021-2022 ze stanem licznika max. 10 </w:t>
      </w:r>
      <w:proofErr w:type="spellStart"/>
      <w:r w:rsidRPr="00C237B2">
        <w:rPr>
          <w:rFonts w:ascii="Arial" w:hAnsi="Arial" w:cs="Arial"/>
          <w:sz w:val="24"/>
          <w:szCs w:val="24"/>
        </w:rPr>
        <w:t>mth</w:t>
      </w:r>
      <w:proofErr w:type="spellEnd"/>
      <w:r w:rsidRPr="00C237B2">
        <w:rPr>
          <w:rFonts w:ascii="Arial" w:hAnsi="Arial" w:cs="Arial"/>
          <w:sz w:val="24"/>
          <w:szCs w:val="24"/>
        </w:rPr>
        <w:t>,</w:t>
      </w:r>
    </w:p>
    <w:p w14:paraId="78C66096" w14:textId="4F2EC3E6" w:rsidR="002957BF" w:rsidRPr="00C237B2" w:rsidRDefault="002957BF" w:rsidP="002957BF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>masa ciągnika: do 2300 kg,</w:t>
      </w:r>
    </w:p>
    <w:p w14:paraId="5F693877" w14:textId="68426F88" w:rsidR="002957BF" w:rsidRPr="00C237B2" w:rsidRDefault="00795ECD" w:rsidP="002957BF">
      <w:pPr>
        <w:pStyle w:val="Akapitzlist"/>
        <w:numPr>
          <w:ilvl w:val="0"/>
          <w:numId w:val="27"/>
        </w:num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koła</w:t>
      </w:r>
      <w:r w:rsidR="002957BF" w:rsidRPr="00C237B2">
        <w:rPr>
          <w:rFonts w:ascii="Arial" w:hAnsi="Arial" w:cs="Arial"/>
          <w:sz w:val="24"/>
          <w:szCs w:val="24"/>
        </w:rPr>
        <w:t xml:space="preserve"> </w:t>
      </w:r>
    </w:p>
    <w:p w14:paraId="6D744EB4" w14:textId="33283CB6" w:rsidR="002957BF" w:rsidRPr="00C237B2" w:rsidRDefault="002957BF" w:rsidP="002957BF">
      <w:pPr>
        <w:pStyle w:val="Akapitzlist"/>
        <w:numPr>
          <w:ilvl w:val="0"/>
          <w:numId w:val="28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 xml:space="preserve">jeden zestaw do terenów zielonych, trawiaste-specjalne (golfowe), </w:t>
      </w:r>
      <w:r w:rsidR="00EE2729" w:rsidRPr="00C237B2">
        <w:rPr>
          <w:rFonts w:ascii="Arial" w:hAnsi="Arial" w:cs="Arial"/>
          <w:sz w:val="24"/>
          <w:szCs w:val="24"/>
        </w:rPr>
        <w:t>(</w:t>
      </w:r>
      <w:r w:rsidRPr="00C237B2">
        <w:rPr>
          <w:rFonts w:ascii="Arial" w:hAnsi="Arial" w:cs="Arial"/>
          <w:sz w:val="24"/>
          <w:szCs w:val="24"/>
        </w:rPr>
        <w:t>przód rozmiar 27x12LL, tył rozmiar 22,50LLx16.1</w:t>
      </w:r>
      <w:r w:rsidR="00EE2729" w:rsidRPr="00C237B2">
        <w:rPr>
          <w:rFonts w:ascii="Arial" w:hAnsi="Arial" w:cs="Arial"/>
          <w:sz w:val="24"/>
          <w:szCs w:val="24"/>
        </w:rPr>
        <w:t xml:space="preserve"> – </w:t>
      </w:r>
      <w:r w:rsidR="006843D9" w:rsidRPr="00C237B2">
        <w:rPr>
          <w:rFonts w:ascii="Arial" w:hAnsi="Arial" w:cs="Arial"/>
          <w:sz w:val="24"/>
          <w:szCs w:val="24"/>
        </w:rPr>
        <w:t>lub równoważne</w:t>
      </w:r>
    </w:p>
    <w:p w14:paraId="4A016FCB" w14:textId="6532C6B8" w:rsidR="002957BF" w:rsidRPr="00C237B2" w:rsidRDefault="002957BF" w:rsidP="002957BF">
      <w:pPr>
        <w:pStyle w:val="Akapitzlist"/>
        <w:numPr>
          <w:ilvl w:val="0"/>
          <w:numId w:val="28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 xml:space="preserve">drugi zestaw </w:t>
      </w:r>
      <w:r w:rsidR="004A2EA6" w:rsidRPr="00C237B2">
        <w:rPr>
          <w:rFonts w:ascii="Arial" w:hAnsi="Arial" w:cs="Arial"/>
          <w:sz w:val="24"/>
          <w:szCs w:val="24"/>
        </w:rPr>
        <w:t>rolniczy typu jodełka</w:t>
      </w:r>
      <w:r w:rsidRPr="00C237B2">
        <w:rPr>
          <w:rFonts w:ascii="Arial" w:hAnsi="Arial" w:cs="Arial"/>
          <w:sz w:val="24"/>
          <w:szCs w:val="24"/>
        </w:rPr>
        <w:t xml:space="preserve"> </w:t>
      </w:r>
      <w:r w:rsidR="00166EC4" w:rsidRPr="00C237B2">
        <w:rPr>
          <w:rFonts w:ascii="Arial" w:hAnsi="Arial" w:cs="Arial"/>
          <w:sz w:val="24"/>
          <w:szCs w:val="24"/>
        </w:rPr>
        <w:t>ko</w:t>
      </w:r>
      <w:r w:rsidR="00166EC4">
        <w:rPr>
          <w:rFonts w:ascii="Arial" w:hAnsi="Arial" w:cs="Arial"/>
          <w:sz w:val="24"/>
          <w:szCs w:val="24"/>
        </w:rPr>
        <w:t>m</w:t>
      </w:r>
      <w:r w:rsidR="00166EC4" w:rsidRPr="00C237B2">
        <w:rPr>
          <w:rFonts w:ascii="Arial" w:hAnsi="Arial" w:cs="Arial"/>
          <w:sz w:val="24"/>
          <w:szCs w:val="24"/>
        </w:rPr>
        <w:t>patybilne</w:t>
      </w:r>
      <w:r w:rsidR="00C237B2" w:rsidRPr="00C237B2">
        <w:rPr>
          <w:rFonts w:ascii="Arial" w:hAnsi="Arial" w:cs="Arial"/>
          <w:sz w:val="24"/>
          <w:szCs w:val="24"/>
        </w:rPr>
        <w:t xml:space="preserve"> z ciągnikiem</w:t>
      </w:r>
    </w:p>
    <w:p w14:paraId="7A738BD3" w14:textId="775FE86E" w:rsidR="00BF16C1" w:rsidRPr="00C237B2" w:rsidRDefault="00CE508E" w:rsidP="00BF16C1">
      <w:pPr>
        <w:pStyle w:val="Akapitzlist"/>
        <w:numPr>
          <w:ilvl w:val="0"/>
          <w:numId w:val="11"/>
        </w:numPr>
        <w:spacing w:after="160" w:line="259" w:lineRule="auto"/>
        <w:ind w:hanging="720"/>
        <w:jc w:val="both"/>
        <w:rPr>
          <w:rFonts w:ascii="Arial" w:hAnsi="Arial" w:cs="Arial"/>
          <w:sz w:val="24"/>
          <w:szCs w:val="24"/>
          <w:u w:val="single"/>
        </w:rPr>
      </w:pPr>
      <w:r w:rsidRPr="00C237B2">
        <w:rPr>
          <w:rFonts w:ascii="Arial" w:hAnsi="Arial" w:cs="Arial"/>
          <w:sz w:val="24"/>
          <w:szCs w:val="24"/>
          <w:u w:val="single"/>
        </w:rPr>
        <w:t xml:space="preserve">Silnik </w:t>
      </w:r>
    </w:p>
    <w:p w14:paraId="43665BF2" w14:textId="05DA5EE8" w:rsidR="007601F9" w:rsidRPr="00C237B2" w:rsidRDefault="00CE508E" w:rsidP="003300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 xml:space="preserve">Wysokoprężny </w:t>
      </w:r>
      <w:r w:rsidR="00C05175" w:rsidRPr="00C237B2">
        <w:rPr>
          <w:rFonts w:ascii="Arial" w:hAnsi="Arial" w:cs="Arial"/>
          <w:sz w:val="24"/>
          <w:szCs w:val="24"/>
        </w:rPr>
        <w:t xml:space="preserve">4 cylindrowy </w:t>
      </w:r>
      <w:r w:rsidRPr="00C237B2">
        <w:rPr>
          <w:rFonts w:ascii="Arial" w:hAnsi="Arial" w:cs="Arial"/>
          <w:sz w:val="24"/>
          <w:szCs w:val="24"/>
        </w:rPr>
        <w:t>o mocy</w:t>
      </w:r>
      <w:r w:rsidR="00BF16C1" w:rsidRPr="00C237B2">
        <w:rPr>
          <w:rFonts w:ascii="Arial" w:hAnsi="Arial" w:cs="Arial"/>
          <w:sz w:val="24"/>
          <w:szCs w:val="24"/>
        </w:rPr>
        <w:t xml:space="preserve"> znamionowej silnika </w:t>
      </w:r>
      <w:r w:rsidRPr="00C237B2">
        <w:rPr>
          <w:rFonts w:ascii="Arial" w:hAnsi="Arial" w:cs="Arial"/>
          <w:sz w:val="24"/>
          <w:szCs w:val="24"/>
        </w:rPr>
        <w:t xml:space="preserve">w przedziale </w:t>
      </w:r>
      <w:r w:rsidR="004A2EA6" w:rsidRPr="00C237B2">
        <w:rPr>
          <w:rFonts w:ascii="Arial" w:hAnsi="Arial" w:cs="Arial"/>
          <w:sz w:val="24"/>
          <w:szCs w:val="24"/>
        </w:rPr>
        <w:t>50</w:t>
      </w:r>
      <w:r w:rsidR="00BF16C1" w:rsidRPr="00C237B2">
        <w:rPr>
          <w:rFonts w:ascii="Arial" w:hAnsi="Arial" w:cs="Arial"/>
          <w:sz w:val="24"/>
          <w:szCs w:val="24"/>
        </w:rPr>
        <w:t xml:space="preserve"> </w:t>
      </w:r>
      <w:r w:rsidRPr="00C237B2">
        <w:rPr>
          <w:rFonts w:ascii="Arial" w:hAnsi="Arial" w:cs="Arial"/>
          <w:sz w:val="24"/>
          <w:szCs w:val="24"/>
        </w:rPr>
        <w:t>-</w:t>
      </w:r>
      <w:r w:rsidR="0033008F" w:rsidRPr="00C237B2">
        <w:rPr>
          <w:rFonts w:ascii="Arial" w:hAnsi="Arial" w:cs="Arial"/>
          <w:sz w:val="24"/>
          <w:szCs w:val="24"/>
        </w:rPr>
        <w:t xml:space="preserve"> </w:t>
      </w:r>
      <w:r w:rsidR="004A2EA6" w:rsidRPr="00C237B2">
        <w:rPr>
          <w:rFonts w:ascii="Arial" w:hAnsi="Arial" w:cs="Arial"/>
          <w:sz w:val="24"/>
          <w:szCs w:val="24"/>
        </w:rPr>
        <w:t>60</w:t>
      </w:r>
      <w:r w:rsidRPr="00C237B2">
        <w:rPr>
          <w:rFonts w:ascii="Arial" w:hAnsi="Arial" w:cs="Arial"/>
          <w:sz w:val="24"/>
          <w:szCs w:val="24"/>
        </w:rPr>
        <w:t xml:space="preserve"> KM; </w:t>
      </w:r>
    </w:p>
    <w:p w14:paraId="482A058B" w14:textId="61CF21F9" w:rsidR="00D902BC" w:rsidRPr="00C237B2" w:rsidRDefault="00D902BC" w:rsidP="003300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 xml:space="preserve">Pojemność skokowa </w:t>
      </w:r>
      <w:r w:rsidR="00795ECD">
        <w:rPr>
          <w:rFonts w:ascii="Arial" w:hAnsi="Arial" w:cs="Arial"/>
          <w:sz w:val="24"/>
          <w:szCs w:val="24"/>
        </w:rPr>
        <w:t xml:space="preserve">w przedziale </w:t>
      </w:r>
      <w:r w:rsidR="004A2EA6" w:rsidRPr="00C237B2">
        <w:rPr>
          <w:rFonts w:ascii="Arial" w:hAnsi="Arial" w:cs="Arial"/>
          <w:sz w:val="24"/>
          <w:szCs w:val="24"/>
        </w:rPr>
        <w:t>2</w:t>
      </w:r>
      <w:r w:rsidR="00AF6E08" w:rsidRPr="00C237B2">
        <w:rPr>
          <w:rFonts w:ascii="Arial" w:hAnsi="Arial" w:cs="Arial"/>
          <w:sz w:val="24"/>
          <w:szCs w:val="24"/>
        </w:rPr>
        <w:t>000-2</w:t>
      </w:r>
      <w:r w:rsidR="004A2EA6" w:rsidRPr="00C237B2">
        <w:rPr>
          <w:rFonts w:ascii="Arial" w:hAnsi="Arial" w:cs="Arial"/>
          <w:sz w:val="24"/>
          <w:szCs w:val="24"/>
        </w:rPr>
        <w:t xml:space="preserve">100 cm </w:t>
      </w:r>
      <w:r w:rsidR="004A2EA6" w:rsidRPr="00C237B2">
        <w:rPr>
          <w:rFonts w:ascii="Arial" w:hAnsi="Arial" w:cs="Arial"/>
          <w:sz w:val="24"/>
          <w:szCs w:val="24"/>
          <w:vertAlign w:val="superscript"/>
        </w:rPr>
        <w:t>3</w:t>
      </w:r>
    </w:p>
    <w:p w14:paraId="4512EE78" w14:textId="54888564" w:rsidR="00CD14CE" w:rsidRPr="00C237B2" w:rsidRDefault="00CD14CE" w:rsidP="00CD14CE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 xml:space="preserve">Maksymalny moment obrotowy – min. </w:t>
      </w:r>
      <w:r w:rsidR="00AF6E08" w:rsidRPr="00C237B2">
        <w:rPr>
          <w:rFonts w:ascii="Arial" w:hAnsi="Arial" w:cs="Arial"/>
          <w:sz w:val="24"/>
          <w:szCs w:val="24"/>
        </w:rPr>
        <w:t xml:space="preserve">168 </w:t>
      </w:r>
      <w:proofErr w:type="spellStart"/>
      <w:r w:rsidR="00AF6E08" w:rsidRPr="00C237B2">
        <w:rPr>
          <w:rFonts w:ascii="Arial" w:hAnsi="Arial" w:cs="Arial"/>
          <w:sz w:val="24"/>
          <w:szCs w:val="24"/>
        </w:rPr>
        <w:t>Nm</w:t>
      </w:r>
      <w:proofErr w:type="spellEnd"/>
    </w:p>
    <w:p w14:paraId="69FA13F5" w14:textId="1164B6C4" w:rsidR="007601F9" w:rsidRPr="00C237B2" w:rsidRDefault="00CE508E" w:rsidP="003300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>Silnik spełniający normy emisji spalin</w:t>
      </w:r>
      <w:r w:rsidR="00795ECD">
        <w:rPr>
          <w:rFonts w:ascii="Arial" w:hAnsi="Arial" w:cs="Arial"/>
          <w:sz w:val="24"/>
          <w:szCs w:val="24"/>
        </w:rPr>
        <w:t xml:space="preserve"> min.</w:t>
      </w:r>
      <w:r w:rsidRPr="00C237B2">
        <w:rPr>
          <w:rFonts w:ascii="Arial" w:hAnsi="Arial" w:cs="Arial"/>
          <w:sz w:val="24"/>
          <w:szCs w:val="24"/>
        </w:rPr>
        <w:t xml:space="preserve">: STAGE V; </w:t>
      </w:r>
    </w:p>
    <w:p w14:paraId="37C4AD02" w14:textId="03E1C2E9" w:rsidR="004A2EA6" w:rsidRPr="00C237B2" w:rsidRDefault="004A2EA6" w:rsidP="003300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>zbiornik paliwa minimum 50l</w:t>
      </w:r>
      <w:r w:rsidR="00DB5578" w:rsidRPr="00C237B2">
        <w:rPr>
          <w:rFonts w:ascii="Arial" w:hAnsi="Arial" w:cs="Arial"/>
          <w:sz w:val="24"/>
          <w:szCs w:val="24"/>
        </w:rPr>
        <w:t>;</w:t>
      </w:r>
      <w:r w:rsidRPr="00C237B2">
        <w:rPr>
          <w:rFonts w:ascii="Arial" w:hAnsi="Arial" w:cs="Arial"/>
          <w:sz w:val="24"/>
          <w:szCs w:val="24"/>
        </w:rPr>
        <w:t xml:space="preserve"> </w:t>
      </w:r>
    </w:p>
    <w:p w14:paraId="387B7691" w14:textId="369686FA" w:rsidR="002957BF" w:rsidRPr="00C237B2" w:rsidRDefault="00FF6DFC" w:rsidP="00FF6DFC">
      <w:pPr>
        <w:pStyle w:val="Akapitzlist"/>
        <w:numPr>
          <w:ilvl w:val="0"/>
          <w:numId w:val="11"/>
        </w:numPr>
        <w:spacing w:after="160" w:line="259" w:lineRule="auto"/>
        <w:ind w:hanging="720"/>
        <w:jc w:val="both"/>
        <w:rPr>
          <w:rFonts w:ascii="Arial" w:hAnsi="Arial" w:cs="Arial"/>
          <w:sz w:val="24"/>
          <w:szCs w:val="24"/>
          <w:u w:val="single"/>
        </w:rPr>
      </w:pPr>
      <w:r w:rsidRPr="00C237B2">
        <w:rPr>
          <w:rFonts w:ascii="Arial" w:hAnsi="Arial" w:cs="Arial"/>
          <w:sz w:val="24"/>
          <w:szCs w:val="24"/>
          <w:u w:val="single"/>
        </w:rPr>
        <w:t>P</w:t>
      </w:r>
      <w:r w:rsidR="002957BF" w:rsidRPr="00C237B2">
        <w:rPr>
          <w:rFonts w:ascii="Arial" w:hAnsi="Arial" w:cs="Arial"/>
          <w:sz w:val="24"/>
          <w:szCs w:val="24"/>
          <w:u w:val="single"/>
        </w:rPr>
        <w:t>rzekładnia:</w:t>
      </w:r>
    </w:p>
    <w:p w14:paraId="7380768F" w14:textId="6BDE2B03" w:rsidR="002957BF" w:rsidRPr="00C237B2" w:rsidRDefault="00BD5BDC" w:rsidP="00BD5BD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lastRenderedPageBreak/>
        <w:t>P</w:t>
      </w:r>
      <w:r w:rsidR="002957BF" w:rsidRPr="00C237B2">
        <w:rPr>
          <w:rFonts w:ascii="Arial" w:hAnsi="Arial" w:cs="Arial"/>
          <w:sz w:val="24"/>
          <w:szCs w:val="24"/>
        </w:rPr>
        <w:t>rzekładnia hydrostatyczna co najmniej 3-zakresowa sterowana 2 oddzielnymi pedałami,</w:t>
      </w:r>
    </w:p>
    <w:p w14:paraId="22513CA5" w14:textId="6D29A5DB" w:rsidR="002957BF" w:rsidRPr="00C237B2" w:rsidRDefault="00BD5BDC" w:rsidP="00BD5BD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>B</w:t>
      </w:r>
      <w:r w:rsidR="002957BF" w:rsidRPr="00C237B2">
        <w:rPr>
          <w:rFonts w:ascii="Arial" w:hAnsi="Arial" w:cs="Arial"/>
          <w:sz w:val="24"/>
          <w:szCs w:val="24"/>
        </w:rPr>
        <w:t>lokada mechanizmu różnicowego,</w:t>
      </w:r>
    </w:p>
    <w:p w14:paraId="72B25663" w14:textId="36C939F6" w:rsidR="002957BF" w:rsidRPr="00C237B2" w:rsidRDefault="00BD5BDC" w:rsidP="00BD5BD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>P</w:t>
      </w:r>
      <w:r w:rsidR="002957BF" w:rsidRPr="00C237B2">
        <w:rPr>
          <w:rFonts w:ascii="Arial" w:hAnsi="Arial" w:cs="Arial"/>
          <w:sz w:val="24"/>
          <w:szCs w:val="24"/>
        </w:rPr>
        <w:t>łynna regulacja czułości obrotu kół jezdnych zapobiegająca zrywaniu darni przy ruszaniu i zatrzymaniu,</w:t>
      </w:r>
    </w:p>
    <w:p w14:paraId="3EA90628" w14:textId="134A89A3" w:rsidR="002957BF" w:rsidRPr="00C237B2" w:rsidRDefault="00BD5BDC" w:rsidP="00BD5BD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>U</w:t>
      </w:r>
      <w:r w:rsidR="002957BF" w:rsidRPr="00C237B2">
        <w:rPr>
          <w:rFonts w:ascii="Arial" w:hAnsi="Arial" w:cs="Arial"/>
          <w:sz w:val="24"/>
          <w:szCs w:val="24"/>
        </w:rPr>
        <w:t>stawianie maksymalnej prędkości pracy niezależnej od obrotów silnika |(np. przy zabiegach oprysku, aeracji i innych),</w:t>
      </w:r>
    </w:p>
    <w:p w14:paraId="5FEB12C8" w14:textId="3C900E37" w:rsidR="007601F9" w:rsidRPr="00C237B2" w:rsidRDefault="00CE508E" w:rsidP="00EE2729">
      <w:pPr>
        <w:pStyle w:val="Akapitzlist"/>
        <w:numPr>
          <w:ilvl w:val="0"/>
          <w:numId w:val="11"/>
        </w:numPr>
        <w:spacing w:after="160" w:line="259" w:lineRule="auto"/>
        <w:ind w:hanging="720"/>
        <w:jc w:val="both"/>
        <w:rPr>
          <w:rFonts w:ascii="Arial" w:hAnsi="Arial" w:cs="Arial"/>
          <w:sz w:val="24"/>
          <w:szCs w:val="24"/>
          <w:u w:val="single"/>
        </w:rPr>
      </w:pPr>
      <w:r w:rsidRPr="00C237B2">
        <w:rPr>
          <w:rFonts w:ascii="Arial" w:hAnsi="Arial" w:cs="Arial"/>
          <w:sz w:val="24"/>
          <w:szCs w:val="24"/>
          <w:u w:val="single"/>
        </w:rPr>
        <w:t xml:space="preserve">Napęd </w:t>
      </w:r>
    </w:p>
    <w:p w14:paraId="03F8C890" w14:textId="63EA746A" w:rsidR="007601F9" w:rsidRPr="00C237B2" w:rsidRDefault="00CE508E" w:rsidP="0033008F">
      <w:pPr>
        <w:pStyle w:val="Akapitzlist"/>
        <w:numPr>
          <w:ilvl w:val="1"/>
          <w:numId w:val="15"/>
        </w:numPr>
        <w:spacing w:after="160" w:line="259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>Napęd na 4 koła załączany elektrohydraulicznie</w:t>
      </w:r>
      <w:r w:rsidR="00EE2729" w:rsidRPr="00C237B2">
        <w:rPr>
          <w:rFonts w:ascii="Arial" w:hAnsi="Arial" w:cs="Arial"/>
          <w:sz w:val="24"/>
          <w:szCs w:val="24"/>
        </w:rPr>
        <w:t xml:space="preserve"> prze operatora</w:t>
      </w:r>
      <w:r w:rsidRPr="00C237B2">
        <w:rPr>
          <w:rFonts w:ascii="Arial" w:hAnsi="Arial" w:cs="Arial"/>
          <w:sz w:val="24"/>
          <w:szCs w:val="24"/>
        </w:rPr>
        <w:t xml:space="preserve">; </w:t>
      </w:r>
    </w:p>
    <w:p w14:paraId="3480F6C0" w14:textId="1581ED9B" w:rsidR="00EE2729" w:rsidRPr="00C237B2" w:rsidRDefault="00EE2729" w:rsidP="0033008F">
      <w:pPr>
        <w:pStyle w:val="Akapitzlist"/>
        <w:numPr>
          <w:ilvl w:val="1"/>
          <w:numId w:val="15"/>
        </w:numPr>
        <w:spacing w:after="160" w:line="259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>Wbudowana funkcja tempomatu</w:t>
      </w:r>
    </w:p>
    <w:p w14:paraId="0767C903" w14:textId="40FD07B1" w:rsidR="007601F9" w:rsidRPr="00C237B2" w:rsidRDefault="00CE508E" w:rsidP="0033008F">
      <w:pPr>
        <w:pStyle w:val="Akapitzlist"/>
        <w:numPr>
          <w:ilvl w:val="1"/>
          <w:numId w:val="15"/>
        </w:numPr>
        <w:spacing w:after="160" w:line="259" w:lineRule="auto"/>
        <w:ind w:hanging="436"/>
        <w:jc w:val="both"/>
        <w:rPr>
          <w:rFonts w:ascii="Arial" w:hAnsi="Arial" w:cs="Arial"/>
          <w:strike/>
          <w:sz w:val="24"/>
          <w:szCs w:val="24"/>
          <w:u w:val="single"/>
        </w:rPr>
      </w:pPr>
      <w:r w:rsidRPr="00C237B2">
        <w:rPr>
          <w:rFonts w:ascii="Arial" w:hAnsi="Arial" w:cs="Arial"/>
          <w:sz w:val="24"/>
          <w:szCs w:val="24"/>
        </w:rPr>
        <w:t xml:space="preserve">Blokada mechanizmu różnicowego tylnego </w:t>
      </w:r>
      <w:r w:rsidRPr="00C237B2">
        <w:rPr>
          <w:rFonts w:ascii="Arial" w:hAnsi="Arial" w:cs="Arial"/>
          <w:strike/>
          <w:sz w:val="24"/>
          <w:szCs w:val="24"/>
          <w:u w:val="single"/>
        </w:rPr>
        <w:t xml:space="preserve"> </w:t>
      </w:r>
    </w:p>
    <w:p w14:paraId="4866B73F" w14:textId="7EC2FAD9" w:rsidR="007601F9" w:rsidRPr="00C237B2" w:rsidRDefault="00CE508E" w:rsidP="00C05175">
      <w:pPr>
        <w:pStyle w:val="Akapitzlist"/>
        <w:numPr>
          <w:ilvl w:val="0"/>
          <w:numId w:val="11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  <w:u w:val="single"/>
        </w:rPr>
      </w:pPr>
      <w:r w:rsidRPr="00C237B2">
        <w:rPr>
          <w:rFonts w:ascii="Arial" w:hAnsi="Arial" w:cs="Arial"/>
          <w:sz w:val="24"/>
          <w:szCs w:val="24"/>
          <w:u w:val="single"/>
        </w:rPr>
        <w:t xml:space="preserve">Układ hamulcowy </w:t>
      </w:r>
    </w:p>
    <w:p w14:paraId="77408AC6" w14:textId="72D38165" w:rsidR="007601F9" w:rsidRPr="00C237B2" w:rsidRDefault="00CE508E" w:rsidP="00C05175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 xml:space="preserve">Mechaniczny hamulec roboczy sterowany ręcznie; </w:t>
      </w:r>
    </w:p>
    <w:p w14:paraId="6AD2D5D9" w14:textId="3ED0F04A" w:rsidR="0033008F" w:rsidRPr="00C237B2" w:rsidRDefault="00CE508E" w:rsidP="00C05175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 xml:space="preserve">Hamulce – </w:t>
      </w:r>
      <w:r w:rsidR="00BE1D2E" w:rsidRPr="00C237B2">
        <w:rPr>
          <w:rFonts w:ascii="Arial" w:hAnsi="Arial" w:cs="Arial"/>
          <w:sz w:val="24"/>
          <w:szCs w:val="24"/>
        </w:rPr>
        <w:t>mokre</w:t>
      </w:r>
      <w:r w:rsidRPr="00C237B2">
        <w:rPr>
          <w:rFonts w:ascii="Arial" w:hAnsi="Arial" w:cs="Arial"/>
          <w:sz w:val="24"/>
          <w:szCs w:val="24"/>
        </w:rPr>
        <w:t xml:space="preserve"> tarcze hamulcowe; </w:t>
      </w:r>
    </w:p>
    <w:p w14:paraId="6E387F57" w14:textId="6693AB56" w:rsidR="0033008F" w:rsidRPr="00C237B2" w:rsidRDefault="00CE508E" w:rsidP="00C05175">
      <w:pPr>
        <w:pStyle w:val="Akapitzlist"/>
        <w:numPr>
          <w:ilvl w:val="0"/>
          <w:numId w:val="11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  <w:u w:val="single"/>
        </w:rPr>
      </w:pPr>
      <w:r w:rsidRPr="00C237B2">
        <w:rPr>
          <w:rFonts w:ascii="Arial" w:hAnsi="Arial" w:cs="Arial"/>
          <w:sz w:val="24"/>
          <w:szCs w:val="24"/>
          <w:u w:val="single"/>
        </w:rPr>
        <w:t xml:space="preserve">Układ hydrauliczny </w:t>
      </w:r>
    </w:p>
    <w:p w14:paraId="11A67E59" w14:textId="02CA2421" w:rsidR="0033008F" w:rsidRPr="00C237B2" w:rsidRDefault="00FF6DFC" w:rsidP="00C0517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 xml:space="preserve">pompa hydrauliczna dwusekcyjna o wydajności co najmniej </w:t>
      </w:r>
      <w:r w:rsidR="001F7BE4" w:rsidRPr="00C237B2">
        <w:rPr>
          <w:rFonts w:ascii="Arial" w:hAnsi="Arial" w:cs="Arial"/>
          <w:sz w:val="24"/>
          <w:szCs w:val="24"/>
        </w:rPr>
        <w:t>60</w:t>
      </w:r>
      <w:r w:rsidRPr="00C237B2">
        <w:rPr>
          <w:rFonts w:ascii="Arial" w:hAnsi="Arial" w:cs="Arial"/>
          <w:sz w:val="24"/>
          <w:szCs w:val="24"/>
        </w:rPr>
        <w:t xml:space="preserve"> l/min</w:t>
      </w:r>
      <w:r w:rsidR="00CE508E" w:rsidRPr="00C237B2">
        <w:rPr>
          <w:rFonts w:ascii="Arial" w:hAnsi="Arial" w:cs="Arial"/>
          <w:sz w:val="24"/>
          <w:szCs w:val="24"/>
        </w:rPr>
        <w:t xml:space="preserve">; </w:t>
      </w:r>
    </w:p>
    <w:p w14:paraId="0FF0AB79" w14:textId="159D2433" w:rsidR="00BD5BDC" w:rsidRPr="00C237B2" w:rsidRDefault="00BD5BDC" w:rsidP="00BD5BD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>Tylny TUZ kategorii I, udźwig co najmniej 1400 kg w punktach mocowania,</w:t>
      </w:r>
    </w:p>
    <w:p w14:paraId="1EEF0538" w14:textId="2930DE0E" w:rsidR="00BD5BDC" w:rsidRPr="00C237B2" w:rsidRDefault="00BD5BDC" w:rsidP="00BD5BD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>Przedni TUZ kategorii I, udźwig co najmniej 650 kg w punktach mocowania,</w:t>
      </w:r>
    </w:p>
    <w:p w14:paraId="2B9D4694" w14:textId="031757DA" w:rsidR="00FF6DFC" w:rsidRPr="00C237B2" w:rsidRDefault="00BD5BDC" w:rsidP="003E723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>ramiona przedniego i tylnego TUZ z końcówkami hakowymi,</w:t>
      </w:r>
    </w:p>
    <w:p w14:paraId="4BA967F8" w14:textId="7A99FBC8" w:rsidR="00FF6DFC" w:rsidRPr="00C237B2" w:rsidRDefault="00FF6DFC" w:rsidP="003E723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>zasilanie wspomagania kierownicy min 21 l/min, zasilanie podnoszenia narzędzi min 38 l/min</w:t>
      </w:r>
      <w:r w:rsidR="00C237B2" w:rsidRPr="00C237B2">
        <w:rPr>
          <w:rFonts w:ascii="Arial" w:hAnsi="Arial" w:cs="Arial"/>
          <w:sz w:val="24"/>
          <w:szCs w:val="24"/>
        </w:rPr>
        <w:t>.</w:t>
      </w:r>
    </w:p>
    <w:p w14:paraId="3D066485" w14:textId="3DE4C95A" w:rsidR="00FF6DFC" w:rsidRPr="00C237B2" w:rsidRDefault="00FF6DFC" w:rsidP="003E723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>co najmniej 2 sekcje (4 gniazda) robocze z tyłu ciągnika i co najmniej 2 sekcje (4 gniazda) w części środkowej; 1 sekcja (2 gniazda) z przodu (od środkowych) przy TUZ-</w:t>
      </w:r>
      <w:proofErr w:type="spellStart"/>
      <w:r w:rsidRPr="00C237B2">
        <w:rPr>
          <w:rFonts w:ascii="Arial" w:hAnsi="Arial" w:cs="Arial"/>
          <w:sz w:val="24"/>
          <w:szCs w:val="24"/>
        </w:rPr>
        <w:t>ie</w:t>
      </w:r>
      <w:proofErr w:type="spellEnd"/>
      <w:r w:rsidRPr="00C237B2">
        <w:rPr>
          <w:rFonts w:ascii="Arial" w:hAnsi="Arial" w:cs="Arial"/>
          <w:sz w:val="24"/>
          <w:szCs w:val="24"/>
        </w:rPr>
        <w:t>,</w:t>
      </w:r>
    </w:p>
    <w:p w14:paraId="3CA3AEAD" w14:textId="76A7F6F6" w:rsidR="0033008F" w:rsidRPr="00C237B2" w:rsidRDefault="00CE508E" w:rsidP="008A4899">
      <w:pPr>
        <w:pStyle w:val="Akapitzlist"/>
        <w:numPr>
          <w:ilvl w:val="0"/>
          <w:numId w:val="11"/>
        </w:numPr>
        <w:spacing w:after="160" w:line="259" w:lineRule="auto"/>
        <w:ind w:hanging="720"/>
        <w:jc w:val="both"/>
        <w:rPr>
          <w:rFonts w:ascii="Arial" w:hAnsi="Arial" w:cs="Arial"/>
          <w:sz w:val="24"/>
          <w:szCs w:val="24"/>
          <w:u w:val="single"/>
        </w:rPr>
      </w:pPr>
      <w:r w:rsidRPr="00C237B2">
        <w:rPr>
          <w:rFonts w:ascii="Arial" w:hAnsi="Arial" w:cs="Arial"/>
          <w:sz w:val="24"/>
          <w:szCs w:val="24"/>
          <w:u w:val="single"/>
        </w:rPr>
        <w:t xml:space="preserve">WOM </w:t>
      </w:r>
    </w:p>
    <w:p w14:paraId="1C478424" w14:textId="395A8D5C" w:rsidR="00DB5578" w:rsidRPr="00C237B2" w:rsidRDefault="00DB5578" w:rsidP="00DB5578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 xml:space="preserve">Tylny WOM o prędkości w przedziale 500-550 </w:t>
      </w:r>
      <w:proofErr w:type="spellStart"/>
      <w:r w:rsidRPr="00C237B2">
        <w:rPr>
          <w:rFonts w:ascii="Arial" w:hAnsi="Arial" w:cs="Arial"/>
          <w:sz w:val="24"/>
          <w:szCs w:val="24"/>
        </w:rPr>
        <w:t>obr</w:t>
      </w:r>
      <w:proofErr w:type="spellEnd"/>
      <w:r w:rsidRPr="00C237B2">
        <w:rPr>
          <w:rFonts w:ascii="Arial" w:hAnsi="Arial" w:cs="Arial"/>
          <w:sz w:val="24"/>
          <w:szCs w:val="24"/>
        </w:rPr>
        <w:t>/min pracujący niezależnie od prędkości jazdy</w:t>
      </w:r>
    </w:p>
    <w:p w14:paraId="7F054455" w14:textId="19CD0DC4" w:rsidR="0033008F" w:rsidRPr="00C237B2" w:rsidRDefault="00CE508E" w:rsidP="008A4899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 xml:space="preserve">Elektro-hydrauliczne sprzęgło WOM z hamulcem; </w:t>
      </w:r>
    </w:p>
    <w:p w14:paraId="3EDF564B" w14:textId="4D792C4D" w:rsidR="00C05175" w:rsidRPr="00C237B2" w:rsidRDefault="00CE508E" w:rsidP="008A4899">
      <w:pPr>
        <w:pStyle w:val="Akapitzlist"/>
        <w:numPr>
          <w:ilvl w:val="0"/>
          <w:numId w:val="11"/>
        </w:numPr>
        <w:spacing w:after="160" w:line="259" w:lineRule="auto"/>
        <w:ind w:hanging="720"/>
        <w:jc w:val="both"/>
        <w:rPr>
          <w:rFonts w:ascii="Arial" w:hAnsi="Arial" w:cs="Arial"/>
          <w:sz w:val="24"/>
          <w:szCs w:val="24"/>
          <w:u w:val="single"/>
        </w:rPr>
      </w:pPr>
      <w:r w:rsidRPr="00C237B2">
        <w:rPr>
          <w:rFonts w:ascii="Arial" w:hAnsi="Arial" w:cs="Arial"/>
          <w:sz w:val="24"/>
          <w:szCs w:val="24"/>
          <w:u w:val="single"/>
        </w:rPr>
        <w:t xml:space="preserve">Kabina </w:t>
      </w:r>
    </w:p>
    <w:p w14:paraId="49EE075F" w14:textId="0C826BED" w:rsidR="00C05175" w:rsidRPr="00C237B2" w:rsidRDefault="00CE508E" w:rsidP="007266E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 xml:space="preserve">Klimatyzacja i ogrzewanie; </w:t>
      </w:r>
    </w:p>
    <w:p w14:paraId="67505540" w14:textId="4B548491" w:rsidR="00C05175" w:rsidRPr="00C237B2" w:rsidRDefault="00CE508E" w:rsidP="007266E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 xml:space="preserve">Fotel kierowcy amortyzowany pneumatycznie; </w:t>
      </w:r>
    </w:p>
    <w:p w14:paraId="046E8991" w14:textId="5F4231E5" w:rsidR="007266E3" w:rsidRPr="00C237B2" w:rsidRDefault="007266E3" w:rsidP="007266E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>Pasy bezpieczeństwa;</w:t>
      </w:r>
    </w:p>
    <w:p w14:paraId="5DB07D48" w14:textId="7B745E62" w:rsidR="00C05175" w:rsidRPr="00C237B2" w:rsidRDefault="00CE508E" w:rsidP="007266E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 xml:space="preserve">Radio; </w:t>
      </w:r>
    </w:p>
    <w:p w14:paraId="133B2B4C" w14:textId="734F0A97" w:rsidR="00C05175" w:rsidRPr="00C237B2" w:rsidRDefault="00CE508E" w:rsidP="007266E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 xml:space="preserve">Joystick  </w:t>
      </w:r>
    </w:p>
    <w:p w14:paraId="1C772372" w14:textId="5F5B24FD" w:rsidR="008A4899" w:rsidRPr="00C237B2" w:rsidRDefault="00CE508E" w:rsidP="007266E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 xml:space="preserve">Wycieraczki i spryskiwacze przedniej szyby; </w:t>
      </w:r>
    </w:p>
    <w:p w14:paraId="4E84C34E" w14:textId="19136B46" w:rsidR="008A4899" w:rsidRPr="00C237B2" w:rsidRDefault="00CE508E" w:rsidP="007266E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 xml:space="preserve">Reflektory robocze przednie i tylne montowane w dachu; </w:t>
      </w:r>
    </w:p>
    <w:p w14:paraId="41F52742" w14:textId="7B28B5CB" w:rsidR="008A4899" w:rsidRPr="00C237B2" w:rsidRDefault="00CE508E" w:rsidP="007266E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 xml:space="preserve">Światła błyskowe koloru żółtego na kabinie; </w:t>
      </w:r>
    </w:p>
    <w:p w14:paraId="3D2E4859" w14:textId="5F35BCF3" w:rsidR="008A4899" w:rsidRPr="00C237B2" w:rsidRDefault="00CE508E" w:rsidP="007266E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 xml:space="preserve">Lusterka wsteczne </w:t>
      </w:r>
    </w:p>
    <w:p w14:paraId="40050663" w14:textId="697C2A6C" w:rsidR="008A4899" w:rsidRPr="00C237B2" w:rsidRDefault="00CE508E" w:rsidP="007266E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 xml:space="preserve">Układ kierowniczy </w:t>
      </w:r>
      <w:r w:rsidR="00DE0C44" w:rsidRPr="00C237B2">
        <w:rPr>
          <w:rFonts w:ascii="Arial" w:hAnsi="Arial" w:cs="Arial"/>
          <w:sz w:val="24"/>
          <w:szCs w:val="24"/>
        </w:rPr>
        <w:t xml:space="preserve">hydrostatyczny ze wspomaganiem </w:t>
      </w:r>
      <w:r w:rsidRPr="00C237B2">
        <w:rPr>
          <w:rFonts w:ascii="Arial" w:hAnsi="Arial" w:cs="Arial"/>
          <w:sz w:val="24"/>
          <w:szCs w:val="24"/>
        </w:rPr>
        <w:t xml:space="preserve">z regulacją kolumny kierowniczej. </w:t>
      </w:r>
    </w:p>
    <w:p w14:paraId="3C2A71D9" w14:textId="77777777" w:rsidR="00DE0C44" w:rsidRPr="00C237B2" w:rsidRDefault="00DE0C44" w:rsidP="00DE0C44">
      <w:pPr>
        <w:pStyle w:val="Akapitzlist"/>
        <w:numPr>
          <w:ilvl w:val="0"/>
          <w:numId w:val="11"/>
        </w:numPr>
        <w:spacing w:after="160" w:line="259" w:lineRule="auto"/>
        <w:ind w:hanging="720"/>
        <w:jc w:val="both"/>
        <w:rPr>
          <w:rFonts w:ascii="Arial" w:hAnsi="Arial" w:cs="Arial"/>
          <w:sz w:val="24"/>
          <w:szCs w:val="24"/>
          <w:u w:val="single"/>
        </w:rPr>
      </w:pPr>
      <w:r w:rsidRPr="00C237B2">
        <w:rPr>
          <w:rFonts w:ascii="Arial" w:hAnsi="Arial" w:cs="Arial"/>
          <w:sz w:val="24"/>
          <w:szCs w:val="24"/>
          <w:u w:val="single"/>
        </w:rPr>
        <w:t>Inne</w:t>
      </w:r>
    </w:p>
    <w:p w14:paraId="194FDF55" w14:textId="7F236244" w:rsidR="00DE0C44" w:rsidRPr="00C237B2" w:rsidRDefault="00DE0C44" w:rsidP="00DE0C44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 xml:space="preserve">Zaczep </w:t>
      </w:r>
      <w:r w:rsidR="00C237B2" w:rsidRPr="00C237B2">
        <w:rPr>
          <w:rFonts w:ascii="Arial" w:hAnsi="Arial" w:cs="Arial"/>
          <w:sz w:val="24"/>
          <w:szCs w:val="24"/>
        </w:rPr>
        <w:t xml:space="preserve">górny </w:t>
      </w:r>
      <w:r w:rsidRPr="00C237B2">
        <w:rPr>
          <w:rFonts w:ascii="Arial" w:hAnsi="Arial" w:cs="Arial"/>
          <w:sz w:val="24"/>
          <w:szCs w:val="24"/>
        </w:rPr>
        <w:t xml:space="preserve">do przyczep. </w:t>
      </w:r>
    </w:p>
    <w:p w14:paraId="7BB71A6A" w14:textId="4E776D81" w:rsidR="003249A1" w:rsidRPr="00C237B2" w:rsidRDefault="003249A1" w:rsidP="003249A1">
      <w:pPr>
        <w:pStyle w:val="Akapitzlist"/>
        <w:numPr>
          <w:ilvl w:val="0"/>
          <w:numId w:val="24"/>
        </w:num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C237B2">
        <w:rPr>
          <w:rFonts w:ascii="Arial" w:eastAsia="Calibri" w:hAnsi="Arial" w:cs="Arial"/>
          <w:sz w:val="24"/>
          <w:szCs w:val="24"/>
          <w:lang w:eastAsia="en-US"/>
        </w:rPr>
        <w:t>Łączna szerokość – nie więcej niż 2</w:t>
      </w:r>
      <w:r w:rsidR="001F7BE4" w:rsidRPr="00C237B2">
        <w:rPr>
          <w:rFonts w:ascii="Arial" w:eastAsia="Calibri" w:hAnsi="Arial" w:cs="Arial"/>
          <w:sz w:val="24"/>
          <w:szCs w:val="24"/>
          <w:lang w:eastAsia="en-US"/>
        </w:rPr>
        <w:t>,</w:t>
      </w:r>
      <w:r w:rsidR="005A0DA6" w:rsidRPr="00C237B2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C237B2">
        <w:rPr>
          <w:rFonts w:ascii="Arial" w:eastAsia="Calibri" w:hAnsi="Arial" w:cs="Arial"/>
          <w:sz w:val="24"/>
          <w:szCs w:val="24"/>
          <w:lang w:eastAsia="en-US"/>
        </w:rPr>
        <w:t xml:space="preserve"> m </w:t>
      </w:r>
    </w:p>
    <w:p w14:paraId="56B0D6FD" w14:textId="473B6954" w:rsidR="00C237B2" w:rsidRDefault="002E6E13" w:rsidP="003249A1">
      <w:pPr>
        <w:pStyle w:val="Akapitzlist"/>
        <w:numPr>
          <w:ilvl w:val="0"/>
          <w:numId w:val="24"/>
        </w:num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System umożliwiający sterowanie ciągnikiem przód/tył z zewnątrz ciągnika, umiejscowiony na zewnątrz ciągnika, na tylnym błotniku</w:t>
      </w:r>
    </w:p>
    <w:p w14:paraId="4D449342" w14:textId="607B5E00" w:rsidR="002E6E13" w:rsidRPr="002E6E13" w:rsidRDefault="002E6E13" w:rsidP="00EA6555">
      <w:pPr>
        <w:pStyle w:val="Akapitzlist"/>
        <w:numPr>
          <w:ilvl w:val="0"/>
          <w:numId w:val="24"/>
        </w:num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E6E13">
        <w:rPr>
          <w:rFonts w:ascii="Arial" w:eastAsia="Calibri" w:hAnsi="Arial" w:cs="Arial"/>
          <w:sz w:val="24"/>
          <w:szCs w:val="24"/>
          <w:lang w:eastAsia="en-US"/>
        </w:rPr>
        <w:t>System umożliwiający sterowanie tylnym TUZ z zewnątrz ciągnika, umiejscowiony w tylnej części ciągnika</w:t>
      </w:r>
    </w:p>
    <w:p w14:paraId="21A46DAC" w14:textId="796BF6E0" w:rsidR="00892B53" w:rsidRPr="00C237B2" w:rsidRDefault="00CE508E" w:rsidP="00892B53">
      <w:pPr>
        <w:pStyle w:val="Akapitzlist"/>
        <w:numPr>
          <w:ilvl w:val="0"/>
          <w:numId w:val="8"/>
        </w:numPr>
        <w:spacing w:after="16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 xml:space="preserve">Wyposażenie </w:t>
      </w:r>
    </w:p>
    <w:p w14:paraId="502FD37A" w14:textId="77777777" w:rsidR="00892B53" w:rsidRPr="00C237B2" w:rsidRDefault="00CE508E" w:rsidP="007266E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lastRenderedPageBreak/>
        <w:t xml:space="preserve">a) Gaśnica; </w:t>
      </w:r>
    </w:p>
    <w:p w14:paraId="47E14320" w14:textId="77777777" w:rsidR="00892B53" w:rsidRPr="00C237B2" w:rsidRDefault="00CE508E" w:rsidP="007266E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 xml:space="preserve">b) Trójkątna tablica wyróżniająca; </w:t>
      </w:r>
    </w:p>
    <w:p w14:paraId="488B67B9" w14:textId="77777777" w:rsidR="00892B53" w:rsidRPr="00C237B2" w:rsidRDefault="00CE508E" w:rsidP="007266E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 xml:space="preserve">c) Trójkąt ostrzegawczy. </w:t>
      </w:r>
    </w:p>
    <w:p w14:paraId="39BDB148" w14:textId="77777777" w:rsidR="00892B53" w:rsidRPr="00C237B2" w:rsidRDefault="00892B53" w:rsidP="00C051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3BBBF1" w14:textId="38790958" w:rsidR="00CD14CE" w:rsidRPr="00C237B2" w:rsidRDefault="002E6E13" w:rsidP="00CD14CE">
      <w:pPr>
        <w:pStyle w:val="Akapitzlist"/>
        <w:numPr>
          <w:ilvl w:val="0"/>
          <w:numId w:val="8"/>
        </w:numPr>
        <w:spacing w:after="16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Doposażenie </w:t>
      </w:r>
      <w:r w:rsidR="00CD14CE" w:rsidRPr="00C237B2">
        <w:rPr>
          <w:rFonts w:ascii="Arial" w:hAnsi="Arial" w:cs="Arial"/>
          <w:sz w:val="24"/>
          <w:szCs w:val="24"/>
        </w:rPr>
        <w:t xml:space="preserve"> </w:t>
      </w:r>
    </w:p>
    <w:p w14:paraId="6236FF3C" w14:textId="767E3FD9" w:rsidR="00892B53" w:rsidRPr="00C237B2" w:rsidRDefault="00CE508E" w:rsidP="00C05175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C237B2">
        <w:rPr>
          <w:rFonts w:ascii="Arial" w:hAnsi="Arial" w:cs="Arial"/>
          <w:i/>
          <w:iCs/>
          <w:sz w:val="24"/>
          <w:szCs w:val="24"/>
          <w:u w:val="single"/>
        </w:rPr>
        <w:t xml:space="preserve">Ładowacz czołowy </w:t>
      </w:r>
    </w:p>
    <w:p w14:paraId="1B6ECA85" w14:textId="1C09FFD4" w:rsidR="004B4272" w:rsidRPr="00C237B2" w:rsidRDefault="004B4272" w:rsidP="004B4272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>Samo-poziomowanie mechaniczne,</w:t>
      </w:r>
    </w:p>
    <w:p w14:paraId="3F754EC9" w14:textId="0E53A59C" w:rsidR="004B4272" w:rsidRPr="00C237B2" w:rsidRDefault="00CE508E" w:rsidP="004B4272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>Sterowanie</w:t>
      </w:r>
      <w:r w:rsidR="003249A1" w:rsidRPr="00C237B2">
        <w:rPr>
          <w:rFonts w:ascii="Arial" w:hAnsi="Arial" w:cs="Arial"/>
          <w:sz w:val="24"/>
          <w:szCs w:val="24"/>
        </w:rPr>
        <w:t xml:space="preserve"> </w:t>
      </w:r>
      <w:r w:rsidR="004B4272" w:rsidRPr="00C237B2">
        <w:rPr>
          <w:rFonts w:ascii="Arial" w:hAnsi="Arial" w:cs="Arial"/>
          <w:sz w:val="24"/>
          <w:szCs w:val="24"/>
        </w:rPr>
        <w:t>–</w:t>
      </w:r>
      <w:r w:rsidRPr="00C237B2">
        <w:rPr>
          <w:rFonts w:ascii="Arial" w:hAnsi="Arial" w:cs="Arial"/>
          <w:sz w:val="24"/>
          <w:szCs w:val="24"/>
        </w:rPr>
        <w:t xml:space="preserve"> joystick</w:t>
      </w:r>
    </w:p>
    <w:p w14:paraId="4BE21D02" w14:textId="70B9D0E9" w:rsidR="004B4272" w:rsidRPr="00C237B2" w:rsidRDefault="004B4272" w:rsidP="004B4272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>Udźwig na sworzniu obrotowym min. 1000 kg,</w:t>
      </w:r>
    </w:p>
    <w:p w14:paraId="0327C06D" w14:textId="709354F3" w:rsidR="004B4272" w:rsidRPr="00C237B2" w:rsidRDefault="004B4272" w:rsidP="004B4272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>Łatwy, szybki montaż i demontaż, bez użycia narzędzi,</w:t>
      </w:r>
    </w:p>
    <w:p w14:paraId="5D84616A" w14:textId="2938AC5E" w:rsidR="00892B53" w:rsidRPr="00C237B2" w:rsidRDefault="00CE508E" w:rsidP="004B4272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 xml:space="preserve">Minimalna wysokość podnoszenia w osi obrotu </w:t>
      </w:r>
      <w:r w:rsidR="005A0DA6" w:rsidRPr="00C237B2">
        <w:rPr>
          <w:rFonts w:ascii="Arial" w:hAnsi="Arial" w:cs="Arial"/>
          <w:sz w:val="24"/>
          <w:szCs w:val="24"/>
        </w:rPr>
        <w:t>2,6</w:t>
      </w:r>
      <w:r w:rsidR="003249A1" w:rsidRPr="00C237B2">
        <w:rPr>
          <w:rFonts w:ascii="Arial" w:hAnsi="Arial" w:cs="Arial"/>
          <w:sz w:val="24"/>
          <w:szCs w:val="24"/>
        </w:rPr>
        <w:t xml:space="preserve"> </w:t>
      </w:r>
      <w:r w:rsidRPr="00C237B2">
        <w:rPr>
          <w:rFonts w:ascii="Arial" w:hAnsi="Arial" w:cs="Arial"/>
          <w:sz w:val="24"/>
          <w:szCs w:val="24"/>
        </w:rPr>
        <w:t>m;</w:t>
      </w:r>
    </w:p>
    <w:p w14:paraId="0CCD9BDA" w14:textId="47934C09" w:rsidR="00892B53" w:rsidRPr="00C237B2" w:rsidRDefault="00CE508E" w:rsidP="004B4272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 xml:space="preserve">Łyżka/szufla o szerokości w przedziale od </w:t>
      </w:r>
      <w:r w:rsidR="00DB5578" w:rsidRPr="00C237B2">
        <w:rPr>
          <w:rFonts w:ascii="Arial" w:hAnsi="Arial" w:cs="Arial"/>
          <w:sz w:val="24"/>
          <w:szCs w:val="24"/>
        </w:rPr>
        <w:t>1,70</w:t>
      </w:r>
      <w:r w:rsidRPr="00C237B2">
        <w:rPr>
          <w:rFonts w:ascii="Arial" w:hAnsi="Arial" w:cs="Arial"/>
          <w:sz w:val="24"/>
          <w:szCs w:val="24"/>
        </w:rPr>
        <w:t xml:space="preserve"> m do </w:t>
      </w:r>
      <w:r w:rsidR="00DB5578" w:rsidRPr="00C237B2">
        <w:rPr>
          <w:rFonts w:ascii="Arial" w:hAnsi="Arial" w:cs="Arial"/>
          <w:sz w:val="24"/>
          <w:szCs w:val="24"/>
        </w:rPr>
        <w:t>1,9</w:t>
      </w:r>
      <w:r w:rsidR="003249A1" w:rsidRPr="00C237B2">
        <w:rPr>
          <w:rFonts w:ascii="Arial" w:hAnsi="Arial" w:cs="Arial"/>
          <w:sz w:val="24"/>
          <w:szCs w:val="24"/>
        </w:rPr>
        <w:t xml:space="preserve"> </w:t>
      </w:r>
      <w:r w:rsidRPr="00C237B2">
        <w:rPr>
          <w:rFonts w:ascii="Arial" w:hAnsi="Arial" w:cs="Arial"/>
          <w:sz w:val="24"/>
          <w:szCs w:val="24"/>
        </w:rPr>
        <w:t xml:space="preserve">m; </w:t>
      </w:r>
    </w:p>
    <w:p w14:paraId="4B00FEA5" w14:textId="1ADC7B79" w:rsidR="004B4272" w:rsidRDefault="00CE508E" w:rsidP="004B4272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7B2">
        <w:rPr>
          <w:rFonts w:ascii="Arial" w:hAnsi="Arial" w:cs="Arial"/>
          <w:sz w:val="24"/>
          <w:szCs w:val="24"/>
        </w:rPr>
        <w:t xml:space="preserve">Ładowacz z możliwością pracy z przednim TUZ; </w:t>
      </w:r>
      <w:r w:rsidR="004B4272" w:rsidRPr="00C237B2">
        <w:rPr>
          <w:rFonts w:ascii="Arial" w:hAnsi="Arial" w:cs="Arial"/>
          <w:sz w:val="24"/>
          <w:szCs w:val="24"/>
        </w:rPr>
        <w:t>Skrzynia obciążnikowa zawieszana na TUZ kat. 1 jako tylny balast do ładowacza</w:t>
      </w:r>
    </w:p>
    <w:p w14:paraId="17799020" w14:textId="77777777" w:rsidR="002E7062" w:rsidRPr="002E7062" w:rsidRDefault="002E7062" w:rsidP="002E7062">
      <w:pPr>
        <w:spacing w:after="0" w:line="240" w:lineRule="auto"/>
        <w:ind w:left="420"/>
        <w:jc w:val="both"/>
        <w:rPr>
          <w:rFonts w:ascii="Arial" w:hAnsi="Arial" w:cs="Arial"/>
          <w:sz w:val="24"/>
          <w:szCs w:val="24"/>
        </w:rPr>
      </w:pPr>
    </w:p>
    <w:p w14:paraId="600B810A" w14:textId="5716B8B1" w:rsidR="002E7062" w:rsidRDefault="002E7062" w:rsidP="002E7062">
      <w:pPr>
        <w:pStyle w:val="Akapitzlist"/>
        <w:numPr>
          <w:ilvl w:val="0"/>
          <w:numId w:val="8"/>
        </w:numPr>
        <w:spacing w:after="16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F16C1">
        <w:rPr>
          <w:rFonts w:ascii="Arial" w:hAnsi="Arial" w:cs="Arial"/>
          <w:sz w:val="24"/>
          <w:szCs w:val="24"/>
        </w:rPr>
        <w:t xml:space="preserve">Wymagania gwarancyjne i serwisowe </w:t>
      </w:r>
    </w:p>
    <w:p w14:paraId="30DB4FC8" w14:textId="21C67F84" w:rsidR="002E7062" w:rsidRDefault="002E7062" w:rsidP="002E7062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BF16C1">
        <w:rPr>
          <w:rFonts w:ascii="Arial" w:hAnsi="Arial" w:cs="Arial"/>
          <w:sz w:val="24"/>
          <w:szCs w:val="24"/>
        </w:rPr>
        <w:t xml:space="preserve">ferowany przez wykonawcę ciągnik powinien być w pełni sprawny i spełniać wymagania techniczne, jakościowe i użytkowe określone w szczegółowym opisie zamówienia. </w:t>
      </w:r>
    </w:p>
    <w:p w14:paraId="68907F59" w14:textId="77777777" w:rsidR="002E7062" w:rsidRPr="00097AF6" w:rsidRDefault="002E7062" w:rsidP="002E7062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7AF6">
        <w:rPr>
          <w:rFonts w:ascii="Arial" w:hAnsi="Arial" w:cs="Arial"/>
          <w:sz w:val="24"/>
          <w:szCs w:val="24"/>
        </w:rPr>
        <w:t xml:space="preserve">Ciągnik powinien posiadać wszystkie dokumenty niezbędne do dopełnienia formalności związanych z dopuszczeniem do ruchu po drogach publicznych i instrukcję obsługi w języku polskim. </w:t>
      </w:r>
    </w:p>
    <w:p w14:paraId="0A72756B" w14:textId="0318C912" w:rsidR="002E7062" w:rsidRDefault="002E7062" w:rsidP="002E7062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F16C1">
        <w:rPr>
          <w:rFonts w:ascii="Arial" w:hAnsi="Arial" w:cs="Arial"/>
          <w:sz w:val="24"/>
          <w:szCs w:val="24"/>
        </w:rPr>
        <w:t xml:space="preserve">Ciągnik przeznaczony jest do prac związanych z utrzymaniem </w:t>
      </w:r>
      <w:r>
        <w:rPr>
          <w:rFonts w:ascii="Arial" w:hAnsi="Arial" w:cs="Arial"/>
          <w:sz w:val="24"/>
          <w:szCs w:val="24"/>
        </w:rPr>
        <w:t xml:space="preserve">terenu plaży miejskiej w tym </w:t>
      </w:r>
      <w:r w:rsidRPr="00BF16C1">
        <w:rPr>
          <w:rFonts w:ascii="Arial" w:hAnsi="Arial" w:cs="Arial"/>
          <w:sz w:val="24"/>
          <w:szCs w:val="24"/>
        </w:rPr>
        <w:t>dróg</w:t>
      </w:r>
      <w:r>
        <w:rPr>
          <w:rFonts w:ascii="Arial" w:hAnsi="Arial" w:cs="Arial"/>
          <w:sz w:val="24"/>
          <w:szCs w:val="24"/>
        </w:rPr>
        <w:t xml:space="preserve"> i kładek,  terenu boisk sportowych oraz prac porządkowo – transportowych</w:t>
      </w:r>
      <w:r w:rsidRPr="00BF16C1">
        <w:rPr>
          <w:rFonts w:ascii="Arial" w:hAnsi="Arial" w:cs="Arial"/>
          <w:sz w:val="24"/>
          <w:szCs w:val="24"/>
        </w:rPr>
        <w:t xml:space="preserve">. Głównie </w:t>
      </w:r>
      <w:r>
        <w:rPr>
          <w:rFonts w:ascii="Arial" w:hAnsi="Arial" w:cs="Arial"/>
          <w:sz w:val="24"/>
          <w:szCs w:val="24"/>
        </w:rPr>
        <w:t xml:space="preserve">zadania to oczyszczanie dróg i kładek z nawianego piasku plażowego – zgarnianie łyżką, zamiatanie, przewożenia materiałów i sprzętu na plaży miejskiej, prace – pielęgnacje na boiskach trawiastych i sztucznych i pracy z podłączonymi maszynami specjalistycznymi. </w:t>
      </w:r>
    </w:p>
    <w:p w14:paraId="640F358D" w14:textId="77777777" w:rsidR="002E7062" w:rsidRDefault="002E7062" w:rsidP="002E7062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F16C1">
        <w:rPr>
          <w:rFonts w:ascii="Arial" w:hAnsi="Arial" w:cs="Arial"/>
          <w:sz w:val="24"/>
          <w:szCs w:val="24"/>
        </w:rPr>
        <w:t xml:space="preserve">Wykonawca udzieli Zamawiającemu gwarancji na dostarczony ciągnik i ładowacz na okres wskazany w ofercie liczony od dnia podpisania przez przedstawicieli stron protokołu odbioru ciągnika (załącznik SWZ). W okresie gwarancji wszystkie koszty naprawy w tym dojazd, koszt materiałów i części zamiennych, za wyjątkiem materiałów i części eksploatacyjnych podlegających naturalnemu zużyciu ponosi wykonawca. </w:t>
      </w:r>
    </w:p>
    <w:p w14:paraId="36865E74" w14:textId="77777777" w:rsidR="002E7062" w:rsidRDefault="002E7062" w:rsidP="002E7062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F16C1">
        <w:rPr>
          <w:rFonts w:ascii="Arial" w:hAnsi="Arial" w:cs="Arial"/>
          <w:sz w:val="24"/>
          <w:szCs w:val="24"/>
        </w:rPr>
        <w:t xml:space="preserve">Podjęcie naprawy w okresie gwarancji nastąpi w czasie </w:t>
      </w:r>
      <w:r>
        <w:rPr>
          <w:rFonts w:ascii="Arial" w:hAnsi="Arial" w:cs="Arial"/>
          <w:sz w:val="24"/>
          <w:szCs w:val="24"/>
        </w:rPr>
        <w:t>48</w:t>
      </w:r>
      <w:r w:rsidRPr="00BF16C1">
        <w:rPr>
          <w:rFonts w:ascii="Arial" w:hAnsi="Arial" w:cs="Arial"/>
          <w:sz w:val="24"/>
          <w:szCs w:val="24"/>
        </w:rPr>
        <w:t xml:space="preserve"> godzin licząc od terminu zgłoszenia, nie wliczając czasu w dniach ustawowo wolnych</w:t>
      </w:r>
      <w:r>
        <w:rPr>
          <w:rFonts w:ascii="Arial" w:hAnsi="Arial" w:cs="Arial"/>
          <w:sz w:val="24"/>
          <w:szCs w:val="24"/>
        </w:rPr>
        <w:t>.</w:t>
      </w:r>
      <w:r w:rsidRPr="00BF16C1">
        <w:rPr>
          <w:rFonts w:ascii="Arial" w:hAnsi="Arial" w:cs="Arial"/>
          <w:sz w:val="24"/>
          <w:szCs w:val="24"/>
        </w:rPr>
        <w:t xml:space="preserve"> </w:t>
      </w:r>
    </w:p>
    <w:p w14:paraId="5BE2681F" w14:textId="77777777" w:rsidR="002E7062" w:rsidRDefault="002E7062" w:rsidP="002E7062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F16C1">
        <w:rPr>
          <w:rFonts w:ascii="Arial" w:hAnsi="Arial" w:cs="Arial"/>
          <w:sz w:val="24"/>
          <w:szCs w:val="24"/>
        </w:rPr>
        <w:t>Maksymalny czas naprawy – do 1</w:t>
      </w:r>
      <w:r>
        <w:rPr>
          <w:rFonts w:ascii="Arial" w:hAnsi="Arial" w:cs="Arial"/>
          <w:sz w:val="24"/>
          <w:szCs w:val="24"/>
        </w:rPr>
        <w:t>4</w:t>
      </w:r>
      <w:r w:rsidRPr="00BF16C1">
        <w:rPr>
          <w:rFonts w:ascii="Arial" w:hAnsi="Arial" w:cs="Arial"/>
          <w:sz w:val="24"/>
          <w:szCs w:val="24"/>
        </w:rPr>
        <w:t xml:space="preserve"> dni licząc od daty jej rozpoczęcia, - Wykonanie obowiązków z tytułu gwarancji odbywać się będzie transportem i na koszt wykonawcy. - Koszty transportu do zamawiającego ponosi wykonawca. - Przebiegi </w:t>
      </w:r>
      <w:proofErr w:type="spellStart"/>
      <w:r w:rsidRPr="00BF16C1">
        <w:rPr>
          <w:rFonts w:ascii="Arial" w:hAnsi="Arial" w:cs="Arial"/>
          <w:sz w:val="24"/>
          <w:szCs w:val="24"/>
        </w:rPr>
        <w:t>międzyobsługowe</w:t>
      </w:r>
      <w:proofErr w:type="spellEnd"/>
      <w:r w:rsidRPr="00BF16C1">
        <w:rPr>
          <w:rFonts w:ascii="Arial" w:hAnsi="Arial" w:cs="Arial"/>
          <w:sz w:val="24"/>
          <w:szCs w:val="24"/>
        </w:rPr>
        <w:t xml:space="preserve"> nie mogą być krótsze, niż co 200 </w:t>
      </w:r>
      <w:proofErr w:type="spellStart"/>
      <w:r w:rsidRPr="00BF16C1">
        <w:rPr>
          <w:rFonts w:ascii="Arial" w:hAnsi="Arial" w:cs="Arial"/>
          <w:sz w:val="24"/>
          <w:szCs w:val="24"/>
        </w:rPr>
        <w:t>mth</w:t>
      </w:r>
      <w:proofErr w:type="spellEnd"/>
      <w:r w:rsidRPr="00BF16C1">
        <w:rPr>
          <w:rFonts w:ascii="Arial" w:hAnsi="Arial" w:cs="Arial"/>
          <w:sz w:val="24"/>
          <w:szCs w:val="24"/>
        </w:rPr>
        <w:t xml:space="preserve"> lub nie mniejsze, niż co 12 miesięcy (w przypadku niewykonania przebiegu w motogodzinach).</w:t>
      </w:r>
    </w:p>
    <w:p w14:paraId="17C16141" w14:textId="77777777" w:rsidR="002E7062" w:rsidRPr="00097AF6" w:rsidRDefault="002E7062" w:rsidP="002E7062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przypadku, gdy wada jest tego rodzaju, że usunięcie usterki lub wady w terminie 14 dni jest niemożliwa, w szczególności w przypadku konieczności zamówienia części dostawca ustali z zamawiającym odpowiedni termin usunięcia wad lub usterki i wówczas na ten okres dostawca zabezpieczy sprzęt zastępczy o zbliżonych parametrach.</w:t>
      </w:r>
    </w:p>
    <w:p w14:paraId="70BCB4FB" w14:textId="77777777" w:rsidR="002E7062" w:rsidRDefault="002E7062" w:rsidP="002E7062">
      <w:pPr>
        <w:spacing w:after="160" w:line="259" w:lineRule="auto"/>
        <w:rPr>
          <w:rFonts w:ascii="Arial" w:eastAsia="Calibri" w:hAnsi="Arial" w:cs="Arial"/>
          <w:b/>
          <w:lang w:eastAsia="en-US"/>
        </w:rPr>
      </w:pPr>
    </w:p>
    <w:p w14:paraId="0510F811" w14:textId="3BD4DF2A" w:rsidR="004B4272" w:rsidRDefault="004B4272" w:rsidP="007266E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708218CF" w14:textId="49FEB323" w:rsidR="002E6E13" w:rsidRDefault="002E6E13" w:rsidP="007266E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1A1D74A0" w14:textId="60526375" w:rsidR="002E7062" w:rsidRPr="002E7062" w:rsidRDefault="002E7062" w:rsidP="002E7062">
      <w:pPr>
        <w:spacing w:after="160"/>
        <w:jc w:val="both"/>
        <w:rPr>
          <w:rFonts w:ascii="Arial" w:hAnsi="Arial" w:cs="Arial"/>
          <w:b/>
          <w:bCs/>
          <w:sz w:val="24"/>
          <w:szCs w:val="24"/>
        </w:rPr>
      </w:pPr>
      <w:r w:rsidRPr="002E7062">
        <w:rPr>
          <w:rFonts w:ascii="Arial" w:hAnsi="Arial" w:cs="Arial"/>
          <w:b/>
          <w:bCs/>
          <w:sz w:val="24"/>
          <w:szCs w:val="24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2E7062">
        <w:rPr>
          <w:rFonts w:ascii="Arial" w:hAnsi="Arial" w:cs="Arial"/>
          <w:b/>
          <w:bCs/>
          <w:sz w:val="24"/>
          <w:szCs w:val="24"/>
        </w:rPr>
        <w:t xml:space="preserve"> – dostawa </w:t>
      </w:r>
      <w:r w:rsidR="0013013B">
        <w:rPr>
          <w:rFonts w:ascii="Arial" w:hAnsi="Arial" w:cs="Arial"/>
          <w:b/>
          <w:bCs/>
          <w:sz w:val="24"/>
          <w:szCs w:val="24"/>
        </w:rPr>
        <w:t>zamiatarki</w:t>
      </w:r>
      <w:r w:rsidRPr="002E706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9FB92CF" w14:textId="0067577D" w:rsidR="002E7062" w:rsidRPr="002E7062" w:rsidRDefault="002E7062" w:rsidP="002E7062">
      <w:pPr>
        <w:pStyle w:val="Akapitzlist"/>
        <w:numPr>
          <w:ilvl w:val="0"/>
          <w:numId w:val="33"/>
        </w:numPr>
        <w:spacing w:after="16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E7062">
        <w:rPr>
          <w:rFonts w:ascii="Arial" w:hAnsi="Arial" w:cs="Arial"/>
          <w:sz w:val="24"/>
          <w:szCs w:val="24"/>
        </w:rPr>
        <w:t>Wymagania jakie musi spełniać oferowan</w:t>
      </w:r>
      <w:r>
        <w:rPr>
          <w:rFonts w:ascii="Arial" w:hAnsi="Arial" w:cs="Arial"/>
          <w:sz w:val="24"/>
          <w:szCs w:val="24"/>
        </w:rPr>
        <w:t>a zamiatarka</w:t>
      </w:r>
      <w:r w:rsidRPr="002E7062">
        <w:rPr>
          <w:rFonts w:ascii="Arial" w:hAnsi="Arial" w:cs="Arial"/>
          <w:sz w:val="24"/>
          <w:szCs w:val="24"/>
        </w:rPr>
        <w:t xml:space="preserve">: </w:t>
      </w:r>
    </w:p>
    <w:p w14:paraId="733C02F6" w14:textId="77777777" w:rsidR="002E7062" w:rsidRPr="00824E74" w:rsidRDefault="002E7062" w:rsidP="002E7062">
      <w:pPr>
        <w:pStyle w:val="Akapitzlist"/>
        <w:numPr>
          <w:ilvl w:val="0"/>
          <w:numId w:val="6"/>
        </w:numPr>
        <w:spacing w:after="160"/>
        <w:rPr>
          <w:rFonts w:ascii="Arial" w:hAnsi="Arial" w:cs="Arial"/>
          <w:sz w:val="24"/>
          <w:szCs w:val="24"/>
        </w:rPr>
      </w:pPr>
      <w:r w:rsidRPr="00824E74">
        <w:rPr>
          <w:rFonts w:ascii="Arial" w:hAnsi="Arial" w:cs="Arial"/>
          <w:sz w:val="24"/>
          <w:szCs w:val="24"/>
        </w:rPr>
        <w:t xml:space="preserve">Termin dostawy maksymalnie do </w:t>
      </w:r>
      <w:r>
        <w:rPr>
          <w:rFonts w:ascii="Arial" w:hAnsi="Arial" w:cs="Arial"/>
          <w:sz w:val="24"/>
          <w:szCs w:val="24"/>
        </w:rPr>
        <w:t>30.11</w:t>
      </w:r>
      <w:r w:rsidRPr="00824E74">
        <w:rPr>
          <w:rFonts w:ascii="Arial" w:hAnsi="Arial" w:cs="Arial"/>
          <w:sz w:val="24"/>
          <w:szCs w:val="24"/>
        </w:rPr>
        <w:t xml:space="preserve">.2022r.; </w:t>
      </w:r>
    </w:p>
    <w:p w14:paraId="604A898E" w14:textId="77777777" w:rsidR="002E7062" w:rsidRPr="00824E74" w:rsidRDefault="002E7062" w:rsidP="002E7062">
      <w:pPr>
        <w:pStyle w:val="Akapitzlist"/>
        <w:numPr>
          <w:ilvl w:val="0"/>
          <w:numId w:val="6"/>
        </w:numPr>
        <w:spacing w:after="160"/>
        <w:rPr>
          <w:rFonts w:ascii="Arial" w:hAnsi="Arial" w:cs="Arial"/>
          <w:sz w:val="24"/>
          <w:szCs w:val="24"/>
        </w:rPr>
      </w:pPr>
      <w:r w:rsidRPr="00824E74">
        <w:rPr>
          <w:rFonts w:ascii="Arial" w:hAnsi="Arial" w:cs="Arial"/>
          <w:sz w:val="24"/>
          <w:szCs w:val="24"/>
        </w:rPr>
        <w:t xml:space="preserve">Dostawa do </w:t>
      </w:r>
      <w:proofErr w:type="spellStart"/>
      <w:r w:rsidRPr="00824E74">
        <w:rPr>
          <w:rFonts w:ascii="Arial" w:hAnsi="Arial" w:cs="Arial"/>
          <w:sz w:val="24"/>
          <w:szCs w:val="24"/>
        </w:rPr>
        <w:t>OSiR</w:t>
      </w:r>
      <w:proofErr w:type="spellEnd"/>
      <w:r w:rsidRPr="00824E74">
        <w:rPr>
          <w:rFonts w:ascii="Arial" w:hAnsi="Arial" w:cs="Arial"/>
          <w:sz w:val="24"/>
          <w:szCs w:val="24"/>
        </w:rPr>
        <w:t xml:space="preserve"> Wyspiarz w Świnoujściu,72-600 Świnoujście, ul. Matejki 22; </w:t>
      </w:r>
    </w:p>
    <w:p w14:paraId="5AA3AB88" w14:textId="77777777" w:rsidR="002E7062" w:rsidRPr="00824E74" w:rsidRDefault="002E7062" w:rsidP="002E7062">
      <w:pPr>
        <w:pStyle w:val="Akapitzlist"/>
        <w:numPr>
          <w:ilvl w:val="0"/>
          <w:numId w:val="6"/>
        </w:numPr>
        <w:spacing w:after="160"/>
        <w:rPr>
          <w:rFonts w:ascii="Arial" w:hAnsi="Arial" w:cs="Arial"/>
          <w:sz w:val="24"/>
          <w:szCs w:val="24"/>
        </w:rPr>
      </w:pPr>
      <w:r w:rsidRPr="00824E74">
        <w:rPr>
          <w:rFonts w:ascii="Arial" w:hAnsi="Arial" w:cs="Arial"/>
          <w:sz w:val="24"/>
          <w:szCs w:val="24"/>
        </w:rPr>
        <w:t xml:space="preserve">Instrukcja obsługi w języku polskim; </w:t>
      </w:r>
    </w:p>
    <w:p w14:paraId="53F878E4" w14:textId="16843345" w:rsidR="002E7062" w:rsidRDefault="002E7062" w:rsidP="002E7062">
      <w:pPr>
        <w:pStyle w:val="Akapitzlist"/>
        <w:numPr>
          <w:ilvl w:val="0"/>
          <w:numId w:val="6"/>
        </w:numPr>
        <w:spacing w:after="160"/>
        <w:rPr>
          <w:rFonts w:ascii="Arial" w:hAnsi="Arial" w:cs="Arial"/>
          <w:sz w:val="24"/>
          <w:szCs w:val="24"/>
        </w:rPr>
      </w:pPr>
      <w:r w:rsidRPr="00824E74">
        <w:rPr>
          <w:rFonts w:ascii="Arial" w:hAnsi="Arial" w:cs="Arial"/>
          <w:sz w:val="24"/>
          <w:szCs w:val="24"/>
        </w:rPr>
        <w:t xml:space="preserve">Szkolenie operatorów z obsługi </w:t>
      </w:r>
      <w:r>
        <w:rPr>
          <w:rFonts w:ascii="Arial" w:hAnsi="Arial" w:cs="Arial"/>
          <w:sz w:val="24"/>
          <w:szCs w:val="24"/>
        </w:rPr>
        <w:t xml:space="preserve">zamiatarki </w:t>
      </w:r>
      <w:r w:rsidRPr="00824E74">
        <w:rPr>
          <w:rFonts w:ascii="Arial" w:hAnsi="Arial" w:cs="Arial"/>
          <w:sz w:val="24"/>
          <w:szCs w:val="24"/>
        </w:rPr>
        <w:t xml:space="preserve">w miejscu dostawy. </w:t>
      </w:r>
    </w:p>
    <w:p w14:paraId="7E429FA9" w14:textId="77777777" w:rsidR="002E7062" w:rsidRDefault="002E7062" w:rsidP="002E7062">
      <w:pPr>
        <w:pStyle w:val="Akapitzlist"/>
        <w:numPr>
          <w:ilvl w:val="0"/>
          <w:numId w:val="33"/>
        </w:numPr>
        <w:spacing w:after="160"/>
        <w:ind w:left="426" w:hanging="426"/>
        <w:jc w:val="both"/>
        <w:rPr>
          <w:rFonts w:ascii="Arial" w:hAnsi="Arial" w:cs="Arial"/>
          <w:sz w:val="24"/>
          <w:szCs w:val="24"/>
        </w:rPr>
      </w:pPr>
      <w:bookmarkStart w:id="0" w:name="_Hlk104553902"/>
      <w:r>
        <w:rPr>
          <w:rFonts w:ascii="Arial" w:hAnsi="Arial" w:cs="Arial"/>
          <w:sz w:val="24"/>
          <w:szCs w:val="24"/>
        </w:rPr>
        <w:t>Infor</w:t>
      </w:r>
      <w:r w:rsidRPr="00824E74">
        <w:rPr>
          <w:rFonts w:ascii="Arial" w:hAnsi="Arial" w:cs="Arial"/>
          <w:sz w:val="24"/>
          <w:szCs w:val="24"/>
        </w:rPr>
        <w:t>macje ogólne</w:t>
      </w:r>
    </w:p>
    <w:bookmarkEnd w:id="0"/>
    <w:p w14:paraId="5CF4189E" w14:textId="2A1AAD97" w:rsidR="002E7062" w:rsidRDefault="002E7062" w:rsidP="002E7062">
      <w:pPr>
        <w:spacing w:after="16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Zamiatarka </w:t>
      </w:r>
      <w:r w:rsidRPr="00CE508E">
        <w:rPr>
          <w:rFonts w:ascii="Arial" w:hAnsi="Arial" w:cs="Arial"/>
          <w:sz w:val="24"/>
          <w:szCs w:val="24"/>
        </w:rPr>
        <w:t xml:space="preserve">musi być przystosowany do przechowywania na wolnym powietrzu lub w garażu nieogrzewanym (tzn. pomieszczeniach zamkniętych-wentylowanych, w których nie przewiduje się stosowania własnych lub obcych źródeł ciepła). Wykonawca w dniu dokonania dostawy przeszkoli co najmniej </w:t>
      </w:r>
      <w:r>
        <w:rPr>
          <w:rFonts w:ascii="Arial" w:hAnsi="Arial" w:cs="Arial"/>
          <w:sz w:val="24"/>
          <w:szCs w:val="24"/>
        </w:rPr>
        <w:t>2</w:t>
      </w:r>
      <w:r w:rsidRPr="00CE508E">
        <w:rPr>
          <w:rFonts w:ascii="Arial" w:hAnsi="Arial" w:cs="Arial"/>
          <w:sz w:val="24"/>
          <w:szCs w:val="24"/>
        </w:rPr>
        <w:t xml:space="preserve"> os</w:t>
      </w:r>
      <w:r>
        <w:rPr>
          <w:rFonts w:ascii="Arial" w:hAnsi="Arial" w:cs="Arial"/>
          <w:sz w:val="24"/>
          <w:szCs w:val="24"/>
        </w:rPr>
        <w:t>ób</w:t>
      </w:r>
      <w:r w:rsidRPr="00CE508E">
        <w:rPr>
          <w:rFonts w:ascii="Arial" w:hAnsi="Arial" w:cs="Arial"/>
          <w:sz w:val="24"/>
          <w:szCs w:val="24"/>
        </w:rPr>
        <w:t xml:space="preserve"> wskazane przez Zamawiającego, w zakresie obsługi, konserwacji, drobnych napraw, eksploatacji, przeglądów dostarczone</w:t>
      </w:r>
      <w:r>
        <w:rPr>
          <w:rFonts w:ascii="Arial" w:hAnsi="Arial" w:cs="Arial"/>
          <w:sz w:val="24"/>
          <w:szCs w:val="24"/>
        </w:rPr>
        <w:t>j zamiatarki</w:t>
      </w:r>
      <w:r w:rsidRPr="00CE508E">
        <w:rPr>
          <w:rFonts w:ascii="Arial" w:hAnsi="Arial" w:cs="Arial"/>
          <w:sz w:val="24"/>
          <w:szCs w:val="24"/>
        </w:rPr>
        <w:t>. Czas trwania szkolenia</w:t>
      </w:r>
      <w:r>
        <w:rPr>
          <w:rFonts w:ascii="Arial" w:hAnsi="Arial" w:cs="Arial"/>
          <w:sz w:val="24"/>
          <w:szCs w:val="24"/>
        </w:rPr>
        <w:t xml:space="preserve"> </w:t>
      </w:r>
      <w:r w:rsidRPr="00CE508E">
        <w:rPr>
          <w:rFonts w:ascii="Arial" w:hAnsi="Arial" w:cs="Arial"/>
          <w:sz w:val="24"/>
          <w:szCs w:val="24"/>
        </w:rPr>
        <w:t xml:space="preserve">- co najmniej </w:t>
      </w:r>
      <w:r>
        <w:rPr>
          <w:rFonts w:ascii="Arial" w:hAnsi="Arial" w:cs="Arial"/>
          <w:sz w:val="24"/>
          <w:szCs w:val="24"/>
        </w:rPr>
        <w:t>2</w:t>
      </w:r>
      <w:r w:rsidRPr="00CE508E">
        <w:rPr>
          <w:rFonts w:ascii="Arial" w:hAnsi="Arial" w:cs="Arial"/>
          <w:sz w:val="24"/>
          <w:szCs w:val="24"/>
        </w:rPr>
        <w:t xml:space="preserve"> godzin. </w:t>
      </w:r>
    </w:p>
    <w:p w14:paraId="306E327A" w14:textId="1FCA2F79" w:rsidR="002E7062" w:rsidRDefault="002E7062" w:rsidP="002E7062">
      <w:pPr>
        <w:pStyle w:val="Akapitzlist"/>
        <w:numPr>
          <w:ilvl w:val="0"/>
          <w:numId w:val="33"/>
        </w:numPr>
        <w:spacing w:after="16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 techniczne</w:t>
      </w:r>
    </w:p>
    <w:p w14:paraId="0E0EA2B0" w14:textId="4BDF4D4E" w:rsidR="003E723E" w:rsidRPr="00BD5BDC" w:rsidRDefault="003E723E" w:rsidP="003E723E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 xml:space="preserve">Zamiatarka </w:t>
      </w:r>
      <w:r w:rsidRPr="00BD5BDC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</w:p>
    <w:p w14:paraId="1101951A" w14:textId="04C1B102" w:rsidR="003E723E" w:rsidRPr="003E723E" w:rsidRDefault="003E723E" w:rsidP="003E723E">
      <w:pPr>
        <w:pStyle w:val="Akapitzlist"/>
        <w:numPr>
          <w:ilvl w:val="1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E723E">
        <w:rPr>
          <w:rFonts w:ascii="Arial" w:hAnsi="Arial" w:cs="Arial"/>
          <w:sz w:val="24"/>
          <w:szCs w:val="24"/>
        </w:rPr>
        <w:t>Sposób mocowania na nośniku TUZ kat. I</w:t>
      </w:r>
    </w:p>
    <w:p w14:paraId="115DF93C" w14:textId="7592D48A" w:rsidR="003E723E" w:rsidRPr="003E723E" w:rsidRDefault="003E723E" w:rsidP="003E723E">
      <w:pPr>
        <w:pStyle w:val="Akapitzlist"/>
        <w:numPr>
          <w:ilvl w:val="1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Napęd szczotki – silnik hydrauliczny</w:t>
      </w:r>
      <w:r w:rsidRPr="003E723E">
        <w:rPr>
          <w:rFonts w:ascii="Arial" w:hAnsi="Arial" w:cs="Arial"/>
          <w:sz w:val="24"/>
          <w:szCs w:val="24"/>
        </w:rPr>
        <w:t xml:space="preserve">; </w:t>
      </w:r>
    </w:p>
    <w:p w14:paraId="5D2F2572" w14:textId="0C09D66E" w:rsidR="003E723E" w:rsidRPr="00E9477A" w:rsidRDefault="003E723E" w:rsidP="00E9477A">
      <w:pPr>
        <w:pStyle w:val="Akapitzlist"/>
        <w:numPr>
          <w:ilvl w:val="1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E9477A">
        <w:rPr>
          <w:rFonts w:ascii="Arial" w:hAnsi="Arial" w:cs="Arial"/>
          <w:sz w:val="24"/>
          <w:szCs w:val="24"/>
        </w:rPr>
        <w:t xml:space="preserve">Opróżnianie kosza hydrauliczne </w:t>
      </w:r>
    </w:p>
    <w:p w14:paraId="4364C5EC" w14:textId="291AB5B5" w:rsidR="00E9477A" w:rsidRPr="00E9477A" w:rsidRDefault="00E9477A" w:rsidP="00E9477A">
      <w:pPr>
        <w:pStyle w:val="Akapitzlist"/>
        <w:numPr>
          <w:ilvl w:val="1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Pojemność wanny zbierającej zanieczyszczenia nie mniej niż 160 dm3;</w:t>
      </w:r>
    </w:p>
    <w:p w14:paraId="74BC7E85" w14:textId="69AC364B" w:rsidR="003E723E" w:rsidRDefault="001118DC" w:rsidP="00E9477A">
      <w:pPr>
        <w:pStyle w:val="Akapitzlist"/>
        <w:numPr>
          <w:ilvl w:val="1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Szerokość</w:t>
      </w:r>
      <w:r w:rsidR="003E723E">
        <w:rPr>
          <w:rFonts w:ascii="Arial" w:hAnsi="Arial" w:cs="Arial"/>
          <w:sz w:val="24"/>
          <w:szCs w:val="24"/>
        </w:rPr>
        <w:t xml:space="preserve"> robocza </w:t>
      </w:r>
      <w:r>
        <w:rPr>
          <w:rFonts w:ascii="Arial" w:hAnsi="Arial" w:cs="Arial"/>
          <w:sz w:val="24"/>
          <w:szCs w:val="24"/>
        </w:rPr>
        <w:t xml:space="preserve">w przedziale </w:t>
      </w:r>
      <w:r w:rsidR="003E723E">
        <w:rPr>
          <w:rFonts w:ascii="Arial" w:hAnsi="Arial" w:cs="Arial"/>
          <w:sz w:val="24"/>
          <w:szCs w:val="24"/>
        </w:rPr>
        <w:t xml:space="preserve"> </w:t>
      </w:r>
      <w:r w:rsidR="00E9477A">
        <w:rPr>
          <w:rFonts w:ascii="Arial" w:hAnsi="Arial" w:cs="Arial"/>
          <w:sz w:val="24"/>
          <w:szCs w:val="24"/>
        </w:rPr>
        <w:t xml:space="preserve">1,4 – 1,6 </w:t>
      </w:r>
      <w:r w:rsidR="003E723E" w:rsidRPr="00BF16C1">
        <w:rPr>
          <w:rFonts w:ascii="Arial" w:hAnsi="Arial" w:cs="Arial"/>
          <w:sz w:val="24"/>
          <w:szCs w:val="24"/>
        </w:rPr>
        <w:t xml:space="preserve">m; </w:t>
      </w:r>
    </w:p>
    <w:p w14:paraId="7E4EBB09" w14:textId="6608DBCE" w:rsidR="003E723E" w:rsidRDefault="003E723E" w:rsidP="003E723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F16C1">
        <w:rPr>
          <w:rFonts w:ascii="Arial" w:hAnsi="Arial" w:cs="Arial"/>
          <w:sz w:val="24"/>
          <w:szCs w:val="24"/>
        </w:rPr>
        <w:t xml:space="preserve">e) </w:t>
      </w:r>
      <w:r w:rsidR="00E9477A">
        <w:rPr>
          <w:rFonts w:ascii="Arial" w:hAnsi="Arial" w:cs="Arial"/>
          <w:sz w:val="24"/>
          <w:szCs w:val="24"/>
        </w:rPr>
        <w:t>Zalecana prędkość zamiatarki 6km/h</w:t>
      </w:r>
      <w:r w:rsidRPr="00BF16C1">
        <w:rPr>
          <w:rFonts w:ascii="Arial" w:hAnsi="Arial" w:cs="Arial"/>
          <w:sz w:val="24"/>
          <w:szCs w:val="24"/>
        </w:rPr>
        <w:t xml:space="preserve">; </w:t>
      </w:r>
    </w:p>
    <w:p w14:paraId="2D6A38E3" w14:textId="01CF42EB" w:rsidR="003E723E" w:rsidRDefault="003E723E" w:rsidP="003E723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F16C1">
        <w:rPr>
          <w:rFonts w:ascii="Arial" w:hAnsi="Arial" w:cs="Arial"/>
          <w:sz w:val="24"/>
          <w:szCs w:val="24"/>
        </w:rPr>
        <w:t>f)</w:t>
      </w:r>
      <w:r w:rsidR="00E9477A">
        <w:rPr>
          <w:rFonts w:ascii="Arial" w:hAnsi="Arial" w:cs="Arial"/>
          <w:sz w:val="24"/>
          <w:szCs w:val="24"/>
        </w:rPr>
        <w:t xml:space="preserve"> Ciężar zamiatarki w granicach 250 - 350 kg (w zależności od wyposażenia).</w:t>
      </w:r>
      <w:r w:rsidRPr="00BF16C1">
        <w:rPr>
          <w:rFonts w:ascii="Arial" w:hAnsi="Arial" w:cs="Arial"/>
          <w:sz w:val="24"/>
          <w:szCs w:val="24"/>
        </w:rPr>
        <w:t xml:space="preserve"> </w:t>
      </w:r>
    </w:p>
    <w:p w14:paraId="46735DEB" w14:textId="5FF1E210" w:rsidR="00892B53" w:rsidRDefault="00892B53" w:rsidP="00C051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D3AB85" w14:textId="77777777" w:rsidR="002E7062" w:rsidRDefault="00CE508E" w:rsidP="002E7062">
      <w:pPr>
        <w:pStyle w:val="Akapitzlist"/>
        <w:numPr>
          <w:ilvl w:val="0"/>
          <w:numId w:val="33"/>
        </w:numPr>
        <w:spacing w:after="16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F16C1">
        <w:rPr>
          <w:rFonts w:ascii="Arial" w:hAnsi="Arial" w:cs="Arial"/>
          <w:sz w:val="24"/>
          <w:szCs w:val="24"/>
        </w:rPr>
        <w:t xml:space="preserve">Wymagania gwarancyjne i serwisowe </w:t>
      </w:r>
    </w:p>
    <w:p w14:paraId="57809184" w14:textId="3AD0AC6C" w:rsidR="009B050C" w:rsidRPr="009B050C" w:rsidRDefault="009B050C" w:rsidP="009B05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050C">
        <w:rPr>
          <w:rFonts w:ascii="Arial" w:hAnsi="Arial" w:cs="Arial"/>
          <w:sz w:val="24"/>
          <w:szCs w:val="24"/>
        </w:rPr>
        <w:t>Oferowan</w:t>
      </w:r>
      <w:r>
        <w:rPr>
          <w:rFonts w:ascii="Arial" w:hAnsi="Arial" w:cs="Arial"/>
          <w:sz w:val="24"/>
          <w:szCs w:val="24"/>
        </w:rPr>
        <w:t>a</w:t>
      </w:r>
      <w:r w:rsidRPr="009B050C">
        <w:rPr>
          <w:rFonts w:ascii="Arial" w:hAnsi="Arial" w:cs="Arial"/>
          <w:sz w:val="24"/>
          <w:szCs w:val="24"/>
        </w:rPr>
        <w:t xml:space="preserve"> przez wykonawcę </w:t>
      </w:r>
      <w:r>
        <w:rPr>
          <w:rFonts w:ascii="Arial" w:hAnsi="Arial" w:cs="Arial"/>
          <w:sz w:val="24"/>
          <w:szCs w:val="24"/>
        </w:rPr>
        <w:t>zamiatarka</w:t>
      </w:r>
      <w:r w:rsidRPr="009B050C">
        <w:rPr>
          <w:rFonts w:ascii="Arial" w:hAnsi="Arial" w:cs="Arial"/>
          <w:sz w:val="24"/>
          <w:szCs w:val="24"/>
        </w:rPr>
        <w:t xml:space="preserve"> powin</w:t>
      </w:r>
      <w:r w:rsidR="00795ECD">
        <w:rPr>
          <w:rFonts w:ascii="Arial" w:hAnsi="Arial" w:cs="Arial"/>
          <w:sz w:val="24"/>
          <w:szCs w:val="24"/>
        </w:rPr>
        <w:t xml:space="preserve">na </w:t>
      </w:r>
      <w:r w:rsidRPr="009B050C">
        <w:rPr>
          <w:rFonts w:ascii="Arial" w:hAnsi="Arial" w:cs="Arial"/>
          <w:sz w:val="24"/>
          <w:szCs w:val="24"/>
        </w:rPr>
        <w:t>być w pełni sprawn</w:t>
      </w:r>
      <w:r w:rsidR="00795ECD">
        <w:rPr>
          <w:rFonts w:ascii="Arial" w:hAnsi="Arial" w:cs="Arial"/>
          <w:sz w:val="24"/>
          <w:szCs w:val="24"/>
        </w:rPr>
        <w:t>a</w:t>
      </w:r>
      <w:r w:rsidRPr="009B050C">
        <w:rPr>
          <w:rFonts w:ascii="Arial" w:hAnsi="Arial" w:cs="Arial"/>
          <w:sz w:val="24"/>
          <w:szCs w:val="24"/>
        </w:rPr>
        <w:t xml:space="preserve"> i spełniać wymagania techniczne, jakościowe i użytkowe określone w szczegółowym opisie zamówienia. </w:t>
      </w:r>
    </w:p>
    <w:p w14:paraId="7A5B47E5" w14:textId="4646D87A" w:rsidR="009B050C" w:rsidRPr="009B050C" w:rsidRDefault="009B050C" w:rsidP="009B05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Zamiatarka </w:t>
      </w:r>
      <w:r w:rsidRPr="009B050C">
        <w:rPr>
          <w:rFonts w:ascii="Arial" w:hAnsi="Arial" w:cs="Arial"/>
          <w:sz w:val="24"/>
          <w:szCs w:val="24"/>
        </w:rPr>
        <w:t xml:space="preserve">powinien posiadać instrukcję obsługi w języku polskim. </w:t>
      </w:r>
    </w:p>
    <w:p w14:paraId="1AE21F52" w14:textId="75C7160A" w:rsidR="009B050C" w:rsidRPr="009B050C" w:rsidRDefault="009B050C" w:rsidP="009B05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Zamiatarka </w:t>
      </w:r>
      <w:r w:rsidRPr="009B050C">
        <w:rPr>
          <w:rFonts w:ascii="Arial" w:hAnsi="Arial" w:cs="Arial"/>
          <w:sz w:val="24"/>
          <w:szCs w:val="24"/>
        </w:rPr>
        <w:t>przeznaczon</w:t>
      </w:r>
      <w:r>
        <w:rPr>
          <w:rFonts w:ascii="Arial" w:hAnsi="Arial" w:cs="Arial"/>
          <w:sz w:val="24"/>
          <w:szCs w:val="24"/>
        </w:rPr>
        <w:t>a</w:t>
      </w:r>
      <w:r w:rsidRPr="009B050C">
        <w:rPr>
          <w:rFonts w:ascii="Arial" w:hAnsi="Arial" w:cs="Arial"/>
          <w:sz w:val="24"/>
          <w:szCs w:val="24"/>
        </w:rPr>
        <w:t xml:space="preserve"> jest do prac </w:t>
      </w:r>
      <w:r>
        <w:rPr>
          <w:rFonts w:ascii="Arial" w:hAnsi="Arial" w:cs="Arial"/>
          <w:sz w:val="24"/>
          <w:szCs w:val="24"/>
        </w:rPr>
        <w:t>z</w:t>
      </w:r>
      <w:r w:rsidRPr="009B050C">
        <w:rPr>
          <w:rFonts w:ascii="Arial" w:hAnsi="Arial" w:cs="Arial"/>
          <w:sz w:val="24"/>
          <w:szCs w:val="24"/>
        </w:rPr>
        <w:t>wiązanych z oczyszczanie</w:t>
      </w:r>
      <w:r>
        <w:rPr>
          <w:rFonts w:ascii="Arial" w:hAnsi="Arial" w:cs="Arial"/>
          <w:sz w:val="24"/>
          <w:szCs w:val="24"/>
        </w:rPr>
        <w:t>m</w:t>
      </w:r>
      <w:r w:rsidRPr="009B050C">
        <w:rPr>
          <w:rFonts w:ascii="Arial" w:hAnsi="Arial" w:cs="Arial"/>
          <w:sz w:val="24"/>
          <w:szCs w:val="24"/>
        </w:rPr>
        <w:t xml:space="preserve"> dróg i kładek z nawianego piasku plażowego, zamiatanie</w:t>
      </w:r>
      <w:r>
        <w:rPr>
          <w:rFonts w:ascii="Arial" w:hAnsi="Arial" w:cs="Arial"/>
          <w:sz w:val="24"/>
          <w:szCs w:val="24"/>
        </w:rPr>
        <w:t xml:space="preserve"> z liści i innej nawianej roślinności</w:t>
      </w:r>
      <w:r w:rsidRPr="009B050C">
        <w:rPr>
          <w:rFonts w:ascii="Arial" w:hAnsi="Arial" w:cs="Arial"/>
          <w:sz w:val="24"/>
          <w:szCs w:val="24"/>
        </w:rPr>
        <w:t xml:space="preserve">. </w:t>
      </w:r>
    </w:p>
    <w:p w14:paraId="6FD83B78" w14:textId="54E84784" w:rsidR="009B050C" w:rsidRPr="009B050C" w:rsidRDefault="009B050C" w:rsidP="009B05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050C">
        <w:rPr>
          <w:rFonts w:ascii="Arial" w:hAnsi="Arial" w:cs="Arial"/>
          <w:sz w:val="24"/>
          <w:szCs w:val="24"/>
        </w:rPr>
        <w:t>Wykonawca udzieli Zamawiającemu gwarancji na dostarczon</w:t>
      </w:r>
      <w:r>
        <w:rPr>
          <w:rFonts w:ascii="Arial" w:hAnsi="Arial" w:cs="Arial"/>
          <w:sz w:val="24"/>
          <w:szCs w:val="24"/>
        </w:rPr>
        <w:t xml:space="preserve">ą zamiatarkę na </w:t>
      </w:r>
      <w:r w:rsidRPr="009B050C">
        <w:rPr>
          <w:rFonts w:ascii="Arial" w:hAnsi="Arial" w:cs="Arial"/>
          <w:sz w:val="24"/>
          <w:szCs w:val="24"/>
        </w:rPr>
        <w:t xml:space="preserve">okres wskazany w ofercie liczony od dnia podpisania przez przedstawicieli stron protokołu odbioru </w:t>
      </w:r>
      <w:r>
        <w:rPr>
          <w:rFonts w:ascii="Arial" w:hAnsi="Arial" w:cs="Arial"/>
          <w:sz w:val="24"/>
          <w:szCs w:val="24"/>
        </w:rPr>
        <w:t xml:space="preserve">zamiatarki </w:t>
      </w:r>
      <w:r w:rsidRPr="009B050C">
        <w:rPr>
          <w:rFonts w:ascii="Arial" w:hAnsi="Arial" w:cs="Arial"/>
          <w:sz w:val="24"/>
          <w:szCs w:val="24"/>
        </w:rPr>
        <w:t xml:space="preserve">(załącznik SWZ). W okresie gwarancji wszystkie koszty naprawy w tym dojazd, koszt materiałów i części zamiennych, za wyjątkiem materiałów i części eksploatacyjnych podlegających naturalnemu zużyciu ponosi wykonawca. </w:t>
      </w:r>
    </w:p>
    <w:p w14:paraId="556E4AA7" w14:textId="77777777" w:rsidR="009B050C" w:rsidRPr="009B050C" w:rsidRDefault="009B050C" w:rsidP="009B05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050C">
        <w:rPr>
          <w:rFonts w:ascii="Arial" w:hAnsi="Arial" w:cs="Arial"/>
          <w:sz w:val="24"/>
          <w:szCs w:val="24"/>
        </w:rPr>
        <w:t xml:space="preserve">Podjęcie naprawy w okresie gwarancji nastąpi w czasie 48 godzin licząc od terminu zgłoszenia, nie wliczając czasu w dniach ustawowo wolnych. </w:t>
      </w:r>
    </w:p>
    <w:p w14:paraId="0332BD6A" w14:textId="6DC1F8E6" w:rsidR="009B050C" w:rsidRPr="009B050C" w:rsidRDefault="009B050C" w:rsidP="009B05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050C">
        <w:rPr>
          <w:rFonts w:ascii="Arial" w:hAnsi="Arial" w:cs="Arial"/>
          <w:sz w:val="24"/>
          <w:szCs w:val="24"/>
        </w:rPr>
        <w:t xml:space="preserve">Maksymalny czas naprawy – do 14 dni licząc od daty jej rozpoczęcia, - Wykonanie obowiązków z tytułu gwarancji odbywać się będzie transportem i na koszt wykonawcy. - Koszty transportu do zamawiającego ponosi wykonawca.  </w:t>
      </w:r>
    </w:p>
    <w:p w14:paraId="4C994FB1" w14:textId="26F5BDEC" w:rsidR="009B050C" w:rsidRPr="009B050C" w:rsidRDefault="009B050C" w:rsidP="009B05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050C">
        <w:rPr>
          <w:rFonts w:ascii="Arial" w:hAnsi="Arial" w:cs="Arial"/>
          <w:sz w:val="24"/>
          <w:szCs w:val="24"/>
        </w:rPr>
        <w:lastRenderedPageBreak/>
        <w:t xml:space="preserve">W przypadku, gdy wada jest tego rodzaju, że usunięcie usterki lub wady w terminie 14 dni jest niemożliwa, w szczególności w przypadku konieczności zamówienia części dostawca ustali z zamawiającym odpowiedni termin usunięcia wad lub usterki i wówczas na ten okres dostawca zabezpieczy sprzęt zastępczy o </w:t>
      </w:r>
      <w:r>
        <w:rPr>
          <w:rFonts w:ascii="Arial" w:hAnsi="Arial" w:cs="Arial"/>
          <w:sz w:val="24"/>
          <w:szCs w:val="24"/>
        </w:rPr>
        <w:t>param</w:t>
      </w:r>
      <w:r w:rsidRPr="009B050C">
        <w:rPr>
          <w:rFonts w:ascii="Arial" w:hAnsi="Arial" w:cs="Arial"/>
          <w:sz w:val="24"/>
          <w:szCs w:val="24"/>
        </w:rPr>
        <w:t>etrach</w:t>
      </w:r>
      <w:r>
        <w:rPr>
          <w:rFonts w:ascii="Arial" w:hAnsi="Arial" w:cs="Arial"/>
          <w:sz w:val="24"/>
          <w:szCs w:val="24"/>
        </w:rPr>
        <w:t xml:space="preserve"> nie gorszych niż </w:t>
      </w:r>
      <w:r w:rsidR="00B527F7">
        <w:rPr>
          <w:rFonts w:ascii="Arial" w:hAnsi="Arial" w:cs="Arial"/>
          <w:sz w:val="24"/>
          <w:szCs w:val="24"/>
        </w:rPr>
        <w:t>reklamowana zamiatarka</w:t>
      </w:r>
      <w:r w:rsidRPr="009B050C">
        <w:rPr>
          <w:rFonts w:ascii="Arial" w:hAnsi="Arial" w:cs="Arial"/>
          <w:sz w:val="24"/>
          <w:szCs w:val="24"/>
        </w:rPr>
        <w:t>.</w:t>
      </w:r>
    </w:p>
    <w:p w14:paraId="1CC4F8F4" w14:textId="77777777" w:rsidR="003249A1" w:rsidRDefault="003249A1" w:rsidP="009B050C">
      <w:pPr>
        <w:spacing w:after="160" w:line="259" w:lineRule="auto"/>
        <w:rPr>
          <w:rFonts w:ascii="Arial" w:eastAsia="Calibri" w:hAnsi="Arial" w:cs="Arial"/>
          <w:b/>
          <w:lang w:eastAsia="en-US"/>
        </w:rPr>
      </w:pPr>
    </w:p>
    <w:p w14:paraId="5976D269" w14:textId="77777777" w:rsidR="003249A1" w:rsidRDefault="003249A1" w:rsidP="005D028B">
      <w:pPr>
        <w:spacing w:after="160" w:line="259" w:lineRule="auto"/>
        <w:rPr>
          <w:rFonts w:ascii="Arial" w:eastAsia="Calibri" w:hAnsi="Arial" w:cs="Arial"/>
          <w:b/>
          <w:lang w:eastAsia="en-US"/>
        </w:rPr>
      </w:pPr>
    </w:p>
    <w:p w14:paraId="57D99A49" w14:textId="77777777" w:rsidR="003249A1" w:rsidRDefault="003249A1" w:rsidP="005D028B">
      <w:pPr>
        <w:spacing w:after="160" w:line="259" w:lineRule="auto"/>
        <w:rPr>
          <w:rFonts w:ascii="Arial" w:eastAsia="Calibri" w:hAnsi="Arial" w:cs="Arial"/>
          <w:b/>
          <w:lang w:eastAsia="en-US"/>
        </w:rPr>
      </w:pPr>
    </w:p>
    <w:p w14:paraId="05577848" w14:textId="77777777" w:rsidR="003249A1" w:rsidRDefault="003249A1" w:rsidP="005D028B">
      <w:pPr>
        <w:spacing w:after="160" w:line="259" w:lineRule="auto"/>
        <w:rPr>
          <w:rFonts w:ascii="Arial" w:eastAsia="Calibri" w:hAnsi="Arial" w:cs="Arial"/>
          <w:b/>
          <w:lang w:eastAsia="en-US"/>
        </w:rPr>
      </w:pPr>
    </w:p>
    <w:p w14:paraId="468CADBC" w14:textId="77777777" w:rsidR="00C06059" w:rsidRDefault="00C06059"/>
    <w:sectPr w:rsidR="00C06059" w:rsidSect="0055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450A" w14:textId="77777777" w:rsidR="001B101F" w:rsidRDefault="001B101F" w:rsidP="005D028B">
      <w:pPr>
        <w:spacing w:after="0" w:line="240" w:lineRule="auto"/>
      </w:pPr>
      <w:r>
        <w:separator/>
      </w:r>
    </w:p>
  </w:endnote>
  <w:endnote w:type="continuationSeparator" w:id="0">
    <w:p w14:paraId="5B65BB0F" w14:textId="77777777" w:rsidR="001B101F" w:rsidRDefault="001B101F" w:rsidP="005D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18D5E" w14:textId="77777777" w:rsidR="001B101F" w:rsidRDefault="001B101F" w:rsidP="005D028B">
      <w:pPr>
        <w:spacing w:after="0" w:line="240" w:lineRule="auto"/>
      </w:pPr>
      <w:r>
        <w:separator/>
      </w:r>
    </w:p>
  </w:footnote>
  <w:footnote w:type="continuationSeparator" w:id="0">
    <w:p w14:paraId="5C12350A" w14:textId="77777777" w:rsidR="001B101F" w:rsidRDefault="001B101F" w:rsidP="005D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1FA"/>
    <w:multiLevelType w:val="hybridMultilevel"/>
    <w:tmpl w:val="D242E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A355F"/>
    <w:multiLevelType w:val="hybridMultilevel"/>
    <w:tmpl w:val="6930C6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497CEE"/>
    <w:multiLevelType w:val="hybridMultilevel"/>
    <w:tmpl w:val="0EE24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2F3"/>
    <w:multiLevelType w:val="hybridMultilevel"/>
    <w:tmpl w:val="4F9C7C7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75593"/>
    <w:multiLevelType w:val="multilevel"/>
    <w:tmpl w:val="4AF02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D21E96"/>
    <w:multiLevelType w:val="hybridMultilevel"/>
    <w:tmpl w:val="3E5A7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D4DE5"/>
    <w:multiLevelType w:val="hybridMultilevel"/>
    <w:tmpl w:val="11A67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D539C"/>
    <w:multiLevelType w:val="hybridMultilevel"/>
    <w:tmpl w:val="7F94DE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7C6DE1"/>
    <w:multiLevelType w:val="hybridMultilevel"/>
    <w:tmpl w:val="43B6F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A7D20"/>
    <w:multiLevelType w:val="hybridMultilevel"/>
    <w:tmpl w:val="06928C0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D94685A"/>
    <w:multiLevelType w:val="hybridMultilevel"/>
    <w:tmpl w:val="37368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240DC"/>
    <w:multiLevelType w:val="hybridMultilevel"/>
    <w:tmpl w:val="36B64F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D03EA"/>
    <w:multiLevelType w:val="hybridMultilevel"/>
    <w:tmpl w:val="A524F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15D24"/>
    <w:multiLevelType w:val="hybridMultilevel"/>
    <w:tmpl w:val="D85000F8"/>
    <w:lvl w:ilvl="0" w:tplc="ABFA08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34130"/>
    <w:multiLevelType w:val="hybridMultilevel"/>
    <w:tmpl w:val="78A6D5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E78B4"/>
    <w:multiLevelType w:val="hybridMultilevel"/>
    <w:tmpl w:val="52A26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96D5E"/>
    <w:multiLevelType w:val="hybridMultilevel"/>
    <w:tmpl w:val="153E6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D63E2"/>
    <w:multiLevelType w:val="hybridMultilevel"/>
    <w:tmpl w:val="88E2C118"/>
    <w:lvl w:ilvl="0" w:tplc="6F24492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BAA840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3354C"/>
    <w:multiLevelType w:val="hybridMultilevel"/>
    <w:tmpl w:val="ACEC5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B1A44"/>
    <w:multiLevelType w:val="hybridMultilevel"/>
    <w:tmpl w:val="B3705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D6EBF"/>
    <w:multiLevelType w:val="hybridMultilevel"/>
    <w:tmpl w:val="5B1A5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908D6"/>
    <w:multiLevelType w:val="hybridMultilevel"/>
    <w:tmpl w:val="526C8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A1D6B"/>
    <w:multiLevelType w:val="hybridMultilevel"/>
    <w:tmpl w:val="A7EEFB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D26307"/>
    <w:multiLevelType w:val="hybridMultilevel"/>
    <w:tmpl w:val="2B9427AC"/>
    <w:lvl w:ilvl="0" w:tplc="CC509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F2883"/>
    <w:multiLevelType w:val="hybridMultilevel"/>
    <w:tmpl w:val="D81AF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D04EE"/>
    <w:multiLevelType w:val="hybridMultilevel"/>
    <w:tmpl w:val="80B29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E2790"/>
    <w:multiLevelType w:val="hybridMultilevel"/>
    <w:tmpl w:val="9B9E8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122B2"/>
    <w:multiLevelType w:val="hybridMultilevel"/>
    <w:tmpl w:val="52EC8D5E"/>
    <w:lvl w:ilvl="0" w:tplc="9A369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766E7"/>
    <w:multiLevelType w:val="hybridMultilevel"/>
    <w:tmpl w:val="26E232A8"/>
    <w:lvl w:ilvl="0" w:tplc="895AC9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D19F0"/>
    <w:multiLevelType w:val="hybridMultilevel"/>
    <w:tmpl w:val="67800CB8"/>
    <w:lvl w:ilvl="0" w:tplc="9A369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400EC"/>
    <w:multiLevelType w:val="hybridMultilevel"/>
    <w:tmpl w:val="8E48FAF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CF6CE69A">
      <w:start w:val="1"/>
      <w:numFmt w:val="lowerLetter"/>
      <w:lvlText w:val="%2)"/>
      <w:lvlJc w:val="left"/>
      <w:pPr>
        <w:ind w:left="720" w:hanging="360"/>
      </w:pPr>
      <w:rPr>
        <w:strike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21A6C"/>
    <w:multiLevelType w:val="hybridMultilevel"/>
    <w:tmpl w:val="A4F00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D5BAE"/>
    <w:multiLevelType w:val="hybridMultilevel"/>
    <w:tmpl w:val="B14E7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70071"/>
    <w:multiLevelType w:val="multilevel"/>
    <w:tmpl w:val="4AF02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A71229D"/>
    <w:multiLevelType w:val="hybridMultilevel"/>
    <w:tmpl w:val="32E61300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7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21760943">
    <w:abstractNumId w:val="2"/>
  </w:num>
  <w:num w:numId="2" w16cid:durableId="1733237881">
    <w:abstractNumId w:val="12"/>
  </w:num>
  <w:num w:numId="3" w16cid:durableId="1639798841">
    <w:abstractNumId w:val="20"/>
  </w:num>
  <w:num w:numId="4" w16cid:durableId="2134590521">
    <w:abstractNumId w:val="0"/>
  </w:num>
  <w:num w:numId="5" w16cid:durableId="523904119">
    <w:abstractNumId w:val="8"/>
  </w:num>
  <w:num w:numId="6" w16cid:durableId="1143619251">
    <w:abstractNumId w:val="11"/>
  </w:num>
  <w:num w:numId="7" w16cid:durableId="686907416">
    <w:abstractNumId w:val="13"/>
  </w:num>
  <w:num w:numId="8" w16cid:durableId="1398480763">
    <w:abstractNumId w:val="23"/>
  </w:num>
  <w:num w:numId="9" w16cid:durableId="1051535065">
    <w:abstractNumId w:val="4"/>
  </w:num>
  <w:num w:numId="10" w16cid:durableId="356277563">
    <w:abstractNumId w:val="33"/>
  </w:num>
  <w:num w:numId="11" w16cid:durableId="497811983">
    <w:abstractNumId w:val="17"/>
  </w:num>
  <w:num w:numId="12" w16cid:durableId="1289819801">
    <w:abstractNumId w:val="6"/>
  </w:num>
  <w:num w:numId="13" w16cid:durableId="642394205">
    <w:abstractNumId w:val="28"/>
  </w:num>
  <w:num w:numId="14" w16cid:durableId="1239286345">
    <w:abstractNumId w:val="25"/>
  </w:num>
  <w:num w:numId="15" w16cid:durableId="512231671">
    <w:abstractNumId w:val="30"/>
  </w:num>
  <w:num w:numId="16" w16cid:durableId="782041822">
    <w:abstractNumId w:val="10"/>
  </w:num>
  <w:num w:numId="17" w16cid:durableId="1378968566">
    <w:abstractNumId w:val="3"/>
  </w:num>
  <w:num w:numId="18" w16cid:durableId="298921435">
    <w:abstractNumId w:val="31"/>
  </w:num>
  <w:num w:numId="19" w16cid:durableId="1875191701">
    <w:abstractNumId w:val="15"/>
  </w:num>
  <w:num w:numId="20" w16cid:durableId="1256397176">
    <w:abstractNumId w:val="18"/>
  </w:num>
  <w:num w:numId="21" w16cid:durableId="1738898702">
    <w:abstractNumId w:val="22"/>
  </w:num>
  <w:num w:numId="22" w16cid:durableId="1846893969">
    <w:abstractNumId w:val="24"/>
  </w:num>
  <w:num w:numId="23" w16cid:durableId="1502772725">
    <w:abstractNumId w:val="29"/>
  </w:num>
  <w:num w:numId="24" w16cid:durableId="2020113947">
    <w:abstractNumId w:val="9"/>
  </w:num>
  <w:num w:numId="25" w16cid:durableId="2002998206">
    <w:abstractNumId w:val="26"/>
  </w:num>
  <w:num w:numId="26" w16cid:durableId="1673603947">
    <w:abstractNumId w:val="19"/>
  </w:num>
  <w:num w:numId="27" w16cid:durableId="1803570943">
    <w:abstractNumId w:val="32"/>
  </w:num>
  <w:num w:numId="28" w16cid:durableId="318463636">
    <w:abstractNumId w:val="7"/>
  </w:num>
  <w:num w:numId="29" w16cid:durableId="196746382">
    <w:abstractNumId w:val="16"/>
  </w:num>
  <w:num w:numId="30" w16cid:durableId="831679471">
    <w:abstractNumId w:val="1"/>
  </w:num>
  <w:num w:numId="31" w16cid:durableId="188764786">
    <w:abstractNumId w:val="34"/>
  </w:num>
  <w:num w:numId="32" w16cid:durableId="14079204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45660150">
    <w:abstractNumId w:val="14"/>
  </w:num>
  <w:num w:numId="34" w16cid:durableId="1557662196">
    <w:abstractNumId w:val="5"/>
  </w:num>
  <w:num w:numId="35" w16cid:durableId="1973635151">
    <w:abstractNumId w:val="21"/>
  </w:num>
  <w:num w:numId="36" w16cid:durableId="110226657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8B"/>
    <w:rsid w:val="00065543"/>
    <w:rsid w:val="00097AF6"/>
    <w:rsid w:val="001118DC"/>
    <w:rsid w:val="0011317A"/>
    <w:rsid w:val="0013013B"/>
    <w:rsid w:val="00133D1A"/>
    <w:rsid w:val="00166EC4"/>
    <w:rsid w:val="001A052E"/>
    <w:rsid w:val="001B101F"/>
    <w:rsid w:val="001F7BE4"/>
    <w:rsid w:val="002166E6"/>
    <w:rsid w:val="002517E6"/>
    <w:rsid w:val="00272C53"/>
    <w:rsid w:val="002957BF"/>
    <w:rsid w:val="002C0AD2"/>
    <w:rsid w:val="002E6E13"/>
    <w:rsid w:val="002E7062"/>
    <w:rsid w:val="003249A1"/>
    <w:rsid w:val="0033008F"/>
    <w:rsid w:val="003C5725"/>
    <w:rsid w:val="003E723E"/>
    <w:rsid w:val="00471A87"/>
    <w:rsid w:val="004A2EA6"/>
    <w:rsid w:val="004B4272"/>
    <w:rsid w:val="004D7498"/>
    <w:rsid w:val="00551AA7"/>
    <w:rsid w:val="00595809"/>
    <w:rsid w:val="005A0656"/>
    <w:rsid w:val="005A0DA6"/>
    <w:rsid w:val="005D028B"/>
    <w:rsid w:val="00666B97"/>
    <w:rsid w:val="006843D9"/>
    <w:rsid w:val="006B61B2"/>
    <w:rsid w:val="00705405"/>
    <w:rsid w:val="007112A0"/>
    <w:rsid w:val="007266E3"/>
    <w:rsid w:val="007601F9"/>
    <w:rsid w:val="00774909"/>
    <w:rsid w:val="00795ECD"/>
    <w:rsid w:val="00824E74"/>
    <w:rsid w:val="00892B53"/>
    <w:rsid w:val="008A4899"/>
    <w:rsid w:val="008C4FFA"/>
    <w:rsid w:val="00906692"/>
    <w:rsid w:val="0092609C"/>
    <w:rsid w:val="00936E7E"/>
    <w:rsid w:val="009742B4"/>
    <w:rsid w:val="009B050C"/>
    <w:rsid w:val="00A174AB"/>
    <w:rsid w:val="00A555B4"/>
    <w:rsid w:val="00A55F49"/>
    <w:rsid w:val="00AB4A6B"/>
    <w:rsid w:val="00AB62C2"/>
    <w:rsid w:val="00AC21F2"/>
    <w:rsid w:val="00AC39D0"/>
    <w:rsid w:val="00AF6E08"/>
    <w:rsid w:val="00B44358"/>
    <w:rsid w:val="00B44E8D"/>
    <w:rsid w:val="00B527F7"/>
    <w:rsid w:val="00B654E5"/>
    <w:rsid w:val="00B823DC"/>
    <w:rsid w:val="00B95A68"/>
    <w:rsid w:val="00BC2982"/>
    <w:rsid w:val="00BD52CD"/>
    <w:rsid w:val="00BD5BDC"/>
    <w:rsid w:val="00BE1D2E"/>
    <w:rsid w:val="00BF16C1"/>
    <w:rsid w:val="00C05175"/>
    <w:rsid w:val="00C06059"/>
    <w:rsid w:val="00C237B2"/>
    <w:rsid w:val="00CD14CE"/>
    <w:rsid w:val="00CE508E"/>
    <w:rsid w:val="00D04AEE"/>
    <w:rsid w:val="00D32181"/>
    <w:rsid w:val="00D65394"/>
    <w:rsid w:val="00D902BC"/>
    <w:rsid w:val="00DB5578"/>
    <w:rsid w:val="00DE0C44"/>
    <w:rsid w:val="00E9477A"/>
    <w:rsid w:val="00EB2293"/>
    <w:rsid w:val="00ED3479"/>
    <w:rsid w:val="00EE2729"/>
    <w:rsid w:val="00EF0F04"/>
    <w:rsid w:val="00F050BA"/>
    <w:rsid w:val="00F41ADA"/>
    <w:rsid w:val="00F43701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3F47"/>
  <w15:docId w15:val="{A8E73AAF-6ABF-486B-AC9E-65F1797A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28B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D028B"/>
    <w:rPr>
      <w:rFonts w:eastAsia="Calibr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D0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028B"/>
  </w:style>
  <w:style w:type="paragraph" w:styleId="Akapitzlist">
    <w:name w:val="List Paragraph"/>
    <w:basedOn w:val="Normalny"/>
    <w:uiPriority w:val="34"/>
    <w:qFormat/>
    <w:rsid w:val="00D32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7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</dc:creator>
  <cp:keywords/>
  <dc:description/>
  <cp:lastModifiedBy>Osir GSDT</cp:lastModifiedBy>
  <cp:revision>2</cp:revision>
  <cp:lastPrinted>2022-05-30T09:56:00Z</cp:lastPrinted>
  <dcterms:created xsi:type="dcterms:W3CDTF">2022-05-30T10:43:00Z</dcterms:created>
  <dcterms:modified xsi:type="dcterms:W3CDTF">2022-05-30T10:43:00Z</dcterms:modified>
</cp:coreProperties>
</file>