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1D0F17A7" w14:textId="77777777" w:rsidR="00312AFB" w:rsidRDefault="00F16452" w:rsidP="00F16452">
      <w:pPr>
        <w:jc w:val="center"/>
        <w:rPr>
          <w:rFonts w:eastAsia="Calibri" w:cstheme="minorHAnsi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</w:p>
    <w:p w14:paraId="33502EE9" w14:textId="0A6EFD42" w:rsidR="00312AFB" w:rsidRPr="00312AFB" w:rsidRDefault="00312AFB" w:rsidP="0072499E">
      <w:pPr>
        <w:spacing w:after="0"/>
        <w:jc w:val="center"/>
        <w:rPr>
          <w:rFonts w:eastAsia="Calibri" w:cstheme="minorHAnsi"/>
          <w:sz w:val="24"/>
          <w:szCs w:val="24"/>
        </w:rPr>
      </w:pPr>
      <w:bookmarkStart w:id="0" w:name="_Hlk98923019"/>
      <w:r w:rsidRPr="00312AFB">
        <w:rPr>
          <w:b/>
          <w:bCs/>
          <w:i/>
          <w:iCs/>
          <w:sz w:val="24"/>
          <w:szCs w:val="24"/>
        </w:rPr>
        <w:t xml:space="preserve">„Budowa sieci kanalizacji sanitarnej w m. Dziedzice oraz Strąpie i Nowa Dziedzina w ramach uporządkowania gospodarki </w:t>
      </w:r>
      <w:proofErr w:type="spellStart"/>
      <w:r w:rsidRPr="00312AFB">
        <w:rPr>
          <w:b/>
          <w:bCs/>
          <w:i/>
          <w:iCs/>
          <w:sz w:val="24"/>
          <w:szCs w:val="24"/>
        </w:rPr>
        <w:t>wodno</w:t>
      </w:r>
      <w:proofErr w:type="spellEnd"/>
      <w:r w:rsidRPr="00312AFB">
        <w:rPr>
          <w:b/>
          <w:bCs/>
          <w:i/>
          <w:iCs/>
          <w:sz w:val="24"/>
          <w:szCs w:val="24"/>
        </w:rPr>
        <w:t xml:space="preserve"> – ściekowej w gm. Barlinek</w:t>
      </w:r>
      <w:bookmarkEnd w:id="0"/>
      <w:r w:rsidRPr="00312AFB">
        <w:rPr>
          <w:b/>
          <w:bCs/>
          <w:i/>
          <w:iCs/>
          <w:sz w:val="24"/>
          <w:szCs w:val="24"/>
        </w:rPr>
        <w:t>”</w:t>
      </w:r>
    </w:p>
    <w:p w14:paraId="6707B10C" w14:textId="278F16C9" w:rsidR="00F16452" w:rsidRPr="00791E81" w:rsidRDefault="00F16452" w:rsidP="0072499E">
      <w:pPr>
        <w:spacing w:after="0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312AFB">
        <w:rPr>
          <w:rFonts w:eastAsia="Calibri" w:cstheme="minorHAnsi"/>
          <w:b/>
          <w:color w:val="000000"/>
          <w:sz w:val="24"/>
          <w:szCs w:val="24"/>
        </w:rPr>
        <w:t>Barlinek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4491C91D" w:rsidR="00F16452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27DD4563" w14:textId="6EBBB75C" w:rsidR="00D05692" w:rsidRDefault="00D05692" w:rsidP="00D05692">
      <w:p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</w:p>
    <w:p w14:paraId="3CCCBB5A" w14:textId="77777777" w:rsidR="00D05692" w:rsidRPr="00791E81" w:rsidRDefault="00D05692" w:rsidP="00D05692">
      <w:pPr>
        <w:spacing w:after="0" w:line="240" w:lineRule="auto"/>
        <w:ind w:left="360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>
        <w:rPr>
          <w:rFonts w:eastAsia="Calibri" w:cstheme="minorHAnsi"/>
          <w:i/>
          <w:color w:val="000000"/>
          <w:sz w:val="20"/>
          <w:szCs w:val="20"/>
        </w:rPr>
        <w:t xml:space="preserve"> pkt 1, 2, 5,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153C344E" w14:textId="77777777" w:rsidR="00D05692" w:rsidRPr="00791E81" w:rsidRDefault="00D05692" w:rsidP="00D05692">
      <w:pPr>
        <w:tabs>
          <w:tab w:val="decimal" w:leader="dot" w:pos="9072"/>
        </w:tabs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41AF53A7" w14:textId="77777777" w:rsidR="00D05692" w:rsidRPr="00791E81" w:rsidRDefault="00D05692" w:rsidP="00D05692">
      <w:pPr>
        <w:tabs>
          <w:tab w:val="decimal" w:leader="dot" w:pos="9072"/>
        </w:tabs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327640CE" w14:textId="77777777" w:rsidR="00D05692" w:rsidRDefault="00D05692" w:rsidP="00D05692">
      <w:p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</w:p>
    <w:p w14:paraId="25CD0050" w14:textId="3DE58A31" w:rsidR="00D05692" w:rsidRPr="007C2789" w:rsidRDefault="00D0569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D05692">
        <w:rPr>
          <w:rFonts w:eastAsia="Calibri" w:cstheme="minorHAnsi"/>
          <w:color w:val="FF0000"/>
          <w:sz w:val="20"/>
          <w:szCs w:val="20"/>
        </w:rPr>
        <w:t>Oświadczam</w:t>
      </w:r>
      <w:r>
        <w:rPr>
          <w:rFonts w:eastAsia="Calibri" w:cstheme="minorHAnsi"/>
          <w:color w:val="FF0000"/>
          <w:sz w:val="20"/>
          <w:szCs w:val="20"/>
        </w:rPr>
        <w:t xml:space="preserve">, że nie podlegam wykluczeniu z postępowania na podstawie art. 7 ust. 1 ustawy z dnia 13 kwietnia 2022 r. </w:t>
      </w:r>
      <w:r w:rsidR="0072499E">
        <w:rPr>
          <w:rFonts w:eastAsia="Calibri" w:cstheme="minorHAnsi"/>
          <w:color w:val="FF0000"/>
          <w:sz w:val="20"/>
          <w:szCs w:val="20"/>
        </w:rPr>
        <w:t>o szczególnych rozwiązaniach w zakresie przeciwdziałaniu wspierania agresji na Ukrainę oraz służących ochronie bezpieczeństwa narodowego (tj. Dz.U. z 2022 r., poz. 835)</w:t>
      </w:r>
      <w:r w:rsidR="006E178A">
        <w:rPr>
          <w:rFonts w:eastAsia="Calibri" w:cstheme="minorHAnsi"/>
          <w:color w:val="FF0000"/>
          <w:sz w:val="20"/>
          <w:szCs w:val="20"/>
        </w:rPr>
        <w:t>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1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1"/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0E38" w14:textId="77777777" w:rsidR="003B277C" w:rsidRDefault="003B277C" w:rsidP="00791E81">
      <w:pPr>
        <w:spacing w:after="0" w:line="240" w:lineRule="auto"/>
      </w:pPr>
      <w:r>
        <w:separator/>
      </w:r>
    </w:p>
  </w:endnote>
  <w:endnote w:type="continuationSeparator" w:id="0">
    <w:p w14:paraId="528542BE" w14:textId="77777777" w:rsidR="003B277C" w:rsidRDefault="003B277C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639E" w14:textId="77777777" w:rsidR="003B277C" w:rsidRDefault="003B277C" w:rsidP="00791E81">
      <w:pPr>
        <w:spacing w:after="0" w:line="240" w:lineRule="auto"/>
      </w:pPr>
      <w:r>
        <w:separator/>
      </w:r>
    </w:p>
  </w:footnote>
  <w:footnote w:type="continuationSeparator" w:id="0">
    <w:p w14:paraId="51A61C55" w14:textId="77777777" w:rsidR="003B277C" w:rsidRDefault="003B277C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1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69A2"/>
    <w:rsid w:val="001016A5"/>
    <w:rsid w:val="001311DB"/>
    <w:rsid w:val="00186C8C"/>
    <w:rsid w:val="001E59F1"/>
    <w:rsid w:val="002344CE"/>
    <w:rsid w:val="002F76F8"/>
    <w:rsid w:val="00312AFB"/>
    <w:rsid w:val="00325255"/>
    <w:rsid w:val="00352639"/>
    <w:rsid w:val="003B277C"/>
    <w:rsid w:val="00432A58"/>
    <w:rsid w:val="004570FC"/>
    <w:rsid w:val="00470620"/>
    <w:rsid w:val="004737A7"/>
    <w:rsid w:val="004E0294"/>
    <w:rsid w:val="004F1144"/>
    <w:rsid w:val="00526313"/>
    <w:rsid w:val="0053162F"/>
    <w:rsid w:val="00542547"/>
    <w:rsid w:val="005741F7"/>
    <w:rsid w:val="00600C41"/>
    <w:rsid w:val="00601BFF"/>
    <w:rsid w:val="00607F4C"/>
    <w:rsid w:val="00616386"/>
    <w:rsid w:val="00673BE5"/>
    <w:rsid w:val="00686B15"/>
    <w:rsid w:val="006C416F"/>
    <w:rsid w:val="006E178A"/>
    <w:rsid w:val="0072499E"/>
    <w:rsid w:val="00742C46"/>
    <w:rsid w:val="007603F0"/>
    <w:rsid w:val="0076195F"/>
    <w:rsid w:val="00764EF7"/>
    <w:rsid w:val="00791E81"/>
    <w:rsid w:val="007C2789"/>
    <w:rsid w:val="007C537A"/>
    <w:rsid w:val="00820F03"/>
    <w:rsid w:val="0097691C"/>
    <w:rsid w:val="00997BE6"/>
    <w:rsid w:val="00A75E68"/>
    <w:rsid w:val="00B961B5"/>
    <w:rsid w:val="00C83BBC"/>
    <w:rsid w:val="00D05692"/>
    <w:rsid w:val="00D14EE4"/>
    <w:rsid w:val="00DB5D5C"/>
    <w:rsid w:val="00E226EF"/>
    <w:rsid w:val="00E519F0"/>
    <w:rsid w:val="00E74232"/>
    <w:rsid w:val="00E91DF7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Kosciukiewicz</cp:lastModifiedBy>
  <cp:revision>5</cp:revision>
  <cp:lastPrinted>2022-04-26T10:15:00Z</cp:lastPrinted>
  <dcterms:created xsi:type="dcterms:W3CDTF">2022-04-26T10:07:00Z</dcterms:created>
  <dcterms:modified xsi:type="dcterms:W3CDTF">2022-04-26T10:18:00Z</dcterms:modified>
</cp:coreProperties>
</file>