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6945"/>
      </w:tblGrid>
      <w:tr w:rsidR="007D022D" w14:paraId="14754004" w14:textId="77777777" w:rsidTr="009770F1">
        <w:trPr>
          <w:trHeight w:val="30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DA90" w14:textId="77777777" w:rsidR="007D022D" w:rsidRDefault="007D022D" w:rsidP="007D022D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- wymagania sprzętowe Zamawiającego</w:t>
            </w:r>
          </w:p>
          <w:p w14:paraId="7DE6A5D8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022D" w14:paraId="48B98383" w14:textId="77777777" w:rsidTr="001435CA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8655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 matrycy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6383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monitor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LCD</w:t>
            </w:r>
          </w:p>
        </w:tc>
      </w:tr>
      <w:tr w:rsidR="007D022D" w14:paraId="0BD3D5FC" w14:textId="77777777" w:rsidTr="001435C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1A26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Proporcje obrazu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EA51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21:09</w:t>
            </w:r>
          </w:p>
        </w:tc>
      </w:tr>
      <w:tr w:rsidR="007D022D" w14:paraId="2C89B835" w14:textId="77777777" w:rsidTr="001435C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CCA2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Przekątna ekranu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4383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34''</w:t>
            </w:r>
          </w:p>
        </w:tc>
      </w:tr>
      <w:tr w:rsidR="007D022D" w14:paraId="7798A0C7" w14:textId="77777777" w:rsidTr="001435C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84E6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 matrycy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3582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VA, Matowa</w:t>
            </w:r>
          </w:p>
        </w:tc>
      </w:tr>
      <w:tr w:rsidR="007D022D" w14:paraId="1198F295" w14:textId="77777777" w:rsidTr="001435C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E981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Technologia podświetlania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D367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Diody LED</w:t>
            </w:r>
          </w:p>
        </w:tc>
      </w:tr>
      <w:tr w:rsidR="007D022D" w14:paraId="2E81332D" w14:textId="77777777" w:rsidTr="001435C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01A4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Powłoka ekranu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BD4D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Anti-glare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3H</w:t>
            </w:r>
          </w:p>
        </w:tc>
      </w:tr>
      <w:tr w:rsidR="007D022D" w14:paraId="670BCD5E" w14:textId="77777777" w:rsidTr="001435C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1719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Plamka matrycy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D413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0.23175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  <w:proofErr w:type="gramEnd"/>
          </w:p>
        </w:tc>
      </w:tr>
      <w:tr w:rsidR="007D022D" w14:paraId="6ACCDA8B" w14:textId="77777777" w:rsidTr="001435C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81A3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Rozdzielczość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390A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3440 x 1440</w:t>
            </w:r>
          </w:p>
        </w:tc>
      </w:tr>
      <w:tr w:rsidR="007D022D" w14:paraId="4BA5CF51" w14:textId="77777777" w:rsidTr="001435C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0340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Pikseli na cal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98B9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</w:tr>
      <w:tr w:rsidR="007D022D" w14:paraId="7DED6E64" w14:textId="77777777" w:rsidTr="001435C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35A9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Zakrzywienie ekranu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6910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1800 R</w:t>
            </w:r>
          </w:p>
        </w:tc>
      </w:tr>
      <w:tr w:rsidR="007D022D" w14:paraId="38D86539" w14:textId="77777777" w:rsidTr="001435C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DB88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Czas reakcji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A4C8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ms</w:t>
            </w:r>
          </w:p>
        </w:tc>
      </w:tr>
      <w:tr w:rsidR="007D022D" w14:paraId="391620A2" w14:textId="77777777" w:rsidTr="001435C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0A01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Jasność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C172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 cd/m²</w:t>
            </w:r>
          </w:p>
        </w:tc>
      </w:tr>
      <w:tr w:rsidR="007D022D" w14:paraId="53D67805" w14:textId="77777777" w:rsidTr="001435C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C81C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Kontrast statyczny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AB2C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3 000:1</w:t>
            </w:r>
          </w:p>
        </w:tc>
      </w:tr>
      <w:tr w:rsidR="007D022D" w14:paraId="18C0349C" w14:textId="77777777" w:rsidTr="001435C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4B21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Kąt widzenia poziomy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1FBC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 °</w:t>
            </w:r>
          </w:p>
        </w:tc>
      </w:tr>
      <w:tr w:rsidR="007D022D" w14:paraId="6F3D29B9" w14:textId="77777777" w:rsidTr="001435C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F8D3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Kąt widzenia pionowy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7A4F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 °</w:t>
            </w:r>
          </w:p>
        </w:tc>
      </w:tr>
      <w:tr w:rsidR="007D022D" w14:paraId="558FA5FE" w14:textId="77777777" w:rsidTr="001435C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9652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Ilość kolorów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81DC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 mln</w:t>
            </w:r>
          </w:p>
        </w:tc>
      </w:tr>
      <w:tr w:rsidR="007D022D" w14:paraId="6F5C55AF" w14:textId="77777777" w:rsidTr="001435CA">
        <w:trPr>
          <w:trHeight w:val="300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EFA6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Gniazda we/wy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55C5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x HDMI</w:t>
            </w:r>
          </w:p>
        </w:tc>
      </w:tr>
      <w:tr w:rsidR="007D022D" w14:paraId="72209385" w14:textId="77777777" w:rsidTr="001435CA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19BA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D7DA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x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DisplayPort</w:t>
            </w:r>
            <w:proofErr w:type="spellEnd"/>
          </w:p>
        </w:tc>
      </w:tr>
      <w:tr w:rsidR="007D022D" w14:paraId="3A7CF1C9" w14:textId="77777777" w:rsidTr="001435CA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4089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C547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x USB 3.0</w:t>
            </w:r>
          </w:p>
        </w:tc>
      </w:tr>
      <w:tr w:rsidR="007D022D" w14:paraId="5FCE76B3" w14:textId="77777777" w:rsidTr="001435CA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8050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642A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Audio out</w:t>
            </w:r>
          </w:p>
        </w:tc>
      </w:tr>
      <w:tr w:rsidR="007D022D" w14:paraId="15E21A9A" w14:textId="77777777" w:rsidTr="001435C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89E5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Standard VESA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DA01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x 100</w:t>
            </w:r>
          </w:p>
        </w:tc>
      </w:tr>
      <w:tr w:rsidR="007D022D" w14:paraId="3CC626BF" w14:textId="77777777" w:rsidTr="001435C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4F4D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Pobór mocy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1025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 W</w:t>
            </w:r>
          </w:p>
        </w:tc>
      </w:tr>
      <w:tr w:rsidR="007D022D" w14:paraId="2A2FBEAC" w14:textId="77777777" w:rsidTr="001435C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35EC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Kolor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4B9D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Czarny</w:t>
            </w:r>
          </w:p>
        </w:tc>
      </w:tr>
      <w:tr w:rsidR="007D022D" w14:paraId="4BB3F218" w14:textId="77777777" w:rsidTr="001435C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910C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Wysokość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348D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368 mm</w:t>
            </w:r>
          </w:p>
        </w:tc>
      </w:tr>
      <w:tr w:rsidR="007D022D" w14:paraId="36DCAA6B" w14:textId="77777777" w:rsidTr="001435C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59A3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Wysokość z podstawą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90AA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 mm</w:t>
            </w:r>
          </w:p>
        </w:tc>
      </w:tr>
      <w:tr w:rsidR="007D022D" w14:paraId="77877809" w14:textId="77777777" w:rsidTr="001435C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8A7C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Szerokość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990E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 mm</w:t>
            </w:r>
          </w:p>
        </w:tc>
      </w:tr>
      <w:tr w:rsidR="007D022D" w14:paraId="772E5FFB" w14:textId="77777777" w:rsidTr="001435C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FC30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Głębokość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8E48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 mm</w:t>
            </w:r>
          </w:p>
        </w:tc>
      </w:tr>
      <w:tr w:rsidR="007D022D" w14:paraId="6D432008" w14:textId="77777777" w:rsidTr="001435C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1BE4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Głębokość z podstawą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CF79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 mm</w:t>
            </w:r>
          </w:p>
        </w:tc>
      </w:tr>
      <w:tr w:rsidR="007D022D" w14:paraId="0D79AD83" w14:textId="77777777" w:rsidTr="001435C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D342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6AA9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max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 7.8 kg</w:t>
            </w:r>
          </w:p>
        </w:tc>
      </w:tr>
      <w:tr w:rsidR="001435CA" w14:paraId="1D0D531C" w14:textId="77777777" w:rsidTr="001435C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4572" w14:textId="77777777" w:rsidR="001435CA" w:rsidRDefault="001435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5CA">
              <w:rPr>
                <w:rFonts w:ascii="Arial" w:hAnsi="Arial" w:cs="Arial"/>
                <w:color w:val="000000"/>
                <w:sz w:val="20"/>
                <w:szCs w:val="20"/>
              </w:rPr>
              <w:t>Konsumpcja energii (w trybie ON)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EB80" w14:textId="77777777" w:rsidR="001435CA" w:rsidRDefault="001435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wat</w:t>
            </w:r>
          </w:p>
        </w:tc>
      </w:tr>
      <w:tr w:rsidR="007D022D" w14:paraId="2664A18E" w14:textId="77777777" w:rsidTr="001435C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2933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Pobór Mocy (Maksymalny)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3CB5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 wat</w:t>
            </w:r>
          </w:p>
        </w:tc>
      </w:tr>
      <w:tr w:rsidR="007D022D" w14:paraId="1A69260A" w14:textId="77777777" w:rsidTr="001435CA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8818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Zużycie energii w stanie czuwania 0.3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wat</w:t>
            </w:r>
            <w:proofErr w:type="gramEnd"/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F3D0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0.3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wat</w:t>
            </w:r>
            <w:proofErr w:type="gramEnd"/>
          </w:p>
        </w:tc>
      </w:tr>
      <w:tr w:rsidR="007D022D" w14:paraId="5230C9CB" w14:textId="77777777" w:rsidTr="001435C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1F4E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Pobór mocy (tryb wył.)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CCBA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0.2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wat</w:t>
            </w:r>
            <w:proofErr w:type="gramEnd"/>
          </w:p>
        </w:tc>
      </w:tr>
      <w:tr w:rsidR="007D022D" w14:paraId="6A31DF38" w14:textId="77777777" w:rsidTr="001435C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62DD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Kąt pochylenia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8443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-5 / 21</w:t>
            </w:r>
          </w:p>
        </w:tc>
      </w:tr>
      <w:tr w:rsidR="007D022D" w14:paraId="54404173" w14:textId="77777777" w:rsidTr="001435C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624E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Regulacja pozycji ekranu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0096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Wysokość, odchylenie</w:t>
            </w:r>
          </w:p>
        </w:tc>
      </w:tr>
      <w:tr w:rsidR="007D022D" w14:paraId="7C415629" w14:textId="77777777" w:rsidTr="001435CA">
        <w:trPr>
          <w:trHeight w:val="3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B324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Zgodność z normami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482B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RoHS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bez BFR,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DisplayPort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1.4, PVC-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free</w:t>
            </w:r>
            <w:proofErr w:type="spellEnd"/>
          </w:p>
        </w:tc>
      </w:tr>
      <w:tr w:rsidR="007D022D" w14:paraId="11CEA600" w14:textId="77777777" w:rsidTr="001435CA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5A1B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Dołączone przewody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4AE47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kabel HDMI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1 x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DisplayPort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1.4 -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DisplayPort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DisplayPort</w:t>
            </w:r>
            <w:proofErr w:type="spellEnd"/>
          </w:p>
        </w:tc>
      </w:tr>
      <w:tr w:rsidR="007D022D" w14:paraId="79D248DC" w14:textId="77777777" w:rsidTr="001435C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F710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E8F8" w14:textId="77777777" w:rsidR="007D022D" w:rsidRDefault="007D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 m-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-to-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door</w:t>
            </w:r>
            <w:proofErr w:type="spellEnd"/>
          </w:p>
        </w:tc>
      </w:tr>
    </w:tbl>
    <w:p w14:paraId="4335F3F5" w14:textId="77777777" w:rsidR="00EB22A9" w:rsidRPr="0010438A" w:rsidRDefault="00EB22A9" w:rsidP="00DB575A">
      <w:pPr>
        <w:rPr>
          <w:rFonts w:ascii="Arial" w:hAnsi="Arial" w:cs="Arial"/>
          <w:lang w:val="en-GB"/>
        </w:rPr>
      </w:pPr>
      <w:bookmarkStart w:id="0" w:name="_GoBack"/>
      <w:bookmarkEnd w:id="0"/>
    </w:p>
    <w:sectPr w:rsidR="00EB22A9" w:rsidRPr="0010438A" w:rsidSect="0055094D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FF07B" w14:textId="77777777" w:rsidR="0037713B" w:rsidRDefault="0037713B">
      <w:r>
        <w:separator/>
      </w:r>
    </w:p>
  </w:endnote>
  <w:endnote w:type="continuationSeparator" w:id="0">
    <w:p w14:paraId="6F25D35B" w14:textId="77777777" w:rsidR="0037713B" w:rsidRDefault="003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307FBE4" w14:textId="77777777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55094D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5094D">
              <w:rPr>
                <w:b/>
                <w:bCs/>
              </w:rPr>
              <w:fldChar w:fldCharType="separate"/>
            </w:r>
            <w:r w:rsidR="00C360C8">
              <w:rPr>
                <w:b/>
                <w:bCs/>
                <w:noProof/>
              </w:rPr>
              <w:t>1</w:t>
            </w:r>
            <w:r w:rsidR="0055094D">
              <w:rPr>
                <w:b/>
                <w:bCs/>
              </w:rPr>
              <w:fldChar w:fldCharType="end"/>
            </w:r>
            <w:r>
              <w:t xml:space="preserve"> z </w:t>
            </w:r>
            <w:r w:rsidR="0055094D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5094D">
              <w:rPr>
                <w:b/>
                <w:bCs/>
              </w:rPr>
              <w:fldChar w:fldCharType="separate"/>
            </w:r>
            <w:r w:rsidR="00C360C8">
              <w:rPr>
                <w:b/>
                <w:bCs/>
                <w:noProof/>
              </w:rPr>
              <w:t>1</w:t>
            </w:r>
            <w:r w:rsidR="0055094D">
              <w:rPr>
                <w:b/>
                <w:bCs/>
              </w:rPr>
              <w:fldChar w:fldCharType="end"/>
            </w:r>
          </w:p>
        </w:sdtContent>
      </w:sdt>
    </w:sdtContent>
  </w:sdt>
  <w:p w14:paraId="04571ADF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CDE37" w14:textId="77777777" w:rsidR="0037713B" w:rsidRDefault="0037713B">
      <w:r>
        <w:separator/>
      </w:r>
    </w:p>
  </w:footnote>
  <w:footnote w:type="continuationSeparator" w:id="0">
    <w:p w14:paraId="6D1DA62C" w14:textId="77777777" w:rsidR="0037713B" w:rsidRDefault="0037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DE79B" w14:textId="77777777" w:rsidR="00005027" w:rsidRDefault="00A63086" w:rsidP="00005027">
    <w:pPr>
      <w:pStyle w:val="Nagwek"/>
      <w:jc w:val="right"/>
    </w:pPr>
    <w:fldSimple w:instr=" FILENAME  \* FirstCap  \* MERGEFORMAT ">
      <w:r w:rsidR="003472C2">
        <w:rPr>
          <w:noProof/>
        </w:rPr>
        <w:t>Załącznik nr 1.</w:t>
      </w:r>
      <w:r w:rsidR="0018614A">
        <w:rPr>
          <w:noProof/>
        </w:rPr>
        <w:t>34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10438A"/>
    <w:rsid w:val="001435CA"/>
    <w:rsid w:val="00157180"/>
    <w:rsid w:val="0018614A"/>
    <w:rsid w:val="001F060C"/>
    <w:rsid w:val="00225369"/>
    <w:rsid w:val="00254D7D"/>
    <w:rsid w:val="0034491C"/>
    <w:rsid w:val="003472C2"/>
    <w:rsid w:val="0037713B"/>
    <w:rsid w:val="00493660"/>
    <w:rsid w:val="0055094D"/>
    <w:rsid w:val="0058173E"/>
    <w:rsid w:val="005C32D0"/>
    <w:rsid w:val="006D4F26"/>
    <w:rsid w:val="00703F5C"/>
    <w:rsid w:val="007D022D"/>
    <w:rsid w:val="008C146E"/>
    <w:rsid w:val="00935D58"/>
    <w:rsid w:val="00A63086"/>
    <w:rsid w:val="00B65BF0"/>
    <w:rsid w:val="00C360C8"/>
    <w:rsid w:val="00CF703C"/>
    <w:rsid w:val="00DB575A"/>
    <w:rsid w:val="00DF74B3"/>
    <w:rsid w:val="00E64035"/>
    <w:rsid w:val="00EB22A9"/>
    <w:rsid w:val="00EC690E"/>
    <w:rsid w:val="00E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238D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94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5094D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5094D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55094D"/>
  </w:style>
  <w:style w:type="paragraph" w:styleId="Tekstprzypisukocowego">
    <w:name w:val="endnote text"/>
    <w:basedOn w:val="Normalny"/>
    <w:semiHidden/>
    <w:rsid w:val="005509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55094D"/>
  </w:style>
  <w:style w:type="character" w:styleId="Odwoanieprzypisukocowego">
    <w:name w:val="endnote reference"/>
    <w:semiHidden/>
    <w:rsid w:val="005509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D022D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2021-11-10T09:28:00Z</dcterms:created>
  <dcterms:modified xsi:type="dcterms:W3CDTF">2021-11-10T09:28:00Z</dcterms:modified>
</cp:coreProperties>
</file>