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23FC" w14:textId="18373B6F" w:rsidR="005004AD" w:rsidRPr="005A1B37" w:rsidRDefault="005004AD" w:rsidP="005004AD">
      <w:pPr>
        <w:spacing w:line="276" w:lineRule="auto"/>
        <w:ind w:firstLine="708"/>
        <w:jc w:val="center"/>
        <w:rPr>
          <w:rFonts w:ascii="Arial" w:hAnsi="Arial" w:cs="Arial"/>
          <w:b/>
          <w:lang w:eastAsia="pl-PL"/>
        </w:rPr>
      </w:pPr>
      <w:r w:rsidRPr="005A1B37">
        <w:rPr>
          <w:rFonts w:ascii="Arial" w:hAnsi="Arial" w:cs="Arial"/>
          <w:b/>
          <w:lang w:eastAsia="pl-PL"/>
        </w:rPr>
        <w:t>UMOWA nr</w:t>
      </w:r>
      <w:r w:rsidR="00D85F21">
        <w:rPr>
          <w:rFonts w:ascii="Arial" w:hAnsi="Arial" w:cs="Arial"/>
          <w:b/>
          <w:lang w:eastAsia="pl-PL"/>
        </w:rPr>
        <w:t xml:space="preserve"> </w:t>
      </w:r>
      <w:r w:rsidR="008379D8">
        <w:rPr>
          <w:rFonts w:ascii="Arial" w:hAnsi="Arial" w:cs="Arial"/>
          <w:b/>
          <w:lang w:eastAsia="pl-PL"/>
        </w:rPr>
        <w:t>1</w:t>
      </w:r>
      <w:r w:rsidR="000857EA">
        <w:rPr>
          <w:rFonts w:ascii="Arial" w:hAnsi="Arial" w:cs="Arial"/>
          <w:b/>
          <w:lang w:eastAsia="pl-PL"/>
        </w:rPr>
        <w:t>2</w:t>
      </w:r>
      <w:r w:rsidRPr="005A1B37">
        <w:rPr>
          <w:rFonts w:ascii="Arial" w:hAnsi="Arial" w:cs="Arial"/>
          <w:b/>
          <w:lang w:eastAsia="pl-PL"/>
        </w:rPr>
        <w:t>/</w:t>
      </w:r>
      <w:r w:rsidR="000B0DCC">
        <w:rPr>
          <w:rFonts w:ascii="Arial" w:hAnsi="Arial" w:cs="Arial"/>
          <w:b/>
          <w:lang w:eastAsia="pl-PL"/>
        </w:rPr>
        <w:t>OS</w:t>
      </w:r>
      <w:r w:rsidRPr="005A1B37">
        <w:rPr>
          <w:rFonts w:ascii="Arial" w:hAnsi="Arial" w:cs="Arial"/>
          <w:b/>
          <w:lang w:eastAsia="pl-PL"/>
        </w:rPr>
        <w:t>/20</w:t>
      </w:r>
      <w:r w:rsidR="000D7A52">
        <w:rPr>
          <w:rFonts w:ascii="Arial" w:hAnsi="Arial" w:cs="Arial"/>
          <w:b/>
          <w:lang w:eastAsia="pl-PL"/>
        </w:rPr>
        <w:t>2</w:t>
      </w:r>
      <w:r w:rsidR="008379D8">
        <w:rPr>
          <w:rFonts w:ascii="Arial" w:hAnsi="Arial" w:cs="Arial"/>
          <w:b/>
          <w:lang w:eastAsia="pl-PL"/>
        </w:rPr>
        <w:t>3</w:t>
      </w:r>
    </w:p>
    <w:p w14:paraId="4E033D89" w14:textId="77777777" w:rsidR="005004AD" w:rsidRPr="005A1B37" w:rsidRDefault="005004AD" w:rsidP="005004AD">
      <w:pPr>
        <w:spacing w:line="276" w:lineRule="auto"/>
        <w:jc w:val="both"/>
        <w:rPr>
          <w:rFonts w:ascii="Arial" w:hAnsi="Arial" w:cs="Arial"/>
          <w:lang w:eastAsia="pl-PL"/>
        </w:rPr>
      </w:pPr>
    </w:p>
    <w:p w14:paraId="6D5C8A15" w14:textId="77821853" w:rsidR="005004AD" w:rsidRPr="005A1B37" w:rsidRDefault="005004AD" w:rsidP="00563B05">
      <w:pPr>
        <w:spacing w:line="276" w:lineRule="auto"/>
        <w:rPr>
          <w:rFonts w:ascii="Arial" w:hAnsi="Arial" w:cs="Arial"/>
          <w:shd w:val="clear" w:color="auto" w:fill="FFFFFF"/>
        </w:rPr>
      </w:pPr>
      <w:r w:rsidRPr="005A1B37">
        <w:rPr>
          <w:rFonts w:ascii="Arial" w:hAnsi="Arial" w:cs="Arial"/>
          <w:lang w:eastAsia="pl-PL"/>
        </w:rPr>
        <w:t xml:space="preserve">W dniu </w:t>
      </w:r>
      <w:r w:rsidR="008379D8">
        <w:rPr>
          <w:rFonts w:ascii="Arial" w:hAnsi="Arial" w:cs="Arial"/>
          <w:lang w:eastAsia="pl-PL"/>
        </w:rPr>
        <w:t>…….</w:t>
      </w:r>
      <w:r w:rsidR="0067552A">
        <w:rPr>
          <w:rFonts w:ascii="Arial" w:hAnsi="Arial" w:cs="Arial"/>
          <w:lang w:eastAsia="pl-PL"/>
        </w:rPr>
        <w:t xml:space="preserve"> r.</w:t>
      </w:r>
      <w:r w:rsidRPr="005A1B37">
        <w:rPr>
          <w:rFonts w:ascii="Arial" w:hAnsi="Arial" w:cs="Arial"/>
          <w:lang w:eastAsia="pl-PL"/>
        </w:rPr>
        <w:t xml:space="preserve"> pomiędzy: </w:t>
      </w:r>
      <w:r w:rsidRPr="005A1B37">
        <w:rPr>
          <w:rFonts w:ascii="Arial" w:hAnsi="Arial" w:cs="Arial"/>
          <w:lang w:eastAsia="pl-PL"/>
        </w:rPr>
        <w:br/>
      </w:r>
      <w:r w:rsidRPr="005A1B37">
        <w:rPr>
          <w:rFonts w:ascii="Arial" w:hAnsi="Arial" w:cs="Arial"/>
          <w:b/>
          <w:bCs/>
          <w:shd w:val="clear" w:color="auto" w:fill="FFFFFF"/>
        </w:rPr>
        <w:t>Gminą Miasto Świnoujście</w:t>
      </w:r>
      <w:r w:rsidRPr="005A1B37">
        <w:rPr>
          <w:rFonts w:ascii="Arial" w:hAnsi="Arial" w:cs="Arial"/>
          <w:shd w:val="clear" w:color="auto" w:fill="FFFFFF"/>
        </w:rPr>
        <w:t> ul. Wojska Polskiego 1/5, 72-600 Świnoujście,                                                                       NIP 855-15-71-375, </w:t>
      </w:r>
    </w:p>
    <w:p w14:paraId="122A3541" w14:textId="54594B8C" w:rsidR="005004AD" w:rsidRDefault="005004AD" w:rsidP="00563B05">
      <w:pPr>
        <w:spacing w:line="276" w:lineRule="auto"/>
        <w:jc w:val="both"/>
        <w:rPr>
          <w:rFonts w:ascii="Arial" w:eastAsia="Calibri" w:hAnsi="Arial" w:cs="Arial"/>
        </w:rPr>
      </w:pPr>
      <w:r w:rsidRPr="005A1B37">
        <w:rPr>
          <w:rFonts w:ascii="Arial" w:hAnsi="Arial" w:cs="Arial"/>
          <w:b/>
          <w:bCs/>
          <w:shd w:val="clear" w:color="auto" w:fill="FFFFFF"/>
        </w:rPr>
        <w:t>Ośrodkiem Sportu i Rekreacji „Wyspiarz”</w:t>
      </w:r>
      <w:r w:rsidRPr="005A1B37">
        <w:rPr>
          <w:rFonts w:ascii="Arial" w:hAnsi="Arial" w:cs="Arial"/>
          <w:shd w:val="clear" w:color="auto" w:fill="FFFFFF"/>
        </w:rPr>
        <w:t xml:space="preserve"> z siedzibą przy ul. Matejki 22, 72-600 Świnoujście reprezentowaną przez </w:t>
      </w:r>
      <w:r w:rsidR="00D05242" w:rsidRPr="00D05242">
        <w:rPr>
          <w:rFonts w:ascii="Arial" w:hAnsi="Arial" w:cs="Arial"/>
          <w:shd w:val="clear" w:color="auto" w:fill="FFFFFF"/>
        </w:rPr>
        <w:t>Marka Bartkowskiego na podstawie pełnomocnictwa udzielonego przez Prezydenta Miasta Świnoujście w dniu 01.03.2022r.</w:t>
      </w:r>
      <w:r w:rsidRPr="005A1B37">
        <w:rPr>
          <w:rFonts w:ascii="Arial" w:hAnsi="Arial" w:cs="Arial"/>
          <w:shd w:val="clear" w:color="auto" w:fill="FFFFFF"/>
        </w:rPr>
        <w:t xml:space="preserve"> zwaną dalej</w:t>
      </w:r>
      <w:r w:rsidRPr="005A1B37">
        <w:rPr>
          <w:rFonts w:ascii="Arial" w:eastAsia="Calibri" w:hAnsi="Arial" w:cs="Arial"/>
        </w:rPr>
        <w:t xml:space="preserve"> „</w:t>
      </w:r>
      <w:r w:rsidRPr="005A1B37">
        <w:rPr>
          <w:rFonts w:ascii="Arial" w:eastAsia="Calibri" w:hAnsi="Arial" w:cs="Arial"/>
          <w:b/>
        </w:rPr>
        <w:t>ZAMAWIAJĄCYM</w:t>
      </w:r>
      <w:r w:rsidRPr="005A1B37">
        <w:rPr>
          <w:rFonts w:ascii="Arial" w:eastAsia="Calibri" w:hAnsi="Arial" w:cs="Arial"/>
        </w:rPr>
        <w:t>”</w:t>
      </w:r>
    </w:p>
    <w:p w14:paraId="7849A832" w14:textId="77777777" w:rsidR="005004AD" w:rsidRPr="005A1B37" w:rsidRDefault="005004AD" w:rsidP="00563B05">
      <w:pPr>
        <w:spacing w:line="276" w:lineRule="auto"/>
        <w:jc w:val="both"/>
        <w:rPr>
          <w:rFonts w:ascii="Arial" w:eastAsia="Calibri" w:hAnsi="Arial" w:cs="Arial"/>
        </w:rPr>
      </w:pPr>
    </w:p>
    <w:p w14:paraId="3CC67F19" w14:textId="77777777" w:rsidR="005004AD" w:rsidRDefault="005004AD" w:rsidP="00563B05">
      <w:p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</w:t>
      </w:r>
    </w:p>
    <w:p w14:paraId="081EB94F" w14:textId="2F50E778" w:rsidR="005D65FB" w:rsidRPr="005D65FB" w:rsidRDefault="008379D8" w:rsidP="005D65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………………………………….</w:t>
      </w:r>
      <w:r w:rsidR="005D65FB" w:rsidRPr="005D65FB">
        <w:rPr>
          <w:rFonts w:ascii="Arial" w:hAnsi="Arial" w:cs="Arial"/>
          <w:b/>
          <w:bCs/>
        </w:rPr>
        <w:t>,</w:t>
      </w:r>
    </w:p>
    <w:p w14:paraId="6323BB8C" w14:textId="77777777" w:rsidR="005004AD" w:rsidRPr="005A1B37" w:rsidRDefault="005004AD" w:rsidP="00563B05">
      <w:pPr>
        <w:spacing w:line="276" w:lineRule="auto"/>
        <w:jc w:val="both"/>
        <w:rPr>
          <w:rFonts w:ascii="Arial" w:hAnsi="Arial" w:cs="Arial"/>
          <w:lang w:eastAsia="pl-PL"/>
        </w:rPr>
      </w:pPr>
    </w:p>
    <w:p w14:paraId="3C3C96B6" w14:textId="77777777" w:rsidR="005004AD" w:rsidRPr="00D4720C" w:rsidRDefault="005004AD" w:rsidP="003662F3">
      <w:pPr>
        <w:spacing w:before="120" w:line="276" w:lineRule="auto"/>
        <w:jc w:val="both"/>
        <w:rPr>
          <w:rFonts w:ascii="Arial" w:hAnsi="Arial" w:cs="Arial"/>
          <w:b/>
          <w:bCs/>
          <w:lang w:eastAsia="pl-PL"/>
        </w:rPr>
      </w:pPr>
      <w:r w:rsidRPr="005A1B37">
        <w:rPr>
          <w:rFonts w:ascii="Arial" w:hAnsi="Arial" w:cs="Arial"/>
          <w:b/>
          <w:bCs/>
          <w:lang w:eastAsia="pl-PL"/>
        </w:rPr>
        <w:t>TRYB POST</w:t>
      </w:r>
      <w:r w:rsidRPr="00D4720C">
        <w:rPr>
          <w:rFonts w:ascii="Arial" w:hAnsi="Arial" w:cs="Arial"/>
          <w:b/>
          <w:bCs/>
          <w:lang w:eastAsia="pl-PL"/>
        </w:rPr>
        <w:t>Ę</w:t>
      </w:r>
      <w:r w:rsidRPr="005A1B37">
        <w:rPr>
          <w:rFonts w:ascii="Arial" w:hAnsi="Arial" w:cs="Arial"/>
          <w:b/>
          <w:bCs/>
          <w:lang w:eastAsia="pl-PL"/>
        </w:rPr>
        <w:t>POWANIA</w:t>
      </w:r>
    </w:p>
    <w:p w14:paraId="7B6EA825" w14:textId="77777777" w:rsidR="005004AD" w:rsidRPr="000D7A52" w:rsidRDefault="005004AD" w:rsidP="000D7A52">
      <w:pPr>
        <w:spacing w:line="276" w:lineRule="auto"/>
        <w:jc w:val="both"/>
        <w:rPr>
          <w:rFonts w:ascii="Arial" w:hAnsi="Arial" w:cs="Arial"/>
          <w:lang w:eastAsia="pl-PL"/>
        </w:rPr>
      </w:pPr>
      <w:r w:rsidRPr="005A1B37">
        <w:rPr>
          <w:rFonts w:ascii="Arial" w:hAnsi="Arial" w:cs="Arial"/>
          <w:lang w:eastAsia="pl-PL"/>
        </w:rPr>
        <w:t xml:space="preserve">Z uwagi na wartość zamówienia mniejszą od kwoty określonej </w:t>
      </w:r>
      <w:r w:rsidR="000D7A52">
        <w:rPr>
          <w:rFonts w:ascii="Arial" w:hAnsi="Arial" w:cs="Arial"/>
          <w:lang w:eastAsia="pl-PL"/>
        </w:rPr>
        <w:t>w</w:t>
      </w:r>
      <w:r w:rsidRPr="000D7A52">
        <w:rPr>
          <w:rFonts w:ascii="Arial" w:hAnsi="Arial" w:cs="Arial"/>
          <w:lang w:eastAsia="pl-PL"/>
        </w:rPr>
        <w:t xml:space="preserve"> ustaw</w:t>
      </w:r>
      <w:r w:rsidR="000D7A52">
        <w:rPr>
          <w:rFonts w:ascii="Arial" w:hAnsi="Arial" w:cs="Arial"/>
          <w:lang w:eastAsia="pl-PL"/>
        </w:rPr>
        <w:t>ie</w:t>
      </w:r>
      <w:r w:rsidRPr="000D7A52">
        <w:rPr>
          <w:rFonts w:ascii="Arial" w:hAnsi="Arial" w:cs="Arial"/>
          <w:lang w:eastAsia="pl-PL"/>
        </w:rPr>
        <w:t xml:space="preserve"> </w:t>
      </w:r>
      <w:r w:rsidR="00D3715D">
        <w:rPr>
          <w:rFonts w:ascii="Arial" w:hAnsi="Arial" w:cs="Arial"/>
          <w:lang w:eastAsia="pl-PL"/>
        </w:rPr>
        <w:t xml:space="preserve">z dnia 11 września 2019 roku </w:t>
      </w:r>
      <w:r w:rsidRPr="000D7A52">
        <w:rPr>
          <w:rFonts w:ascii="Arial" w:hAnsi="Arial" w:cs="Arial"/>
          <w:lang w:eastAsia="pl-PL"/>
        </w:rPr>
        <w:t>Prawo zamówień publicznych (Dz. U. z 20</w:t>
      </w:r>
      <w:r w:rsidR="00D3715D">
        <w:rPr>
          <w:rFonts w:ascii="Arial" w:hAnsi="Arial" w:cs="Arial"/>
          <w:lang w:eastAsia="pl-PL"/>
        </w:rPr>
        <w:t>21</w:t>
      </w:r>
      <w:r w:rsidRPr="000D7A52">
        <w:rPr>
          <w:rFonts w:ascii="Arial" w:hAnsi="Arial" w:cs="Arial"/>
          <w:lang w:eastAsia="pl-PL"/>
        </w:rPr>
        <w:t>r. poz. 1</w:t>
      </w:r>
      <w:r w:rsidR="00D3715D">
        <w:rPr>
          <w:rFonts w:ascii="Arial" w:hAnsi="Arial" w:cs="Arial"/>
          <w:lang w:eastAsia="pl-PL"/>
        </w:rPr>
        <w:t>129</w:t>
      </w:r>
      <w:r w:rsidRPr="000D7A52">
        <w:rPr>
          <w:rFonts w:ascii="Arial" w:hAnsi="Arial" w:cs="Arial"/>
          <w:lang w:eastAsia="pl-PL"/>
        </w:rPr>
        <w:t xml:space="preserve">) </w:t>
      </w:r>
      <w:r w:rsidRPr="005A1B37">
        <w:rPr>
          <w:rFonts w:ascii="Arial" w:hAnsi="Arial" w:cs="Arial"/>
          <w:lang w:eastAsia="pl-PL"/>
        </w:rPr>
        <w:t xml:space="preserve">umowa została zawarta </w:t>
      </w:r>
      <w:r w:rsidR="005D28C2">
        <w:rPr>
          <w:rFonts w:ascii="Arial" w:hAnsi="Arial" w:cs="Arial"/>
          <w:lang w:eastAsia="pl-PL"/>
        </w:rPr>
        <w:t xml:space="preserve">zgodnie z </w:t>
      </w:r>
      <w:r w:rsidR="000D7A52">
        <w:rPr>
          <w:rFonts w:ascii="Arial" w:hAnsi="Arial" w:cs="Arial"/>
          <w:lang w:eastAsia="pl-PL"/>
        </w:rPr>
        <w:t>„</w:t>
      </w:r>
      <w:r w:rsidR="000D7A52" w:rsidRPr="000D7A52">
        <w:rPr>
          <w:rFonts w:ascii="Arial" w:hAnsi="Arial" w:cs="Arial"/>
          <w:lang w:eastAsia="pl-PL"/>
        </w:rPr>
        <w:t xml:space="preserve">Regulamin udzielania zamówień publicznych których wartość nie przekracza wyrażonej w złotych równowartości kwoty 129 999,99 zł </w:t>
      </w:r>
      <w:r w:rsidR="000D7A52">
        <w:rPr>
          <w:rFonts w:ascii="Arial" w:hAnsi="Arial" w:cs="Arial"/>
          <w:lang w:eastAsia="pl-PL"/>
        </w:rPr>
        <w:t>netto” o</w:t>
      </w:r>
      <w:r w:rsidR="005D28C2">
        <w:rPr>
          <w:rFonts w:ascii="Arial" w:hAnsi="Arial" w:cs="Arial"/>
          <w:lang w:eastAsia="pl-PL"/>
        </w:rPr>
        <w:t>bwiązującym u Zamawiającego</w:t>
      </w:r>
      <w:r w:rsidR="00F914FC">
        <w:rPr>
          <w:rFonts w:ascii="Arial" w:hAnsi="Arial" w:cs="Arial"/>
          <w:lang w:eastAsia="pl-PL"/>
        </w:rPr>
        <w:t>.</w:t>
      </w:r>
      <w:r w:rsidR="00F914FC" w:rsidRPr="000D7A52">
        <w:rPr>
          <w:rFonts w:ascii="Arial" w:hAnsi="Arial" w:cs="Arial"/>
          <w:lang w:eastAsia="pl-PL"/>
        </w:rPr>
        <w:t xml:space="preserve"> </w:t>
      </w:r>
    </w:p>
    <w:p w14:paraId="5F358016" w14:textId="77777777" w:rsidR="003662F3" w:rsidRPr="00F914FC" w:rsidRDefault="003662F3" w:rsidP="0080235B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autoSpaceDE w:val="0"/>
        <w:spacing w:before="120" w:line="276" w:lineRule="auto"/>
        <w:ind w:right="-65"/>
        <w:jc w:val="both"/>
        <w:rPr>
          <w:rFonts w:ascii="Arial" w:hAnsi="Arial" w:cs="Arial"/>
        </w:rPr>
      </w:pPr>
    </w:p>
    <w:p w14:paraId="227FB485" w14:textId="77777777" w:rsidR="00424A20" w:rsidRPr="005A1B37" w:rsidRDefault="00424A20" w:rsidP="0080235B">
      <w:pPr>
        <w:spacing w:line="276" w:lineRule="auto"/>
        <w:jc w:val="center"/>
        <w:rPr>
          <w:rFonts w:ascii="Arial" w:eastAsia="SimSun" w:hAnsi="Arial" w:cs="Arial"/>
          <w:b/>
          <w:kern w:val="3"/>
        </w:rPr>
      </w:pPr>
      <w:r w:rsidRPr="005A1B37">
        <w:rPr>
          <w:rFonts w:ascii="Arial" w:eastAsia="Calibri" w:hAnsi="Arial" w:cs="Arial"/>
          <w:b/>
        </w:rPr>
        <w:t>§ 1.</w:t>
      </w:r>
      <w:r w:rsidRPr="005A1B37">
        <w:rPr>
          <w:rFonts w:ascii="Arial" w:eastAsia="SimSun" w:hAnsi="Arial" w:cs="Arial"/>
          <w:b/>
          <w:kern w:val="3"/>
        </w:rPr>
        <w:t xml:space="preserve"> </w:t>
      </w:r>
    </w:p>
    <w:p w14:paraId="183D14B5" w14:textId="77777777" w:rsidR="00424A20" w:rsidRPr="005A1B37" w:rsidRDefault="00424A20" w:rsidP="0080235B">
      <w:pPr>
        <w:spacing w:before="120" w:line="276" w:lineRule="auto"/>
        <w:rPr>
          <w:rFonts w:ascii="Arial" w:eastAsia="SimSun" w:hAnsi="Arial" w:cs="Arial"/>
          <w:b/>
          <w:kern w:val="3"/>
        </w:rPr>
      </w:pPr>
      <w:r w:rsidRPr="005A1B37">
        <w:rPr>
          <w:rFonts w:ascii="Arial" w:eastAsia="SimSun" w:hAnsi="Arial" w:cs="Arial"/>
          <w:b/>
          <w:kern w:val="3"/>
        </w:rPr>
        <w:t>PRZEDMIOT UMOWY</w:t>
      </w:r>
    </w:p>
    <w:p w14:paraId="7A5014AE" w14:textId="1470448A" w:rsidR="005004AD" w:rsidRPr="008379D8" w:rsidRDefault="005004AD" w:rsidP="008379D8">
      <w:pPr>
        <w:pStyle w:val="Akapitzlist"/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79D8">
        <w:rPr>
          <w:rFonts w:ascii="Arial" w:hAnsi="Arial" w:cs="Arial"/>
          <w:sz w:val="24"/>
          <w:szCs w:val="24"/>
        </w:rPr>
        <w:t>Zamawiający powierza, a Wykonawca przyjmuje do wykonania przedmiot umowy obejmujący</w:t>
      </w:r>
      <w:r w:rsidRPr="000857EA">
        <w:rPr>
          <w:rFonts w:ascii="Times New Roman" w:hAnsi="Times New Roman"/>
          <w:b/>
          <w:bCs/>
          <w:sz w:val="24"/>
          <w:szCs w:val="24"/>
        </w:rPr>
        <w:t>:</w:t>
      </w:r>
      <w:r w:rsidR="003E3332" w:rsidRPr="000857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3332" w:rsidRPr="000857EA">
        <w:rPr>
          <w:rFonts w:ascii="Arial" w:hAnsi="Arial" w:cs="Arial"/>
          <w:b/>
          <w:bCs/>
          <w:sz w:val="24"/>
          <w:szCs w:val="24"/>
        </w:rPr>
        <w:t>„</w:t>
      </w:r>
      <w:r w:rsidR="000857EA" w:rsidRPr="000857EA">
        <w:rPr>
          <w:rFonts w:ascii="Arial" w:hAnsi="Arial" w:cs="Arial"/>
          <w:b/>
          <w:bCs/>
          <w:sz w:val="24"/>
          <w:szCs w:val="24"/>
        </w:rPr>
        <w:t>Modernizacja boiska piłkarskiego przy ul. Białoruskiej im. T. Kaczmarka w Świnoujściu poprzez wymianę elektronicznej tablicy wyników. Zadanie 2 – Wykonanie zasilenia energetycznego tablicy wyników</w:t>
      </w:r>
      <w:r w:rsidR="00AA6EF7" w:rsidRPr="000857EA">
        <w:rPr>
          <w:rFonts w:ascii="Arial" w:hAnsi="Arial" w:cs="Arial"/>
          <w:b/>
          <w:bCs/>
          <w:sz w:val="24"/>
          <w:szCs w:val="24"/>
          <w:lang w:eastAsia="pl-PL"/>
        </w:rPr>
        <w:t>”</w:t>
      </w:r>
      <w:r w:rsidR="003E3332" w:rsidRPr="008379D8">
        <w:rPr>
          <w:rFonts w:ascii="Arial" w:hAnsi="Arial" w:cs="Arial"/>
          <w:sz w:val="24"/>
          <w:szCs w:val="24"/>
        </w:rPr>
        <w:t xml:space="preserve">, </w:t>
      </w:r>
      <w:r w:rsidRPr="008379D8">
        <w:rPr>
          <w:rFonts w:ascii="Arial" w:hAnsi="Arial" w:cs="Arial"/>
          <w:sz w:val="24"/>
          <w:szCs w:val="24"/>
        </w:rPr>
        <w:t>którego cenę, określa oferta z dnia</w:t>
      </w:r>
      <w:r w:rsidR="004E07C5" w:rsidRPr="008379D8">
        <w:rPr>
          <w:rFonts w:ascii="Arial" w:hAnsi="Arial" w:cs="Arial"/>
          <w:sz w:val="24"/>
          <w:szCs w:val="24"/>
        </w:rPr>
        <w:t xml:space="preserve"> </w:t>
      </w:r>
      <w:r w:rsidR="008379D8">
        <w:rPr>
          <w:rFonts w:ascii="Arial" w:hAnsi="Arial" w:cs="Arial"/>
          <w:sz w:val="24"/>
          <w:szCs w:val="24"/>
        </w:rPr>
        <w:t>……….</w:t>
      </w:r>
      <w:r w:rsidR="004E07C5" w:rsidRPr="008379D8">
        <w:rPr>
          <w:rFonts w:ascii="Arial" w:hAnsi="Arial" w:cs="Arial"/>
          <w:sz w:val="24"/>
          <w:szCs w:val="24"/>
        </w:rPr>
        <w:t xml:space="preserve"> </w:t>
      </w:r>
      <w:r w:rsidRPr="008379D8">
        <w:rPr>
          <w:rFonts w:ascii="Arial" w:hAnsi="Arial" w:cs="Arial"/>
          <w:sz w:val="24"/>
          <w:szCs w:val="24"/>
        </w:rPr>
        <w:t>stanowiąca załącznik nr 1 do umowy.</w:t>
      </w:r>
    </w:p>
    <w:p w14:paraId="0F7C000D" w14:textId="77777777" w:rsidR="00EE6D8D" w:rsidRPr="00EE6D8D" w:rsidRDefault="00EE6D8D" w:rsidP="008023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EE6D8D">
        <w:rPr>
          <w:rFonts w:ascii="Arial" w:hAnsi="Arial" w:cs="Arial"/>
          <w:b/>
        </w:rPr>
        <w:t xml:space="preserve">§2. </w:t>
      </w:r>
    </w:p>
    <w:p w14:paraId="7052C114" w14:textId="1DEB4A76" w:rsidR="00EE6D8D" w:rsidRPr="008379D8" w:rsidRDefault="005D65FB" w:rsidP="00E8007E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8379D8">
        <w:rPr>
          <w:rFonts w:ascii="Arial" w:hAnsi="Arial" w:cs="Arial"/>
        </w:rPr>
        <w:t xml:space="preserve">Termin realizacji zamówienia: do dnia </w:t>
      </w:r>
      <w:r w:rsidR="000857EA">
        <w:rPr>
          <w:rFonts w:ascii="Arial" w:hAnsi="Arial" w:cs="Arial"/>
        </w:rPr>
        <w:t>13.10.2023 r.</w:t>
      </w:r>
      <w:r w:rsidRPr="008379D8">
        <w:rPr>
          <w:rFonts w:ascii="Arial" w:hAnsi="Arial" w:cs="Arial"/>
        </w:rPr>
        <w:t xml:space="preserve"> </w:t>
      </w:r>
    </w:p>
    <w:p w14:paraId="1DB39BB6" w14:textId="77777777" w:rsidR="0080235B" w:rsidRPr="00712275" w:rsidRDefault="0080235B" w:rsidP="0080235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712275">
        <w:rPr>
          <w:rFonts w:ascii="Arial" w:hAnsi="Arial" w:cs="Arial"/>
          <w:b/>
          <w:bCs/>
        </w:rPr>
        <w:t>§ 3.</w:t>
      </w:r>
    </w:p>
    <w:p w14:paraId="0E694E37" w14:textId="77777777" w:rsidR="0080235B" w:rsidRPr="00712275" w:rsidRDefault="0080235B" w:rsidP="0080235B">
      <w:pPr>
        <w:spacing w:line="276" w:lineRule="auto"/>
        <w:contextualSpacing/>
        <w:rPr>
          <w:rFonts w:ascii="Arial" w:hAnsi="Arial" w:cs="Arial"/>
          <w:b/>
        </w:rPr>
      </w:pPr>
      <w:r w:rsidRPr="00712275">
        <w:rPr>
          <w:rFonts w:ascii="Arial" w:hAnsi="Arial" w:cs="Arial"/>
          <w:b/>
        </w:rPr>
        <w:t>OBOWIĄZKI WYKONAWCY I ODPOWIEDZIALNOŚĆ WYKONAWCY</w:t>
      </w:r>
    </w:p>
    <w:p w14:paraId="78EA5730" w14:textId="77777777" w:rsidR="0080235B" w:rsidRPr="00712275" w:rsidRDefault="0080235B" w:rsidP="0080235B">
      <w:pPr>
        <w:autoSpaceDN w:val="0"/>
        <w:spacing w:before="120"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12275">
        <w:rPr>
          <w:rFonts w:ascii="Arial" w:eastAsia="SimSun" w:hAnsi="Arial" w:cs="Arial"/>
          <w:kern w:val="3"/>
        </w:rPr>
        <w:t>Do obowiązków Wykonawcy należy:</w:t>
      </w:r>
    </w:p>
    <w:p w14:paraId="511FCA04" w14:textId="26A0994C" w:rsidR="0080235B" w:rsidRPr="00712275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12275">
        <w:rPr>
          <w:rFonts w:ascii="Arial" w:eastAsia="SimSun" w:hAnsi="Arial" w:cs="Arial"/>
          <w:kern w:val="3"/>
          <w:sz w:val="24"/>
          <w:szCs w:val="24"/>
        </w:rPr>
        <w:t xml:space="preserve">Wykonanie przedmiotu umowy, określonego w § 1 niniejszej umowy zgodnie </w:t>
      </w:r>
      <w:r w:rsidR="005D65FB">
        <w:rPr>
          <w:rFonts w:ascii="Arial" w:eastAsia="SimSun" w:hAnsi="Arial" w:cs="Arial"/>
          <w:kern w:val="3"/>
          <w:sz w:val="24"/>
          <w:szCs w:val="24"/>
        </w:rPr>
        <w:br/>
      </w:r>
      <w:r w:rsidRPr="00712275">
        <w:rPr>
          <w:rFonts w:ascii="Arial" w:eastAsia="SimSun" w:hAnsi="Arial" w:cs="Arial"/>
          <w:kern w:val="3"/>
          <w:sz w:val="24"/>
          <w:szCs w:val="24"/>
        </w:rPr>
        <w:t>z obowiązującymi normami, zasadami wiedzy i sztuki budowlanej, zgodnie z przepisami przeciwpożarowymi oraz w terminie, o którym mowa w §</w:t>
      </w:r>
      <w:r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Pr="00712275">
        <w:rPr>
          <w:rFonts w:ascii="Arial" w:eastAsia="SimSun" w:hAnsi="Arial" w:cs="Arial"/>
          <w:kern w:val="3"/>
          <w:sz w:val="24"/>
          <w:szCs w:val="24"/>
        </w:rPr>
        <w:t>2 niniejszej umowy.</w:t>
      </w:r>
    </w:p>
    <w:p w14:paraId="4B95E5C7" w14:textId="7A25CA0E" w:rsidR="0080235B" w:rsidRPr="00712275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12275">
        <w:rPr>
          <w:rFonts w:ascii="Arial" w:eastAsia="SimSun" w:hAnsi="Arial" w:cs="Arial"/>
          <w:kern w:val="3"/>
          <w:sz w:val="24"/>
          <w:szCs w:val="24"/>
        </w:rPr>
        <w:t xml:space="preserve">Wykonanie przedmiotu umowy przy pomocy osób posiadających odpowiednie kwalifikacje, przeszkolonych w zakresie przepisów BHP i p.poż. oraz wyposażonych </w:t>
      </w:r>
      <w:r w:rsidR="005D65FB">
        <w:rPr>
          <w:rFonts w:ascii="Arial" w:eastAsia="SimSun" w:hAnsi="Arial" w:cs="Arial"/>
          <w:kern w:val="3"/>
          <w:sz w:val="24"/>
          <w:szCs w:val="24"/>
        </w:rPr>
        <w:br/>
      </w:r>
      <w:r w:rsidRPr="00712275">
        <w:rPr>
          <w:rFonts w:ascii="Arial" w:eastAsia="SimSun" w:hAnsi="Arial" w:cs="Arial"/>
          <w:kern w:val="3"/>
          <w:sz w:val="24"/>
          <w:szCs w:val="24"/>
        </w:rPr>
        <w:t>w odpowiedni sprzęt, narzędzia i odzież.</w:t>
      </w:r>
    </w:p>
    <w:p w14:paraId="509CD377" w14:textId="77777777" w:rsidR="0080235B" w:rsidRPr="00712275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12275">
        <w:rPr>
          <w:rFonts w:ascii="Arial" w:eastAsia="SimSun" w:hAnsi="Arial" w:cs="Arial"/>
          <w:kern w:val="3"/>
          <w:sz w:val="24"/>
          <w:szCs w:val="24"/>
        </w:rPr>
        <w:t>Wykonawca zapewnia wszelkie materiały i urządzenia niezbędne do wykonania przedmiotu umowy.</w:t>
      </w:r>
    </w:p>
    <w:p w14:paraId="2B6963B5" w14:textId="77777777" w:rsidR="0080235B" w:rsidRPr="00712275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712275">
        <w:rPr>
          <w:rFonts w:ascii="Arial" w:eastAsia="SimSun" w:hAnsi="Arial" w:cs="Arial"/>
          <w:kern w:val="3"/>
          <w:sz w:val="24"/>
          <w:szCs w:val="24"/>
        </w:rPr>
        <w:t xml:space="preserve">Wykorzystywane przez Wykonawcę materiały muszą posiadać deklaracje zgodności lub certyfikaty zgodności z Polską Normą. </w:t>
      </w:r>
    </w:p>
    <w:p w14:paraId="0522EAAD" w14:textId="77777777" w:rsidR="0080235B" w:rsidRPr="008B5E2C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5E2C">
        <w:rPr>
          <w:rFonts w:ascii="Arial" w:eastAsia="SimSun" w:hAnsi="Arial" w:cs="Arial"/>
          <w:kern w:val="3"/>
          <w:sz w:val="24"/>
          <w:szCs w:val="24"/>
        </w:rPr>
        <w:lastRenderedPageBreak/>
        <w:t xml:space="preserve">Zapewnienie nadzoru technicznego nad realizowanym zadaniem inwestycyjnym, nadzór nad personelem w zakresie porządku i dyscypliny pracy. </w:t>
      </w:r>
    </w:p>
    <w:p w14:paraId="2791B31C" w14:textId="77777777" w:rsidR="0080235B" w:rsidRPr="008B5E2C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5E2C">
        <w:rPr>
          <w:rFonts w:ascii="Arial" w:eastAsia="SimSun" w:hAnsi="Arial" w:cs="Arial"/>
          <w:kern w:val="3"/>
          <w:sz w:val="24"/>
          <w:szCs w:val="24"/>
        </w:rPr>
        <w:t>Zabezpieczenie we własnym zakresie warunków socjalnych i innych przypisanych prawem warunków oraz świadczeń dla swoich pracowników.</w:t>
      </w:r>
    </w:p>
    <w:p w14:paraId="1B90FEDC" w14:textId="77777777" w:rsidR="0080235B" w:rsidRPr="008B5E2C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5E2C">
        <w:rPr>
          <w:rFonts w:ascii="Arial" w:eastAsia="SimSun" w:hAnsi="Arial" w:cs="Arial"/>
          <w:kern w:val="3"/>
          <w:sz w:val="24"/>
          <w:szCs w:val="24"/>
        </w:rPr>
        <w:t>Utrzymanie ogólnego porządku na terenie prowadzonych prac poprzez:</w:t>
      </w:r>
    </w:p>
    <w:p w14:paraId="248DEE8D" w14:textId="77777777" w:rsidR="0080235B" w:rsidRPr="008B5E2C" w:rsidRDefault="0080235B" w:rsidP="0080235B">
      <w:pPr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</w:rPr>
      </w:pPr>
      <w:r w:rsidRPr="008B5E2C">
        <w:rPr>
          <w:rFonts w:ascii="Arial" w:eastAsia="SimSun" w:hAnsi="Arial" w:cs="Arial"/>
          <w:kern w:val="3"/>
        </w:rPr>
        <w:t>a) oznakowanie terenu,</w:t>
      </w:r>
    </w:p>
    <w:p w14:paraId="74056CA3" w14:textId="77777777" w:rsidR="0080235B" w:rsidRPr="008B5E2C" w:rsidRDefault="0080235B" w:rsidP="0080235B">
      <w:pPr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</w:rPr>
      </w:pPr>
      <w:r w:rsidRPr="008B5E2C">
        <w:rPr>
          <w:rFonts w:ascii="Arial" w:eastAsia="SimSun" w:hAnsi="Arial" w:cs="Arial"/>
          <w:kern w:val="3"/>
        </w:rPr>
        <w:t>c) nadzór nad bezpieczeństwem i higieną pracy,</w:t>
      </w:r>
    </w:p>
    <w:p w14:paraId="0F25AC1E" w14:textId="77777777" w:rsidR="0080235B" w:rsidRPr="008B5E2C" w:rsidRDefault="0080235B" w:rsidP="0080235B">
      <w:pPr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</w:rPr>
      </w:pPr>
      <w:r w:rsidRPr="008B5E2C">
        <w:rPr>
          <w:rFonts w:ascii="Arial" w:eastAsia="SimSun" w:hAnsi="Arial" w:cs="Arial"/>
          <w:kern w:val="3"/>
        </w:rPr>
        <w:t>d) zapewnienie zabezpieczenia przeciwpożarowego,</w:t>
      </w:r>
    </w:p>
    <w:p w14:paraId="3348BAF7" w14:textId="1BE68F2A" w:rsidR="0080235B" w:rsidRPr="008B5E2C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5E2C">
        <w:rPr>
          <w:rFonts w:ascii="Arial" w:eastAsia="SimSun" w:hAnsi="Arial" w:cs="Arial"/>
          <w:kern w:val="3"/>
          <w:sz w:val="24"/>
          <w:szCs w:val="24"/>
        </w:rPr>
        <w:t xml:space="preserve">Informowanie Zamawiającego o problemach lub okolicznościach mogących wpłynąć </w:t>
      </w:r>
      <w:r w:rsidR="00230BE9" w:rsidRPr="008B5E2C">
        <w:rPr>
          <w:rFonts w:ascii="Arial" w:eastAsia="SimSun" w:hAnsi="Arial" w:cs="Arial"/>
          <w:kern w:val="3"/>
          <w:sz w:val="24"/>
          <w:szCs w:val="24"/>
        </w:rPr>
        <w:br/>
      </w:r>
      <w:r w:rsidRPr="008B5E2C">
        <w:rPr>
          <w:rFonts w:ascii="Arial" w:eastAsia="SimSun" w:hAnsi="Arial" w:cs="Arial"/>
          <w:kern w:val="3"/>
          <w:sz w:val="24"/>
          <w:szCs w:val="24"/>
        </w:rPr>
        <w:t>na jakość robót lub opóźnienia terminu zakończenia wykonania niniejszej umowy.</w:t>
      </w:r>
    </w:p>
    <w:p w14:paraId="083954D3" w14:textId="77777777" w:rsidR="0080235B" w:rsidRPr="008B5E2C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5E2C">
        <w:rPr>
          <w:rFonts w:ascii="Arial" w:eastAsia="SimSun" w:hAnsi="Arial" w:cs="Arial"/>
          <w:kern w:val="3"/>
          <w:sz w:val="24"/>
          <w:szCs w:val="24"/>
        </w:rPr>
        <w:t xml:space="preserve">Po zakończeniu robót Wykonawca zobowiązany jest uporządkować teren prac. </w:t>
      </w:r>
    </w:p>
    <w:p w14:paraId="1A77D3E2" w14:textId="77777777" w:rsidR="0080235B" w:rsidRPr="008B5E2C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426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5E2C">
        <w:rPr>
          <w:rFonts w:ascii="Arial" w:eastAsia="SimSun" w:hAnsi="Arial" w:cs="Arial"/>
          <w:kern w:val="3"/>
          <w:sz w:val="24"/>
          <w:szCs w:val="24"/>
        </w:rPr>
        <w:t>Wywóz oraz utylizacja odpadów  leży po stronie Wykonawcy.</w:t>
      </w:r>
    </w:p>
    <w:p w14:paraId="0208458B" w14:textId="77777777" w:rsidR="0080235B" w:rsidRPr="008B5E2C" w:rsidRDefault="0080235B" w:rsidP="007E3B7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426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5E2C">
        <w:rPr>
          <w:rFonts w:ascii="Arial" w:eastAsia="SimSun" w:hAnsi="Arial" w:cs="Arial"/>
          <w:kern w:val="3"/>
          <w:sz w:val="24"/>
          <w:szCs w:val="24"/>
        </w:rPr>
        <w:t>Wykonawca ponosi odpowiedzialność za:</w:t>
      </w:r>
    </w:p>
    <w:p w14:paraId="1260A111" w14:textId="77777777" w:rsidR="0080235B" w:rsidRPr="008B5E2C" w:rsidRDefault="0080235B" w:rsidP="007E3B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8B5E2C">
        <w:rPr>
          <w:rFonts w:ascii="Arial" w:hAnsi="Arial" w:cs="Arial"/>
          <w:sz w:val="24"/>
          <w:szCs w:val="24"/>
        </w:rPr>
        <w:t>uszkodzenia i zniszczenia spowodowane przez Wykonawcę w trakcie wykonywania przedmiotu umowy,</w:t>
      </w:r>
    </w:p>
    <w:p w14:paraId="22C28691" w14:textId="6CB83F87" w:rsidR="00753606" w:rsidRPr="008B5E2C" w:rsidRDefault="0080235B" w:rsidP="00753606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8B5E2C">
        <w:rPr>
          <w:rFonts w:ascii="Arial" w:hAnsi="Arial" w:cs="Arial"/>
        </w:rPr>
        <w:t>szkody osób trzecich powstałe w wyniku realizacji przedmiotu umowy.</w:t>
      </w:r>
    </w:p>
    <w:p w14:paraId="00C902FA" w14:textId="40CBAE54" w:rsidR="00753606" w:rsidRPr="008B5E2C" w:rsidRDefault="00753606" w:rsidP="0075360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8B5E2C">
        <w:rPr>
          <w:rFonts w:ascii="Arial" w:hAnsi="Arial" w:cs="Arial"/>
          <w:sz w:val="24"/>
          <w:szCs w:val="24"/>
        </w:rPr>
        <w:t>Wykonawca wyraża</w:t>
      </w:r>
      <w:r w:rsidRPr="008B5E2C">
        <w:rPr>
          <w:rFonts w:ascii="Arial" w:hAnsi="Arial" w:cs="Arial"/>
          <w:color w:val="000000"/>
          <w:sz w:val="24"/>
          <w:szCs w:val="24"/>
        </w:rPr>
        <w:t xml:space="preserve"> zgodę na przejęcie przez Zamawiającego autorskich praw  majątkowych  do opracowań stanowiących przedmiot niniejszej umowy zgodnie </w:t>
      </w:r>
      <w:r w:rsidR="004E07C5">
        <w:rPr>
          <w:rFonts w:ascii="Arial" w:hAnsi="Arial" w:cs="Arial"/>
          <w:color w:val="000000"/>
          <w:sz w:val="24"/>
          <w:szCs w:val="24"/>
        </w:rPr>
        <w:br/>
      </w:r>
      <w:r w:rsidRPr="008B5E2C">
        <w:rPr>
          <w:rFonts w:ascii="Arial" w:hAnsi="Arial" w:cs="Arial"/>
          <w:color w:val="000000"/>
          <w:sz w:val="24"/>
          <w:szCs w:val="24"/>
        </w:rPr>
        <w:t>z obowiązującą ustawą z dnia 4 lutego 1994r. o prawie autorskim i prawach pokrewnych, w szczególności do dokonywania przez Zamawiającego lub podmioty działające  na  jego rzecz, dowolnych zmian w rozwiązaniach architektonicznych, konstrukcyjnych i instalacyjnych oraz  do korzystania z  opracowań na następujących polach eksploatacji</w:t>
      </w:r>
    </w:p>
    <w:p w14:paraId="260652CD" w14:textId="1B2C4BA3" w:rsidR="00753606" w:rsidRPr="008B5E2C" w:rsidRDefault="00753606" w:rsidP="008B5E2C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B5E2C">
        <w:rPr>
          <w:rFonts w:ascii="Arial" w:hAnsi="Arial" w:cs="Arial"/>
          <w:color w:val="000000"/>
          <w:sz w:val="24"/>
          <w:szCs w:val="24"/>
        </w:rPr>
        <w:t>w zakresie utrwalania i zwielokrotniania opracowania – wytwarzanie techniką drukarską, reprograficzną, zapisu magnetycznego oraz techniką cyfrow</w:t>
      </w:r>
      <w:r w:rsidR="00BB0E70" w:rsidRPr="008B5E2C">
        <w:rPr>
          <w:rFonts w:ascii="Arial" w:hAnsi="Arial" w:cs="Arial"/>
          <w:color w:val="000000"/>
          <w:sz w:val="24"/>
          <w:szCs w:val="24"/>
        </w:rPr>
        <w:t>ą</w:t>
      </w:r>
      <w:r w:rsidRPr="008B5E2C">
        <w:rPr>
          <w:rFonts w:ascii="Arial" w:hAnsi="Arial" w:cs="Arial"/>
          <w:color w:val="000000"/>
          <w:sz w:val="24"/>
          <w:szCs w:val="24"/>
        </w:rPr>
        <w:t>;</w:t>
      </w:r>
    </w:p>
    <w:p w14:paraId="65B73EB7" w14:textId="77777777" w:rsidR="00BB0E70" w:rsidRPr="008B5E2C" w:rsidRDefault="00753606" w:rsidP="008B5E2C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B5E2C">
        <w:rPr>
          <w:rFonts w:ascii="Arial" w:hAnsi="Arial" w:cs="Arial"/>
          <w:color w:val="000000"/>
          <w:sz w:val="24"/>
          <w:szCs w:val="24"/>
        </w:rPr>
        <w:t xml:space="preserve">w zakresie obrotu oryginałem </w:t>
      </w:r>
      <w:r w:rsidR="00BB0E70" w:rsidRPr="008B5E2C">
        <w:rPr>
          <w:rFonts w:ascii="Arial" w:hAnsi="Arial" w:cs="Arial"/>
          <w:color w:val="000000"/>
          <w:sz w:val="24"/>
          <w:szCs w:val="24"/>
        </w:rPr>
        <w:t>albo egzemplarzami, na których opracowanie utrwalono – wprowadzanie do obrotu, użyczenie lub najem oryginału albo egzemplarzy;</w:t>
      </w:r>
    </w:p>
    <w:p w14:paraId="1C6F3D4C" w14:textId="19A6FE38" w:rsidR="00BB0E70" w:rsidRPr="008B5E2C" w:rsidRDefault="00BB0E70" w:rsidP="008B5E2C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B5E2C">
        <w:rPr>
          <w:rFonts w:ascii="Arial" w:hAnsi="Arial" w:cs="Arial"/>
          <w:color w:val="000000"/>
          <w:sz w:val="24"/>
          <w:szCs w:val="24"/>
        </w:rPr>
        <w:t xml:space="preserve">w zakresie rozpowszechniania opracowania w sposób inny niż określony w lit. b) </w:t>
      </w:r>
      <w:r w:rsidR="008B5E2C" w:rsidRPr="008B5E2C">
        <w:rPr>
          <w:rFonts w:ascii="Arial" w:hAnsi="Arial" w:cs="Arial"/>
          <w:color w:val="000000"/>
          <w:sz w:val="24"/>
          <w:szCs w:val="24"/>
        </w:rPr>
        <w:br/>
      </w:r>
      <w:r w:rsidRPr="008B5E2C">
        <w:rPr>
          <w:rFonts w:ascii="Arial" w:hAnsi="Arial" w:cs="Arial"/>
          <w:color w:val="000000"/>
          <w:sz w:val="24"/>
          <w:szCs w:val="24"/>
        </w:rPr>
        <w:t xml:space="preserve">– publiczne wykonanie, wystawienie, wyświetlanie, odtwarzanie oraz nadawanie </w:t>
      </w:r>
      <w:r w:rsidR="008B5E2C" w:rsidRPr="008B5E2C">
        <w:rPr>
          <w:rFonts w:ascii="Arial" w:hAnsi="Arial" w:cs="Arial"/>
          <w:color w:val="000000"/>
          <w:sz w:val="24"/>
          <w:szCs w:val="24"/>
        </w:rPr>
        <w:br/>
      </w:r>
      <w:r w:rsidRPr="008B5E2C">
        <w:rPr>
          <w:rFonts w:ascii="Arial" w:hAnsi="Arial" w:cs="Arial"/>
          <w:color w:val="000000"/>
          <w:sz w:val="24"/>
          <w:szCs w:val="24"/>
        </w:rPr>
        <w:t xml:space="preserve">i reemitowanie, a także publiczne udostępnienie opracowania w taki sposób, aby każdy mógł mieć do niego dostęp w miejscu i w czasie przez siebie wybranym. </w:t>
      </w:r>
    </w:p>
    <w:p w14:paraId="736A1DB8" w14:textId="4D30E2B6" w:rsidR="00753606" w:rsidRPr="008B5E2C" w:rsidRDefault="00BB0E70" w:rsidP="00BB0E7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5E2C">
        <w:rPr>
          <w:rFonts w:ascii="Arial" w:hAnsi="Arial" w:cs="Arial"/>
          <w:color w:val="000000"/>
          <w:sz w:val="24"/>
          <w:szCs w:val="24"/>
        </w:rPr>
        <w:t xml:space="preserve">Przeniesienie uprawnień określonych w ust. 12 następuje bez dodatkowego wynagrodzenia dla Wykonawcy       </w:t>
      </w:r>
      <w:r w:rsidR="00753606" w:rsidRPr="008B5E2C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9184093" w14:textId="77777777" w:rsidR="0080235B" w:rsidRPr="00712275" w:rsidRDefault="0080235B" w:rsidP="0080235B">
      <w:pPr>
        <w:widowControl w:val="0"/>
        <w:autoSpaceDE w:val="0"/>
        <w:spacing w:line="276" w:lineRule="auto"/>
        <w:ind w:left="284" w:hanging="284"/>
        <w:jc w:val="center"/>
        <w:rPr>
          <w:rFonts w:ascii="Arial" w:hAnsi="Arial" w:cs="Arial"/>
          <w:b/>
          <w:bCs/>
          <w:lang w:eastAsia="pl-PL"/>
        </w:rPr>
      </w:pPr>
      <w:r w:rsidRPr="00712275">
        <w:rPr>
          <w:rFonts w:ascii="Arial" w:hAnsi="Arial" w:cs="Arial"/>
          <w:b/>
          <w:bCs/>
          <w:lang w:eastAsia="pl-PL"/>
        </w:rPr>
        <w:t xml:space="preserve">§ </w:t>
      </w:r>
      <w:r>
        <w:rPr>
          <w:rFonts w:ascii="Arial" w:hAnsi="Arial" w:cs="Arial"/>
          <w:b/>
          <w:bCs/>
          <w:lang w:eastAsia="pl-PL"/>
        </w:rPr>
        <w:t>4</w:t>
      </w:r>
    </w:p>
    <w:p w14:paraId="52720EA9" w14:textId="770EFC4C" w:rsidR="0080235B" w:rsidRPr="00712275" w:rsidRDefault="0080235B" w:rsidP="007E3B7A">
      <w:pPr>
        <w:pStyle w:val="Akapitzlist"/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712275">
        <w:rPr>
          <w:rFonts w:ascii="Arial" w:hAnsi="Arial" w:cs="Arial"/>
          <w:sz w:val="24"/>
          <w:szCs w:val="24"/>
        </w:rPr>
        <w:t xml:space="preserve">Wykonawca oświadcza, że posiada ubezpieczenie od odpowiedzialności cywilnej </w:t>
      </w:r>
      <w:r w:rsidR="00230BE9">
        <w:rPr>
          <w:rFonts w:ascii="Arial" w:hAnsi="Arial" w:cs="Arial"/>
          <w:sz w:val="24"/>
          <w:szCs w:val="24"/>
        </w:rPr>
        <w:br/>
      </w:r>
      <w:r w:rsidRPr="00712275">
        <w:rPr>
          <w:rFonts w:ascii="Arial" w:hAnsi="Arial" w:cs="Arial"/>
          <w:sz w:val="24"/>
          <w:szCs w:val="24"/>
        </w:rPr>
        <w:t>z tytułu prowadzenia działalności gospodarczej.</w:t>
      </w:r>
      <w:r w:rsidRPr="007122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CA93944" w14:textId="5A256B4D" w:rsidR="0080235B" w:rsidRPr="00712275" w:rsidRDefault="0080235B" w:rsidP="007E3B7A">
      <w:pPr>
        <w:pStyle w:val="Akapitzlist"/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712275">
        <w:rPr>
          <w:rFonts w:ascii="Arial" w:hAnsi="Arial" w:cs="Arial"/>
          <w:sz w:val="24"/>
          <w:szCs w:val="24"/>
        </w:rPr>
        <w:t xml:space="preserve">Ze strony Zamawiającego prowadzony będzie nadzór nad wykonywanymi robotami  przez </w:t>
      </w:r>
      <w:r w:rsidR="004E07C5">
        <w:rPr>
          <w:rFonts w:ascii="Arial" w:hAnsi="Arial" w:cs="Arial"/>
          <w:sz w:val="24"/>
          <w:szCs w:val="24"/>
        </w:rPr>
        <w:t>Kierownika obiektów sportowych</w:t>
      </w:r>
      <w:r w:rsidRPr="00712275">
        <w:rPr>
          <w:rFonts w:ascii="Arial" w:hAnsi="Arial" w:cs="Arial"/>
          <w:sz w:val="24"/>
          <w:szCs w:val="24"/>
        </w:rPr>
        <w:t xml:space="preserve"> Pana </w:t>
      </w:r>
      <w:r w:rsidR="004E07C5">
        <w:rPr>
          <w:rFonts w:ascii="Arial" w:hAnsi="Arial" w:cs="Arial"/>
          <w:sz w:val="24"/>
          <w:szCs w:val="24"/>
        </w:rPr>
        <w:t>Marcina Zmudzińskiego</w:t>
      </w:r>
    </w:p>
    <w:p w14:paraId="0306D7AC" w14:textId="6892594A" w:rsidR="0080235B" w:rsidRDefault="0080235B" w:rsidP="0080235B">
      <w:pPr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p w14:paraId="51785070" w14:textId="0FB2A963" w:rsidR="004E07C5" w:rsidRDefault="004E07C5" w:rsidP="0080235B">
      <w:pPr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p w14:paraId="5419067E" w14:textId="5F1AED35" w:rsidR="004E07C5" w:rsidRDefault="004E07C5" w:rsidP="0080235B">
      <w:pPr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p w14:paraId="270AF780" w14:textId="77777777" w:rsidR="004E07C5" w:rsidRPr="00712275" w:rsidRDefault="004E07C5" w:rsidP="0080235B">
      <w:pPr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p w14:paraId="388C9F9A" w14:textId="77777777" w:rsidR="0080235B" w:rsidRPr="00712275" w:rsidRDefault="0080235B" w:rsidP="0080235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712275">
        <w:rPr>
          <w:rFonts w:ascii="Arial" w:hAnsi="Arial" w:cs="Arial"/>
          <w:b/>
          <w:bCs/>
        </w:rPr>
        <w:lastRenderedPageBreak/>
        <w:t xml:space="preserve">§ </w:t>
      </w:r>
      <w:r>
        <w:rPr>
          <w:rFonts w:ascii="Arial" w:hAnsi="Arial" w:cs="Arial"/>
          <w:b/>
          <w:bCs/>
        </w:rPr>
        <w:t>5</w:t>
      </w:r>
      <w:r w:rsidRPr="00712275">
        <w:rPr>
          <w:rFonts w:ascii="Arial" w:hAnsi="Arial" w:cs="Arial"/>
          <w:b/>
          <w:bCs/>
        </w:rPr>
        <w:t>.</w:t>
      </w:r>
    </w:p>
    <w:p w14:paraId="05D3A0AE" w14:textId="77777777" w:rsidR="0080235B" w:rsidRPr="00712275" w:rsidRDefault="0080235B" w:rsidP="0080235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712275">
        <w:rPr>
          <w:rFonts w:ascii="Arial" w:hAnsi="Arial" w:cs="Arial"/>
          <w:b/>
          <w:bCs/>
        </w:rPr>
        <w:t>GWARANCJA I RĘKOJMIA</w:t>
      </w:r>
    </w:p>
    <w:p w14:paraId="22C7F380" w14:textId="4553E2E7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 xml:space="preserve">Wykonawca udziela Zamawiającemu </w:t>
      </w:r>
      <w:r w:rsidR="008379D8">
        <w:rPr>
          <w:rFonts w:ascii="Arial" w:eastAsia="SimSun" w:hAnsi="Arial" w:cs="Arial"/>
          <w:kern w:val="3"/>
        </w:rPr>
        <w:t>…..</w:t>
      </w:r>
      <w:r w:rsidRPr="00712275">
        <w:rPr>
          <w:rFonts w:ascii="Arial" w:eastAsia="SimSun" w:hAnsi="Arial" w:cs="Arial"/>
          <w:kern w:val="3"/>
        </w:rPr>
        <w:t xml:space="preserve"> miesięcznej gwarancji i rękojmi na wykonany przedmiot umowy. Okres gwarancji liczony jest od dnia podpisania bezusterkowego końcowego protokołu odbioru.</w:t>
      </w:r>
    </w:p>
    <w:p w14:paraId="6BD5497E" w14:textId="77777777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>Gwarancja obejmuje odpowiedzialność Wykonawcy z tytułu wad tkwiących w użytych materiałach lub wadliwym wykonaniu przedmiotu umowy.</w:t>
      </w:r>
    </w:p>
    <w:p w14:paraId="7071585D" w14:textId="1F1E2AE5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 xml:space="preserve">W przypadku wystąpienia wad Wykonawca zobowiązany jest do ich usunięcia </w:t>
      </w:r>
      <w:r w:rsidR="00230BE9">
        <w:rPr>
          <w:rFonts w:ascii="Arial" w:eastAsia="SimSun" w:hAnsi="Arial" w:cs="Arial"/>
          <w:kern w:val="3"/>
        </w:rPr>
        <w:br/>
      </w:r>
      <w:r w:rsidRPr="00712275">
        <w:rPr>
          <w:rFonts w:ascii="Arial" w:eastAsia="SimSun" w:hAnsi="Arial" w:cs="Arial"/>
          <w:kern w:val="3"/>
        </w:rPr>
        <w:t xml:space="preserve">w terminie </w:t>
      </w:r>
      <w:r w:rsidR="00762554">
        <w:rPr>
          <w:rFonts w:ascii="Arial" w:eastAsia="SimSun" w:hAnsi="Arial" w:cs="Arial"/>
          <w:kern w:val="3"/>
        </w:rPr>
        <w:t>14</w:t>
      </w:r>
      <w:r w:rsidR="00567386">
        <w:rPr>
          <w:rFonts w:ascii="Arial" w:eastAsia="SimSun" w:hAnsi="Arial" w:cs="Arial"/>
          <w:kern w:val="3"/>
        </w:rPr>
        <w:t xml:space="preserve"> dni</w:t>
      </w:r>
      <w:r w:rsidRPr="00712275">
        <w:rPr>
          <w:rFonts w:ascii="Arial" w:eastAsia="SimSun" w:hAnsi="Arial" w:cs="Arial"/>
          <w:kern w:val="3"/>
        </w:rPr>
        <w:t xml:space="preserve">, licząc od dnia powiadomienia go o </w:t>
      </w:r>
      <w:r w:rsidR="00EA655D">
        <w:rPr>
          <w:rFonts w:ascii="Arial" w:eastAsia="SimSun" w:hAnsi="Arial" w:cs="Arial"/>
          <w:kern w:val="3"/>
        </w:rPr>
        <w:t>wadzie</w:t>
      </w:r>
      <w:r w:rsidRPr="00712275">
        <w:rPr>
          <w:rFonts w:ascii="Arial" w:eastAsia="SimSun" w:hAnsi="Arial" w:cs="Arial"/>
          <w:kern w:val="3"/>
        </w:rPr>
        <w:t xml:space="preserve">, na własny koszt. </w:t>
      </w:r>
    </w:p>
    <w:p w14:paraId="4757CFB6" w14:textId="77777777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 xml:space="preserve">W szczególnych wypadkach gdy wada stanowi zagrożenie dla życia lub zdrowia ludzi Wykonawca zobowiązany jest do niezwłocznego zabezpieczenia miejsca awarii w celu usunięcia zagrożeń lub niedopuszczenia do powiększenia się szkody. </w:t>
      </w:r>
    </w:p>
    <w:p w14:paraId="0EC85090" w14:textId="63605520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 xml:space="preserve">Powiadomienie o wystąpieniu wady Zamawiający zgłasza Wykonawcy telefonicznie lub pocztą elektroniczną e-mail, a następnie Zamawiający pisemnie w drodze listu poleconego potwierdza wystąpienie wady. Za datę zgłoszenia, od którego rozpoczyna bieg termin, o którym mowa w ust. 3 uznaje się zgłoszenie telefoniczne lub </w:t>
      </w:r>
      <w:r w:rsidR="00762554">
        <w:rPr>
          <w:rFonts w:ascii="Arial" w:eastAsia="SimSun" w:hAnsi="Arial" w:cs="Arial"/>
          <w:kern w:val="3"/>
        </w:rPr>
        <w:br/>
      </w:r>
      <w:r w:rsidRPr="00712275">
        <w:rPr>
          <w:rFonts w:ascii="Arial" w:eastAsia="SimSun" w:hAnsi="Arial" w:cs="Arial"/>
          <w:kern w:val="3"/>
        </w:rPr>
        <w:t>za pośrednictwem poczty elektronicznej.</w:t>
      </w:r>
    </w:p>
    <w:p w14:paraId="35C756D1" w14:textId="01AEA6D6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 xml:space="preserve">Termin gwarancji ulega przedłużeniu o czas usunięcia wady, jeżeli powiadomienie </w:t>
      </w:r>
      <w:r w:rsidR="00762554">
        <w:rPr>
          <w:rFonts w:ascii="Arial" w:eastAsia="SimSun" w:hAnsi="Arial" w:cs="Arial"/>
          <w:kern w:val="3"/>
        </w:rPr>
        <w:br/>
      </w:r>
      <w:r w:rsidRPr="00712275">
        <w:rPr>
          <w:rFonts w:ascii="Arial" w:eastAsia="SimSun" w:hAnsi="Arial" w:cs="Arial"/>
          <w:kern w:val="3"/>
        </w:rPr>
        <w:t xml:space="preserve">o wystąpieniu wady nastąpiło jeszcze w czasie trwania gwarancji. </w:t>
      </w:r>
    </w:p>
    <w:p w14:paraId="3B5A53BD" w14:textId="77777777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>Usunięcie wady uważa się za skuteczne z chwilą podpisania przez obie strony protokołu odbioru bez zastrzeżeń.</w:t>
      </w:r>
    </w:p>
    <w:p w14:paraId="134B3BE6" w14:textId="77777777" w:rsidR="0080235B" w:rsidRPr="00712275" w:rsidRDefault="0080235B" w:rsidP="007E3B7A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eastAsia="SimSun" w:hAnsi="Arial" w:cs="Arial"/>
          <w:kern w:val="3"/>
        </w:rPr>
        <w:t>Jeżeli Wykonawca nie wypełni obowiązku usunięcia wady w uzgodnionym terminie, Zamawiający będzie upoważniony do zlecenia wykonawstwa zastępczego, bez potrzeby uzyskiwania zgody sądu w tym zakresie, a Wykonawca zostanie obciążony kosztami takiej interwencji, bez utraty przez Zamawiającego uprawnień wynikających z tytułu gwarancji.</w:t>
      </w:r>
    </w:p>
    <w:p w14:paraId="4845AFE9" w14:textId="77777777" w:rsidR="0080235B" w:rsidRPr="00712275" w:rsidRDefault="0080235B" w:rsidP="0080235B">
      <w:pPr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p w14:paraId="347A50D1" w14:textId="77777777" w:rsidR="0080235B" w:rsidRPr="00712275" w:rsidRDefault="0080235B" w:rsidP="0080235B">
      <w:pPr>
        <w:spacing w:line="276" w:lineRule="auto"/>
        <w:jc w:val="center"/>
        <w:rPr>
          <w:rFonts w:ascii="Arial" w:eastAsia="SimSun" w:hAnsi="Arial" w:cs="Arial"/>
          <w:b/>
          <w:kern w:val="3"/>
        </w:rPr>
      </w:pPr>
      <w:r w:rsidRPr="00712275">
        <w:rPr>
          <w:rFonts w:ascii="Arial" w:hAnsi="Arial" w:cs="Arial"/>
          <w:b/>
          <w:bCs/>
          <w:lang w:eastAsia="pl-PL"/>
        </w:rPr>
        <w:t xml:space="preserve">§ </w:t>
      </w:r>
      <w:r>
        <w:rPr>
          <w:rFonts w:ascii="Arial" w:hAnsi="Arial" w:cs="Arial"/>
          <w:b/>
          <w:bCs/>
          <w:lang w:eastAsia="pl-PL"/>
        </w:rPr>
        <w:t>6</w:t>
      </w:r>
      <w:r w:rsidRPr="00712275">
        <w:rPr>
          <w:rFonts w:ascii="Arial" w:hAnsi="Arial" w:cs="Arial"/>
          <w:b/>
          <w:bCs/>
          <w:lang w:eastAsia="pl-PL"/>
        </w:rPr>
        <w:t>.</w:t>
      </w:r>
      <w:r w:rsidRPr="00712275">
        <w:rPr>
          <w:rFonts w:ascii="Arial" w:eastAsia="SimSun" w:hAnsi="Arial" w:cs="Arial"/>
          <w:b/>
          <w:kern w:val="3"/>
        </w:rPr>
        <w:t xml:space="preserve"> </w:t>
      </w:r>
    </w:p>
    <w:p w14:paraId="537B2D3A" w14:textId="77777777" w:rsidR="0080235B" w:rsidRPr="00712275" w:rsidRDefault="0080235B" w:rsidP="0080235B">
      <w:pPr>
        <w:spacing w:line="276" w:lineRule="auto"/>
        <w:rPr>
          <w:rFonts w:ascii="Arial" w:eastAsia="SimSun" w:hAnsi="Arial" w:cs="Arial"/>
          <w:b/>
          <w:kern w:val="3"/>
        </w:rPr>
      </w:pPr>
      <w:r w:rsidRPr="00712275">
        <w:rPr>
          <w:rFonts w:ascii="Arial" w:eastAsia="SimSun" w:hAnsi="Arial" w:cs="Arial"/>
          <w:b/>
          <w:kern w:val="3"/>
        </w:rPr>
        <w:t>WYNAGRODZENIE I ROZLICZENIE FINANSOWE</w:t>
      </w:r>
    </w:p>
    <w:p w14:paraId="3782F8F7" w14:textId="264396D7" w:rsidR="0080235B" w:rsidRPr="00712275" w:rsidRDefault="0080235B" w:rsidP="007E3B7A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Za zrealizowanie przedmiotu umowy ZAMAWIAJĄCY zapłaci WYKONAWCY wynagrodzenie: </w:t>
      </w:r>
      <w:r w:rsidR="008379D8">
        <w:rPr>
          <w:rFonts w:ascii="Arial" w:hAnsi="Arial" w:cs="Arial"/>
          <w:b/>
          <w:bCs/>
        </w:rPr>
        <w:t>……….</w:t>
      </w:r>
      <w:r w:rsidRPr="00712275">
        <w:rPr>
          <w:rFonts w:ascii="Arial" w:hAnsi="Arial" w:cs="Arial"/>
          <w:b/>
        </w:rPr>
        <w:t xml:space="preserve"> </w:t>
      </w:r>
      <w:r w:rsidRPr="00712275">
        <w:rPr>
          <w:rFonts w:ascii="Arial" w:hAnsi="Arial" w:cs="Arial"/>
        </w:rPr>
        <w:t xml:space="preserve">zł netto  </w:t>
      </w:r>
      <w:r w:rsidR="006B7BAD">
        <w:rPr>
          <w:rFonts w:ascii="Arial" w:hAnsi="Arial" w:cs="Arial"/>
        </w:rPr>
        <w:t>(</w:t>
      </w:r>
      <w:r w:rsidR="008379D8">
        <w:rPr>
          <w:rFonts w:ascii="Arial" w:hAnsi="Arial" w:cs="Arial"/>
        </w:rPr>
        <w:t>………………..</w:t>
      </w:r>
      <w:r w:rsidR="00404351">
        <w:rPr>
          <w:rFonts w:ascii="Arial" w:hAnsi="Arial" w:cs="Arial"/>
        </w:rPr>
        <w:t xml:space="preserve"> złotych </w:t>
      </w:r>
      <w:r w:rsidR="008379D8">
        <w:rPr>
          <w:rFonts w:ascii="Arial" w:hAnsi="Arial" w:cs="Arial"/>
        </w:rPr>
        <w:t>…</w:t>
      </w:r>
      <w:r w:rsidR="00404351">
        <w:rPr>
          <w:rFonts w:ascii="Arial" w:hAnsi="Arial" w:cs="Arial"/>
        </w:rPr>
        <w:t>/100</w:t>
      </w:r>
      <w:r w:rsidR="006B7BAD">
        <w:rPr>
          <w:rFonts w:ascii="Arial" w:hAnsi="Arial" w:cs="Arial"/>
        </w:rPr>
        <w:t>),</w:t>
      </w:r>
      <w:r w:rsidR="00404351">
        <w:rPr>
          <w:rFonts w:ascii="Arial" w:hAnsi="Arial" w:cs="Arial"/>
        </w:rPr>
        <w:t xml:space="preserve"> </w:t>
      </w:r>
      <w:r w:rsidR="008379D8">
        <w:rPr>
          <w:rFonts w:ascii="Arial" w:hAnsi="Arial" w:cs="Arial"/>
        </w:rPr>
        <w:t>…………</w:t>
      </w:r>
      <w:r w:rsidRPr="00712275">
        <w:rPr>
          <w:rFonts w:ascii="Arial" w:hAnsi="Arial" w:cs="Arial"/>
        </w:rPr>
        <w:t xml:space="preserve"> zł brutto (</w:t>
      </w:r>
      <w:r w:rsidR="008379D8">
        <w:rPr>
          <w:rFonts w:ascii="Arial" w:hAnsi="Arial" w:cs="Arial"/>
        </w:rPr>
        <w:t>…………….</w:t>
      </w:r>
      <w:r w:rsidR="00404351">
        <w:rPr>
          <w:rFonts w:ascii="Arial" w:hAnsi="Arial" w:cs="Arial"/>
        </w:rPr>
        <w:t xml:space="preserve"> złotych </w:t>
      </w:r>
      <w:r w:rsidR="008379D8">
        <w:rPr>
          <w:rFonts w:ascii="Arial" w:hAnsi="Arial" w:cs="Arial"/>
        </w:rPr>
        <w:t>…..</w:t>
      </w:r>
      <w:r w:rsidR="00404351">
        <w:rPr>
          <w:rFonts w:ascii="Arial" w:hAnsi="Arial" w:cs="Arial"/>
        </w:rPr>
        <w:t>/100</w:t>
      </w:r>
      <w:r w:rsidRPr="00712275">
        <w:rPr>
          <w:rFonts w:ascii="Arial" w:hAnsi="Arial" w:cs="Arial"/>
        </w:rPr>
        <w:t xml:space="preserve">). </w:t>
      </w:r>
    </w:p>
    <w:p w14:paraId="3695EEFA" w14:textId="77777777" w:rsidR="0080235B" w:rsidRPr="00712275" w:rsidRDefault="0080235B" w:rsidP="007E3B7A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Kwota określona w ust. 1 obejmuje wszystkie koszty realizacji przedmiotu umowy </w:t>
      </w:r>
      <w:r w:rsidRPr="00712275">
        <w:rPr>
          <w:rFonts w:ascii="Arial" w:hAnsi="Arial" w:cs="Arial"/>
        </w:rPr>
        <w:br/>
        <w:t>z uwzględnieniem wszystkich opłat i podatków.</w:t>
      </w:r>
    </w:p>
    <w:p w14:paraId="30FDBF18" w14:textId="77777777" w:rsidR="0080235B" w:rsidRPr="00712275" w:rsidRDefault="0080235B" w:rsidP="007E3B7A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Dane do faktury: </w:t>
      </w:r>
    </w:p>
    <w:p w14:paraId="1198C022" w14:textId="77777777" w:rsidR="0080235B" w:rsidRPr="00712275" w:rsidRDefault="0080235B" w:rsidP="0080235B">
      <w:pPr>
        <w:spacing w:line="276" w:lineRule="auto"/>
        <w:ind w:left="284" w:right="-284"/>
        <w:rPr>
          <w:rFonts w:ascii="Arial" w:hAnsi="Arial" w:cs="Arial"/>
        </w:rPr>
      </w:pPr>
      <w:r w:rsidRPr="00712275">
        <w:rPr>
          <w:rFonts w:ascii="Arial" w:hAnsi="Arial" w:cs="Arial"/>
          <w:b/>
          <w:u w:val="single"/>
        </w:rPr>
        <w:t>Nabywca:</w:t>
      </w:r>
      <w:r w:rsidRPr="00712275">
        <w:rPr>
          <w:rFonts w:ascii="Arial" w:hAnsi="Arial" w:cs="Arial"/>
          <w:b/>
        </w:rPr>
        <w:t xml:space="preserve"> </w:t>
      </w:r>
      <w:r w:rsidRPr="00712275">
        <w:rPr>
          <w:rFonts w:ascii="Arial" w:hAnsi="Arial" w:cs="Arial"/>
        </w:rPr>
        <w:t xml:space="preserve">Gmina Miasto Świnoujście ul. Wojska Polskiego 1/5, 72-600 Świnoujście,                                               NIP: 855-15-71-375                                                                                                                                                                 </w:t>
      </w:r>
      <w:r w:rsidRPr="00712275">
        <w:rPr>
          <w:rFonts w:ascii="Arial" w:hAnsi="Arial" w:cs="Arial"/>
          <w:b/>
          <w:u w:val="single"/>
        </w:rPr>
        <w:t>Odbiorca:</w:t>
      </w:r>
      <w:r w:rsidRPr="00712275">
        <w:rPr>
          <w:rFonts w:ascii="Arial" w:hAnsi="Arial" w:cs="Arial"/>
          <w:b/>
        </w:rPr>
        <w:t xml:space="preserve"> </w:t>
      </w:r>
      <w:r w:rsidRPr="00712275">
        <w:rPr>
          <w:rFonts w:ascii="Arial" w:hAnsi="Arial" w:cs="Arial"/>
        </w:rPr>
        <w:t>Ośrodek Sportu i Rekreacji „Wyspiarz”, ul. Matejki 22,72-600 Świnoujście.</w:t>
      </w:r>
    </w:p>
    <w:p w14:paraId="2C0F859C" w14:textId="77777777" w:rsidR="0080235B" w:rsidRPr="00712275" w:rsidRDefault="0080235B" w:rsidP="007E3B7A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>Zapłata za realizację przedmiotu umowy będzie dokonywana po wykonaniu wszystkich prac objętych niniejszą umową, po podpisaniu protokołu  końcowego bezusterkowego odbioru robót oraz na podstawie prawidłowo wystawionej faktury w terminie 14 dni od daty jej przyjęcia przez Zamawiającego w formie przelewu bankowego na rachunek bankowy Wykonawcy, przy czym zamawiający może odebrać ustrukturyzowaną fakturę elektroniczną za pośrednictwem platformy PEF 8550006242. Za dzień zapłaty uznaje się dzień obciążenia rachunku bankowego Zamawiającego.</w:t>
      </w:r>
    </w:p>
    <w:p w14:paraId="6A85806B" w14:textId="77777777" w:rsidR="0080235B" w:rsidRPr="00712275" w:rsidRDefault="0080235B" w:rsidP="007E3B7A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lastRenderedPageBreak/>
        <w:t>Płatności będą dokonywane na rachunek bankowy Wykonawcy wskazany na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14:paraId="1E9C8567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</w:p>
    <w:p w14:paraId="75B695E8" w14:textId="77777777" w:rsidR="0080235B" w:rsidRPr="00712275" w:rsidRDefault="0080235B" w:rsidP="0080235B">
      <w:pPr>
        <w:spacing w:line="276" w:lineRule="auto"/>
        <w:ind w:left="284" w:hanging="284"/>
        <w:jc w:val="center"/>
        <w:rPr>
          <w:rFonts w:ascii="Arial" w:hAnsi="Arial" w:cs="Arial"/>
          <w:b/>
        </w:rPr>
      </w:pPr>
      <w:r w:rsidRPr="00712275">
        <w:rPr>
          <w:rFonts w:ascii="Arial" w:hAnsi="Arial" w:cs="Arial"/>
          <w:b/>
          <w:bCs/>
          <w:lang w:eastAsia="pl-PL"/>
        </w:rPr>
        <w:t>§</w:t>
      </w:r>
      <w:r w:rsidRPr="007122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</w:p>
    <w:p w14:paraId="78A1EF25" w14:textId="77777777" w:rsidR="0080235B" w:rsidRPr="00712275" w:rsidRDefault="0080235B" w:rsidP="0080235B">
      <w:pPr>
        <w:spacing w:line="276" w:lineRule="auto"/>
        <w:rPr>
          <w:rFonts w:ascii="Arial" w:hAnsi="Arial" w:cs="Arial"/>
          <w:b/>
        </w:rPr>
      </w:pPr>
      <w:r w:rsidRPr="00712275">
        <w:rPr>
          <w:rFonts w:ascii="Arial" w:hAnsi="Arial" w:cs="Arial"/>
          <w:b/>
        </w:rPr>
        <w:t>ODBIÓR PRZEDMIOTU UMOWY</w:t>
      </w:r>
    </w:p>
    <w:p w14:paraId="77606708" w14:textId="77777777" w:rsidR="0080235B" w:rsidRPr="00712275" w:rsidRDefault="0080235B" w:rsidP="007E3B7A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>Odbiór robót określonych w § 1 umowy rozpoczęty będzie w terminie 7 dni roboczych od daty zgłoszenia i potwierdzenia gotowości wykonanych robót do odbioru.</w:t>
      </w:r>
    </w:p>
    <w:p w14:paraId="485DA334" w14:textId="77777777" w:rsidR="0080235B" w:rsidRPr="00712275" w:rsidRDefault="0080235B" w:rsidP="007E3B7A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>Jeżeli w toku czynności odbioru zostaną stwierdzone wady, to Zamawiający może odmówić odbioru  wyznaczając Wykonawcy termin do usunięcia wad.</w:t>
      </w:r>
    </w:p>
    <w:p w14:paraId="4B4AE120" w14:textId="77777777" w:rsidR="0080235B" w:rsidRPr="00712275" w:rsidRDefault="0080235B" w:rsidP="007E3B7A">
      <w:pPr>
        <w:numPr>
          <w:ilvl w:val="0"/>
          <w:numId w:val="7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>Wykonawca zobowiązany jest do zawiadomienia Zamawiającego o usunięciu wad oraz do żądania wyznaczenia terminu ponownego odbioru.</w:t>
      </w:r>
    </w:p>
    <w:p w14:paraId="12AB5D4C" w14:textId="06E8263C" w:rsidR="0080235B" w:rsidRPr="00712275" w:rsidRDefault="0080235B" w:rsidP="007E3B7A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Strony postanawiają, że z czynności odbioru będzie spisany protokół zawierający wszystkie ustalenia dokonane w toku odbioru, jak też terminy wyznaczone </w:t>
      </w:r>
      <w:r w:rsidR="001A7ACB">
        <w:rPr>
          <w:rFonts w:ascii="Arial" w:hAnsi="Arial" w:cs="Arial"/>
        </w:rPr>
        <w:br/>
      </w:r>
      <w:r w:rsidRPr="00712275">
        <w:rPr>
          <w:rFonts w:ascii="Arial" w:hAnsi="Arial" w:cs="Arial"/>
        </w:rPr>
        <w:t>na  usunięcie stwierdzonych wad. Protokół odbioru bezusterkowego przedmiotu umowy  będzie podstawą do wypłaty Wykonawcy wynagrodzenia za wykonane roboty remontowe.</w:t>
      </w:r>
    </w:p>
    <w:p w14:paraId="5326E9D3" w14:textId="77777777" w:rsidR="0080235B" w:rsidRPr="00712275" w:rsidRDefault="0080235B" w:rsidP="0080235B">
      <w:pPr>
        <w:spacing w:line="276" w:lineRule="auto"/>
        <w:jc w:val="center"/>
        <w:rPr>
          <w:rFonts w:ascii="Arial" w:hAnsi="Arial" w:cs="Arial"/>
          <w:b/>
        </w:rPr>
      </w:pPr>
      <w:r w:rsidRPr="00712275">
        <w:rPr>
          <w:rFonts w:ascii="Arial" w:hAnsi="Arial" w:cs="Arial"/>
          <w:b/>
          <w:bCs/>
          <w:lang w:eastAsia="pl-PL"/>
        </w:rPr>
        <w:t>§</w:t>
      </w:r>
      <w:r w:rsidRPr="007122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</w:p>
    <w:p w14:paraId="16E52CDB" w14:textId="77777777" w:rsidR="0080235B" w:rsidRPr="00712275" w:rsidRDefault="0080235B" w:rsidP="0080235B">
      <w:pPr>
        <w:spacing w:line="276" w:lineRule="auto"/>
        <w:rPr>
          <w:rFonts w:ascii="Arial" w:hAnsi="Arial" w:cs="Arial"/>
          <w:b/>
        </w:rPr>
      </w:pPr>
      <w:r w:rsidRPr="00712275">
        <w:rPr>
          <w:rFonts w:ascii="Arial" w:hAnsi="Arial" w:cs="Arial"/>
          <w:b/>
        </w:rPr>
        <w:t>KARY UMOWNE</w:t>
      </w:r>
    </w:p>
    <w:p w14:paraId="70F681EE" w14:textId="77777777" w:rsidR="0080235B" w:rsidRPr="00712275" w:rsidRDefault="0080235B" w:rsidP="007E3B7A">
      <w:pPr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pl-PL"/>
        </w:rPr>
      </w:pPr>
      <w:r w:rsidRPr="00712275">
        <w:rPr>
          <w:rFonts w:ascii="Arial" w:eastAsia="SimSun" w:hAnsi="Arial" w:cs="Arial"/>
          <w:kern w:val="3"/>
          <w:lang w:eastAsia="pl-PL"/>
        </w:rPr>
        <w:t>Wykonawca zapłaci Zamawiającemu kary umowne:</w:t>
      </w:r>
    </w:p>
    <w:p w14:paraId="3BE38664" w14:textId="06253F8B" w:rsidR="0080235B" w:rsidRPr="00712275" w:rsidRDefault="0080235B" w:rsidP="007E3B7A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lang w:eastAsia="pl-PL"/>
        </w:rPr>
      </w:pPr>
      <w:r w:rsidRPr="00712275">
        <w:rPr>
          <w:rFonts w:ascii="Arial" w:eastAsia="SimSun" w:hAnsi="Arial" w:cs="Arial"/>
          <w:kern w:val="3"/>
          <w:lang w:eastAsia="pl-PL"/>
        </w:rPr>
        <w:t xml:space="preserve">za zwłokę w wykonaniu przedmiotu umowy w wysokości </w:t>
      </w:r>
      <w:r w:rsidR="001A7ACB">
        <w:rPr>
          <w:rFonts w:ascii="Arial" w:eastAsia="SimSun" w:hAnsi="Arial" w:cs="Arial"/>
          <w:kern w:val="3"/>
          <w:lang w:eastAsia="pl-PL"/>
        </w:rPr>
        <w:t>0,5% wartości zamówienia</w:t>
      </w:r>
      <w:r w:rsidRPr="00712275">
        <w:rPr>
          <w:rFonts w:ascii="Arial" w:eastAsia="SimSun" w:hAnsi="Arial" w:cs="Arial"/>
          <w:kern w:val="3"/>
          <w:lang w:eastAsia="pl-PL"/>
        </w:rPr>
        <w:t xml:space="preserve"> za każdy dzień zwłoki w stosunku do terminu określonego w </w:t>
      </w:r>
      <w:r w:rsidRPr="00712275">
        <w:rPr>
          <w:rFonts w:ascii="Arial" w:hAnsi="Arial" w:cs="Arial"/>
          <w:lang w:eastAsia="pl-PL"/>
        </w:rPr>
        <w:t>§</w:t>
      </w:r>
      <w:r w:rsidRPr="00712275">
        <w:rPr>
          <w:rFonts w:ascii="Arial" w:eastAsia="SimSun" w:hAnsi="Arial" w:cs="Arial"/>
          <w:kern w:val="3"/>
          <w:lang w:eastAsia="pl-PL"/>
        </w:rPr>
        <w:t xml:space="preserve"> 2 umowy.</w:t>
      </w:r>
    </w:p>
    <w:p w14:paraId="22A778C8" w14:textId="6801CABC" w:rsidR="0080235B" w:rsidRPr="00712275" w:rsidRDefault="0080235B" w:rsidP="007E3B7A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lang w:eastAsia="pl-PL"/>
        </w:rPr>
      </w:pPr>
      <w:r w:rsidRPr="00712275">
        <w:rPr>
          <w:rFonts w:ascii="Arial" w:eastAsia="SimSun" w:hAnsi="Arial" w:cs="Arial"/>
          <w:kern w:val="3"/>
          <w:lang w:eastAsia="pl-PL"/>
        </w:rPr>
        <w:t xml:space="preserve">za zwłokę w usunięciu wad stwierdzonych przy odbiorze lub wad stwierdzonych </w:t>
      </w:r>
      <w:r w:rsidR="001A7ACB">
        <w:rPr>
          <w:rFonts w:ascii="Arial" w:eastAsia="SimSun" w:hAnsi="Arial" w:cs="Arial"/>
          <w:kern w:val="3"/>
          <w:lang w:eastAsia="pl-PL"/>
        </w:rPr>
        <w:br/>
      </w:r>
      <w:r w:rsidRPr="00712275">
        <w:rPr>
          <w:rFonts w:ascii="Arial" w:eastAsia="SimSun" w:hAnsi="Arial" w:cs="Arial"/>
          <w:kern w:val="3"/>
          <w:lang w:eastAsia="pl-PL"/>
        </w:rPr>
        <w:t xml:space="preserve">w okresie gwarancji i rękojmi w wysokości </w:t>
      </w:r>
      <w:r w:rsidR="001A7ACB">
        <w:rPr>
          <w:rFonts w:ascii="Arial" w:eastAsia="SimSun" w:hAnsi="Arial" w:cs="Arial"/>
          <w:kern w:val="3"/>
          <w:lang w:eastAsia="pl-PL"/>
        </w:rPr>
        <w:t>0,5%</w:t>
      </w:r>
      <w:r w:rsidRPr="00712275">
        <w:rPr>
          <w:rFonts w:ascii="Arial" w:eastAsia="SimSun" w:hAnsi="Arial" w:cs="Arial"/>
          <w:kern w:val="3"/>
          <w:lang w:eastAsia="pl-PL"/>
        </w:rPr>
        <w:t xml:space="preserve"> za każdy dzień zwłoki liczony odpowiednio od dnia wyznaczonego przez Zamawiającego na usunięcie wady lub od dnia określonego zgodnie z § </w:t>
      </w:r>
      <w:r>
        <w:rPr>
          <w:rFonts w:ascii="Arial" w:eastAsia="SimSun" w:hAnsi="Arial" w:cs="Arial"/>
          <w:kern w:val="3"/>
          <w:lang w:eastAsia="pl-PL"/>
        </w:rPr>
        <w:t>5</w:t>
      </w:r>
      <w:r w:rsidRPr="00712275">
        <w:rPr>
          <w:rFonts w:ascii="Arial" w:eastAsia="SimSun" w:hAnsi="Arial" w:cs="Arial"/>
          <w:kern w:val="3"/>
          <w:lang w:eastAsia="pl-PL"/>
        </w:rPr>
        <w:t xml:space="preserve"> ust. 3.</w:t>
      </w:r>
    </w:p>
    <w:p w14:paraId="0DD14AF4" w14:textId="77777777" w:rsidR="0080235B" w:rsidRPr="00712275" w:rsidRDefault="0080235B" w:rsidP="007E3B7A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lang w:eastAsia="pl-PL"/>
        </w:rPr>
      </w:pPr>
      <w:r w:rsidRPr="00712275">
        <w:rPr>
          <w:rFonts w:ascii="Arial" w:eastAsia="SimSun" w:hAnsi="Arial" w:cs="Arial"/>
          <w:kern w:val="3"/>
          <w:lang w:eastAsia="pl-PL"/>
        </w:rPr>
        <w:t>za odstąpienie od Umowy z przyczyn leżących po stronie Wykonawcy w wysokości 10% całości wynagrodzenia brutto ustalonego w §</w:t>
      </w:r>
      <w:r>
        <w:rPr>
          <w:rFonts w:ascii="Arial" w:eastAsia="SimSun" w:hAnsi="Arial" w:cs="Arial"/>
          <w:kern w:val="3"/>
          <w:lang w:eastAsia="pl-PL"/>
        </w:rPr>
        <w:t xml:space="preserve"> 6</w:t>
      </w:r>
      <w:r w:rsidRPr="00712275">
        <w:rPr>
          <w:rFonts w:ascii="Arial" w:eastAsia="SimSun" w:hAnsi="Arial" w:cs="Arial"/>
          <w:kern w:val="3"/>
          <w:lang w:eastAsia="pl-PL"/>
        </w:rPr>
        <w:t xml:space="preserve">  ust. 1 umowy.</w:t>
      </w:r>
    </w:p>
    <w:p w14:paraId="31353242" w14:textId="77777777" w:rsidR="0080235B" w:rsidRPr="00712275" w:rsidRDefault="0080235B" w:rsidP="007E3B7A">
      <w:pPr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pl-PL"/>
        </w:rPr>
      </w:pPr>
      <w:r w:rsidRPr="00712275">
        <w:rPr>
          <w:rFonts w:ascii="Arial" w:eastAsia="SimSun" w:hAnsi="Arial" w:cs="Arial"/>
          <w:kern w:val="3"/>
          <w:lang w:eastAsia="pl-PL"/>
        </w:rPr>
        <w:t>Zamawiający może nadto dochodzić odszkodowania uzupełniającego do wysokości faktycznie poniesionej szkody, jeżeli szkoda przekracza wysokość zastrzeżonej kary umownej.</w:t>
      </w:r>
    </w:p>
    <w:p w14:paraId="60D5C99E" w14:textId="27CB8D01" w:rsidR="0080235B" w:rsidRPr="00712275" w:rsidRDefault="0080235B" w:rsidP="007E3B7A">
      <w:pPr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pl-PL"/>
        </w:rPr>
      </w:pPr>
      <w:r w:rsidRPr="00712275">
        <w:rPr>
          <w:rFonts w:ascii="Arial" w:eastAsia="SimSun" w:hAnsi="Arial" w:cs="Arial"/>
          <w:kern w:val="3"/>
          <w:lang w:eastAsia="pl-PL"/>
        </w:rPr>
        <w:t xml:space="preserve">Wykonawca wyraża zgodę na potrącenie kar o których mowa w § </w:t>
      </w:r>
      <w:r>
        <w:rPr>
          <w:rFonts w:ascii="Arial" w:eastAsia="SimSun" w:hAnsi="Arial" w:cs="Arial"/>
          <w:kern w:val="3"/>
          <w:lang w:eastAsia="pl-PL"/>
        </w:rPr>
        <w:t>8</w:t>
      </w:r>
      <w:r w:rsidRPr="00712275">
        <w:rPr>
          <w:rFonts w:ascii="Arial" w:eastAsia="SimSun" w:hAnsi="Arial" w:cs="Arial"/>
          <w:kern w:val="3"/>
          <w:lang w:eastAsia="pl-PL"/>
        </w:rPr>
        <w:t xml:space="preserve"> ust. 1 </w:t>
      </w:r>
      <w:r w:rsidR="001A7ACB">
        <w:rPr>
          <w:rFonts w:ascii="Arial" w:eastAsia="SimSun" w:hAnsi="Arial" w:cs="Arial"/>
          <w:kern w:val="3"/>
          <w:lang w:eastAsia="pl-PL"/>
        </w:rPr>
        <w:br/>
      </w:r>
      <w:r w:rsidRPr="00712275">
        <w:rPr>
          <w:rFonts w:ascii="Arial" w:eastAsia="SimSun" w:hAnsi="Arial" w:cs="Arial"/>
          <w:kern w:val="3"/>
          <w:lang w:eastAsia="pl-PL"/>
        </w:rPr>
        <w:t>z przysługującego mu wynagrodzenia.</w:t>
      </w:r>
    </w:p>
    <w:p w14:paraId="04A4A2B8" w14:textId="77777777" w:rsidR="0080235B" w:rsidRPr="00712275" w:rsidRDefault="0080235B" w:rsidP="0080235B">
      <w:pPr>
        <w:spacing w:line="276" w:lineRule="auto"/>
        <w:jc w:val="both"/>
        <w:rPr>
          <w:rFonts w:ascii="Arial" w:eastAsiaTheme="minorEastAsia" w:hAnsi="Arial" w:cs="Arial"/>
          <w:lang w:eastAsia="pl-PL"/>
        </w:rPr>
      </w:pPr>
    </w:p>
    <w:p w14:paraId="3B032B09" w14:textId="77777777" w:rsidR="0080235B" w:rsidRPr="00712275" w:rsidRDefault="0080235B" w:rsidP="0080235B">
      <w:pPr>
        <w:spacing w:after="120" w:line="276" w:lineRule="auto"/>
        <w:jc w:val="center"/>
        <w:rPr>
          <w:rFonts w:ascii="Arial" w:hAnsi="Arial" w:cs="Arial"/>
          <w:b/>
          <w:color w:val="000000"/>
        </w:rPr>
      </w:pPr>
      <w:r w:rsidRPr="00712275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9</w:t>
      </w:r>
      <w:r w:rsidRPr="00712275">
        <w:rPr>
          <w:rFonts w:ascii="Arial" w:hAnsi="Arial" w:cs="Arial"/>
          <w:b/>
          <w:color w:val="000000"/>
        </w:rPr>
        <w:t xml:space="preserve"> </w:t>
      </w:r>
    </w:p>
    <w:p w14:paraId="0396C8F9" w14:textId="77777777" w:rsidR="0080235B" w:rsidRPr="00712275" w:rsidRDefault="0080235B" w:rsidP="0080235B">
      <w:pPr>
        <w:autoSpaceDE w:val="0"/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712275">
        <w:rPr>
          <w:rFonts w:ascii="Arial" w:hAnsi="Arial" w:cs="Arial"/>
          <w:b/>
          <w:bCs/>
          <w:lang w:eastAsia="pl-PL"/>
        </w:rPr>
        <w:t>WARUNKI ODSTĄPIENIA OD UMOWY</w:t>
      </w:r>
    </w:p>
    <w:p w14:paraId="4AA89D9F" w14:textId="77777777" w:rsidR="0080235B" w:rsidRPr="00712275" w:rsidRDefault="0080235B" w:rsidP="007E3B7A">
      <w:pPr>
        <w:numPr>
          <w:ilvl w:val="0"/>
          <w:numId w:val="10"/>
        </w:numPr>
        <w:suppressAutoHyphens w:val="0"/>
        <w:autoSpaceDE w:val="0"/>
        <w:spacing w:line="276" w:lineRule="auto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712275">
        <w:rPr>
          <w:rFonts w:ascii="Arial" w:hAnsi="Arial" w:cs="Arial"/>
          <w:color w:val="000000"/>
        </w:rPr>
        <w:t>Zamawiającemu przysługuje prawo do odstąpienia od umowy w razie wystąpienia istotnej zmiany okoliczności powodującej, że wykonanie umowy nie leży w interesie publicznym, czego nie można było przewidzieć w chwili zawarcia umowy; odstąpienie od umowy w tym przypadku może nastąpić w terminie 7 dni od powzięcia wiadomości o powyższych okolicznościach.</w:t>
      </w:r>
    </w:p>
    <w:p w14:paraId="41B3BA33" w14:textId="2132EA8D" w:rsidR="0080235B" w:rsidRPr="00712275" w:rsidRDefault="00EA655D" w:rsidP="007E3B7A">
      <w:pPr>
        <w:numPr>
          <w:ilvl w:val="0"/>
          <w:numId w:val="10"/>
        </w:numPr>
        <w:suppressAutoHyphens w:val="0"/>
        <w:autoSpaceDE w:val="0"/>
        <w:spacing w:line="276" w:lineRule="auto"/>
        <w:ind w:left="426" w:hanging="426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color w:val="000000"/>
        </w:rPr>
        <w:lastRenderedPageBreak/>
        <w:t xml:space="preserve">Niezależnie od przepisów kodeksu cywilnego, </w:t>
      </w:r>
      <w:r w:rsidR="0080235B" w:rsidRPr="00712275">
        <w:rPr>
          <w:rFonts w:ascii="Arial" w:hAnsi="Arial" w:cs="Arial"/>
          <w:color w:val="000000"/>
        </w:rPr>
        <w:t>Zamawiającemu przysługuje prawo odstąpienia od umowy, według wyboru Zamawiającego od całości lub części przedmiotu umowy, w następujących przypadkach:</w:t>
      </w:r>
    </w:p>
    <w:p w14:paraId="26FAFD69" w14:textId="77777777" w:rsidR="0080235B" w:rsidRPr="00712275" w:rsidRDefault="0080235B" w:rsidP="007E3B7A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color w:val="000000"/>
        </w:rPr>
      </w:pPr>
      <w:r w:rsidRPr="00712275">
        <w:rPr>
          <w:rFonts w:ascii="Arial" w:hAnsi="Arial" w:cs="Arial"/>
          <w:color w:val="000000"/>
        </w:rPr>
        <w:t xml:space="preserve">jeżeli </w:t>
      </w:r>
      <w:r w:rsidRPr="00712275">
        <w:rPr>
          <w:rFonts w:ascii="Arial" w:hAnsi="Arial" w:cs="Arial"/>
        </w:rPr>
        <w:t>Wykonawca</w:t>
      </w:r>
      <w:r w:rsidRPr="00712275">
        <w:rPr>
          <w:rFonts w:ascii="Arial" w:hAnsi="Arial" w:cs="Arial"/>
          <w:color w:val="000000"/>
        </w:rPr>
        <w:t xml:space="preserve"> bez uzasadnionych przyczyn opóźnia wykonanie przedmiotu umowy lub jego części, a opóźnienie </w:t>
      </w:r>
      <w:r w:rsidRPr="00712275">
        <w:rPr>
          <w:rFonts w:ascii="Arial" w:hAnsi="Arial" w:cs="Arial"/>
        </w:rPr>
        <w:t xml:space="preserve">wynosi 7 dni mimo </w:t>
      </w:r>
      <w:r w:rsidRPr="00712275">
        <w:rPr>
          <w:rFonts w:ascii="Arial" w:hAnsi="Arial" w:cs="Arial"/>
          <w:color w:val="000000"/>
        </w:rPr>
        <w:t>pisemnego wezwania do realizacji prac,</w:t>
      </w:r>
    </w:p>
    <w:p w14:paraId="05D8788B" w14:textId="77777777" w:rsidR="0080235B" w:rsidRPr="00712275" w:rsidRDefault="0080235B" w:rsidP="007E3B7A">
      <w:pPr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712275">
        <w:rPr>
          <w:rFonts w:ascii="Arial" w:hAnsi="Arial" w:cs="Arial"/>
          <w:color w:val="000000"/>
        </w:rPr>
        <w:t xml:space="preserve">w przypadku wszczęcia postępowania upadłościowego lub likwidacyjnego wobec  </w:t>
      </w:r>
      <w:r w:rsidRPr="00712275">
        <w:rPr>
          <w:rFonts w:ascii="Arial" w:hAnsi="Arial" w:cs="Arial"/>
        </w:rPr>
        <w:t>Wykonawcy,</w:t>
      </w:r>
    </w:p>
    <w:p w14:paraId="5C952657" w14:textId="77777777" w:rsidR="0080235B" w:rsidRPr="00712275" w:rsidRDefault="0080235B" w:rsidP="007E3B7A">
      <w:pPr>
        <w:numPr>
          <w:ilvl w:val="0"/>
          <w:numId w:val="11"/>
        </w:numPr>
        <w:tabs>
          <w:tab w:val="left" w:pos="709"/>
          <w:tab w:val="left" w:pos="1413"/>
        </w:tabs>
        <w:spacing w:line="276" w:lineRule="auto"/>
        <w:ind w:left="851" w:hanging="425"/>
        <w:jc w:val="both"/>
        <w:rPr>
          <w:rFonts w:ascii="Arial" w:hAnsi="Arial" w:cs="Arial"/>
          <w:color w:val="000000"/>
        </w:rPr>
      </w:pPr>
      <w:r w:rsidRPr="00712275">
        <w:rPr>
          <w:rFonts w:ascii="Arial" w:hAnsi="Arial" w:cs="Arial"/>
          <w:color w:val="000000"/>
        </w:rPr>
        <w:t xml:space="preserve">  w przypadku wydania nakazu zajęcia majątku </w:t>
      </w:r>
      <w:r w:rsidRPr="00712275">
        <w:rPr>
          <w:rFonts w:ascii="Arial" w:hAnsi="Arial" w:cs="Arial"/>
        </w:rPr>
        <w:t>Wykonawcy</w:t>
      </w:r>
      <w:r w:rsidRPr="00712275">
        <w:rPr>
          <w:rFonts w:ascii="Arial" w:hAnsi="Arial" w:cs="Arial"/>
          <w:color w:val="000000"/>
        </w:rPr>
        <w:t>, a w szczególności zajęcia wierzytelności z tytułu wykonania umowy,</w:t>
      </w:r>
    </w:p>
    <w:p w14:paraId="60ECBA22" w14:textId="46ED18C2" w:rsidR="0080235B" w:rsidRDefault="0080235B" w:rsidP="007E3B7A">
      <w:pPr>
        <w:numPr>
          <w:ilvl w:val="0"/>
          <w:numId w:val="11"/>
        </w:numPr>
        <w:tabs>
          <w:tab w:val="left" w:pos="709"/>
          <w:tab w:val="left" w:pos="1413"/>
        </w:tabs>
        <w:spacing w:line="276" w:lineRule="auto"/>
        <w:ind w:left="851" w:hanging="425"/>
        <w:jc w:val="both"/>
        <w:rPr>
          <w:rFonts w:ascii="Arial" w:hAnsi="Arial" w:cs="Arial"/>
          <w:color w:val="000000"/>
        </w:rPr>
      </w:pPr>
      <w:r w:rsidRPr="00712275">
        <w:rPr>
          <w:rFonts w:ascii="Arial" w:hAnsi="Arial" w:cs="Arial"/>
          <w:color w:val="000000"/>
        </w:rPr>
        <w:t xml:space="preserve">w przypadku nienależytego wykonywania przedmiotu umowy przez Wykonawcę, </w:t>
      </w:r>
      <w:r w:rsidR="001A7ACB">
        <w:rPr>
          <w:rFonts w:ascii="Arial" w:hAnsi="Arial" w:cs="Arial"/>
          <w:color w:val="000000"/>
        </w:rPr>
        <w:br/>
      </w:r>
      <w:r w:rsidRPr="00712275">
        <w:rPr>
          <w:rFonts w:ascii="Arial" w:hAnsi="Arial" w:cs="Arial"/>
          <w:color w:val="000000"/>
        </w:rPr>
        <w:t>w szczególności w sposób niezgodny ze standardem wykonywania usług będących przedmiotem umowy, używania materiałów niewłaściwej jakości, wykonywania przedmiotu umowy w sposób niezgodny z umową, mimo wezwania do zaniechania naruszeń.</w:t>
      </w:r>
    </w:p>
    <w:p w14:paraId="395CF8DE" w14:textId="27C90E93" w:rsidR="00EA655D" w:rsidRPr="001A7ACB" w:rsidRDefault="00EA655D" w:rsidP="00EA655D">
      <w:pPr>
        <w:pStyle w:val="Akapitzlist"/>
        <w:numPr>
          <w:ilvl w:val="0"/>
          <w:numId w:val="10"/>
        </w:numPr>
        <w:tabs>
          <w:tab w:val="clear" w:pos="708"/>
          <w:tab w:val="left" w:pos="709"/>
          <w:tab w:val="left" w:pos="1413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ACB">
        <w:rPr>
          <w:rFonts w:ascii="Arial" w:hAnsi="Arial" w:cs="Arial"/>
          <w:color w:val="000000"/>
          <w:sz w:val="24"/>
          <w:szCs w:val="24"/>
        </w:rPr>
        <w:t xml:space="preserve">Uprawnienie do odstąpienia od umowy z przyczyn wskazanych w ust. 1 i 2 przysługuje w terminie 3 tygodni od dnia powzięcia przez Zamawiającego  informacji o przyczynach odstąpienia, nie później jednakże niż do 20 dni licząc od dnia, </w:t>
      </w:r>
      <w:r w:rsidR="001A7ACB">
        <w:rPr>
          <w:rFonts w:ascii="Arial" w:hAnsi="Arial" w:cs="Arial"/>
          <w:color w:val="000000"/>
          <w:sz w:val="24"/>
          <w:szCs w:val="24"/>
        </w:rPr>
        <w:br/>
      </w:r>
      <w:r w:rsidRPr="001A7ACB">
        <w:rPr>
          <w:rFonts w:ascii="Arial" w:hAnsi="Arial" w:cs="Arial"/>
          <w:color w:val="000000"/>
          <w:sz w:val="24"/>
          <w:szCs w:val="24"/>
        </w:rPr>
        <w:t>w którym przedmiot umowy powinien zostać wykonany zgodnie z umową.</w:t>
      </w:r>
    </w:p>
    <w:p w14:paraId="44A304B3" w14:textId="37F12990" w:rsidR="0080235B" w:rsidRPr="00712275" w:rsidRDefault="0080235B" w:rsidP="0080235B">
      <w:pPr>
        <w:spacing w:after="120" w:line="276" w:lineRule="auto"/>
        <w:jc w:val="center"/>
        <w:rPr>
          <w:rFonts w:ascii="Arial" w:hAnsi="Arial" w:cs="Arial"/>
          <w:b/>
          <w:bCs/>
          <w:color w:val="000000"/>
        </w:rPr>
      </w:pPr>
      <w:r w:rsidRPr="00712275">
        <w:rPr>
          <w:rFonts w:ascii="Arial" w:hAnsi="Arial" w:cs="Arial"/>
          <w:b/>
          <w:bCs/>
          <w:color w:val="000000"/>
        </w:rPr>
        <w:t>§ 1</w:t>
      </w:r>
      <w:r w:rsidR="00434F49">
        <w:rPr>
          <w:rFonts w:ascii="Arial" w:hAnsi="Arial" w:cs="Arial"/>
          <w:b/>
          <w:bCs/>
          <w:color w:val="000000"/>
        </w:rPr>
        <w:t>0</w:t>
      </w:r>
    </w:p>
    <w:p w14:paraId="3CF81A6C" w14:textId="77777777" w:rsidR="0080235B" w:rsidRPr="00712275" w:rsidRDefault="0080235B" w:rsidP="0080235B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712275">
        <w:rPr>
          <w:rFonts w:ascii="Arial" w:hAnsi="Arial" w:cs="Arial"/>
          <w:b/>
          <w:bCs/>
          <w:color w:val="000000"/>
        </w:rPr>
        <w:t>POSTANOWIENIA KOŃCOWE</w:t>
      </w:r>
    </w:p>
    <w:p w14:paraId="151A8172" w14:textId="77777777" w:rsidR="0080235B" w:rsidRPr="00712275" w:rsidRDefault="0080235B" w:rsidP="007E3B7A">
      <w:pPr>
        <w:numPr>
          <w:ilvl w:val="0"/>
          <w:numId w:val="12"/>
        </w:numPr>
        <w:spacing w:line="276" w:lineRule="auto"/>
        <w:ind w:left="425" w:hanging="425"/>
        <w:rPr>
          <w:rFonts w:ascii="Arial" w:hAnsi="Arial" w:cs="Arial"/>
          <w:b/>
          <w:bCs/>
          <w:color w:val="000000"/>
        </w:rPr>
      </w:pPr>
      <w:r w:rsidRPr="00712275">
        <w:rPr>
          <w:rFonts w:ascii="Arial" w:hAnsi="Arial" w:cs="Arial"/>
          <w:bCs/>
          <w:lang w:eastAsia="pl-PL"/>
        </w:rPr>
        <w:t>Ewentualne spory wynikłe z niniejszej umowy rozpatrywane będą przez sądy powszechne właściwe dla siedziby Zamawiającego.</w:t>
      </w:r>
    </w:p>
    <w:p w14:paraId="34E4AE95" w14:textId="77777777" w:rsidR="0080235B" w:rsidRPr="00712275" w:rsidRDefault="0080235B" w:rsidP="007E3B7A">
      <w:pPr>
        <w:numPr>
          <w:ilvl w:val="0"/>
          <w:numId w:val="12"/>
        </w:numPr>
        <w:spacing w:line="276" w:lineRule="auto"/>
        <w:ind w:left="425" w:hanging="425"/>
        <w:rPr>
          <w:rFonts w:ascii="Arial" w:hAnsi="Arial" w:cs="Arial"/>
          <w:b/>
          <w:bCs/>
          <w:color w:val="000000"/>
        </w:rPr>
      </w:pPr>
      <w:r w:rsidRPr="00712275">
        <w:rPr>
          <w:rFonts w:ascii="Arial" w:hAnsi="Arial" w:cs="Arial"/>
          <w:lang w:eastAsia="pl-PL"/>
        </w:rPr>
        <w:t>Ewentualna zmiana umowy wymaga formy pisemnej i zgody obydwu Stron pod rygorem nieważności</w:t>
      </w:r>
    </w:p>
    <w:p w14:paraId="440A5E80" w14:textId="77777777" w:rsidR="0080235B" w:rsidRPr="00712275" w:rsidRDefault="0080235B" w:rsidP="007E3B7A">
      <w:pPr>
        <w:numPr>
          <w:ilvl w:val="0"/>
          <w:numId w:val="12"/>
        </w:numPr>
        <w:spacing w:line="276" w:lineRule="auto"/>
        <w:ind w:left="425" w:hanging="425"/>
        <w:rPr>
          <w:rFonts w:ascii="Arial" w:hAnsi="Arial" w:cs="Arial"/>
          <w:b/>
          <w:bCs/>
          <w:color w:val="000000"/>
        </w:rPr>
      </w:pPr>
      <w:r w:rsidRPr="00712275">
        <w:rPr>
          <w:rFonts w:ascii="Arial" w:hAnsi="Arial" w:cs="Arial"/>
          <w:lang w:eastAsia="pl-PL"/>
        </w:rPr>
        <w:t>W sprawach nieuregulowanych niniejszą umową mają zastosowanie przepisy Kodeksu Cywilnego.</w:t>
      </w:r>
    </w:p>
    <w:p w14:paraId="5CD81C34" w14:textId="77777777" w:rsidR="0080235B" w:rsidRPr="00712275" w:rsidRDefault="0080235B" w:rsidP="007E3B7A">
      <w:pPr>
        <w:numPr>
          <w:ilvl w:val="0"/>
          <w:numId w:val="12"/>
        </w:numPr>
        <w:spacing w:line="276" w:lineRule="auto"/>
        <w:ind w:left="425" w:hanging="425"/>
        <w:rPr>
          <w:rFonts w:ascii="Arial" w:hAnsi="Arial" w:cs="Arial"/>
          <w:b/>
          <w:bCs/>
          <w:color w:val="000000"/>
        </w:rPr>
      </w:pPr>
      <w:r w:rsidRPr="00712275">
        <w:rPr>
          <w:rFonts w:ascii="Arial" w:hAnsi="Arial" w:cs="Arial"/>
          <w:lang w:eastAsia="pl-PL"/>
        </w:rPr>
        <w:t>Umowę sporządzono w 2 jednobrzmiących egzemplarzach, 1 egzemplarz dla Zamawiającego,  1 egzemplarz dla Wykonawcy.</w:t>
      </w:r>
    </w:p>
    <w:p w14:paraId="69BEF092" w14:textId="77777777" w:rsidR="0080235B" w:rsidRPr="00712275" w:rsidRDefault="0080235B" w:rsidP="0080235B">
      <w:pPr>
        <w:pStyle w:val="Mj"/>
        <w:spacing w:line="276" w:lineRule="auto"/>
        <w:rPr>
          <w:rFonts w:ascii="Arial" w:hAnsi="Arial" w:cs="Arial"/>
          <w:b/>
          <w:sz w:val="24"/>
          <w:szCs w:val="24"/>
        </w:rPr>
      </w:pPr>
      <w:r w:rsidRPr="00712275">
        <w:rPr>
          <w:rFonts w:ascii="Arial" w:hAnsi="Arial" w:cs="Arial"/>
          <w:sz w:val="24"/>
          <w:szCs w:val="24"/>
          <w:lang w:val="pl-PL"/>
        </w:rPr>
        <w:t xml:space="preserve">              </w:t>
      </w:r>
    </w:p>
    <w:p w14:paraId="5D2010A4" w14:textId="1FF18314" w:rsidR="0080235B" w:rsidRPr="00712275" w:rsidRDefault="0080235B" w:rsidP="0080235B">
      <w:pPr>
        <w:spacing w:after="120" w:line="276" w:lineRule="auto"/>
        <w:jc w:val="center"/>
        <w:rPr>
          <w:rFonts w:ascii="Arial" w:hAnsi="Arial" w:cs="Arial"/>
          <w:b/>
          <w:bCs/>
          <w:color w:val="000000"/>
        </w:rPr>
      </w:pPr>
      <w:r w:rsidRPr="00712275">
        <w:rPr>
          <w:rFonts w:ascii="Arial" w:hAnsi="Arial" w:cs="Arial"/>
          <w:b/>
          <w:bCs/>
          <w:color w:val="000000"/>
        </w:rPr>
        <w:t>§ 1</w:t>
      </w:r>
      <w:r w:rsidR="00434F49">
        <w:rPr>
          <w:rFonts w:ascii="Arial" w:hAnsi="Arial" w:cs="Arial"/>
          <w:b/>
          <w:bCs/>
          <w:color w:val="000000"/>
        </w:rPr>
        <w:t>1</w:t>
      </w:r>
      <w:r w:rsidRPr="00712275">
        <w:rPr>
          <w:rFonts w:ascii="Arial" w:hAnsi="Arial" w:cs="Arial"/>
          <w:b/>
          <w:bCs/>
          <w:color w:val="000000"/>
        </w:rPr>
        <w:t xml:space="preserve">. </w:t>
      </w:r>
    </w:p>
    <w:p w14:paraId="322B4A3B" w14:textId="77777777" w:rsidR="0080235B" w:rsidRPr="00712275" w:rsidRDefault="0080235B" w:rsidP="0080235B">
      <w:pPr>
        <w:autoSpaceDE w:val="0"/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712275">
        <w:rPr>
          <w:rFonts w:ascii="Arial" w:hAnsi="Arial" w:cs="Arial"/>
          <w:b/>
          <w:bCs/>
          <w:lang w:eastAsia="pl-PL"/>
        </w:rPr>
        <w:t>KLAUZULA INFORMACYJNA RODO</w:t>
      </w:r>
    </w:p>
    <w:p w14:paraId="41CB8D6E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 </w:t>
      </w:r>
    </w:p>
    <w:p w14:paraId="38FD8031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1. Administratorem danych Pana/Pani danych osobowych jest Ośrodek Sportu i Rekreacji „Wyspiarz” w Świnoujściu, z siedzibą przy ul. Matejki 22, 72-600 Świnoujście, reprezentowany przez Dyrektora Marka Bartkowskiego, adres e-mail: sekretariat@osir.swinoujscie.pl, zwany dalej Ośrodkiem </w:t>
      </w:r>
    </w:p>
    <w:p w14:paraId="702B995C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2. Inspektorem danych osobowych w Ośrodku Sportu i Rekreacji „Wyspiarz” w Świnoujściu jest Pani Joanna Kozłowska, adres e-mail: abi@osir.swinoujscie.pl </w:t>
      </w:r>
    </w:p>
    <w:p w14:paraId="53A75C27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lastRenderedPageBreak/>
        <w:t xml:space="preserve">3. Cel Przetwarzania danych - Pana/Pani dane osobowe (dane osobowe wykonawców) będą przetwarzane przez Ośrodek w celach związanych z wykonywaniem zadań statutowych Ośrodka, a w szczególności w związku z realizacją zadań związanych z bieżącym utrzymaniem terenów i urządzeń sportowych posiadanych przez Ośrodek w tym rozliczania faktur, rachunków i prowadzenia sprawozdawczości finansowej (podstawa prawna: art. 6 ust. 1 lit. b, c RODO w związku z ustawą z dnia 23.04.1964r. Kodeks cywilny; ustawą z dnia 27.08.2009r. o finansach publicznych; ustawą z dnia 29.09.1994r. o rachunkowości, ustawą z dnia 09.08.1997r. ordynacja podatkowa, ustawą z dnia 06.09.2001r. o dostępie do informacji publicznej, a także ustawą z dnia 14.07.1983r. o narodowym zasobie archiwalnym i archiwach). </w:t>
      </w:r>
    </w:p>
    <w:p w14:paraId="56871637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4. Okres przetwarzania danych osobowych- w przypadku wyboru oferty i zawarcia umowy/zlecenia dane osobowe związane z realizacją umowy/zlecenia będą przechowywane przez okres wymagany przepisami prawa w zakresie przechowywania dokumentacji księgowej i podatkowej lub przez okres przedawnienia Załącznik Nr 2 do Regulaminu udzielania zamówień których wartość nie przekracza kwoty 129 999,99 złotych netto roszczeń, licząc od końca roku w którym nastąpiło wygaśnięcie umowy/zlecenia lub w którym upłynął termin zobowiązania podatkowego. </w:t>
      </w:r>
    </w:p>
    <w:p w14:paraId="176C11DA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5. Udostępnianie danych - dane osobowe mogą być udostępniane: </w:t>
      </w:r>
    </w:p>
    <w:p w14:paraId="27F591D1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1) 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 </w:t>
      </w:r>
    </w:p>
    <w:p w14:paraId="12E7CC8E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2) 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 </w:t>
      </w:r>
    </w:p>
    <w:p w14:paraId="619F1DF4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3) Administrator nie zamierza przekazać danych osobowych do państwa trzeciego </w:t>
      </w:r>
    </w:p>
    <w:p w14:paraId="304D0696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lub organizacji międzynarodowej. </w:t>
      </w:r>
    </w:p>
    <w:p w14:paraId="16028661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4) Administrator nie podejmuje decyzji w sposób zautomatyzowany w tym profilowanie </w:t>
      </w:r>
    </w:p>
    <w:p w14:paraId="79EA0190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w oparciu o Pana/Pani dane osobowe. </w:t>
      </w:r>
    </w:p>
    <w:p w14:paraId="214AF8B6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6. Zgodnie z przepisami RODO, przysługuje Panu/Pani prawo do: </w:t>
      </w:r>
    </w:p>
    <w:p w14:paraId="54341A49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1) dostępu do swoich danych oraz otrzymania ich kopii; </w:t>
      </w:r>
    </w:p>
    <w:p w14:paraId="6DE136E3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2) sprostowania (poprawiania) swoich danych; </w:t>
      </w:r>
    </w:p>
    <w:p w14:paraId="74039088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3) żądania usunięcia swoich danych osobowych, gdy nie ma innej podstawy prawnej przetwarzania; </w:t>
      </w:r>
    </w:p>
    <w:p w14:paraId="47CCAB2A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4) prawo do wniesienia sprzeciwu wobec przetwarzania swoich danych, ze względu </w:t>
      </w:r>
    </w:p>
    <w:p w14:paraId="11CF4A8B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na Pana/Pani szczególną sytuację, w przypadkach, kiedy przetwarzamy Pana/Pani dane na podstawie prawnie usprawiedliwionego interesu Ośrodka; </w:t>
      </w:r>
    </w:p>
    <w:p w14:paraId="586B79A1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5) przenoszenia danych, </w:t>
      </w:r>
    </w:p>
    <w:p w14:paraId="2E260C1A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6) wniesienia skargi do organu nadzorczego do Prezesa Urzędu Ochrony Danych Osobowych, gdy uznają Państwo, że przetwarzanie przez Ośrodek danych osobowych narusza przepisy prawa o ochronie danych osobowych. </w:t>
      </w:r>
    </w:p>
    <w:p w14:paraId="04AB0988" w14:textId="77777777" w:rsidR="0080235B" w:rsidRPr="00712275" w:rsidRDefault="0080235B" w:rsidP="0080235B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lastRenderedPageBreak/>
        <w:t>7. Informacja o wymogu/dobrowolności podania danych Podanie danych osobowych jest dobrowolne lecz niezbędne w celach związanych z zawarciem umowy/zlecenia i jej realizacji. Konsekwencje niepodania określonych danych mogą wynikać z ustawy Prawo zamówień publicznych lub mogą skutkować brakiem możliwości podpisania umowy/zlecenia</w:t>
      </w:r>
    </w:p>
    <w:p w14:paraId="30994FD8" w14:textId="77777777" w:rsidR="0080235B" w:rsidRPr="00712275" w:rsidRDefault="0080235B" w:rsidP="0080235B">
      <w:pPr>
        <w:pStyle w:val="Mj"/>
        <w:spacing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0498D61B" w14:textId="77777777" w:rsidR="0080235B" w:rsidRPr="00712275" w:rsidRDefault="0080235B" w:rsidP="0080235B">
      <w:pPr>
        <w:spacing w:line="276" w:lineRule="auto"/>
        <w:ind w:firstLine="708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      WYKONAWCA </w:t>
      </w:r>
      <w:r w:rsidRPr="00712275">
        <w:rPr>
          <w:rFonts w:ascii="Arial" w:hAnsi="Arial" w:cs="Arial"/>
        </w:rPr>
        <w:tab/>
      </w:r>
      <w:r w:rsidRPr="00712275">
        <w:rPr>
          <w:rFonts w:ascii="Arial" w:hAnsi="Arial" w:cs="Arial"/>
        </w:rPr>
        <w:tab/>
      </w:r>
      <w:r w:rsidRPr="00712275">
        <w:rPr>
          <w:rFonts w:ascii="Arial" w:hAnsi="Arial" w:cs="Arial"/>
        </w:rPr>
        <w:tab/>
      </w:r>
      <w:r w:rsidRPr="00712275">
        <w:rPr>
          <w:rFonts w:ascii="Arial" w:hAnsi="Arial" w:cs="Arial"/>
        </w:rPr>
        <w:tab/>
      </w:r>
      <w:r w:rsidRPr="00712275">
        <w:rPr>
          <w:rFonts w:ascii="Arial" w:hAnsi="Arial" w:cs="Arial"/>
        </w:rPr>
        <w:tab/>
        <w:t xml:space="preserve">         ZAMAWIAJĄCY</w:t>
      </w:r>
    </w:p>
    <w:p w14:paraId="765A8BF8" w14:textId="7A2821B8" w:rsidR="0080235B" w:rsidRDefault="0080235B" w:rsidP="0080235B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0A2809C" w14:textId="77777777" w:rsidR="008D7454" w:rsidRDefault="008D7454" w:rsidP="0080235B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E7DE4A0" w14:textId="2F20B755" w:rsidR="00D3267F" w:rsidRPr="00CE7A22" w:rsidRDefault="0080235B" w:rsidP="008D7454">
      <w:pPr>
        <w:spacing w:line="276" w:lineRule="auto"/>
        <w:jc w:val="both"/>
        <w:rPr>
          <w:rFonts w:ascii="Arial" w:hAnsi="Arial" w:cs="Arial"/>
        </w:rPr>
      </w:pPr>
      <w:r w:rsidRPr="00712275">
        <w:rPr>
          <w:rFonts w:ascii="Arial" w:hAnsi="Arial" w:cs="Arial"/>
        </w:rPr>
        <w:t xml:space="preserve">       .............................................</w:t>
      </w:r>
      <w:r w:rsidRPr="00712275">
        <w:rPr>
          <w:rFonts w:ascii="Arial" w:hAnsi="Arial" w:cs="Arial"/>
        </w:rPr>
        <w:tab/>
      </w:r>
      <w:r w:rsidRPr="00712275">
        <w:rPr>
          <w:rFonts w:ascii="Arial" w:hAnsi="Arial" w:cs="Arial"/>
        </w:rPr>
        <w:tab/>
      </w:r>
      <w:r w:rsidRPr="00712275">
        <w:rPr>
          <w:rFonts w:ascii="Arial" w:hAnsi="Arial" w:cs="Arial"/>
        </w:rPr>
        <w:tab/>
        <w:t xml:space="preserve">       .................................................</w:t>
      </w:r>
    </w:p>
    <w:sectPr w:rsidR="00D3267F" w:rsidRPr="00CE7A22" w:rsidSect="008D7454">
      <w:footerReference w:type="default" r:id="rId8"/>
      <w:footnotePr>
        <w:pos w:val="beneathText"/>
      </w:footnotePr>
      <w:pgSz w:w="11905" w:h="16837"/>
      <w:pgMar w:top="1134" w:right="99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FFA0" w14:textId="77777777" w:rsidR="00DD3B2A" w:rsidRDefault="00DD3B2A" w:rsidP="00BD457D">
      <w:r>
        <w:separator/>
      </w:r>
    </w:p>
  </w:endnote>
  <w:endnote w:type="continuationSeparator" w:id="0">
    <w:p w14:paraId="69B918D9" w14:textId="77777777" w:rsidR="00DD3B2A" w:rsidRDefault="00DD3B2A" w:rsidP="00B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91A6" w14:textId="77777777" w:rsidR="00D3267F" w:rsidRDefault="00920E81">
    <w:pPr>
      <w:pStyle w:val="Stopka"/>
      <w:ind w:right="360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F8CD1A" wp14:editId="60E12B65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94945" cy="174625"/>
              <wp:effectExtent l="3810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AB070" w14:textId="77777777" w:rsidR="00D3267F" w:rsidRDefault="00241EB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D3267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A655D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 w:rsidR="00D3267F">
                            <w:rPr>
                              <w:rStyle w:val="Numerstrony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8CD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7.3pt;margin-top:.05pt;width:15.35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" stroked="f">
              <v:fill opacity="0"/>
              <v:textbox inset="0,0,0,0">
                <w:txbxContent>
                  <w:p w14:paraId="394AB070" w14:textId="77777777" w:rsidR="00D3267F" w:rsidRDefault="00241EBE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D3267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A655D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 w:rsidR="00D3267F">
                      <w:rPr>
                        <w:rStyle w:val="Numerstrony"/>
                      </w:rPr>
                      <w:t>/6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71AA" w14:textId="77777777" w:rsidR="00DD3B2A" w:rsidRDefault="00DD3B2A" w:rsidP="00BD457D">
      <w:r>
        <w:separator/>
      </w:r>
    </w:p>
  </w:footnote>
  <w:footnote w:type="continuationSeparator" w:id="0">
    <w:p w14:paraId="73953562" w14:textId="77777777" w:rsidR="00DD3B2A" w:rsidRDefault="00DD3B2A" w:rsidP="00BD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C"/>
    <w:multiLevelType w:val="singleLevel"/>
    <w:tmpl w:val="0000000C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2802705"/>
    <w:multiLevelType w:val="hybridMultilevel"/>
    <w:tmpl w:val="AB2894C2"/>
    <w:lvl w:ilvl="0" w:tplc="801891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C1467"/>
    <w:multiLevelType w:val="hybridMultilevel"/>
    <w:tmpl w:val="B92EC2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7116C"/>
    <w:multiLevelType w:val="multilevel"/>
    <w:tmpl w:val="32900F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CDE1FF6"/>
    <w:multiLevelType w:val="hybridMultilevel"/>
    <w:tmpl w:val="5D1E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23E2B"/>
    <w:multiLevelType w:val="hybridMultilevel"/>
    <w:tmpl w:val="02DE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728C9"/>
    <w:multiLevelType w:val="hybridMultilevel"/>
    <w:tmpl w:val="32B83D0A"/>
    <w:lvl w:ilvl="0" w:tplc="C5945FC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5F4433"/>
    <w:multiLevelType w:val="hybridMultilevel"/>
    <w:tmpl w:val="3DE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A6590"/>
    <w:multiLevelType w:val="singleLevel"/>
    <w:tmpl w:val="72AE0D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Arial" w:eastAsia="Calibri" w:hAnsi="Arial" w:cs="Arial" w:hint="default"/>
      </w:rPr>
    </w:lvl>
  </w:abstractNum>
  <w:abstractNum w:abstractNumId="16" w15:restartNumberingAfterBreak="0">
    <w:nsid w:val="50A927FD"/>
    <w:multiLevelType w:val="multilevel"/>
    <w:tmpl w:val="9E8CE7E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50AF1528"/>
    <w:multiLevelType w:val="hybridMultilevel"/>
    <w:tmpl w:val="C576C5CC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5CAB50F5"/>
    <w:multiLevelType w:val="hybridMultilevel"/>
    <w:tmpl w:val="91D4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295A"/>
    <w:multiLevelType w:val="hybridMultilevel"/>
    <w:tmpl w:val="2A8CA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9E6553"/>
    <w:multiLevelType w:val="hybridMultilevel"/>
    <w:tmpl w:val="071E5030"/>
    <w:lvl w:ilvl="0" w:tplc="39DC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613AEB"/>
    <w:multiLevelType w:val="multilevel"/>
    <w:tmpl w:val="1348100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8621569"/>
    <w:multiLevelType w:val="hybridMultilevel"/>
    <w:tmpl w:val="F64C5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581832">
    <w:abstractNumId w:val="12"/>
  </w:num>
  <w:num w:numId="2" w16cid:durableId="456725696">
    <w:abstractNumId w:val="15"/>
  </w:num>
  <w:num w:numId="3" w16cid:durableId="1480417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5906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5375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67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934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4779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0293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082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9731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1348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756285">
    <w:abstractNumId w:val="19"/>
  </w:num>
  <w:num w:numId="14" w16cid:durableId="1280600045">
    <w:abstractNumId w:val="8"/>
  </w:num>
  <w:num w:numId="15" w16cid:durableId="1365666565">
    <w:abstractNumId w:val="13"/>
  </w:num>
  <w:num w:numId="16" w16cid:durableId="13580072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1E"/>
    <w:rsid w:val="00002946"/>
    <w:rsid w:val="000434AD"/>
    <w:rsid w:val="0005048E"/>
    <w:rsid w:val="00067E29"/>
    <w:rsid w:val="000816C1"/>
    <w:rsid w:val="00084EFE"/>
    <w:rsid w:val="000857EA"/>
    <w:rsid w:val="00090A7B"/>
    <w:rsid w:val="000B0DCC"/>
    <w:rsid w:val="000D0C56"/>
    <w:rsid w:val="000D7A52"/>
    <w:rsid w:val="000E5D02"/>
    <w:rsid w:val="000E6226"/>
    <w:rsid w:val="000F1C48"/>
    <w:rsid w:val="00133BD8"/>
    <w:rsid w:val="00144045"/>
    <w:rsid w:val="00144359"/>
    <w:rsid w:val="00157AC3"/>
    <w:rsid w:val="001701AA"/>
    <w:rsid w:val="001872A5"/>
    <w:rsid w:val="001A18A5"/>
    <w:rsid w:val="001A7ACB"/>
    <w:rsid w:val="001E2B28"/>
    <w:rsid w:val="00200494"/>
    <w:rsid w:val="00223854"/>
    <w:rsid w:val="0022398D"/>
    <w:rsid w:val="00230BE9"/>
    <w:rsid w:val="00241EBE"/>
    <w:rsid w:val="00281F7C"/>
    <w:rsid w:val="00283FCC"/>
    <w:rsid w:val="002843D8"/>
    <w:rsid w:val="00285A1E"/>
    <w:rsid w:val="00292E27"/>
    <w:rsid w:val="002A0671"/>
    <w:rsid w:val="002B0966"/>
    <w:rsid w:val="002B5318"/>
    <w:rsid w:val="002C1EE9"/>
    <w:rsid w:val="002C62D9"/>
    <w:rsid w:val="003023DD"/>
    <w:rsid w:val="0031028F"/>
    <w:rsid w:val="003310FA"/>
    <w:rsid w:val="003636CE"/>
    <w:rsid w:val="003662F3"/>
    <w:rsid w:val="00377ED7"/>
    <w:rsid w:val="003837F5"/>
    <w:rsid w:val="003848DF"/>
    <w:rsid w:val="00385B45"/>
    <w:rsid w:val="00386767"/>
    <w:rsid w:val="00392B20"/>
    <w:rsid w:val="00397226"/>
    <w:rsid w:val="003B618C"/>
    <w:rsid w:val="003B78B3"/>
    <w:rsid w:val="003C11BC"/>
    <w:rsid w:val="003C6859"/>
    <w:rsid w:val="003D0864"/>
    <w:rsid w:val="003D10D0"/>
    <w:rsid w:val="003D6946"/>
    <w:rsid w:val="003E3332"/>
    <w:rsid w:val="00404351"/>
    <w:rsid w:val="00411F2B"/>
    <w:rsid w:val="004217D6"/>
    <w:rsid w:val="00424A20"/>
    <w:rsid w:val="00426C96"/>
    <w:rsid w:val="00434F49"/>
    <w:rsid w:val="0043588F"/>
    <w:rsid w:val="00435F0E"/>
    <w:rsid w:val="0044138A"/>
    <w:rsid w:val="00464AAB"/>
    <w:rsid w:val="00470F60"/>
    <w:rsid w:val="004A104E"/>
    <w:rsid w:val="004A14C2"/>
    <w:rsid w:val="004C56C3"/>
    <w:rsid w:val="004C6412"/>
    <w:rsid w:val="004D02B6"/>
    <w:rsid w:val="004E07C5"/>
    <w:rsid w:val="004E18E7"/>
    <w:rsid w:val="004E6265"/>
    <w:rsid w:val="004F570E"/>
    <w:rsid w:val="005004AD"/>
    <w:rsid w:val="00533586"/>
    <w:rsid w:val="00540A0F"/>
    <w:rsid w:val="00543225"/>
    <w:rsid w:val="0054390E"/>
    <w:rsid w:val="005477E5"/>
    <w:rsid w:val="00552140"/>
    <w:rsid w:val="0055586B"/>
    <w:rsid w:val="00560EF8"/>
    <w:rsid w:val="00561BA2"/>
    <w:rsid w:val="00563B05"/>
    <w:rsid w:val="00567386"/>
    <w:rsid w:val="00581AF2"/>
    <w:rsid w:val="005839B2"/>
    <w:rsid w:val="00593818"/>
    <w:rsid w:val="005A4E0F"/>
    <w:rsid w:val="005B78D1"/>
    <w:rsid w:val="005D28C2"/>
    <w:rsid w:val="005D3FCE"/>
    <w:rsid w:val="005D65FB"/>
    <w:rsid w:val="005F52D7"/>
    <w:rsid w:val="00603647"/>
    <w:rsid w:val="0060783E"/>
    <w:rsid w:val="0067552A"/>
    <w:rsid w:val="00681DF9"/>
    <w:rsid w:val="00686BD9"/>
    <w:rsid w:val="006877F0"/>
    <w:rsid w:val="00690AA3"/>
    <w:rsid w:val="006A75F7"/>
    <w:rsid w:val="006B23A9"/>
    <w:rsid w:val="006B4EC5"/>
    <w:rsid w:val="006B7BAD"/>
    <w:rsid w:val="006C53DE"/>
    <w:rsid w:val="006C7905"/>
    <w:rsid w:val="006D5B70"/>
    <w:rsid w:val="006E0FB1"/>
    <w:rsid w:val="006F4FF1"/>
    <w:rsid w:val="00703798"/>
    <w:rsid w:val="00725F81"/>
    <w:rsid w:val="00730834"/>
    <w:rsid w:val="00752E07"/>
    <w:rsid w:val="00753606"/>
    <w:rsid w:val="00760DC7"/>
    <w:rsid w:val="00762554"/>
    <w:rsid w:val="00772AED"/>
    <w:rsid w:val="00790731"/>
    <w:rsid w:val="007B539B"/>
    <w:rsid w:val="007D2760"/>
    <w:rsid w:val="007E3B7A"/>
    <w:rsid w:val="007E3E28"/>
    <w:rsid w:val="007E6088"/>
    <w:rsid w:val="0080088D"/>
    <w:rsid w:val="0080235B"/>
    <w:rsid w:val="008040B3"/>
    <w:rsid w:val="008077A8"/>
    <w:rsid w:val="00830AD2"/>
    <w:rsid w:val="008379D8"/>
    <w:rsid w:val="00864DB2"/>
    <w:rsid w:val="00876559"/>
    <w:rsid w:val="00884B88"/>
    <w:rsid w:val="008A1E72"/>
    <w:rsid w:val="008A32E8"/>
    <w:rsid w:val="008A6FA8"/>
    <w:rsid w:val="008B26F0"/>
    <w:rsid w:val="008B5E2C"/>
    <w:rsid w:val="008C164A"/>
    <w:rsid w:val="008D1154"/>
    <w:rsid w:val="008D7454"/>
    <w:rsid w:val="008E37C2"/>
    <w:rsid w:val="008F3810"/>
    <w:rsid w:val="00910EBD"/>
    <w:rsid w:val="00920E81"/>
    <w:rsid w:val="00934A02"/>
    <w:rsid w:val="00942B03"/>
    <w:rsid w:val="009530E2"/>
    <w:rsid w:val="00971DFB"/>
    <w:rsid w:val="009727E6"/>
    <w:rsid w:val="009751D6"/>
    <w:rsid w:val="0098749A"/>
    <w:rsid w:val="0099446C"/>
    <w:rsid w:val="009A0915"/>
    <w:rsid w:val="009B318C"/>
    <w:rsid w:val="009B6CB2"/>
    <w:rsid w:val="009C3E77"/>
    <w:rsid w:val="009C51E5"/>
    <w:rsid w:val="009D49D8"/>
    <w:rsid w:val="009F1CFC"/>
    <w:rsid w:val="009F71A8"/>
    <w:rsid w:val="009F72BE"/>
    <w:rsid w:val="00A07AF7"/>
    <w:rsid w:val="00A136C0"/>
    <w:rsid w:val="00A3731E"/>
    <w:rsid w:val="00A50040"/>
    <w:rsid w:val="00A53F9C"/>
    <w:rsid w:val="00A81418"/>
    <w:rsid w:val="00A81CEF"/>
    <w:rsid w:val="00A943C9"/>
    <w:rsid w:val="00AA6EF7"/>
    <w:rsid w:val="00AC3E62"/>
    <w:rsid w:val="00AE10FD"/>
    <w:rsid w:val="00AF4397"/>
    <w:rsid w:val="00B04D86"/>
    <w:rsid w:val="00B30899"/>
    <w:rsid w:val="00B534E6"/>
    <w:rsid w:val="00B535E8"/>
    <w:rsid w:val="00B73283"/>
    <w:rsid w:val="00B84054"/>
    <w:rsid w:val="00B85773"/>
    <w:rsid w:val="00B86F27"/>
    <w:rsid w:val="00B87A3A"/>
    <w:rsid w:val="00B94EA9"/>
    <w:rsid w:val="00B97AD8"/>
    <w:rsid w:val="00BA0088"/>
    <w:rsid w:val="00BA2378"/>
    <w:rsid w:val="00BB0E70"/>
    <w:rsid w:val="00BD457D"/>
    <w:rsid w:val="00BD7CBB"/>
    <w:rsid w:val="00BF2E0A"/>
    <w:rsid w:val="00BF5E63"/>
    <w:rsid w:val="00C44AA8"/>
    <w:rsid w:val="00C5158C"/>
    <w:rsid w:val="00C665E7"/>
    <w:rsid w:val="00C84661"/>
    <w:rsid w:val="00C84A78"/>
    <w:rsid w:val="00C8767D"/>
    <w:rsid w:val="00C97725"/>
    <w:rsid w:val="00CB1152"/>
    <w:rsid w:val="00CB60EA"/>
    <w:rsid w:val="00CC5A65"/>
    <w:rsid w:val="00CD40E9"/>
    <w:rsid w:val="00CE7A22"/>
    <w:rsid w:val="00CF26C8"/>
    <w:rsid w:val="00D05242"/>
    <w:rsid w:val="00D3267F"/>
    <w:rsid w:val="00D3715D"/>
    <w:rsid w:val="00D77A6C"/>
    <w:rsid w:val="00D85F21"/>
    <w:rsid w:val="00D87068"/>
    <w:rsid w:val="00DB0C5D"/>
    <w:rsid w:val="00DB5173"/>
    <w:rsid w:val="00DD3B2A"/>
    <w:rsid w:val="00DD7136"/>
    <w:rsid w:val="00DF4A7A"/>
    <w:rsid w:val="00E00DD5"/>
    <w:rsid w:val="00E028EF"/>
    <w:rsid w:val="00E032B4"/>
    <w:rsid w:val="00E17C4F"/>
    <w:rsid w:val="00E43C61"/>
    <w:rsid w:val="00E61006"/>
    <w:rsid w:val="00E625AB"/>
    <w:rsid w:val="00E64CAC"/>
    <w:rsid w:val="00E70710"/>
    <w:rsid w:val="00E7705E"/>
    <w:rsid w:val="00E82FF5"/>
    <w:rsid w:val="00E93C24"/>
    <w:rsid w:val="00E95BD9"/>
    <w:rsid w:val="00EA655D"/>
    <w:rsid w:val="00ED25BC"/>
    <w:rsid w:val="00EE496E"/>
    <w:rsid w:val="00EE6D8D"/>
    <w:rsid w:val="00EE6E8B"/>
    <w:rsid w:val="00F00318"/>
    <w:rsid w:val="00F36447"/>
    <w:rsid w:val="00F55905"/>
    <w:rsid w:val="00F6418E"/>
    <w:rsid w:val="00F86C33"/>
    <w:rsid w:val="00F914FC"/>
    <w:rsid w:val="00F92A91"/>
    <w:rsid w:val="00F961D4"/>
    <w:rsid w:val="00FA21D1"/>
    <w:rsid w:val="00FA2CBB"/>
    <w:rsid w:val="00FB635C"/>
    <w:rsid w:val="00FC7EDB"/>
    <w:rsid w:val="00FD0A5B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1BC425"/>
  <w15:docId w15:val="{387524ED-234B-45A6-A9EF-9DFBF7CB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3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760DC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A3731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3731E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31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A3731E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3731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3731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3731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A3731E"/>
    <w:pPr>
      <w:spacing w:before="240" w:after="240"/>
    </w:pPr>
    <w:rPr>
      <w:bCs/>
      <w:i/>
      <w:color w:val="00000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31E"/>
    <w:rPr>
      <w:rFonts w:ascii="Times New Roman" w:hAnsi="Times New Roman" w:cs="Times New Roman"/>
      <w:bCs/>
      <w:i/>
      <w:color w:val="000000"/>
      <w:sz w:val="20"/>
      <w:szCs w:val="20"/>
      <w:lang w:eastAsia="ar-SA" w:bidi="ar-SA"/>
    </w:rPr>
  </w:style>
  <w:style w:type="character" w:customStyle="1" w:styleId="FontStyle22">
    <w:name w:val="Font Style22"/>
    <w:basedOn w:val="Domylnaczcionkaakapitu"/>
    <w:uiPriority w:val="99"/>
    <w:rsid w:val="00A3731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A3731E"/>
    <w:pPr>
      <w:widowControl w:val="0"/>
      <w:autoSpaceDE w:val="0"/>
      <w:spacing w:line="277" w:lineRule="exact"/>
      <w:ind w:firstLine="710"/>
      <w:jc w:val="both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A3731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A3731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omylnaczcionkaakapitu"/>
    <w:uiPriority w:val="99"/>
    <w:rsid w:val="00ED25BC"/>
    <w:rPr>
      <w:rFonts w:cs="Times New Roman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34"/>
    <w:qFormat/>
    <w:rsid w:val="003837F5"/>
    <w:pPr>
      <w:suppressAutoHyphens w:val="0"/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938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18"/>
    <w:rPr>
      <w:rFonts w:ascii="Segoe UI" w:hAnsi="Segoe UI" w:cs="Segoe UI"/>
      <w:sz w:val="18"/>
      <w:szCs w:val="18"/>
      <w:lang w:eastAsia="ar-SA" w:bidi="ar-SA"/>
    </w:rPr>
  </w:style>
  <w:style w:type="character" w:styleId="Hipercze">
    <w:name w:val="Hyperlink"/>
    <w:basedOn w:val="Domylnaczcionkaakapitu"/>
    <w:uiPriority w:val="99"/>
    <w:rsid w:val="002C62D9"/>
    <w:rPr>
      <w:rFonts w:cs="Times New Roman"/>
      <w:color w:val="0000FF"/>
      <w:u w:val="single"/>
    </w:rPr>
  </w:style>
  <w:style w:type="paragraph" w:customStyle="1" w:styleId="WW-NormalnyWeb">
    <w:name w:val="WW-Normalny (Web)"/>
    <w:basedOn w:val="Normalny"/>
    <w:uiPriority w:val="99"/>
    <w:rsid w:val="00CC5A65"/>
    <w:pPr>
      <w:spacing w:before="280" w:after="119"/>
    </w:pPr>
  </w:style>
  <w:style w:type="paragraph" w:customStyle="1" w:styleId="Mj">
    <w:name w:val="Mój"/>
    <w:basedOn w:val="Bezodstpw"/>
    <w:qFormat/>
    <w:rsid w:val="000816C1"/>
    <w:pPr>
      <w:widowControl w:val="0"/>
      <w:autoSpaceDN w:val="0"/>
      <w:jc w:val="both"/>
      <w:textAlignment w:val="baseline"/>
    </w:pPr>
    <w:rPr>
      <w:rFonts w:eastAsia="SimSun" w:cs="Mangal"/>
      <w:kern w:val="3"/>
      <w:sz w:val="22"/>
      <w:szCs w:val="22"/>
      <w:lang w:val="x-none" w:eastAsia="zh-CN" w:bidi="hi-IN"/>
    </w:rPr>
  </w:style>
  <w:style w:type="paragraph" w:styleId="Bezodstpw">
    <w:name w:val="No Spacing"/>
    <w:uiPriority w:val="1"/>
    <w:qFormat/>
    <w:rsid w:val="000816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60D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7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710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710"/>
    <w:rPr>
      <w:vertAlign w:val="superscript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34"/>
    <w:locked/>
    <w:rsid w:val="008023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B04D-9300-4C77-ABD0-D321CE63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2281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Iweta Stasiak</cp:lastModifiedBy>
  <cp:revision>11</cp:revision>
  <cp:lastPrinted>2022-05-20T05:43:00Z</cp:lastPrinted>
  <dcterms:created xsi:type="dcterms:W3CDTF">2022-05-19T12:18:00Z</dcterms:created>
  <dcterms:modified xsi:type="dcterms:W3CDTF">2023-09-15T07:09:00Z</dcterms:modified>
</cp:coreProperties>
</file>