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B6" w:rsidRPr="00DC4BB6" w:rsidRDefault="00DC4BB6" w:rsidP="00700B5F">
      <w:pPr>
        <w:spacing w:after="0" w:line="240" w:lineRule="auto"/>
        <w:jc w:val="right"/>
        <w:rPr>
          <w:rFonts w:ascii="Arial" w:hAnsi="Arial" w:cs="Arial"/>
        </w:rPr>
      </w:pPr>
      <w:r w:rsidRPr="00DC4BB6">
        <w:rPr>
          <w:rFonts w:ascii="Arial" w:hAnsi="Arial" w:cs="Arial"/>
        </w:rPr>
        <w:t xml:space="preserve">Opole, dnia </w:t>
      </w:r>
      <w:r w:rsidR="00D5409E">
        <w:rPr>
          <w:rFonts w:ascii="Arial" w:hAnsi="Arial" w:cs="Arial"/>
        </w:rPr>
        <w:t>22.10</w:t>
      </w:r>
      <w:r w:rsidR="00C61851">
        <w:rPr>
          <w:rFonts w:ascii="Arial" w:hAnsi="Arial" w:cs="Arial"/>
        </w:rPr>
        <w:t>.2021</w:t>
      </w:r>
      <w:r w:rsidRPr="00DC4BB6">
        <w:rPr>
          <w:rFonts w:ascii="Arial" w:hAnsi="Arial" w:cs="Arial"/>
        </w:rPr>
        <w:t xml:space="preserve"> r.</w:t>
      </w:r>
    </w:p>
    <w:p w:rsidR="00894562" w:rsidRDefault="00894562" w:rsidP="00700B5F">
      <w:pPr>
        <w:spacing w:after="0" w:line="240" w:lineRule="auto"/>
        <w:rPr>
          <w:rFonts w:ascii="Arial" w:hAnsi="Arial" w:cs="Arial"/>
        </w:rPr>
      </w:pPr>
    </w:p>
    <w:p w:rsidR="00DC4BB6" w:rsidRPr="00DC4BB6" w:rsidRDefault="00894562" w:rsidP="00700B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ZO.2521-08/21</w:t>
      </w:r>
    </w:p>
    <w:p w:rsidR="00DC4BB6" w:rsidRDefault="00DC4BB6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167488" w:rsidRDefault="00167488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894562" w:rsidRDefault="00894562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894562" w:rsidRDefault="00894562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894562" w:rsidRDefault="00894562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</w:p>
    <w:p w:rsidR="00DC4BB6" w:rsidRPr="00DC4BB6" w:rsidRDefault="00DC4BB6" w:rsidP="00700B5F">
      <w:pPr>
        <w:spacing w:after="0" w:line="240" w:lineRule="auto"/>
        <w:ind w:left="4956" w:firstLine="708"/>
        <w:rPr>
          <w:rFonts w:ascii="Arial" w:hAnsi="Arial" w:cs="Arial"/>
          <w:b/>
        </w:rPr>
      </w:pPr>
      <w:r w:rsidRPr="00DC4BB6">
        <w:rPr>
          <w:rFonts w:ascii="Arial" w:hAnsi="Arial" w:cs="Arial"/>
          <w:b/>
        </w:rPr>
        <w:t>Wykonawcy w postępowaniu</w:t>
      </w:r>
    </w:p>
    <w:p w:rsidR="006A6A5F" w:rsidRDefault="006A6A5F" w:rsidP="00700B5F">
      <w:pPr>
        <w:spacing w:after="0" w:line="240" w:lineRule="auto"/>
        <w:rPr>
          <w:rFonts w:ascii="Arial" w:hAnsi="Arial" w:cs="Arial"/>
        </w:rPr>
      </w:pPr>
    </w:p>
    <w:p w:rsidR="00894562" w:rsidRDefault="00894562" w:rsidP="00700B5F">
      <w:pPr>
        <w:spacing w:after="0" w:line="240" w:lineRule="auto"/>
        <w:rPr>
          <w:rFonts w:ascii="Arial" w:hAnsi="Arial" w:cs="Arial"/>
        </w:rPr>
      </w:pPr>
    </w:p>
    <w:p w:rsidR="00894562" w:rsidRDefault="00894562" w:rsidP="00700B5F">
      <w:pPr>
        <w:spacing w:after="0" w:line="240" w:lineRule="auto"/>
        <w:rPr>
          <w:rFonts w:ascii="Arial" w:hAnsi="Arial" w:cs="Arial"/>
        </w:rPr>
      </w:pPr>
    </w:p>
    <w:p w:rsidR="00894562" w:rsidRPr="00DC4BB6" w:rsidRDefault="00894562" w:rsidP="00700B5F">
      <w:pPr>
        <w:spacing w:after="0" w:line="240" w:lineRule="auto"/>
        <w:rPr>
          <w:rFonts w:ascii="Arial" w:hAnsi="Arial" w:cs="Arial"/>
        </w:rPr>
      </w:pPr>
    </w:p>
    <w:p w:rsidR="00167488" w:rsidRDefault="00167488" w:rsidP="00700B5F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</w:pPr>
    </w:p>
    <w:p w:rsidR="00C61851" w:rsidRPr="00894562" w:rsidRDefault="00C61851" w:rsidP="00700B5F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  <w:r w:rsidRPr="00894562"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  <w:t xml:space="preserve">Dotyczy: </w:t>
      </w:r>
      <w:r w:rsidR="003E3DFC"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  <w:t>Postępowania na d</w:t>
      </w:r>
      <w:r w:rsidR="00894562" w:rsidRPr="00894562"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  <w:t>ostaw</w:t>
      </w:r>
      <w:r w:rsidR="003E3DFC"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  <w:t>ę</w:t>
      </w:r>
      <w:r w:rsidR="00894562" w:rsidRPr="00894562">
        <w:rPr>
          <w:i/>
          <w:u w:val="single"/>
        </w:rPr>
        <w:t xml:space="preserve"> </w:t>
      </w:r>
      <w:r w:rsidR="00894562" w:rsidRPr="00894562"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  <w:t>nowych i regenerowanych części zamiennych, podzespołów, materiałów eksploatacyjnych, materiałów pomocniczych oraz opon nowych, przeznaczonych do naprawy i obsługi technicznej autobusów, wraz z obsługą magazynu Zamawiającego.</w:t>
      </w:r>
    </w:p>
    <w:p w:rsidR="006A6A5F" w:rsidRDefault="006A6A5F" w:rsidP="00700B5F">
      <w:pPr>
        <w:spacing w:after="0" w:line="240" w:lineRule="auto"/>
        <w:rPr>
          <w:rFonts w:ascii="Arial" w:hAnsi="Arial" w:cs="Arial"/>
        </w:rPr>
      </w:pPr>
    </w:p>
    <w:p w:rsidR="00894562" w:rsidRDefault="00996EBB" w:rsidP="00996EBB">
      <w:pPr>
        <w:spacing w:after="0" w:line="240" w:lineRule="auto"/>
        <w:jc w:val="both"/>
        <w:rPr>
          <w:rFonts w:ascii="Arial" w:hAnsi="Arial" w:cs="Arial"/>
        </w:rPr>
      </w:pPr>
      <w:r w:rsidRPr="00996EBB">
        <w:rPr>
          <w:rFonts w:ascii="Arial" w:hAnsi="Arial" w:cs="Arial"/>
        </w:rPr>
        <w:t>Postępowanie prowadzone jest w trybie przetargu nieograniczonego o wartości przekraczającej 428 000 euro (1 827 260 zł) jako zamówienie sektorowe, z zastosowaniem ustawy z dnia 11 września 2019 r. Prawo zamówień publicznych.</w:t>
      </w:r>
    </w:p>
    <w:p w:rsidR="00167488" w:rsidRDefault="00167488" w:rsidP="00700B5F">
      <w:pPr>
        <w:spacing w:after="0" w:line="240" w:lineRule="auto"/>
        <w:jc w:val="center"/>
        <w:rPr>
          <w:rFonts w:ascii="Arial" w:hAnsi="Arial" w:cs="Arial"/>
          <w:b/>
        </w:rPr>
      </w:pPr>
    </w:p>
    <w:p w:rsidR="00996EBB" w:rsidRDefault="00996EBB" w:rsidP="00700B5F">
      <w:pPr>
        <w:spacing w:after="0" w:line="240" w:lineRule="auto"/>
        <w:jc w:val="center"/>
        <w:rPr>
          <w:rFonts w:ascii="Arial" w:hAnsi="Arial" w:cs="Arial"/>
          <w:b/>
        </w:rPr>
      </w:pPr>
    </w:p>
    <w:p w:rsidR="00996EBB" w:rsidRDefault="00996EBB" w:rsidP="00700B5F">
      <w:pPr>
        <w:spacing w:after="0" w:line="240" w:lineRule="auto"/>
        <w:jc w:val="center"/>
        <w:rPr>
          <w:rFonts w:ascii="Arial" w:hAnsi="Arial" w:cs="Arial"/>
          <w:b/>
        </w:rPr>
      </w:pPr>
    </w:p>
    <w:p w:rsidR="00996EBB" w:rsidRDefault="00996EBB" w:rsidP="00700B5F">
      <w:pPr>
        <w:spacing w:after="0" w:line="240" w:lineRule="auto"/>
        <w:jc w:val="center"/>
        <w:rPr>
          <w:rFonts w:ascii="Arial" w:hAnsi="Arial" w:cs="Arial"/>
          <w:b/>
        </w:rPr>
      </w:pPr>
    </w:p>
    <w:p w:rsidR="00DC4BB6" w:rsidRDefault="003E3DFC" w:rsidP="00700B5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modyfikacji </w:t>
      </w:r>
      <w:r w:rsidR="00996EBB">
        <w:rPr>
          <w:rFonts w:ascii="Arial" w:hAnsi="Arial" w:cs="Arial"/>
          <w:b/>
        </w:rPr>
        <w:t>załącznika</w:t>
      </w:r>
      <w:r>
        <w:rPr>
          <w:rFonts w:ascii="Arial" w:hAnsi="Arial" w:cs="Arial"/>
          <w:b/>
        </w:rPr>
        <w:t xml:space="preserve"> nr 1a </w:t>
      </w:r>
      <w:r w:rsidR="00F63A11">
        <w:rPr>
          <w:rFonts w:ascii="Arial" w:hAnsi="Arial" w:cs="Arial"/>
          <w:b/>
        </w:rPr>
        <w:t>–</w:t>
      </w:r>
      <w:r w:rsidR="00996EBB">
        <w:rPr>
          <w:rFonts w:ascii="Arial" w:hAnsi="Arial" w:cs="Arial"/>
          <w:b/>
        </w:rPr>
        <w:t xml:space="preserve"> formularz</w:t>
      </w:r>
      <w:r w:rsidR="00996EBB">
        <w:rPr>
          <w:rFonts w:ascii="Arial" w:hAnsi="Arial" w:cs="Arial"/>
          <w:b/>
        </w:rPr>
        <w:t xml:space="preserve"> oferty </w:t>
      </w:r>
      <w:r w:rsidR="00996EBB">
        <w:rPr>
          <w:rFonts w:ascii="Arial" w:hAnsi="Arial" w:cs="Arial"/>
          <w:b/>
        </w:rPr>
        <w:t>(asortyment)</w:t>
      </w:r>
      <w:r w:rsidR="00902000">
        <w:rPr>
          <w:rFonts w:ascii="Arial" w:hAnsi="Arial" w:cs="Arial"/>
          <w:b/>
        </w:rPr>
        <w:br/>
      </w:r>
    </w:p>
    <w:p w:rsidR="00894562" w:rsidRDefault="00894562" w:rsidP="00700B5F">
      <w:pPr>
        <w:spacing w:after="0" w:line="240" w:lineRule="auto"/>
        <w:jc w:val="center"/>
        <w:rPr>
          <w:rFonts w:ascii="Arial" w:hAnsi="Arial" w:cs="Arial"/>
          <w:b/>
        </w:rPr>
      </w:pPr>
    </w:p>
    <w:p w:rsidR="006D69F1" w:rsidRPr="00902000" w:rsidRDefault="006D69F1" w:rsidP="00700B5F">
      <w:pPr>
        <w:spacing w:after="0" w:line="240" w:lineRule="auto"/>
        <w:jc w:val="center"/>
        <w:rPr>
          <w:rFonts w:ascii="Arial" w:hAnsi="Arial" w:cs="Arial"/>
          <w:b/>
        </w:rPr>
      </w:pPr>
    </w:p>
    <w:p w:rsidR="00DC4BB6" w:rsidRDefault="00DC4BB6" w:rsidP="00996EB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 o modyfikacji </w:t>
      </w:r>
      <w:r w:rsidR="00996EBB">
        <w:rPr>
          <w:rFonts w:ascii="Arial" w:hAnsi="Arial" w:cs="Arial"/>
        </w:rPr>
        <w:t>załącznika</w:t>
      </w:r>
      <w:r w:rsidR="003E3DFC">
        <w:rPr>
          <w:rFonts w:ascii="Arial" w:hAnsi="Arial" w:cs="Arial"/>
        </w:rPr>
        <w:t xml:space="preserve"> nr 1a</w:t>
      </w:r>
      <w:r w:rsidR="00996EBB">
        <w:rPr>
          <w:rFonts w:ascii="Arial" w:hAnsi="Arial" w:cs="Arial"/>
        </w:rPr>
        <w:t xml:space="preserve"> </w:t>
      </w:r>
      <w:r w:rsidR="00F63A11">
        <w:rPr>
          <w:rFonts w:ascii="Arial" w:hAnsi="Arial" w:cs="Arial"/>
        </w:rPr>
        <w:t>–</w:t>
      </w:r>
      <w:r w:rsidR="00996EBB">
        <w:rPr>
          <w:rFonts w:ascii="Arial" w:hAnsi="Arial" w:cs="Arial"/>
        </w:rPr>
        <w:t xml:space="preserve"> formularz oferty (asortyment), stanowiącego integralną część specyfikacji warunków zamówienia.</w:t>
      </w:r>
    </w:p>
    <w:p w:rsidR="00456B57" w:rsidRDefault="00456B57" w:rsidP="00996EBB">
      <w:pPr>
        <w:spacing w:after="0" w:line="360" w:lineRule="auto"/>
        <w:jc w:val="both"/>
        <w:rPr>
          <w:rFonts w:ascii="Arial" w:hAnsi="Arial" w:cs="Arial"/>
        </w:rPr>
      </w:pPr>
    </w:p>
    <w:p w:rsidR="00996EBB" w:rsidRDefault="00996EBB" w:rsidP="00996EB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</w:rPr>
        <w:t>obec powyższego, Zamawiający w</w:t>
      </w:r>
      <w:r>
        <w:rPr>
          <w:rFonts w:ascii="Arial" w:hAnsi="Arial" w:cs="Arial"/>
        </w:rPr>
        <w:t xml:space="preserve"> załączeniu </w:t>
      </w:r>
      <w:r w:rsidR="00F63A11">
        <w:rPr>
          <w:rFonts w:ascii="Arial" w:hAnsi="Arial" w:cs="Arial"/>
        </w:rPr>
        <w:t xml:space="preserve">przekazuje </w:t>
      </w:r>
      <w:r>
        <w:rPr>
          <w:rFonts w:ascii="Arial" w:hAnsi="Arial" w:cs="Arial"/>
        </w:rPr>
        <w:t xml:space="preserve">zmodyfikowany </w:t>
      </w:r>
      <w:r w:rsidR="00F63A11">
        <w:rPr>
          <w:rFonts w:ascii="Arial" w:hAnsi="Arial" w:cs="Arial"/>
        </w:rPr>
        <w:t>i obowiązujący w </w:t>
      </w:r>
      <w:r>
        <w:rPr>
          <w:rFonts w:ascii="Arial" w:hAnsi="Arial" w:cs="Arial"/>
        </w:rPr>
        <w:t xml:space="preserve">przedmiotowym postępowaniu </w:t>
      </w:r>
      <w:r>
        <w:rPr>
          <w:rFonts w:ascii="Arial" w:hAnsi="Arial" w:cs="Arial"/>
        </w:rPr>
        <w:t xml:space="preserve">załącznik nr 1a </w:t>
      </w:r>
      <w:r w:rsidR="00F63A11">
        <w:rPr>
          <w:rFonts w:ascii="Arial" w:hAnsi="Arial" w:cs="Arial"/>
        </w:rPr>
        <w:t xml:space="preserve">– formularz oferty </w:t>
      </w:r>
      <w:r>
        <w:rPr>
          <w:rFonts w:ascii="Arial" w:hAnsi="Arial" w:cs="Arial"/>
        </w:rPr>
        <w:t xml:space="preserve">(asortyment) </w:t>
      </w:r>
      <w:r>
        <w:rPr>
          <w:rFonts w:ascii="Arial" w:hAnsi="Arial" w:cs="Arial"/>
        </w:rPr>
        <w:t>do SWZ.</w:t>
      </w:r>
    </w:p>
    <w:p w:rsidR="0054794D" w:rsidRDefault="0054794D" w:rsidP="005928E3">
      <w:pPr>
        <w:spacing w:after="0" w:line="240" w:lineRule="auto"/>
        <w:jc w:val="both"/>
        <w:rPr>
          <w:rFonts w:ascii="Arial" w:hAnsi="Arial" w:cs="Arial"/>
        </w:rPr>
      </w:pPr>
    </w:p>
    <w:p w:rsidR="0054794D" w:rsidRDefault="0054794D" w:rsidP="005928E3">
      <w:pPr>
        <w:spacing w:after="0" w:line="240" w:lineRule="auto"/>
        <w:jc w:val="both"/>
        <w:rPr>
          <w:rFonts w:ascii="Arial" w:hAnsi="Arial" w:cs="Arial"/>
        </w:rPr>
      </w:pPr>
    </w:p>
    <w:p w:rsidR="0054794D" w:rsidRDefault="0054794D" w:rsidP="005928E3">
      <w:pPr>
        <w:spacing w:after="0" w:line="240" w:lineRule="auto"/>
        <w:jc w:val="both"/>
        <w:rPr>
          <w:rFonts w:ascii="Arial" w:hAnsi="Arial" w:cs="Arial"/>
        </w:rPr>
      </w:pPr>
    </w:p>
    <w:p w:rsidR="00996EBB" w:rsidRDefault="00996EBB" w:rsidP="005928E3">
      <w:pPr>
        <w:spacing w:after="0" w:line="240" w:lineRule="auto"/>
        <w:jc w:val="both"/>
        <w:rPr>
          <w:rFonts w:ascii="Arial" w:hAnsi="Arial" w:cs="Arial"/>
        </w:rPr>
      </w:pPr>
    </w:p>
    <w:p w:rsidR="00996EBB" w:rsidRDefault="00996EBB" w:rsidP="005928E3">
      <w:pPr>
        <w:spacing w:after="0" w:line="240" w:lineRule="auto"/>
        <w:jc w:val="both"/>
        <w:rPr>
          <w:rFonts w:ascii="Arial" w:hAnsi="Arial" w:cs="Arial"/>
        </w:rPr>
      </w:pPr>
    </w:p>
    <w:p w:rsidR="00996EBB" w:rsidRDefault="00996EBB" w:rsidP="005928E3">
      <w:pPr>
        <w:spacing w:after="0" w:line="240" w:lineRule="auto"/>
        <w:jc w:val="both"/>
        <w:rPr>
          <w:rFonts w:ascii="Arial" w:hAnsi="Arial" w:cs="Arial"/>
        </w:rPr>
      </w:pPr>
    </w:p>
    <w:p w:rsidR="00996EBB" w:rsidRDefault="00996EBB" w:rsidP="005928E3">
      <w:pPr>
        <w:spacing w:after="0" w:line="240" w:lineRule="auto"/>
        <w:jc w:val="both"/>
        <w:rPr>
          <w:rFonts w:ascii="Arial" w:hAnsi="Arial" w:cs="Arial"/>
        </w:rPr>
      </w:pPr>
    </w:p>
    <w:p w:rsidR="00996EBB" w:rsidRDefault="00996EBB" w:rsidP="005928E3">
      <w:pPr>
        <w:spacing w:after="0" w:line="240" w:lineRule="auto"/>
        <w:jc w:val="both"/>
        <w:rPr>
          <w:rFonts w:ascii="Arial" w:hAnsi="Arial" w:cs="Arial"/>
        </w:rPr>
      </w:pPr>
    </w:p>
    <w:p w:rsidR="00996EBB" w:rsidRDefault="00996EBB" w:rsidP="005928E3">
      <w:pPr>
        <w:spacing w:after="0" w:line="240" w:lineRule="auto"/>
        <w:jc w:val="both"/>
        <w:rPr>
          <w:rFonts w:ascii="Arial" w:hAnsi="Arial" w:cs="Arial"/>
        </w:rPr>
      </w:pPr>
    </w:p>
    <w:p w:rsidR="00996EBB" w:rsidRDefault="00996EBB" w:rsidP="005928E3">
      <w:pPr>
        <w:spacing w:after="0" w:line="240" w:lineRule="auto"/>
        <w:jc w:val="both"/>
        <w:rPr>
          <w:rFonts w:ascii="Arial" w:hAnsi="Arial" w:cs="Arial"/>
        </w:rPr>
      </w:pPr>
    </w:p>
    <w:p w:rsidR="00996EBB" w:rsidRDefault="00996EBB" w:rsidP="005928E3">
      <w:pPr>
        <w:spacing w:after="0" w:line="240" w:lineRule="auto"/>
        <w:jc w:val="both"/>
        <w:rPr>
          <w:rFonts w:ascii="Arial" w:hAnsi="Arial" w:cs="Arial"/>
        </w:rPr>
      </w:pPr>
    </w:p>
    <w:p w:rsidR="00996EBB" w:rsidRDefault="00996EBB" w:rsidP="005928E3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96EBB" w:rsidRPr="00996EBB" w:rsidRDefault="00996EBB" w:rsidP="005928E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96EBB">
        <w:rPr>
          <w:rFonts w:ascii="Arial" w:hAnsi="Arial" w:cs="Arial"/>
          <w:u w:val="single"/>
        </w:rPr>
        <w:t>Załączniki:</w:t>
      </w:r>
    </w:p>
    <w:p w:rsidR="00996EBB" w:rsidRPr="00996EBB" w:rsidRDefault="00996EBB" w:rsidP="00996EB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Zmodyfikowany załącznik nr 1a – formularz oferty (asortyment)</w:t>
      </w:r>
    </w:p>
    <w:p w:rsidR="0054794D" w:rsidRDefault="0054794D" w:rsidP="005928E3">
      <w:pPr>
        <w:spacing w:after="0" w:line="240" w:lineRule="auto"/>
        <w:jc w:val="both"/>
        <w:rPr>
          <w:rFonts w:ascii="Arial" w:hAnsi="Arial" w:cs="Arial"/>
        </w:rPr>
      </w:pPr>
    </w:p>
    <w:p w:rsidR="0054794D" w:rsidRDefault="0054794D" w:rsidP="005928E3">
      <w:pPr>
        <w:spacing w:after="0" w:line="240" w:lineRule="auto"/>
        <w:jc w:val="both"/>
        <w:rPr>
          <w:rFonts w:ascii="Arial" w:hAnsi="Arial" w:cs="Arial"/>
        </w:rPr>
      </w:pPr>
    </w:p>
    <w:p w:rsidR="0054794D" w:rsidRDefault="0054794D" w:rsidP="005928E3">
      <w:pPr>
        <w:spacing w:after="0" w:line="240" w:lineRule="auto"/>
        <w:jc w:val="both"/>
        <w:rPr>
          <w:rFonts w:ascii="Arial" w:hAnsi="Arial" w:cs="Arial"/>
        </w:rPr>
      </w:pPr>
    </w:p>
    <w:p w:rsidR="0054794D" w:rsidRPr="005928E3" w:rsidRDefault="0054794D" w:rsidP="005928E3">
      <w:pPr>
        <w:spacing w:after="0" w:line="240" w:lineRule="auto"/>
        <w:jc w:val="both"/>
        <w:rPr>
          <w:rFonts w:ascii="Arial" w:hAnsi="Arial" w:cs="Arial"/>
        </w:rPr>
      </w:pPr>
    </w:p>
    <w:sectPr w:rsidR="0054794D" w:rsidRPr="0059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7B" w:rsidRDefault="00156B7B" w:rsidP="00C61851">
      <w:pPr>
        <w:spacing w:after="0" w:line="240" w:lineRule="auto"/>
      </w:pPr>
      <w:r>
        <w:separator/>
      </w:r>
    </w:p>
  </w:endnote>
  <w:endnote w:type="continuationSeparator" w:id="0">
    <w:p w:rsidR="00156B7B" w:rsidRDefault="00156B7B" w:rsidP="00C6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7B" w:rsidRDefault="00156B7B" w:rsidP="00C61851">
      <w:pPr>
        <w:spacing w:after="0" w:line="240" w:lineRule="auto"/>
      </w:pPr>
      <w:r>
        <w:separator/>
      </w:r>
    </w:p>
  </w:footnote>
  <w:footnote w:type="continuationSeparator" w:id="0">
    <w:p w:rsidR="00156B7B" w:rsidRDefault="00156B7B" w:rsidP="00C6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963"/>
    <w:multiLevelType w:val="hybridMultilevel"/>
    <w:tmpl w:val="4422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635D"/>
    <w:multiLevelType w:val="hybridMultilevel"/>
    <w:tmpl w:val="B840E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02E0"/>
    <w:multiLevelType w:val="hybridMultilevel"/>
    <w:tmpl w:val="F3B4D1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F67187"/>
    <w:multiLevelType w:val="hybridMultilevel"/>
    <w:tmpl w:val="36B2A010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16D32"/>
    <w:multiLevelType w:val="hybridMultilevel"/>
    <w:tmpl w:val="BE2C55C0"/>
    <w:lvl w:ilvl="0" w:tplc="FFBA280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2A12536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DD720E"/>
    <w:multiLevelType w:val="hybridMultilevel"/>
    <w:tmpl w:val="B0C4C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E7700"/>
    <w:multiLevelType w:val="hybridMultilevel"/>
    <w:tmpl w:val="134E06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5C336C"/>
    <w:multiLevelType w:val="hybridMultilevel"/>
    <w:tmpl w:val="8EA6FA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AF150D"/>
    <w:multiLevelType w:val="hybridMultilevel"/>
    <w:tmpl w:val="A4CCAB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B6"/>
    <w:rsid w:val="00156B7B"/>
    <w:rsid w:val="00167488"/>
    <w:rsid w:val="003E3DFC"/>
    <w:rsid w:val="00456B57"/>
    <w:rsid w:val="00475286"/>
    <w:rsid w:val="0054794D"/>
    <w:rsid w:val="005928E3"/>
    <w:rsid w:val="005E2F2E"/>
    <w:rsid w:val="006A19D3"/>
    <w:rsid w:val="006A6A5F"/>
    <w:rsid w:val="006D69F1"/>
    <w:rsid w:val="00700B5F"/>
    <w:rsid w:val="007A77AF"/>
    <w:rsid w:val="007D6ED1"/>
    <w:rsid w:val="00894562"/>
    <w:rsid w:val="008B26B6"/>
    <w:rsid w:val="00902000"/>
    <w:rsid w:val="00996EBB"/>
    <w:rsid w:val="00AB29A8"/>
    <w:rsid w:val="00B5097A"/>
    <w:rsid w:val="00B80795"/>
    <w:rsid w:val="00C61851"/>
    <w:rsid w:val="00D5409E"/>
    <w:rsid w:val="00DC4BB6"/>
    <w:rsid w:val="00F6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E5D0F"/>
  <w15:chartTrackingRefBased/>
  <w15:docId w15:val="{CDEABB42-6568-47AC-BF12-732660E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851"/>
  </w:style>
  <w:style w:type="paragraph" w:styleId="Stopka">
    <w:name w:val="footer"/>
    <w:basedOn w:val="Normalny"/>
    <w:link w:val="StopkaZnak"/>
    <w:uiPriority w:val="99"/>
    <w:unhideWhenUsed/>
    <w:rsid w:val="00C6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6</cp:revision>
  <cp:lastPrinted>2020-12-10T14:05:00Z</cp:lastPrinted>
  <dcterms:created xsi:type="dcterms:W3CDTF">2021-10-22T12:11:00Z</dcterms:created>
  <dcterms:modified xsi:type="dcterms:W3CDTF">2021-10-22T12:45:00Z</dcterms:modified>
</cp:coreProperties>
</file>