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6E" w:rsidRDefault="0019326E" w:rsidP="0019326E">
      <w:pPr>
        <w:spacing w:after="0" w:line="276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19326E">
        <w:rPr>
          <w:rFonts w:ascii="Calibri" w:eastAsia="Arial" w:hAnsi="Calibri" w:cs="Calibri"/>
          <w:b/>
          <w:sz w:val="24"/>
          <w:szCs w:val="24"/>
          <w:lang w:eastAsia="pl-PL"/>
        </w:rPr>
        <w:t xml:space="preserve">OPZ </w:t>
      </w:r>
      <w:r w:rsidRPr="0019326E">
        <w:rPr>
          <w:rFonts w:ascii="Calibri" w:eastAsia="Arial" w:hAnsi="Calibri" w:cs="Calibri"/>
          <w:sz w:val="24"/>
          <w:szCs w:val="24"/>
          <w:lang w:eastAsia="pl-PL"/>
        </w:rPr>
        <w:t>(opis przedmiotu zamówienia) zgodnie z poniższą specyfikacją:</w:t>
      </w:r>
    </w:p>
    <w:p w:rsidR="003126F9" w:rsidRDefault="003126F9" w:rsidP="0019326E">
      <w:pPr>
        <w:spacing w:after="0" w:line="276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</w:p>
    <w:p w:rsidR="003126F9" w:rsidRDefault="003126F9" w:rsidP="003126F9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PRZYCZEPA</w:t>
      </w:r>
      <w:r>
        <w:rPr>
          <w:rFonts w:cstheme="minorHAnsi"/>
          <w:b/>
          <w:sz w:val="24"/>
          <w:szCs w:val="24"/>
        </w:rPr>
        <w:t>: RATOWNICZA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KOŁA:</w:t>
      </w:r>
      <w:r>
        <w:rPr>
          <w:rFonts w:cstheme="minorHAnsi"/>
          <w:b/>
          <w:sz w:val="24"/>
          <w:szCs w:val="24"/>
        </w:rPr>
        <w:t xml:space="preserve"> 120/90-10 lub podobne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ZAWIESZENIE:</w:t>
      </w:r>
      <w:r>
        <w:rPr>
          <w:rFonts w:cstheme="minorHAnsi"/>
          <w:b/>
          <w:sz w:val="24"/>
          <w:szCs w:val="24"/>
        </w:rPr>
        <w:t xml:space="preserve"> Oś AL-KO 750kg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WAGA:</w:t>
      </w:r>
      <w:r>
        <w:rPr>
          <w:rFonts w:cstheme="minorHAnsi"/>
          <w:b/>
          <w:sz w:val="24"/>
          <w:szCs w:val="24"/>
        </w:rPr>
        <w:t xml:space="preserve"> 90kg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ŁADOWNOŚĆ:</w:t>
      </w:r>
      <w:r>
        <w:rPr>
          <w:rFonts w:cstheme="minorHAnsi"/>
          <w:b/>
          <w:sz w:val="24"/>
          <w:szCs w:val="24"/>
        </w:rPr>
        <w:t xml:space="preserve"> 250kg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OŚWIETLENIE:</w:t>
      </w:r>
      <w:r>
        <w:rPr>
          <w:rFonts w:cstheme="minorHAnsi"/>
          <w:b/>
          <w:sz w:val="24"/>
          <w:szCs w:val="24"/>
        </w:rPr>
        <w:t xml:space="preserve"> Standard 12V z przyłączem 7 pin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SPRZĘG:</w:t>
      </w:r>
      <w:r>
        <w:rPr>
          <w:rFonts w:cstheme="minorHAnsi"/>
          <w:b/>
          <w:sz w:val="24"/>
          <w:szCs w:val="24"/>
        </w:rPr>
        <w:t xml:space="preserve"> KULOWY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RAMA: </w:t>
      </w:r>
      <w:r>
        <w:rPr>
          <w:rFonts w:cstheme="minorHAnsi"/>
          <w:b/>
          <w:sz w:val="24"/>
          <w:szCs w:val="24"/>
        </w:rPr>
        <w:t>Stalowa, spawana, cynkowana ogniowo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WYPOSAŻENIE STANDARDOWE:</w:t>
      </w:r>
      <w:r>
        <w:rPr>
          <w:rFonts w:cstheme="minorHAnsi"/>
          <w:b/>
          <w:sz w:val="24"/>
          <w:szCs w:val="24"/>
        </w:rPr>
        <w:t xml:space="preserve"> Siedzisko plastikowe, uchwyty do zabezpieczenia noszy, podnóżek z powłoką antypoślizgową, uchwyt wtyczki, podpora dyszla, lampy tylne 3 funkcyjne, amortyzatory ze sprężynami, nadkola plastikowe lub metalowe, chlapacze przeciw błotne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GWARANCJA:</w:t>
      </w:r>
      <w:r>
        <w:rPr>
          <w:rFonts w:cstheme="minorHAnsi"/>
          <w:b/>
          <w:sz w:val="24"/>
          <w:szCs w:val="24"/>
        </w:rPr>
        <w:t xml:space="preserve"> 24 m-ce</w:t>
      </w:r>
    </w:p>
    <w:p w:rsidR="000B77D3" w:rsidRDefault="000B77D3" w:rsidP="000B77D3">
      <w:pPr>
        <w:pStyle w:val="Bezodstpw"/>
      </w:pPr>
      <w:r w:rsidRPr="00126BE9">
        <w:t>Wykonawca w cenę oferty powinien wkalkulować koszty wynikające z usług dodatkowych</w:t>
      </w:r>
      <w:r>
        <w:br/>
        <w:t>tj. transportu, rozładunku</w:t>
      </w:r>
      <w:r w:rsidRPr="00126BE9">
        <w:t xml:space="preserve"> itp.</w:t>
      </w:r>
    </w:p>
    <w:p w:rsidR="00D81A01" w:rsidRPr="00126BE9" w:rsidRDefault="00D81A01" w:rsidP="000B77D3">
      <w:pPr>
        <w:pStyle w:val="Bezodstpw"/>
      </w:pPr>
    </w:p>
    <w:p w:rsidR="000B77D3" w:rsidRDefault="000B77D3" w:rsidP="008547DB">
      <w:pPr>
        <w:pStyle w:val="Bezodstpw"/>
      </w:pPr>
      <w:r w:rsidRPr="00126BE9">
        <w:t xml:space="preserve">Dostawa po stronie Wykonawcy na adres: Ośrodek Sportu i Rekreacji „Wyspiarz” </w:t>
      </w:r>
      <w:r>
        <w:br/>
      </w:r>
      <w:r w:rsidRPr="00126BE9">
        <w:t xml:space="preserve">ul. </w:t>
      </w:r>
      <w:r>
        <w:t>Żeromskiego 6</w:t>
      </w:r>
      <w:r w:rsidRPr="00126BE9">
        <w:t>2, 72-600 Świnoujście, w dni robocze w godzinach 7</w:t>
      </w:r>
      <w:r>
        <w:t>:00</w:t>
      </w:r>
      <w:r w:rsidRPr="00126BE9">
        <w:t>-15</w:t>
      </w:r>
      <w:r>
        <w:t>:00</w:t>
      </w:r>
      <w:r w:rsidRPr="00126BE9">
        <w:t>.</w:t>
      </w:r>
    </w:p>
    <w:p w:rsidR="00D81A01" w:rsidRDefault="00D81A01" w:rsidP="008547DB">
      <w:pPr>
        <w:pStyle w:val="Bezodstpw"/>
      </w:pPr>
    </w:p>
    <w:p w:rsidR="000B77D3" w:rsidRPr="008547DB" w:rsidRDefault="000B77D3" w:rsidP="008547DB">
      <w:pPr>
        <w:pStyle w:val="Bezodstpw"/>
      </w:pPr>
      <w:r w:rsidRPr="008547DB">
        <w:t xml:space="preserve">Data realizacji zamówienia: </w:t>
      </w:r>
      <w:r w:rsidR="00D81A01">
        <w:t>14</w:t>
      </w:r>
      <w:r w:rsidRPr="008547DB">
        <w:t xml:space="preserve"> dni roboczych od dnia otrzymania zlecenia.</w:t>
      </w:r>
    </w:p>
    <w:p w:rsidR="00D81A01" w:rsidRDefault="00D81A01" w:rsidP="008547DB">
      <w:pPr>
        <w:pStyle w:val="Bezodstpw"/>
      </w:pPr>
    </w:p>
    <w:p w:rsidR="00E24129" w:rsidRPr="000B77D3" w:rsidRDefault="00E24129" w:rsidP="000B77D3">
      <w:pPr>
        <w:pStyle w:val="Bezodstpw"/>
      </w:pPr>
    </w:p>
    <w:sectPr w:rsidR="00E24129" w:rsidRPr="000B77D3" w:rsidSect="004F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31AF"/>
    <w:multiLevelType w:val="hybridMultilevel"/>
    <w:tmpl w:val="C1D0ECE0"/>
    <w:lvl w:ilvl="0" w:tplc="D19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129"/>
    <w:rsid w:val="000B77D3"/>
    <w:rsid w:val="0019326E"/>
    <w:rsid w:val="002B6902"/>
    <w:rsid w:val="003126F9"/>
    <w:rsid w:val="00364F2E"/>
    <w:rsid w:val="00414BBD"/>
    <w:rsid w:val="004F55F1"/>
    <w:rsid w:val="007D60E1"/>
    <w:rsid w:val="0081011A"/>
    <w:rsid w:val="008547DB"/>
    <w:rsid w:val="00993F0A"/>
    <w:rsid w:val="009C793B"/>
    <w:rsid w:val="00A44566"/>
    <w:rsid w:val="00AC43A2"/>
    <w:rsid w:val="00AE42E0"/>
    <w:rsid w:val="00AF3F2A"/>
    <w:rsid w:val="00D81A01"/>
    <w:rsid w:val="00E24129"/>
    <w:rsid w:val="00E5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4129"/>
    <w:rPr>
      <w:b/>
      <w:bCs/>
    </w:rPr>
  </w:style>
  <w:style w:type="paragraph" w:styleId="Akapitzlist">
    <w:name w:val="List Paragraph"/>
    <w:basedOn w:val="Normalny"/>
    <w:uiPriority w:val="34"/>
    <w:qFormat/>
    <w:rsid w:val="000B77D3"/>
    <w:pPr>
      <w:ind w:left="720"/>
      <w:contextualSpacing/>
    </w:pPr>
  </w:style>
  <w:style w:type="paragraph" w:styleId="Bezodstpw">
    <w:name w:val="No Spacing"/>
    <w:uiPriority w:val="1"/>
    <w:qFormat/>
    <w:rsid w:val="000B77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Sędziszów Małopolski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Lorenc</dc:creator>
  <cp:lastModifiedBy>Osir</cp:lastModifiedBy>
  <cp:revision>8</cp:revision>
  <cp:lastPrinted>2022-03-28T08:16:00Z</cp:lastPrinted>
  <dcterms:created xsi:type="dcterms:W3CDTF">2021-11-17T12:55:00Z</dcterms:created>
  <dcterms:modified xsi:type="dcterms:W3CDTF">2023-05-08T11:12:00Z</dcterms:modified>
</cp:coreProperties>
</file>