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B063" w14:textId="77777777" w:rsidR="004A3FC0" w:rsidRPr="00E1638C" w:rsidRDefault="004A3FC0" w:rsidP="004A3FC0">
      <w:pPr>
        <w:tabs>
          <w:tab w:val="center" w:pos="4536"/>
        </w:tabs>
        <w:ind w:firstLine="6521"/>
        <w:rPr>
          <w:rFonts w:ascii="Arial" w:hAnsi="Arial" w:cs="Arial"/>
          <w:b/>
          <w:sz w:val="22"/>
          <w:szCs w:val="22"/>
        </w:rPr>
      </w:pPr>
      <w:r w:rsidRPr="00E1638C">
        <w:rPr>
          <w:rFonts w:ascii="Arial" w:hAnsi="Arial" w:cs="Arial"/>
          <w:b/>
          <w:sz w:val="22"/>
          <w:szCs w:val="22"/>
        </w:rPr>
        <w:t xml:space="preserve">Załącznik nr 1 </w:t>
      </w:r>
    </w:p>
    <w:p w14:paraId="3E898BF3" w14:textId="07C987E3" w:rsidR="004A3FC0" w:rsidRPr="00E1638C" w:rsidRDefault="004A3FC0" w:rsidP="004A3FC0">
      <w:pPr>
        <w:tabs>
          <w:tab w:val="center" w:pos="4536"/>
        </w:tabs>
        <w:ind w:firstLine="6521"/>
        <w:rPr>
          <w:rFonts w:ascii="Arial" w:hAnsi="Arial" w:cs="Arial"/>
          <w:sz w:val="22"/>
          <w:szCs w:val="22"/>
        </w:rPr>
      </w:pPr>
      <w:r w:rsidRPr="00E1638C">
        <w:rPr>
          <w:rFonts w:ascii="Arial" w:hAnsi="Arial" w:cs="Arial"/>
          <w:b/>
          <w:sz w:val="22"/>
          <w:szCs w:val="22"/>
        </w:rPr>
        <w:t>do zapytania ofertowego</w:t>
      </w:r>
      <w:r w:rsidRPr="00E1638C">
        <w:rPr>
          <w:rFonts w:ascii="Arial" w:hAnsi="Arial" w:cs="Arial"/>
          <w:sz w:val="22"/>
          <w:szCs w:val="22"/>
        </w:rPr>
        <w:t xml:space="preserve"> DZ.270.</w:t>
      </w:r>
      <w:r w:rsidR="00E1638C" w:rsidRPr="00E1638C">
        <w:rPr>
          <w:rFonts w:ascii="Arial" w:hAnsi="Arial" w:cs="Arial"/>
          <w:sz w:val="22"/>
          <w:szCs w:val="22"/>
        </w:rPr>
        <w:t>79</w:t>
      </w:r>
      <w:r w:rsidRPr="00E1638C">
        <w:rPr>
          <w:rFonts w:ascii="Arial" w:hAnsi="Arial" w:cs="Arial"/>
          <w:sz w:val="22"/>
          <w:szCs w:val="22"/>
        </w:rPr>
        <w:t>.2020</w:t>
      </w:r>
    </w:p>
    <w:p w14:paraId="24AC7E98" w14:textId="77777777" w:rsidR="004A3FC0" w:rsidRPr="00E1638C" w:rsidRDefault="004A3FC0" w:rsidP="004A3FC0">
      <w:pPr>
        <w:tabs>
          <w:tab w:val="center" w:pos="4536"/>
        </w:tabs>
        <w:ind w:firstLine="6521"/>
        <w:rPr>
          <w:rFonts w:ascii="Arial" w:hAnsi="Arial" w:cs="Arial"/>
          <w:sz w:val="22"/>
          <w:szCs w:val="22"/>
        </w:rPr>
      </w:pPr>
    </w:p>
    <w:p w14:paraId="0998FFAB" w14:textId="77777777" w:rsidR="00BA6A5D" w:rsidRPr="00E1638C" w:rsidRDefault="00BA6A5D" w:rsidP="003F42D8">
      <w:pPr>
        <w:pStyle w:val="Nagwek1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E1638C">
        <w:rPr>
          <w:rFonts w:ascii="Arial" w:hAnsi="Arial" w:cs="Arial"/>
          <w:bCs w:val="0"/>
          <w:sz w:val="22"/>
          <w:szCs w:val="22"/>
        </w:rPr>
        <w:t>Szczegółowy opis przedmiotu zamówienia</w:t>
      </w:r>
    </w:p>
    <w:p w14:paraId="4D94FEB0" w14:textId="77777777" w:rsidR="00BA6A5D" w:rsidRPr="00E1638C" w:rsidRDefault="00BA6A5D" w:rsidP="00BA6A5D">
      <w:pPr>
        <w:rPr>
          <w:rFonts w:ascii="Arial" w:hAnsi="Arial" w:cs="Arial"/>
          <w:sz w:val="22"/>
          <w:szCs w:val="22"/>
        </w:rPr>
      </w:pPr>
    </w:p>
    <w:p w14:paraId="6C445201" w14:textId="05D14CE0" w:rsidR="00723B41" w:rsidRPr="00E1638C" w:rsidRDefault="00BA6A5D" w:rsidP="007D75C3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120" w:after="120" w:line="320" w:lineRule="atLeast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Przedmiotem zamówienia jest:</w:t>
      </w:r>
      <w:r w:rsidR="00723B41" w:rsidRPr="00E1638C">
        <w:rPr>
          <w:rFonts w:ascii="Arial" w:hAnsi="Arial" w:cs="Arial"/>
          <w:w w:val="89"/>
          <w:sz w:val="22"/>
          <w:szCs w:val="22"/>
        </w:rPr>
        <w:t xml:space="preserve"> </w:t>
      </w:r>
      <w:r w:rsidR="0080571F" w:rsidRPr="00E1638C">
        <w:rPr>
          <w:rFonts w:ascii="Arial" w:hAnsi="Arial" w:cs="Arial"/>
          <w:b/>
          <w:bCs/>
          <w:sz w:val="22"/>
          <w:szCs w:val="22"/>
        </w:rPr>
        <w:t>Świadczenie kompleksowej obsługi</w:t>
      </w:r>
      <w:r w:rsidR="00723B41" w:rsidRPr="00E1638C">
        <w:rPr>
          <w:rFonts w:ascii="Arial" w:hAnsi="Arial" w:cs="Arial"/>
          <w:b/>
          <w:bCs/>
          <w:sz w:val="22"/>
          <w:szCs w:val="22"/>
        </w:rPr>
        <w:t xml:space="preserve"> 5 szt.</w:t>
      </w:r>
      <w:r w:rsidR="0080571F" w:rsidRPr="00E1638C">
        <w:rPr>
          <w:rFonts w:ascii="Arial" w:hAnsi="Arial" w:cs="Arial"/>
          <w:b/>
          <w:bCs/>
          <w:sz w:val="22"/>
          <w:szCs w:val="22"/>
        </w:rPr>
        <w:t xml:space="preserve"> </w:t>
      </w:r>
      <w:r w:rsidR="00723B41" w:rsidRPr="00E1638C">
        <w:rPr>
          <w:rFonts w:ascii="Arial" w:hAnsi="Arial" w:cs="Arial"/>
          <w:b/>
          <w:bCs/>
          <w:sz w:val="22"/>
          <w:szCs w:val="22"/>
        </w:rPr>
        <w:t>kserokopiarek Sharp:</w:t>
      </w:r>
    </w:p>
    <w:p w14:paraId="55860D03" w14:textId="77777777" w:rsidR="00723B41" w:rsidRPr="00E1638C" w:rsidRDefault="00723B41" w:rsidP="007D75C3">
      <w:pPr>
        <w:pStyle w:val="Akapitzlist"/>
        <w:numPr>
          <w:ilvl w:val="0"/>
          <w:numId w:val="45"/>
        </w:numPr>
        <w:autoSpaceDE w:val="0"/>
        <w:autoSpaceDN w:val="0"/>
        <w:spacing w:before="120" w:after="120" w:line="320" w:lineRule="atLeast"/>
        <w:ind w:left="567" w:hanging="283"/>
        <w:jc w:val="both"/>
        <w:rPr>
          <w:rFonts w:ascii="Arial" w:hAnsi="Arial" w:cs="Arial"/>
          <w:b/>
          <w:bCs/>
        </w:rPr>
      </w:pPr>
      <w:r w:rsidRPr="00E1638C">
        <w:rPr>
          <w:rFonts w:ascii="Arial" w:hAnsi="Arial" w:cs="Arial"/>
          <w:b/>
          <w:bCs/>
        </w:rPr>
        <w:t>1 szt. kserokopiarki</w:t>
      </w:r>
      <w:r w:rsidR="0080571F" w:rsidRPr="00E1638C">
        <w:rPr>
          <w:rFonts w:ascii="Arial" w:hAnsi="Arial" w:cs="Arial"/>
          <w:b/>
          <w:bCs/>
        </w:rPr>
        <w:t xml:space="preserve"> Sharp MX-2</w:t>
      </w:r>
      <w:r w:rsidRPr="00E1638C">
        <w:rPr>
          <w:rFonts w:ascii="Arial" w:hAnsi="Arial" w:cs="Arial"/>
          <w:b/>
          <w:bCs/>
        </w:rPr>
        <w:t xml:space="preserve">310U, </w:t>
      </w:r>
    </w:p>
    <w:p w14:paraId="19EF974E" w14:textId="0A5A89D3" w:rsidR="00723B41" w:rsidRPr="00E1638C" w:rsidRDefault="00723B41" w:rsidP="007D75C3">
      <w:pPr>
        <w:pStyle w:val="Akapitzlist"/>
        <w:numPr>
          <w:ilvl w:val="0"/>
          <w:numId w:val="45"/>
        </w:numPr>
        <w:autoSpaceDE w:val="0"/>
        <w:autoSpaceDN w:val="0"/>
        <w:spacing w:before="120" w:after="120" w:line="320" w:lineRule="atLeast"/>
        <w:ind w:left="567" w:hanging="283"/>
        <w:jc w:val="both"/>
        <w:rPr>
          <w:rFonts w:ascii="Arial" w:hAnsi="Arial" w:cs="Arial"/>
          <w:b/>
          <w:bCs/>
        </w:rPr>
      </w:pPr>
      <w:r w:rsidRPr="00E1638C">
        <w:rPr>
          <w:rFonts w:ascii="Arial" w:hAnsi="Arial" w:cs="Arial"/>
          <w:b/>
          <w:bCs/>
        </w:rPr>
        <w:t>3 szt. kserokopiarek MX-2614N</w:t>
      </w:r>
      <w:r w:rsidR="003B3F95" w:rsidRPr="00E1638C">
        <w:rPr>
          <w:rFonts w:ascii="Arial" w:hAnsi="Arial" w:cs="Arial"/>
          <w:b/>
          <w:bCs/>
        </w:rPr>
        <w:t>,</w:t>
      </w:r>
    </w:p>
    <w:p w14:paraId="20290868" w14:textId="4E66297C" w:rsidR="00723B41" w:rsidRPr="00E1638C" w:rsidRDefault="00723B41" w:rsidP="007D75C3">
      <w:pPr>
        <w:pStyle w:val="Akapitzlist"/>
        <w:numPr>
          <w:ilvl w:val="0"/>
          <w:numId w:val="45"/>
        </w:numPr>
        <w:autoSpaceDE w:val="0"/>
        <w:autoSpaceDN w:val="0"/>
        <w:spacing w:before="120" w:after="120" w:line="320" w:lineRule="atLeast"/>
        <w:ind w:left="567" w:hanging="283"/>
        <w:jc w:val="both"/>
        <w:rPr>
          <w:rFonts w:ascii="Arial" w:hAnsi="Arial" w:cs="Arial"/>
          <w:b/>
          <w:bCs/>
        </w:rPr>
      </w:pPr>
      <w:r w:rsidRPr="00E1638C">
        <w:rPr>
          <w:rFonts w:ascii="Arial" w:hAnsi="Arial" w:cs="Arial"/>
          <w:b/>
          <w:bCs/>
        </w:rPr>
        <w:t>1 sz. Kserokopiarki MX-2651</w:t>
      </w:r>
      <w:r w:rsidR="003B3F95" w:rsidRPr="00E1638C">
        <w:rPr>
          <w:rFonts w:ascii="Arial" w:hAnsi="Arial" w:cs="Arial"/>
          <w:b/>
          <w:bCs/>
        </w:rPr>
        <w:t>,</w:t>
      </w:r>
    </w:p>
    <w:p w14:paraId="38B4CC32" w14:textId="331269FF" w:rsidR="00BA6A5D" w:rsidRPr="00E1638C" w:rsidRDefault="00723B41" w:rsidP="007D75C3">
      <w:pPr>
        <w:tabs>
          <w:tab w:val="left" w:pos="1418"/>
        </w:tabs>
        <w:autoSpaceDE w:val="0"/>
        <w:autoSpaceDN w:val="0"/>
        <w:spacing w:before="120" w:after="120" w:line="320" w:lineRule="atLeast"/>
        <w:ind w:left="652" w:hanging="368"/>
        <w:jc w:val="both"/>
        <w:rPr>
          <w:rFonts w:ascii="Arial" w:hAnsi="Arial" w:cs="Arial"/>
          <w:b/>
          <w:w w:val="89"/>
          <w:sz w:val="22"/>
          <w:szCs w:val="22"/>
        </w:rPr>
      </w:pPr>
      <w:r w:rsidRPr="00E1638C">
        <w:rPr>
          <w:rFonts w:ascii="Arial" w:hAnsi="Arial" w:cs="Arial"/>
          <w:b/>
          <w:bCs/>
          <w:sz w:val="22"/>
          <w:szCs w:val="22"/>
        </w:rPr>
        <w:t>przez okres 12</w:t>
      </w:r>
      <w:r w:rsidR="0080571F" w:rsidRPr="00E1638C">
        <w:rPr>
          <w:rFonts w:ascii="Arial" w:hAnsi="Arial" w:cs="Arial"/>
          <w:b/>
          <w:bCs/>
          <w:sz w:val="22"/>
          <w:szCs w:val="22"/>
        </w:rPr>
        <w:t> miesięcy od daty podpisania umowy</w:t>
      </w:r>
      <w:r w:rsidR="00F22BF1" w:rsidRPr="00E1638C">
        <w:rPr>
          <w:rStyle w:val="CharacterStyle1"/>
          <w:rFonts w:ascii="Arial" w:hAnsi="Arial" w:cs="Arial"/>
          <w:b/>
          <w:bCs/>
          <w:sz w:val="22"/>
          <w:szCs w:val="22"/>
        </w:rPr>
        <w:t>.</w:t>
      </w:r>
    </w:p>
    <w:tbl>
      <w:tblPr>
        <w:tblW w:w="7795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44"/>
        <w:gridCol w:w="1134"/>
        <w:gridCol w:w="995"/>
        <w:gridCol w:w="1622"/>
      </w:tblGrid>
      <w:tr w:rsidR="007D75C3" w:rsidRPr="00E1638C" w14:paraId="034E2AC1" w14:textId="77777777" w:rsidTr="007D75C3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F4D230" w14:textId="2F41ECD6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EE895" w14:textId="052A79B2" w:rsidR="007D75C3" w:rsidRPr="00E1638C" w:rsidRDefault="003B3F95" w:rsidP="00A313F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Stan liczników </w:t>
            </w:r>
            <w:r w:rsidR="007D75C3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drukarek na dzień 0</w:t>
            </w:r>
            <w:r w:rsidR="007347D1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7D75C3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.10.20</w:t>
            </w:r>
            <w:r w:rsidR="007347D1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B2D48CA" w14:textId="77777777" w:rsidR="007D75C3" w:rsidRPr="00E1638C" w:rsidRDefault="007D75C3" w:rsidP="00A313F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Data obowiązywania gwarancji</w:t>
            </w:r>
          </w:p>
        </w:tc>
      </w:tr>
      <w:tr w:rsidR="007D75C3" w:rsidRPr="00E1638C" w14:paraId="0467B30C" w14:textId="77777777" w:rsidTr="003B3F95">
        <w:trPr>
          <w:trHeight w:val="30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5F3578F" w14:textId="77777777" w:rsidR="007D75C3" w:rsidRPr="00E1638C" w:rsidRDefault="007D75C3" w:rsidP="00A313FF">
            <w:pPr>
              <w:ind w:firstLine="206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AEF86" w14:textId="22306730" w:rsidR="007D75C3" w:rsidRPr="00E1638C" w:rsidRDefault="007D75C3" w:rsidP="003B3F95">
            <w:pPr>
              <w:ind w:firstLine="206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3D77A" w14:textId="77777777" w:rsidR="007D75C3" w:rsidRPr="00E1638C" w:rsidRDefault="007D75C3" w:rsidP="003B3F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E2E19" w14:textId="77777777" w:rsidR="007D75C3" w:rsidRPr="00E1638C" w:rsidRDefault="007D75C3" w:rsidP="003B3F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BB598F" w14:textId="77777777" w:rsidR="007D75C3" w:rsidRPr="00E1638C" w:rsidRDefault="007D75C3" w:rsidP="00A313F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5C3" w:rsidRPr="00E1638C" w14:paraId="625C1339" w14:textId="77777777" w:rsidTr="007D75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23E72" w14:textId="7B63DE31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C7CA6" w14:textId="5372C87D" w:rsidR="007D75C3" w:rsidRPr="00E1638C" w:rsidRDefault="007D75C3" w:rsidP="00A313F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Sharp MX-2310U S/N: 2504207100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46A84" w14:textId="0FC24131" w:rsidR="007D75C3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71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484</w:t>
            </w:r>
          </w:p>
          <w:p w14:paraId="1CEC8CC5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656A301" w14:textId="5E9F9357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105B3" w14:textId="0948025A" w:rsidR="007D75C3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827</w:t>
            </w:r>
          </w:p>
          <w:p w14:paraId="0498F3AD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4B827C4" w14:textId="3E57D69C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235" w14:textId="77777777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31.05.2015 r.</w:t>
            </w:r>
          </w:p>
        </w:tc>
      </w:tr>
      <w:tr w:rsidR="007D75C3" w:rsidRPr="00E1638C" w14:paraId="7F31A8B0" w14:textId="77777777" w:rsidTr="007D75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8287" w14:textId="330CF27E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A65DA" w14:textId="20A28FDB" w:rsidR="007D75C3" w:rsidRPr="00E1638C" w:rsidRDefault="007D75C3" w:rsidP="00A313F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5503915700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DF758" w14:textId="2A08A30E" w:rsidR="007D75C3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85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643</w:t>
            </w:r>
          </w:p>
          <w:p w14:paraId="32F6A3CE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401FE24" w14:textId="1EE11136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FF796" w14:textId="4C4C8C78" w:rsidR="007D75C3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57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387</w:t>
            </w:r>
          </w:p>
          <w:p w14:paraId="4963D884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5B7F696B" w14:textId="4AD891D8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1801" w14:textId="77777777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18.04.2020 r.</w:t>
            </w:r>
          </w:p>
        </w:tc>
      </w:tr>
      <w:tr w:rsidR="007D75C3" w:rsidRPr="00E1638C" w14:paraId="019DE3B8" w14:textId="77777777" w:rsidTr="007D75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759A3" w14:textId="58C09D91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16F56" w14:textId="121D30D7" w:rsidR="007D75C3" w:rsidRPr="00E1638C" w:rsidRDefault="007D75C3" w:rsidP="00A313F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5504012700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51899" w14:textId="4F92CAFF" w:rsidR="007D75C3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303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309</w:t>
            </w:r>
          </w:p>
          <w:p w14:paraId="20AA1452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0B8F269" w14:textId="63A2B20A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B6703" w14:textId="78FCEFA2" w:rsidR="007D75C3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="007347D1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043</w:t>
            </w:r>
          </w:p>
          <w:p w14:paraId="68A9BDE4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42387A84" w14:textId="51119F5C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E1AA" w14:textId="77777777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29.12.2018 r.</w:t>
            </w:r>
          </w:p>
        </w:tc>
      </w:tr>
      <w:tr w:rsidR="007D75C3" w:rsidRPr="00E1638C" w14:paraId="49D19FF2" w14:textId="77777777" w:rsidTr="007D75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B4B5" w14:textId="1F2B7E5C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5BCB9" w14:textId="3A66782A" w:rsidR="007D75C3" w:rsidRPr="00E1638C" w:rsidRDefault="007D75C3" w:rsidP="00A313F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7510595600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F118A" w14:textId="04582A12" w:rsidR="007D75C3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155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137</w:t>
            </w:r>
          </w:p>
          <w:p w14:paraId="2334840D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595C580" w14:textId="2D982E25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02A17" w14:textId="4BD79C8E" w:rsidR="007D75C3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71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723</w:t>
            </w:r>
          </w:p>
          <w:p w14:paraId="08E70299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DC678A1" w14:textId="28CEB4F0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B8BA" w14:textId="77777777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21.12.2021 r.</w:t>
            </w:r>
          </w:p>
        </w:tc>
      </w:tr>
      <w:tr w:rsidR="007D75C3" w:rsidRPr="00E1638C" w14:paraId="7705630F" w14:textId="77777777" w:rsidTr="007D75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926C0" w14:textId="7BF1A5BD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1E1BB" w14:textId="504D483D" w:rsidR="007D75C3" w:rsidRPr="00E1638C" w:rsidRDefault="007D75C3" w:rsidP="00A313FF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MX-2651N S/N: 8504834Y00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62E83" w14:textId="2A170F6C" w:rsidR="007D75C3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48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854</w:t>
            </w:r>
          </w:p>
          <w:p w14:paraId="0EC815D8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F6D7C1B" w14:textId="1E0049A6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A968A" w14:textId="4EDA2529" w:rsidR="007D75C3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  <w:r w:rsidR="00547EDE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971</w:t>
            </w:r>
          </w:p>
          <w:p w14:paraId="2870E2A8" w14:textId="77777777" w:rsidR="00547EDE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463EE1FD" w14:textId="37DAFF22" w:rsidR="00547EDE" w:rsidRPr="00E1638C" w:rsidRDefault="00547EDE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7A01" w14:textId="77777777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19.02.2022 r.</w:t>
            </w:r>
          </w:p>
        </w:tc>
      </w:tr>
    </w:tbl>
    <w:p w14:paraId="0B0A6A7E" w14:textId="3CAC4B53" w:rsidR="00BA6A5D" w:rsidRPr="00E1638C" w:rsidRDefault="00BA6A5D" w:rsidP="001B1D8A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Świadczenie usługi odbywać się będzie w siedzibie Zamawiająceg</w:t>
      </w:r>
      <w:r w:rsidR="008226C0" w:rsidRPr="00E1638C">
        <w:rPr>
          <w:rFonts w:ascii="Arial" w:hAnsi="Arial" w:cs="Arial"/>
          <w:w w:val="89"/>
          <w:sz w:val="22"/>
          <w:szCs w:val="22"/>
        </w:rPr>
        <w:t>o a jej koszty będą wyliczane w </w:t>
      </w:r>
      <w:r w:rsidRPr="00E1638C">
        <w:rPr>
          <w:rFonts w:ascii="Arial" w:hAnsi="Arial" w:cs="Arial"/>
          <w:w w:val="89"/>
          <w:sz w:val="22"/>
          <w:szCs w:val="22"/>
        </w:rPr>
        <w:t>oparciu o ilości zrobionych kopii/wydruków w danym okresie rozliczeniowym dla drukark</w:t>
      </w:r>
      <w:r w:rsidR="008226C0" w:rsidRPr="00E1638C">
        <w:rPr>
          <w:rFonts w:ascii="Arial" w:hAnsi="Arial" w:cs="Arial"/>
          <w:w w:val="89"/>
          <w:sz w:val="22"/>
          <w:szCs w:val="22"/>
        </w:rPr>
        <w:t>i</w:t>
      </w:r>
      <w:r w:rsidRPr="00E1638C">
        <w:rPr>
          <w:rFonts w:ascii="Arial" w:hAnsi="Arial" w:cs="Arial"/>
          <w:w w:val="89"/>
          <w:sz w:val="22"/>
          <w:szCs w:val="22"/>
        </w:rPr>
        <w:t>:</w:t>
      </w:r>
    </w:p>
    <w:p w14:paraId="157ED68C" w14:textId="292156C6" w:rsidR="003F505E" w:rsidRPr="00E1638C" w:rsidRDefault="007D75C3" w:rsidP="007D75C3">
      <w:pPr>
        <w:pStyle w:val="Lista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1638C">
        <w:rPr>
          <w:rFonts w:ascii="Arial" w:hAnsi="Arial" w:cs="Arial"/>
          <w:sz w:val="22"/>
          <w:szCs w:val="22"/>
        </w:rPr>
        <w:t>Szacowane</w:t>
      </w:r>
      <w:r w:rsidR="003F505E" w:rsidRPr="00E1638C">
        <w:rPr>
          <w:rFonts w:ascii="Arial" w:hAnsi="Arial" w:cs="Arial"/>
          <w:sz w:val="22"/>
          <w:szCs w:val="22"/>
        </w:rPr>
        <w:t xml:space="preserve"> </w:t>
      </w:r>
      <w:r w:rsidRPr="00E1638C">
        <w:rPr>
          <w:rFonts w:ascii="Arial" w:hAnsi="Arial" w:cs="Arial"/>
          <w:sz w:val="22"/>
          <w:szCs w:val="22"/>
        </w:rPr>
        <w:t xml:space="preserve">liczby kopii/wydruków, które zostaną </w:t>
      </w:r>
      <w:r w:rsidR="003F505E" w:rsidRPr="00E1638C">
        <w:rPr>
          <w:rFonts w:ascii="Arial" w:hAnsi="Arial" w:cs="Arial"/>
          <w:sz w:val="22"/>
          <w:szCs w:val="22"/>
        </w:rPr>
        <w:t>wykonan</w:t>
      </w:r>
      <w:r w:rsidRPr="00E1638C">
        <w:rPr>
          <w:rFonts w:ascii="Arial" w:hAnsi="Arial" w:cs="Arial"/>
          <w:sz w:val="22"/>
          <w:szCs w:val="22"/>
        </w:rPr>
        <w:t>e przez urządzenia w okresie świadczenia usługi przedstawia poniższa tabela</w:t>
      </w:r>
      <w:r w:rsidR="003F505E" w:rsidRPr="00E1638C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tbl>
      <w:tblPr>
        <w:tblW w:w="7938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327"/>
        <w:gridCol w:w="1224"/>
      </w:tblGrid>
      <w:tr w:rsidR="007D75C3" w:rsidRPr="00E1638C" w14:paraId="52DF8058" w14:textId="77777777" w:rsidTr="00C04FF2">
        <w:trPr>
          <w:trHeight w:val="50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8BE733F" w14:textId="1345DAD7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42D6C" w14:textId="69B67BF6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Szacowane przebiegi w okresie trwania umowy (12 miesięcy)</w:t>
            </w:r>
          </w:p>
        </w:tc>
      </w:tr>
      <w:tr w:rsidR="007D75C3" w:rsidRPr="00E1638C" w14:paraId="32DCE649" w14:textId="77777777" w:rsidTr="00C04FF2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2EE677" w14:textId="77777777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B9053" w14:textId="5D57FA6C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CB09E" w14:textId="77777777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08FE3" w14:textId="77777777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kolor</w:t>
            </w:r>
          </w:p>
        </w:tc>
      </w:tr>
      <w:tr w:rsidR="007D75C3" w:rsidRPr="00E1638C" w14:paraId="5F7D20B2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752C" w14:textId="7EE171A4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B4ACC" w14:textId="094C25EC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Sharp MX-2310U S/N: 2504207100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14A81" w14:textId="62048805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3FAE7" w14:textId="0C8350B0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6 000</w:t>
            </w:r>
          </w:p>
        </w:tc>
      </w:tr>
      <w:tr w:rsidR="007D75C3" w:rsidRPr="00E1638C" w14:paraId="173D8DE0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9AE4C" w14:textId="6C17531F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C3004" w14:textId="3B36F9CB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5503915700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B041D" w14:textId="4F5E3205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55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98D45" w14:textId="7B7084D5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D75C3" w:rsidRPr="00E1638C" w14:paraId="2DA7EE39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6F495" w14:textId="11A86E0C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87CE1" w14:textId="3F407360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5504012700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B878D" w14:textId="75CE67AA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66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BEE76" w14:textId="3667CF20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D75C3" w:rsidRPr="00E1638C" w14:paraId="74DCFE4A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E04A4" w14:textId="61856478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AD3E1" w14:textId="0831AF48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MX-2614N S/N: 7510595600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F2A0C" w14:textId="660BF37C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CB088" w14:textId="21FA268E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D75C3" w:rsidRPr="00E1638C" w14:paraId="4E7CC8E0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07B7" w14:textId="341C1ADD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44628" w14:textId="1BA4FD38" w:rsidR="007D75C3" w:rsidRPr="00E1638C" w:rsidRDefault="007D75C3" w:rsidP="007D75C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>Sharp MX-2651N S/N: 8504834Y00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44E4F" w14:textId="445738F6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D2E7B" w14:textId="5E55E33C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  <w:r w:rsidR="007D75C3" w:rsidRPr="00E1638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D75C3" w:rsidRPr="00E1638C" w14:paraId="18ADA7E6" w14:textId="77777777" w:rsidTr="00C04FF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49B3" w14:textId="77777777" w:rsidR="007D75C3" w:rsidRPr="00E1638C" w:rsidRDefault="007D75C3" w:rsidP="007D75C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308F3" w14:textId="5A9BBE10" w:rsidR="007D75C3" w:rsidRPr="00E1638C" w:rsidRDefault="007D75C3" w:rsidP="007D75C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B285E" w14:textId="667E1B7E" w:rsidR="007D75C3" w:rsidRPr="00E1638C" w:rsidRDefault="007347D1" w:rsidP="00547ED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187</w:t>
            </w:r>
            <w:r w:rsidR="007D75C3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89309" w14:textId="6922185C" w:rsidR="007D75C3" w:rsidRPr="00E1638C" w:rsidRDefault="007D75C3" w:rsidP="00547ED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7347D1"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E1638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</w:tbl>
    <w:p w14:paraId="219424A8" w14:textId="51169F72" w:rsidR="00932F27" w:rsidRPr="00E1638C" w:rsidRDefault="00932F27" w:rsidP="00932F27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Gwarancja obejmuje naprawy urządze</w:t>
      </w:r>
      <w:r w:rsidR="00126734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>, jeśli uszkodzenie nastąpiło na skutek wad powstałych z przyczyn tkwiących w urządzeniu (wady produkcyjne) i nie powstało z winy użytkownika.</w:t>
      </w:r>
    </w:p>
    <w:p w14:paraId="4B4F02BE" w14:textId="77777777" w:rsidR="00932F27" w:rsidRPr="00E1638C" w:rsidRDefault="00932F27" w:rsidP="00932F27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lastRenderedPageBreak/>
        <w:t>Gwarancja producenta nie obejmuje wymiany materiałów eksploatacyjnych niezbędnych do zapewnienia prawidłowej pracy ww. drukarek w tym m.in.:</w:t>
      </w:r>
    </w:p>
    <w:p w14:paraId="31291854" w14:textId="6FF0B993" w:rsidR="00932F27" w:rsidRPr="00E1638C" w:rsidRDefault="00932F27" w:rsidP="009038FB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C96488" w:rsidRPr="00E1638C">
        <w:rPr>
          <w:rFonts w:ascii="Arial" w:hAnsi="Arial" w:cs="Arial"/>
          <w:w w:val="89"/>
          <w:sz w:val="22"/>
          <w:szCs w:val="22"/>
        </w:rPr>
        <w:t>61</w:t>
      </w:r>
      <w:r w:rsidR="00A537D7" w:rsidRPr="00E1638C">
        <w:rPr>
          <w:rFonts w:ascii="Arial" w:hAnsi="Arial" w:cs="Arial"/>
          <w:w w:val="89"/>
          <w:sz w:val="22"/>
          <w:szCs w:val="22"/>
        </w:rPr>
        <w:t>G</w:t>
      </w:r>
      <w:r w:rsidRPr="00E1638C">
        <w:rPr>
          <w:rFonts w:ascii="Arial" w:hAnsi="Arial" w:cs="Arial"/>
          <w:w w:val="89"/>
          <w:sz w:val="22"/>
          <w:szCs w:val="22"/>
        </w:rPr>
        <w:t>TBA</w:t>
      </w:r>
      <w:r w:rsidR="00A537D7" w:rsidRPr="00E1638C">
        <w:rPr>
          <w:rFonts w:ascii="Arial" w:hAnsi="Arial" w:cs="Arial"/>
          <w:w w:val="89"/>
          <w:sz w:val="22"/>
          <w:szCs w:val="22"/>
        </w:rPr>
        <w:t xml:space="preserve"> / MX61GTBB</w:t>
      </w:r>
      <w:r w:rsidRPr="00E1638C">
        <w:rPr>
          <w:rFonts w:ascii="Arial" w:hAnsi="Arial" w:cs="Arial"/>
          <w:w w:val="89"/>
          <w:sz w:val="22"/>
          <w:szCs w:val="22"/>
        </w:rPr>
        <w:t xml:space="preserve"> </w:t>
      </w:r>
      <w:r w:rsidR="007566F8" w:rsidRPr="00E1638C">
        <w:rPr>
          <w:rFonts w:ascii="Arial" w:hAnsi="Arial" w:cs="Arial"/>
          <w:w w:val="89"/>
          <w:sz w:val="22"/>
          <w:szCs w:val="22"/>
        </w:rPr>
        <w:t xml:space="preserve">/ MX23GTBA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toner </w:t>
      </w:r>
      <w:proofErr w:type="spellStart"/>
      <w:r w:rsidRPr="00E1638C">
        <w:rPr>
          <w:rFonts w:ascii="Arial" w:hAnsi="Arial" w:cs="Arial"/>
          <w:w w:val="89"/>
          <w:sz w:val="22"/>
          <w:szCs w:val="22"/>
        </w:rPr>
        <w:t>black</w:t>
      </w:r>
      <w:proofErr w:type="spellEnd"/>
    </w:p>
    <w:p w14:paraId="1097182C" w14:textId="2749B045" w:rsidR="00932F27" w:rsidRPr="00E1638C" w:rsidRDefault="00932F27" w:rsidP="009038FB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  <w:lang w:val="en-GB"/>
        </w:rPr>
      </w:pPr>
      <w:r w:rsidRPr="00E1638C">
        <w:rPr>
          <w:rFonts w:ascii="Arial" w:hAnsi="Arial" w:cs="Arial"/>
          <w:w w:val="89"/>
          <w:sz w:val="22"/>
          <w:szCs w:val="22"/>
          <w:lang w:val="en-GB"/>
        </w:rPr>
        <w:t>MX</w:t>
      </w:r>
      <w:r w:rsidR="00C96488" w:rsidRPr="00E1638C">
        <w:rPr>
          <w:rFonts w:ascii="Arial" w:hAnsi="Arial" w:cs="Arial"/>
          <w:w w:val="89"/>
          <w:sz w:val="22"/>
          <w:szCs w:val="22"/>
          <w:lang w:val="en-GB"/>
        </w:rPr>
        <w:t>61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>G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>TCA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/ MX61GTCB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</w:t>
      </w:r>
      <w:r w:rsidR="007566F8" w:rsidRPr="00E1638C">
        <w:rPr>
          <w:rFonts w:ascii="Arial" w:hAnsi="Arial" w:cs="Arial"/>
          <w:w w:val="89"/>
          <w:sz w:val="22"/>
          <w:szCs w:val="22"/>
          <w:lang w:val="en-GB"/>
        </w:rPr>
        <w:t>/ MX23GTCA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>– toner cyan</w:t>
      </w:r>
    </w:p>
    <w:p w14:paraId="0F8718AB" w14:textId="358FDC1A" w:rsidR="00932F27" w:rsidRPr="00E1638C" w:rsidRDefault="00932F27" w:rsidP="009038FB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  <w:lang w:val="en-GB"/>
        </w:rPr>
      </w:pPr>
      <w:r w:rsidRPr="00E1638C">
        <w:rPr>
          <w:rFonts w:ascii="Arial" w:hAnsi="Arial" w:cs="Arial"/>
          <w:w w:val="89"/>
          <w:sz w:val="22"/>
          <w:szCs w:val="22"/>
          <w:lang w:val="en-GB"/>
        </w:rPr>
        <w:t>MX</w:t>
      </w:r>
      <w:r w:rsidR="00C96488" w:rsidRPr="00E1638C">
        <w:rPr>
          <w:rFonts w:ascii="Arial" w:hAnsi="Arial" w:cs="Arial"/>
          <w:w w:val="89"/>
          <w:sz w:val="22"/>
          <w:szCs w:val="22"/>
          <w:lang w:val="en-GB"/>
        </w:rPr>
        <w:t>61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>G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>TMA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/ MX61GTMB</w:t>
      </w:r>
      <w:r w:rsidR="007566F8"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/ MX23GTMA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– toner magenta</w:t>
      </w:r>
    </w:p>
    <w:p w14:paraId="4CCA12F0" w14:textId="109169AD" w:rsidR="00932F27" w:rsidRPr="00E1638C" w:rsidRDefault="00932F27" w:rsidP="009038FB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  <w:lang w:val="en-GB"/>
        </w:rPr>
      </w:pPr>
      <w:r w:rsidRPr="00E1638C">
        <w:rPr>
          <w:rFonts w:ascii="Arial" w:hAnsi="Arial" w:cs="Arial"/>
          <w:w w:val="89"/>
          <w:sz w:val="22"/>
          <w:szCs w:val="22"/>
          <w:lang w:val="en-GB"/>
        </w:rPr>
        <w:t>MX</w:t>
      </w:r>
      <w:r w:rsidR="00C96488" w:rsidRPr="00E1638C">
        <w:rPr>
          <w:rFonts w:ascii="Arial" w:hAnsi="Arial" w:cs="Arial"/>
          <w:w w:val="89"/>
          <w:sz w:val="22"/>
          <w:szCs w:val="22"/>
          <w:lang w:val="en-GB"/>
        </w:rPr>
        <w:t>61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>G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>TYA</w:t>
      </w:r>
      <w:r w:rsidR="00A537D7"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/ MX61GTYB</w:t>
      </w:r>
      <w:r w:rsidR="007566F8"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/ MX23GTYA</w:t>
      </w:r>
      <w:r w:rsidRPr="00E1638C">
        <w:rPr>
          <w:rFonts w:ascii="Arial" w:hAnsi="Arial" w:cs="Arial"/>
          <w:w w:val="89"/>
          <w:sz w:val="22"/>
          <w:szCs w:val="22"/>
          <w:lang w:val="en-GB"/>
        </w:rPr>
        <w:t xml:space="preserve"> – toner yellow</w:t>
      </w:r>
    </w:p>
    <w:p w14:paraId="5BCE4F02" w14:textId="780F074E" w:rsidR="001D67C5" w:rsidRPr="00E1638C" w:rsidRDefault="001D67C5" w:rsidP="001D67C5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MX60</w:t>
      </w:r>
      <w:r w:rsidR="00A537D7" w:rsidRPr="00E1638C">
        <w:rPr>
          <w:rFonts w:ascii="Arial" w:hAnsi="Arial" w:cs="Arial"/>
          <w:w w:val="89"/>
          <w:sz w:val="22"/>
          <w:szCs w:val="22"/>
        </w:rPr>
        <w:t>G</w:t>
      </w:r>
      <w:r w:rsidRPr="00E1638C">
        <w:rPr>
          <w:rFonts w:ascii="Arial" w:hAnsi="Arial" w:cs="Arial"/>
          <w:w w:val="89"/>
          <w:sz w:val="22"/>
          <w:szCs w:val="22"/>
        </w:rPr>
        <w:t xml:space="preserve">RSA </w:t>
      </w:r>
      <w:r w:rsidR="007566F8" w:rsidRPr="00E1638C">
        <w:rPr>
          <w:rFonts w:ascii="Arial" w:hAnsi="Arial" w:cs="Arial"/>
          <w:w w:val="89"/>
          <w:sz w:val="22"/>
          <w:szCs w:val="22"/>
        </w:rPr>
        <w:t xml:space="preserve">/ MX36GRSA / MX40GUSA / MX36GUSA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bęben </w:t>
      </w:r>
      <w:r w:rsidR="007566F8" w:rsidRPr="00E1638C">
        <w:rPr>
          <w:rFonts w:ascii="Arial" w:hAnsi="Arial" w:cs="Arial"/>
          <w:w w:val="89"/>
          <w:sz w:val="22"/>
          <w:szCs w:val="22"/>
        </w:rPr>
        <w:t>(</w:t>
      </w:r>
      <w:r w:rsidRPr="00E1638C">
        <w:rPr>
          <w:rFonts w:ascii="Arial" w:hAnsi="Arial" w:cs="Arial"/>
          <w:w w:val="89"/>
          <w:sz w:val="22"/>
          <w:szCs w:val="22"/>
        </w:rPr>
        <w:t>czarny</w:t>
      </w:r>
      <w:r w:rsidR="007566F8" w:rsidRPr="00E1638C">
        <w:rPr>
          <w:rFonts w:ascii="Arial" w:hAnsi="Arial" w:cs="Arial"/>
          <w:w w:val="89"/>
          <w:sz w:val="22"/>
          <w:szCs w:val="22"/>
        </w:rPr>
        <w:t xml:space="preserve"> / CMYK)</w:t>
      </w:r>
    </w:p>
    <w:p w14:paraId="6133B24B" w14:textId="0E33CE3B" w:rsidR="001D67C5" w:rsidRPr="00E1638C" w:rsidRDefault="007566F8" w:rsidP="00A537D7">
      <w:pPr>
        <w:numPr>
          <w:ilvl w:val="3"/>
          <w:numId w:val="43"/>
        </w:numPr>
        <w:tabs>
          <w:tab w:val="clear" w:pos="1361"/>
          <w:tab w:val="left" w:pos="1701"/>
        </w:tabs>
        <w:autoSpaceDE w:val="0"/>
        <w:autoSpaceDN w:val="0"/>
        <w:spacing w:before="90" w:after="240" w:line="276" w:lineRule="auto"/>
        <w:ind w:left="1360" w:hanging="113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MX36GVBA / MX36GVSA </w:t>
      </w:r>
      <w:r w:rsidR="001D67C5" w:rsidRPr="00E1638C">
        <w:rPr>
          <w:rFonts w:ascii="Arial" w:hAnsi="Arial" w:cs="Arial"/>
          <w:w w:val="89"/>
          <w:sz w:val="22"/>
          <w:szCs w:val="22"/>
        </w:rPr>
        <w:t xml:space="preserve">– </w:t>
      </w:r>
      <w:r w:rsidRPr="00E1638C">
        <w:rPr>
          <w:rFonts w:ascii="Arial" w:hAnsi="Arial" w:cs="Arial"/>
          <w:w w:val="89"/>
          <w:sz w:val="22"/>
          <w:szCs w:val="22"/>
        </w:rPr>
        <w:t>deweloper</w:t>
      </w:r>
    </w:p>
    <w:p w14:paraId="3557145F" w14:textId="77777777" w:rsidR="00932F27" w:rsidRPr="00E1638C" w:rsidRDefault="00932F27" w:rsidP="00932F27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Gwarancja nie obejmuje wymiany części i podzespołów, niezbędnych do zapewnienia prawidłowej pracy ww. drukarek, których żywotność przewidziana przez producenta jest krótsza od okresu udzielonej gwarancji lub których wymiana spowodowana jest ich naturalnym zużyciem, w tym m.in.:</w:t>
      </w:r>
    </w:p>
    <w:p w14:paraId="68B55986" w14:textId="34DE0F13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MX6</w:t>
      </w:r>
      <w:r w:rsidR="001D67C5" w:rsidRPr="00E1638C">
        <w:rPr>
          <w:rFonts w:ascii="Arial" w:hAnsi="Arial" w:cs="Arial"/>
          <w:w w:val="89"/>
          <w:sz w:val="22"/>
          <w:szCs w:val="22"/>
        </w:rPr>
        <w:t>0</w:t>
      </w:r>
      <w:r w:rsidRPr="00E1638C">
        <w:rPr>
          <w:rFonts w:ascii="Arial" w:hAnsi="Arial" w:cs="Arial"/>
          <w:w w:val="89"/>
          <w:sz w:val="22"/>
          <w:szCs w:val="22"/>
        </w:rPr>
        <w:t xml:space="preserve">1FB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MX361FB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zestaw taśmy </w:t>
      </w:r>
      <w:proofErr w:type="spellStart"/>
      <w:r w:rsidRPr="00E1638C">
        <w:rPr>
          <w:rFonts w:ascii="Arial" w:hAnsi="Arial" w:cs="Arial"/>
          <w:w w:val="89"/>
          <w:sz w:val="22"/>
          <w:szCs w:val="22"/>
        </w:rPr>
        <w:t>wygrzewacza</w:t>
      </w:r>
      <w:proofErr w:type="spellEnd"/>
    </w:p>
    <w:p w14:paraId="103861CB" w14:textId="54A688B6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601</w:t>
      </w:r>
      <w:r w:rsidRPr="00E1638C">
        <w:rPr>
          <w:rFonts w:ascii="Arial" w:hAnsi="Arial" w:cs="Arial"/>
          <w:w w:val="89"/>
          <w:sz w:val="22"/>
          <w:szCs w:val="22"/>
        </w:rPr>
        <w:t xml:space="preserve">LH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MX230LH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zespół dolnej rolki </w:t>
      </w:r>
      <w:proofErr w:type="spellStart"/>
      <w:r w:rsidRPr="00E1638C">
        <w:rPr>
          <w:rFonts w:ascii="Arial" w:hAnsi="Arial" w:cs="Arial"/>
          <w:w w:val="89"/>
          <w:sz w:val="22"/>
          <w:szCs w:val="22"/>
        </w:rPr>
        <w:t>wygrzewacza</w:t>
      </w:r>
      <w:proofErr w:type="spellEnd"/>
    </w:p>
    <w:p w14:paraId="1C34DD21" w14:textId="6D61C89A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601</w:t>
      </w:r>
      <w:r w:rsidRPr="00E1638C">
        <w:rPr>
          <w:rFonts w:ascii="Arial" w:hAnsi="Arial" w:cs="Arial"/>
          <w:w w:val="89"/>
          <w:sz w:val="22"/>
          <w:szCs w:val="22"/>
        </w:rPr>
        <w:t xml:space="preserve">B1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MX230B1 </w:t>
      </w:r>
      <w:r w:rsidRPr="00E1638C">
        <w:rPr>
          <w:rFonts w:ascii="Arial" w:hAnsi="Arial" w:cs="Arial"/>
          <w:w w:val="89"/>
          <w:sz w:val="22"/>
          <w:szCs w:val="22"/>
        </w:rPr>
        <w:t>– pierwsza taśma transferowa</w:t>
      </w:r>
    </w:p>
    <w:p w14:paraId="3314071E" w14:textId="6EF5DEFE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601</w:t>
      </w:r>
      <w:r w:rsidRPr="00E1638C">
        <w:rPr>
          <w:rFonts w:ascii="Arial" w:hAnsi="Arial" w:cs="Arial"/>
          <w:w w:val="89"/>
          <w:sz w:val="22"/>
          <w:szCs w:val="22"/>
        </w:rPr>
        <w:t xml:space="preserve">TL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MX230TL </w:t>
      </w:r>
      <w:r w:rsidRPr="00E1638C">
        <w:rPr>
          <w:rFonts w:ascii="Arial" w:hAnsi="Arial" w:cs="Arial"/>
          <w:w w:val="89"/>
          <w:sz w:val="22"/>
          <w:szCs w:val="22"/>
        </w:rPr>
        <w:t>– listwa czyszcząca transfer</w:t>
      </w:r>
    </w:p>
    <w:p w14:paraId="2261D25B" w14:textId="4227FDD3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C04F84" w:rsidRPr="00E1638C">
        <w:rPr>
          <w:rFonts w:ascii="Arial" w:hAnsi="Arial" w:cs="Arial"/>
          <w:w w:val="89"/>
          <w:sz w:val="22"/>
          <w:szCs w:val="22"/>
        </w:rPr>
        <w:t>608</w:t>
      </w:r>
      <w:r w:rsidRPr="00E1638C">
        <w:rPr>
          <w:rFonts w:ascii="Arial" w:hAnsi="Arial" w:cs="Arial"/>
          <w:w w:val="89"/>
          <w:sz w:val="22"/>
          <w:szCs w:val="22"/>
        </w:rPr>
        <w:t xml:space="preserve">CU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MX230CU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zestaw PTC </w:t>
      </w:r>
    </w:p>
    <w:p w14:paraId="4505EEA2" w14:textId="4BA1D721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607</w:t>
      </w:r>
      <w:r w:rsidRPr="00E1638C">
        <w:rPr>
          <w:rFonts w:ascii="Arial" w:hAnsi="Arial" w:cs="Arial"/>
          <w:w w:val="89"/>
          <w:sz w:val="22"/>
          <w:szCs w:val="22"/>
        </w:rPr>
        <w:t xml:space="preserve">FL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MX361FL </w:t>
      </w:r>
      <w:r w:rsidRPr="00E1638C">
        <w:rPr>
          <w:rFonts w:ascii="Arial" w:hAnsi="Arial" w:cs="Arial"/>
          <w:w w:val="89"/>
          <w:sz w:val="22"/>
          <w:szCs w:val="22"/>
        </w:rPr>
        <w:t>– zespół filtrów ozonu</w:t>
      </w:r>
    </w:p>
    <w:p w14:paraId="0FA0A741" w14:textId="5F30935F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601</w:t>
      </w:r>
      <w:r w:rsidRPr="00E1638C">
        <w:rPr>
          <w:rFonts w:ascii="Arial" w:hAnsi="Arial" w:cs="Arial"/>
          <w:w w:val="89"/>
          <w:sz w:val="22"/>
          <w:szCs w:val="22"/>
        </w:rPr>
        <w:t>HB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 / MX230HB</w:t>
      </w:r>
      <w:r w:rsidRPr="00E1638C">
        <w:rPr>
          <w:rFonts w:ascii="Arial" w:hAnsi="Arial" w:cs="Arial"/>
          <w:w w:val="89"/>
          <w:sz w:val="22"/>
          <w:szCs w:val="22"/>
        </w:rPr>
        <w:t xml:space="preserve"> – pojemnik na zużyty toner</w:t>
      </w:r>
    </w:p>
    <w:p w14:paraId="213D1965" w14:textId="1E086C13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C04F84" w:rsidRPr="00E1638C">
        <w:rPr>
          <w:rFonts w:ascii="Arial" w:hAnsi="Arial" w:cs="Arial"/>
          <w:w w:val="89"/>
          <w:sz w:val="22"/>
          <w:szCs w:val="22"/>
        </w:rPr>
        <w:t>407</w:t>
      </w:r>
      <w:r w:rsidRPr="00E1638C">
        <w:rPr>
          <w:rFonts w:ascii="Arial" w:hAnsi="Arial" w:cs="Arial"/>
          <w:w w:val="89"/>
          <w:sz w:val="22"/>
          <w:szCs w:val="22"/>
        </w:rPr>
        <w:t>MK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 / MX230MK / MX360WB</w:t>
      </w:r>
      <w:r w:rsidRPr="00E1638C">
        <w:rPr>
          <w:rFonts w:ascii="Arial" w:hAnsi="Arial" w:cs="Arial"/>
          <w:w w:val="89"/>
          <w:sz w:val="22"/>
          <w:szCs w:val="22"/>
        </w:rPr>
        <w:t xml:space="preserve"> – zespół elektrody</w:t>
      </w:r>
      <w:r w:rsidR="004F4A7F" w:rsidRPr="00E1638C">
        <w:rPr>
          <w:rFonts w:ascii="Arial" w:hAnsi="Arial" w:cs="Arial"/>
          <w:w w:val="89"/>
          <w:sz w:val="22"/>
          <w:szCs w:val="22"/>
        </w:rPr>
        <w:t>, zestaw taśmy czyszczącej,</w:t>
      </w:r>
    </w:p>
    <w:p w14:paraId="4003F4AF" w14:textId="2BFA0183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601</w:t>
      </w:r>
      <w:r w:rsidRPr="00E1638C">
        <w:rPr>
          <w:rFonts w:ascii="Arial" w:hAnsi="Arial" w:cs="Arial"/>
          <w:w w:val="89"/>
          <w:sz w:val="22"/>
          <w:szCs w:val="22"/>
        </w:rPr>
        <w:t>U1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 / MX230U1</w:t>
      </w:r>
      <w:r w:rsidRPr="00E1638C">
        <w:rPr>
          <w:rFonts w:ascii="Arial" w:hAnsi="Arial" w:cs="Arial"/>
          <w:w w:val="89"/>
          <w:sz w:val="22"/>
          <w:szCs w:val="22"/>
        </w:rPr>
        <w:t xml:space="preserve"> – moduł pierwszej taśmy transferowej</w:t>
      </w:r>
    </w:p>
    <w:p w14:paraId="72CEB1DE" w14:textId="030034C9" w:rsidR="00932F27" w:rsidRPr="00E1638C" w:rsidRDefault="00932F27" w:rsidP="009038FB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1D67C5" w:rsidRPr="00E1638C">
        <w:rPr>
          <w:rFonts w:ascii="Arial" w:hAnsi="Arial" w:cs="Arial"/>
          <w:w w:val="89"/>
          <w:sz w:val="22"/>
          <w:szCs w:val="22"/>
        </w:rPr>
        <w:t>607</w:t>
      </w:r>
      <w:r w:rsidRPr="00E1638C">
        <w:rPr>
          <w:rFonts w:ascii="Arial" w:hAnsi="Arial" w:cs="Arial"/>
          <w:w w:val="89"/>
          <w:sz w:val="22"/>
          <w:szCs w:val="22"/>
        </w:rPr>
        <w:t xml:space="preserve">U2 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/ MX230U2 </w:t>
      </w:r>
      <w:r w:rsidRPr="00E1638C">
        <w:rPr>
          <w:rFonts w:ascii="Arial" w:hAnsi="Arial" w:cs="Arial"/>
          <w:w w:val="89"/>
          <w:sz w:val="22"/>
          <w:szCs w:val="22"/>
        </w:rPr>
        <w:t xml:space="preserve">– moduł drugiej taśmy transferowej </w:t>
      </w:r>
    </w:p>
    <w:p w14:paraId="7E8A78BF" w14:textId="5B284416" w:rsidR="00932F27" w:rsidRPr="00E1638C" w:rsidRDefault="00932F27" w:rsidP="00A537D7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</w:t>
      </w:r>
      <w:r w:rsidR="00C04F84" w:rsidRPr="00E1638C">
        <w:rPr>
          <w:rFonts w:ascii="Arial" w:hAnsi="Arial" w:cs="Arial"/>
          <w:w w:val="89"/>
          <w:sz w:val="22"/>
          <w:szCs w:val="22"/>
        </w:rPr>
        <w:t>409</w:t>
      </w:r>
      <w:r w:rsidRPr="00E1638C">
        <w:rPr>
          <w:rFonts w:ascii="Arial" w:hAnsi="Arial" w:cs="Arial"/>
          <w:w w:val="89"/>
          <w:sz w:val="22"/>
          <w:szCs w:val="22"/>
        </w:rPr>
        <w:t>FU</w:t>
      </w:r>
      <w:r w:rsidR="00DC1D28" w:rsidRPr="00E1638C">
        <w:rPr>
          <w:rFonts w:ascii="Arial" w:hAnsi="Arial" w:cs="Arial"/>
          <w:w w:val="89"/>
          <w:sz w:val="22"/>
          <w:szCs w:val="22"/>
        </w:rPr>
        <w:t xml:space="preserve"> / MX361FU</w:t>
      </w:r>
      <w:r w:rsidRPr="00E1638C">
        <w:rPr>
          <w:rFonts w:ascii="Arial" w:hAnsi="Arial" w:cs="Arial"/>
          <w:w w:val="89"/>
          <w:sz w:val="22"/>
          <w:szCs w:val="22"/>
        </w:rPr>
        <w:t xml:space="preserve"> – zespół utrwalający</w:t>
      </w:r>
    </w:p>
    <w:p w14:paraId="07D33E82" w14:textId="5FFADFB0" w:rsidR="00A537D7" w:rsidRPr="00E1638C" w:rsidRDefault="00A537D7" w:rsidP="00A537D7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MX609UF – zestaw filtra UFP</w:t>
      </w:r>
    </w:p>
    <w:p w14:paraId="36643DFA" w14:textId="5D7015AB" w:rsidR="00A537D7" w:rsidRPr="00E1638C" w:rsidRDefault="00A537D7" w:rsidP="00A537D7">
      <w:pPr>
        <w:numPr>
          <w:ilvl w:val="3"/>
          <w:numId w:val="44"/>
        </w:numPr>
        <w:tabs>
          <w:tab w:val="clear" w:pos="1361"/>
          <w:tab w:val="left" w:pos="1701"/>
        </w:tabs>
        <w:autoSpaceDE w:val="0"/>
        <w:autoSpaceDN w:val="0"/>
        <w:spacing w:before="90" w:after="240" w:line="276" w:lineRule="auto"/>
        <w:ind w:left="1360" w:hanging="113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Inne: Koła zębate, rolki pobierające, laser, itp.</w:t>
      </w:r>
    </w:p>
    <w:p w14:paraId="43D071BE" w14:textId="3A2CAB67" w:rsidR="00BA6A5D" w:rsidRPr="00E1638C" w:rsidRDefault="00BA6A5D" w:rsidP="009038FB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after="24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Wykonawca oświadcza, że dysponuje odpowiednim sprzętem, śro</w:t>
      </w:r>
      <w:r w:rsidR="008226C0" w:rsidRPr="00E1638C">
        <w:rPr>
          <w:rFonts w:ascii="Arial" w:hAnsi="Arial" w:cs="Arial"/>
          <w:w w:val="89"/>
          <w:sz w:val="22"/>
          <w:szCs w:val="22"/>
        </w:rPr>
        <w:t>dkami i posiada doświadczenie w </w:t>
      </w:r>
      <w:r w:rsidRPr="00E1638C">
        <w:rPr>
          <w:rFonts w:ascii="Arial" w:hAnsi="Arial" w:cs="Arial"/>
          <w:w w:val="89"/>
          <w:sz w:val="22"/>
          <w:szCs w:val="22"/>
        </w:rPr>
        <w:t>zakresie usług konserwacji i naprawy wskazanych urządze</w:t>
      </w:r>
      <w:r w:rsidR="00126734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 xml:space="preserve"> oraz gwarantuje świadczenie usług serwisowych zgodnie z wymaganiami producenta i dokumentacji techniczno-ruchowej </w:t>
      </w:r>
      <w:r w:rsidR="00EF1B47" w:rsidRPr="00E1638C">
        <w:rPr>
          <w:rFonts w:ascii="Arial" w:hAnsi="Arial" w:cs="Arial"/>
          <w:w w:val="89"/>
          <w:sz w:val="22"/>
          <w:szCs w:val="22"/>
        </w:rPr>
        <w:t xml:space="preserve">(DTR) </w:t>
      </w:r>
      <w:r w:rsidRPr="00E1638C">
        <w:rPr>
          <w:rFonts w:ascii="Arial" w:hAnsi="Arial" w:cs="Arial"/>
          <w:w w:val="89"/>
          <w:sz w:val="22"/>
          <w:szCs w:val="22"/>
        </w:rPr>
        <w:t>urządze</w:t>
      </w:r>
      <w:r w:rsidR="00126734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>.</w:t>
      </w:r>
    </w:p>
    <w:p w14:paraId="0A30ACF5" w14:textId="5134385C" w:rsidR="00BA6A5D" w:rsidRPr="00E1638C" w:rsidRDefault="00BA6A5D" w:rsidP="008226C0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Obsługa dla wskazan</w:t>
      </w:r>
      <w:r w:rsidR="008226C0" w:rsidRPr="00E1638C">
        <w:rPr>
          <w:rFonts w:ascii="Arial" w:hAnsi="Arial" w:cs="Arial"/>
          <w:w w:val="89"/>
          <w:sz w:val="22"/>
          <w:szCs w:val="22"/>
        </w:rPr>
        <w:t>ego wyżej urządzenia</w:t>
      </w:r>
      <w:r w:rsidRPr="00E1638C">
        <w:rPr>
          <w:rFonts w:ascii="Arial" w:hAnsi="Arial" w:cs="Arial"/>
          <w:w w:val="89"/>
          <w:sz w:val="22"/>
          <w:szCs w:val="22"/>
        </w:rPr>
        <w:t xml:space="preserve"> obejmuje:</w:t>
      </w:r>
    </w:p>
    <w:p w14:paraId="0867D660" w14:textId="42F8A006" w:rsidR="00BA6A5D" w:rsidRPr="00E1638C" w:rsidRDefault="00BA6A5D" w:rsidP="003B3F95">
      <w:pPr>
        <w:pStyle w:val="Akapitzlist"/>
        <w:numPr>
          <w:ilvl w:val="1"/>
          <w:numId w:val="28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Wykonanie pierwszorazowej konserwacji ww. urząd</w:t>
      </w:r>
      <w:r w:rsidR="008226C0" w:rsidRPr="00E1638C">
        <w:rPr>
          <w:rFonts w:ascii="Arial" w:hAnsi="Arial" w:cs="Arial"/>
          <w:w w:val="89"/>
        </w:rPr>
        <w:t>zenia, w terminach uzgodnionych z </w:t>
      </w:r>
      <w:r w:rsidRPr="00E1638C">
        <w:rPr>
          <w:rFonts w:ascii="Arial" w:hAnsi="Arial" w:cs="Arial"/>
          <w:w w:val="89"/>
        </w:rPr>
        <w:t>Zamawiającym</w:t>
      </w:r>
      <w:r w:rsidR="00052A9A" w:rsidRPr="00E1638C">
        <w:rPr>
          <w:rFonts w:ascii="Arial" w:hAnsi="Arial" w:cs="Arial"/>
          <w:w w:val="89"/>
        </w:rPr>
        <w:t xml:space="preserve"> lecz nie późnie</w:t>
      </w:r>
      <w:r w:rsidR="00990478" w:rsidRPr="00E1638C">
        <w:rPr>
          <w:rFonts w:ascii="Arial" w:hAnsi="Arial" w:cs="Arial"/>
          <w:w w:val="89"/>
        </w:rPr>
        <w:t>j niż 2 tygodnie po podpisaniu u</w:t>
      </w:r>
      <w:r w:rsidR="00052A9A" w:rsidRPr="00E1638C">
        <w:rPr>
          <w:rFonts w:ascii="Arial" w:hAnsi="Arial" w:cs="Arial"/>
          <w:w w:val="89"/>
        </w:rPr>
        <w:t>mowy</w:t>
      </w:r>
      <w:r w:rsidRPr="00E1638C">
        <w:rPr>
          <w:rFonts w:ascii="Arial" w:hAnsi="Arial" w:cs="Arial"/>
          <w:w w:val="89"/>
        </w:rPr>
        <w:t>, a w szczególności:</w:t>
      </w:r>
    </w:p>
    <w:p w14:paraId="1297CA2A" w14:textId="7777777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wykonywanie wymaganych przez producenta przeglądów konserwacyjnych,</w:t>
      </w:r>
    </w:p>
    <w:p w14:paraId="643363F4" w14:textId="7777777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wymianę zużytych materiałów eksploatacyjnych,</w:t>
      </w:r>
    </w:p>
    <w:p w14:paraId="228E7869" w14:textId="317A279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oczyszczenie wnętrza i obudowy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 xml:space="preserve"> z wszel</w:t>
      </w:r>
      <w:r w:rsidR="008226C0" w:rsidRPr="00E1638C">
        <w:rPr>
          <w:rFonts w:ascii="Arial" w:hAnsi="Arial" w:cs="Arial"/>
          <w:w w:val="89"/>
        </w:rPr>
        <w:t>kich nieczystości (toner, pył z </w:t>
      </w:r>
      <w:r w:rsidRPr="00E1638C">
        <w:rPr>
          <w:rFonts w:ascii="Arial" w:hAnsi="Arial" w:cs="Arial"/>
          <w:w w:val="89"/>
        </w:rPr>
        <w:t xml:space="preserve">papieru, </w:t>
      </w:r>
      <w:r w:rsidR="003B3F95" w:rsidRPr="00E1638C">
        <w:rPr>
          <w:rFonts w:ascii="Arial" w:hAnsi="Arial" w:cs="Arial"/>
          <w:w w:val="89"/>
        </w:rPr>
        <w:br/>
      </w:r>
      <w:r w:rsidRPr="00E1638C">
        <w:rPr>
          <w:rFonts w:ascii="Arial" w:hAnsi="Arial" w:cs="Arial"/>
          <w:w w:val="89"/>
        </w:rPr>
        <w:t>kurz itd.),</w:t>
      </w:r>
    </w:p>
    <w:p w14:paraId="078677FF" w14:textId="09ACDFE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oczyszczenie układów napędowych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>, oczyszczenie elementów</w:t>
      </w:r>
      <w:r w:rsidR="003B3F95" w:rsidRPr="00E1638C">
        <w:rPr>
          <w:rFonts w:ascii="Arial" w:hAnsi="Arial" w:cs="Arial"/>
          <w:w w:val="89"/>
        </w:rPr>
        <w:t xml:space="preserve"> </w:t>
      </w:r>
      <w:r w:rsidRPr="00E1638C">
        <w:rPr>
          <w:rFonts w:ascii="Arial" w:hAnsi="Arial" w:cs="Arial"/>
          <w:w w:val="89"/>
        </w:rPr>
        <w:t>gumowych, metalowych i plastikowych (wałki, rolki, paski, łożyska itd.),</w:t>
      </w:r>
    </w:p>
    <w:p w14:paraId="4CB6190C" w14:textId="7777777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oczyszczenie toru prowadzenia papieru (rolki poboru papieru, rolki wyjścia itd.),</w:t>
      </w:r>
    </w:p>
    <w:p w14:paraId="00EBD008" w14:textId="53DDDCB6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sprawdzenie prawidłowości poboru papieru oraz wszystkich podzespołów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>,</w:t>
      </w:r>
    </w:p>
    <w:p w14:paraId="7198813E" w14:textId="419462BD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konserwację i smarowanie mechaniki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>,</w:t>
      </w:r>
    </w:p>
    <w:p w14:paraId="02A32C87" w14:textId="77777777" w:rsidR="00BA6A5D" w:rsidRPr="00E1638C" w:rsidRDefault="00BA6A5D" w:rsidP="003B3F95">
      <w:pPr>
        <w:pStyle w:val="Akapitzlist"/>
        <w:numPr>
          <w:ilvl w:val="0"/>
          <w:numId w:val="26"/>
        </w:numPr>
        <w:adjustRightInd w:val="0"/>
        <w:ind w:left="1134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wykonanie wydruków próbnych w celu sprawdzenia jakości wykonanej usługi.</w:t>
      </w:r>
    </w:p>
    <w:p w14:paraId="48EFDF94" w14:textId="58B8C63D" w:rsidR="00BA6A5D" w:rsidRPr="00E1638C" w:rsidRDefault="00BA6A5D" w:rsidP="003B3F95">
      <w:pPr>
        <w:pStyle w:val="Akapitzlist"/>
        <w:numPr>
          <w:ilvl w:val="1"/>
          <w:numId w:val="28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lastRenderedPageBreak/>
        <w:t>Wykonywanie przeglądów technicznych zgodnie</w:t>
      </w:r>
      <w:r w:rsidR="008226C0" w:rsidRPr="00E1638C">
        <w:rPr>
          <w:rFonts w:ascii="Arial" w:hAnsi="Arial" w:cs="Arial"/>
          <w:w w:val="89"/>
        </w:rPr>
        <w:t xml:space="preserve"> z dokumentacja techniczną oraz </w:t>
      </w:r>
      <w:r w:rsidRPr="00E1638C">
        <w:rPr>
          <w:rFonts w:ascii="Arial" w:hAnsi="Arial" w:cs="Arial"/>
          <w:w w:val="89"/>
        </w:rPr>
        <w:t>instrukcją obsługi producenta, nie rzadziej niż dwa razy w okresie trwania</w:t>
      </w:r>
      <w:r w:rsidR="008226C0" w:rsidRPr="00E1638C">
        <w:rPr>
          <w:rFonts w:ascii="Arial" w:hAnsi="Arial" w:cs="Arial"/>
          <w:w w:val="89"/>
        </w:rPr>
        <w:t xml:space="preserve"> umowy, w </w:t>
      </w:r>
      <w:r w:rsidRPr="00E1638C">
        <w:rPr>
          <w:rFonts w:ascii="Arial" w:hAnsi="Arial" w:cs="Arial"/>
          <w:w w:val="89"/>
        </w:rPr>
        <w:t>terminach uzgodnionych z Zamawiającym lub jeśli będzie tego wymagał stan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>.</w:t>
      </w:r>
    </w:p>
    <w:p w14:paraId="356114E0" w14:textId="351DBC10" w:rsidR="001B1D8A" w:rsidRPr="00E1638C" w:rsidRDefault="00BA6A5D" w:rsidP="003B3F95">
      <w:pPr>
        <w:pStyle w:val="Akapitzlist"/>
        <w:numPr>
          <w:ilvl w:val="1"/>
          <w:numId w:val="28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Wsparcie w konfiguracji sprzętowej oraz programowej drukarek i urządze</w:t>
      </w:r>
      <w:r w:rsidR="008226C0" w:rsidRPr="00E1638C">
        <w:rPr>
          <w:rFonts w:ascii="Arial" w:hAnsi="Arial" w:cs="Arial"/>
          <w:w w:val="89"/>
        </w:rPr>
        <w:t>nia</w:t>
      </w:r>
      <w:r w:rsidRPr="00E1638C">
        <w:rPr>
          <w:rFonts w:ascii="Arial" w:hAnsi="Arial" w:cs="Arial"/>
          <w:w w:val="89"/>
        </w:rPr>
        <w:t xml:space="preserve"> końcowych.</w:t>
      </w:r>
    </w:p>
    <w:p w14:paraId="686A9343" w14:textId="0AD4FD01" w:rsidR="00BA6A5D" w:rsidRPr="00E1638C" w:rsidRDefault="00BA6A5D" w:rsidP="002357A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Wykonywanie czy</w:t>
      </w:r>
      <w:r w:rsidR="008226C0" w:rsidRPr="00E1638C">
        <w:rPr>
          <w:rFonts w:ascii="Arial" w:hAnsi="Arial" w:cs="Arial"/>
          <w:w w:val="89"/>
          <w:sz w:val="22"/>
          <w:szCs w:val="22"/>
        </w:rPr>
        <w:t>nności serwisowej dla wskazanego</w:t>
      </w:r>
      <w:r w:rsidRPr="00E1638C">
        <w:rPr>
          <w:rFonts w:ascii="Arial" w:hAnsi="Arial" w:cs="Arial"/>
          <w:w w:val="89"/>
          <w:sz w:val="22"/>
          <w:szCs w:val="22"/>
        </w:rPr>
        <w:t xml:space="preserve"> wyżej urządze</w:t>
      </w:r>
      <w:r w:rsidR="008226C0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 xml:space="preserve"> obejmuje:</w:t>
      </w:r>
    </w:p>
    <w:p w14:paraId="5BA072E4" w14:textId="747B6853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b/>
          <w:w w:val="89"/>
        </w:rPr>
        <w:t>Przyjazd technika w celu naprawy wskazanego przez Zamawiającego urządz</w:t>
      </w:r>
      <w:r w:rsidR="009974FE" w:rsidRPr="00E1638C">
        <w:rPr>
          <w:rFonts w:ascii="Arial" w:hAnsi="Arial" w:cs="Arial"/>
          <w:b/>
          <w:w w:val="89"/>
        </w:rPr>
        <w:t xml:space="preserve">enia w czasie nie dłuższym niż </w:t>
      </w:r>
      <w:r w:rsidR="007347D1" w:rsidRPr="00E1638C">
        <w:rPr>
          <w:rFonts w:ascii="Arial" w:hAnsi="Arial" w:cs="Arial"/>
          <w:b/>
          <w:w w:val="89"/>
        </w:rPr>
        <w:t>XX</w:t>
      </w:r>
      <w:r w:rsidRPr="00E1638C">
        <w:rPr>
          <w:rFonts w:ascii="Arial" w:hAnsi="Arial" w:cs="Arial"/>
          <w:b/>
          <w:w w:val="89"/>
        </w:rPr>
        <w:t xml:space="preserve"> godzin</w:t>
      </w:r>
      <w:r w:rsidR="00637ABB" w:rsidRPr="00E1638C">
        <w:rPr>
          <w:rStyle w:val="Odwoanieprzypisudolnego"/>
          <w:rFonts w:ascii="Arial" w:hAnsi="Arial" w:cs="Arial"/>
          <w:b/>
          <w:w w:val="89"/>
        </w:rPr>
        <w:footnoteReference w:id="1"/>
      </w:r>
      <w:r w:rsidRPr="00E1638C">
        <w:rPr>
          <w:rFonts w:ascii="Arial" w:hAnsi="Arial" w:cs="Arial"/>
          <w:b/>
          <w:w w:val="89"/>
        </w:rPr>
        <w:t xml:space="preserve"> od momentu zgłoszenia telefonicznego lub  mailowego, mierzon</w:t>
      </w:r>
      <w:r w:rsidR="00637139" w:rsidRPr="00E1638C">
        <w:rPr>
          <w:rFonts w:ascii="Arial" w:hAnsi="Arial" w:cs="Arial"/>
          <w:b/>
          <w:w w:val="89"/>
        </w:rPr>
        <w:t>ych</w:t>
      </w:r>
      <w:r w:rsidRPr="00E1638C">
        <w:rPr>
          <w:rFonts w:ascii="Arial" w:hAnsi="Arial" w:cs="Arial"/>
          <w:b/>
          <w:w w:val="89"/>
        </w:rPr>
        <w:t xml:space="preserve"> w godzinach pracy biura Centrum</w:t>
      </w:r>
      <w:r w:rsidR="00637139" w:rsidRPr="00E1638C">
        <w:rPr>
          <w:rStyle w:val="Odwoanieprzypisudolnego"/>
          <w:rFonts w:ascii="Arial" w:hAnsi="Arial" w:cs="Arial"/>
          <w:b/>
          <w:w w:val="89"/>
        </w:rPr>
        <w:footnoteReference w:id="2"/>
      </w:r>
      <w:r w:rsidRPr="00E1638C">
        <w:rPr>
          <w:rFonts w:ascii="Arial" w:hAnsi="Arial" w:cs="Arial"/>
          <w:w w:val="89"/>
        </w:rPr>
        <w:t>.</w:t>
      </w:r>
      <w:r w:rsidR="00637139" w:rsidRPr="00E1638C">
        <w:rPr>
          <w:rFonts w:ascii="Arial" w:hAnsi="Arial" w:cs="Arial"/>
          <w:w w:val="89"/>
        </w:rPr>
        <w:t>*</w:t>
      </w:r>
    </w:p>
    <w:p w14:paraId="356470D7" w14:textId="77777777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Dokonanie napraw, regulacji, kontroli stanu technicznego wskazanego urządzenia, w tym dostawa części zamiennych.</w:t>
      </w:r>
    </w:p>
    <w:p w14:paraId="6949C40A" w14:textId="77777777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 xml:space="preserve">W przypadku naprawy, której czas trwania przekroczy </w:t>
      </w:r>
      <w:r w:rsidR="00E37F09" w:rsidRPr="00E1638C">
        <w:rPr>
          <w:rFonts w:ascii="Arial" w:hAnsi="Arial" w:cs="Arial"/>
          <w:w w:val="89"/>
        </w:rPr>
        <w:t>3 dni robocze</w:t>
      </w:r>
      <w:r w:rsidRPr="00E1638C">
        <w:rPr>
          <w:rFonts w:ascii="Arial" w:hAnsi="Arial" w:cs="Arial"/>
          <w:w w:val="89"/>
        </w:rPr>
        <w:t xml:space="preserve"> od momentu przystąpienia do jej wykonania dostawę urządzenia zastępczego o podobnych parametrach.</w:t>
      </w:r>
    </w:p>
    <w:p w14:paraId="4DF2AEF7" w14:textId="77777777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Wykonanie raportu z przeprowadzonych czynności serwisowych zawierającego informacje o wszystkich wymienianych lub naprawianych elementach.</w:t>
      </w:r>
    </w:p>
    <w:p w14:paraId="722F12D1" w14:textId="7C485317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b/>
          <w:w w:val="89"/>
        </w:rPr>
        <w:t xml:space="preserve">Dostawę materiałów eksploatacyjnych do ww. drukarek z wyjątkiem papieru oraz zszywek, w czasie nie dłuższym niż </w:t>
      </w:r>
      <w:r w:rsidR="007347D1" w:rsidRPr="00E1638C">
        <w:rPr>
          <w:rFonts w:ascii="Arial" w:hAnsi="Arial" w:cs="Arial"/>
          <w:b/>
          <w:w w:val="89"/>
        </w:rPr>
        <w:t xml:space="preserve">XX </w:t>
      </w:r>
      <w:r w:rsidRPr="00E1638C">
        <w:rPr>
          <w:rFonts w:ascii="Arial" w:hAnsi="Arial" w:cs="Arial"/>
          <w:b/>
          <w:w w:val="89"/>
        </w:rPr>
        <w:t>godziny</w:t>
      </w:r>
      <w:r w:rsidR="00637ABB" w:rsidRPr="00E1638C">
        <w:rPr>
          <w:rStyle w:val="Odwoanieprzypisudolnego"/>
          <w:rFonts w:ascii="Arial" w:hAnsi="Arial" w:cs="Arial"/>
          <w:b/>
          <w:w w:val="89"/>
        </w:rPr>
        <w:footnoteReference w:id="3"/>
      </w:r>
      <w:r w:rsidRPr="00E1638C">
        <w:rPr>
          <w:rFonts w:ascii="Arial" w:hAnsi="Arial" w:cs="Arial"/>
          <w:b/>
          <w:w w:val="89"/>
        </w:rPr>
        <w:t xml:space="preserve"> od momentu zgłoszenia telefonicznego lub mailowego</w:t>
      </w:r>
      <w:r w:rsidR="00637139" w:rsidRPr="00E1638C">
        <w:rPr>
          <w:rFonts w:ascii="Arial" w:hAnsi="Arial" w:cs="Arial"/>
          <w:w w:val="89"/>
        </w:rPr>
        <w:t xml:space="preserve">, </w:t>
      </w:r>
      <w:r w:rsidR="00637139" w:rsidRPr="00E1638C">
        <w:rPr>
          <w:rFonts w:ascii="Arial" w:hAnsi="Arial" w:cs="Arial"/>
          <w:b/>
          <w:w w:val="89"/>
        </w:rPr>
        <w:t>mierzone w</w:t>
      </w:r>
      <w:r w:rsidR="00637139" w:rsidRPr="00E1638C">
        <w:rPr>
          <w:rFonts w:ascii="Arial" w:hAnsi="Arial" w:cs="Arial"/>
          <w:w w:val="89"/>
        </w:rPr>
        <w:t xml:space="preserve"> </w:t>
      </w:r>
      <w:r w:rsidR="00637139" w:rsidRPr="00E1638C">
        <w:rPr>
          <w:rFonts w:ascii="Arial" w:hAnsi="Arial" w:cs="Arial"/>
          <w:b/>
          <w:w w:val="89"/>
        </w:rPr>
        <w:t>godzinach pracy biura Centrum.*</w:t>
      </w:r>
    </w:p>
    <w:p w14:paraId="12F1DB02" w14:textId="77777777" w:rsidR="00BA6A5D" w:rsidRPr="00E1638C" w:rsidRDefault="00BA6A5D" w:rsidP="003B3F95">
      <w:pPr>
        <w:pStyle w:val="Akapitzlist"/>
        <w:numPr>
          <w:ilvl w:val="1"/>
          <w:numId w:val="41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Bezpłatny dojazd.</w:t>
      </w:r>
    </w:p>
    <w:p w14:paraId="30BD8B6D" w14:textId="77777777" w:rsidR="00637139" w:rsidRPr="00E1638C" w:rsidRDefault="00637139" w:rsidP="003B3F95">
      <w:pPr>
        <w:pStyle w:val="Akapitzlist"/>
        <w:adjustRightInd w:val="0"/>
        <w:ind w:left="284"/>
        <w:jc w:val="both"/>
        <w:rPr>
          <w:rFonts w:ascii="Arial" w:hAnsi="Arial" w:cs="Arial"/>
          <w:b/>
          <w:w w:val="89"/>
          <w:u w:val="single"/>
        </w:rPr>
      </w:pPr>
      <w:r w:rsidRPr="00E1638C">
        <w:rPr>
          <w:rFonts w:ascii="Arial" w:hAnsi="Arial" w:cs="Arial"/>
          <w:b/>
          <w:w w:val="89"/>
          <w:u w:val="single"/>
        </w:rPr>
        <w:t xml:space="preserve">UWAGA: czas przyjazdu technika w celu naprawy urządzenia oraz dostawa materiałów eksploatacyjnych stanowi kryterium oceny ofert. </w:t>
      </w:r>
    </w:p>
    <w:p w14:paraId="729A9D33" w14:textId="5CA523C3" w:rsidR="00BA6A5D" w:rsidRPr="00E1638C" w:rsidRDefault="00BA6A5D" w:rsidP="00CB639D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after="24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>Zamawiający wymaga, aby dostarczone przez Wykonawcę materiały eksploatacyjne oraz części wykorzystane do naprawy urządze</w:t>
      </w:r>
      <w:r w:rsidR="008226C0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 xml:space="preserve"> były zgodne z zaleceniami producenta (lub równoważne), fabrycznie nowe, najwyższej jakości oraz wolne od wad. W przypadku uszkodzenia urządzenia wynikającego z użycia materiałów oraz części niezgodnych z zaleceniami producenta, koszty naprawy pokryje Wykonawca. </w:t>
      </w:r>
    </w:p>
    <w:p w14:paraId="308DAE1B" w14:textId="77777777" w:rsidR="00BA6A5D" w:rsidRPr="00E1638C" w:rsidRDefault="00BA6A5D" w:rsidP="002357A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Przez materiał eksploatacyjny </w:t>
      </w:r>
      <w:r w:rsidR="00052A9A" w:rsidRPr="00E1638C">
        <w:rPr>
          <w:rFonts w:ascii="Arial" w:hAnsi="Arial" w:cs="Arial"/>
          <w:w w:val="89"/>
          <w:sz w:val="22"/>
          <w:szCs w:val="22"/>
        </w:rPr>
        <w:t xml:space="preserve">lub </w:t>
      </w:r>
      <w:r w:rsidRPr="00E1638C">
        <w:rPr>
          <w:rFonts w:ascii="Arial" w:hAnsi="Arial" w:cs="Arial"/>
          <w:w w:val="89"/>
          <w:sz w:val="22"/>
          <w:szCs w:val="22"/>
        </w:rPr>
        <w:t>równoważny Zamawiający rozumie produkt o parametrach nie gorszych niż wskazane oraz:</w:t>
      </w:r>
    </w:p>
    <w:p w14:paraId="465D0FF5" w14:textId="7B441FE1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fabrycznie nowy, nie regenerowany, pochodzący z bieżącej p</w:t>
      </w:r>
      <w:r w:rsidR="008226C0" w:rsidRPr="00E1638C">
        <w:rPr>
          <w:rFonts w:ascii="Arial" w:hAnsi="Arial" w:cs="Arial"/>
          <w:w w:val="89"/>
        </w:rPr>
        <w:t>rodukcji, wytworzony seryjnie w </w:t>
      </w:r>
      <w:r w:rsidRPr="00E1638C">
        <w:rPr>
          <w:rFonts w:ascii="Arial" w:hAnsi="Arial" w:cs="Arial"/>
          <w:w w:val="89"/>
        </w:rPr>
        <w:t>cyklu produkcyjnym zgodnym z normą ISO 9001 oraz ISO 14001 lub normami równoważnymi,</w:t>
      </w:r>
    </w:p>
    <w:p w14:paraId="7B3A1526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którego wydajność, zgodnie z normą ISO/IEC 19752 dla kaset z tonerem do drukarek monochromatycznych, ISO/IEC 19798 dla kaset z tonerem do kolorowych drukarek laserowych, oraz ISO/IEC 24711 dla wkładów drukujących, jest co najmniej taka jak materiału oryginalnego zalecanego przez producentów sprzętu,</w:t>
      </w:r>
    </w:p>
    <w:p w14:paraId="7E4A4943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który zapewnia jakość wydruku co najmniej taką, jak materiał oryginalny, zalecany przez producenta sprzętu,</w:t>
      </w:r>
    </w:p>
    <w:p w14:paraId="02E9964A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który nie ogranicza pełnej współpracy z programem sprzętu, monitorującym stan zasobników z tonerem,</w:t>
      </w:r>
    </w:p>
    <w:p w14:paraId="56374D9A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który w żadnym stopniu nie narusza praw patentowych ani innej własności intelektualnej,</w:t>
      </w:r>
    </w:p>
    <w:p w14:paraId="22A8FA0C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 którym wszystkie części są nowe,</w:t>
      </w:r>
    </w:p>
    <w:p w14:paraId="478D5475" w14:textId="77777777" w:rsidR="00BA6A5D" w:rsidRPr="00E1638C" w:rsidRDefault="00BA6A5D" w:rsidP="007D75C3">
      <w:pPr>
        <w:pStyle w:val="Akapitzlist"/>
        <w:numPr>
          <w:ilvl w:val="0"/>
          <w:numId w:val="36"/>
        </w:numPr>
        <w:adjustRightInd w:val="0"/>
        <w:ind w:left="709" w:hanging="425"/>
        <w:jc w:val="both"/>
        <w:rPr>
          <w:rFonts w:ascii="Arial" w:hAnsi="Arial" w:cs="Arial"/>
          <w:w w:val="89"/>
        </w:rPr>
      </w:pPr>
      <w:r w:rsidRPr="00E1638C">
        <w:rPr>
          <w:rFonts w:ascii="Arial" w:hAnsi="Arial" w:cs="Arial"/>
          <w:w w:val="89"/>
        </w:rPr>
        <w:t>w którym zastosowano toner dopasowany do pracy z danym urządzeniem.</w:t>
      </w:r>
    </w:p>
    <w:p w14:paraId="13EDEBE4" w14:textId="3AD51E34" w:rsidR="001B1D8A" w:rsidRPr="00E1638C" w:rsidRDefault="00BA6A5D" w:rsidP="00CB639D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after="24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W przypadku dostarczenia materiałów eksploatacyjnych, których użycie spowoduje uszkodzenie urządzenia drukującego, potwierdzone przez przedstawiciela autoryzowanego serwisu producenta </w:t>
      </w:r>
      <w:r w:rsidRPr="00E1638C">
        <w:rPr>
          <w:rFonts w:ascii="Arial" w:hAnsi="Arial" w:cs="Arial"/>
          <w:w w:val="89"/>
          <w:sz w:val="22"/>
          <w:szCs w:val="22"/>
        </w:rPr>
        <w:lastRenderedPageBreak/>
        <w:t>urządze</w:t>
      </w:r>
      <w:r w:rsidR="008226C0" w:rsidRPr="00E1638C">
        <w:rPr>
          <w:rFonts w:ascii="Arial" w:hAnsi="Arial" w:cs="Arial"/>
          <w:w w:val="89"/>
          <w:sz w:val="22"/>
          <w:szCs w:val="22"/>
        </w:rPr>
        <w:t>nia</w:t>
      </w:r>
      <w:r w:rsidRPr="00E1638C">
        <w:rPr>
          <w:rFonts w:ascii="Arial" w:hAnsi="Arial" w:cs="Arial"/>
          <w:w w:val="89"/>
          <w:sz w:val="22"/>
          <w:szCs w:val="22"/>
        </w:rPr>
        <w:t xml:space="preserve"> - Wykonawca zobowiązany będzie do usunięcia tych uszkodzeń w autoryzowa</w:t>
      </w:r>
      <w:r w:rsidR="008226C0" w:rsidRPr="00E1638C">
        <w:rPr>
          <w:rFonts w:ascii="Arial" w:hAnsi="Arial" w:cs="Arial"/>
          <w:w w:val="89"/>
          <w:sz w:val="22"/>
          <w:szCs w:val="22"/>
        </w:rPr>
        <w:t>nym serwisie producenta urządzenia</w:t>
      </w:r>
      <w:r w:rsidRPr="00E1638C">
        <w:rPr>
          <w:rFonts w:ascii="Arial" w:hAnsi="Arial" w:cs="Arial"/>
          <w:w w:val="89"/>
          <w:sz w:val="22"/>
          <w:szCs w:val="22"/>
        </w:rPr>
        <w:t xml:space="preserve"> na swój koszt w terminie 7 dni od daty telefonicznego potwierdzonego faksem lub pisemnie zgłoszenia uszkodzenia przez Zamawiającego oraz</w:t>
      </w:r>
      <w:r w:rsidR="008226C0" w:rsidRPr="00E1638C">
        <w:rPr>
          <w:rFonts w:ascii="Arial" w:hAnsi="Arial" w:cs="Arial"/>
          <w:w w:val="89"/>
          <w:sz w:val="22"/>
          <w:szCs w:val="22"/>
        </w:rPr>
        <w:t xml:space="preserve"> do zwrotu kosztów związanych z </w:t>
      </w:r>
      <w:r w:rsidRPr="00E1638C">
        <w:rPr>
          <w:rFonts w:ascii="Arial" w:hAnsi="Arial" w:cs="Arial"/>
          <w:w w:val="89"/>
          <w:sz w:val="22"/>
          <w:szCs w:val="22"/>
        </w:rPr>
        <w:t xml:space="preserve">wydaniem opinii/ekspertyzy. </w:t>
      </w:r>
    </w:p>
    <w:p w14:paraId="297F4612" w14:textId="77777777" w:rsidR="00BA6A5D" w:rsidRPr="00E1638C" w:rsidRDefault="00BA6A5D" w:rsidP="00CB639D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after="24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W przypadku, gdy czas naprawy urządzenia, o którym mowa w ust. </w:t>
      </w:r>
      <w:r w:rsidR="00E37F09" w:rsidRPr="00E1638C">
        <w:rPr>
          <w:rFonts w:ascii="Arial" w:hAnsi="Arial" w:cs="Arial"/>
          <w:w w:val="89"/>
          <w:sz w:val="22"/>
          <w:szCs w:val="22"/>
        </w:rPr>
        <w:t>8</w:t>
      </w:r>
      <w:r w:rsidRPr="00E1638C">
        <w:rPr>
          <w:rFonts w:ascii="Arial" w:hAnsi="Arial" w:cs="Arial"/>
          <w:w w:val="89"/>
          <w:sz w:val="22"/>
          <w:szCs w:val="22"/>
        </w:rPr>
        <w:t xml:space="preserve"> przekroczy 3 dni robocze, na żądanie Zamawiającego Wykonawca dostarczy Zamawiającemu na czas naprawy urządzenie zastępcze o takich samych lub wyższych parametrach i funkcjonalności na koszt Wykonawcy. </w:t>
      </w:r>
    </w:p>
    <w:p w14:paraId="12AFFBE1" w14:textId="6DC58ABB" w:rsidR="00BA6A5D" w:rsidRPr="00E1638C" w:rsidRDefault="00BA6A5D" w:rsidP="00CB639D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after="24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Czynności serwisowe będą realizowane w siedzibie Zamawiającego, w dni robocze, </w:t>
      </w:r>
      <w:r w:rsidR="008226C0" w:rsidRPr="00E1638C">
        <w:rPr>
          <w:rFonts w:ascii="Arial" w:hAnsi="Arial" w:cs="Arial"/>
          <w:w w:val="89"/>
          <w:sz w:val="22"/>
          <w:szCs w:val="22"/>
        </w:rPr>
        <w:t> </w:t>
      </w:r>
      <w:r w:rsidRPr="00E1638C">
        <w:rPr>
          <w:rFonts w:ascii="Arial" w:hAnsi="Arial" w:cs="Arial"/>
          <w:w w:val="89"/>
          <w:sz w:val="22"/>
          <w:szCs w:val="22"/>
        </w:rPr>
        <w:t>w godzinach pracy biura Centrum</w:t>
      </w:r>
      <w:r w:rsidR="00CE542E" w:rsidRPr="00E1638C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E1638C">
        <w:rPr>
          <w:rFonts w:ascii="Arial" w:hAnsi="Arial" w:cs="Arial"/>
          <w:w w:val="89"/>
          <w:sz w:val="22"/>
          <w:szCs w:val="22"/>
        </w:rPr>
        <w:t>. W szczególnych wypadkach Zamawiający dopuszcza możliwość realizowania czynności serwisowych po godzinach pracy.</w:t>
      </w:r>
    </w:p>
    <w:p w14:paraId="045EAA54" w14:textId="77777777" w:rsidR="00BA6A5D" w:rsidRPr="00E1638C" w:rsidRDefault="00BA6A5D" w:rsidP="002357AC">
      <w:pPr>
        <w:numPr>
          <w:ilvl w:val="2"/>
          <w:numId w:val="37"/>
        </w:numPr>
        <w:tabs>
          <w:tab w:val="left" w:pos="1418"/>
        </w:tabs>
        <w:autoSpaceDE w:val="0"/>
        <w:autoSpaceDN w:val="0"/>
        <w:spacing w:before="90" w:line="276" w:lineRule="auto"/>
        <w:jc w:val="both"/>
        <w:rPr>
          <w:rFonts w:ascii="Arial" w:hAnsi="Arial" w:cs="Arial"/>
          <w:w w:val="89"/>
          <w:sz w:val="22"/>
          <w:szCs w:val="22"/>
        </w:rPr>
      </w:pPr>
      <w:r w:rsidRPr="00E1638C">
        <w:rPr>
          <w:rFonts w:ascii="Arial" w:hAnsi="Arial" w:cs="Arial"/>
          <w:w w:val="89"/>
          <w:sz w:val="22"/>
          <w:szCs w:val="22"/>
        </w:rPr>
        <w:t xml:space="preserve">Wykonawca zobowiązany jest do odbioru i utylizacji zużytych części oraz materiałów eksploatacyjnych we wskazanych przez Zamawiającego terminach, nie rzadziej niż raz na dwa miesiące. </w:t>
      </w:r>
    </w:p>
    <w:p w14:paraId="3EB905D9" w14:textId="77777777" w:rsidR="00BA6A5D" w:rsidRPr="00E1638C" w:rsidRDefault="00BA6A5D" w:rsidP="00C176F4">
      <w:pPr>
        <w:pStyle w:val="Lista"/>
        <w:spacing w:line="276" w:lineRule="auto"/>
        <w:jc w:val="right"/>
        <w:rPr>
          <w:rFonts w:ascii="Arial" w:hAnsi="Arial" w:cs="Arial"/>
          <w:b/>
          <w:bCs/>
          <w:w w:val="100"/>
          <w:sz w:val="22"/>
          <w:szCs w:val="22"/>
        </w:rPr>
      </w:pPr>
    </w:p>
    <w:p w14:paraId="5B222B8C" w14:textId="77777777" w:rsidR="003226AA" w:rsidRPr="00723B41" w:rsidRDefault="003226AA" w:rsidP="00C176F4">
      <w:pPr>
        <w:pStyle w:val="Lista"/>
        <w:spacing w:line="276" w:lineRule="auto"/>
        <w:jc w:val="right"/>
        <w:rPr>
          <w:rFonts w:asciiTheme="minorHAnsi" w:hAnsiTheme="minorHAnsi" w:cstheme="minorHAnsi"/>
          <w:b/>
          <w:bCs/>
          <w:w w:val="100"/>
          <w:sz w:val="24"/>
          <w:szCs w:val="24"/>
        </w:rPr>
      </w:pPr>
    </w:p>
    <w:sectPr w:rsidR="003226AA" w:rsidRPr="00723B41" w:rsidSect="002374CE">
      <w:footerReference w:type="even" r:id="rId8"/>
      <w:headerReference w:type="first" r:id="rId9"/>
      <w:footerReference w:type="first" r:id="rId10"/>
      <w:pgSz w:w="11906" w:h="16838"/>
      <w:pgMar w:top="1293" w:right="1274" w:bottom="1417" w:left="1417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5E3D" w14:textId="77777777" w:rsidR="005D1D9A" w:rsidRDefault="005D1D9A">
      <w:r>
        <w:separator/>
      </w:r>
    </w:p>
  </w:endnote>
  <w:endnote w:type="continuationSeparator" w:id="0">
    <w:p w14:paraId="0D4641ED" w14:textId="77777777" w:rsidR="005D1D9A" w:rsidRDefault="005D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2128" w14:textId="77777777" w:rsidR="005B3A5B" w:rsidRDefault="005B3A5B" w:rsidP="005520EA">
    <w:r>
      <w:fldChar w:fldCharType="begin"/>
    </w:r>
    <w:r>
      <w:instrText xml:space="preserve">PAGE  </w:instrText>
    </w:r>
    <w:r>
      <w:fldChar w:fldCharType="end"/>
    </w:r>
  </w:p>
  <w:p w14:paraId="39ECAEB5" w14:textId="77777777" w:rsidR="005B3A5B" w:rsidRDefault="005B3A5B"/>
  <w:p w14:paraId="47F731EA" w14:textId="77777777" w:rsidR="005B3A5B" w:rsidRDefault="005B3A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9131" w14:textId="77777777" w:rsidR="005A4F52" w:rsidRDefault="005A4F52" w:rsidP="005A4F52">
    <w:pPr>
      <w:rPr>
        <w:noProof/>
      </w:rPr>
    </w:pPr>
    <w:r w:rsidRPr="00294777">
      <w:rPr>
        <w:noProof/>
      </w:rPr>
      <w:drawing>
        <wp:inline distT="0" distB="0" distL="0" distR="0" wp14:anchorId="13C7F0B7" wp14:editId="786A4EE8">
          <wp:extent cx="6134100" cy="5429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2D14D" w14:textId="77777777" w:rsidR="005A4F52" w:rsidRPr="001B237B" w:rsidRDefault="005A4F52" w:rsidP="005A4F52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6208FD" wp14:editId="48FFA6F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6379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14A46246" w14:textId="27212D63" w:rsidR="005A4F52" w:rsidRPr="001B237B" w:rsidRDefault="005A4F52" w:rsidP="005A4F52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4BEB4" wp14:editId="3B04AD9F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00AA" w14:textId="77777777" w:rsidR="005A4F52" w:rsidRDefault="005A4F52" w:rsidP="005A4F52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4BE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0B3500AA" w14:textId="77777777" w:rsidR="005A4F52" w:rsidRDefault="005A4F52" w:rsidP="005A4F52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446412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>, 0</w:t>
    </w:r>
    <w:r w:rsidR="00446412">
      <w:rPr>
        <w:rFonts w:ascii="Arial" w:hAnsi="Arial" w:cs="Arial"/>
        <w:sz w:val="16"/>
        <w:szCs w:val="16"/>
      </w:rPr>
      <w:t>1</w:t>
    </w:r>
    <w:r w:rsidRPr="001B237B">
      <w:rPr>
        <w:rFonts w:ascii="Arial" w:hAnsi="Arial" w:cs="Arial"/>
        <w:sz w:val="16"/>
        <w:szCs w:val="16"/>
      </w:rPr>
      <w:t>-2</w:t>
    </w:r>
    <w:r w:rsidR="00446412">
      <w:rPr>
        <w:rFonts w:ascii="Arial" w:hAnsi="Arial" w:cs="Arial"/>
        <w:sz w:val="16"/>
        <w:szCs w:val="16"/>
      </w:rPr>
      <w:t>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015ACF1B" w14:textId="77777777" w:rsidR="005A4F52" w:rsidRPr="0073141F" w:rsidRDefault="005A4F52" w:rsidP="005A4F52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0659" w14:textId="77777777" w:rsidR="005D1D9A" w:rsidRDefault="005D1D9A">
      <w:r>
        <w:separator/>
      </w:r>
    </w:p>
  </w:footnote>
  <w:footnote w:type="continuationSeparator" w:id="0">
    <w:p w14:paraId="572C5DF0" w14:textId="77777777" w:rsidR="005D1D9A" w:rsidRDefault="005D1D9A">
      <w:r>
        <w:continuationSeparator/>
      </w:r>
    </w:p>
  </w:footnote>
  <w:footnote w:id="1">
    <w:p w14:paraId="1BB59FDB" w14:textId="77777777" w:rsidR="00637ABB" w:rsidRPr="00E1638C" w:rsidRDefault="00637ABB">
      <w:pPr>
        <w:pStyle w:val="Tekstprzypisudolnego"/>
        <w:rPr>
          <w:rFonts w:ascii="Arial" w:hAnsi="Arial" w:cs="Arial"/>
          <w:sz w:val="18"/>
        </w:rPr>
      </w:pPr>
      <w:r w:rsidRPr="00E1638C">
        <w:rPr>
          <w:rStyle w:val="Odwoanieprzypisudolnego"/>
          <w:rFonts w:ascii="Arial" w:hAnsi="Arial" w:cs="Arial"/>
          <w:sz w:val="18"/>
        </w:rPr>
        <w:footnoteRef/>
      </w:r>
      <w:r w:rsidRPr="00E1638C">
        <w:rPr>
          <w:rFonts w:ascii="Arial" w:hAnsi="Arial" w:cs="Arial"/>
          <w:sz w:val="18"/>
        </w:rPr>
        <w:t xml:space="preserve"> W zależności od terminu wskazanego przez Wykonawcę w ofercie.</w:t>
      </w:r>
    </w:p>
  </w:footnote>
  <w:footnote w:id="2">
    <w:p w14:paraId="21C2663C" w14:textId="77777777" w:rsidR="00637139" w:rsidRPr="00E1638C" w:rsidRDefault="00637139">
      <w:pPr>
        <w:pStyle w:val="Tekstprzypisudolnego"/>
        <w:rPr>
          <w:rFonts w:ascii="Arial" w:hAnsi="Arial" w:cs="Arial"/>
          <w:sz w:val="18"/>
        </w:rPr>
      </w:pPr>
      <w:r w:rsidRPr="00E1638C">
        <w:rPr>
          <w:rStyle w:val="Odwoanieprzypisudolnego"/>
          <w:rFonts w:ascii="Arial" w:hAnsi="Arial" w:cs="Arial"/>
          <w:sz w:val="18"/>
        </w:rPr>
        <w:footnoteRef/>
      </w:r>
      <w:r w:rsidRPr="00E1638C">
        <w:rPr>
          <w:rFonts w:ascii="Arial" w:hAnsi="Arial" w:cs="Arial"/>
          <w:sz w:val="18"/>
        </w:rPr>
        <w:t xml:space="preserve"> Godziny pracy biura centrum liczone są w przedziale od 8:00-16:00</w:t>
      </w:r>
      <w:r w:rsidR="00637ABB" w:rsidRPr="00E1638C">
        <w:rPr>
          <w:rFonts w:ascii="Arial" w:hAnsi="Arial" w:cs="Arial"/>
          <w:sz w:val="18"/>
        </w:rPr>
        <w:t>.</w:t>
      </w:r>
    </w:p>
  </w:footnote>
  <w:footnote w:id="3">
    <w:p w14:paraId="39D8BED3" w14:textId="77777777" w:rsidR="00637ABB" w:rsidRDefault="00637ABB">
      <w:pPr>
        <w:pStyle w:val="Tekstprzypisudolnego"/>
      </w:pPr>
      <w:r w:rsidRPr="00E1638C">
        <w:rPr>
          <w:rStyle w:val="Odwoanieprzypisudolnego"/>
          <w:rFonts w:ascii="Arial" w:hAnsi="Arial" w:cs="Arial"/>
          <w:sz w:val="18"/>
        </w:rPr>
        <w:footnoteRef/>
      </w:r>
      <w:r w:rsidRPr="00E1638C">
        <w:rPr>
          <w:rFonts w:ascii="Arial" w:hAnsi="Arial" w:cs="Arial"/>
          <w:sz w:val="18"/>
        </w:rPr>
        <w:t xml:space="preserve"> W zależności od terminu wskazanego przez Wykonawcę w ofercie.</w:t>
      </w:r>
    </w:p>
  </w:footnote>
  <w:footnote w:id="4">
    <w:p w14:paraId="4B1D72E1" w14:textId="77777777" w:rsidR="00CE542E" w:rsidRPr="00E1638C" w:rsidRDefault="00CE542E">
      <w:pPr>
        <w:pStyle w:val="Tekstprzypisudolnego"/>
        <w:rPr>
          <w:rFonts w:ascii="Arial" w:hAnsi="Arial" w:cs="Arial"/>
          <w:sz w:val="18"/>
        </w:rPr>
      </w:pPr>
      <w:r w:rsidRPr="00E1638C">
        <w:rPr>
          <w:rStyle w:val="Odwoanieprzypisudolnego"/>
          <w:rFonts w:ascii="Arial" w:hAnsi="Arial" w:cs="Arial"/>
          <w:sz w:val="18"/>
        </w:rPr>
        <w:footnoteRef/>
      </w:r>
      <w:r w:rsidRPr="00E1638C">
        <w:rPr>
          <w:rFonts w:ascii="Arial" w:hAnsi="Arial" w:cs="Arial"/>
          <w:sz w:val="18"/>
        </w:rPr>
        <w:t xml:space="preserve"> Godziny pracy biura centrum liczone są w przedziale od 8:00-16:00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15E5" w14:textId="77777777" w:rsidR="005A4F52" w:rsidRPr="00C555EF" w:rsidRDefault="005D1D9A" w:rsidP="005A4F52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2882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665205540" r:id="rId2"/>
      </w:object>
    </w:r>
    <w:r w:rsidR="005A4F52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5A4F52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2EAED6F9" w14:textId="51C4E5C4" w:rsidR="005A4F52" w:rsidRDefault="005A4F52" w:rsidP="005A4F52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13DC9" wp14:editId="4D6C44B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900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9CE8C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D4369"/>
    <w:multiLevelType w:val="multilevel"/>
    <w:tmpl w:val="38CC4066"/>
    <w:lvl w:ilvl="0">
      <w:start w:val="1"/>
      <w:numFmt w:val="upperRoman"/>
      <w:suff w:val="nothing"/>
      <w:lvlText w:val="Rozdział  %1."/>
      <w:lvlJc w:val="left"/>
      <w:pPr>
        <w:ind w:left="425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044509D7"/>
    <w:multiLevelType w:val="hybridMultilevel"/>
    <w:tmpl w:val="C456AA2C"/>
    <w:lvl w:ilvl="0" w:tplc="D8C00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28E"/>
    <w:multiLevelType w:val="hybridMultilevel"/>
    <w:tmpl w:val="6C0C9B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50C8"/>
    <w:multiLevelType w:val="hybridMultilevel"/>
    <w:tmpl w:val="10C4AD34"/>
    <w:lvl w:ilvl="0" w:tplc="041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B92122A"/>
    <w:multiLevelType w:val="hybridMultilevel"/>
    <w:tmpl w:val="1D081C2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0F4E5A29"/>
    <w:multiLevelType w:val="hybridMultilevel"/>
    <w:tmpl w:val="26EED4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4FE7981"/>
    <w:multiLevelType w:val="multilevel"/>
    <w:tmpl w:val="94FE4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342B47"/>
    <w:multiLevelType w:val="multilevel"/>
    <w:tmpl w:val="2200C472"/>
    <w:lvl w:ilvl="0">
      <w:start w:val="1"/>
      <w:numFmt w:val="upperRoman"/>
      <w:suff w:val="nothing"/>
      <w:lvlText w:val="Rozdział  %1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right"/>
      <w:pPr>
        <w:tabs>
          <w:tab w:val="num" w:pos="114"/>
        </w:tabs>
        <w:ind w:left="114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21"/>
        </w:tabs>
        <w:ind w:left="1721" w:hanging="360"/>
      </w:pPr>
      <w:rPr>
        <w:rFonts w:ascii="Arial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1B331C6E"/>
    <w:multiLevelType w:val="hybridMultilevel"/>
    <w:tmpl w:val="ABDA4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64E"/>
    <w:multiLevelType w:val="multilevel"/>
    <w:tmpl w:val="669CF0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F7A3428"/>
    <w:multiLevelType w:val="multilevel"/>
    <w:tmpl w:val="D102B7E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20592016"/>
    <w:multiLevelType w:val="multilevel"/>
    <w:tmpl w:val="94FE4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34F34C1"/>
    <w:multiLevelType w:val="multilevel"/>
    <w:tmpl w:val="3904C0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4" w15:restartNumberingAfterBreak="0">
    <w:nsid w:val="238022C4"/>
    <w:multiLevelType w:val="multilevel"/>
    <w:tmpl w:val="44AA8D96"/>
    <w:lvl w:ilvl="0">
      <w:start w:val="1"/>
      <w:numFmt w:val="upperRoman"/>
      <w:suff w:val="nothing"/>
      <w:lvlText w:val="Rozdział  %1."/>
      <w:lvlJc w:val="left"/>
      <w:pPr>
        <w:ind w:left="425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11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24A869D4"/>
    <w:multiLevelType w:val="hybridMultilevel"/>
    <w:tmpl w:val="C30E89C2"/>
    <w:lvl w:ilvl="0" w:tplc="512A2876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D494CE5E">
      <w:numFmt w:val="bullet"/>
      <w:lvlText w:val="־"/>
      <w:lvlJc w:val="left"/>
      <w:pPr>
        <w:tabs>
          <w:tab w:val="num" w:pos="529"/>
        </w:tabs>
        <w:ind w:left="1069" w:hanging="360"/>
      </w:pPr>
      <w:rPr>
        <w:rFonts w:ascii="Times New Roman" w:eastAsia="Times New Roman" w:hAnsi="Times New Roman" w:hint="default"/>
      </w:rPr>
    </w:lvl>
    <w:lvl w:ilvl="2" w:tplc="72C4579E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6" w15:restartNumberingAfterBreak="0">
    <w:nsid w:val="25F85157"/>
    <w:multiLevelType w:val="multilevel"/>
    <w:tmpl w:val="0764F5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F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F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0000FF"/>
      </w:rPr>
    </w:lvl>
  </w:abstractNum>
  <w:abstractNum w:abstractNumId="17" w15:restartNumberingAfterBreak="0">
    <w:nsid w:val="2A3A2656"/>
    <w:multiLevelType w:val="hybridMultilevel"/>
    <w:tmpl w:val="43E2A29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CC003D3"/>
    <w:multiLevelType w:val="multilevel"/>
    <w:tmpl w:val="33906482"/>
    <w:lvl w:ilvl="0">
      <w:start w:val="1"/>
      <w:numFmt w:val="upperRoman"/>
      <w:suff w:val="nothing"/>
      <w:lvlText w:val="Rozdział  %1."/>
      <w:lvlJc w:val="left"/>
      <w:pPr>
        <w:ind w:left="425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 w15:restartNumberingAfterBreak="0">
    <w:nsid w:val="2CE177D2"/>
    <w:multiLevelType w:val="hybridMultilevel"/>
    <w:tmpl w:val="1834D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7611AC"/>
    <w:multiLevelType w:val="multilevel"/>
    <w:tmpl w:val="0F5C7A90"/>
    <w:lvl w:ilvl="0">
      <w:start w:val="5"/>
      <w:numFmt w:val="upperRoman"/>
      <w:suff w:val="nothing"/>
      <w:lvlText w:val="Rozdział  %1."/>
      <w:lvlJc w:val="left"/>
      <w:pPr>
        <w:ind w:left="411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3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3B421E63"/>
    <w:multiLevelType w:val="hybridMultilevel"/>
    <w:tmpl w:val="CF22D1B4"/>
    <w:lvl w:ilvl="0" w:tplc="0415000F">
      <w:start w:val="1"/>
      <w:numFmt w:val="decimal"/>
      <w:lvlText w:val="%1."/>
      <w:lvlJc w:val="left"/>
      <w:pPr>
        <w:ind w:left="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2" w15:restartNumberingAfterBreak="0">
    <w:nsid w:val="428409A2"/>
    <w:multiLevelType w:val="hybridMultilevel"/>
    <w:tmpl w:val="77F6B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A47B28"/>
    <w:multiLevelType w:val="multilevel"/>
    <w:tmpl w:val="444C7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44" w:hanging="4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color w:val="0000FF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0000F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  <w:color w:val="0000FF"/>
      </w:rPr>
    </w:lvl>
  </w:abstractNum>
  <w:abstractNum w:abstractNumId="24" w15:restartNumberingAfterBreak="0">
    <w:nsid w:val="47D573CA"/>
    <w:multiLevelType w:val="hybridMultilevel"/>
    <w:tmpl w:val="86F4B410"/>
    <w:lvl w:ilvl="0" w:tplc="1B40CD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953590"/>
    <w:multiLevelType w:val="hybridMultilevel"/>
    <w:tmpl w:val="0548ED5A"/>
    <w:lvl w:ilvl="0" w:tplc="0415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D494CE5E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hint="default"/>
      </w:rPr>
    </w:lvl>
    <w:lvl w:ilvl="2" w:tplc="72C4579E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6" w15:restartNumberingAfterBreak="0">
    <w:nsid w:val="4E6B17B7"/>
    <w:multiLevelType w:val="hybridMultilevel"/>
    <w:tmpl w:val="94CA8B70"/>
    <w:lvl w:ilvl="0" w:tplc="DC9A968A">
      <w:start w:val="14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547A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C79EAAC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BE6185"/>
    <w:multiLevelType w:val="multilevel"/>
    <w:tmpl w:val="308268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96" w:hanging="1800"/>
      </w:pPr>
      <w:rPr>
        <w:rFonts w:cs="Times New Roman" w:hint="default"/>
      </w:rPr>
    </w:lvl>
  </w:abstractNum>
  <w:abstractNum w:abstractNumId="28" w15:restartNumberingAfterBreak="0">
    <w:nsid w:val="53390906"/>
    <w:multiLevelType w:val="multilevel"/>
    <w:tmpl w:val="4E50EC80"/>
    <w:lvl w:ilvl="0">
      <w:start w:val="5"/>
      <w:numFmt w:val="upperRoman"/>
      <w:suff w:val="nothing"/>
      <w:lvlText w:val="Rozdział  %1."/>
      <w:lvlJc w:val="left"/>
      <w:pPr>
        <w:ind w:left="411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3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5"/>
        <w:szCs w:val="25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9" w15:restartNumberingAfterBreak="0">
    <w:nsid w:val="58922D40"/>
    <w:multiLevelType w:val="hybridMultilevel"/>
    <w:tmpl w:val="A1D29E44"/>
    <w:lvl w:ilvl="0" w:tplc="E8FEEDE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 w15:restartNumberingAfterBreak="0">
    <w:nsid w:val="5E925A82"/>
    <w:multiLevelType w:val="hybridMultilevel"/>
    <w:tmpl w:val="14DCBC2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E920C3"/>
    <w:multiLevelType w:val="multilevel"/>
    <w:tmpl w:val="52C49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13A3A22"/>
    <w:multiLevelType w:val="hybridMultilevel"/>
    <w:tmpl w:val="BEB24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16707F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5E30598"/>
    <w:multiLevelType w:val="hybridMultilevel"/>
    <w:tmpl w:val="5D6EA0E2"/>
    <w:lvl w:ilvl="0" w:tplc="04150011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5" w15:restartNumberingAfterBreak="0">
    <w:nsid w:val="660C2ECE"/>
    <w:multiLevelType w:val="hybridMultilevel"/>
    <w:tmpl w:val="0EA2D0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9733308"/>
    <w:multiLevelType w:val="hybridMultilevel"/>
    <w:tmpl w:val="F04C2A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0A52BAD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24A459F"/>
    <w:multiLevelType w:val="hybridMultilevel"/>
    <w:tmpl w:val="F5B25978"/>
    <w:lvl w:ilvl="0" w:tplc="D450B58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754BD2"/>
    <w:multiLevelType w:val="multilevel"/>
    <w:tmpl w:val="43A0AFBC"/>
    <w:lvl w:ilvl="0">
      <w:start w:val="1"/>
      <w:numFmt w:val="upperRoman"/>
      <w:suff w:val="nothing"/>
      <w:lvlText w:val="Rozdział  %1."/>
      <w:lvlJc w:val="left"/>
      <w:pPr>
        <w:ind w:left="425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11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0" w15:restartNumberingAfterBreak="0">
    <w:nsid w:val="7694508A"/>
    <w:multiLevelType w:val="multilevel"/>
    <w:tmpl w:val="D778B662"/>
    <w:lvl w:ilvl="0">
      <w:start w:val="10"/>
      <w:numFmt w:val="upperRoman"/>
      <w:suff w:val="nothing"/>
      <w:lvlText w:val="Rozdział  %1."/>
      <w:lvlJc w:val="left"/>
      <w:pPr>
        <w:ind w:left="4112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3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1" w15:restartNumberingAfterBreak="0">
    <w:nsid w:val="77566E0F"/>
    <w:multiLevelType w:val="hybridMultilevel"/>
    <w:tmpl w:val="050881E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FA189E"/>
    <w:multiLevelType w:val="multilevel"/>
    <w:tmpl w:val="47DC3E3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cs="Times New Roman"/>
      </w:rPr>
    </w:lvl>
  </w:abstractNum>
  <w:abstractNum w:abstractNumId="43" w15:restartNumberingAfterBreak="0">
    <w:nsid w:val="7C522578"/>
    <w:multiLevelType w:val="multilevel"/>
    <w:tmpl w:val="79287C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29"/>
  </w:num>
  <w:num w:numId="3">
    <w:abstractNumId w:val="1"/>
  </w:num>
  <w:num w:numId="4">
    <w:abstractNumId w:val="8"/>
  </w:num>
  <w:num w:numId="5">
    <w:abstractNumId w:val="15"/>
  </w:num>
  <w:num w:numId="6">
    <w:abstractNumId w:val="20"/>
  </w:num>
  <w:num w:numId="7">
    <w:abstractNumId w:val="41"/>
  </w:num>
  <w:num w:numId="8">
    <w:abstractNumId w:val="25"/>
  </w:num>
  <w:num w:numId="9">
    <w:abstractNumId w:val="40"/>
  </w:num>
  <w:num w:numId="10">
    <w:abstractNumId w:val="21"/>
  </w:num>
  <w:num w:numId="11">
    <w:abstractNumId w:val="27"/>
  </w:num>
  <w:num w:numId="12">
    <w:abstractNumId w:val="26"/>
  </w:num>
  <w:num w:numId="13">
    <w:abstractNumId w:val="43"/>
  </w:num>
  <w:num w:numId="14">
    <w:abstractNumId w:val="30"/>
  </w:num>
  <w:num w:numId="15">
    <w:abstractNumId w:val="23"/>
  </w:num>
  <w:num w:numId="16">
    <w:abstractNumId w:val="16"/>
  </w:num>
  <w:num w:numId="17">
    <w:abstractNumId w:val="28"/>
  </w:num>
  <w:num w:numId="18">
    <w:abstractNumId w:val="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3"/>
  </w:num>
  <w:num w:numId="24">
    <w:abstractNumId w:val="2"/>
  </w:num>
  <w:num w:numId="25">
    <w:abstractNumId w:val="35"/>
  </w:num>
  <w:num w:numId="26">
    <w:abstractNumId w:val="6"/>
  </w:num>
  <w:num w:numId="27">
    <w:abstractNumId w:val="31"/>
  </w:num>
  <w:num w:numId="28">
    <w:abstractNumId w:val="12"/>
  </w:num>
  <w:num w:numId="29">
    <w:abstractNumId w:val="38"/>
  </w:num>
  <w:num w:numId="30">
    <w:abstractNumId w:val="22"/>
  </w:num>
  <w:num w:numId="31">
    <w:abstractNumId w:val="19"/>
  </w:num>
  <w:num w:numId="32">
    <w:abstractNumId w:val="9"/>
  </w:num>
  <w:num w:numId="33">
    <w:abstractNumId w:val="36"/>
  </w:num>
  <w:num w:numId="34">
    <w:abstractNumId w:val="5"/>
  </w:num>
  <w:num w:numId="35">
    <w:abstractNumId w:val="32"/>
  </w:num>
  <w:num w:numId="36">
    <w:abstractNumId w:val="34"/>
  </w:num>
  <w:num w:numId="37">
    <w:abstractNumId w:val="18"/>
  </w:num>
  <w:num w:numId="38">
    <w:abstractNumId w:val="3"/>
  </w:num>
  <w:num w:numId="39">
    <w:abstractNumId w:val="33"/>
  </w:num>
  <w:num w:numId="40">
    <w:abstractNumId w:val="37"/>
  </w:num>
  <w:num w:numId="41">
    <w:abstractNumId w:val="7"/>
  </w:num>
  <w:num w:numId="42">
    <w:abstractNumId w:val="17"/>
  </w:num>
  <w:num w:numId="43">
    <w:abstractNumId w:val="39"/>
  </w:num>
  <w:num w:numId="44">
    <w:abstractNumId w:val="14"/>
  </w:num>
  <w:num w:numId="4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E0"/>
    <w:rsid w:val="00002801"/>
    <w:rsid w:val="00002E75"/>
    <w:rsid w:val="0000782A"/>
    <w:rsid w:val="00007874"/>
    <w:rsid w:val="000078B3"/>
    <w:rsid w:val="00010FCF"/>
    <w:rsid w:val="00012A22"/>
    <w:rsid w:val="00012CBF"/>
    <w:rsid w:val="0001732D"/>
    <w:rsid w:val="0002672A"/>
    <w:rsid w:val="000301CD"/>
    <w:rsid w:val="00032317"/>
    <w:rsid w:val="00032E34"/>
    <w:rsid w:val="0003611A"/>
    <w:rsid w:val="000410A8"/>
    <w:rsid w:val="000416CE"/>
    <w:rsid w:val="00042940"/>
    <w:rsid w:val="00045707"/>
    <w:rsid w:val="000457DA"/>
    <w:rsid w:val="0004656D"/>
    <w:rsid w:val="00046BC6"/>
    <w:rsid w:val="00047199"/>
    <w:rsid w:val="00051DBB"/>
    <w:rsid w:val="000520ED"/>
    <w:rsid w:val="00052A9A"/>
    <w:rsid w:val="00053F2F"/>
    <w:rsid w:val="00060BB0"/>
    <w:rsid w:val="00062F11"/>
    <w:rsid w:val="00074221"/>
    <w:rsid w:val="0007736C"/>
    <w:rsid w:val="000845DF"/>
    <w:rsid w:val="0008584E"/>
    <w:rsid w:val="000932CD"/>
    <w:rsid w:val="000939E3"/>
    <w:rsid w:val="00093E49"/>
    <w:rsid w:val="00095F18"/>
    <w:rsid w:val="000961B9"/>
    <w:rsid w:val="00097D8F"/>
    <w:rsid w:val="000A2025"/>
    <w:rsid w:val="000A421A"/>
    <w:rsid w:val="000A57C4"/>
    <w:rsid w:val="000B00CF"/>
    <w:rsid w:val="000B021B"/>
    <w:rsid w:val="000B4154"/>
    <w:rsid w:val="000B4191"/>
    <w:rsid w:val="000B5A0D"/>
    <w:rsid w:val="000B6282"/>
    <w:rsid w:val="000C0F6B"/>
    <w:rsid w:val="000C2FCA"/>
    <w:rsid w:val="000C5756"/>
    <w:rsid w:val="000D0A0A"/>
    <w:rsid w:val="000D0E3D"/>
    <w:rsid w:val="000D1201"/>
    <w:rsid w:val="000D6734"/>
    <w:rsid w:val="000E1A44"/>
    <w:rsid w:val="000E58A6"/>
    <w:rsid w:val="000F0F9E"/>
    <w:rsid w:val="000F731B"/>
    <w:rsid w:val="00104395"/>
    <w:rsid w:val="0010754A"/>
    <w:rsid w:val="00110196"/>
    <w:rsid w:val="00113645"/>
    <w:rsid w:val="00113BF3"/>
    <w:rsid w:val="00116706"/>
    <w:rsid w:val="00116DF8"/>
    <w:rsid w:val="00117160"/>
    <w:rsid w:val="00117F88"/>
    <w:rsid w:val="00123AB2"/>
    <w:rsid w:val="00125F7B"/>
    <w:rsid w:val="00126734"/>
    <w:rsid w:val="0012713E"/>
    <w:rsid w:val="0012750F"/>
    <w:rsid w:val="00132C7A"/>
    <w:rsid w:val="00132EF2"/>
    <w:rsid w:val="00134AF9"/>
    <w:rsid w:val="00137181"/>
    <w:rsid w:val="001416EC"/>
    <w:rsid w:val="00144AD7"/>
    <w:rsid w:val="001613AA"/>
    <w:rsid w:val="00165BBB"/>
    <w:rsid w:val="001723C2"/>
    <w:rsid w:val="001726D2"/>
    <w:rsid w:val="00177505"/>
    <w:rsid w:val="00181C87"/>
    <w:rsid w:val="00183CF9"/>
    <w:rsid w:val="0018584F"/>
    <w:rsid w:val="00192A13"/>
    <w:rsid w:val="00194551"/>
    <w:rsid w:val="001951CC"/>
    <w:rsid w:val="001954CA"/>
    <w:rsid w:val="00197632"/>
    <w:rsid w:val="00197EDD"/>
    <w:rsid w:val="001A143B"/>
    <w:rsid w:val="001A3109"/>
    <w:rsid w:val="001A673E"/>
    <w:rsid w:val="001B1D8A"/>
    <w:rsid w:val="001B34E4"/>
    <w:rsid w:val="001C1138"/>
    <w:rsid w:val="001C18AF"/>
    <w:rsid w:val="001D0094"/>
    <w:rsid w:val="001D1079"/>
    <w:rsid w:val="001D13DF"/>
    <w:rsid w:val="001D35F7"/>
    <w:rsid w:val="001D52CD"/>
    <w:rsid w:val="001D6570"/>
    <w:rsid w:val="001D67C5"/>
    <w:rsid w:val="001D6CE8"/>
    <w:rsid w:val="001E234F"/>
    <w:rsid w:val="001E4042"/>
    <w:rsid w:val="001E5306"/>
    <w:rsid w:val="001F336A"/>
    <w:rsid w:val="001F3CC2"/>
    <w:rsid w:val="001F4B76"/>
    <w:rsid w:val="001F53B7"/>
    <w:rsid w:val="0020320E"/>
    <w:rsid w:val="002066DB"/>
    <w:rsid w:val="00216583"/>
    <w:rsid w:val="00221BE3"/>
    <w:rsid w:val="00226BB3"/>
    <w:rsid w:val="00230ABB"/>
    <w:rsid w:val="00231B70"/>
    <w:rsid w:val="00232E6F"/>
    <w:rsid w:val="00233980"/>
    <w:rsid w:val="002357AC"/>
    <w:rsid w:val="002374CE"/>
    <w:rsid w:val="002429B1"/>
    <w:rsid w:val="00247508"/>
    <w:rsid w:val="00250DA7"/>
    <w:rsid w:val="002523AB"/>
    <w:rsid w:val="0025249D"/>
    <w:rsid w:val="00255BB8"/>
    <w:rsid w:val="00264FC2"/>
    <w:rsid w:val="00273427"/>
    <w:rsid w:val="0027347A"/>
    <w:rsid w:val="0027641E"/>
    <w:rsid w:val="002771E5"/>
    <w:rsid w:val="00280478"/>
    <w:rsid w:val="002829BF"/>
    <w:rsid w:val="00283F50"/>
    <w:rsid w:val="002876CE"/>
    <w:rsid w:val="0029161D"/>
    <w:rsid w:val="00291644"/>
    <w:rsid w:val="00296122"/>
    <w:rsid w:val="002A0519"/>
    <w:rsid w:val="002A05FB"/>
    <w:rsid w:val="002A08F6"/>
    <w:rsid w:val="002A1441"/>
    <w:rsid w:val="002A4447"/>
    <w:rsid w:val="002A4EA5"/>
    <w:rsid w:val="002A513B"/>
    <w:rsid w:val="002A5F5E"/>
    <w:rsid w:val="002A6923"/>
    <w:rsid w:val="002B08ED"/>
    <w:rsid w:val="002B4928"/>
    <w:rsid w:val="002B4D6C"/>
    <w:rsid w:val="002C12A0"/>
    <w:rsid w:val="002C2106"/>
    <w:rsid w:val="002C35C9"/>
    <w:rsid w:val="002C42CB"/>
    <w:rsid w:val="002C49F4"/>
    <w:rsid w:val="002C71EB"/>
    <w:rsid w:val="002C75FF"/>
    <w:rsid w:val="002D0998"/>
    <w:rsid w:val="002E02A6"/>
    <w:rsid w:val="002E0E65"/>
    <w:rsid w:val="002E1D9B"/>
    <w:rsid w:val="002E3717"/>
    <w:rsid w:val="002F1EA4"/>
    <w:rsid w:val="002F26AE"/>
    <w:rsid w:val="002F3279"/>
    <w:rsid w:val="002F3528"/>
    <w:rsid w:val="002F35FF"/>
    <w:rsid w:val="002F5202"/>
    <w:rsid w:val="002F7663"/>
    <w:rsid w:val="0030506F"/>
    <w:rsid w:val="00307498"/>
    <w:rsid w:val="00310861"/>
    <w:rsid w:val="00310C17"/>
    <w:rsid w:val="003130BF"/>
    <w:rsid w:val="00314133"/>
    <w:rsid w:val="003160F6"/>
    <w:rsid w:val="00316871"/>
    <w:rsid w:val="0032167F"/>
    <w:rsid w:val="003219F8"/>
    <w:rsid w:val="00322648"/>
    <w:rsid w:val="003226AA"/>
    <w:rsid w:val="00322860"/>
    <w:rsid w:val="003248D6"/>
    <w:rsid w:val="00331E00"/>
    <w:rsid w:val="003346D5"/>
    <w:rsid w:val="003360AD"/>
    <w:rsid w:val="0034027D"/>
    <w:rsid w:val="003431CE"/>
    <w:rsid w:val="00344C36"/>
    <w:rsid w:val="003452B1"/>
    <w:rsid w:val="00346D8B"/>
    <w:rsid w:val="00351076"/>
    <w:rsid w:val="00352575"/>
    <w:rsid w:val="003530F3"/>
    <w:rsid w:val="00356714"/>
    <w:rsid w:val="00356C55"/>
    <w:rsid w:val="00360825"/>
    <w:rsid w:val="00361ED0"/>
    <w:rsid w:val="00362244"/>
    <w:rsid w:val="00364655"/>
    <w:rsid w:val="003658C9"/>
    <w:rsid w:val="003670C5"/>
    <w:rsid w:val="003733D6"/>
    <w:rsid w:val="00376C77"/>
    <w:rsid w:val="003774BF"/>
    <w:rsid w:val="0037769E"/>
    <w:rsid w:val="00377872"/>
    <w:rsid w:val="00380878"/>
    <w:rsid w:val="003824BB"/>
    <w:rsid w:val="00387C65"/>
    <w:rsid w:val="00391E57"/>
    <w:rsid w:val="00395EE3"/>
    <w:rsid w:val="003A0F99"/>
    <w:rsid w:val="003A4CB4"/>
    <w:rsid w:val="003A56ED"/>
    <w:rsid w:val="003A72F1"/>
    <w:rsid w:val="003B1561"/>
    <w:rsid w:val="003B1E9B"/>
    <w:rsid w:val="003B33D9"/>
    <w:rsid w:val="003B3F95"/>
    <w:rsid w:val="003B6ADF"/>
    <w:rsid w:val="003B76D7"/>
    <w:rsid w:val="003C0174"/>
    <w:rsid w:val="003C03A5"/>
    <w:rsid w:val="003C19EB"/>
    <w:rsid w:val="003C1E8E"/>
    <w:rsid w:val="003C5B53"/>
    <w:rsid w:val="003C797F"/>
    <w:rsid w:val="003C7C58"/>
    <w:rsid w:val="003D24E1"/>
    <w:rsid w:val="003D6AEF"/>
    <w:rsid w:val="003E0E36"/>
    <w:rsid w:val="003E2F0D"/>
    <w:rsid w:val="003E5F98"/>
    <w:rsid w:val="003E6465"/>
    <w:rsid w:val="003E6791"/>
    <w:rsid w:val="003F0222"/>
    <w:rsid w:val="003F1C2B"/>
    <w:rsid w:val="003F42D8"/>
    <w:rsid w:val="003F4A89"/>
    <w:rsid w:val="003F505E"/>
    <w:rsid w:val="003F5115"/>
    <w:rsid w:val="003F5D04"/>
    <w:rsid w:val="003F5E99"/>
    <w:rsid w:val="003F7FC4"/>
    <w:rsid w:val="0040714B"/>
    <w:rsid w:val="00413747"/>
    <w:rsid w:val="00414F30"/>
    <w:rsid w:val="0041551F"/>
    <w:rsid w:val="00421068"/>
    <w:rsid w:val="00422738"/>
    <w:rsid w:val="00426854"/>
    <w:rsid w:val="004278DD"/>
    <w:rsid w:val="00433FCD"/>
    <w:rsid w:val="00435350"/>
    <w:rsid w:val="004406CA"/>
    <w:rsid w:val="00440FF3"/>
    <w:rsid w:val="00442043"/>
    <w:rsid w:val="00443758"/>
    <w:rsid w:val="00446412"/>
    <w:rsid w:val="004471E3"/>
    <w:rsid w:val="00447332"/>
    <w:rsid w:val="00450A85"/>
    <w:rsid w:val="0045271D"/>
    <w:rsid w:val="00454247"/>
    <w:rsid w:val="00455DBD"/>
    <w:rsid w:val="00456649"/>
    <w:rsid w:val="00461ED1"/>
    <w:rsid w:val="0046337C"/>
    <w:rsid w:val="00465345"/>
    <w:rsid w:val="0047327F"/>
    <w:rsid w:val="0047575F"/>
    <w:rsid w:val="00476ED3"/>
    <w:rsid w:val="004829B1"/>
    <w:rsid w:val="00483160"/>
    <w:rsid w:val="00484441"/>
    <w:rsid w:val="00486871"/>
    <w:rsid w:val="00487249"/>
    <w:rsid w:val="004912FF"/>
    <w:rsid w:val="0049453C"/>
    <w:rsid w:val="00496AB8"/>
    <w:rsid w:val="004A3FC0"/>
    <w:rsid w:val="004A6DB2"/>
    <w:rsid w:val="004A767E"/>
    <w:rsid w:val="004A7E1E"/>
    <w:rsid w:val="004B2E59"/>
    <w:rsid w:val="004B5D73"/>
    <w:rsid w:val="004C77C7"/>
    <w:rsid w:val="004D0062"/>
    <w:rsid w:val="004D0639"/>
    <w:rsid w:val="004D4936"/>
    <w:rsid w:val="004D4FE7"/>
    <w:rsid w:val="004D55D0"/>
    <w:rsid w:val="004E07F7"/>
    <w:rsid w:val="004E0EF2"/>
    <w:rsid w:val="004E1AC7"/>
    <w:rsid w:val="004E2284"/>
    <w:rsid w:val="004E36E7"/>
    <w:rsid w:val="004E5187"/>
    <w:rsid w:val="004E57CB"/>
    <w:rsid w:val="004F1AEC"/>
    <w:rsid w:val="004F4497"/>
    <w:rsid w:val="004F4A7F"/>
    <w:rsid w:val="004F698E"/>
    <w:rsid w:val="00502016"/>
    <w:rsid w:val="0050324C"/>
    <w:rsid w:val="00504B9D"/>
    <w:rsid w:val="00504C23"/>
    <w:rsid w:val="005125A0"/>
    <w:rsid w:val="00516B3F"/>
    <w:rsid w:val="005176AD"/>
    <w:rsid w:val="00517A4B"/>
    <w:rsid w:val="005202F6"/>
    <w:rsid w:val="00524E62"/>
    <w:rsid w:val="00532431"/>
    <w:rsid w:val="00532886"/>
    <w:rsid w:val="0053730B"/>
    <w:rsid w:val="005401B9"/>
    <w:rsid w:val="00540391"/>
    <w:rsid w:val="005403CA"/>
    <w:rsid w:val="00545CE2"/>
    <w:rsid w:val="00546CDF"/>
    <w:rsid w:val="00547052"/>
    <w:rsid w:val="00547D41"/>
    <w:rsid w:val="00547EDE"/>
    <w:rsid w:val="00551CE8"/>
    <w:rsid w:val="005520EA"/>
    <w:rsid w:val="0055265E"/>
    <w:rsid w:val="005528A2"/>
    <w:rsid w:val="00552C50"/>
    <w:rsid w:val="00556A9E"/>
    <w:rsid w:val="00560BF7"/>
    <w:rsid w:val="00563279"/>
    <w:rsid w:val="00567024"/>
    <w:rsid w:val="00575FC2"/>
    <w:rsid w:val="005766A5"/>
    <w:rsid w:val="005775A0"/>
    <w:rsid w:val="00585995"/>
    <w:rsid w:val="00587F61"/>
    <w:rsid w:val="0059530E"/>
    <w:rsid w:val="005964F2"/>
    <w:rsid w:val="005A053E"/>
    <w:rsid w:val="005A070F"/>
    <w:rsid w:val="005A1E65"/>
    <w:rsid w:val="005A2B3E"/>
    <w:rsid w:val="005A4F52"/>
    <w:rsid w:val="005B0749"/>
    <w:rsid w:val="005B086D"/>
    <w:rsid w:val="005B173B"/>
    <w:rsid w:val="005B3154"/>
    <w:rsid w:val="005B3A5B"/>
    <w:rsid w:val="005B3F5C"/>
    <w:rsid w:val="005C0AD8"/>
    <w:rsid w:val="005C1543"/>
    <w:rsid w:val="005C3F69"/>
    <w:rsid w:val="005C717B"/>
    <w:rsid w:val="005D1D9A"/>
    <w:rsid w:val="005D5284"/>
    <w:rsid w:val="005D6969"/>
    <w:rsid w:val="005D6CE0"/>
    <w:rsid w:val="005E01FD"/>
    <w:rsid w:val="005E1624"/>
    <w:rsid w:val="005E3DDE"/>
    <w:rsid w:val="005E4B65"/>
    <w:rsid w:val="005E5990"/>
    <w:rsid w:val="005E6A76"/>
    <w:rsid w:val="005E746D"/>
    <w:rsid w:val="005F0504"/>
    <w:rsid w:val="005F06FA"/>
    <w:rsid w:val="005F2399"/>
    <w:rsid w:val="005F2642"/>
    <w:rsid w:val="005F47CF"/>
    <w:rsid w:val="005F68AB"/>
    <w:rsid w:val="00601689"/>
    <w:rsid w:val="00603054"/>
    <w:rsid w:val="00604268"/>
    <w:rsid w:val="00604FB7"/>
    <w:rsid w:val="00607A84"/>
    <w:rsid w:val="006117D1"/>
    <w:rsid w:val="00617D92"/>
    <w:rsid w:val="00621112"/>
    <w:rsid w:val="00622A4D"/>
    <w:rsid w:val="00622CA2"/>
    <w:rsid w:val="00623E9E"/>
    <w:rsid w:val="00624C01"/>
    <w:rsid w:val="00625913"/>
    <w:rsid w:val="006300CA"/>
    <w:rsid w:val="00635D06"/>
    <w:rsid w:val="00636E1C"/>
    <w:rsid w:val="00637139"/>
    <w:rsid w:val="00637ABB"/>
    <w:rsid w:val="00642BCC"/>
    <w:rsid w:val="0064765A"/>
    <w:rsid w:val="006505D1"/>
    <w:rsid w:val="006515F4"/>
    <w:rsid w:val="00652EE4"/>
    <w:rsid w:val="006618E6"/>
    <w:rsid w:val="006667B5"/>
    <w:rsid w:val="00672972"/>
    <w:rsid w:val="00672B13"/>
    <w:rsid w:val="00672E05"/>
    <w:rsid w:val="006765A9"/>
    <w:rsid w:val="00677CF2"/>
    <w:rsid w:val="0068481D"/>
    <w:rsid w:val="00684F1C"/>
    <w:rsid w:val="00685612"/>
    <w:rsid w:val="00687FCF"/>
    <w:rsid w:val="0069458E"/>
    <w:rsid w:val="00695323"/>
    <w:rsid w:val="006A1255"/>
    <w:rsid w:val="006A3B05"/>
    <w:rsid w:val="006A49B7"/>
    <w:rsid w:val="006A4CDD"/>
    <w:rsid w:val="006A6A0E"/>
    <w:rsid w:val="006A6FC9"/>
    <w:rsid w:val="006A7DC1"/>
    <w:rsid w:val="006C5B6F"/>
    <w:rsid w:val="006C616A"/>
    <w:rsid w:val="006C70EE"/>
    <w:rsid w:val="006C779B"/>
    <w:rsid w:val="006D527D"/>
    <w:rsid w:val="006E1089"/>
    <w:rsid w:val="006E13E7"/>
    <w:rsid w:val="006E69E4"/>
    <w:rsid w:val="006F164F"/>
    <w:rsid w:val="006F2E9D"/>
    <w:rsid w:val="006F5B5E"/>
    <w:rsid w:val="007020FF"/>
    <w:rsid w:val="00705BA6"/>
    <w:rsid w:val="0071039D"/>
    <w:rsid w:val="00710DB5"/>
    <w:rsid w:val="0071150F"/>
    <w:rsid w:val="007163AE"/>
    <w:rsid w:val="00720525"/>
    <w:rsid w:val="00721CEC"/>
    <w:rsid w:val="007221FB"/>
    <w:rsid w:val="00722609"/>
    <w:rsid w:val="00723B41"/>
    <w:rsid w:val="00724BAE"/>
    <w:rsid w:val="007252B8"/>
    <w:rsid w:val="00725408"/>
    <w:rsid w:val="00732AB3"/>
    <w:rsid w:val="007347D1"/>
    <w:rsid w:val="00734DD7"/>
    <w:rsid w:val="00736AEB"/>
    <w:rsid w:val="0073705E"/>
    <w:rsid w:val="007416DD"/>
    <w:rsid w:val="00743DD1"/>
    <w:rsid w:val="00745F8F"/>
    <w:rsid w:val="007548BF"/>
    <w:rsid w:val="007566F8"/>
    <w:rsid w:val="00757FBA"/>
    <w:rsid w:val="0076071A"/>
    <w:rsid w:val="00760C9A"/>
    <w:rsid w:val="00761829"/>
    <w:rsid w:val="00761E17"/>
    <w:rsid w:val="00762B3A"/>
    <w:rsid w:val="00763D28"/>
    <w:rsid w:val="00765F97"/>
    <w:rsid w:val="00766EB4"/>
    <w:rsid w:val="00767F5D"/>
    <w:rsid w:val="00770C71"/>
    <w:rsid w:val="00771E2A"/>
    <w:rsid w:val="00772D12"/>
    <w:rsid w:val="00775762"/>
    <w:rsid w:val="00775C1D"/>
    <w:rsid w:val="00777B82"/>
    <w:rsid w:val="00780E37"/>
    <w:rsid w:val="00781773"/>
    <w:rsid w:val="00784959"/>
    <w:rsid w:val="00785410"/>
    <w:rsid w:val="00785B80"/>
    <w:rsid w:val="007900E2"/>
    <w:rsid w:val="00793755"/>
    <w:rsid w:val="00797048"/>
    <w:rsid w:val="007A0D8C"/>
    <w:rsid w:val="007A35FE"/>
    <w:rsid w:val="007A54A2"/>
    <w:rsid w:val="007C3C5E"/>
    <w:rsid w:val="007C488D"/>
    <w:rsid w:val="007D25E3"/>
    <w:rsid w:val="007D304C"/>
    <w:rsid w:val="007D450F"/>
    <w:rsid w:val="007D47AE"/>
    <w:rsid w:val="007D75C3"/>
    <w:rsid w:val="007E007A"/>
    <w:rsid w:val="007E0571"/>
    <w:rsid w:val="007E1679"/>
    <w:rsid w:val="007E19DE"/>
    <w:rsid w:val="007F47BF"/>
    <w:rsid w:val="007F6F59"/>
    <w:rsid w:val="008006AB"/>
    <w:rsid w:val="00800F47"/>
    <w:rsid w:val="00804E11"/>
    <w:rsid w:val="0080571F"/>
    <w:rsid w:val="00812B65"/>
    <w:rsid w:val="0081779D"/>
    <w:rsid w:val="00817FA9"/>
    <w:rsid w:val="008226C0"/>
    <w:rsid w:val="0082544B"/>
    <w:rsid w:val="008260BE"/>
    <w:rsid w:val="008276A5"/>
    <w:rsid w:val="00827F97"/>
    <w:rsid w:val="008308CD"/>
    <w:rsid w:val="00830FF6"/>
    <w:rsid w:val="0083136A"/>
    <w:rsid w:val="00831D53"/>
    <w:rsid w:val="00834645"/>
    <w:rsid w:val="00836779"/>
    <w:rsid w:val="0083780A"/>
    <w:rsid w:val="00837968"/>
    <w:rsid w:val="00844E43"/>
    <w:rsid w:val="00846009"/>
    <w:rsid w:val="0085195B"/>
    <w:rsid w:val="00854520"/>
    <w:rsid w:val="00854C39"/>
    <w:rsid w:val="00860306"/>
    <w:rsid w:val="00860460"/>
    <w:rsid w:val="00860962"/>
    <w:rsid w:val="00865127"/>
    <w:rsid w:val="008653F8"/>
    <w:rsid w:val="0086583D"/>
    <w:rsid w:val="00866184"/>
    <w:rsid w:val="0086683F"/>
    <w:rsid w:val="00866FD8"/>
    <w:rsid w:val="00871F30"/>
    <w:rsid w:val="00874F44"/>
    <w:rsid w:val="00875BAA"/>
    <w:rsid w:val="0088092C"/>
    <w:rsid w:val="00881BF6"/>
    <w:rsid w:val="008821B5"/>
    <w:rsid w:val="00883040"/>
    <w:rsid w:val="00891FFE"/>
    <w:rsid w:val="0089547E"/>
    <w:rsid w:val="008978B7"/>
    <w:rsid w:val="008A0F6B"/>
    <w:rsid w:val="008A23D8"/>
    <w:rsid w:val="008A23D9"/>
    <w:rsid w:val="008A35D8"/>
    <w:rsid w:val="008A4D43"/>
    <w:rsid w:val="008B2624"/>
    <w:rsid w:val="008B4C50"/>
    <w:rsid w:val="008B4CD2"/>
    <w:rsid w:val="008C13BB"/>
    <w:rsid w:val="008C20B7"/>
    <w:rsid w:val="008C31DA"/>
    <w:rsid w:val="008C3BF1"/>
    <w:rsid w:val="008C4152"/>
    <w:rsid w:val="008C4C70"/>
    <w:rsid w:val="008C6CE8"/>
    <w:rsid w:val="008C7714"/>
    <w:rsid w:val="008D4066"/>
    <w:rsid w:val="008D4229"/>
    <w:rsid w:val="008D63DB"/>
    <w:rsid w:val="008E0114"/>
    <w:rsid w:val="008E73C7"/>
    <w:rsid w:val="008E75E1"/>
    <w:rsid w:val="008E7D4A"/>
    <w:rsid w:val="008F6BE0"/>
    <w:rsid w:val="008F74FD"/>
    <w:rsid w:val="008F7529"/>
    <w:rsid w:val="009038FB"/>
    <w:rsid w:val="00904FF4"/>
    <w:rsid w:val="0090591A"/>
    <w:rsid w:val="00910227"/>
    <w:rsid w:val="009133E0"/>
    <w:rsid w:val="00913837"/>
    <w:rsid w:val="009139FE"/>
    <w:rsid w:val="009206C7"/>
    <w:rsid w:val="00921850"/>
    <w:rsid w:val="009225DD"/>
    <w:rsid w:val="009271F1"/>
    <w:rsid w:val="00930A96"/>
    <w:rsid w:val="00931C09"/>
    <w:rsid w:val="00932051"/>
    <w:rsid w:val="00932F27"/>
    <w:rsid w:val="0093763E"/>
    <w:rsid w:val="00937E6B"/>
    <w:rsid w:val="009426B0"/>
    <w:rsid w:val="0094338E"/>
    <w:rsid w:val="009447ED"/>
    <w:rsid w:val="00950116"/>
    <w:rsid w:val="00965C28"/>
    <w:rsid w:val="009675AC"/>
    <w:rsid w:val="0096766D"/>
    <w:rsid w:val="00967739"/>
    <w:rsid w:val="009719DC"/>
    <w:rsid w:val="00971F08"/>
    <w:rsid w:val="009731D2"/>
    <w:rsid w:val="00974CD6"/>
    <w:rsid w:val="00974D97"/>
    <w:rsid w:val="00976D1C"/>
    <w:rsid w:val="00977058"/>
    <w:rsid w:val="00980DB5"/>
    <w:rsid w:val="00984DDD"/>
    <w:rsid w:val="009852E0"/>
    <w:rsid w:val="00985813"/>
    <w:rsid w:val="00986F45"/>
    <w:rsid w:val="00990478"/>
    <w:rsid w:val="00990622"/>
    <w:rsid w:val="00993592"/>
    <w:rsid w:val="00993F2D"/>
    <w:rsid w:val="00994587"/>
    <w:rsid w:val="00995A22"/>
    <w:rsid w:val="009974FE"/>
    <w:rsid w:val="0099784B"/>
    <w:rsid w:val="009A1BB0"/>
    <w:rsid w:val="009A6395"/>
    <w:rsid w:val="009B200F"/>
    <w:rsid w:val="009B3D01"/>
    <w:rsid w:val="009B4D2D"/>
    <w:rsid w:val="009B647F"/>
    <w:rsid w:val="009B7F0F"/>
    <w:rsid w:val="009C028B"/>
    <w:rsid w:val="009C03A0"/>
    <w:rsid w:val="009C2F8A"/>
    <w:rsid w:val="009C34AE"/>
    <w:rsid w:val="009C54F7"/>
    <w:rsid w:val="009C5515"/>
    <w:rsid w:val="009D09DD"/>
    <w:rsid w:val="009D391F"/>
    <w:rsid w:val="009D4B7D"/>
    <w:rsid w:val="009D66EC"/>
    <w:rsid w:val="009E241B"/>
    <w:rsid w:val="009E28A9"/>
    <w:rsid w:val="009E4B81"/>
    <w:rsid w:val="009E5CB6"/>
    <w:rsid w:val="009E6C95"/>
    <w:rsid w:val="009F3D7B"/>
    <w:rsid w:val="009F61F3"/>
    <w:rsid w:val="00A04738"/>
    <w:rsid w:val="00A0505A"/>
    <w:rsid w:val="00A0543C"/>
    <w:rsid w:val="00A07698"/>
    <w:rsid w:val="00A10611"/>
    <w:rsid w:val="00A12705"/>
    <w:rsid w:val="00A131B4"/>
    <w:rsid w:val="00A150CD"/>
    <w:rsid w:val="00A1609E"/>
    <w:rsid w:val="00A16363"/>
    <w:rsid w:val="00A16734"/>
    <w:rsid w:val="00A22CF1"/>
    <w:rsid w:val="00A22F30"/>
    <w:rsid w:val="00A2502F"/>
    <w:rsid w:val="00A32196"/>
    <w:rsid w:val="00A341D2"/>
    <w:rsid w:val="00A35920"/>
    <w:rsid w:val="00A400E1"/>
    <w:rsid w:val="00A41AFB"/>
    <w:rsid w:val="00A435DB"/>
    <w:rsid w:val="00A45407"/>
    <w:rsid w:val="00A4698C"/>
    <w:rsid w:val="00A50D19"/>
    <w:rsid w:val="00A50F61"/>
    <w:rsid w:val="00A537D7"/>
    <w:rsid w:val="00A5722B"/>
    <w:rsid w:val="00A67668"/>
    <w:rsid w:val="00A67BCA"/>
    <w:rsid w:val="00A71D40"/>
    <w:rsid w:val="00A7635F"/>
    <w:rsid w:val="00A81FCF"/>
    <w:rsid w:val="00A829B0"/>
    <w:rsid w:val="00A8343E"/>
    <w:rsid w:val="00A84B82"/>
    <w:rsid w:val="00A9023D"/>
    <w:rsid w:val="00A96413"/>
    <w:rsid w:val="00A96EEA"/>
    <w:rsid w:val="00AA07C8"/>
    <w:rsid w:val="00AA519F"/>
    <w:rsid w:val="00AA5A08"/>
    <w:rsid w:val="00AA5CC2"/>
    <w:rsid w:val="00AA6199"/>
    <w:rsid w:val="00AB1CE5"/>
    <w:rsid w:val="00AB3815"/>
    <w:rsid w:val="00AB4E9E"/>
    <w:rsid w:val="00AB6EB3"/>
    <w:rsid w:val="00AC150E"/>
    <w:rsid w:val="00AC1929"/>
    <w:rsid w:val="00AC2F60"/>
    <w:rsid w:val="00AC65E6"/>
    <w:rsid w:val="00AD507B"/>
    <w:rsid w:val="00AD75D5"/>
    <w:rsid w:val="00AD793F"/>
    <w:rsid w:val="00AE431D"/>
    <w:rsid w:val="00AE64B9"/>
    <w:rsid w:val="00AF0637"/>
    <w:rsid w:val="00AF310B"/>
    <w:rsid w:val="00AF4952"/>
    <w:rsid w:val="00AF7B07"/>
    <w:rsid w:val="00B051F5"/>
    <w:rsid w:val="00B06AB7"/>
    <w:rsid w:val="00B07D0E"/>
    <w:rsid w:val="00B146BA"/>
    <w:rsid w:val="00B15D60"/>
    <w:rsid w:val="00B235CB"/>
    <w:rsid w:val="00B24055"/>
    <w:rsid w:val="00B24D5A"/>
    <w:rsid w:val="00B255B8"/>
    <w:rsid w:val="00B26342"/>
    <w:rsid w:val="00B263CB"/>
    <w:rsid w:val="00B26E7D"/>
    <w:rsid w:val="00B2710C"/>
    <w:rsid w:val="00B27739"/>
    <w:rsid w:val="00B31635"/>
    <w:rsid w:val="00B37EE1"/>
    <w:rsid w:val="00B41099"/>
    <w:rsid w:val="00B417CF"/>
    <w:rsid w:val="00B417EA"/>
    <w:rsid w:val="00B47B2A"/>
    <w:rsid w:val="00B51298"/>
    <w:rsid w:val="00B52E65"/>
    <w:rsid w:val="00B53DA0"/>
    <w:rsid w:val="00B5475C"/>
    <w:rsid w:val="00B56EF2"/>
    <w:rsid w:val="00B637FB"/>
    <w:rsid w:val="00B63CA9"/>
    <w:rsid w:val="00B64B7F"/>
    <w:rsid w:val="00B65DCE"/>
    <w:rsid w:val="00B7033E"/>
    <w:rsid w:val="00B72C75"/>
    <w:rsid w:val="00B7791B"/>
    <w:rsid w:val="00B8295A"/>
    <w:rsid w:val="00B83D0E"/>
    <w:rsid w:val="00B84464"/>
    <w:rsid w:val="00B8626D"/>
    <w:rsid w:val="00B9315F"/>
    <w:rsid w:val="00B95732"/>
    <w:rsid w:val="00B97AFF"/>
    <w:rsid w:val="00BA0439"/>
    <w:rsid w:val="00BA05A3"/>
    <w:rsid w:val="00BA2BFD"/>
    <w:rsid w:val="00BA6672"/>
    <w:rsid w:val="00BA6A5D"/>
    <w:rsid w:val="00BA752D"/>
    <w:rsid w:val="00BA7B90"/>
    <w:rsid w:val="00BA7C77"/>
    <w:rsid w:val="00BB02B5"/>
    <w:rsid w:val="00BB0F20"/>
    <w:rsid w:val="00BB281A"/>
    <w:rsid w:val="00BB3E93"/>
    <w:rsid w:val="00BB46DC"/>
    <w:rsid w:val="00BB50E8"/>
    <w:rsid w:val="00BB7AAB"/>
    <w:rsid w:val="00BC051F"/>
    <w:rsid w:val="00BC091C"/>
    <w:rsid w:val="00BC22BE"/>
    <w:rsid w:val="00BC346C"/>
    <w:rsid w:val="00BC5202"/>
    <w:rsid w:val="00BE1E62"/>
    <w:rsid w:val="00BE31A8"/>
    <w:rsid w:val="00BE6EFC"/>
    <w:rsid w:val="00BE78AD"/>
    <w:rsid w:val="00BF34FA"/>
    <w:rsid w:val="00BF4393"/>
    <w:rsid w:val="00BF4878"/>
    <w:rsid w:val="00BF5536"/>
    <w:rsid w:val="00BF682B"/>
    <w:rsid w:val="00BF7C13"/>
    <w:rsid w:val="00C00602"/>
    <w:rsid w:val="00C01390"/>
    <w:rsid w:val="00C02CCE"/>
    <w:rsid w:val="00C03AED"/>
    <w:rsid w:val="00C04F84"/>
    <w:rsid w:val="00C04FF2"/>
    <w:rsid w:val="00C1050D"/>
    <w:rsid w:val="00C10D50"/>
    <w:rsid w:val="00C118A9"/>
    <w:rsid w:val="00C16677"/>
    <w:rsid w:val="00C176F4"/>
    <w:rsid w:val="00C21055"/>
    <w:rsid w:val="00C21D27"/>
    <w:rsid w:val="00C23EE4"/>
    <w:rsid w:val="00C25A77"/>
    <w:rsid w:val="00C25AE0"/>
    <w:rsid w:val="00C260AE"/>
    <w:rsid w:val="00C2796C"/>
    <w:rsid w:val="00C31457"/>
    <w:rsid w:val="00C37377"/>
    <w:rsid w:val="00C45544"/>
    <w:rsid w:val="00C46D42"/>
    <w:rsid w:val="00C505E8"/>
    <w:rsid w:val="00C517C4"/>
    <w:rsid w:val="00C54067"/>
    <w:rsid w:val="00C56910"/>
    <w:rsid w:val="00C6162E"/>
    <w:rsid w:val="00C62C47"/>
    <w:rsid w:val="00C658EA"/>
    <w:rsid w:val="00C71D10"/>
    <w:rsid w:val="00C72449"/>
    <w:rsid w:val="00C72DAF"/>
    <w:rsid w:val="00C737D7"/>
    <w:rsid w:val="00C74C38"/>
    <w:rsid w:val="00C75442"/>
    <w:rsid w:val="00C7635F"/>
    <w:rsid w:val="00C82258"/>
    <w:rsid w:val="00C83EEF"/>
    <w:rsid w:val="00C85824"/>
    <w:rsid w:val="00C86584"/>
    <w:rsid w:val="00C87089"/>
    <w:rsid w:val="00C96488"/>
    <w:rsid w:val="00CA21FB"/>
    <w:rsid w:val="00CA5CFE"/>
    <w:rsid w:val="00CA610E"/>
    <w:rsid w:val="00CB1573"/>
    <w:rsid w:val="00CB29CD"/>
    <w:rsid w:val="00CB593D"/>
    <w:rsid w:val="00CB639D"/>
    <w:rsid w:val="00CB6D2B"/>
    <w:rsid w:val="00CC1161"/>
    <w:rsid w:val="00CC1D5E"/>
    <w:rsid w:val="00CC2715"/>
    <w:rsid w:val="00CC3518"/>
    <w:rsid w:val="00CC3B6F"/>
    <w:rsid w:val="00CC4171"/>
    <w:rsid w:val="00CC6C4A"/>
    <w:rsid w:val="00CD21EC"/>
    <w:rsid w:val="00CD4F80"/>
    <w:rsid w:val="00CD5E90"/>
    <w:rsid w:val="00CD7346"/>
    <w:rsid w:val="00CD7AD2"/>
    <w:rsid w:val="00CE410B"/>
    <w:rsid w:val="00CE44FF"/>
    <w:rsid w:val="00CE542E"/>
    <w:rsid w:val="00CF129A"/>
    <w:rsid w:val="00CF19CB"/>
    <w:rsid w:val="00CF2E8A"/>
    <w:rsid w:val="00CF3C18"/>
    <w:rsid w:val="00CF55C5"/>
    <w:rsid w:val="00D00951"/>
    <w:rsid w:val="00D011E4"/>
    <w:rsid w:val="00D01896"/>
    <w:rsid w:val="00D06972"/>
    <w:rsid w:val="00D12A22"/>
    <w:rsid w:val="00D12A5D"/>
    <w:rsid w:val="00D136AC"/>
    <w:rsid w:val="00D17DA2"/>
    <w:rsid w:val="00D2203E"/>
    <w:rsid w:val="00D24391"/>
    <w:rsid w:val="00D26168"/>
    <w:rsid w:val="00D27B19"/>
    <w:rsid w:val="00D302B7"/>
    <w:rsid w:val="00D319AA"/>
    <w:rsid w:val="00D31B26"/>
    <w:rsid w:val="00D31C2D"/>
    <w:rsid w:val="00D328C9"/>
    <w:rsid w:val="00D329EE"/>
    <w:rsid w:val="00D34B52"/>
    <w:rsid w:val="00D3540C"/>
    <w:rsid w:val="00D35CB7"/>
    <w:rsid w:val="00D370D5"/>
    <w:rsid w:val="00D37780"/>
    <w:rsid w:val="00D42330"/>
    <w:rsid w:val="00D423B9"/>
    <w:rsid w:val="00D4638F"/>
    <w:rsid w:val="00D504DF"/>
    <w:rsid w:val="00D57D5E"/>
    <w:rsid w:val="00D57FEA"/>
    <w:rsid w:val="00D67605"/>
    <w:rsid w:val="00D7270E"/>
    <w:rsid w:val="00D72A4F"/>
    <w:rsid w:val="00D740B6"/>
    <w:rsid w:val="00D76B9A"/>
    <w:rsid w:val="00D8080C"/>
    <w:rsid w:val="00D8304F"/>
    <w:rsid w:val="00D831C5"/>
    <w:rsid w:val="00D8364C"/>
    <w:rsid w:val="00D87457"/>
    <w:rsid w:val="00D902D3"/>
    <w:rsid w:val="00D94618"/>
    <w:rsid w:val="00D97D90"/>
    <w:rsid w:val="00DA30FB"/>
    <w:rsid w:val="00DA3EFE"/>
    <w:rsid w:val="00DA7155"/>
    <w:rsid w:val="00DB62AA"/>
    <w:rsid w:val="00DB78D0"/>
    <w:rsid w:val="00DC1D28"/>
    <w:rsid w:val="00DC688F"/>
    <w:rsid w:val="00DC7322"/>
    <w:rsid w:val="00DC7C18"/>
    <w:rsid w:val="00DE014C"/>
    <w:rsid w:val="00DE0A96"/>
    <w:rsid w:val="00DE4068"/>
    <w:rsid w:val="00DE4A6B"/>
    <w:rsid w:val="00DE7878"/>
    <w:rsid w:val="00DE7BC2"/>
    <w:rsid w:val="00DF1DAB"/>
    <w:rsid w:val="00DF32BC"/>
    <w:rsid w:val="00DF3F54"/>
    <w:rsid w:val="00DF6B94"/>
    <w:rsid w:val="00E051F2"/>
    <w:rsid w:val="00E05EFA"/>
    <w:rsid w:val="00E06863"/>
    <w:rsid w:val="00E0797E"/>
    <w:rsid w:val="00E07BE9"/>
    <w:rsid w:val="00E1146F"/>
    <w:rsid w:val="00E14C42"/>
    <w:rsid w:val="00E1638C"/>
    <w:rsid w:val="00E17072"/>
    <w:rsid w:val="00E172F9"/>
    <w:rsid w:val="00E223AE"/>
    <w:rsid w:val="00E31485"/>
    <w:rsid w:val="00E3193F"/>
    <w:rsid w:val="00E32172"/>
    <w:rsid w:val="00E32B85"/>
    <w:rsid w:val="00E339F7"/>
    <w:rsid w:val="00E37F09"/>
    <w:rsid w:val="00E42246"/>
    <w:rsid w:val="00E449C0"/>
    <w:rsid w:val="00E452AD"/>
    <w:rsid w:val="00E461E1"/>
    <w:rsid w:val="00E476A5"/>
    <w:rsid w:val="00E4787B"/>
    <w:rsid w:val="00E529E4"/>
    <w:rsid w:val="00E5374B"/>
    <w:rsid w:val="00E55789"/>
    <w:rsid w:val="00E6069A"/>
    <w:rsid w:val="00E61B39"/>
    <w:rsid w:val="00E641CA"/>
    <w:rsid w:val="00E651E4"/>
    <w:rsid w:val="00E65353"/>
    <w:rsid w:val="00E70A3F"/>
    <w:rsid w:val="00E73AFC"/>
    <w:rsid w:val="00E75F62"/>
    <w:rsid w:val="00E80D82"/>
    <w:rsid w:val="00E81FB0"/>
    <w:rsid w:val="00E820E7"/>
    <w:rsid w:val="00E823DC"/>
    <w:rsid w:val="00E84AC6"/>
    <w:rsid w:val="00E86133"/>
    <w:rsid w:val="00E8620B"/>
    <w:rsid w:val="00E926B4"/>
    <w:rsid w:val="00E94052"/>
    <w:rsid w:val="00E943E9"/>
    <w:rsid w:val="00EA434A"/>
    <w:rsid w:val="00EA62EF"/>
    <w:rsid w:val="00EA7645"/>
    <w:rsid w:val="00EA7F7C"/>
    <w:rsid w:val="00EB4C07"/>
    <w:rsid w:val="00EB7602"/>
    <w:rsid w:val="00EB7DF8"/>
    <w:rsid w:val="00EC0178"/>
    <w:rsid w:val="00EC1336"/>
    <w:rsid w:val="00EC29A3"/>
    <w:rsid w:val="00EC2DDF"/>
    <w:rsid w:val="00EC604E"/>
    <w:rsid w:val="00ED0470"/>
    <w:rsid w:val="00ED0585"/>
    <w:rsid w:val="00ED2DDE"/>
    <w:rsid w:val="00ED3ECF"/>
    <w:rsid w:val="00ED625B"/>
    <w:rsid w:val="00ED650E"/>
    <w:rsid w:val="00ED6D09"/>
    <w:rsid w:val="00EE01D5"/>
    <w:rsid w:val="00EE163F"/>
    <w:rsid w:val="00EE2315"/>
    <w:rsid w:val="00EE5468"/>
    <w:rsid w:val="00EE5D62"/>
    <w:rsid w:val="00EF062A"/>
    <w:rsid w:val="00EF0E46"/>
    <w:rsid w:val="00EF1B47"/>
    <w:rsid w:val="00EF2D3A"/>
    <w:rsid w:val="00EF30A6"/>
    <w:rsid w:val="00EF6225"/>
    <w:rsid w:val="00EF62EE"/>
    <w:rsid w:val="00F0222A"/>
    <w:rsid w:val="00F033D3"/>
    <w:rsid w:val="00F100DA"/>
    <w:rsid w:val="00F110D4"/>
    <w:rsid w:val="00F121DF"/>
    <w:rsid w:val="00F12378"/>
    <w:rsid w:val="00F15ED4"/>
    <w:rsid w:val="00F1645F"/>
    <w:rsid w:val="00F2210A"/>
    <w:rsid w:val="00F22BF1"/>
    <w:rsid w:val="00F23333"/>
    <w:rsid w:val="00F24C7A"/>
    <w:rsid w:val="00F254A8"/>
    <w:rsid w:val="00F25C20"/>
    <w:rsid w:val="00F2718E"/>
    <w:rsid w:val="00F31201"/>
    <w:rsid w:val="00F3272F"/>
    <w:rsid w:val="00F33842"/>
    <w:rsid w:val="00F33B4E"/>
    <w:rsid w:val="00F33B72"/>
    <w:rsid w:val="00F33E1C"/>
    <w:rsid w:val="00F341C7"/>
    <w:rsid w:val="00F34621"/>
    <w:rsid w:val="00F409D3"/>
    <w:rsid w:val="00F41996"/>
    <w:rsid w:val="00F41B2C"/>
    <w:rsid w:val="00F4246F"/>
    <w:rsid w:val="00F438B7"/>
    <w:rsid w:val="00F442E6"/>
    <w:rsid w:val="00F44780"/>
    <w:rsid w:val="00F465AC"/>
    <w:rsid w:val="00F51A30"/>
    <w:rsid w:val="00F51D43"/>
    <w:rsid w:val="00F57261"/>
    <w:rsid w:val="00F60FD6"/>
    <w:rsid w:val="00F638A0"/>
    <w:rsid w:val="00F6605B"/>
    <w:rsid w:val="00F66923"/>
    <w:rsid w:val="00F66BE0"/>
    <w:rsid w:val="00F72559"/>
    <w:rsid w:val="00F73F44"/>
    <w:rsid w:val="00F75058"/>
    <w:rsid w:val="00F75087"/>
    <w:rsid w:val="00F7560E"/>
    <w:rsid w:val="00F76663"/>
    <w:rsid w:val="00F80FBC"/>
    <w:rsid w:val="00F81326"/>
    <w:rsid w:val="00F820B8"/>
    <w:rsid w:val="00F86448"/>
    <w:rsid w:val="00F913C1"/>
    <w:rsid w:val="00F92998"/>
    <w:rsid w:val="00F937F8"/>
    <w:rsid w:val="00F9415E"/>
    <w:rsid w:val="00F95A70"/>
    <w:rsid w:val="00F96E4A"/>
    <w:rsid w:val="00F978AB"/>
    <w:rsid w:val="00FA02CD"/>
    <w:rsid w:val="00FA0356"/>
    <w:rsid w:val="00FA0C08"/>
    <w:rsid w:val="00FA1A3D"/>
    <w:rsid w:val="00FA70D7"/>
    <w:rsid w:val="00FB4EF8"/>
    <w:rsid w:val="00FB7F91"/>
    <w:rsid w:val="00FC00A4"/>
    <w:rsid w:val="00FC4BD3"/>
    <w:rsid w:val="00FD51EC"/>
    <w:rsid w:val="00FD521B"/>
    <w:rsid w:val="00FD63C6"/>
    <w:rsid w:val="00FD6E36"/>
    <w:rsid w:val="00FD7ACB"/>
    <w:rsid w:val="00FE031E"/>
    <w:rsid w:val="00FE3E90"/>
    <w:rsid w:val="00FE4D57"/>
    <w:rsid w:val="00FE5B83"/>
    <w:rsid w:val="00FE6E70"/>
    <w:rsid w:val="00FE7E5E"/>
    <w:rsid w:val="00FF3368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481529"/>
  <w15:chartTrackingRefBased/>
  <w15:docId w15:val="{184364E7-5291-4278-8E65-17BCBADC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D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A5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76F4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b/>
      <w:bCs/>
      <w:caps/>
      <w:w w:val="89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586D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586D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586D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586D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586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586D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586D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586D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586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586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586D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586D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BF586D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586D"/>
  </w:style>
  <w:style w:type="paragraph" w:customStyle="1" w:styleId="LPstopkasrodek">
    <w:name w:val="LP_stopka_srodek"/>
    <w:basedOn w:val="Normalny"/>
    <w:rsid w:val="00BF586D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6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58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A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A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475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475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B5475C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F3F54"/>
    <w:pPr>
      <w:widowControl w:val="0"/>
      <w:shd w:val="clear" w:color="auto" w:fill="FFFFFF"/>
      <w:autoSpaceDE w:val="0"/>
      <w:autoSpaceDN w:val="0"/>
      <w:adjustRightInd w:val="0"/>
      <w:ind w:left="-1560" w:right="864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DF3F54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</w:rPr>
  </w:style>
  <w:style w:type="paragraph" w:styleId="Lista-kontynuacja2">
    <w:name w:val="List Continue 2"/>
    <w:basedOn w:val="Normalny"/>
    <w:uiPriority w:val="99"/>
    <w:rsid w:val="00DF3F54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Lista">
    <w:name w:val="List"/>
    <w:basedOn w:val="Normalny"/>
    <w:uiPriority w:val="99"/>
    <w:rsid w:val="00DF3F54"/>
    <w:pPr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table" w:styleId="Tabela-Siatka">
    <w:name w:val="Table Grid"/>
    <w:basedOn w:val="Standardowy"/>
    <w:uiPriority w:val="99"/>
    <w:rsid w:val="002C2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9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943E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43E9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9"/>
    <w:rsid w:val="00C176F4"/>
    <w:rPr>
      <w:rFonts w:ascii="Times New Roman" w:eastAsia="Times New Roman" w:hAnsi="Times New Roman"/>
      <w:b/>
      <w:bCs/>
      <w:caps/>
      <w:w w:val="89"/>
      <w:sz w:val="27"/>
      <w:szCs w:val="27"/>
    </w:rPr>
  </w:style>
  <w:style w:type="paragraph" w:styleId="Akapitzlist">
    <w:name w:val="List Paragraph"/>
    <w:basedOn w:val="Normalny"/>
    <w:uiPriority w:val="99"/>
    <w:qFormat/>
    <w:rsid w:val="00C176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176F4"/>
    <w:pPr>
      <w:widowControl w:val="0"/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character" w:customStyle="1" w:styleId="TekstpodstawowyZnak">
    <w:name w:val="Tekst podstawowy Znak"/>
    <w:link w:val="Tekstpodstawowy"/>
    <w:uiPriority w:val="99"/>
    <w:rsid w:val="00C176F4"/>
    <w:rPr>
      <w:rFonts w:ascii="Times New Roman" w:eastAsia="Times New Roman" w:hAnsi="Times New Roman"/>
      <w:w w:val="89"/>
      <w:sz w:val="25"/>
      <w:szCs w:val="25"/>
    </w:rPr>
  </w:style>
  <w:style w:type="paragraph" w:styleId="Tekstprzypisukocowego">
    <w:name w:val="endnote text"/>
    <w:basedOn w:val="Normalny"/>
    <w:link w:val="TekstprzypisukocowegoZnak"/>
    <w:semiHidden/>
    <w:rsid w:val="00C176F4"/>
    <w:pPr>
      <w:autoSpaceDE w:val="0"/>
      <w:autoSpaceDN w:val="0"/>
      <w:spacing w:before="90" w:line="380" w:lineRule="atLeast"/>
      <w:jc w:val="both"/>
    </w:pPr>
    <w:rPr>
      <w:w w:val="89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C176F4"/>
    <w:rPr>
      <w:rFonts w:ascii="Times New Roman" w:eastAsia="Times New Roman" w:hAnsi="Times New Roman"/>
      <w:w w:val="89"/>
    </w:rPr>
  </w:style>
  <w:style w:type="paragraph" w:customStyle="1" w:styleId="xl53">
    <w:name w:val="xl53"/>
    <w:basedOn w:val="Normalny"/>
    <w:rsid w:val="00C176F4"/>
    <w:pPr>
      <w:spacing w:before="100" w:beforeAutospacing="1" w:after="100" w:afterAutospacing="1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76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176F4"/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C176F4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C176F4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C176F4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C176F4"/>
    <w:pPr>
      <w:suppressAutoHyphens/>
      <w:autoSpaceDE w:val="0"/>
      <w:spacing w:before="90" w:line="380" w:lineRule="atLeast"/>
      <w:ind w:left="720"/>
      <w:jc w:val="both"/>
    </w:pPr>
    <w:rPr>
      <w:rFonts w:eastAsia="Calibri" w:cs="Calibri"/>
      <w:w w:val="89"/>
      <w:sz w:val="25"/>
      <w:szCs w:val="20"/>
      <w:lang w:eastAsia="ar-SA"/>
    </w:rPr>
  </w:style>
  <w:style w:type="character" w:customStyle="1" w:styleId="CharacterStyle1">
    <w:name w:val="Character Style 1"/>
    <w:rsid w:val="00C176F4"/>
    <w:rPr>
      <w:sz w:val="20"/>
    </w:rPr>
  </w:style>
  <w:style w:type="paragraph" w:customStyle="1" w:styleId="Akapitzlist2">
    <w:name w:val="Akapit z listą2"/>
    <w:basedOn w:val="Normalny"/>
    <w:rsid w:val="00C176F4"/>
    <w:pPr>
      <w:suppressAutoHyphens/>
      <w:autoSpaceDE w:val="0"/>
      <w:spacing w:before="90" w:line="380" w:lineRule="atLeast"/>
      <w:ind w:left="720"/>
      <w:jc w:val="both"/>
    </w:pPr>
    <w:rPr>
      <w:rFonts w:eastAsia="Calibri" w:cs="Calibri"/>
      <w:w w:val="89"/>
      <w:sz w:val="25"/>
      <w:szCs w:val="20"/>
      <w:lang w:eastAsia="ar-SA"/>
    </w:rPr>
  </w:style>
  <w:style w:type="paragraph" w:styleId="Lista2">
    <w:name w:val="List 2"/>
    <w:basedOn w:val="Normalny"/>
    <w:uiPriority w:val="99"/>
    <w:semiHidden/>
    <w:unhideWhenUsed/>
    <w:rsid w:val="005C1543"/>
    <w:pPr>
      <w:ind w:left="566" w:hanging="283"/>
      <w:contextualSpacing/>
    </w:pPr>
  </w:style>
  <w:style w:type="character" w:styleId="Hipercze">
    <w:name w:val="Hyperlink"/>
    <w:uiPriority w:val="99"/>
    <w:unhideWhenUsed/>
    <w:rsid w:val="00CD7AD2"/>
    <w:rPr>
      <w:color w:val="0563C1"/>
      <w:u w:val="single"/>
    </w:rPr>
  </w:style>
  <w:style w:type="paragraph" w:customStyle="1" w:styleId="Akapitzlist3">
    <w:name w:val="Akapit z listą3"/>
    <w:basedOn w:val="Normalny"/>
    <w:rsid w:val="00EF2D3A"/>
    <w:pPr>
      <w:suppressAutoHyphens/>
      <w:autoSpaceDE w:val="0"/>
      <w:spacing w:before="90" w:line="380" w:lineRule="atLeast"/>
      <w:ind w:left="720"/>
      <w:jc w:val="both"/>
    </w:pPr>
    <w:rPr>
      <w:rFonts w:eastAsia="Calibri" w:cs="Calibri"/>
      <w:w w:val="89"/>
      <w:sz w:val="25"/>
      <w:szCs w:val="20"/>
      <w:lang w:eastAsia="ar-SA"/>
    </w:rPr>
  </w:style>
  <w:style w:type="paragraph" w:customStyle="1" w:styleId="Bezodstpw1">
    <w:name w:val="Bez odstępów1"/>
    <w:rsid w:val="00E926B4"/>
    <w:rPr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unhideWhenUsed/>
    <w:rsid w:val="00331E00"/>
    <w:rPr>
      <w:vertAlign w:val="superscript"/>
    </w:rPr>
  </w:style>
  <w:style w:type="paragraph" w:customStyle="1" w:styleId="Default">
    <w:name w:val="Default"/>
    <w:rsid w:val="00007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65345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1C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21CE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1C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21CEC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711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uiPriority w:val="9"/>
    <w:rsid w:val="00BA6A5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A768-EAE3-40FA-930C-0BF63777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Koordynacji Projektów Środowiskowych</Company>
  <LinksUpToDate>false</LinksUpToDate>
  <CharactersWithSpaces>8012</CharactersWithSpaces>
  <SharedDoc>false</SharedDoc>
  <HLinks>
    <vt:vector size="18" baseType="variant">
      <vt:variant>
        <vt:i4>2162730</vt:i4>
      </vt:variant>
      <vt:variant>
        <vt:i4>9</vt:i4>
      </vt:variant>
      <vt:variant>
        <vt:i4>0</vt:i4>
      </vt:variant>
      <vt:variant>
        <vt:i4>5</vt:i4>
      </vt:variant>
      <vt:variant>
        <vt:lpwstr>http://www.nbp.pl/kursy/kursya.html</vt:lpwstr>
      </vt:variant>
      <vt:variant>
        <vt:lpwstr/>
      </vt:variant>
      <vt:variant>
        <vt:i4>2490392</vt:i4>
      </vt:variant>
      <vt:variant>
        <vt:i4>6</vt:i4>
      </vt:variant>
      <vt:variant>
        <vt:i4>0</vt:i4>
      </vt:variant>
      <vt:variant>
        <vt:i4>5</vt:i4>
      </vt:variant>
      <vt:variant>
        <vt:lpwstr>mailto:pzp@ckps.lasy.gov.pl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http://www.ckps.lasy.gov.pl/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joanna.kabat</dc:creator>
  <cp:keywords/>
  <cp:lastModifiedBy>Karolina Filipczak</cp:lastModifiedBy>
  <cp:revision>4</cp:revision>
  <cp:lastPrinted>2019-03-28T12:28:00Z</cp:lastPrinted>
  <dcterms:created xsi:type="dcterms:W3CDTF">2020-10-26T06:48:00Z</dcterms:created>
  <dcterms:modified xsi:type="dcterms:W3CDTF">2020-10-26T07:19:00Z</dcterms:modified>
</cp:coreProperties>
</file>