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4D820402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E2CE3">
        <w:rPr>
          <w:rFonts w:ascii="Arial" w:eastAsia="Times New Roman" w:hAnsi="Arial" w:cs="Arial"/>
          <w:snapToGrid w:val="0"/>
          <w:lang w:eastAsia="pl-PL"/>
        </w:rPr>
        <w:t>23.08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F3D0E0F" w:rsidR="0020799D" w:rsidRPr="00FE4FE4" w:rsidRDefault="00DE2CE3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106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51C599F7" w:rsidR="00A3234F" w:rsidRPr="00507B62" w:rsidRDefault="0086157C" w:rsidP="00080C67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DE2CE3" w:rsidRPr="009F36F3">
        <w:rPr>
          <w:rFonts w:ascii="Arial" w:eastAsia="Times New Roman" w:hAnsi="Arial" w:cs="Arial"/>
          <w:b/>
          <w:bCs/>
          <w:lang w:eastAsia="pl-PL"/>
        </w:rPr>
        <w:t>Frezowanie korekcyjne nawierzchni asfaltowej na remontowanych odcinkach dróg powiatowych.</w:t>
      </w:r>
    </w:p>
    <w:p w14:paraId="4C75B541" w14:textId="7D15BF9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"/>
        <w:gridCol w:w="2583"/>
        <w:gridCol w:w="991"/>
        <w:gridCol w:w="1631"/>
        <w:gridCol w:w="1439"/>
        <w:gridCol w:w="1390"/>
      </w:tblGrid>
      <w:tr w:rsidR="00DE2CE3" w:rsidRPr="00FE4FE4" w14:paraId="459CDF66" w14:textId="0C6DDFD6" w:rsidTr="00DE2CE3">
        <w:tc>
          <w:tcPr>
            <w:tcW w:w="1028" w:type="dxa"/>
          </w:tcPr>
          <w:p w14:paraId="44AFA3FF" w14:textId="77777777" w:rsidR="00DE2CE3" w:rsidRPr="00FE4FE4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583" w:type="dxa"/>
          </w:tcPr>
          <w:p w14:paraId="21334A66" w14:textId="45AD19B2" w:rsidR="00DE2CE3" w:rsidRPr="00FE4FE4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991" w:type="dxa"/>
          </w:tcPr>
          <w:p w14:paraId="6424DDFB" w14:textId="02565951" w:rsidR="00DE2CE3" w:rsidRPr="00FE4FE4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31" w:type="dxa"/>
          </w:tcPr>
          <w:p w14:paraId="47B9FFF3" w14:textId="7A7D2636" w:rsidR="00DE2CE3" w:rsidRPr="00FE4FE4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za dodatkowe zamiatanie</w:t>
            </w:r>
          </w:p>
        </w:tc>
        <w:tc>
          <w:tcPr>
            <w:tcW w:w="1439" w:type="dxa"/>
          </w:tcPr>
          <w:p w14:paraId="25AEE4F9" w14:textId="3D2404CD" w:rsidR="00DE2CE3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</w:p>
        </w:tc>
        <w:tc>
          <w:tcPr>
            <w:tcW w:w="1390" w:type="dxa"/>
          </w:tcPr>
          <w:p w14:paraId="6E30DB8C" w14:textId="762CB0AB" w:rsidR="00DE2CE3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DE2CE3" w:rsidRPr="00FE4FE4" w14:paraId="195A70E2" w14:textId="63637CA6" w:rsidTr="00DE2CE3">
        <w:tc>
          <w:tcPr>
            <w:tcW w:w="1028" w:type="dxa"/>
          </w:tcPr>
          <w:p w14:paraId="40CE24A0" w14:textId="5AEF2123" w:rsidR="00DE2CE3" w:rsidRDefault="00DE2CE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583" w:type="dxa"/>
          </w:tcPr>
          <w:p w14:paraId="25E400B7" w14:textId="77777777" w:rsidR="00DE2CE3" w:rsidRDefault="00DE2CE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7D3A16FA" w14:textId="69C39DC2" w:rsidR="00DE2CE3" w:rsidRDefault="00DE2CE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22, 05-200 Wołomin</w:t>
            </w:r>
          </w:p>
          <w:p w14:paraId="3F5FE411" w14:textId="25D74D6E" w:rsidR="00DE2CE3" w:rsidRDefault="00DE2CE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991" w:type="dxa"/>
          </w:tcPr>
          <w:p w14:paraId="5CBD4720" w14:textId="571B8344" w:rsidR="00DE2CE3" w:rsidRDefault="00DE2CE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5,90 zł/ m2</w:t>
            </w:r>
          </w:p>
        </w:tc>
        <w:tc>
          <w:tcPr>
            <w:tcW w:w="1631" w:type="dxa"/>
          </w:tcPr>
          <w:p w14:paraId="645E867E" w14:textId="15AA4EBB" w:rsidR="00DE2CE3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1,80 zł/m2</w:t>
            </w:r>
          </w:p>
        </w:tc>
        <w:tc>
          <w:tcPr>
            <w:tcW w:w="1439" w:type="dxa"/>
          </w:tcPr>
          <w:p w14:paraId="3B55A7C5" w14:textId="0983911F" w:rsidR="00DE2CE3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 m</w:t>
            </w:r>
          </w:p>
        </w:tc>
        <w:tc>
          <w:tcPr>
            <w:tcW w:w="1390" w:type="dxa"/>
          </w:tcPr>
          <w:p w14:paraId="7AB1D0A1" w14:textId="48F8B58C" w:rsidR="00DE2CE3" w:rsidRDefault="00DE2CE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DE2CE3" w:rsidRPr="00FE4FE4" w14:paraId="0F1E2AB6" w14:textId="77777777" w:rsidTr="00DE2CE3">
        <w:tc>
          <w:tcPr>
            <w:tcW w:w="1028" w:type="dxa"/>
          </w:tcPr>
          <w:p w14:paraId="04E7AE44" w14:textId="63864E69" w:rsidR="00DE2CE3" w:rsidRDefault="00DE2CE3" w:rsidP="00DE2CE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83" w:type="dxa"/>
          </w:tcPr>
          <w:p w14:paraId="595A9CF6" w14:textId="77777777" w:rsidR="00DE2CE3" w:rsidRDefault="00DE2CE3" w:rsidP="00DE2CE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Budowy Dróg i Mostów Sp. z o.o.</w:t>
            </w:r>
          </w:p>
          <w:p w14:paraId="5168F295" w14:textId="7D69E806" w:rsidR="00DE2CE3" w:rsidRDefault="00DE2CE3" w:rsidP="00DE2CE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Kolejowa 28, 05-300 Mińsk Mazowiecki</w:t>
            </w:r>
          </w:p>
          <w:p w14:paraId="471523B2" w14:textId="370C4CDA" w:rsidR="00DE2CE3" w:rsidRDefault="00DE2CE3" w:rsidP="00DE2CE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991" w:type="dxa"/>
          </w:tcPr>
          <w:p w14:paraId="110737F6" w14:textId="0FE06356" w:rsidR="00DE2CE3" w:rsidRDefault="00DE2CE3" w:rsidP="00DE2CE3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14,76 zł/m2</w:t>
            </w:r>
          </w:p>
        </w:tc>
        <w:tc>
          <w:tcPr>
            <w:tcW w:w="1631" w:type="dxa"/>
          </w:tcPr>
          <w:p w14:paraId="5CFA991B" w14:textId="0D9A84EE" w:rsidR="00DE2CE3" w:rsidRDefault="00DE2CE3" w:rsidP="00DE2CE3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1,85 zł/ m2</w:t>
            </w:r>
          </w:p>
        </w:tc>
        <w:tc>
          <w:tcPr>
            <w:tcW w:w="1439" w:type="dxa"/>
          </w:tcPr>
          <w:p w14:paraId="14D07841" w14:textId="38A4A706" w:rsidR="00DE2CE3" w:rsidRDefault="00DE2CE3" w:rsidP="00DE2CE3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 m</w:t>
            </w:r>
          </w:p>
        </w:tc>
        <w:tc>
          <w:tcPr>
            <w:tcW w:w="1390" w:type="dxa"/>
          </w:tcPr>
          <w:p w14:paraId="1CA2081E" w14:textId="1FA86939" w:rsidR="00DE2CE3" w:rsidRDefault="00DE2CE3" w:rsidP="00DE2CE3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1465479A" w14:textId="77777777" w:rsidR="00DE2CE3" w:rsidRDefault="00DE2CE3" w:rsidP="00F93AF5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F3B8E31" w14:textId="77777777" w:rsidR="00F93AF5" w:rsidRDefault="00F93AF5" w:rsidP="00F93AF5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B8CE8C5" w14:textId="77777777" w:rsidR="00DE2CE3" w:rsidRDefault="00DE2CE3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C78A63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66E9E"/>
    <w:rsid w:val="00DE1755"/>
    <w:rsid w:val="00DE2CE3"/>
    <w:rsid w:val="00E400C2"/>
    <w:rsid w:val="00E66A97"/>
    <w:rsid w:val="00F13080"/>
    <w:rsid w:val="00F73453"/>
    <w:rsid w:val="00F91916"/>
    <w:rsid w:val="00F93AF5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2024-08-23T09:38:00Z</cp:lastPrinted>
  <dcterms:created xsi:type="dcterms:W3CDTF">2024-08-23T09:39:00Z</dcterms:created>
  <dcterms:modified xsi:type="dcterms:W3CDTF">2024-08-23T09:41:00Z</dcterms:modified>
</cp:coreProperties>
</file>