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86" w:rsidRPr="00E15A66" w:rsidRDefault="00B52886" w:rsidP="00E15A66">
      <w:pPr>
        <w:tabs>
          <w:tab w:val="right" w:pos="9072"/>
        </w:tabs>
        <w:spacing w:line="276" w:lineRule="auto"/>
        <w:jc w:val="right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 xml:space="preserve">Świnoujście, dnia </w:t>
      </w:r>
      <w:r w:rsidR="008923C1" w:rsidRPr="00E15A66">
        <w:rPr>
          <w:rFonts w:eastAsia="Calibri" w:cs="Arial"/>
          <w:szCs w:val="22"/>
          <w:lang w:eastAsia="en-US"/>
        </w:rPr>
        <w:t>1</w:t>
      </w:r>
      <w:r w:rsidR="0040206D" w:rsidRPr="00E15A66">
        <w:rPr>
          <w:rFonts w:eastAsia="Calibri" w:cs="Arial"/>
          <w:szCs w:val="22"/>
          <w:lang w:eastAsia="en-US"/>
        </w:rPr>
        <w:t>6</w:t>
      </w:r>
      <w:r w:rsidR="00F70EB3" w:rsidRPr="00E15A66">
        <w:rPr>
          <w:rFonts w:eastAsia="Calibri" w:cs="Arial"/>
          <w:szCs w:val="22"/>
          <w:lang w:eastAsia="en-US"/>
        </w:rPr>
        <w:t>.0</w:t>
      </w:r>
      <w:r w:rsidR="008923C1" w:rsidRPr="00E15A66">
        <w:rPr>
          <w:rFonts w:eastAsia="Calibri" w:cs="Arial"/>
          <w:szCs w:val="22"/>
          <w:lang w:eastAsia="en-US"/>
        </w:rPr>
        <w:t>5</w:t>
      </w:r>
      <w:r w:rsidR="00F70EB3" w:rsidRPr="00E15A66">
        <w:rPr>
          <w:rFonts w:eastAsia="Calibri" w:cs="Arial"/>
          <w:szCs w:val="22"/>
          <w:lang w:eastAsia="en-US"/>
        </w:rPr>
        <w:t>.</w:t>
      </w:r>
      <w:r w:rsidRPr="00E15A66">
        <w:rPr>
          <w:rFonts w:eastAsia="Calibri" w:cs="Arial"/>
          <w:szCs w:val="22"/>
          <w:lang w:eastAsia="en-US"/>
        </w:rPr>
        <w:t>202</w:t>
      </w:r>
      <w:r w:rsidR="00F70EB3" w:rsidRPr="00E15A66">
        <w:rPr>
          <w:rFonts w:eastAsia="Calibri" w:cs="Arial"/>
          <w:szCs w:val="22"/>
          <w:lang w:eastAsia="en-US"/>
        </w:rPr>
        <w:t>2</w:t>
      </w:r>
      <w:r w:rsidRPr="00E15A66">
        <w:rPr>
          <w:rFonts w:eastAsia="Calibri" w:cs="Arial"/>
          <w:szCs w:val="22"/>
          <w:lang w:eastAsia="en-US"/>
        </w:rPr>
        <w:t> r.</w:t>
      </w:r>
    </w:p>
    <w:p w:rsidR="00B52886" w:rsidRPr="00E15A66" w:rsidRDefault="00F70EB3" w:rsidP="003F055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Nr postępowania BZP.271.1.</w:t>
      </w:r>
      <w:r w:rsidR="00AA4189" w:rsidRPr="00E15A66">
        <w:rPr>
          <w:rFonts w:eastAsia="Calibri" w:cs="Arial"/>
          <w:szCs w:val="22"/>
          <w:lang w:eastAsia="en-US"/>
        </w:rPr>
        <w:t>1</w:t>
      </w:r>
      <w:r w:rsidR="0040206D" w:rsidRPr="00E15A66">
        <w:rPr>
          <w:rFonts w:eastAsia="Calibri" w:cs="Arial"/>
          <w:szCs w:val="22"/>
          <w:lang w:eastAsia="en-US"/>
        </w:rPr>
        <w:t>8</w:t>
      </w:r>
      <w:r w:rsidR="00B52886" w:rsidRPr="00E15A66">
        <w:rPr>
          <w:rFonts w:eastAsia="Calibri" w:cs="Arial"/>
          <w:szCs w:val="22"/>
          <w:lang w:eastAsia="en-US"/>
        </w:rPr>
        <w:t>.202</w:t>
      </w:r>
      <w:r w:rsidRPr="00E15A66">
        <w:rPr>
          <w:rFonts w:eastAsia="Calibri" w:cs="Arial"/>
          <w:szCs w:val="22"/>
          <w:lang w:eastAsia="en-US"/>
        </w:rPr>
        <w:t>2</w:t>
      </w:r>
    </w:p>
    <w:p w:rsidR="00B52886" w:rsidRPr="00E15A66" w:rsidRDefault="00B52886" w:rsidP="003F055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</w:p>
    <w:p w:rsidR="00B02620" w:rsidRPr="00E15A66" w:rsidRDefault="00B02620" w:rsidP="003F055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</w:p>
    <w:p w:rsidR="00B02620" w:rsidRPr="00E15A66" w:rsidRDefault="00B02620" w:rsidP="003F055C">
      <w:pPr>
        <w:tabs>
          <w:tab w:val="center" w:pos="4535"/>
        </w:tabs>
        <w:spacing w:line="276" w:lineRule="auto"/>
        <w:rPr>
          <w:rFonts w:eastAsia="Calibri" w:cs="Arial"/>
          <w:szCs w:val="22"/>
          <w:lang w:eastAsia="en-US"/>
        </w:rPr>
      </w:pPr>
    </w:p>
    <w:p w:rsidR="00B52886" w:rsidRPr="00E15A66" w:rsidRDefault="00B52886" w:rsidP="003F055C">
      <w:pPr>
        <w:numPr>
          <w:ilvl w:val="0"/>
          <w:numId w:val="9"/>
        </w:numPr>
        <w:spacing w:line="276" w:lineRule="auto"/>
        <w:ind w:left="4253" w:hanging="284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Wykonawcy biorący udział w postępowaniu</w:t>
      </w:r>
    </w:p>
    <w:p w:rsidR="00B52886" w:rsidRPr="00E15A66" w:rsidRDefault="00B52886" w:rsidP="003F055C">
      <w:pPr>
        <w:numPr>
          <w:ilvl w:val="0"/>
          <w:numId w:val="9"/>
        </w:numPr>
        <w:spacing w:line="276" w:lineRule="auto"/>
        <w:ind w:left="4253" w:hanging="284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Strona internetowa Zamawiającego, na której umieszczono ogłoszenie i </w:t>
      </w:r>
      <w:r w:rsidR="00892B4F" w:rsidRPr="00E15A66">
        <w:rPr>
          <w:rFonts w:eastAsia="Calibri" w:cs="Arial"/>
          <w:b/>
          <w:szCs w:val="22"/>
          <w:lang w:eastAsia="en-US"/>
        </w:rPr>
        <w:t>dokumenty zamówienia</w:t>
      </w:r>
    </w:p>
    <w:p w:rsidR="00B52886" w:rsidRPr="00E15A66" w:rsidRDefault="00B52886" w:rsidP="003F055C">
      <w:pPr>
        <w:spacing w:line="276" w:lineRule="auto"/>
        <w:rPr>
          <w:rFonts w:eastAsia="Calibri" w:cs="Arial"/>
          <w:szCs w:val="22"/>
          <w:lang w:eastAsia="en-US"/>
        </w:rPr>
      </w:pPr>
    </w:p>
    <w:p w:rsidR="00C6618D" w:rsidRPr="00E15A66" w:rsidRDefault="00C6618D" w:rsidP="003F055C">
      <w:pPr>
        <w:spacing w:line="276" w:lineRule="auto"/>
        <w:rPr>
          <w:rFonts w:eastAsia="Calibri" w:cs="Arial"/>
          <w:szCs w:val="22"/>
          <w:lang w:eastAsia="en-US"/>
        </w:rPr>
      </w:pPr>
    </w:p>
    <w:p w:rsidR="00267727" w:rsidRPr="00006339" w:rsidRDefault="00B52886" w:rsidP="003F055C">
      <w:pPr>
        <w:spacing w:line="276" w:lineRule="auto"/>
        <w:rPr>
          <w:rFonts w:cs="Arial"/>
        </w:rPr>
      </w:pPr>
      <w:r w:rsidRPr="00E15A66">
        <w:rPr>
          <w:rFonts w:eastAsia="Calibri" w:cs="Arial"/>
          <w:b/>
          <w:szCs w:val="22"/>
          <w:lang w:eastAsia="en-US"/>
        </w:rPr>
        <w:t>Dotyczy: postępowania nr BZP.271.1.</w:t>
      </w:r>
      <w:r w:rsidR="00AA4189" w:rsidRPr="00E15A66">
        <w:rPr>
          <w:rFonts w:eastAsia="Calibri" w:cs="Arial"/>
          <w:b/>
          <w:szCs w:val="22"/>
          <w:lang w:eastAsia="en-US"/>
        </w:rPr>
        <w:t>1</w:t>
      </w:r>
      <w:r w:rsidR="00E676FB" w:rsidRPr="00E15A66">
        <w:rPr>
          <w:rFonts w:eastAsia="Calibri" w:cs="Arial"/>
          <w:b/>
          <w:szCs w:val="22"/>
          <w:lang w:eastAsia="en-US"/>
        </w:rPr>
        <w:t>8</w:t>
      </w:r>
      <w:r w:rsidRPr="00E15A66">
        <w:rPr>
          <w:rFonts w:eastAsia="Calibri" w:cs="Arial"/>
          <w:b/>
          <w:szCs w:val="22"/>
          <w:lang w:eastAsia="en-US"/>
        </w:rPr>
        <w:t>.202</w:t>
      </w:r>
      <w:r w:rsidR="00892B4F" w:rsidRPr="00E15A66">
        <w:rPr>
          <w:rFonts w:eastAsia="Calibri" w:cs="Arial"/>
          <w:b/>
          <w:szCs w:val="22"/>
          <w:lang w:eastAsia="en-US"/>
        </w:rPr>
        <w:t>2</w:t>
      </w:r>
      <w:r w:rsidRPr="00E15A66">
        <w:rPr>
          <w:rFonts w:eastAsia="Calibri" w:cs="Arial"/>
          <w:b/>
          <w:szCs w:val="22"/>
          <w:lang w:eastAsia="en-US"/>
        </w:rPr>
        <w:t xml:space="preserve"> pn. </w:t>
      </w:r>
      <w:r w:rsidRPr="00E15A66">
        <w:rPr>
          <w:rFonts w:eastAsia="Calibri" w:cs="Arial"/>
          <w:b/>
          <w:color w:val="000000"/>
          <w:szCs w:val="22"/>
          <w:lang w:eastAsia="en-US"/>
        </w:rPr>
        <w:t xml:space="preserve">Budowa i przebudowa dróg w ramach zadania inwestycyjnego pn. </w:t>
      </w:r>
      <w:r w:rsidR="00267727" w:rsidRPr="003F055C">
        <w:rPr>
          <w:rFonts w:cs="Arial"/>
          <w:b/>
        </w:rPr>
        <w:t>„Zwalczanie komarów na terenie Gminy Miasto Świnoujście w roku 2022”</w:t>
      </w:r>
    </w:p>
    <w:p w:rsidR="00055D86" w:rsidRPr="00E15A66" w:rsidRDefault="00055D86" w:rsidP="00E15A66">
      <w:pPr>
        <w:spacing w:line="276" w:lineRule="auto"/>
        <w:rPr>
          <w:rFonts w:eastAsia="Calibri" w:cs="Arial"/>
          <w:szCs w:val="22"/>
          <w:lang w:eastAsia="en-US"/>
        </w:rPr>
      </w:pPr>
    </w:p>
    <w:p w:rsidR="00055D86" w:rsidRPr="00E15A66" w:rsidRDefault="00E676FB" w:rsidP="00E15A66">
      <w:pPr>
        <w:spacing w:line="276" w:lineRule="auto"/>
        <w:rPr>
          <w:rFonts w:cs="Arial"/>
          <w:b/>
          <w:szCs w:val="22"/>
          <w:lang w:eastAsia="en-US"/>
        </w:rPr>
      </w:pPr>
      <w:r w:rsidRPr="00E15A66">
        <w:rPr>
          <w:rFonts w:cs="Arial"/>
          <w:b/>
          <w:szCs w:val="22"/>
          <w:lang w:eastAsia="en-US"/>
        </w:rPr>
        <w:t>Zmiana nr 1</w:t>
      </w:r>
    </w:p>
    <w:p w:rsidR="00055D86" w:rsidRPr="00E15A66" w:rsidRDefault="00055D86" w:rsidP="00E15A66">
      <w:pPr>
        <w:spacing w:line="276" w:lineRule="auto"/>
        <w:rPr>
          <w:rFonts w:eastAsia="Calibri" w:cs="Arial"/>
          <w:bCs/>
          <w:szCs w:val="22"/>
          <w:lang w:eastAsia="en-US"/>
        </w:rPr>
      </w:pPr>
      <w:r w:rsidRPr="00E15A66">
        <w:rPr>
          <w:rFonts w:eastAsia="Calibri" w:cs="Arial"/>
          <w:bCs/>
          <w:szCs w:val="22"/>
          <w:lang w:eastAsia="en-US"/>
        </w:rPr>
        <w:t>Zamawiający, na mocy przysługujących mu, w świetle przepisu art. 137 ust. 1 i ust. 2 ustawy</w:t>
      </w:r>
      <w:r w:rsidRPr="00E15A66">
        <w:rPr>
          <w:rFonts w:eastAsia="Calibri" w:cs="Arial"/>
          <w:bCs/>
          <w:szCs w:val="22"/>
          <w:lang w:eastAsia="en-US"/>
        </w:rPr>
        <w:br/>
        <w:t>z dnia 11 września 2019 r. Prawo zamówień publicznych (Dz. U. z 2021 r., poz. 1129 ze zm.), uprawnień, zmienia treść zapisów SWZ jak poniżej i udostępnia zmiany na stronie internetowej.</w:t>
      </w:r>
    </w:p>
    <w:p w:rsidR="00055D86" w:rsidRPr="00E15A66" w:rsidRDefault="00055D86" w:rsidP="00E15A66">
      <w:pPr>
        <w:spacing w:line="276" w:lineRule="auto"/>
        <w:rPr>
          <w:rFonts w:eastAsia="Calibri" w:cs="Arial"/>
          <w:bCs/>
          <w:szCs w:val="22"/>
          <w:lang w:eastAsia="en-US"/>
        </w:rPr>
      </w:pPr>
    </w:p>
    <w:p w:rsidR="00B3407B" w:rsidRPr="00E15A66" w:rsidRDefault="008923C1" w:rsidP="00E15A66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 xml:space="preserve">Zmienia się treść </w:t>
      </w:r>
      <w:r w:rsidR="0040206D" w:rsidRPr="00E15A66">
        <w:rPr>
          <w:rFonts w:eastAsia="Calibri" w:cs="Arial"/>
          <w:szCs w:val="22"/>
          <w:lang w:eastAsia="en-US"/>
        </w:rPr>
        <w:t>ogłoszenia</w:t>
      </w:r>
      <w:r w:rsidR="00B3407B" w:rsidRPr="00E15A66">
        <w:rPr>
          <w:rFonts w:eastAsia="Calibri" w:cs="Arial"/>
          <w:szCs w:val="22"/>
          <w:lang w:eastAsia="en-US"/>
        </w:rPr>
        <w:t xml:space="preserve"> w punkcie:</w:t>
      </w:r>
    </w:p>
    <w:p w:rsidR="00B3407B" w:rsidRPr="00E15A66" w:rsidRDefault="00B3407B" w:rsidP="00E15A66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567" w:hanging="283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KWALIFIKACJA WYKONAWCÓW:</w:t>
      </w:r>
    </w:p>
    <w:p w:rsidR="00B3407B" w:rsidRPr="00E15A66" w:rsidRDefault="00B3407B" w:rsidP="00E15A66">
      <w:pPr>
        <w:tabs>
          <w:tab w:val="left" w:pos="284"/>
        </w:tabs>
        <w:spacing w:line="276" w:lineRule="auto"/>
        <w:ind w:left="284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5.6.) Wykaz podmiotowych środków dowodowych na potwierdzenie niepodlegania wykluczeniu:</w:t>
      </w:r>
    </w:p>
    <w:p w:rsidR="00B3407B" w:rsidRPr="00E15A66" w:rsidRDefault="00B3407B" w:rsidP="00E15A66">
      <w:pPr>
        <w:pStyle w:val="Akapitzlist"/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BYŁO:</w:t>
      </w:r>
      <w:r w:rsidRPr="00E15A66">
        <w:rPr>
          <w:rFonts w:eastAsia="Calibri" w:cs="Arial"/>
          <w:b/>
          <w:szCs w:val="22"/>
          <w:lang w:eastAsia="en-US"/>
        </w:rPr>
        <w:br/>
      </w:r>
      <w:r w:rsidRPr="00E15A66">
        <w:rPr>
          <w:rFonts w:eastAsia="Calibri" w:cs="Arial"/>
          <w:szCs w:val="22"/>
          <w:lang w:eastAsia="en-US"/>
        </w:rPr>
        <w:t>wykonawcę, którego oferta została najwyżej oceniona, do złożenia, w wyznaczonym, nie krótszym niż 5 dni terminie, aktualnych na dzień złożenia podmiotowych środków dowodowych (oświadczeń lub dokumentów potwierdzających, że wykonawca nie podlega wykluczeniu oraz spełnia warunki udziału w postępowania), tj. takie dokumenty jak:</w:t>
      </w:r>
    </w:p>
    <w:p w:rsidR="00B3407B" w:rsidRPr="00E15A66" w:rsidRDefault="00B3407B" w:rsidP="00E15A66">
      <w:pPr>
        <w:pStyle w:val="Akapitzlist"/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odpis lub informacja z Krajowego Rejestru Sądowego lub z Centralnej Ewidencji i Informacji o Działalności Gospodarczej, w zakresie art. 109 ust. 1 pkt 4 ustawy Pzp, sporządzone nie wcześniej niż 3 miesiące przed jej złożeniem, jeżeli odrębne przepisy wymagają wpisu do rejestru lub ewidencji;</w:t>
      </w:r>
    </w:p>
    <w:p w:rsidR="00B3407B" w:rsidRPr="00E15A66" w:rsidRDefault="00B3407B" w:rsidP="00E15A66">
      <w:pPr>
        <w:pStyle w:val="Akapitzlist"/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</w:p>
    <w:p w:rsidR="00B3407B" w:rsidRPr="00E15A66" w:rsidRDefault="00B3407B" w:rsidP="008423F0">
      <w:pPr>
        <w:pStyle w:val="Akapitzlist"/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POWINNO BYĆ:</w:t>
      </w:r>
      <w:r w:rsidRPr="00E15A66">
        <w:rPr>
          <w:rFonts w:eastAsia="Calibri" w:cs="Arial"/>
          <w:b/>
          <w:szCs w:val="22"/>
          <w:lang w:eastAsia="en-US"/>
        </w:rPr>
        <w:br/>
      </w:r>
      <w:r w:rsidR="008423F0">
        <w:t xml:space="preserve">Zamawiający wezwie wykonawcę, którego oferta została najwyżej oceniona, do złożenia, w wyznaczonym, nie krótszym niż 5 dni terminie, aktualnych na dzień złożenia podmiotowych środków dowodowych (oświadczeń lub dokumentów potwierdzających, że wykonawca nie podlega wykluczeniu oraz spełnia warunki udziału w postępowania), tj. takie dokumenty jak: </w:t>
      </w:r>
      <w:r w:rsidR="008423F0">
        <w:br/>
        <w:t>- odpis lub informacja z Krajowego Rejestru Sądowego lub z Centralnej Ewidencji</w:t>
      </w:r>
      <w:r w:rsidR="008423F0">
        <w:br/>
        <w:t>i Informacji o Działalności Gospodarczej, w zakresie art. 109 ust. 1 pkt 4 ustawy Pzp, sporządzone nie wcześniej niż 3 miesiące przed jej złożeniem, jeżeli odrębne przepisy wymagają wpisu do rejestru lub ewidencji;</w:t>
      </w:r>
      <w:r w:rsidR="008423F0">
        <w:br/>
        <w:t>- oświadczenie o aktualności informacji zawartych w oświadczeniu, o którym mowa</w:t>
      </w:r>
      <w:r w:rsidR="008423F0">
        <w:br/>
      </w:r>
      <w:r w:rsidR="008423F0">
        <w:lastRenderedPageBreak/>
        <w:t>w art. 125 ust. 1 ustawy z dnia 11 września 2019 r. Prawo zamówień publicznych (wzór eg załącznika nr 8 do SWZ).</w:t>
      </w:r>
    </w:p>
    <w:p w:rsidR="00B3407B" w:rsidRPr="00E15A66" w:rsidRDefault="00B3407B" w:rsidP="00E15A66">
      <w:pPr>
        <w:tabs>
          <w:tab w:val="left" w:pos="284"/>
        </w:tabs>
        <w:spacing w:line="276" w:lineRule="auto"/>
        <w:rPr>
          <w:rFonts w:eastAsia="Calibri" w:cs="Arial"/>
          <w:szCs w:val="22"/>
          <w:lang w:eastAsia="en-US"/>
        </w:rPr>
      </w:pPr>
    </w:p>
    <w:p w:rsidR="00B3407B" w:rsidRPr="00E15A66" w:rsidRDefault="00B3407B" w:rsidP="00E15A66">
      <w:pPr>
        <w:tabs>
          <w:tab w:val="left" w:pos="284"/>
        </w:tabs>
        <w:spacing w:line="276" w:lineRule="auto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5.7.) Wykaz podmiotowych środków dowodowych na potwierdzenie spełniania warunków udziału w postępowaniu:</w:t>
      </w:r>
    </w:p>
    <w:p w:rsidR="00E676FB" w:rsidRPr="00E15A66" w:rsidRDefault="00B3407B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BYŁO:</w:t>
      </w:r>
      <w:r w:rsidRPr="00E15A66">
        <w:rPr>
          <w:rFonts w:eastAsia="Calibri" w:cs="Arial"/>
          <w:szCs w:val="22"/>
          <w:lang w:eastAsia="en-US"/>
        </w:rPr>
        <w:br/>
      </w:r>
      <w:r w:rsidR="00E676FB" w:rsidRPr="00E15A66">
        <w:rPr>
          <w:rFonts w:eastAsia="Calibri" w:cs="Arial"/>
          <w:szCs w:val="22"/>
          <w:lang w:eastAsia="en-US"/>
        </w:rPr>
        <w:t xml:space="preserve">Zamawiający wezwie wykonawcę, którego oferta została najwyżej oceniona, do złożenia, w wyznaczonym, nie krótszym niż 5 dni terminie, aktualnych na dzień złożenia podmiotowych środków dowodowych (oświadczeń lub dokumentów potwierdzających, że wykonawca nie podlega wykluczeniu oraz spełnia warunki udziału w postępowania), tj. takie dokumenty jak: </w:t>
      </w:r>
    </w:p>
    <w:p w:rsidR="00E676FB" w:rsidRPr="00E15A66" w:rsidRDefault="00E676FB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2.2. informacji banku lub spółdzielczej kasy oszczędnościowo-kredytowej potwierdzającej wysokość posiadanych środków finansowych lub zdolność kredytową wykonawcy,</w:t>
      </w:r>
    </w:p>
    <w:p w:rsidR="00E676FB" w:rsidRPr="00E15A66" w:rsidRDefault="00E676FB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w okresie nie wcześniejszym niż 3 miesiące przed jej złożeniem;</w:t>
      </w:r>
    </w:p>
    <w:p w:rsidR="00E676FB" w:rsidRPr="00E15A66" w:rsidRDefault="00E676FB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2.3. potwierdzające, że wykonawca jest ubezpieczony od odpowiedzialności cywilnej</w:t>
      </w:r>
      <w:r w:rsidR="00E15A66">
        <w:rPr>
          <w:rFonts w:eastAsia="Calibri" w:cs="Arial"/>
          <w:szCs w:val="22"/>
          <w:lang w:eastAsia="en-US"/>
        </w:rPr>
        <w:br/>
      </w:r>
      <w:r w:rsidRPr="00E15A66">
        <w:rPr>
          <w:rFonts w:eastAsia="Calibri" w:cs="Arial"/>
          <w:szCs w:val="22"/>
          <w:lang w:eastAsia="en-US"/>
        </w:rPr>
        <w:t>w zakresie prowadzonej działalności związanej z przedmiotem zamówienia na sumę gwarancyjną określoną przez zamawiającego;</w:t>
      </w:r>
    </w:p>
    <w:p w:rsidR="00E676FB" w:rsidRPr="00E15A66" w:rsidRDefault="00E676FB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2.4. wykazu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</w:t>
      </w:r>
      <w:r w:rsidR="008423F0">
        <w:rPr>
          <w:rFonts w:eastAsia="Calibri" w:cs="Arial"/>
          <w:szCs w:val="22"/>
          <w:lang w:eastAsia="en-US"/>
        </w:rPr>
        <w:t xml:space="preserve"> należycie, przy czym dowodami,</w:t>
      </w:r>
      <w:r w:rsidR="008423F0">
        <w:rPr>
          <w:rFonts w:eastAsia="Calibri" w:cs="Arial"/>
          <w:szCs w:val="22"/>
          <w:lang w:eastAsia="en-US"/>
        </w:rPr>
        <w:br/>
      </w:r>
      <w:r w:rsidRPr="00E15A66">
        <w:rPr>
          <w:rFonts w:eastAsia="Calibri" w:cs="Arial"/>
          <w:szCs w:val="22"/>
          <w:lang w:eastAsia="en-US"/>
        </w:rPr>
        <w:t>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</w:t>
      </w:r>
      <w:r w:rsidR="00E15A66">
        <w:rPr>
          <w:rFonts w:eastAsia="Calibri" w:cs="Arial"/>
          <w:szCs w:val="22"/>
          <w:lang w:eastAsia="en-US"/>
        </w:rPr>
        <w:t>onywanie powinny być wystawione</w:t>
      </w:r>
      <w:r w:rsidR="008423F0">
        <w:rPr>
          <w:rFonts w:eastAsia="Calibri" w:cs="Arial"/>
          <w:szCs w:val="22"/>
          <w:lang w:eastAsia="en-US"/>
        </w:rPr>
        <w:br/>
      </w:r>
      <w:r w:rsidRPr="00E15A66">
        <w:rPr>
          <w:rFonts w:eastAsia="Calibri" w:cs="Arial"/>
          <w:szCs w:val="22"/>
          <w:lang w:eastAsia="en-US"/>
        </w:rPr>
        <w:t>w okresie ostatnich 3 miesięcy (wzór wg załącznika nr 3 do SWZ);</w:t>
      </w:r>
    </w:p>
    <w:p w:rsidR="00E676FB" w:rsidRPr="00E15A66" w:rsidRDefault="00E676FB" w:rsidP="008423F0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2.5. wykaz osób, skierowanych przez wykonawcę do realizacji zamówienia publicznego, wraz z informacjami na temat ich kwalifikacji zawodowych, uprawnie</w:t>
      </w:r>
      <w:r w:rsidR="008423F0">
        <w:rPr>
          <w:rFonts w:eastAsia="Calibri" w:cs="Arial"/>
          <w:szCs w:val="22"/>
          <w:lang w:eastAsia="en-US"/>
        </w:rPr>
        <w:t xml:space="preserve">ń, doświadczenia </w:t>
      </w:r>
      <w:r w:rsidRPr="00E15A66">
        <w:rPr>
          <w:rFonts w:eastAsia="Calibri" w:cs="Arial"/>
          <w:szCs w:val="22"/>
          <w:lang w:eastAsia="en-US"/>
        </w:rPr>
        <w:t>i wykształcenia niezbędnych do wykonania zamówienia publicznego, a także zakresu wykonywanych przez nie czynności oraz informacją o podstawie do dysponowania tymi osobami (wzór wg załącznika nr 4 do SWZ);</w:t>
      </w:r>
    </w:p>
    <w:p w:rsidR="00E676FB" w:rsidRPr="00E15A66" w:rsidRDefault="00E676FB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2.6. Wykazu narzędzi, wyposażenia zakładu lub urządzeń technicznych dostępnych wykonawcy w celu wykoania zamówienia publicznego wraz z informacją o podstawie dysponowania tymi zasobami (wzór wg załącznika nr 9 do SWZ);</w:t>
      </w:r>
    </w:p>
    <w:p w:rsidR="00B3407B" w:rsidRPr="00E15A66" w:rsidRDefault="00E676FB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 xml:space="preserve">2.7. Oświadczenie o aktualności informacji zawartych w oświadczeniu, o </w:t>
      </w:r>
      <w:r w:rsidR="008423F0">
        <w:rPr>
          <w:rFonts w:eastAsia="Calibri" w:cs="Arial"/>
          <w:szCs w:val="22"/>
          <w:lang w:eastAsia="en-US"/>
        </w:rPr>
        <w:t xml:space="preserve">którym mowa </w:t>
      </w:r>
      <w:r w:rsidRPr="00E15A66">
        <w:rPr>
          <w:rFonts w:eastAsia="Calibri" w:cs="Arial"/>
          <w:szCs w:val="22"/>
          <w:lang w:eastAsia="en-US"/>
        </w:rPr>
        <w:t>w art. 125 ust. 1 ustawy  z dnia 11 września 2019 r. Praw</w:t>
      </w:r>
      <w:r w:rsidR="00E15A66">
        <w:rPr>
          <w:rFonts w:eastAsia="Calibri" w:cs="Arial"/>
          <w:szCs w:val="22"/>
          <w:lang w:eastAsia="en-US"/>
        </w:rPr>
        <w:t xml:space="preserve">o zamówień publicznych (wzór </w:t>
      </w:r>
      <w:r w:rsidRPr="00E15A66">
        <w:rPr>
          <w:rFonts w:eastAsia="Calibri" w:cs="Arial"/>
          <w:szCs w:val="22"/>
          <w:lang w:eastAsia="en-US"/>
        </w:rPr>
        <w:t>załącznika nr 8 do SWZ).</w:t>
      </w:r>
    </w:p>
    <w:p w:rsidR="00E676FB" w:rsidRDefault="00B3407B" w:rsidP="008423F0">
      <w:pPr>
        <w:tabs>
          <w:tab w:val="left" w:pos="284"/>
        </w:tabs>
        <w:spacing w:line="276" w:lineRule="auto"/>
        <w:ind w:left="709"/>
      </w:pPr>
      <w:r w:rsidRPr="00E15A66">
        <w:rPr>
          <w:rFonts w:eastAsia="Calibri" w:cs="Arial"/>
          <w:szCs w:val="22"/>
          <w:lang w:eastAsia="en-US"/>
        </w:rPr>
        <w:br/>
      </w:r>
      <w:r w:rsidRPr="00E15A66">
        <w:rPr>
          <w:rFonts w:eastAsia="Calibri" w:cs="Arial"/>
          <w:b/>
          <w:szCs w:val="22"/>
          <w:lang w:eastAsia="en-US"/>
        </w:rPr>
        <w:t>POWINNO BYĆ:</w:t>
      </w:r>
      <w:r w:rsidRPr="00E15A66">
        <w:rPr>
          <w:rFonts w:eastAsia="Calibri" w:cs="Arial"/>
          <w:b/>
          <w:szCs w:val="22"/>
          <w:lang w:eastAsia="en-US"/>
        </w:rPr>
        <w:br/>
      </w:r>
      <w:r w:rsidR="008423F0">
        <w:t xml:space="preserve">Zamawiający wezwie wykonawcę, którego oferta została najwyżej oceniona, do złożenia, w wyznaczonym, nie krótszym niż 5 dni terminie, aktualnych na dzień złożenia podmiotowych środków dowodowych (oświadczeń lub dokumentów potwierdzających, że wykonawca nie podlega wykluczeniu oraz spełnia warunki </w:t>
      </w:r>
      <w:r w:rsidR="008423F0">
        <w:lastRenderedPageBreak/>
        <w:t xml:space="preserve">udziału w postępowania), tj. takie dokumenty jak: </w:t>
      </w:r>
      <w:r w:rsidR="008423F0">
        <w:br/>
        <w:t>2.2. informacji banku lub spółdzielczej kasy oszczędnościowo-kredytowej potwierdzającej wysokość posiadanych środków finansowych lub zdolność kredytową wykonawcy, w okresie nie wcześniejszym niż 3 miesiące przed jej złożeniem;</w:t>
      </w:r>
      <w:r w:rsidR="008423F0">
        <w:br/>
        <w:t>2.3. potwierdzające, że wykonawca jest ubezpieczony od odpowiedzialności cywilnej w zakresie prowadzonej działalności związanej z przedmiotem zamówienia na sumę gwarancyjną określoną przez zamawiającego;</w:t>
      </w:r>
      <w:r w:rsidR="008423F0">
        <w:br/>
        <w:t>2.4. wykazu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</w:t>
      </w:r>
      <w:r w:rsidR="008423F0">
        <w:br/>
        <w:t>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</w:t>
      </w:r>
      <w:r w:rsidR="008423F0">
        <w:br/>
        <w:t>w okresie ostatnich 3 miesięcy (wzór wg załącznika nr 3 do SWZ);</w:t>
      </w:r>
      <w:r w:rsidR="008423F0">
        <w:br/>
        <w:t>2.5. 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(wzór wg załącznika nr 4 do SWZ);</w:t>
      </w:r>
      <w:r w:rsidR="008423F0">
        <w:br/>
        <w:t>2.6. Wykazu narzędzi, wyposażenia zakładu lub urządzeń technicznych dostępnych wykonawcy w celu wykoania zamówienia publicznego wraz z informacją o podstawie dysponowania tymi zasobami (wzór wg załącznika nr 9 do SWZ);</w:t>
      </w:r>
    </w:p>
    <w:p w:rsidR="008423F0" w:rsidRPr="00E15A66" w:rsidRDefault="008423F0" w:rsidP="008423F0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</w:p>
    <w:p w:rsidR="00E676FB" w:rsidRPr="00E15A66" w:rsidRDefault="00A24276" w:rsidP="00E15A66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567" w:hanging="283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WARUNKI ZAMÓWIENIA</w:t>
      </w:r>
    </w:p>
    <w:p w:rsidR="00A24276" w:rsidRPr="00E15A66" w:rsidRDefault="00A24276" w:rsidP="00E15A66">
      <w:pPr>
        <w:pStyle w:val="Akapitzlist"/>
        <w:tabs>
          <w:tab w:val="left" w:pos="284"/>
        </w:tabs>
        <w:spacing w:line="276" w:lineRule="auto"/>
        <w:ind w:left="567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6.6.) Wymagania dotyczące składania ofert przez wykonawców wspólnie ubiegających się o udzielenie zamówienia:</w:t>
      </w:r>
    </w:p>
    <w:p w:rsidR="008423F0" w:rsidRDefault="00AE0DC5" w:rsidP="00E15A66">
      <w:pPr>
        <w:autoSpaceDE w:val="0"/>
        <w:autoSpaceDN w:val="0"/>
        <w:adjustRightInd w:val="0"/>
        <w:spacing w:line="276" w:lineRule="auto"/>
        <w:ind w:left="567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t>BYŁO:</w:t>
      </w:r>
      <w:r w:rsidRPr="00E15A66">
        <w:rPr>
          <w:rFonts w:eastAsia="Calibri" w:cs="Arial"/>
          <w:szCs w:val="22"/>
          <w:lang w:eastAsia="en-US"/>
        </w:rPr>
        <w:t xml:space="preserve"> </w:t>
      </w:r>
    </w:p>
    <w:p w:rsidR="00AE0DC5" w:rsidRPr="00E15A66" w:rsidRDefault="00AE0DC5" w:rsidP="00E15A66">
      <w:pPr>
        <w:autoSpaceDE w:val="0"/>
        <w:autoSpaceDN w:val="0"/>
        <w:adjustRightInd w:val="0"/>
        <w:spacing w:line="276" w:lineRule="auto"/>
        <w:ind w:left="567"/>
        <w:rPr>
          <w:rFonts w:eastAsiaTheme="minorHAnsi" w:cs="Arial"/>
          <w:szCs w:val="22"/>
          <w:lang w:eastAsia="en-US"/>
        </w:rPr>
      </w:pPr>
      <w:r w:rsidRPr="00E15A66">
        <w:rPr>
          <w:rFonts w:eastAsiaTheme="minorHAnsi" w:cs="Arial"/>
          <w:szCs w:val="22"/>
          <w:lang w:eastAsia="en-US"/>
        </w:rPr>
        <w:t>W przypadku, gdy o zamówienie wspólnie ubiega się dwa lub więcej podmiotów oświadczenia te powinny być złożone przez każdego z nich. Ponadto oświadczenie takie musi być złożone przez podmiot, na zasoby którego powołuje się wykonawca. Informacje zawarte w oświadczeniu będą stanowić wstępne potwierdzenie, że wykonawca nie podlega wykluczeniu oraz spełnia warunki udziału w postępowaniu. Powyższe oświadczenie wykonawca składa według wzoru stanowiącego załącznik nr 2 do SWZ. Ponadto Wykonawca składa oświadczenie wykon</w:t>
      </w:r>
      <w:r w:rsidR="008423F0">
        <w:rPr>
          <w:rFonts w:eastAsiaTheme="minorHAnsi" w:cs="Arial"/>
          <w:szCs w:val="22"/>
          <w:lang w:eastAsia="en-US"/>
        </w:rPr>
        <w:t xml:space="preserve">awców wspólnie ubiegających się </w:t>
      </w:r>
      <w:r w:rsidRPr="00E15A66">
        <w:rPr>
          <w:rFonts w:eastAsiaTheme="minorHAnsi" w:cs="Arial"/>
          <w:szCs w:val="22"/>
          <w:lang w:eastAsia="en-US"/>
        </w:rPr>
        <w:t>o udzielenie zamówienia publicznego dotyczące usług wykonywanych przez poszczególnych wykonawców (składane w trybie art. 117 ust. 4 ustawy Pzp) (załącznik nr 7 do SWZ).</w:t>
      </w:r>
    </w:p>
    <w:p w:rsidR="00AE0DC5" w:rsidRPr="00E15A66" w:rsidRDefault="00AE0DC5" w:rsidP="00E15A66">
      <w:pPr>
        <w:autoSpaceDE w:val="0"/>
        <w:autoSpaceDN w:val="0"/>
        <w:adjustRightInd w:val="0"/>
        <w:spacing w:line="276" w:lineRule="auto"/>
        <w:ind w:left="567"/>
        <w:rPr>
          <w:rFonts w:eastAsiaTheme="minorHAnsi" w:cs="Arial"/>
          <w:szCs w:val="22"/>
          <w:lang w:eastAsia="en-US"/>
        </w:rPr>
      </w:pPr>
      <w:r w:rsidRPr="00E15A66">
        <w:rPr>
          <w:rFonts w:eastAsiaTheme="minorHAnsi" w:cs="Arial"/>
          <w:szCs w:val="22"/>
          <w:lang w:eastAsia="en-US"/>
        </w:rPr>
        <w:t>Wraz z ofertą Wykonawca powinien złożyć dokumenty potwierdzające umocowanie do reprezentacji wykonawcy, w tym pełnomocnictwo ustanowione do reprezentowania wykonawcy, także wykonawców wspólnie ubiegających się o udzielenie zamówienia publicznego.</w:t>
      </w:r>
    </w:p>
    <w:p w:rsidR="00AE0DC5" w:rsidRPr="00E15A66" w:rsidRDefault="00AE0DC5" w:rsidP="00E15A66">
      <w:pPr>
        <w:pStyle w:val="Akapitzlist"/>
        <w:tabs>
          <w:tab w:val="left" w:pos="284"/>
        </w:tabs>
        <w:spacing w:line="276" w:lineRule="auto"/>
        <w:ind w:left="567"/>
        <w:rPr>
          <w:rFonts w:eastAsia="Calibri" w:cs="Arial"/>
          <w:szCs w:val="22"/>
          <w:lang w:eastAsia="en-US"/>
        </w:rPr>
      </w:pPr>
    </w:p>
    <w:p w:rsidR="00AE0DC5" w:rsidRPr="00E15A66" w:rsidRDefault="00AE0DC5" w:rsidP="00E15A66">
      <w:pPr>
        <w:autoSpaceDE w:val="0"/>
        <w:autoSpaceDN w:val="0"/>
        <w:adjustRightInd w:val="0"/>
        <w:spacing w:line="276" w:lineRule="auto"/>
        <w:ind w:left="567"/>
        <w:rPr>
          <w:rFonts w:eastAsia="Calibri" w:cs="Arial"/>
          <w:b/>
          <w:szCs w:val="22"/>
          <w:lang w:eastAsia="en-US"/>
        </w:rPr>
      </w:pPr>
      <w:r w:rsidRPr="00E15A66">
        <w:rPr>
          <w:rFonts w:eastAsia="Calibri" w:cs="Arial"/>
          <w:b/>
          <w:szCs w:val="22"/>
          <w:lang w:eastAsia="en-US"/>
        </w:rPr>
        <w:lastRenderedPageBreak/>
        <w:t>POWINNO BYĆ:</w:t>
      </w:r>
    </w:p>
    <w:p w:rsidR="00E676FB" w:rsidRDefault="008423F0" w:rsidP="008423F0">
      <w:pPr>
        <w:tabs>
          <w:tab w:val="left" w:pos="284"/>
        </w:tabs>
        <w:spacing w:line="276" w:lineRule="auto"/>
        <w:ind w:left="567"/>
      </w:pPr>
      <w:r>
        <w:t xml:space="preserve">W przypadku, gdy o zamówienie wspólnie ubiega się dwa lub więcej podmiotów oświadczenia te powinny być złożone przez każdego z nich. Ponadto oświadczenie takie musi być złożone przez podmiot, na zasoby którego powołuje się wykonawca. Informacje zawarte w oświadczeniu będą stanowić wstępne potwierdzenie, że wykonawca nie podlega wykluczeniu oraz spełnia warunki udziału </w:t>
      </w:r>
      <w:r>
        <w:br/>
        <w:t>w postępowaniu. Powyższe oświadczenie wykonawca składa według wzoru stanowiącego załącznik nr 2 do SWZ.</w:t>
      </w:r>
      <w:r>
        <w:br/>
        <w:t>Ponadto Wykonawca składa oświadczenie wykonawców wspólnie ubiegających się</w:t>
      </w:r>
      <w:r>
        <w:br/>
        <w:t xml:space="preserve">o udzielenie zamówienia publicznego dotyczące usług wykonywanych przez poszczególnych wykonawców (składane w trybie art. 117 ust. 4 ustawy Pzp) (załącznik nr 7 do SWZ). </w:t>
      </w:r>
      <w:r>
        <w:br/>
        <w:t>Wraz z ofertą Wykonawca powinien złożyć dokumenty potwierdzające umocowanie do reprezentacji wykonawcy, w tym pełnomocnictwo ustanowione do reprezentowania wykonawcy, także wykonawców wspólnie ubiegających się o udzielenie zamówienia publicznego.</w:t>
      </w:r>
      <w:r>
        <w:br/>
        <w:t xml:space="preserve">Zabezpieczenie należytego wykonania umowy wniesione w formie gwarancji lub poręczeń powinny w swej treści mieć wymienionych wszystkich wykonawców wspólnie ubiegających się o udzielenie zamówienia publicznego, tj. członków konsorcjum/spółki cywilnej. </w:t>
      </w:r>
      <w:r>
        <w:br/>
        <w:t>Przed podpisaniem umowy Wykonawca dostarczy Zamawiającemu umowę regulującą współpracę</w:t>
      </w:r>
      <w:r>
        <w:br/>
        <w:t>partnerów przy realizacji przedmiotowego zamówienia, w przypadku, gdy za ofertę najkorzystniejszą uznano ofertę złożoną przez partnerów ubiegających się wspólnie</w:t>
      </w:r>
      <w:r>
        <w:br/>
        <w:t>o udzielenie niniejszego zamówienia (art. 58 ustawy Pzp).</w:t>
      </w:r>
    </w:p>
    <w:p w:rsidR="008423F0" w:rsidRPr="00E15A66" w:rsidRDefault="008423F0" w:rsidP="00E15A66">
      <w:pPr>
        <w:tabs>
          <w:tab w:val="left" w:pos="284"/>
        </w:tabs>
        <w:spacing w:line="276" w:lineRule="auto"/>
        <w:ind w:left="709"/>
        <w:rPr>
          <w:rFonts w:eastAsia="Calibri" w:cs="Arial"/>
          <w:szCs w:val="22"/>
          <w:lang w:eastAsia="en-US"/>
        </w:rPr>
      </w:pPr>
    </w:p>
    <w:p w:rsidR="00055D86" w:rsidRPr="00E15A66" w:rsidRDefault="00055D86" w:rsidP="00E15A66">
      <w:pPr>
        <w:numPr>
          <w:ilvl w:val="0"/>
          <w:numId w:val="15"/>
        </w:numPr>
        <w:spacing w:line="276" w:lineRule="auto"/>
        <w:ind w:left="284" w:hanging="284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Przedmiotowe wyjaśnienia i zmiany:</w:t>
      </w:r>
    </w:p>
    <w:p w:rsidR="00055D86" w:rsidRPr="00E15A66" w:rsidRDefault="00055D86" w:rsidP="00E15A66">
      <w:pPr>
        <w:spacing w:line="276" w:lineRule="auto"/>
        <w:ind w:left="426" w:hanging="142"/>
        <w:rPr>
          <w:rFonts w:eastAsia="Calibri" w:cs="Arial"/>
          <w:szCs w:val="22"/>
          <w:lang w:eastAsia="en-US"/>
        </w:rPr>
      </w:pPr>
      <w:r w:rsidRPr="00E15A66">
        <w:rPr>
          <w:rFonts w:eastAsia="Calibri" w:cs="Arial"/>
          <w:szCs w:val="22"/>
          <w:lang w:eastAsia="en-US"/>
        </w:rPr>
        <w:t>-</w:t>
      </w:r>
      <w:r w:rsidRPr="00E15A66">
        <w:rPr>
          <w:rFonts w:eastAsia="Calibri" w:cs="Arial"/>
          <w:szCs w:val="22"/>
          <w:lang w:eastAsia="en-US"/>
        </w:rPr>
        <w:tab/>
        <w:t>należy uwzględnić przy sporządzaniu oferty i załączników,</w:t>
      </w:r>
    </w:p>
    <w:p w:rsidR="00C12859" w:rsidRPr="00E15A66" w:rsidRDefault="00C12859" w:rsidP="00E15A66">
      <w:pPr>
        <w:spacing w:line="276" w:lineRule="auto"/>
        <w:ind w:left="426" w:hanging="142"/>
        <w:rPr>
          <w:rFonts w:eastAsia="Calibri" w:cs="Arial"/>
          <w:szCs w:val="22"/>
          <w:lang w:eastAsia="en-US"/>
        </w:rPr>
      </w:pPr>
      <w:bookmarkStart w:id="0" w:name="_GoBack"/>
      <w:bookmarkEnd w:id="0"/>
    </w:p>
    <w:sectPr w:rsidR="00C12859" w:rsidRPr="00E15A66" w:rsidSect="008423F0">
      <w:pgSz w:w="11906" w:h="16838"/>
      <w:pgMar w:top="1417" w:right="1417" w:bottom="1417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9C" w:rsidRDefault="00155A9C" w:rsidP="00261824">
      <w:r>
        <w:separator/>
      </w:r>
    </w:p>
  </w:endnote>
  <w:endnote w:type="continuationSeparator" w:id="0">
    <w:p w:rsidR="00155A9C" w:rsidRDefault="00155A9C" w:rsidP="002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9C" w:rsidRDefault="00155A9C" w:rsidP="00261824">
      <w:r>
        <w:separator/>
      </w:r>
    </w:p>
  </w:footnote>
  <w:footnote w:type="continuationSeparator" w:id="0">
    <w:p w:rsidR="00155A9C" w:rsidRDefault="00155A9C" w:rsidP="0026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5F8"/>
    <w:multiLevelType w:val="hybridMultilevel"/>
    <w:tmpl w:val="968E2A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FE478B"/>
    <w:multiLevelType w:val="hybridMultilevel"/>
    <w:tmpl w:val="6BA63E9A"/>
    <w:lvl w:ilvl="0" w:tplc="D7EAA9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723C62"/>
    <w:multiLevelType w:val="hybridMultilevel"/>
    <w:tmpl w:val="A50E9826"/>
    <w:lvl w:ilvl="0" w:tplc="B3E279A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43BEA"/>
    <w:multiLevelType w:val="multilevel"/>
    <w:tmpl w:val="184ED3CA"/>
    <w:lvl w:ilvl="0">
      <w:start w:val="1"/>
      <w:numFmt w:val="lowerRoman"/>
      <w:lvlText w:val="(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AD7540F"/>
    <w:multiLevelType w:val="hybridMultilevel"/>
    <w:tmpl w:val="07A0FB4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DAB692B"/>
    <w:multiLevelType w:val="hybridMultilevel"/>
    <w:tmpl w:val="EE48FCA4"/>
    <w:lvl w:ilvl="0" w:tplc="0BE6F8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215949"/>
    <w:multiLevelType w:val="multilevel"/>
    <w:tmpl w:val="9406566C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C903FA1"/>
    <w:multiLevelType w:val="hybridMultilevel"/>
    <w:tmpl w:val="A08EF2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EF474D"/>
    <w:multiLevelType w:val="hybridMultilevel"/>
    <w:tmpl w:val="500077E0"/>
    <w:lvl w:ilvl="0" w:tplc="80BC4346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8F3"/>
    <w:multiLevelType w:val="hybridMultilevel"/>
    <w:tmpl w:val="9DB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441AD"/>
    <w:multiLevelType w:val="hybridMultilevel"/>
    <w:tmpl w:val="9C7A7912"/>
    <w:lvl w:ilvl="0" w:tplc="90C69F0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867A9E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3A67E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403A1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CEE3F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347D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CCA2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2AF93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5988F4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443312"/>
    <w:multiLevelType w:val="hybridMultilevel"/>
    <w:tmpl w:val="F6C8083E"/>
    <w:lvl w:ilvl="0" w:tplc="5888E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EC1CB1"/>
    <w:multiLevelType w:val="multilevel"/>
    <w:tmpl w:val="C4243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8" w:hanging="1800"/>
      </w:pPr>
      <w:rPr>
        <w:rFonts w:hint="default"/>
      </w:rPr>
    </w:lvl>
  </w:abstractNum>
  <w:abstractNum w:abstractNumId="13" w15:restartNumberingAfterBreak="0">
    <w:nsid w:val="6E75404E"/>
    <w:multiLevelType w:val="hybridMultilevel"/>
    <w:tmpl w:val="EF0054C8"/>
    <w:lvl w:ilvl="0" w:tplc="ACC473B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9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24"/>
    <w:rsid w:val="000169C2"/>
    <w:rsid w:val="00027E82"/>
    <w:rsid w:val="00055D86"/>
    <w:rsid w:val="00095293"/>
    <w:rsid w:val="000A4DD9"/>
    <w:rsid w:val="000E67FA"/>
    <w:rsid w:val="00155A9C"/>
    <w:rsid w:val="001660AF"/>
    <w:rsid w:val="00192BDD"/>
    <w:rsid w:val="00196E68"/>
    <w:rsid w:val="00203A2C"/>
    <w:rsid w:val="00250490"/>
    <w:rsid w:val="002548DB"/>
    <w:rsid w:val="00261824"/>
    <w:rsid w:val="00267727"/>
    <w:rsid w:val="002765AE"/>
    <w:rsid w:val="002A7993"/>
    <w:rsid w:val="002E6AAC"/>
    <w:rsid w:val="002E7617"/>
    <w:rsid w:val="00300BA8"/>
    <w:rsid w:val="003036D7"/>
    <w:rsid w:val="003377EE"/>
    <w:rsid w:val="003421FB"/>
    <w:rsid w:val="00342E04"/>
    <w:rsid w:val="0038533B"/>
    <w:rsid w:val="003C22A7"/>
    <w:rsid w:val="003E0054"/>
    <w:rsid w:val="003E6866"/>
    <w:rsid w:val="003F055C"/>
    <w:rsid w:val="0040206D"/>
    <w:rsid w:val="0042048E"/>
    <w:rsid w:val="004E6B26"/>
    <w:rsid w:val="004F38B4"/>
    <w:rsid w:val="00511CD7"/>
    <w:rsid w:val="00552A40"/>
    <w:rsid w:val="005777A3"/>
    <w:rsid w:val="005D343F"/>
    <w:rsid w:val="005D687D"/>
    <w:rsid w:val="005D6BC8"/>
    <w:rsid w:val="005F21DA"/>
    <w:rsid w:val="0061124D"/>
    <w:rsid w:val="00660FA2"/>
    <w:rsid w:val="0069288D"/>
    <w:rsid w:val="006B01ED"/>
    <w:rsid w:val="006F742A"/>
    <w:rsid w:val="007476D4"/>
    <w:rsid w:val="00751CC9"/>
    <w:rsid w:val="0075207C"/>
    <w:rsid w:val="00766C7A"/>
    <w:rsid w:val="0077611E"/>
    <w:rsid w:val="00796D5A"/>
    <w:rsid w:val="007D71E8"/>
    <w:rsid w:val="007E00AF"/>
    <w:rsid w:val="007F548A"/>
    <w:rsid w:val="00804E87"/>
    <w:rsid w:val="00821AE7"/>
    <w:rsid w:val="008229DA"/>
    <w:rsid w:val="008423F0"/>
    <w:rsid w:val="00871198"/>
    <w:rsid w:val="008923C1"/>
    <w:rsid w:val="00892B4F"/>
    <w:rsid w:val="008C0188"/>
    <w:rsid w:val="00911FFE"/>
    <w:rsid w:val="00921BD8"/>
    <w:rsid w:val="00926ADE"/>
    <w:rsid w:val="0094346E"/>
    <w:rsid w:val="00943DAB"/>
    <w:rsid w:val="00945B76"/>
    <w:rsid w:val="00950EF7"/>
    <w:rsid w:val="009543E3"/>
    <w:rsid w:val="009649BC"/>
    <w:rsid w:val="009A35CF"/>
    <w:rsid w:val="009C5AE7"/>
    <w:rsid w:val="00A0074D"/>
    <w:rsid w:val="00A24276"/>
    <w:rsid w:val="00A663F1"/>
    <w:rsid w:val="00AA4189"/>
    <w:rsid w:val="00AE0DC5"/>
    <w:rsid w:val="00AE7A35"/>
    <w:rsid w:val="00AF062A"/>
    <w:rsid w:val="00B02620"/>
    <w:rsid w:val="00B3407B"/>
    <w:rsid w:val="00B52886"/>
    <w:rsid w:val="00B54DE7"/>
    <w:rsid w:val="00BE7843"/>
    <w:rsid w:val="00C04F85"/>
    <w:rsid w:val="00C12859"/>
    <w:rsid w:val="00C26C0F"/>
    <w:rsid w:val="00C640B1"/>
    <w:rsid w:val="00C6618D"/>
    <w:rsid w:val="00C80A46"/>
    <w:rsid w:val="00C91AD5"/>
    <w:rsid w:val="00C932EC"/>
    <w:rsid w:val="00CA13F5"/>
    <w:rsid w:val="00CB4FDF"/>
    <w:rsid w:val="00D6357E"/>
    <w:rsid w:val="00D703BD"/>
    <w:rsid w:val="00D92802"/>
    <w:rsid w:val="00DB7336"/>
    <w:rsid w:val="00DC0C63"/>
    <w:rsid w:val="00E15A66"/>
    <w:rsid w:val="00E2259C"/>
    <w:rsid w:val="00E33EFE"/>
    <w:rsid w:val="00E402CD"/>
    <w:rsid w:val="00E46D52"/>
    <w:rsid w:val="00E676FB"/>
    <w:rsid w:val="00E70DCA"/>
    <w:rsid w:val="00E718F0"/>
    <w:rsid w:val="00E76DA4"/>
    <w:rsid w:val="00E87C3C"/>
    <w:rsid w:val="00F145A0"/>
    <w:rsid w:val="00F228EB"/>
    <w:rsid w:val="00F70EB3"/>
    <w:rsid w:val="00F87375"/>
    <w:rsid w:val="00F87470"/>
    <w:rsid w:val="00F93D31"/>
    <w:rsid w:val="00F9641C"/>
    <w:rsid w:val="00F97484"/>
    <w:rsid w:val="00FD5933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EF5308"/>
  <w15:chartTrackingRefBased/>
  <w15:docId w15:val="{7E23CDCE-FF09-4DCB-8BF2-21D9347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FA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1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824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rsid w:val="00261824"/>
    <w:rPr>
      <w:color w:val="0000FF"/>
      <w:u w:val="single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99"/>
    <w:qFormat/>
    <w:rsid w:val="00261824"/>
    <w:pPr>
      <w:ind w:left="708"/>
    </w:p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99"/>
    <w:rsid w:val="00261824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82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1212</Words>
  <Characters>8927</Characters>
  <Application>Microsoft Office Word</Application>
  <DocSecurity>0</DocSecurity>
  <Lines>131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Śmigielska Anna</dc:creator>
  <cp:keywords/>
  <dc:description/>
  <cp:lastModifiedBy>Poronis Anna</cp:lastModifiedBy>
  <cp:revision>6</cp:revision>
  <cp:lastPrinted>2022-05-16T09:09:00Z</cp:lastPrinted>
  <dcterms:created xsi:type="dcterms:W3CDTF">2022-05-16T08:13:00Z</dcterms:created>
  <dcterms:modified xsi:type="dcterms:W3CDTF">2022-05-16T12:54:00Z</dcterms:modified>
</cp:coreProperties>
</file>