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6E60" w14:textId="77777777" w:rsidR="00F93959" w:rsidRDefault="00F93959" w:rsidP="00F93959">
      <w:pPr>
        <w:suppressAutoHyphens/>
        <w:spacing w:after="120" w:line="240" w:lineRule="auto"/>
        <w:jc w:val="right"/>
        <w:rPr>
          <w:rFonts w:ascii="Garamond" w:eastAsia="Times New Roman" w:hAnsi="Garamond"/>
          <w:lang w:eastAsia="pl-PL"/>
        </w:rPr>
      </w:pPr>
      <w:r w:rsidRPr="00E42139">
        <w:rPr>
          <w:rFonts w:ascii="Garamond" w:eastAsia="Times New Roman" w:hAnsi="Garamond"/>
          <w:lang w:eastAsia="pl-PL"/>
        </w:rPr>
        <w:t xml:space="preserve">Zał. nr 2 </w:t>
      </w:r>
      <w:r>
        <w:rPr>
          <w:rFonts w:ascii="Garamond" w:eastAsia="Times New Roman" w:hAnsi="Garamond"/>
          <w:lang w:eastAsia="pl-PL"/>
        </w:rPr>
        <w:t>do zapytania ofertowego</w:t>
      </w:r>
    </w:p>
    <w:p w14:paraId="01B14035" w14:textId="77777777" w:rsidR="00F93959" w:rsidRPr="00E42139" w:rsidRDefault="00F93959" w:rsidP="00F93959">
      <w:pPr>
        <w:suppressAutoHyphens/>
        <w:spacing w:after="120" w:line="240" w:lineRule="auto"/>
        <w:jc w:val="right"/>
        <w:rPr>
          <w:rFonts w:ascii="Garamond" w:eastAsia="Times New Roman" w:hAnsi="Garamond"/>
          <w:lang w:eastAsia="pl-PL"/>
        </w:rPr>
      </w:pPr>
      <w:r w:rsidRPr="00E42139">
        <w:rPr>
          <w:rFonts w:ascii="Garamond" w:eastAsia="Times New Roman" w:hAnsi="Garamond"/>
          <w:lang w:eastAsia="pl-PL"/>
        </w:rPr>
        <w:t xml:space="preserve">wzór umowy </w:t>
      </w:r>
    </w:p>
    <w:p w14:paraId="07F8D0E1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Umowa nr RIR.032…….. 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6F71EDE0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Umowa została zawarta w dniu  …………. 202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 r . w Ryczywole pomiędzy: </w:t>
      </w:r>
    </w:p>
    <w:p w14:paraId="00BFACAC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Gminą Ryczywół, ul. Mickiewicza 10, 64-630 Ryczywół, reprezentowaną przez Wójta Gminy Ryczywół – Henryka Szramę, przy kontrasygnacie Skarbnika Gminy – Agnieszki </w:t>
      </w:r>
      <w:proofErr w:type="spellStart"/>
      <w:r w:rsidRPr="003E4681">
        <w:rPr>
          <w:rFonts w:ascii="Arial" w:eastAsia="Times New Roman" w:hAnsi="Arial" w:cs="Arial"/>
          <w:sz w:val="24"/>
          <w:szCs w:val="24"/>
          <w:lang w:eastAsia="pl-PL"/>
        </w:rPr>
        <w:t>Kostyk</w:t>
      </w:r>
      <w:proofErr w:type="spellEnd"/>
      <w:r w:rsidRPr="003E4681">
        <w:rPr>
          <w:rFonts w:ascii="Arial" w:eastAsia="Times New Roman" w:hAnsi="Arial" w:cs="Arial"/>
          <w:sz w:val="24"/>
          <w:szCs w:val="24"/>
          <w:lang w:eastAsia="pl-PL"/>
        </w:rPr>
        <w:t>, zwaną dalej Zamawiającym,</w:t>
      </w:r>
    </w:p>
    <w:p w14:paraId="544FE1E1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a ……………………………</w:t>
      </w:r>
    </w:p>
    <w:p w14:paraId="179952B4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zwanym dalej Wykonawcą, </w:t>
      </w:r>
    </w:p>
    <w:p w14:paraId="700679C9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7B0F47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 podstawie złożonej oferty w drodze zapytania ofertowego.</w:t>
      </w:r>
    </w:p>
    <w:p w14:paraId="6305E8FD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C815B6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§ 1. Postanowienia ogólne</w:t>
      </w:r>
    </w:p>
    <w:p w14:paraId="3AF5E539" w14:textId="5C826A2C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Przedmiotem umowy jest </w:t>
      </w:r>
      <w:r w:rsidRPr="003E468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pełnienie funkcji inspektora nadzoru inwestorskiego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 zgodnie z ustawą z </w:t>
      </w: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dnia 7 lipca 1994 r. Prawo Budowlane (Dz. U. z 202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r., poz.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2351 </w:t>
      </w: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ze zm.) </w:t>
      </w:r>
      <w:r w:rsidRPr="003E468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trakcie realizacji inwestycji pn. </w:t>
      </w:r>
      <w:r w:rsidRPr="003E468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„</w:t>
      </w:r>
      <w:r w:rsidR="00357AA2" w:rsidRPr="00357AA2">
        <w:rPr>
          <w:rFonts w:ascii="Arial" w:hAnsi="Arial" w:cs="Arial"/>
          <w:b/>
          <w:sz w:val="24"/>
          <w:szCs w:val="24"/>
        </w:rPr>
        <w:t>Budowa drogi gminnej Tłukawy-Zawady</w:t>
      </w:r>
      <w:r w:rsidRPr="003E468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” </w:t>
      </w:r>
    </w:p>
    <w:p w14:paraId="06678A29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Umowa dotyczy pełnienia usługi nadzoru inwestorskiego w zakresie branży drogowej.    </w:t>
      </w:r>
    </w:p>
    <w:p w14:paraId="4D2C0130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Przedmiot umowy obejmuje swym zakresem:</w:t>
      </w:r>
    </w:p>
    <w:p w14:paraId="2C36746B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nadzór merytoryczny i jakościowo - ilościowy wykonywanych robót,</w:t>
      </w:r>
    </w:p>
    <w:p w14:paraId="401CE884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sprawdzanie i zatwierdzanie kosztorysów ofertowych, powykonawczych lub zamiennych nadzorowanych robót,</w:t>
      </w:r>
    </w:p>
    <w:p w14:paraId="3010D9E9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sprawdzanie, potwierdzanie i kontrolowanie rozliczeń finansowych nadzorowanych robót, </w:t>
      </w:r>
    </w:p>
    <w:p w14:paraId="11847DD7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dokonywanie odbiorów częściowych i końcowych,</w:t>
      </w:r>
    </w:p>
    <w:p w14:paraId="22DC4B71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branie udziału w naradach koordynacyjnych związanych z realizacją nadzorowanych robót,</w:t>
      </w:r>
    </w:p>
    <w:p w14:paraId="7846F993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ciągła współpraca z komórkami organizacyjnymi Zamawiającego.</w:t>
      </w:r>
    </w:p>
    <w:p w14:paraId="55E18033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w granicach posiadanego umocowania niniejszą umową jest przedstawicielem Zamawiającego, w ramach zawartych umów na wykonanie robót budowlanych.</w:t>
      </w:r>
    </w:p>
    <w:p w14:paraId="470011D9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Strony ustalają, iż osobą pełniącą funkcję inspektora nadzoru inwestorskiego będzie:</w:t>
      </w:r>
    </w:p>
    <w:p w14:paraId="68B98C32" w14:textId="77777777" w:rsidR="00F93959" w:rsidRPr="003E4681" w:rsidRDefault="00F93959" w:rsidP="00F93959">
      <w:pPr>
        <w:numPr>
          <w:ilvl w:val="0"/>
          <w:numId w:val="9"/>
        </w:numPr>
        <w:suppressAutoHyphens/>
        <w:spacing w:after="0" w:line="360" w:lineRule="auto"/>
        <w:ind w:left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Inspektor branży drogowej: ………………………………………………</w:t>
      </w:r>
    </w:p>
    <w:p w14:paraId="31443641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posiadający uprawnienia budowlane nr ……………… z dnia ……. r. </w:t>
      </w:r>
    </w:p>
    <w:p w14:paraId="20E21828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Wykonawca zobowiązany jest, najpóźniej w dniu podpisania umowy, przedstawić Zamawiającemu oświadczenie o podjęciu pełnienia obowiązków inspektora nadzoru.</w:t>
      </w:r>
    </w:p>
    <w:p w14:paraId="1CC58762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zobowiązany jest przedstawić, dla osób pełniących funkcję inspektora nadzoru inwestorskiego, ubezpieczenie od odpowiedzialności cywilnej.</w:t>
      </w:r>
    </w:p>
    <w:p w14:paraId="60E76DB3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Nadzór inwestorski rozpocznie się z dniem protokolarnego wprowadzenia wykonawcy robót na budowę i zakończy protokołem końcowego odbioru robót.</w:t>
      </w:r>
    </w:p>
    <w:p w14:paraId="29686796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Zamawiający przekaże Wykonawcy dokumenty niezbędne do wykonywania nadzoru, m.in. umowę z wykonawcą robót.</w:t>
      </w:r>
    </w:p>
    <w:p w14:paraId="255AAD20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Inspektor nadzoru zobowiązany jest stawiać się na terenie budowy bez dodatkowego wezwania na czas wykonywania robót wymagających jego nadzoru, nie rzadziej niż 2 razy w tygodniu i dokumentować swoje wizyty wpisem do dziennika budowy lub w inny pisemny sposób.</w:t>
      </w:r>
    </w:p>
    <w:p w14:paraId="22B070FB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Inspektor nadzoru zobowiązany jest stawiać się na terenie budowy na wezwanie Zamawiającego, nie później niż w ciągu 2 dni od momentu wezwania przez Zamawiającego telefonicznie lub za pomocą poczty elektronicznej. Inspektor nadzoru winien uczestniczyć w każdej radzie budowy zwoływanej przez Zamawiającego.</w:t>
      </w:r>
    </w:p>
    <w:p w14:paraId="65EB042E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zapewnić ciągłość realizacji umowy bez względu na zaistniałą sytuację zdrowotną lub inną sytuację bez ponoszenia dodatkowych kosztów przez Zamawiającego. Absencja Inspektora nadzoru nie może być dłuższa niż 1 tydzień od chwili powiadomienia Zamawiającego. </w:t>
      </w:r>
      <w:r w:rsidRPr="003E4681">
        <w:rPr>
          <w:rFonts w:ascii="Arial" w:eastAsia="Times New Roman" w:hAnsi="Arial" w:cs="Arial"/>
          <w:iCs/>
          <w:sz w:val="24"/>
          <w:szCs w:val="24"/>
          <w:lang w:eastAsia="pl-PL"/>
        </w:rPr>
        <w:t>Dłuższa nieobecność stanowić będzie podstawę do odstąpienia od umowy.</w:t>
      </w:r>
    </w:p>
    <w:p w14:paraId="040C3EFE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zobowiązuje się zawiadamiać Zamawiającego niezwłocznie (najpóźniej w terminie 24 godzin) o zaistniałych na budowie nieprawidłowościach.</w:t>
      </w:r>
    </w:p>
    <w:p w14:paraId="64D9476D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Jeżeli w okresie realizacji robót budowlanych zajdzie konieczność wykonania robót uzupełniających lub dodatkowych nieprzewidzianych umową zawartą z wykonawcą robót, Wykonawca zobowiązany jest niezwłocznie powiadomić o tym Zamawiającego celem podjęcia decyzji, co do ich zlecenia wykonawcy robót. Bez pisemnej zgody Zamawiającego Wykonawca (Inspektor) nie jest upoważniony do wydania, wykonawcy robót polecenia wykonania robót uzupełniających lub dodatkowych.</w:t>
      </w:r>
    </w:p>
    <w:p w14:paraId="7E96006D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do niezwłocznego powiadomienia Zamawiającego, jeżeli w okresie realizacji robót zajdzie konieczność wykonania robót niezbędnych ze względu na bezpieczeństwo lub zabezpieczenie przed awarią  i dokonania wpisu do dziennika budowy, przy czym taki wpis nie może stanowić podstawy do roszczeń o dodatkowe wynagrodzenie ze strony podmiotu wykonującego roboty budowlane. </w:t>
      </w:r>
    </w:p>
    <w:p w14:paraId="5B9B6203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Wykonawca do wykonywania przedmiotu zamówienia winien posiadać własny, stosowny sprzęt i urządzenia do opomiarowania i uzyskania danych o jakości i właściwościach nadzorowanych robót i użytych materiałów wg właściwości i potrzeb.</w:t>
      </w:r>
    </w:p>
    <w:p w14:paraId="730BF636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Inspektor nadzoru przebywając na placu budowy zobowiązany jest do przestrzegania przepisów BHP.</w:t>
      </w:r>
    </w:p>
    <w:p w14:paraId="2CF16FC0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Zamawiający nie ponosi odpowiedzialności za jakiekolwiek szkody spowodowane na placu budowy, w tym związane z utratą życia lub zdrowia, utraty, zniszczenia bądź uszkodzenia własnego sprzętu itp.</w:t>
      </w:r>
    </w:p>
    <w:p w14:paraId="4558F596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ponosi odpowiedzialność za powierzoną mu przez Zamawiającego dokumentację techniczną, dziennik budowy i inne dokumenty. Po zakończeniu inwestycji lub w przypadku r</w:t>
      </w:r>
      <w:r w:rsidRPr="003E468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ozwiązania umowy lub odstąpienia od umowy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>dokumenty te podlegają zwrotowi.</w:t>
      </w:r>
    </w:p>
    <w:p w14:paraId="00D2575C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3E4681">
        <w:rPr>
          <w:rFonts w:ascii="Arial" w:eastAsia="Arial Unicode MS" w:hAnsi="Arial" w:cs="Arial"/>
          <w:sz w:val="24"/>
          <w:szCs w:val="24"/>
          <w:lang w:eastAsia="pl-PL"/>
        </w:rPr>
        <w:t>Wykonawca ponosi wobec Zamawiającego odpowiedzialność za wyrządzone szkody będącej następstwem niewykonania lub nienależytego wykonania czynności objętych umową.</w:t>
      </w:r>
    </w:p>
    <w:p w14:paraId="206E0C10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Przez cały okres związania umową z Zamawiającym Inspektor nadzoru zobowiązany jest do przynależności do właściwej (branżowej) Izby Zawodowej.</w:t>
      </w:r>
    </w:p>
    <w:p w14:paraId="38D178A9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3E4681">
        <w:rPr>
          <w:rFonts w:ascii="Arial" w:hAnsi="Arial" w:cs="Arial"/>
          <w:sz w:val="24"/>
          <w:szCs w:val="24"/>
        </w:rPr>
        <w:t xml:space="preserve">Do obowiązków Wykonawcy należy przetwarzanie danych osobowych zgodnie </w:t>
      </w:r>
      <w:r w:rsidRPr="003E4681">
        <w:rPr>
          <w:rFonts w:ascii="Arial" w:hAnsi="Arial" w:cs="Arial"/>
          <w:sz w:val="24"/>
          <w:szCs w:val="24"/>
        </w:rPr>
        <w:br/>
        <w:t xml:space="preserve">z Rozporządzeniem Parlamentu Europejskiego i Rady (UE) 2016/679 z dnia 27.04.2016 r. w sprawie ochrony osób fizycznych w związku z przetwarzaniem danych osobowych i w sprawie swobodnego przepływu takich danych oraz uchylenia dyrektywy 95/46/WE (dalej zwane: RODO), w tym poprzez powierzenie przetwarzania danych osobowych Zamawiającemu w drodze odrębnej umowy, w przypadku danych osobowych pochodzących od osób trzecich związanych </w:t>
      </w:r>
      <w:r w:rsidRPr="003E4681">
        <w:rPr>
          <w:rFonts w:ascii="Arial" w:hAnsi="Arial" w:cs="Arial"/>
          <w:sz w:val="24"/>
          <w:szCs w:val="24"/>
        </w:rPr>
        <w:br/>
        <w:t xml:space="preserve">z realizacją przedmiotu niniejszej Umowy. </w:t>
      </w:r>
    </w:p>
    <w:p w14:paraId="570ECF3C" w14:textId="77777777" w:rsidR="00F93959" w:rsidRPr="003E4681" w:rsidRDefault="00F93959" w:rsidP="00F93959">
      <w:pPr>
        <w:tabs>
          <w:tab w:val="left" w:pos="3600"/>
        </w:tabs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311F3D" w14:textId="77777777" w:rsidR="00F93959" w:rsidRPr="003E4681" w:rsidRDefault="00F93959" w:rsidP="00F93959">
      <w:pPr>
        <w:tabs>
          <w:tab w:val="left" w:pos="360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§ 2. Okres obowiązywania umowy</w:t>
      </w:r>
    </w:p>
    <w:p w14:paraId="6D885D52" w14:textId="1EDC911A" w:rsidR="00F93959" w:rsidRPr="003E4681" w:rsidRDefault="00F93959" w:rsidP="00F93959">
      <w:pPr>
        <w:numPr>
          <w:ilvl w:val="0"/>
          <w:numId w:val="10"/>
        </w:numPr>
        <w:spacing w:after="0" w:line="360" w:lineRule="auto"/>
        <w:ind w:left="0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wykonać przedmiot niniejszej umowy w terminie od dnia zawarcia niniejszej umowy do dnia odbioru końcowego inwestycji pn. </w:t>
      </w:r>
      <w:r w:rsidRPr="003E468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„</w:t>
      </w:r>
      <w:r w:rsidR="00357AA2" w:rsidRPr="00357AA2">
        <w:rPr>
          <w:rFonts w:ascii="Arial" w:hAnsi="Arial" w:cs="Arial"/>
          <w:b/>
          <w:sz w:val="24"/>
          <w:szCs w:val="24"/>
        </w:rPr>
        <w:t>Budowa drogi gminnej Tłukawy-Zawady</w:t>
      </w:r>
      <w:r w:rsidRPr="003E468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” </w:t>
      </w:r>
    </w:p>
    <w:p w14:paraId="2370FDDD" w14:textId="77777777" w:rsidR="00F93959" w:rsidRPr="003E4681" w:rsidRDefault="00F93959" w:rsidP="00F93959">
      <w:pPr>
        <w:numPr>
          <w:ilvl w:val="0"/>
          <w:numId w:val="10"/>
        </w:numPr>
        <w:suppressAutoHyphens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Nadzór inwestorski rozpocznie się z dniem protokolarnego wprowadzenia wykonawcy robót na budowę i zakończy protokołem odbioru końcowego robót.</w:t>
      </w:r>
    </w:p>
    <w:p w14:paraId="40C7D07E" w14:textId="77777777" w:rsidR="00F93959" w:rsidRPr="003E4681" w:rsidRDefault="00F93959" w:rsidP="00F93959">
      <w:pPr>
        <w:numPr>
          <w:ilvl w:val="0"/>
          <w:numId w:val="10"/>
        </w:numPr>
        <w:suppressAutoHyphens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Godziny pracy wykonywania usługi nadzoru muszą być dostosowane do godzin pracy wykonawcy robót</w:t>
      </w:r>
    </w:p>
    <w:p w14:paraId="4C963702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C91B46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§ 3. Wynagrodzenie i warunki płatności</w:t>
      </w:r>
    </w:p>
    <w:p w14:paraId="73281435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Wynagrodzenie brutto Wykonawcy za wykonanie przedmiotu umowy ustala się zgodnie z ofertą w następującej wysokości: …… zł netto + VAT = ……… zł brutto.</w:t>
      </w:r>
    </w:p>
    <w:p w14:paraId="639C35E7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Wynagrodzenie wykonawcy będzie wypłacane na podstawie faktury VAT/rachunku wystawionej po dokonaniu odbioru częściowego lub końcowego robót. Podstawę zaakceptowania przez Zamawiającego faktury/rachunku stanowić będzie protokół odbioru robót (częściowego lub końcowego) zaakceptowany i podpisany bezwarunkowo przez Zamawiającego.</w:t>
      </w:r>
    </w:p>
    <w:p w14:paraId="7ACCDA79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Należność Wykonawcy oparta na wystawionej fakturze/rachunku będzie regulowana przelewem na konto Wykonawcy, w terminie do 30 dni, od daty dostarczenia Zamawiającemu prawidłowo wystawionej faktury/rachunku.</w:t>
      </w:r>
    </w:p>
    <w:p w14:paraId="1FE641F4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Wynagrodzenie, o którym mowa w ust. 1 obejmuje całokształt kosztów związanych z realizacją przedmiotu umowy.</w:t>
      </w:r>
    </w:p>
    <w:p w14:paraId="5F7CF9FE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gwarantuje stałość ceny na realizację zamówienia przez cały okres trwania umowy.</w:t>
      </w:r>
    </w:p>
    <w:p w14:paraId="588F62A2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oświadcza, iż rachunek bankowy, na który Zamawiający zobowiązany będzie przelać wynagrodzenie, jest rachunkiem bankowym znajdującym się w elektro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nicznym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wykazie podmiotów prowadzonych od 01.09.2019 r. przez Szefa Krajowej Administracji Skarbowej, o którym mowa w ustawie o podatku od towarów i usług. </w:t>
      </w:r>
    </w:p>
    <w:p w14:paraId="0FC7C722" w14:textId="77777777" w:rsidR="00F93959" w:rsidRPr="003E4681" w:rsidRDefault="00F93959" w:rsidP="00F93959">
      <w:pPr>
        <w:tabs>
          <w:tab w:val="left" w:pos="3600"/>
        </w:tabs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E2F1480" w14:textId="77777777" w:rsidR="00F93959" w:rsidRPr="003E4681" w:rsidRDefault="00F93959" w:rsidP="00F93959">
      <w:pPr>
        <w:tabs>
          <w:tab w:val="left" w:pos="3600"/>
        </w:tabs>
        <w:suppressAutoHyphens/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§ 4. Odstąpienie od umowy</w:t>
      </w:r>
    </w:p>
    <w:p w14:paraId="6F3278B2" w14:textId="77777777" w:rsidR="00F93959" w:rsidRPr="003E4681" w:rsidRDefault="00F93959" w:rsidP="00F93959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Zamawiającemu przysługuje prawo do odstąpienia od umowy </w:t>
      </w:r>
      <w:r w:rsidRPr="003E4681">
        <w:rPr>
          <w:rFonts w:ascii="Arial" w:eastAsia="SimSun" w:hAnsi="Arial" w:cs="Arial"/>
          <w:sz w:val="24"/>
          <w:szCs w:val="24"/>
          <w:lang w:eastAsia="zh-CN"/>
        </w:rPr>
        <w:t>w terminie 30 dni od dnia uzyskania przez niego wiedzy o okoliczności uzasadniającej odstąpienie, w następujących sytuacjach:</w:t>
      </w:r>
    </w:p>
    <w:p w14:paraId="7E4D2ACA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Wykonawca przerwał realizację umowy bez uzasadnionej przyczyny i przerwa trwa dłużej niż 10 dni,</w:t>
      </w:r>
    </w:p>
    <w:p w14:paraId="716F7766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Wykonawca powierza wykonanie przedmiotu niniejszej umowy osobom trzecim bez pisemnej zgody Zamawiającego,</w:t>
      </w:r>
    </w:p>
    <w:p w14:paraId="5C44732C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left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Wykonawca nie wywiązuje się z obowiązków wynikających z niniejszej umowy,</w:t>
      </w:r>
    </w:p>
    <w:p w14:paraId="49034736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Wykonawca wykonywał umowę bez należytej staranności, z naruszeniem procedur postępowań budowlanych, w tym akceptowane były czynności naruszające przepisy budowlane, zasady sztuki budowlanej lub czynności zmierzające do naruszenia </w:t>
      </w: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rozwiązań przyjętych w dokumentacji technicznej lub też w stosownym czasie nie reagował na wykonywanie inwestycji niezgodnie z dokumentacją techniczną,</w:t>
      </w:r>
    </w:p>
    <w:p w14:paraId="1DCFAF7F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czynności nadzorcze Wykonawcy spowodowały szkody lub naraziły na straty rzeczowe lub finansowe Zamawiającego.</w:t>
      </w:r>
    </w:p>
    <w:p w14:paraId="438C5C8D" w14:textId="77777777" w:rsidR="00F93959" w:rsidRPr="003E4681" w:rsidRDefault="00F93959" w:rsidP="00F93959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Wykonawcy przysługuje prawo do odstąpienia od umowy, jeżeli Zamawiający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>nie wywiązuje się z obowiązku zapłaty zaakceptowanej faktury/rachunku mimo dodatkowego wezwania w terminie trzech miesięcy licząc od upływu terminu na zapłatę faktury/rachunku określonego w niniejszej umowie.</w:t>
      </w:r>
    </w:p>
    <w:p w14:paraId="7AC756A6" w14:textId="77777777" w:rsidR="00F93959" w:rsidRPr="003E4681" w:rsidRDefault="00F93959" w:rsidP="00F93959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Odstąpienie od umowy powinno nastąpić w formie pisemnej pod rygorem nieważności takiego oświadczenia i musi zawierać uzasadnienie.</w:t>
      </w:r>
    </w:p>
    <w:p w14:paraId="4C541ECE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2EB275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5. Kary umowne</w:t>
      </w:r>
    </w:p>
    <w:p w14:paraId="64810260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4450ED7" w14:textId="77777777" w:rsidR="00F93959" w:rsidRPr="003E4681" w:rsidRDefault="00F93959" w:rsidP="00F93959">
      <w:pPr>
        <w:numPr>
          <w:ilvl w:val="0"/>
          <w:numId w:val="6"/>
        </w:numPr>
        <w:tabs>
          <w:tab w:val="clear" w:pos="34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Wykonawca zapłaci Zamawiającemu karę umowną: </w:t>
      </w:r>
    </w:p>
    <w:p w14:paraId="28573283" w14:textId="77777777" w:rsidR="00F93959" w:rsidRPr="003E4681" w:rsidRDefault="00F93959" w:rsidP="00F93959">
      <w:pPr>
        <w:numPr>
          <w:ilvl w:val="0"/>
          <w:numId w:val="7"/>
        </w:numPr>
        <w:tabs>
          <w:tab w:val="clear" w:pos="720"/>
          <w:tab w:val="num" w:pos="0"/>
          <w:tab w:val="num" w:pos="108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 przypadku niedotrzymania z winy Wykonawcy, terminów określonych w niniejszej umowie lub nie wywiązywania się obowiązków narzuconych umową Wykonawca zostanie obciążony karą umowną w wysokości 100,00 zł (słownie: sto złotych) za każdą dobę, w której wystąpiły nieprawidłowości, w tym brak wymaganej ilości pobytu na terenie budowy,</w:t>
      </w:r>
    </w:p>
    <w:p w14:paraId="34398E5A" w14:textId="77777777" w:rsidR="00F93959" w:rsidRPr="003E4681" w:rsidRDefault="00F93959" w:rsidP="00F93959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 przypadku odstąpienia od umowy przez Wykonawcę z przyczyn leżących po jego stronie, w wysokości 10 % całkowitej wartości umowy brutto, </w:t>
      </w:r>
    </w:p>
    <w:p w14:paraId="1F16E678" w14:textId="77777777" w:rsidR="00F93959" w:rsidRPr="003E4681" w:rsidRDefault="00F93959" w:rsidP="00F93959">
      <w:pPr>
        <w:numPr>
          <w:ilvl w:val="0"/>
          <w:numId w:val="7"/>
        </w:numPr>
        <w:tabs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 przypadku odstąpienia od umowy przez Zamawiającego z przyczyn, za które odpowiedzialność ponosi Wykonawca, w wysokości 10 % całkowitej wartości umowy brutto.</w:t>
      </w:r>
    </w:p>
    <w:p w14:paraId="4C943FEB" w14:textId="77777777" w:rsidR="00F93959" w:rsidRPr="003E4681" w:rsidRDefault="00F93959" w:rsidP="00F93959">
      <w:pPr>
        <w:numPr>
          <w:ilvl w:val="0"/>
          <w:numId w:val="6"/>
        </w:numPr>
        <w:tabs>
          <w:tab w:val="clear" w:pos="34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Zamawiający zapłaci Wykonawcy karę umowną za odstąpienie od umowy przez Zamawiającego z przyczyn leżących po jego stronie w wysokości 10 % całkowitej wartości umowy brutto, przy czym nie dotyczy to odstąpienia w przypadku okoliczności nierealizowania inwestycji w związku ze stanem epidemii wywołanej koronawirusem.</w:t>
      </w:r>
    </w:p>
    <w:p w14:paraId="6E64E84B" w14:textId="77777777" w:rsidR="00F93959" w:rsidRPr="003E4681" w:rsidRDefault="00F93959" w:rsidP="00F93959">
      <w:pPr>
        <w:numPr>
          <w:ilvl w:val="0"/>
          <w:numId w:val="6"/>
        </w:numPr>
        <w:tabs>
          <w:tab w:val="clear" w:pos="34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Strony zgodnie postanawiają, że zapłata kary umownej nastąpi w terminie 7 dni od daty wystąpienia z żądaniem zapłacenia kary przez każdą ze stron. W razie opóźnienia Wykonawcy w zapłacie, Zamawiający może potrącić należną mu karę z dowolnej należności przysługującej Wykonawcy względem Zamawiającego.</w:t>
      </w:r>
    </w:p>
    <w:p w14:paraId="303081DA" w14:textId="77777777" w:rsidR="00F93959" w:rsidRPr="003E4681" w:rsidRDefault="00F93959" w:rsidP="00F93959">
      <w:pPr>
        <w:numPr>
          <w:ilvl w:val="0"/>
          <w:numId w:val="6"/>
        </w:numPr>
        <w:tabs>
          <w:tab w:val="clear" w:pos="34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Strony zastrzegają sobie prawo do dochodzenia odszkodowania uzupełniającego przenoszącego wysokość kar umownych do wysokości rzeczywiście poniesionej szkody.</w:t>
      </w:r>
    </w:p>
    <w:p w14:paraId="4FF264BB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10F404A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6. Doręczenia</w:t>
      </w:r>
    </w:p>
    <w:p w14:paraId="61220F01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2A67513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Strony zobowiązują się wzajemnie do zawiadamiania drugiej Strony o każdorazowej zmianie adresu wskazanego w niniejszej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76E64054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u w:val="single"/>
          <w:lang w:eastAsia="pl-PL"/>
        </w:rPr>
        <w:t>Adresy do doręczeń:</w:t>
      </w:r>
    </w:p>
    <w:p w14:paraId="7A3EBC0A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Wykonawcy: ………………………………………………</w:t>
      </w:r>
    </w:p>
    <w:p w14:paraId="53C0D0A1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Zamawiającego: 64-630 Ryczywół, ul. Mickiewicza 10.</w:t>
      </w:r>
    </w:p>
    <w:p w14:paraId="27109A37" w14:textId="77777777" w:rsidR="00F93959" w:rsidRPr="003E4681" w:rsidRDefault="00F93959" w:rsidP="00F93959">
      <w:pPr>
        <w:suppressAutoHyphens/>
        <w:spacing w:after="0" w:line="36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2F8EEC5" w14:textId="77777777" w:rsidR="00F93959" w:rsidRPr="003E4681" w:rsidRDefault="00F93959" w:rsidP="00F93959">
      <w:pPr>
        <w:suppressAutoHyphens/>
        <w:spacing w:after="0" w:line="36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7. Postanowienia końcowe</w:t>
      </w:r>
    </w:p>
    <w:p w14:paraId="62ECDDA5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FFFA3A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Wszelkie zmiany postanowień niniejszej umowy mogą nastąpić pisemnie za zgodą obu stron w formie aneksu do umowy pod rygorem nieważności.</w:t>
      </w:r>
    </w:p>
    <w:p w14:paraId="7E2F6380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Ewentualne kwestie sporne wynikłe w trakcie realizacji niniejszej umowy strony rozstrzygać będą polubownie. W przypadku braku porozumienia spory rozstrzygane będą przez sąd powszechny właściwy miejscowo dla Zamawiającego.</w:t>
      </w:r>
    </w:p>
    <w:p w14:paraId="7B091CEF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 sprawach nieuregulowanych niniejszą umową stosuje się przepisy Kodeksu Cywilnego.</w:t>
      </w:r>
    </w:p>
    <w:p w14:paraId="27A7EB58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Umowa sporządzona została w trzech jednobrzmiących egzemplarzach, z których dwa otrzymuje Zamawiający, a jeden egzemplarz Wykonawca.</w:t>
      </w:r>
    </w:p>
    <w:p w14:paraId="6FFC65CF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Wykonawca wyraża zgodę na przetwarzanie danych osobowych zawartych w niniejszej umowie, zgodnie z Rozporządzeniem Parlamentu Europejskiego i Rady (UE) 2016/679 z dnia 27.04.2016 r. w sprawie ochrony osób fizycznych w związku z przetwarzaniem danych osobowych i w sprawie swobodnego przepływu takich danych oraz uchylenia dyrektywy 95/46/WE (dalej zwane: RODO) w celu udziału w postępowaniu o wybór wykonawcy na realizację przedmiotu określonego w niniejszej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umowie oraz w celu realizacji niniejszej umowy, dochodzenia roszczeń oraz obrony przed roszczeniami, znajdującymi swe źródło w niniejszej umowie. </w:t>
      </w:r>
    </w:p>
    <w:p w14:paraId="40DAA40B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Strony zgodnie oświadczają, iż Wykonawca otrzymał klauzulę informacyjną dotyczącą przetwarzania jego danych osobowych, która stanowi załącznik nr 1 do niniejszej umowy.</w:t>
      </w:r>
    </w:p>
    <w:p w14:paraId="1ED41EED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AB33746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  <w:t>WYKONAWCA</w:t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585C55B7" w14:textId="77777777" w:rsidR="00F93959" w:rsidRPr="003E4681" w:rsidRDefault="00F93959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512CC9" w14:textId="77777777" w:rsidR="00F93959" w:rsidRPr="003E4681" w:rsidRDefault="00F93959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2B8420" w14:textId="77777777" w:rsidR="009D240A" w:rsidRDefault="009D240A"/>
    <w:sectPr w:rsidR="009D240A" w:rsidSect="0054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29B0"/>
    <w:multiLevelType w:val="hybridMultilevel"/>
    <w:tmpl w:val="0D8403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D58A1"/>
    <w:multiLevelType w:val="hybridMultilevel"/>
    <w:tmpl w:val="DFFC7282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0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28DCED2A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</w:lvl>
    <w:lvl w:ilvl="3" w:tplc="0EC62F68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7A657A"/>
    <w:multiLevelType w:val="hybridMultilevel"/>
    <w:tmpl w:val="8C16C5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30C6B69"/>
    <w:multiLevelType w:val="hybridMultilevel"/>
    <w:tmpl w:val="CA0470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132447"/>
    <w:multiLevelType w:val="hybridMultilevel"/>
    <w:tmpl w:val="D83AE62C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D922A2"/>
    <w:multiLevelType w:val="hybridMultilevel"/>
    <w:tmpl w:val="A50088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45624A"/>
    <w:multiLevelType w:val="hybridMultilevel"/>
    <w:tmpl w:val="03622E6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3A0819"/>
    <w:multiLevelType w:val="hybridMultilevel"/>
    <w:tmpl w:val="9F669C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C831101"/>
    <w:multiLevelType w:val="hybridMultilevel"/>
    <w:tmpl w:val="E7E4D616"/>
    <w:lvl w:ilvl="0" w:tplc="F6166E62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555B41"/>
    <w:multiLevelType w:val="hybridMultilevel"/>
    <w:tmpl w:val="4BAA1F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16942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593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95772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62840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41971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78422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85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897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9695435">
    <w:abstractNumId w:val="3"/>
  </w:num>
  <w:num w:numId="10" w16cid:durableId="1729643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59"/>
    <w:rsid w:val="00091181"/>
    <w:rsid w:val="00357AA2"/>
    <w:rsid w:val="00367BF4"/>
    <w:rsid w:val="009D240A"/>
    <w:rsid w:val="00F9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443B"/>
  <w15:chartTrackingRefBased/>
  <w15:docId w15:val="{FC080BF5-606E-46A8-9171-E17346F8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9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1748</Words>
  <Characters>10488</Characters>
  <Application>Microsoft Office Word</Application>
  <DocSecurity>0</DocSecurity>
  <Lines>87</Lines>
  <Paragraphs>24</Paragraphs>
  <ScaleCrop>false</ScaleCrop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Janus</dc:creator>
  <cp:keywords/>
  <dc:description/>
  <cp:lastModifiedBy>Natalia Janus</cp:lastModifiedBy>
  <cp:revision>4</cp:revision>
  <dcterms:created xsi:type="dcterms:W3CDTF">2022-05-16T07:08:00Z</dcterms:created>
  <dcterms:modified xsi:type="dcterms:W3CDTF">2022-08-29T12:05:00Z</dcterms:modified>
</cp:coreProperties>
</file>