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7EA9" w:rsidRPr="00BB6442" w:rsidRDefault="00157EA9" w:rsidP="008E022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B6442">
        <w:rPr>
          <w:rFonts w:ascii="Arial" w:hAnsi="Arial" w:cs="Arial"/>
          <w:b/>
          <w:sz w:val="24"/>
          <w:szCs w:val="24"/>
        </w:rPr>
        <w:t>ZAPYTANIE OFERTOWE</w:t>
      </w:r>
    </w:p>
    <w:p w:rsidR="00C90912" w:rsidRDefault="007C020B" w:rsidP="00F741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pomieszczeń w Samorządowym Przedszkolu w Krasocinie</w:t>
      </w:r>
    </w:p>
    <w:p w:rsidR="0068795D" w:rsidRPr="00F74159" w:rsidRDefault="0068795D" w:rsidP="00F74159">
      <w:pPr>
        <w:spacing w:line="276" w:lineRule="auto"/>
        <w:jc w:val="center"/>
        <w:rPr>
          <w:rFonts w:ascii="Arial" w:hAnsi="Arial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FF25EE" w:rsidRPr="00BB6442" w:rsidTr="007C020B">
        <w:tc>
          <w:tcPr>
            <w:tcW w:w="9072" w:type="dxa"/>
            <w:shd w:val="clear" w:color="auto" w:fill="C2D69B" w:themeFill="accent3" w:themeFillTint="99"/>
          </w:tcPr>
          <w:p w:rsidR="00FF25EE" w:rsidRPr="00BB6442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:rsidR="008E0226" w:rsidRDefault="008E0226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25EE" w:rsidRPr="00BB6442" w:rsidRDefault="007C020B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Placówek Oświatowych im. rtm. Witolda Pileckiego w Krasocinie</w:t>
      </w:r>
      <w:r w:rsidR="00FF25EE"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Floriańska </w:t>
      </w:r>
      <w:r w:rsidR="00FF25EE" w:rsidRPr="00BB6442">
        <w:rPr>
          <w:rFonts w:ascii="Arial" w:eastAsia="Times New Roman" w:hAnsi="Arial" w:cs="Arial"/>
          <w:sz w:val="24"/>
          <w:szCs w:val="24"/>
          <w:lang w:eastAsia="pl-PL"/>
        </w:rPr>
        <w:t>1, 29-105 Krasocin, NIP 609-00</w:t>
      </w:r>
      <w:r>
        <w:rPr>
          <w:rFonts w:ascii="Arial" w:eastAsia="Times New Roman" w:hAnsi="Arial" w:cs="Arial"/>
          <w:sz w:val="24"/>
          <w:szCs w:val="24"/>
          <w:lang w:eastAsia="pl-PL"/>
        </w:rPr>
        <w:t>0-94-10</w:t>
      </w:r>
      <w:r w:rsidR="00FF25EE" w:rsidRPr="00BB6442">
        <w:rPr>
          <w:rFonts w:ascii="Arial" w:eastAsia="Times New Roman" w:hAnsi="Arial" w:cs="Arial"/>
          <w:sz w:val="24"/>
          <w:szCs w:val="24"/>
          <w:lang w:eastAsia="pl-PL"/>
        </w:rPr>
        <w:t>;  REGON</w:t>
      </w:r>
      <w:r w:rsidR="00D45A3D">
        <w:rPr>
          <w:rFonts w:ascii="Arial" w:eastAsia="Times New Roman" w:hAnsi="Arial" w:cs="Arial"/>
          <w:sz w:val="24"/>
          <w:szCs w:val="24"/>
          <w:lang w:eastAsia="pl-PL"/>
        </w:rPr>
        <w:t xml:space="preserve"> 260017128</w:t>
      </w:r>
    </w:p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email: </w:t>
      </w:r>
      <w:hyperlink r:id="rId8" w:history="1">
        <w:r w:rsidR="00B3714D" w:rsidRPr="0064288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zpo.krasocin@post.pl</w:t>
        </w:r>
      </w:hyperlink>
      <w:r w:rsidR="00B371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3C77">
        <w:rPr>
          <w:rFonts w:ascii="Arial" w:eastAsia="Times New Roman" w:hAnsi="Arial" w:cs="Arial"/>
          <w:sz w:val="24"/>
          <w:szCs w:val="24"/>
          <w:lang w:eastAsia="pl-PL"/>
        </w:rPr>
        <w:t>(nie służy do komunikacji elektronicznej)</w:t>
      </w:r>
    </w:p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adres strony internetowej Zamawiającego:</w:t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3714D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B3714D" w:rsidRPr="00B3714D">
        <w:rPr>
          <w:rFonts w:ascii="Arial" w:eastAsia="Times New Roman" w:hAnsi="Arial" w:cs="Arial"/>
          <w:sz w:val="24"/>
          <w:szCs w:val="24"/>
          <w:lang w:eastAsia="pl-PL"/>
        </w:rPr>
        <w:t>zpokrasocin.edupage.org</w:t>
      </w:r>
    </w:p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3C77">
        <w:rPr>
          <w:rFonts w:ascii="Arial" w:eastAsia="Times New Roman" w:hAnsi="Arial" w:cs="Arial"/>
          <w:b/>
          <w:sz w:val="24"/>
          <w:szCs w:val="24"/>
          <w:lang w:eastAsia="pl-PL"/>
        </w:rPr>
        <w:t>adres do komunikacji elektronicznej:</w:t>
      </w:r>
      <w:r w:rsidRPr="00FE56FA">
        <w:rPr>
          <w:rFonts w:ascii="Arial" w:eastAsia="Times New Roman" w:hAnsi="Arial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="007C020B" w:rsidRPr="0064288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https://platformazakupowa.pl/pn/ug_krasocin</w:t>
        </w:r>
      </w:hyperlink>
    </w:p>
    <w:p w:rsidR="00B3714D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tel.: 041/39-17-</w:t>
      </w:r>
      <w:r w:rsidR="00B3714D">
        <w:rPr>
          <w:rFonts w:ascii="Arial" w:eastAsia="Times New Roman" w:hAnsi="Arial" w:cs="Arial"/>
          <w:sz w:val="24"/>
          <w:szCs w:val="24"/>
          <w:lang w:eastAsia="pl-PL"/>
        </w:rPr>
        <w:t>015</w:t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FF25EE" w:rsidRPr="00B3714D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Godziny urzędowania: </w:t>
      </w:r>
    </w:p>
    <w:p w:rsidR="00FF25EE" w:rsidRPr="00AD0C8B" w:rsidRDefault="00B3714D" w:rsidP="008E0226">
      <w:pPr>
        <w:spacing w:line="276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F25EE" w:rsidRPr="00BB6442">
        <w:rPr>
          <w:rFonts w:ascii="Arial" w:eastAsia="Times New Roman" w:hAnsi="Arial" w:cs="Arial"/>
          <w:sz w:val="24"/>
          <w:szCs w:val="24"/>
          <w:lang w:eastAsia="pl-PL"/>
        </w:rPr>
        <w:t>oniedziałek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B3714D">
        <w:rPr>
          <w:rFonts w:ascii="Arial" w:eastAsia="Times New Roman" w:hAnsi="Arial" w:cs="Arial"/>
          <w:sz w:val="24"/>
          <w:szCs w:val="24"/>
          <w:lang w:eastAsia="pl-PL"/>
        </w:rPr>
        <w:t xml:space="preserve">piątek </w:t>
      </w:r>
      <w:r w:rsidR="00FF25EE" w:rsidRPr="00B371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25EE" w:rsidRPr="00B3714D">
        <w:rPr>
          <w:rFonts w:ascii="Arial" w:eastAsia="Times New Roman" w:hAnsi="Arial" w:cs="Arial"/>
          <w:b/>
          <w:sz w:val="24"/>
          <w:szCs w:val="24"/>
          <w:lang w:eastAsia="pl-PL"/>
        </w:rPr>
        <w:t>7:00-1</w:t>
      </w:r>
      <w:r w:rsidRPr="00B3714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FF25EE" w:rsidRPr="00B3714D">
        <w:rPr>
          <w:rFonts w:ascii="Arial" w:eastAsia="Times New Roman" w:hAnsi="Arial" w:cs="Arial"/>
          <w:b/>
          <w:sz w:val="24"/>
          <w:szCs w:val="24"/>
          <w:lang w:eastAsia="pl-PL"/>
        </w:rPr>
        <w:t>:00</w:t>
      </w:r>
      <w:r w:rsidRPr="00B3714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442">
        <w:rPr>
          <w:rFonts w:ascii="Arial" w:eastAsia="Times New Roman" w:hAnsi="Arial" w:cs="Arial"/>
          <w:sz w:val="24"/>
          <w:szCs w:val="24"/>
          <w:lang w:eastAsia="pl-PL"/>
        </w:rPr>
        <w:t xml:space="preserve">Wskazanie osób i numeru telefonu osoby uprawnionej do komunikowania się </w:t>
      </w:r>
      <w:r w:rsidR="00B371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B6442">
        <w:rPr>
          <w:rFonts w:ascii="Arial" w:eastAsia="Times New Roman" w:hAnsi="Arial" w:cs="Arial"/>
          <w:sz w:val="24"/>
          <w:szCs w:val="24"/>
          <w:lang w:eastAsia="pl-PL"/>
        </w:rPr>
        <w:t>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38"/>
        <w:gridCol w:w="2439"/>
        <w:gridCol w:w="2436"/>
        <w:gridCol w:w="3517"/>
      </w:tblGrid>
      <w:tr w:rsidR="00FF25EE" w:rsidRPr="00BB6442" w:rsidTr="00F74159">
        <w:tc>
          <w:tcPr>
            <w:tcW w:w="538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9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436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3517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kontakty w sprawie</w:t>
            </w:r>
          </w:p>
        </w:tc>
      </w:tr>
      <w:tr w:rsidR="00FF25EE" w:rsidRPr="00BB6442" w:rsidTr="00F74159">
        <w:tc>
          <w:tcPr>
            <w:tcW w:w="538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9" w:type="dxa"/>
          </w:tcPr>
          <w:p w:rsidR="00FF25EE" w:rsidRPr="00BB6442" w:rsidRDefault="007C020B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Gabriela Sobczyk</w:t>
            </w:r>
          </w:p>
        </w:tc>
        <w:tc>
          <w:tcPr>
            <w:tcW w:w="2436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(41) 3</w:t>
            </w:r>
            <w:r w:rsidR="007C020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917317</w:t>
            </w:r>
          </w:p>
        </w:tc>
        <w:tc>
          <w:tcPr>
            <w:tcW w:w="3517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sprawy proceduralne</w:t>
            </w:r>
          </w:p>
        </w:tc>
      </w:tr>
      <w:tr w:rsidR="00FF25EE" w:rsidRPr="00BB6442" w:rsidTr="00F74159">
        <w:tc>
          <w:tcPr>
            <w:tcW w:w="538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9" w:type="dxa"/>
          </w:tcPr>
          <w:p w:rsidR="00FF25EE" w:rsidRPr="00BB6442" w:rsidRDefault="007C020B" w:rsidP="00F74159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Krzysztof Jasiowski</w:t>
            </w:r>
          </w:p>
        </w:tc>
        <w:tc>
          <w:tcPr>
            <w:tcW w:w="2436" w:type="dxa"/>
          </w:tcPr>
          <w:p w:rsidR="00FF25EE" w:rsidRPr="00BB6442" w:rsidRDefault="00120841" w:rsidP="00C90912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F741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41) </w:t>
            </w:r>
            <w:r w:rsidR="007C020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3917015</w:t>
            </w:r>
          </w:p>
        </w:tc>
        <w:tc>
          <w:tcPr>
            <w:tcW w:w="3517" w:type="dxa"/>
          </w:tcPr>
          <w:p w:rsidR="00FF25EE" w:rsidRPr="00BB6442" w:rsidRDefault="00FF25EE" w:rsidP="008E0226">
            <w:pPr>
              <w:spacing w:line="276" w:lineRule="auto"/>
              <w:ind w:left="-817" w:firstLine="81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sprawy merytoryczne</w:t>
            </w:r>
          </w:p>
        </w:tc>
      </w:tr>
    </w:tbl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FF25EE" w:rsidRPr="00BB6442" w:rsidTr="007C020B">
        <w:tc>
          <w:tcPr>
            <w:tcW w:w="9072" w:type="dxa"/>
            <w:shd w:val="clear" w:color="auto" w:fill="C2D69B" w:themeFill="accent3" w:themeFillTint="99"/>
          </w:tcPr>
          <w:p w:rsidR="00FF25EE" w:rsidRPr="00BB6442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2D8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:rsidR="00FF25EE" w:rsidRPr="00BB6442" w:rsidRDefault="00FF25EE" w:rsidP="008E022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8795D" w:rsidRPr="0068795D" w:rsidRDefault="00A53B8B" w:rsidP="0068795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56CA">
        <w:rPr>
          <w:rFonts w:ascii="Arial" w:hAnsi="Arial" w:cs="Arial"/>
          <w:sz w:val="24"/>
          <w:szCs w:val="24"/>
        </w:rPr>
        <w:t xml:space="preserve">Przedmiotem zamówienia </w:t>
      </w:r>
      <w:r w:rsidR="0068795D" w:rsidRPr="00A956CA">
        <w:rPr>
          <w:rFonts w:ascii="Arial" w:hAnsi="Arial" w:cs="Arial"/>
          <w:sz w:val="24"/>
          <w:szCs w:val="24"/>
        </w:rPr>
        <w:t xml:space="preserve">jest </w:t>
      </w:r>
      <w:r w:rsidR="00B3714D" w:rsidRPr="00A956CA">
        <w:rPr>
          <w:rFonts w:ascii="Arial" w:hAnsi="Arial" w:cs="Arial"/>
          <w:sz w:val="24"/>
          <w:szCs w:val="24"/>
        </w:rPr>
        <w:t xml:space="preserve">remont </w:t>
      </w:r>
      <w:r w:rsidR="00180621" w:rsidRPr="00A956CA">
        <w:rPr>
          <w:rFonts w:ascii="Arial" w:hAnsi="Arial" w:cs="Arial"/>
          <w:sz w:val="24"/>
          <w:szCs w:val="24"/>
        </w:rPr>
        <w:t xml:space="preserve">3 </w:t>
      </w:r>
      <w:r w:rsidR="00B3714D" w:rsidRPr="00A956CA">
        <w:rPr>
          <w:rFonts w:ascii="Arial" w:hAnsi="Arial" w:cs="Arial"/>
          <w:sz w:val="24"/>
          <w:szCs w:val="24"/>
        </w:rPr>
        <w:t>pomieszczeń</w:t>
      </w:r>
      <w:r w:rsidR="00180621" w:rsidRPr="00A956CA">
        <w:rPr>
          <w:rFonts w:ascii="Arial" w:hAnsi="Arial" w:cs="Arial"/>
          <w:sz w:val="24"/>
          <w:szCs w:val="24"/>
        </w:rPr>
        <w:t xml:space="preserve"> wraz z korytarzem</w:t>
      </w:r>
      <w:r w:rsidR="00B3714D" w:rsidRPr="00A956CA">
        <w:rPr>
          <w:rFonts w:ascii="Arial" w:hAnsi="Arial" w:cs="Arial"/>
          <w:sz w:val="24"/>
          <w:szCs w:val="24"/>
        </w:rPr>
        <w:t xml:space="preserve"> znajdujących się</w:t>
      </w:r>
      <w:r w:rsidR="00180621" w:rsidRPr="00A956CA">
        <w:rPr>
          <w:rFonts w:ascii="Arial" w:hAnsi="Arial" w:cs="Arial"/>
          <w:sz w:val="24"/>
          <w:szCs w:val="24"/>
        </w:rPr>
        <w:t xml:space="preserve"> w Samorządowym Przedszkolu w Krasocinie. </w:t>
      </w:r>
      <w:r w:rsidR="0068795D" w:rsidRPr="00A956CA">
        <w:rPr>
          <w:rFonts w:ascii="Arial" w:hAnsi="Arial" w:cs="Arial"/>
          <w:sz w:val="24"/>
          <w:szCs w:val="24"/>
        </w:rPr>
        <w:t xml:space="preserve">Szczegółowy </w:t>
      </w:r>
      <w:r w:rsidR="0068795D" w:rsidRPr="0068795D">
        <w:rPr>
          <w:rFonts w:ascii="Arial" w:hAnsi="Arial" w:cs="Arial"/>
          <w:sz w:val="24"/>
          <w:szCs w:val="24"/>
        </w:rPr>
        <w:t>opis zam</w:t>
      </w:r>
      <w:r w:rsidR="0068795D">
        <w:rPr>
          <w:rFonts w:ascii="Arial" w:hAnsi="Arial" w:cs="Arial"/>
          <w:sz w:val="24"/>
          <w:szCs w:val="24"/>
        </w:rPr>
        <w:t>ówienia zawiera przedmiar robót.</w:t>
      </w:r>
      <w:r w:rsidR="00B20A64">
        <w:rPr>
          <w:rFonts w:ascii="Arial" w:hAnsi="Arial" w:cs="Arial"/>
          <w:sz w:val="24"/>
          <w:szCs w:val="24"/>
        </w:rPr>
        <w:t xml:space="preserve"> UWAGA! Zakres robót nie obejmuje sanitariatów.</w:t>
      </w:r>
    </w:p>
    <w:p w:rsidR="00A53B8B" w:rsidRPr="00A53B8B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53B8B">
        <w:rPr>
          <w:rFonts w:ascii="Arial" w:hAnsi="Arial" w:cs="Arial"/>
          <w:sz w:val="24"/>
          <w:szCs w:val="24"/>
        </w:rPr>
        <w:t>Pozostałe obowiązki wynikające z realizacji zamówienia zostały określone we wzorze umowy stanowiącej załącznik nr 2 do niniejszego zapytania.</w:t>
      </w:r>
    </w:p>
    <w:p w:rsidR="00A06662" w:rsidRPr="00BB6442" w:rsidRDefault="00A06662" w:rsidP="00F74159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E44AA9" w:rsidRPr="00BB6442" w:rsidTr="007C020B">
        <w:tc>
          <w:tcPr>
            <w:tcW w:w="9072" w:type="dxa"/>
            <w:shd w:val="clear" w:color="auto" w:fill="C2D69B" w:themeFill="accent3" w:themeFillTint="99"/>
          </w:tcPr>
          <w:p w:rsidR="00E44AA9" w:rsidRPr="00BB644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34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:rsidR="00E44AA9" w:rsidRPr="00BB6442" w:rsidRDefault="00E44AA9" w:rsidP="008E0226">
      <w:pPr>
        <w:spacing w:line="276" w:lineRule="auto"/>
        <w:rPr>
          <w:rFonts w:ascii="Arial" w:hAnsi="Arial" w:cs="Arial"/>
          <w:sz w:val="24"/>
          <w:szCs w:val="24"/>
        </w:rPr>
      </w:pPr>
    </w:p>
    <w:p w:rsidR="005A3082" w:rsidRPr="00BB6442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O udzielenie zamówienia mogą ubiegać się Wykon</w:t>
      </w:r>
      <w:r w:rsidR="00B72140" w:rsidRPr="00BB6442">
        <w:rPr>
          <w:rFonts w:ascii="Arial" w:hAnsi="Arial" w:cs="Arial"/>
          <w:sz w:val="24"/>
          <w:szCs w:val="24"/>
        </w:rPr>
        <w:t>awcy, którzy spełniają warunki</w:t>
      </w:r>
      <w:r w:rsidRPr="00BB6442">
        <w:rPr>
          <w:rFonts w:ascii="Arial" w:hAnsi="Arial" w:cs="Arial"/>
          <w:sz w:val="24"/>
          <w:szCs w:val="24"/>
        </w:rPr>
        <w:t xml:space="preserve"> dotyczące:</w:t>
      </w:r>
    </w:p>
    <w:p w:rsidR="00B72140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zdolności do występowania w obrocie gospodarczym </w:t>
      </w:r>
    </w:p>
    <w:p w:rsidR="00BD5B79" w:rsidRPr="00BD5B79" w:rsidRDefault="00BD5B79" w:rsidP="00BD5B79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BD5B79">
        <w:rPr>
          <w:rFonts w:ascii="Arial" w:hAnsi="Arial" w:cs="Arial"/>
          <w:sz w:val="24"/>
          <w:szCs w:val="24"/>
        </w:rPr>
        <w:t>Zamawiający nie wyznacza szczegółowego warunku w tym zakresie.</w:t>
      </w:r>
    </w:p>
    <w:p w:rsidR="00B72140" w:rsidRPr="005C546D" w:rsidRDefault="00B72140" w:rsidP="00BD5B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C546D">
        <w:rPr>
          <w:rFonts w:ascii="Arial" w:hAnsi="Arial" w:cs="Arial"/>
          <w:sz w:val="24"/>
          <w:szCs w:val="24"/>
        </w:rPr>
        <w:t xml:space="preserve">uprawnień do prowadzenia określonej działalności gospodarczej lub zawodowej, </w:t>
      </w:r>
      <w:r w:rsidR="00F74159" w:rsidRPr="005C546D">
        <w:rPr>
          <w:rFonts w:ascii="Arial" w:hAnsi="Arial" w:cs="Arial"/>
          <w:sz w:val="24"/>
          <w:szCs w:val="24"/>
        </w:rPr>
        <w:br/>
      </w:r>
      <w:r w:rsidRPr="005C546D">
        <w:rPr>
          <w:rFonts w:ascii="Arial" w:hAnsi="Arial" w:cs="Arial"/>
          <w:sz w:val="24"/>
          <w:szCs w:val="24"/>
        </w:rPr>
        <w:t>o ile wynika to z odrębnych przepisów</w:t>
      </w:r>
    </w:p>
    <w:p w:rsidR="00C90912" w:rsidRPr="00C90912" w:rsidRDefault="00C90912" w:rsidP="00C90912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C90912">
        <w:rPr>
          <w:rFonts w:ascii="Arial" w:hAnsi="Arial" w:cs="Arial"/>
          <w:sz w:val="24"/>
          <w:szCs w:val="24"/>
        </w:rPr>
        <w:t>Zamawiający nie wyznacza szczegółowego warunku w tym zakresie.</w:t>
      </w:r>
    </w:p>
    <w:p w:rsidR="00BD5B79" w:rsidRDefault="00B72140" w:rsidP="00F741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5B79">
        <w:rPr>
          <w:rFonts w:ascii="Arial" w:hAnsi="Arial" w:cs="Arial"/>
          <w:sz w:val="24"/>
          <w:szCs w:val="24"/>
        </w:rPr>
        <w:t>3)</w:t>
      </w:r>
      <w:r w:rsidRPr="00BD5B79">
        <w:rPr>
          <w:rFonts w:ascii="Arial" w:hAnsi="Arial" w:cs="Arial"/>
          <w:sz w:val="24"/>
          <w:szCs w:val="24"/>
        </w:rPr>
        <w:tab/>
        <w:t>sytuacji ekonomicznej lub finansowej</w:t>
      </w:r>
    </w:p>
    <w:p w:rsidR="00B72140" w:rsidRPr="00BD5B79" w:rsidRDefault="00BD5B79" w:rsidP="00BD5B79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41BA">
        <w:rPr>
          <w:rFonts w:ascii="Arial" w:eastAsia="Times New Roman" w:hAnsi="Arial" w:cs="Arial"/>
          <w:sz w:val="24"/>
          <w:szCs w:val="24"/>
          <w:lang w:eastAsia="pl-PL"/>
        </w:rPr>
        <w:t>Zamawiający nie wyznacza szczegółowego warunku w tym zakresie.</w:t>
      </w:r>
    </w:p>
    <w:p w:rsidR="00B72140" w:rsidRDefault="00B72140" w:rsidP="00F7415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5B79">
        <w:rPr>
          <w:rFonts w:ascii="Arial" w:hAnsi="Arial" w:cs="Arial"/>
          <w:sz w:val="24"/>
          <w:szCs w:val="24"/>
        </w:rPr>
        <w:t>4)</w:t>
      </w:r>
      <w:r w:rsidRPr="00BD5B79">
        <w:rPr>
          <w:rFonts w:ascii="Arial" w:hAnsi="Arial" w:cs="Arial"/>
          <w:sz w:val="24"/>
          <w:szCs w:val="24"/>
        </w:rPr>
        <w:tab/>
        <w:t xml:space="preserve">zdolności technicznej lub zawodowej </w:t>
      </w:r>
    </w:p>
    <w:p w:rsidR="00BD5B79" w:rsidRDefault="00BD5B79" w:rsidP="00BD5B79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41BA">
        <w:rPr>
          <w:rFonts w:ascii="Arial" w:eastAsia="Times New Roman" w:hAnsi="Arial" w:cs="Arial"/>
          <w:sz w:val="24"/>
          <w:szCs w:val="24"/>
          <w:lang w:eastAsia="pl-PL"/>
        </w:rPr>
        <w:t>Zamawiający nie wyznacza szczegółowego warunku w tym zakresie.</w:t>
      </w:r>
    </w:p>
    <w:p w:rsidR="007D4D2C" w:rsidRPr="00BB6442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D5B79">
        <w:rPr>
          <w:rFonts w:ascii="Arial" w:hAnsi="Arial" w:cs="Arial"/>
          <w:sz w:val="24"/>
          <w:szCs w:val="24"/>
        </w:rPr>
        <w:t>Zama</w:t>
      </w:r>
      <w:r w:rsidR="007D4D2C" w:rsidRPr="00BD5B79">
        <w:rPr>
          <w:rFonts w:ascii="Arial" w:hAnsi="Arial" w:cs="Arial"/>
          <w:sz w:val="24"/>
          <w:szCs w:val="24"/>
        </w:rPr>
        <w:t>wiający wykluczy z postępowania</w:t>
      </w:r>
      <w:r w:rsidR="007D4D2C" w:rsidRPr="00BB6442">
        <w:rPr>
          <w:rFonts w:ascii="Arial" w:hAnsi="Arial" w:cs="Arial"/>
          <w:sz w:val="24"/>
          <w:szCs w:val="24"/>
        </w:rPr>
        <w:t xml:space="preserve">: </w:t>
      </w:r>
    </w:p>
    <w:p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Wykonawcę o którym mowa w art. 7 ust. 1 wymienionego w wykazach określonych w rozporządzeniu 765/2006 i rozporządzeniu 269/2014 albo wpisanego na listę na </w:t>
      </w:r>
      <w:r w:rsidRPr="00BB6442">
        <w:rPr>
          <w:rFonts w:ascii="Arial" w:hAnsi="Arial" w:cs="Arial"/>
          <w:sz w:val="24"/>
          <w:szCs w:val="24"/>
        </w:rPr>
        <w:lastRenderedPageBreak/>
        <w:t>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>o zastosowaniu środka, o którym mowa w art. 1 pkt 3 ustawy z dnia 13 kwietnia 2022 r. o szczególnych rozwiązaniach w zakresie przeciwdziałania wspieraniu agresji na Ukrainę (Dz. U. poz. 835);</w:t>
      </w:r>
    </w:p>
    <w:p w:rsidR="007D4D2C" w:rsidRPr="00BB644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</w:t>
      </w:r>
      <w:r w:rsidR="00F74159">
        <w:rPr>
          <w:rFonts w:ascii="Arial" w:hAnsi="Arial" w:cs="Arial"/>
          <w:sz w:val="24"/>
          <w:szCs w:val="24"/>
        </w:rPr>
        <w:br/>
      </w:r>
      <w:r w:rsidRPr="00BB6442">
        <w:rPr>
          <w:rFonts w:ascii="Arial" w:hAnsi="Arial" w:cs="Arial"/>
          <w:sz w:val="24"/>
          <w:szCs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:rsidR="00B72140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6442">
        <w:rPr>
          <w:rFonts w:ascii="Arial" w:hAnsi="Arial" w:cs="Arial"/>
          <w:sz w:val="24"/>
          <w:szCs w:val="24"/>
        </w:rPr>
        <w:t>O</w:t>
      </w:r>
      <w:r w:rsidR="00B72140" w:rsidRPr="00BB6442">
        <w:rPr>
          <w:rFonts w:ascii="Arial" w:hAnsi="Arial" w:cs="Arial"/>
          <w:sz w:val="24"/>
          <w:szCs w:val="24"/>
        </w:rPr>
        <w:t>świadczeni</w:t>
      </w:r>
      <w:r w:rsidR="00352D33" w:rsidRPr="00BB6442">
        <w:rPr>
          <w:rFonts w:ascii="Arial" w:hAnsi="Arial" w:cs="Arial"/>
          <w:sz w:val="24"/>
          <w:szCs w:val="24"/>
        </w:rPr>
        <w:t>e</w:t>
      </w:r>
      <w:r w:rsidR="007948BB" w:rsidRPr="00BB6442">
        <w:rPr>
          <w:rFonts w:ascii="Arial" w:hAnsi="Arial" w:cs="Arial"/>
          <w:sz w:val="24"/>
          <w:szCs w:val="24"/>
        </w:rPr>
        <w:t xml:space="preserve"> o braku podstaw wykluczenia</w:t>
      </w:r>
      <w:r w:rsidR="00352D33" w:rsidRPr="00BB6442">
        <w:rPr>
          <w:rFonts w:ascii="Arial" w:hAnsi="Arial" w:cs="Arial"/>
          <w:sz w:val="24"/>
          <w:szCs w:val="24"/>
        </w:rPr>
        <w:t xml:space="preserve"> </w:t>
      </w:r>
      <w:r w:rsidR="00482314" w:rsidRPr="00BB6442">
        <w:rPr>
          <w:rFonts w:ascii="Arial" w:hAnsi="Arial" w:cs="Arial"/>
          <w:sz w:val="24"/>
          <w:szCs w:val="24"/>
        </w:rPr>
        <w:t>w swojej tr</w:t>
      </w:r>
      <w:r w:rsidR="0028243A" w:rsidRPr="00BB6442">
        <w:rPr>
          <w:rFonts w:ascii="Arial" w:hAnsi="Arial" w:cs="Arial"/>
          <w:sz w:val="24"/>
          <w:szCs w:val="24"/>
        </w:rPr>
        <w:t>eści zawiera formularz ofertowy.</w:t>
      </w:r>
    </w:p>
    <w:p w:rsidR="005C546D" w:rsidRPr="00BB6442" w:rsidRDefault="005C546D" w:rsidP="008E022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E44AA9" w:rsidRPr="00BB6442" w:rsidTr="007C020B">
        <w:tc>
          <w:tcPr>
            <w:tcW w:w="9072" w:type="dxa"/>
            <w:shd w:val="clear" w:color="auto" w:fill="C2D69B" w:themeFill="accent3" w:themeFillTint="99"/>
          </w:tcPr>
          <w:p w:rsidR="00E44AA9" w:rsidRPr="00BB644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TERMIN REALIZACJI ZAMÓWIENIA</w:t>
            </w:r>
          </w:p>
        </w:tc>
      </w:tr>
    </w:tbl>
    <w:p w:rsidR="007E6AAA" w:rsidRPr="00BB6442" w:rsidRDefault="007E6AAA" w:rsidP="008E0226">
      <w:pPr>
        <w:pStyle w:val="Tekstpodstawowy"/>
        <w:spacing w:after="0" w:line="276" w:lineRule="auto"/>
        <w:ind w:left="284"/>
        <w:rPr>
          <w:rFonts w:ascii="Arial" w:hAnsi="Arial" w:cs="Arial"/>
        </w:rPr>
      </w:pPr>
    </w:p>
    <w:p w:rsidR="00FA54A0" w:rsidRPr="00B3714D" w:rsidRDefault="00B3714D" w:rsidP="008E0226">
      <w:pPr>
        <w:pStyle w:val="Tekstpodstawowy"/>
        <w:spacing w:after="0" w:line="276" w:lineRule="auto"/>
        <w:rPr>
          <w:rFonts w:ascii="Arial" w:hAnsi="Arial" w:cs="Arial"/>
          <w:bCs/>
        </w:rPr>
      </w:pPr>
      <w:r w:rsidRPr="00B3714D">
        <w:rPr>
          <w:rFonts w:ascii="Arial" w:hAnsi="Arial" w:cs="Arial"/>
          <w:bCs/>
        </w:rPr>
        <w:t>do 40 dni od daty zawarcia umowy na realizację zamówienia, nie później jednak niż do 28 sierpnia 2024 r.</w:t>
      </w:r>
    </w:p>
    <w:p w:rsidR="00B3714D" w:rsidRPr="00BB6442" w:rsidRDefault="00B3714D" w:rsidP="008E0226">
      <w:pPr>
        <w:pStyle w:val="Tekstpodstawowy"/>
        <w:spacing w:after="0" w:line="276" w:lineRule="auto"/>
        <w:rPr>
          <w:rFonts w:ascii="Arial" w:hAnsi="Arial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A32305" w:rsidRPr="00BB6442" w:rsidTr="007C020B">
        <w:tc>
          <w:tcPr>
            <w:tcW w:w="9072" w:type="dxa"/>
            <w:shd w:val="clear" w:color="auto" w:fill="C2D69B" w:themeFill="accent3" w:themeFillTint="99"/>
          </w:tcPr>
          <w:p w:rsidR="00A32305" w:rsidRPr="00BB6442" w:rsidRDefault="00A32305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SPOSÓB PRZYGOTOWANIA OFERTY</w:t>
            </w:r>
            <w:r w:rsidR="00487EF6" w:rsidRPr="00BB6442">
              <w:rPr>
                <w:rFonts w:ascii="Arial" w:hAnsi="Arial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:rsidR="00A32305" w:rsidRPr="00BB6442" w:rsidRDefault="00A32305" w:rsidP="008E0226">
      <w:pPr>
        <w:pStyle w:val="Tekstpodstawowy"/>
        <w:spacing w:after="0" w:line="276" w:lineRule="auto"/>
        <w:ind w:left="284"/>
        <w:rPr>
          <w:rFonts w:ascii="Arial" w:hAnsi="Arial" w:cs="Arial"/>
        </w:rPr>
      </w:pPr>
    </w:p>
    <w:p w:rsidR="0068795D" w:rsidRDefault="0068795D" w:rsidP="00B3714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:rsidR="0068795D" w:rsidRPr="0068795D" w:rsidRDefault="0068795D" w:rsidP="00B3714D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95D">
        <w:rPr>
          <w:rFonts w:ascii="Arial" w:hAnsi="Arial" w:cs="Arial"/>
          <w:sz w:val="24"/>
          <w:szCs w:val="24"/>
        </w:rPr>
        <w:t xml:space="preserve">Zamawiający przewiduje wynagrodzenie kosztorysowe opisane w art. 630 § 1 zdanie pierwsze, art. 630§ 2 i 631 </w:t>
      </w:r>
      <w:proofErr w:type="spellStart"/>
      <w:r w:rsidRPr="0068795D">
        <w:rPr>
          <w:rFonts w:ascii="Arial" w:hAnsi="Arial" w:cs="Arial"/>
          <w:sz w:val="24"/>
          <w:szCs w:val="24"/>
        </w:rPr>
        <w:t>kc</w:t>
      </w:r>
      <w:proofErr w:type="spellEnd"/>
      <w:r w:rsidRPr="0068795D">
        <w:rPr>
          <w:rFonts w:ascii="Arial" w:hAnsi="Arial" w:cs="Arial"/>
          <w:sz w:val="24"/>
          <w:szCs w:val="24"/>
        </w:rPr>
        <w:t xml:space="preserve"> . Obliczona przez Wykonawcę cena oferty powinna odpowiadać zakresowi robót przedstawionemu w przedmiarach robót</w:t>
      </w:r>
    </w:p>
    <w:p w:rsidR="0068795D" w:rsidRDefault="0068795D" w:rsidP="00B3714D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0226">
        <w:rPr>
          <w:rFonts w:ascii="Arial" w:hAnsi="Arial" w:cs="Arial"/>
          <w:sz w:val="24"/>
          <w:szCs w:val="24"/>
        </w:rPr>
        <w:t>Cena oferty ma zawierać ponadto następujące koszty: wszelkich robót przygotowawczych i organizacyjnych, porządkowych, koszty utrzymania zaplecza budowy, koszty zatrudnienia, koszty związane z odbiorami wykonanych robót, wykonania dokumentacji powykonawczej oraz inne koszty wynikające z niniejszej umowy.</w:t>
      </w:r>
    </w:p>
    <w:p w:rsidR="0068795D" w:rsidRPr="008E0226" w:rsidRDefault="0068795D" w:rsidP="00B3714D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E0226">
        <w:rPr>
          <w:rFonts w:ascii="Arial" w:hAnsi="Arial" w:cs="Arial"/>
          <w:sz w:val="24"/>
          <w:szCs w:val="24"/>
        </w:rPr>
        <w:t>Zamawiający dokona wyboru oferty Wykonawcy w oparciu o bilans wszystkich kryteriów oceny ofert.</w:t>
      </w:r>
    </w:p>
    <w:p w:rsidR="0068795D" w:rsidRPr="00B93C57" w:rsidRDefault="0068795D" w:rsidP="00B93C5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487EF6" w:rsidRPr="00BB6442" w:rsidTr="007C020B">
        <w:tc>
          <w:tcPr>
            <w:tcW w:w="9072" w:type="dxa"/>
            <w:shd w:val="clear" w:color="auto" w:fill="C2D69B" w:themeFill="accent3" w:themeFillTint="99"/>
          </w:tcPr>
          <w:p w:rsidR="00487EF6" w:rsidRPr="00BB644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lastRenderedPageBreak/>
              <w:t>MIEJSCE ORAZ TERMIN SKŁADANIA OFERT</w:t>
            </w:r>
          </w:p>
        </w:tc>
      </w:tr>
    </w:tbl>
    <w:p w:rsidR="007E6AAA" w:rsidRPr="00BB6442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:rsidR="003F5935" w:rsidRPr="0068795D" w:rsidRDefault="000D22F4" w:rsidP="0068795D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Ofertę należy złożyć za pośrednictwem</w:t>
      </w:r>
      <w:r w:rsidR="003F593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879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F5935" w:rsidRPr="0068795D">
        <w:rPr>
          <w:rFonts w:ascii="Arial" w:eastAsia="Times New Roman" w:hAnsi="Arial" w:cs="Arial"/>
          <w:sz w:val="24"/>
          <w:szCs w:val="24"/>
          <w:lang w:eastAsia="ar-SA"/>
        </w:rPr>
        <w:t>platformy</w:t>
      </w:r>
      <w:r w:rsidR="007C020B">
        <w:rPr>
          <w:rFonts w:ascii="Arial" w:eastAsia="Times New Roman" w:hAnsi="Arial" w:cs="Arial"/>
          <w:sz w:val="24"/>
          <w:szCs w:val="24"/>
          <w:lang w:eastAsia="ar-SA"/>
        </w:rPr>
        <w:t xml:space="preserve"> zakupowej</w:t>
      </w:r>
      <w:r w:rsidR="003F5935" w:rsidRPr="006879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45A3D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hyperlink r:id="rId10" w:history="1">
        <w:r w:rsidR="004E699F" w:rsidRPr="0068795D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https://platformazakupowa.pl/pn/ug_krasocin</w:t>
        </w:r>
      </w:hyperlink>
      <w:r w:rsidR="004E699F" w:rsidRPr="006879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C4F5B" w:rsidRPr="00BB6442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hAnsi="Arial" w:cs="Arial"/>
          <w:sz w:val="24"/>
          <w:szCs w:val="24"/>
        </w:rPr>
        <w:t xml:space="preserve">Termin i miejsce składania </w:t>
      </w:r>
      <w:r w:rsidR="000D22F4" w:rsidRPr="00BB6442">
        <w:rPr>
          <w:rFonts w:ascii="Arial" w:hAnsi="Arial" w:cs="Arial"/>
          <w:sz w:val="24"/>
          <w:szCs w:val="24"/>
        </w:rPr>
        <w:t xml:space="preserve">i otwarcia </w:t>
      </w:r>
      <w:r w:rsidRPr="00BB6442">
        <w:rPr>
          <w:rFonts w:ascii="Arial" w:hAnsi="Arial" w:cs="Arial"/>
          <w:sz w:val="24"/>
          <w:szCs w:val="24"/>
        </w:rPr>
        <w:t>ofert:</w:t>
      </w:r>
    </w:p>
    <w:p w:rsidR="00EC4F5B" w:rsidRPr="00DC2FA3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</w:rPr>
      </w:pPr>
      <w:r w:rsidRPr="00DC2FA3">
        <w:rPr>
          <w:rFonts w:ascii="Arial" w:hAnsi="Arial" w:cs="Arial"/>
        </w:rPr>
        <w:tab/>
      </w:r>
      <w:r w:rsidRPr="00DC2FA3">
        <w:rPr>
          <w:rFonts w:ascii="Arial" w:hAnsi="Arial" w:cs="Arial"/>
        </w:rPr>
        <w:tab/>
        <w:t xml:space="preserve">Termin składania ofert: </w:t>
      </w:r>
      <w:r w:rsidR="00A956CA" w:rsidRPr="00DC2FA3">
        <w:rPr>
          <w:rFonts w:ascii="Arial" w:hAnsi="Arial" w:cs="Arial"/>
        </w:rPr>
        <w:t>0</w:t>
      </w:r>
      <w:r w:rsidR="00DC2FA3" w:rsidRPr="00DC2FA3">
        <w:rPr>
          <w:rFonts w:ascii="Arial" w:hAnsi="Arial" w:cs="Arial"/>
        </w:rPr>
        <w:t>5</w:t>
      </w:r>
      <w:r w:rsidR="00AC3D8A" w:rsidRPr="00DC2FA3">
        <w:rPr>
          <w:rFonts w:ascii="Arial" w:hAnsi="Arial" w:cs="Arial"/>
        </w:rPr>
        <w:t>.</w:t>
      </w:r>
      <w:r w:rsidR="00663A96" w:rsidRPr="00DC2FA3">
        <w:rPr>
          <w:rFonts w:ascii="Arial" w:hAnsi="Arial" w:cs="Arial"/>
        </w:rPr>
        <w:t>0</w:t>
      </w:r>
      <w:r w:rsidR="00A956CA" w:rsidRPr="00DC2FA3">
        <w:rPr>
          <w:rFonts w:ascii="Arial" w:hAnsi="Arial" w:cs="Arial"/>
        </w:rPr>
        <w:t>6</w:t>
      </w:r>
      <w:r w:rsidR="00F74159" w:rsidRPr="00DC2FA3">
        <w:rPr>
          <w:rFonts w:ascii="Arial" w:hAnsi="Arial" w:cs="Arial"/>
        </w:rPr>
        <w:t>.202</w:t>
      </w:r>
      <w:r w:rsidR="008A6B7B" w:rsidRPr="00DC2FA3">
        <w:rPr>
          <w:rFonts w:ascii="Arial" w:hAnsi="Arial" w:cs="Arial"/>
        </w:rPr>
        <w:t xml:space="preserve">4 </w:t>
      </w:r>
      <w:r w:rsidR="005D0A1B" w:rsidRPr="00DC2FA3">
        <w:rPr>
          <w:rFonts w:ascii="Arial" w:hAnsi="Arial" w:cs="Arial"/>
        </w:rPr>
        <w:t xml:space="preserve">r. </w:t>
      </w:r>
      <w:r w:rsidR="00D676D3" w:rsidRPr="00DC2FA3">
        <w:rPr>
          <w:rFonts w:ascii="Arial" w:hAnsi="Arial" w:cs="Arial"/>
        </w:rPr>
        <w:t xml:space="preserve">godz. </w:t>
      </w:r>
      <w:r w:rsidR="005D0A1B" w:rsidRPr="00DC2FA3">
        <w:rPr>
          <w:rFonts w:ascii="Arial" w:hAnsi="Arial" w:cs="Arial"/>
        </w:rPr>
        <w:t>1</w:t>
      </w:r>
      <w:r w:rsidR="00A956CA" w:rsidRPr="00DC2FA3">
        <w:rPr>
          <w:rFonts w:ascii="Arial" w:hAnsi="Arial" w:cs="Arial"/>
        </w:rPr>
        <w:t>0</w:t>
      </w:r>
      <w:r w:rsidR="005D0A1B" w:rsidRPr="00DC2FA3">
        <w:rPr>
          <w:rFonts w:ascii="Arial" w:hAnsi="Arial" w:cs="Arial"/>
        </w:rPr>
        <w:t>:00</w:t>
      </w:r>
      <w:r w:rsidR="008A6B7B" w:rsidRPr="00DC2FA3">
        <w:rPr>
          <w:rFonts w:ascii="Arial" w:hAnsi="Arial" w:cs="Arial"/>
        </w:rPr>
        <w:t>.</w:t>
      </w:r>
    </w:p>
    <w:p w:rsidR="00EC4F5B" w:rsidRPr="00DC2FA3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</w:rPr>
      </w:pPr>
      <w:r w:rsidRPr="00DC2FA3">
        <w:rPr>
          <w:rFonts w:ascii="Arial" w:hAnsi="Arial" w:cs="Arial"/>
        </w:rPr>
        <w:tab/>
      </w:r>
      <w:r w:rsidRPr="00DC2FA3">
        <w:rPr>
          <w:rFonts w:ascii="Arial" w:hAnsi="Arial" w:cs="Arial"/>
        </w:rPr>
        <w:tab/>
        <w:t xml:space="preserve">Termin otwarcia ofert: </w:t>
      </w:r>
      <w:r w:rsidR="0068795D" w:rsidRPr="00DC2FA3">
        <w:rPr>
          <w:rFonts w:ascii="Arial" w:hAnsi="Arial" w:cs="Arial"/>
        </w:rPr>
        <w:t>0</w:t>
      </w:r>
      <w:r w:rsidR="00DC2FA3" w:rsidRPr="00DC2FA3">
        <w:rPr>
          <w:rFonts w:ascii="Arial" w:hAnsi="Arial" w:cs="Arial"/>
        </w:rPr>
        <w:t>5</w:t>
      </w:r>
      <w:r w:rsidR="00AC3D8A" w:rsidRPr="00DC2FA3">
        <w:rPr>
          <w:rFonts w:ascii="Arial" w:hAnsi="Arial" w:cs="Arial"/>
        </w:rPr>
        <w:t>.</w:t>
      </w:r>
      <w:r w:rsidR="00FE182E" w:rsidRPr="00DC2FA3">
        <w:rPr>
          <w:rFonts w:ascii="Arial" w:hAnsi="Arial" w:cs="Arial"/>
        </w:rPr>
        <w:t>0</w:t>
      </w:r>
      <w:r w:rsidR="00A956CA" w:rsidRPr="00DC2FA3">
        <w:rPr>
          <w:rFonts w:ascii="Arial" w:hAnsi="Arial" w:cs="Arial"/>
        </w:rPr>
        <w:t>6.</w:t>
      </w:r>
      <w:r w:rsidR="00F74159" w:rsidRPr="00DC2FA3">
        <w:rPr>
          <w:rFonts w:ascii="Arial" w:hAnsi="Arial" w:cs="Arial"/>
        </w:rPr>
        <w:t>202</w:t>
      </w:r>
      <w:r w:rsidR="008A6B7B" w:rsidRPr="00DC2FA3">
        <w:rPr>
          <w:rFonts w:ascii="Arial" w:hAnsi="Arial" w:cs="Arial"/>
        </w:rPr>
        <w:t xml:space="preserve">4 </w:t>
      </w:r>
      <w:r w:rsidR="005D0A1B" w:rsidRPr="00DC2FA3">
        <w:rPr>
          <w:rFonts w:ascii="Arial" w:hAnsi="Arial" w:cs="Arial"/>
        </w:rPr>
        <w:t>r. godz. 1</w:t>
      </w:r>
      <w:r w:rsidR="00A956CA" w:rsidRPr="00DC2FA3">
        <w:rPr>
          <w:rFonts w:ascii="Arial" w:hAnsi="Arial" w:cs="Arial"/>
        </w:rPr>
        <w:t>0</w:t>
      </w:r>
      <w:r w:rsidR="005D0A1B" w:rsidRPr="00DC2FA3">
        <w:rPr>
          <w:rFonts w:ascii="Arial" w:hAnsi="Arial" w:cs="Arial"/>
        </w:rPr>
        <w:t>:05</w:t>
      </w:r>
      <w:r w:rsidR="008A6B7B" w:rsidRPr="00DC2FA3">
        <w:rPr>
          <w:rFonts w:ascii="Arial" w:hAnsi="Arial" w:cs="Arial"/>
        </w:rPr>
        <w:t>.</w:t>
      </w:r>
    </w:p>
    <w:p w:rsidR="00B93C57" w:rsidRPr="00AC3D8A" w:rsidRDefault="00B93C57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487EF6" w:rsidRPr="00BB6442" w:rsidTr="007C020B">
        <w:tc>
          <w:tcPr>
            <w:tcW w:w="9072" w:type="dxa"/>
            <w:shd w:val="clear" w:color="auto" w:fill="C2D69B" w:themeFill="accent3" w:themeFillTint="99"/>
          </w:tcPr>
          <w:p w:rsidR="00487EF6" w:rsidRPr="00BB644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SPOSÓB PRZYGOTOWANIA OFERTY</w:t>
            </w:r>
          </w:p>
        </w:tc>
      </w:tr>
    </w:tbl>
    <w:p w:rsidR="00487EF6" w:rsidRPr="00BB6442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:rsidR="00487EF6" w:rsidRPr="00BB644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Ofertę stanowi prawidłowo wypełniony Formularz Ofertowy. </w:t>
      </w:r>
    </w:p>
    <w:p w:rsidR="00487EF6" w:rsidRPr="00BB6442" w:rsidRDefault="00487EF6" w:rsidP="003F5935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BB6442">
        <w:rPr>
          <w:rFonts w:ascii="Arial" w:hAnsi="Arial" w:cs="Arial"/>
        </w:rPr>
        <w:t>Formularz Ofertowy należy sporządzić na podstawie wzoru stanowiącego załącznik do niniejszego zapytania.</w:t>
      </w:r>
    </w:p>
    <w:p w:rsidR="00487EF6" w:rsidRDefault="00487EF6" w:rsidP="003F5935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Oferta musi być podpisana przez osobę lub osoby uprawnioną do składania oświadczeń woli w imieniu wykonawcy. </w:t>
      </w:r>
    </w:p>
    <w:p w:rsidR="0068795D" w:rsidRPr="0068795D" w:rsidRDefault="0068795D" w:rsidP="0068795D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 w:rsidRPr="0068795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Uwaga: Do oferty należy dołączyć kosztorys ofertowy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/wycenę</w:t>
      </w:r>
      <w:r w:rsidRPr="0068795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sporządzony na podstawie załączonego przedmiaru robót  – wynagrodzenie kosztorysowe</w:t>
      </w:r>
    </w:p>
    <w:p w:rsidR="0068795D" w:rsidRDefault="0068795D" w:rsidP="0068795D">
      <w:pPr>
        <w:pStyle w:val="Tekstpodstawowy"/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467628" w:rsidRPr="00BB6442" w:rsidTr="007C020B">
        <w:tc>
          <w:tcPr>
            <w:tcW w:w="9072" w:type="dxa"/>
            <w:shd w:val="clear" w:color="auto" w:fill="C2D69B" w:themeFill="accent3" w:themeFillTint="99"/>
          </w:tcPr>
          <w:p w:rsidR="00467628" w:rsidRPr="00BB644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>TERMIN ZWIĄZANIA OFERTĄ</w:t>
            </w:r>
          </w:p>
        </w:tc>
      </w:tr>
    </w:tbl>
    <w:p w:rsidR="00467628" w:rsidRPr="00BB6442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:rsidR="00487EF6" w:rsidRPr="00BB6442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/>
          <w:color w:val="FF0000"/>
        </w:rPr>
      </w:pPr>
      <w:r w:rsidRPr="00BB6442">
        <w:rPr>
          <w:rFonts w:ascii="Arial" w:hAnsi="Arial" w:cs="Arial"/>
        </w:rPr>
        <w:t>Wykonawca pozostaje związany ofertą przez 30 dni</w:t>
      </w:r>
    </w:p>
    <w:p w:rsidR="00482314" w:rsidRPr="00BB6442" w:rsidRDefault="00482314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467628" w:rsidRPr="00BB6442" w:rsidTr="007C020B">
        <w:tc>
          <w:tcPr>
            <w:tcW w:w="9072" w:type="dxa"/>
            <w:shd w:val="clear" w:color="auto" w:fill="C2D69B" w:themeFill="accent3" w:themeFillTint="99"/>
          </w:tcPr>
          <w:p w:rsidR="00467628" w:rsidRPr="00BB644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hAnsi="Arial" w:cs="Arial"/>
                <w:b/>
                <w:sz w:val="24"/>
                <w:szCs w:val="24"/>
              </w:rPr>
              <w:t xml:space="preserve">INFORMACJE O SPOSOBIE POROZUMIEWANIA SIĘ ZAMAWIAJĄCEGO </w:t>
            </w:r>
            <w:r w:rsidRPr="00BB6442">
              <w:rPr>
                <w:rFonts w:ascii="Arial" w:hAnsi="Arial" w:cs="Arial"/>
                <w:b/>
                <w:sz w:val="24"/>
                <w:szCs w:val="24"/>
              </w:rPr>
              <w:br/>
              <w:t>Z WYKONAWCAMI</w:t>
            </w:r>
          </w:p>
        </w:tc>
      </w:tr>
    </w:tbl>
    <w:p w:rsidR="00133B3B" w:rsidRPr="00BB644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</w:rPr>
      </w:pPr>
    </w:p>
    <w:p w:rsidR="00467628" w:rsidRDefault="00133B3B" w:rsidP="003F5935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BB6442">
        <w:rPr>
          <w:rFonts w:ascii="Arial" w:hAnsi="Arial" w:cs="Arial"/>
        </w:rPr>
        <w:t xml:space="preserve">W postępowaniu o udzielenie zamówienia komunikacja między Zamawiającym </w:t>
      </w:r>
      <w:r w:rsidR="00C67D39" w:rsidRPr="00BB6442">
        <w:rPr>
          <w:rFonts w:ascii="Arial" w:hAnsi="Arial" w:cs="Arial"/>
        </w:rPr>
        <w:br/>
      </w:r>
      <w:r w:rsidRPr="00BB6442">
        <w:rPr>
          <w:rFonts w:ascii="Arial" w:hAnsi="Arial" w:cs="Arial"/>
        </w:rPr>
        <w:t>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</w:t>
      </w:r>
      <w:r w:rsidR="003F5935">
        <w:rPr>
          <w:rFonts w:ascii="Arial" w:hAnsi="Arial" w:cs="Arial"/>
        </w:rPr>
        <w:t xml:space="preserve"> (nie dotyczy składania ofert) lub </w:t>
      </w:r>
      <w:r w:rsidRPr="00BB6442">
        <w:rPr>
          <w:rFonts w:ascii="Arial" w:hAnsi="Arial" w:cs="Arial"/>
        </w:rPr>
        <w:t xml:space="preserve">za pomocą poczty elektronicznej na adres: </w:t>
      </w:r>
      <w:r w:rsidR="00B3714D">
        <w:rPr>
          <w:rFonts w:ascii="Arial" w:hAnsi="Arial" w:cs="Arial"/>
        </w:rPr>
        <w:t>zpo.krasocin</w:t>
      </w:r>
      <w:r w:rsidRPr="00BB6442">
        <w:rPr>
          <w:rFonts w:ascii="Arial" w:hAnsi="Arial" w:cs="Arial"/>
        </w:rPr>
        <w:t>@</w:t>
      </w:r>
      <w:r w:rsidR="00B3714D">
        <w:rPr>
          <w:rFonts w:ascii="Arial" w:hAnsi="Arial" w:cs="Arial"/>
        </w:rPr>
        <w:t>post</w:t>
      </w:r>
      <w:r w:rsidRPr="00BB6442">
        <w:rPr>
          <w:rFonts w:ascii="Arial" w:hAnsi="Arial" w:cs="Arial"/>
        </w:rPr>
        <w:t xml:space="preserve">.pl </w:t>
      </w:r>
    </w:p>
    <w:p w:rsidR="00FA54A0" w:rsidRPr="00BB6442" w:rsidRDefault="00FA54A0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133B3B" w:rsidRPr="00BB6442" w:rsidTr="007C020B">
        <w:tc>
          <w:tcPr>
            <w:tcW w:w="9072" w:type="dxa"/>
            <w:shd w:val="clear" w:color="auto" w:fill="C2D69B" w:themeFill="accent3" w:themeFillTint="99"/>
          </w:tcPr>
          <w:p w:rsidR="00133B3B" w:rsidRPr="00BB6442" w:rsidRDefault="00133B3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:rsidR="00133B3B" w:rsidRPr="00BB644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</w:rPr>
      </w:pPr>
    </w:p>
    <w:p w:rsidR="00133B3B" w:rsidRPr="00BB644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:rsidR="00133B3B" w:rsidRPr="00BB644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Wykonawca, którego oferta została wybrana, jako najkorzystniejsza, zobowiązany jest :</w:t>
      </w:r>
    </w:p>
    <w:p w:rsidR="00133B3B" w:rsidRPr="00BB6442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wskazać osobę/osoby, która będzie podpisywać umowę;</w:t>
      </w:r>
    </w:p>
    <w:p w:rsidR="00133B3B" w:rsidRPr="00BB6442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:rsidR="007D4D2C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6B7B" w:rsidRPr="00BB6442" w:rsidRDefault="008A6B7B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5D0A1B" w:rsidRPr="00BB6442" w:rsidTr="007C020B">
        <w:tc>
          <w:tcPr>
            <w:tcW w:w="9072" w:type="dxa"/>
            <w:shd w:val="clear" w:color="auto" w:fill="C2D69B" w:themeFill="accent3" w:themeFillTint="99"/>
          </w:tcPr>
          <w:p w:rsidR="005D0A1B" w:rsidRPr="00BB644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UNIEWAŻNIENIE POSTĘPOWANIA</w:t>
            </w:r>
          </w:p>
        </w:tc>
      </w:tr>
    </w:tbl>
    <w:p w:rsidR="00133B3B" w:rsidRPr="00BB6442" w:rsidRDefault="00133B3B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0A1B" w:rsidRPr="00BB6442" w:rsidRDefault="005D0A1B" w:rsidP="00F74159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Zamawiający przewiduje unieważnienia postępowania w przypadkach:</w:t>
      </w:r>
    </w:p>
    <w:p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nie złożono żadnej oferty;</w:t>
      </w:r>
    </w:p>
    <w:p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wszystkie złożone oferty podlegają odrzuceniu;</w:t>
      </w:r>
    </w:p>
    <w:p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081387" w:rsidRPr="00BB644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:rsidR="00081387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:rsidR="007C2BE0" w:rsidRPr="00BB6442" w:rsidRDefault="007C2BE0" w:rsidP="007C2BE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72"/>
      </w:tblGrid>
      <w:tr w:rsidR="005D0A1B" w:rsidRPr="00BB6442" w:rsidTr="007C020B">
        <w:tc>
          <w:tcPr>
            <w:tcW w:w="9072" w:type="dxa"/>
            <w:shd w:val="clear" w:color="auto" w:fill="C2D69B" w:themeFill="accent3" w:themeFillTint="99"/>
          </w:tcPr>
          <w:p w:rsidR="005D0A1B" w:rsidRPr="00BB644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B64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:rsidR="00133B3B" w:rsidRPr="00BB6442" w:rsidRDefault="00133B3B" w:rsidP="008E0226">
      <w:pPr>
        <w:tabs>
          <w:tab w:val="left" w:pos="284"/>
        </w:tabs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097B" w:rsidRPr="00BB6442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Formularz oferty</w:t>
      </w:r>
    </w:p>
    <w:p w:rsidR="000D494A" w:rsidRDefault="00CA396F" w:rsidP="0068795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BB6442">
        <w:rPr>
          <w:rFonts w:ascii="Arial" w:eastAsia="Times New Roman" w:hAnsi="Arial" w:cs="Arial"/>
          <w:sz w:val="24"/>
          <w:szCs w:val="24"/>
          <w:lang w:eastAsia="ar-SA"/>
        </w:rPr>
        <w:t>Wzór umowy</w:t>
      </w:r>
    </w:p>
    <w:p w:rsidR="0068795D" w:rsidRPr="0068795D" w:rsidRDefault="0068795D" w:rsidP="0068795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Opis przedmiotu zamówienia</w:t>
      </w:r>
      <w:r w:rsidR="00DC2F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(mapa, przedmiar</w:t>
      </w:r>
      <w:r w:rsidR="00DC2FA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7D4D2C" w:rsidRPr="00BB6442" w:rsidRDefault="007D4D2C" w:rsidP="008E0226">
      <w:pPr>
        <w:spacing w:line="276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:rsidR="007D4D2C" w:rsidRDefault="007D4D2C" w:rsidP="008E0226">
      <w:pPr>
        <w:spacing w:line="276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:rsidR="007C020B" w:rsidRPr="00BB6442" w:rsidRDefault="007C020B" w:rsidP="008E0226">
      <w:pPr>
        <w:spacing w:line="276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:rsidR="007C020B" w:rsidRDefault="007C020B" w:rsidP="009A78CD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Dyrektor </w:t>
      </w:r>
    </w:p>
    <w:p w:rsidR="000D494A" w:rsidRPr="00BB6442" w:rsidRDefault="007C020B" w:rsidP="009A78CD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Zespołu Placówek Oświatowych im. rtm. Witolda Pileckiego w Krasocinie</w:t>
      </w:r>
    </w:p>
    <w:p w:rsidR="000D38A4" w:rsidRDefault="000D38A4" w:rsidP="009A78CD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7C020B" w:rsidRPr="00BB6442" w:rsidRDefault="007C020B" w:rsidP="009A78CD">
      <w:pPr>
        <w:spacing w:line="276" w:lineRule="auto"/>
        <w:ind w:left="5664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Krzysztof Jasiowski</w:t>
      </w:r>
    </w:p>
    <w:sectPr w:rsidR="007C020B" w:rsidRPr="00BB6442" w:rsidSect="005D052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69F5" w:rsidRDefault="00FF69F5" w:rsidP="007217FD">
      <w:r>
        <w:separator/>
      </w:r>
    </w:p>
  </w:endnote>
  <w:endnote w:type="continuationSeparator" w:id="0">
    <w:p w:rsidR="00FF69F5" w:rsidRDefault="00FF69F5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69F5" w:rsidRDefault="00FF69F5" w:rsidP="007217FD">
      <w:r>
        <w:separator/>
      </w:r>
    </w:p>
  </w:footnote>
  <w:footnote w:type="continuationSeparator" w:id="0">
    <w:p w:rsidR="00FF69F5" w:rsidRDefault="00FF69F5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p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633DA"/>
    <w:multiLevelType w:val="hybridMultilevel"/>
    <w:tmpl w:val="30C8EA92"/>
    <w:lvl w:ilvl="0" w:tplc="38B60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334D"/>
    <w:multiLevelType w:val="hybridMultilevel"/>
    <w:tmpl w:val="E52C71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1583174021">
    <w:abstractNumId w:val="4"/>
  </w:num>
  <w:num w:numId="2" w16cid:durableId="1179081749">
    <w:abstractNumId w:val="18"/>
  </w:num>
  <w:num w:numId="3" w16cid:durableId="1546868472">
    <w:abstractNumId w:val="15"/>
  </w:num>
  <w:num w:numId="4" w16cid:durableId="225190175">
    <w:abstractNumId w:val="20"/>
  </w:num>
  <w:num w:numId="5" w16cid:durableId="58333053">
    <w:abstractNumId w:val="21"/>
  </w:num>
  <w:num w:numId="6" w16cid:durableId="1138035505">
    <w:abstractNumId w:val="17"/>
  </w:num>
  <w:num w:numId="7" w16cid:durableId="248733895">
    <w:abstractNumId w:val="7"/>
  </w:num>
  <w:num w:numId="8" w16cid:durableId="104351311">
    <w:abstractNumId w:val="8"/>
  </w:num>
  <w:num w:numId="9" w16cid:durableId="230047824">
    <w:abstractNumId w:val="12"/>
  </w:num>
  <w:num w:numId="10" w16cid:durableId="1298876423">
    <w:abstractNumId w:val="2"/>
  </w:num>
  <w:num w:numId="11" w16cid:durableId="407503278">
    <w:abstractNumId w:val="22"/>
  </w:num>
  <w:num w:numId="12" w16cid:durableId="96103854">
    <w:abstractNumId w:val="5"/>
  </w:num>
  <w:num w:numId="13" w16cid:durableId="221673342">
    <w:abstractNumId w:val="10"/>
  </w:num>
  <w:num w:numId="14" w16cid:durableId="1393851299">
    <w:abstractNumId w:val="11"/>
  </w:num>
  <w:num w:numId="15" w16cid:durableId="676005505">
    <w:abstractNumId w:val="13"/>
  </w:num>
  <w:num w:numId="16" w16cid:durableId="1642075983">
    <w:abstractNumId w:val="6"/>
  </w:num>
  <w:num w:numId="17" w16cid:durableId="1296255499">
    <w:abstractNumId w:val="23"/>
  </w:num>
  <w:num w:numId="18" w16cid:durableId="1417286126">
    <w:abstractNumId w:val="3"/>
  </w:num>
  <w:num w:numId="19" w16cid:durableId="1190946036">
    <w:abstractNumId w:val="9"/>
  </w:num>
  <w:num w:numId="20" w16cid:durableId="942569050">
    <w:abstractNumId w:val="19"/>
  </w:num>
  <w:num w:numId="21" w16cid:durableId="1522861478">
    <w:abstractNumId w:val="1"/>
  </w:num>
  <w:num w:numId="22" w16cid:durableId="393042730">
    <w:abstractNumId w:val="14"/>
  </w:num>
  <w:num w:numId="23" w16cid:durableId="67950454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81387"/>
    <w:rsid w:val="000A594F"/>
    <w:rsid w:val="000B0BF3"/>
    <w:rsid w:val="000C2D82"/>
    <w:rsid w:val="000D22F4"/>
    <w:rsid w:val="000D38A4"/>
    <w:rsid w:val="000D494A"/>
    <w:rsid w:val="000E3C77"/>
    <w:rsid w:val="00117818"/>
    <w:rsid w:val="00120841"/>
    <w:rsid w:val="00133B3B"/>
    <w:rsid w:val="0015778A"/>
    <w:rsid w:val="00157EA9"/>
    <w:rsid w:val="00180621"/>
    <w:rsid w:val="00196E8A"/>
    <w:rsid w:val="001B6258"/>
    <w:rsid w:val="001C1177"/>
    <w:rsid w:val="001C1252"/>
    <w:rsid w:val="001D0437"/>
    <w:rsid w:val="001F6794"/>
    <w:rsid w:val="00217381"/>
    <w:rsid w:val="002273C4"/>
    <w:rsid w:val="00242060"/>
    <w:rsid w:val="00271F1E"/>
    <w:rsid w:val="002773A5"/>
    <w:rsid w:val="0028243A"/>
    <w:rsid w:val="002E12D9"/>
    <w:rsid w:val="002E31EA"/>
    <w:rsid w:val="002E3D1C"/>
    <w:rsid w:val="002E4B7F"/>
    <w:rsid w:val="002E72E0"/>
    <w:rsid w:val="002F688B"/>
    <w:rsid w:val="00302D4A"/>
    <w:rsid w:val="00305E0C"/>
    <w:rsid w:val="00343EFE"/>
    <w:rsid w:val="00352D33"/>
    <w:rsid w:val="00355CE1"/>
    <w:rsid w:val="0036314A"/>
    <w:rsid w:val="00365425"/>
    <w:rsid w:val="003A29C0"/>
    <w:rsid w:val="003C1318"/>
    <w:rsid w:val="003D39C1"/>
    <w:rsid w:val="003F145E"/>
    <w:rsid w:val="003F5935"/>
    <w:rsid w:val="00402B67"/>
    <w:rsid w:val="004312BD"/>
    <w:rsid w:val="00451664"/>
    <w:rsid w:val="00461CBF"/>
    <w:rsid w:val="00465CE9"/>
    <w:rsid w:val="00467628"/>
    <w:rsid w:val="00482314"/>
    <w:rsid w:val="00487EF6"/>
    <w:rsid w:val="004B2131"/>
    <w:rsid w:val="004B75DE"/>
    <w:rsid w:val="004D0F8D"/>
    <w:rsid w:val="004E699F"/>
    <w:rsid w:val="005051A8"/>
    <w:rsid w:val="005560B8"/>
    <w:rsid w:val="00564774"/>
    <w:rsid w:val="00574CE3"/>
    <w:rsid w:val="005A1886"/>
    <w:rsid w:val="005A3082"/>
    <w:rsid w:val="005C1A9C"/>
    <w:rsid w:val="005C546D"/>
    <w:rsid w:val="005D0528"/>
    <w:rsid w:val="005D0A1B"/>
    <w:rsid w:val="005D5CE9"/>
    <w:rsid w:val="005E0DD1"/>
    <w:rsid w:val="005E52F4"/>
    <w:rsid w:val="00604B4C"/>
    <w:rsid w:val="006345E5"/>
    <w:rsid w:val="00663A96"/>
    <w:rsid w:val="00664738"/>
    <w:rsid w:val="0067175A"/>
    <w:rsid w:val="0068795D"/>
    <w:rsid w:val="006A5344"/>
    <w:rsid w:val="006B103E"/>
    <w:rsid w:val="006C46BC"/>
    <w:rsid w:val="006F0691"/>
    <w:rsid w:val="007125DD"/>
    <w:rsid w:val="007217FD"/>
    <w:rsid w:val="007435FD"/>
    <w:rsid w:val="00770667"/>
    <w:rsid w:val="0078017A"/>
    <w:rsid w:val="007843C0"/>
    <w:rsid w:val="007948BB"/>
    <w:rsid w:val="007A4658"/>
    <w:rsid w:val="007C020B"/>
    <w:rsid w:val="007C2BE0"/>
    <w:rsid w:val="007D000B"/>
    <w:rsid w:val="007D4D2C"/>
    <w:rsid w:val="007E6AAA"/>
    <w:rsid w:val="008126DF"/>
    <w:rsid w:val="008152BA"/>
    <w:rsid w:val="00821449"/>
    <w:rsid w:val="00822C33"/>
    <w:rsid w:val="00851953"/>
    <w:rsid w:val="008619D3"/>
    <w:rsid w:val="008626D4"/>
    <w:rsid w:val="00864C0D"/>
    <w:rsid w:val="00876CA0"/>
    <w:rsid w:val="008A6B7B"/>
    <w:rsid w:val="008C0FA0"/>
    <w:rsid w:val="008C4214"/>
    <w:rsid w:val="008E0226"/>
    <w:rsid w:val="008F4CE7"/>
    <w:rsid w:val="00905298"/>
    <w:rsid w:val="00940085"/>
    <w:rsid w:val="00945558"/>
    <w:rsid w:val="00945F9C"/>
    <w:rsid w:val="0095335D"/>
    <w:rsid w:val="0096097B"/>
    <w:rsid w:val="0097220B"/>
    <w:rsid w:val="0098473E"/>
    <w:rsid w:val="00992DFD"/>
    <w:rsid w:val="009A78CD"/>
    <w:rsid w:val="009C01B1"/>
    <w:rsid w:val="00A06662"/>
    <w:rsid w:val="00A12DCE"/>
    <w:rsid w:val="00A32305"/>
    <w:rsid w:val="00A53B8B"/>
    <w:rsid w:val="00A6371E"/>
    <w:rsid w:val="00A65635"/>
    <w:rsid w:val="00A85393"/>
    <w:rsid w:val="00A956CA"/>
    <w:rsid w:val="00A95748"/>
    <w:rsid w:val="00A9767D"/>
    <w:rsid w:val="00AA7FAD"/>
    <w:rsid w:val="00AB28A4"/>
    <w:rsid w:val="00AB3C90"/>
    <w:rsid w:val="00AC3D8A"/>
    <w:rsid w:val="00AC733A"/>
    <w:rsid w:val="00AD0C8B"/>
    <w:rsid w:val="00AE00BC"/>
    <w:rsid w:val="00B06FED"/>
    <w:rsid w:val="00B20A64"/>
    <w:rsid w:val="00B33EE1"/>
    <w:rsid w:val="00B348C2"/>
    <w:rsid w:val="00B36766"/>
    <w:rsid w:val="00B3714D"/>
    <w:rsid w:val="00B42C54"/>
    <w:rsid w:val="00B62BA9"/>
    <w:rsid w:val="00B72140"/>
    <w:rsid w:val="00B819F0"/>
    <w:rsid w:val="00B93C57"/>
    <w:rsid w:val="00B958D1"/>
    <w:rsid w:val="00BB5F43"/>
    <w:rsid w:val="00BB6442"/>
    <w:rsid w:val="00BD5B79"/>
    <w:rsid w:val="00BF340D"/>
    <w:rsid w:val="00C2064B"/>
    <w:rsid w:val="00C2101E"/>
    <w:rsid w:val="00C57284"/>
    <w:rsid w:val="00C67D39"/>
    <w:rsid w:val="00C75E86"/>
    <w:rsid w:val="00C81753"/>
    <w:rsid w:val="00C90912"/>
    <w:rsid w:val="00C962B8"/>
    <w:rsid w:val="00CA396F"/>
    <w:rsid w:val="00CC3EDE"/>
    <w:rsid w:val="00CD4FE5"/>
    <w:rsid w:val="00CE6367"/>
    <w:rsid w:val="00D03A42"/>
    <w:rsid w:val="00D07F4A"/>
    <w:rsid w:val="00D27EE9"/>
    <w:rsid w:val="00D34F22"/>
    <w:rsid w:val="00D45A3D"/>
    <w:rsid w:val="00D50E94"/>
    <w:rsid w:val="00D51F51"/>
    <w:rsid w:val="00D676D3"/>
    <w:rsid w:val="00D71109"/>
    <w:rsid w:val="00D72E98"/>
    <w:rsid w:val="00DC2142"/>
    <w:rsid w:val="00DC227E"/>
    <w:rsid w:val="00DC2FA3"/>
    <w:rsid w:val="00DC7750"/>
    <w:rsid w:val="00E00FEF"/>
    <w:rsid w:val="00E01450"/>
    <w:rsid w:val="00E1120A"/>
    <w:rsid w:val="00E24BC0"/>
    <w:rsid w:val="00E44AA9"/>
    <w:rsid w:val="00E63507"/>
    <w:rsid w:val="00E7316A"/>
    <w:rsid w:val="00E813FD"/>
    <w:rsid w:val="00EA660A"/>
    <w:rsid w:val="00EB1558"/>
    <w:rsid w:val="00EC4F5B"/>
    <w:rsid w:val="00EC7F7E"/>
    <w:rsid w:val="00ED2A40"/>
    <w:rsid w:val="00EE0942"/>
    <w:rsid w:val="00F02C23"/>
    <w:rsid w:val="00F04874"/>
    <w:rsid w:val="00F049EA"/>
    <w:rsid w:val="00F3274C"/>
    <w:rsid w:val="00F34B61"/>
    <w:rsid w:val="00F7106B"/>
    <w:rsid w:val="00F74159"/>
    <w:rsid w:val="00FA1AFF"/>
    <w:rsid w:val="00FA54A0"/>
    <w:rsid w:val="00FC7725"/>
    <w:rsid w:val="00FD1642"/>
    <w:rsid w:val="00FE182E"/>
    <w:rsid w:val="00FE18D1"/>
    <w:rsid w:val="00FE56FA"/>
    <w:rsid w:val="00FF25E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C456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.krasocin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ug_kraso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535C-8656-40AA-B00A-43C545E0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Gabriela Sobczyk</cp:lastModifiedBy>
  <cp:revision>69</cp:revision>
  <cp:lastPrinted>2023-04-26T07:53:00Z</cp:lastPrinted>
  <dcterms:created xsi:type="dcterms:W3CDTF">2021-12-08T15:49:00Z</dcterms:created>
  <dcterms:modified xsi:type="dcterms:W3CDTF">2024-05-27T10:41:00Z</dcterms:modified>
</cp:coreProperties>
</file>