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7FE1" w14:textId="77777777" w:rsidR="000957BD" w:rsidRPr="000957BD" w:rsidRDefault="000957BD" w:rsidP="00B815DB">
      <w:pPr>
        <w:autoSpaceDE w:val="0"/>
        <w:autoSpaceDN w:val="0"/>
        <w:adjustRightInd w:val="0"/>
        <w:spacing w:after="0" w:line="276" w:lineRule="auto"/>
        <w:rPr>
          <w:rFonts w:ascii="Arial" w:eastAsia="Times New Roman" w:hAnsi="Arial" w:cs="Arial"/>
          <w:b/>
          <w:bCs/>
          <w:sz w:val="20"/>
          <w:szCs w:val="20"/>
          <w:lang w:eastAsia="pl-PL"/>
        </w:rPr>
      </w:pPr>
    </w:p>
    <w:p w14:paraId="2142C5E3" w14:textId="75EB08C1" w:rsidR="000957BD" w:rsidRPr="000957BD" w:rsidRDefault="000957BD" w:rsidP="00B815DB">
      <w:pPr>
        <w:spacing w:after="0" w:line="276" w:lineRule="auto"/>
        <w:ind w:left="360" w:hanging="426"/>
        <w:jc w:val="right"/>
        <w:rPr>
          <w:rFonts w:ascii="Arial" w:eastAsia="Times New Roman" w:hAnsi="Arial" w:cs="Arial"/>
          <w:b/>
          <w:bCs/>
          <w:sz w:val="18"/>
          <w:szCs w:val="18"/>
          <w:lang w:eastAsia="ar-SA"/>
        </w:rPr>
      </w:pPr>
      <w:r w:rsidRPr="000957BD">
        <w:rPr>
          <w:rFonts w:ascii="Arial" w:eastAsia="Times New Roman" w:hAnsi="Arial" w:cs="Arial"/>
          <w:b/>
          <w:sz w:val="20"/>
          <w:szCs w:val="20"/>
          <w:lang w:eastAsia="pl-PL"/>
        </w:rPr>
        <w:t>Z</w:t>
      </w:r>
      <w:r w:rsidR="00EB4E10">
        <w:rPr>
          <w:rFonts w:ascii="Arial" w:eastAsia="Times New Roman" w:hAnsi="Arial" w:cs="Arial"/>
          <w:b/>
          <w:bCs/>
          <w:sz w:val="18"/>
          <w:szCs w:val="18"/>
          <w:lang w:eastAsia="ar-SA"/>
        </w:rPr>
        <w:t>ałącznik nr 12</w:t>
      </w:r>
      <w:r w:rsidRPr="000957BD">
        <w:rPr>
          <w:rFonts w:ascii="Arial" w:eastAsia="Times New Roman" w:hAnsi="Arial" w:cs="Arial"/>
          <w:b/>
          <w:bCs/>
          <w:sz w:val="18"/>
          <w:szCs w:val="18"/>
          <w:lang w:eastAsia="ar-SA"/>
        </w:rPr>
        <w:t xml:space="preserve"> do SWZ</w:t>
      </w:r>
    </w:p>
    <w:p w14:paraId="19AE65B7" w14:textId="46063746" w:rsidR="000957BD" w:rsidRPr="000957BD" w:rsidRDefault="000957BD" w:rsidP="00B815DB">
      <w:pPr>
        <w:spacing w:after="0" w:line="276" w:lineRule="auto"/>
        <w:jc w:val="right"/>
        <w:rPr>
          <w:rFonts w:ascii="Arial" w:eastAsia="Times New Roman" w:hAnsi="Arial" w:cs="Arial"/>
          <w:b/>
          <w:bCs/>
          <w:color w:val="000000"/>
          <w:sz w:val="18"/>
          <w:szCs w:val="18"/>
          <w:lang w:eastAsia="pl-PL"/>
        </w:rPr>
      </w:pPr>
      <w:r w:rsidRPr="000957BD">
        <w:rPr>
          <w:rFonts w:ascii="Arial" w:eastAsia="Times New Roman" w:hAnsi="Arial" w:cs="Arial"/>
          <w:b/>
          <w:bCs/>
          <w:color w:val="000000"/>
          <w:sz w:val="18"/>
          <w:szCs w:val="18"/>
          <w:lang w:eastAsia="pl-PL"/>
        </w:rPr>
        <w:tab/>
      </w:r>
      <w:r w:rsidRPr="000957BD">
        <w:rPr>
          <w:rFonts w:ascii="Arial" w:eastAsia="Times New Roman" w:hAnsi="Arial" w:cs="Arial"/>
          <w:b/>
          <w:bCs/>
          <w:color w:val="000000"/>
          <w:sz w:val="18"/>
          <w:szCs w:val="18"/>
          <w:lang w:eastAsia="pl-PL"/>
        </w:rPr>
        <w:tab/>
      </w:r>
      <w:r w:rsidRPr="000957BD">
        <w:rPr>
          <w:rFonts w:ascii="Arial" w:eastAsia="Times New Roman" w:hAnsi="Arial" w:cs="Arial"/>
          <w:b/>
          <w:bCs/>
          <w:color w:val="000000"/>
          <w:sz w:val="18"/>
          <w:szCs w:val="18"/>
          <w:lang w:eastAsia="pl-PL"/>
        </w:rPr>
        <w:tab/>
      </w:r>
      <w:r w:rsidRPr="000957BD">
        <w:rPr>
          <w:rFonts w:ascii="Arial" w:eastAsia="Times New Roman" w:hAnsi="Arial" w:cs="Arial"/>
          <w:b/>
          <w:bCs/>
          <w:color w:val="000000"/>
          <w:sz w:val="18"/>
          <w:szCs w:val="18"/>
          <w:lang w:eastAsia="pl-PL"/>
        </w:rPr>
        <w:tab/>
        <w:t xml:space="preserve">                                                                            </w:t>
      </w:r>
      <w:r w:rsidR="00EB4E10">
        <w:rPr>
          <w:rFonts w:ascii="Arial" w:eastAsia="Times New Roman" w:hAnsi="Arial" w:cs="Arial"/>
          <w:b/>
          <w:bCs/>
          <w:color w:val="000000"/>
          <w:sz w:val="18"/>
          <w:szCs w:val="18"/>
          <w:lang w:eastAsia="pl-PL"/>
        </w:rPr>
        <w:t>FZ</w:t>
      </w:r>
      <w:r w:rsidR="00B74B0F">
        <w:rPr>
          <w:rFonts w:ascii="Arial" w:eastAsia="Times New Roman" w:hAnsi="Arial" w:cs="Arial"/>
          <w:b/>
          <w:bCs/>
          <w:color w:val="000000"/>
          <w:sz w:val="18"/>
          <w:szCs w:val="18"/>
          <w:lang w:eastAsia="pl-PL"/>
        </w:rPr>
        <w:t>-2380/</w:t>
      </w:r>
      <w:r w:rsidR="00EB4E10">
        <w:rPr>
          <w:rFonts w:ascii="Arial" w:eastAsia="Times New Roman" w:hAnsi="Arial" w:cs="Arial"/>
          <w:b/>
          <w:bCs/>
          <w:color w:val="000000"/>
          <w:sz w:val="18"/>
          <w:szCs w:val="18"/>
          <w:lang w:eastAsia="pl-PL"/>
        </w:rPr>
        <w:t>57</w:t>
      </w:r>
      <w:r w:rsidR="00B74B0F">
        <w:rPr>
          <w:rFonts w:ascii="Arial" w:eastAsia="Times New Roman" w:hAnsi="Arial" w:cs="Arial"/>
          <w:b/>
          <w:bCs/>
          <w:color w:val="000000"/>
          <w:sz w:val="18"/>
          <w:szCs w:val="18"/>
          <w:lang w:eastAsia="pl-PL"/>
        </w:rPr>
        <w:t>/22/</w:t>
      </w:r>
      <w:r w:rsidR="00EB4E10">
        <w:rPr>
          <w:rFonts w:ascii="Arial" w:eastAsia="Times New Roman" w:hAnsi="Arial" w:cs="Arial"/>
          <w:b/>
          <w:bCs/>
          <w:color w:val="000000"/>
          <w:sz w:val="18"/>
          <w:szCs w:val="18"/>
          <w:lang w:eastAsia="pl-PL"/>
        </w:rPr>
        <w:t>KK</w:t>
      </w:r>
    </w:p>
    <w:p w14:paraId="5280E590" w14:textId="77777777" w:rsidR="000957BD" w:rsidRPr="000957BD" w:rsidRDefault="000957BD" w:rsidP="00B815DB">
      <w:pPr>
        <w:autoSpaceDE w:val="0"/>
        <w:autoSpaceDN w:val="0"/>
        <w:adjustRightInd w:val="0"/>
        <w:spacing w:after="0" w:line="276" w:lineRule="auto"/>
        <w:rPr>
          <w:rFonts w:ascii="Arial" w:eastAsia="Times New Roman" w:hAnsi="Arial" w:cs="Arial"/>
          <w:b/>
          <w:bCs/>
          <w:sz w:val="20"/>
          <w:szCs w:val="20"/>
          <w:lang w:eastAsia="pl-PL"/>
        </w:rPr>
      </w:pPr>
    </w:p>
    <w:p w14:paraId="35F3951D" w14:textId="77777777" w:rsidR="000957BD" w:rsidRPr="000957BD" w:rsidRDefault="000957BD" w:rsidP="00B815DB">
      <w:pPr>
        <w:autoSpaceDE w:val="0"/>
        <w:autoSpaceDN w:val="0"/>
        <w:adjustRightInd w:val="0"/>
        <w:spacing w:after="0" w:line="276" w:lineRule="auto"/>
        <w:rPr>
          <w:rFonts w:ascii="Arial" w:eastAsia="Times New Roman" w:hAnsi="Arial" w:cs="Arial"/>
          <w:b/>
          <w:bCs/>
          <w:sz w:val="20"/>
          <w:szCs w:val="20"/>
          <w:lang w:eastAsia="pl-PL"/>
        </w:rPr>
      </w:pPr>
    </w:p>
    <w:p w14:paraId="5CAC3E2B" w14:textId="77777777" w:rsidR="000957BD" w:rsidRPr="000957BD" w:rsidRDefault="000957BD" w:rsidP="00B815DB">
      <w:pPr>
        <w:tabs>
          <w:tab w:val="left" w:pos="142"/>
        </w:tabs>
        <w:spacing w:after="0" w:line="276" w:lineRule="auto"/>
        <w:rPr>
          <w:rFonts w:ascii="Arial" w:eastAsia="Calibri" w:hAnsi="Arial" w:cs="Arial"/>
          <w:b/>
          <w:lang w:eastAsia="pl-PL"/>
        </w:rPr>
      </w:pPr>
      <w:r w:rsidRPr="000957BD">
        <w:rPr>
          <w:rFonts w:ascii="Arial" w:eastAsia="Calibri" w:hAnsi="Arial" w:cs="Arial"/>
          <w:b/>
          <w:sz w:val="20"/>
          <w:szCs w:val="20"/>
          <w:lang w:eastAsia="pl-PL"/>
        </w:rPr>
        <w:t>WZÓR</w:t>
      </w:r>
    </w:p>
    <w:p w14:paraId="56D9E025" w14:textId="77777777" w:rsidR="000957BD" w:rsidRPr="000957BD" w:rsidRDefault="000957BD" w:rsidP="00B815DB">
      <w:pPr>
        <w:tabs>
          <w:tab w:val="left" w:pos="142"/>
        </w:tabs>
        <w:spacing w:after="0" w:line="276" w:lineRule="auto"/>
        <w:ind w:firstLine="6096"/>
        <w:jc w:val="right"/>
        <w:rPr>
          <w:rFonts w:ascii="Arial" w:eastAsia="Times New Roman" w:hAnsi="Arial" w:cs="Arial"/>
          <w:b/>
          <w:sz w:val="20"/>
          <w:szCs w:val="20"/>
          <w:lang w:eastAsia="pl-PL"/>
        </w:rPr>
      </w:pPr>
    </w:p>
    <w:p w14:paraId="7F78D430" w14:textId="77777777" w:rsidR="000957BD" w:rsidRPr="000957BD" w:rsidRDefault="000957BD" w:rsidP="00B815DB">
      <w:pPr>
        <w:tabs>
          <w:tab w:val="left" w:pos="142"/>
        </w:tabs>
        <w:spacing w:after="0" w:line="276" w:lineRule="auto"/>
        <w:jc w:val="center"/>
        <w:rPr>
          <w:rFonts w:ascii="Arial" w:eastAsia="Calibri" w:hAnsi="Arial" w:cs="Arial"/>
          <w:b/>
          <w:sz w:val="24"/>
          <w:szCs w:val="24"/>
        </w:rPr>
      </w:pPr>
      <w:r w:rsidRPr="000957BD">
        <w:rPr>
          <w:rFonts w:ascii="Arial" w:eastAsia="Calibri" w:hAnsi="Arial" w:cs="Arial"/>
          <w:b/>
          <w:sz w:val="24"/>
          <w:szCs w:val="24"/>
          <w:lang w:eastAsia="pl-PL"/>
        </w:rPr>
        <w:t xml:space="preserve">UMOWA  NR ........../ 2022 / </w:t>
      </w:r>
      <w:proofErr w:type="spellStart"/>
      <w:r w:rsidRPr="000957BD">
        <w:rPr>
          <w:rFonts w:ascii="Arial" w:eastAsia="Calibri" w:hAnsi="Arial" w:cs="Arial"/>
          <w:b/>
          <w:sz w:val="24"/>
          <w:szCs w:val="24"/>
          <w:lang w:eastAsia="pl-PL"/>
        </w:rPr>
        <w:t>Kb</w:t>
      </w:r>
      <w:proofErr w:type="spellEnd"/>
      <w:r w:rsidRPr="000957BD">
        <w:rPr>
          <w:rFonts w:ascii="Arial" w:eastAsia="Calibri" w:hAnsi="Arial" w:cs="Arial"/>
          <w:b/>
          <w:sz w:val="24"/>
          <w:szCs w:val="24"/>
          <w:lang w:eastAsia="pl-PL"/>
        </w:rPr>
        <w:t xml:space="preserve"> </w:t>
      </w:r>
    </w:p>
    <w:p w14:paraId="59713317" w14:textId="5138D8FE" w:rsidR="000957BD" w:rsidRDefault="000957BD" w:rsidP="00B815DB">
      <w:pPr>
        <w:spacing w:after="0" w:line="276" w:lineRule="auto"/>
        <w:jc w:val="center"/>
        <w:rPr>
          <w:rFonts w:ascii="Arial" w:eastAsia="Calibri" w:hAnsi="Arial" w:cs="Arial"/>
          <w:b/>
          <w:sz w:val="20"/>
          <w:szCs w:val="20"/>
          <w:lang w:eastAsia="pl-PL"/>
        </w:rPr>
      </w:pPr>
      <w:bookmarkStart w:id="0" w:name="_Hlk110853167"/>
      <w:r w:rsidRPr="000957BD">
        <w:rPr>
          <w:rFonts w:ascii="Arial" w:eastAsia="Calibri" w:hAnsi="Arial" w:cs="Arial"/>
          <w:b/>
          <w:sz w:val="20"/>
          <w:szCs w:val="20"/>
          <w:lang w:eastAsia="pl-PL"/>
        </w:rPr>
        <w:t xml:space="preserve">na wykonanie </w:t>
      </w:r>
      <w:r w:rsidR="00547BC5">
        <w:rPr>
          <w:rFonts w:ascii="Arial" w:eastAsia="Calibri" w:hAnsi="Arial" w:cs="Arial"/>
          <w:b/>
          <w:sz w:val="20"/>
          <w:szCs w:val="20"/>
          <w:lang w:eastAsia="pl-PL"/>
        </w:rPr>
        <w:t>prac remontowych w ramach zadania pn. Komenda Powiatowa Policji w Pabianicach</w:t>
      </w:r>
    </w:p>
    <w:p w14:paraId="0CE9717A" w14:textId="2E5D044E" w:rsidR="00547BC5" w:rsidRPr="000F770B" w:rsidRDefault="00547BC5" w:rsidP="00B815DB">
      <w:pPr>
        <w:spacing w:after="0" w:line="276" w:lineRule="auto"/>
        <w:jc w:val="center"/>
        <w:rPr>
          <w:rFonts w:ascii="Arial" w:eastAsia="Calibri" w:hAnsi="Arial" w:cs="Arial"/>
          <w:b/>
          <w:sz w:val="20"/>
          <w:szCs w:val="20"/>
          <w:lang w:eastAsia="pl-PL"/>
        </w:rPr>
      </w:pPr>
      <w:r w:rsidRPr="000F770B">
        <w:rPr>
          <w:rFonts w:ascii="Arial" w:eastAsia="Calibri" w:hAnsi="Arial" w:cs="Arial"/>
          <w:b/>
          <w:sz w:val="20"/>
          <w:szCs w:val="20"/>
          <w:lang w:eastAsia="pl-PL"/>
        </w:rPr>
        <w:t>przy ul. Żeromskiego 18 – remont dyżurki dla potrzeb Stanowiska Kierowania</w:t>
      </w:r>
    </w:p>
    <w:p w14:paraId="66C1EAB8" w14:textId="77777777" w:rsidR="000957BD" w:rsidRPr="000F770B" w:rsidRDefault="000957BD" w:rsidP="00B815DB">
      <w:pPr>
        <w:spacing w:after="0" w:line="276" w:lineRule="auto"/>
        <w:jc w:val="center"/>
        <w:rPr>
          <w:rFonts w:ascii="Arial" w:eastAsia="Calibri" w:hAnsi="Arial" w:cs="Arial"/>
          <w:b/>
          <w:sz w:val="20"/>
          <w:szCs w:val="20"/>
          <w:lang w:eastAsia="pl-PL"/>
        </w:rPr>
      </w:pPr>
    </w:p>
    <w:bookmarkEnd w:id="0"/>
    <w:p w14:paraId="38568E3A" w14:textId="77777777" w:rsidR="000957BD" w:rsidRPr="000957BD" w:rsidRDefault="000957BD" w:rsidP="00B815DB">
      <w:pPr>
        <w:spacing w:after="0" w:line="276" w:lineRule="auto"/>
        <w:jc w:val="center"/>
        <w:rPr>
          <w:rFonts w:ascii="Arial" w:eastAsia="Calibri" w:hAnsi="Arial" w:cs="Arial"/>
          <w:b/>
          <w:sz w:val="20"/>
          <w:szCs w:val="20"/>
          <w:lang w:eastAsia="pl-PL"/>
        </w:rPr>
      </w:pPr>
    </w:p>
    <w:p w14:paraId="6B9B2ACC" w14:textId="77777777" w:rsidR="000957BD" w:rsidRPr="000957BD" w:rsidRDefault="000957BD" w:rsidP="00B815DB">
      <w:pPr>
        <w:suppressAutoHyphens/>
        <w:spacing w:after="0" w:line="276" w:lineRule="auto"/>
        <w:ind w:right="312"/>
        <w:jc w:val="both"/>
        <w:rPr>
          <w:rFonts w:ascii="Arial" w:eastAsia="Calibri" w:hAnsi="Arial" w:cs="Arial"/>
          <w:sz w:val="20"/>
          <w:szCs w:val="20"/>
          <w:lang w:eastAsia="pl-PL"/>
        </w:rPr>
      </w:pPr>
      <w:r w:rsidRPr="000957BD">
        <w:rPr>
          <w:rFonts w:ascii="Arial" w:eastAsia="Calibri" w:hAnsi="Arial" w:cs="Arial"/>
          <w:sz w:val="20"/>
          <w:szCs w:val="20"/>
          <w:lang w:eastAsia="pl-PL"/>
        </w:rPr>
        <w:t>w dniu ................................... w Łodzi pomiędzy:</w:t>
      </w:r>
    </w:p>
    <w:p w14:paraId="3AC5CB3F" w14:textId="77777777" w:rsidR="000957BD" w:rsidRPr="000957BD" w:rsidRDefault="000957BD" w:rsidP="00B815DB">
      <w:pPr>
        <w:spacing w:after="0" w:line="276" w:lineRule="auto"/>
        <w:ind w:right="312"/>
        <w:jc w:val="both"/>
        <w:rPr>
          <w:rFonts w:ascii="Arial" w:eastAsia="Calibri" w:hAnsi="Arial" w:cs="Arial"/>
          <w:sz w:val="20"/>
          <w:szCs w:val="20"/>
          <w:lang w:eastAsia="pl-PL"/>
        </w:rPr>
      </w:pPr>
      <w:r w:rsidRPr="000957BD">
        <w:rPr>
          <w:rFonts w:ascii="Arial" w:eastAsia="Calibri" w:hAnsi="Arial" w:cs="Arial"/>
          <w:b/>
          <w:sz w:val="20"/>
          <w:szCs w:val="20"/>
          <w:lang w:eastAsia="pl-PL"/>
        </w:rPr>
        <w:t>(Skarbem Państwa) Komendantem  Wojewódzkim  Policji w  Łodzi</w:t>
      </w:r>
      <w:r w:rsidRPr="000957BD">
        <w:rPr>
          <w:rFonts w:ascii="Arial" w:eastAsia="Calibri" w:hAnsi="Arial" w:cs="Arial"/>
          <w:sz w:val="20"/>
          <w:szCs w:val="20"/>
          <w:lang w:eastAsia="pl-PL"/>
        </w:rPr>
        <w:t xml:space="preserve">,  </w:t>
      </w:r>
    </w:p>
    <w:p w14:paraId="51130288" w14:textId="77777777" w:rsidR="000957BD" w:rsidRPr="000957BD" w:rsidRDefault="000957BD" w:rsidP="00B815DB">
      <w:pPr>
        <w:spacing w:after="0" w:line="276" w:lineRule="auto"/>
        <w:ind w:right="312"/>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91-048 Łódź, ul. Lutomierska  108/112    </w:t>
      </w:r>
    </w:p>
    <w:p w14:paraId="615502A8" w14:textId="77777777" w:rsidR="000957BD" w:rsidRPr="000957BD" w:rsidRDefault="000957BD" w:rsidP="00B815DB">
      <w:pPr>
        <w:spacing w:after="0" w:line="276" w:lineRule="auto"/>
        <w:ind w:right="312"/>
        <w:jc w:val="both"/>
        <w:rPr>
          <w:rFonts w:ascii="Arial" w:eastAsia="Calibri" w:hAnsi="Arial" w:cs="Arial"/>
          <w:sz w:val="20"/>
          <w:szCs w:val="20"/>
          <w:lang w:eastAsia="pl-PL"/>
        </w:rPr>
      </w:pPr>
      <w:r w:rsidRPr="000957BD">
        <w:rPr>
          <w:rFonts w:ascii="Arial" w:eastAsia="Calibri" w:hAnsi="Arial" w:cs="Arial"/>
          <w:sz w:val="20"/>
          <w:szCs w:val="20"/>
          <w:lang w:eastAsia="pl-PL"/>
        </w:rPr>
        <w:t>NIP : 7260004458     REGON: 470754976</w:t>
      </w:r>
    </w:p>
    <w:p w14:paraId="1553CC6A"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reprezentowanym przez:</w:t>
      </w:r>
    </w:p>
    <w:p w14:paraId="4AD5A8C4" w14:textId="0BFCCA16" w:rsidR="000957BD" w:rsidRPr="000957BD" w:rsidRDefault="000957BD" w:rsidP="00B815DB">
      <w:pPr>
        <w:spacing w:after="0" w:line="276" w:lineRule="auto"/>
        <w:jc w:val="both"/>
        <w:rPr>
          <w:rFonts w:ascii="Arial" w:eastAsia="Calibri" w:hAnsi="Arial" w:cs="Arial"/>
          <w:b/>
          <w:sz w:val="20"/>
          <w:szCs w:val="20"/>
          <w:lang w:eastAsia="pl-PL"/>
        </w:rPr>
      </w:pPr>
      <w:r w:rsidRPr="000957BD">
        <w:rPr>
          <w:rFonts w:ascii="Arial" w:eastAsia="Calibri" w:hAnsi="Arial" w:cs="Arial"/>
          <w:b/>
          <w:sz w:val="20"/>
          <w:szCs w:val="20"/>
          <w:lang w:eastAsia="pl-PL"/>
        </w:rPr>
        <w:t>insp. Tomasza Jędrzejowskiego – Zastępcę Komendanta Wojewódzkiego Policji  w Łodzi,</w:t>
      </w:r>
    </w:p>
    <w:p w14:paraId="01B85221"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zwanym dalej </w:t>
      </w:r>
      <w:r w:rsidRPr="000957BD">
        <w:rPr>
          <w:rFonts w:ascii="Arial" w:eastAsia="Calibri" w:hAnsi="Arial" w:cs="Arial"/>
          <w:b/>
          <w:sz w:val="20"/>
          <w:szCs w:val="20"/>
          <w:lang w:eastAsia="pl-PL"/>
        </w:rPr>
        <w:t>Zamawiającym</w:t>
      </w:r>
      <w:r w:rsidRPr="000957BD">
        <w:rPr>
          <w:rFonts w:ascii="Arial" w:eastAsia="Calibri" w:hAnsi="Arial" w:cs="Arial"/>
          <w:sz w:val="20"/>
          <w:szCs w:val="20"/>
          <w:lang w:eastAsia="pl-PL"/>
        </w:rPr>
        <w:t>, a</w:t>
      </w:r>
    </w:p>
    <w:p w14:paraId="1733772F" w14:textId="77777777" w:rsidR="000957BD" w:rsidRPr="000957BD" w:rsidRDefault="000957BD" w:rsidP="00B815DB">
      <w:pPr>
        <w:spacing w:after="0" w:line="276" w:lineRule="auto"/>
        <w:ind w:right="-284"/>
        <w:jc w:val="both"/>
        <w:rPr>
          <w:rFonts w:ascii="Arial" w:eastAsia="Calibri" w:hAnsi="Arial" w:cs="Arial"/>
          <w:b/>
          <w:sz w:val="20"/>
          <w:szCs w:val="20"/>
          <w:lang w:eastAsia="pl-PL"/>
        </w:rPr>
      </w:pPr>
    </w:p>
    <w:p w14:paraId="2C700C96" w14:textId="77777777" w:rsidR="000957BD" w:rsidRPr="000957BD" w:rsidRDefault="000957BD" w:rsidP="00B815DB">
      <w:pPr>
        <w:spacing w:after="0" w:line="276" w:lineRule="auto"/>
        <w:ind w:right="-284"/>
        <w:jc w:val="both"/>
        <w:rPr>
          <w:rFonts w:ascii="Arial" w:eastAsia="Calibri" w:hAnsi="Arial" w:cs="Arial"/>
          <w:sz w:val="20"/>
          <w:szCs w:val="20"/>
          <w:lang w:eastAsia="pl-PL"/>
        </w:rPr>
      </w:pPr>
      <w:r w:rsidRPr="000957BD">
        <w:rPr>
          <w:rFonts w:ascii="Arial" w:eastAsia="Calibri" w:hAnsi="Arial" w:cs="Arial"/>
          <w:b/>
          <w:sz w:val="20"/>
          <w:szCs w:val="20"/>
          <w:lang w:eastAsia="pl-PL"/>
        </w:rPr>
        <w:t>dane Wykonawcy</w:t>
      </w:r>
    </w:p>
    <w:p w14:paraId="619F9E0C"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imię i nazwisko właściciela/-i, nazwa firmy i jej adres oraz adres do doręczeń, dane organu rejestracyjnego, NIP, Regon, Pesel,</w:t>
      </w:r>
    </w:p>
    <w:p w14:paraId="437F1E1B" w14:textId="77777777" w:rsidR="000957BD" w:rsidRPr="000957BD" w:rsidRDefault="000957BD" w:rsidP="00B815DB">
      <w:pPr>
        <w:spacing w:after="0" w:line="276" w:lineRule="auto"/>
        <w:jc w:val="both"/>
        <w:rPr>
          <w:rFonts w:ascii="Arial" w:eastAsia="Calibri" w:hAnsi="Arial" w:cs="Arial"/>
          <w:sz w:val="20"/>
          <w:szCs w:val="20"/>
          <w:lang w:eastAsia="pl-PL"/>
        </w:rPr>
      </w:pPr>
    </w:p>
    <w:p w14:paraId="7EB2D349"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nazwa firmy, siedziba, oznaczenie sądu rejestrowego i nr rejestru, imiona i nazwiska osób uprawnionych do reprezentacji, NIP, Regon, </w:t>
      </w:r>
    </w:p>
    <w:p w14:paraId="2D60A3C9" w14:textId="77777777" w:rsidR="000957BD" w:rsidRPr="000957BD" w:rsidRDefault="000957BD" w:rsidP="00B815DB">
      <w:pPr>
        <w:spacing w:after="0" w:line="276" w:lineRule="auto"/>
        <w:jc w:val="both"/>
        <w:rPr>
          <w:rFonts w:ascii="Arial" w:eastAsia="Calibri" w:hAnsi="Arial" w:cs="Arial"/>
          <w:sz w:val="20"/>
          <w:szCs w:val="20"/>
          <w:lang w:eastAsia="pl-PL"/>
        </w:rPr>
      </w:pPr>
    </w:p>
    <w:p w14:paraId="6F78310E"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zwanym dalej </w:t>
      </w:r>
      <w:r w:rsidRPr="000957BD">
        <w:rPr>
          <w:rFonts w:ascii="Arial" w:eastAsia="Calibri" w:hAnsi="Arial" w:cs="Arial"/>
          <w:b/>
          <w:sz w:val="20"/>
          <w:szCs w:val="20"/>
          <w:lang w:eastAsia="pl-PL"/>
        </w:rPr>
        <w:t>Wykonawcą</w:t>
      </w:r>
      <w:r w:rsidRPr="000957BD">
        <w:rPr>
          <w:rFonts w:ascii="Arial" w:eastAsia="Calibri" w:hAnsi="Arial" w:cs="Arial"/>
          <w:sz w:val="20"/>
          <w:szCs w:val="20"/>
          <w:lang w:eastAsia="pl-PL"/>
        </w:rPr>
        <w:t>,</w:t>
      </w:r>
    </w:p>
    <w:p w14:paraId="70FEDA86" w14:textId="77777777" w:rsidR="000957BD" w:rsidRPr="000957BD" w:rsidRDefault="000957BD" w:rsidP="00B815DB">
      <w:pPr>
        <w:spacing w:after="0" w:line="276" w:lineRule="auto"/>
        <w:jc w:val="both"/>
        <w:rPr>
          <w:rFonts w:ascii="Arial" w:eastAsia="Calibri" w:hAnsi="Arial" w:cs="Arial"/>
          <w:sz w:val="20"/>
          <w:szCs w:val="20"/>
          <w:lang w:eastAsia="pl-PL"/>
        </w:rPr>
      </w:pPr>
    </w:p>
    <w:p w14:paraId="7C122B01" w14:textId="65B1AF95" w:rsid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na podstawie dokonanego przez </w:t>
      </w:r>
      <w:r w:rsidRPr="000957BD">
        <w:rPr>
          <w:rFonts w:ascii="Arial" w:eastAsia="Calibri" w:hAnsi="Arial" w:cs="Arial"/>
          <w:b/>
          <w:sz w:val="20"/>
          <w:szCs w:val="20"/>
          <w:lang w:eastAsia="pl-PL"/>
        </w:rPr>
        <w:t xml:space="preserve">Zamawiającego </w:t>
      </w:r>
      <w:r w:rsidRPr="000957BD">
        <w:rPr>
          <w:rFonts w:ascii="Arial" w:eastAsia="Calibri" w:hAnsi="Arial" w:cs="Arial"/>
          <w:sz w:val="20"/>
          <w:szCs w:val="20"/>
          <w:lang w:eastAsia="pl-PL"/>
        </w:rPr>
        <w:t>wyboru oferty w trybie podstawowym bez negocjacji, zgodnie z art. 275 pkt. 1</w:t>
      </w:r>
      <w:r w:rsidRPr="000957BD">
        <w:rPr>
          <w:rFonts w:ascii="Arial" w:eastAsia="Calibri" w:hAnsi="Arial" w:cs="Arial"/>
          <w:b/>
          <w:sz w:val="20"/>
          <w:szCs w:val="20"/>
          <w:lang w:eastAsia="pl-PL"/>
        </w:rPr>
        <w:t xml:space="preserve"> </w:t>
      </w:r>
      <w:r w:rsidRPr="000957BD">
        <w:rPr>
          <w:rFonts w:ascii="Arial" w:eastAsia="Calibri" w:hAnsi="Arial" w:cs="Arial"/>
          <w:sz w:val="20"/>
          <w:szCs w:val="20"/>
          <w:lang w:eastAsia="pl-PL"/>
        </w:rPr>
        <w:t>ustawy z dnia 11 września 2019 r. Prawo zamówień publicznych (t</w:t>
      </w:r>
      <w:r w:rsidR="00154395">
        <w:rPr>
          <w:rFonts w:ascii="Arial" w:eastAsia="Calibri" w:hAnsi="Arial" w:cs="Arial"/>
          <w:sz w:val="20"/>
          <w:szCs w:val="20"/>
          <w:lang w:eastAsia="pl-PL"/>
        </w:rPr>
        <w:t>.</w:t>
      </w:r>
      <w:r w:rsidR="00547BC5">
        <w:rPr>
          <w:rFonts w:ascii="Arial" w:eastAsia="Calibri" w:hAnsi="Arial" w:cs="Arial"/>
          <w:sz w:val="20"/>
          <w:szCs w:val="20"/>
          <w:lang w:eastAsia="pl-PL"/>
        </w:rPr>
        <w:t xml:space="preserve"> </w:t>
      </w:r>
      <w:r w:rsidRPr="000957BD">
        <w:rPr>
          <w:rFonts w:ascii="Arial" w:eastAsia="Calibri" w:hAnsi="Arial" w:cs="Arial"/>
          <w:sz w:val="20"/>
          <w:szCs w:val="20"/>
          <w:lang w:eastAsia="pl-PL"/>
        </w:rPr>
        <w:t>j. Dz. U. z 202</w:t>
      </w:r>
      <w:r w:rsidR="0003436D">
        <w:rPr>
          <w:rFonts w:ascii="Arial" w:eastAsia="Calibri" w:hAnsi="Arial" w:cs="Arial"/>
          <w:sz w:val="20"/>
          <w:szCs w:val="20"/>
          <w:lang w:eastAsia="pl-PL"/>
        </w:rPr>
        <w:t>2</w:t>
      </w:r>
      <w:r w:rsidR="00B815DB">
        <w:rPr>
          <w:rFonts w:ascii="Arial" w:eastAsia="Calibri" w:hAnsi="Arial" w:cs="Arial"/>
          <w:sz w:val="20"/>
          <w:szCs w:val="20"/>
          <w:lang w:eastAsia="pl-PL"/>
        </w:rPr>
        <w:t xml:space="preserve"> </w:t>
      </w:r>
      <w:r w:rsidRPr="000957BD">
        <w:rPr>
          <w:rFonts w:ascii="Arial" w:eastAsia="Calibri" w:hAnsi="Arial" w:cs="Arial"/>
          <w:sz w:val="20"/>
          <w:szCs w:val="20"/>
          <w:lang w:eastAsia="pl-PL"/>
        </w:rPr>
        <w:t>r., poz.1</w:t>
      </w:r>
      <w:r w:rsidR="0003436D">
        <w:rPr>
          <w:rFonts w:ascii="Arial" w:eastAsia="Calibri" w:hAnsi="Arial" w:cs="Arial"/>
          <w:sz w:val="20"/>
          <w:szCs w:val="20"/>
          <w:lang w:eastAsia="pl-PL"/>
        </w:rPr>
        <w:t>710</w:t>
      </w:r>
      <w:r w:rsidRPr="000957BD">
        <w:rPr>
          <w:rFonts w:ascii="Arial" w:eastAsia="Calibri" w:hAnsi="Arial" w:cs="Arial"/>
          <w:sz w:val="20"/>
          <w:szCs w:val="20"/>
          <w:lang w:eastAsia="pl-PL"/>
        </w:rPr>
        <w:t xml:space="preserve">), nr sprawy: </w:t>
      </w:r>
      <w:r w:rsidR="00B815DB">
        <w:rPr>
          <w:rFonts w:ascii="Arial" w:eastAsia="Calibri" w:hAnsi="Arial" w:cs="Arial"/>
          <w:b/>
          <w:sz w:val="20"/>
          <w:szCs w:val="20"/>
          <w:lang w:eastAsia="pl-PL"/>
        </w:rPr>
        <w:t>FZ</w:t>
      </w:r>
      <w:r w:rsidRPr="000957BD">
        <w:rPr>
          <w:rFonts w:ascii="Arial" w:eastAsia="Calibri" w:hAnsi="Arial" w:cs="Arial"/>
          <w:b/>
          <w:sz w:val="20"/>
          <w:szCs w:val="20"/>
          <w:lang w:eastAsia="pl-PL"/>
        </w:rPr>
        <w:t>-2380/</w:t>
      </w:r>
      <w:r w:rsidR="00B815DB">
        <w:rPr>
          <w:rFonts w:ascii="Arial" w:eastAsia="Calibri" w:hAnsi="Arial" w:cs="Arial"/>
          <w:b/>
          <w:sz w:val="20"/>
          <w:szCs w:val="20"/>
          <w:lang w:eastAsia="pl-PL"/>
        </w:rPr>
        <w:t>57</w:t>
      </w:r>
      <w:r w:rsidRPr="000957BD">
        <w:rPr>
          <w:rFonts w:ascii="Arial" w:eastAsia="Calibri" w:hAnsi="Arial" w:cs="Arial"/>
          <w:b/>
          <w:sz w:val="20"/>
          <w:szCs w:val="20"/>
          <w:lang w:eastAsia="pl-PL"/>
        </w:rPr>
        <w:t>/22/</w:t>
      </w:r>
      <w:r w:rsidR="00B815DB">
        <w:rPr>
          <w:rFonts w:ascii="Arial" w:eastAsia="Calibri" w:hAnsi="Arial" w:cs="Arial"/>
          <w:b/>
          <w:sz w:val="20"/>
          <w:szCs w:val="20"/>
          <w:lang w:eastAsia="pl-PL"/>
        </w:rPr>
        <w:t>KK</w:t>
      </w:r>
      <w:r w:rsidRPr="000957BD">
        <w:rPr>
          <w:rFonts w:ascii="Arial" w:eastAsia="Calibri" w:hAnsi="Arial" w:cs="Arial"/>
          <w:sz w:val="20"/>
          <w:szCs w:val="20"/>
          <w:lang w:eastAsia="pl-PL"/>
        </w:rPr>
        <w:t>, zawarto umowę  o następującej treści:</w:t>
      </w:r>
    </w:p>
    <w:p w14:paraId="75391008" w14:textId="77777777" w:rsidR="00B815DB" w:rsidRDefault="00B815DB" w:rsidP="00B815DB">
      <w:pPr>
        <w:tabs>
          <w:tab w:val="left" w:pos="142"/>
        </w:tabs>
        <w:spacing w:after="0" w:line="276" w:lineRule="auto"/>
        <w:jc w:val="center"/>
        <w:rPr>
          <w:rFonts w:ascii="Arial" w:eastAsia="Calibri" w:hAnsi="Arial" w:cs="Arial"/>
          <w:b/>
          <w:sz w:val="20"/>
          <w:szCs w:val="20"/>
          <w:lang w:eastAsia="pl-PL"/>
        </w:rPr>
      </w:pPr>
    </w:p>
    <w:p w14:paraId="213B1133" w14:textId="4582187C" w:rsidR="005A49A9" w:rsidRPr="00B815DB" w:rsidRDefault="000957BD" w:rsidP="00B815DB">
      <w:pPr>
        <w:tabs>
          <w:tab w:val="left" w:pos="142"/>
        </w:tabs>
        <w:spacing w:after="0" w:line="276" w:lineRule="auto"/>
        <w:jc w:val="center"/>
        <w:rPr>
          <w:rFonts w:ascii="Arial" w:eastAsia="Calibri" w:hAnsi="Arial" w:cs="Arial"/>
          <w:b/>
          <w:sz w:val="20"/>
          <w:szCs w:val="20"/>
          <w:lang w:eastAsia="pl-PL"/>
        </w:rPr>
      </w:pPr>
      <w:r w:rsidRPr="000957BD">
        <w:rPr>
          <w:rFonts w:ascii="Arial" w:eastAsia="Calibri" w:hAnsi="Arial" w:cs="Arial"/>
          <w:b/>
          <w:sz w:val="20"/>
          <w:szCs w:val="20"/>
          <w:lang w:eastAsia="pl-PL"/>
        </w:rPr>
        <w:t>§ 1</w:t>
      </w:r>
      <w:r w:rsidR="005A49A9">
        <w:rPr>
          <w:rFonts w:ascii="Arial" w:eastAsia="Calibri" w:hAnsi="Arial" w:cs="Arial"/>
          <w:b/>
          <w:sz w:val="20"/>
          <w:szCs w:val="20"/>
          <w:lang w:eastAsia="pl-PL"/>
        </w:rPr>
        <w:t xml:space="preserve"> - </w:t>
      </w:r>
      <w:r w:rsidRPr="005A49A9">
        <w:rPr>
          <w:rFonts w:ascii="Arial" w:eastAsia="Calibri" w:hAnsi="Arial" w:cs="Arial"/>
          <w:b/>
          <w:sz w:val="20"/>
          <w:szCs w:val="20"/>
          <w:lang w:eastAsia="pl-PL"/>
        </w:rPr>
        <w:t>Przedmiot umowy</w:t>
      </w:r>
    </w:p>
    <w:p w14:paraId="3193EC59" w14:textId="5B0A5EBF" w:rsidR="000957BD" w:rsidRPr="000957BD" w:rsidRDefault="000957BD" w:rsidP="00B815DB">
      <w:pPr>
        <w:numPr>
          <w:ilvl w:val="0"/>
          <w:numId w:val="1"/>
        </w:numPr>
        <w:spacing w:after="0" w:line="276" w:lineRule="auto"/>
        <w:ind w:left="284" w:hanging="284"/>
        <w:contextualSpacing/>
        <w:jc w:val="both"/>
        <w:rPr>
          <w:rFonts w:ascii="Arial" w:eastAsia="Times New Roman" w:hAnsi="Arial" w:cs="Arial"/>
          <w:sz w:val="20"/>
          <w:szCs w:val="20"/>
          <w:lang w:eastAsia="ar-SA"/>
        </w:rPr>
      </w:pPr>
      <w:r w:rsidRPr="000957BD">
        <w:rPr>
          <w:rFonts w:ascii="Arial" w:eastAsia="Times New Roman" w:hAnsi="Arial" w:cs="Arial"/>
          <w:b/>
          <w:sz w:val="20"/>
          <w:szCs w:val="20"/>
          <w:lang w:eastAsia="ar-SA"/>
        </w:rPr>
        <w:t xml:space="preserve">Przedmiotem zamówienia jest </w:t>
      </w:r>
      <w:r w:rsidR="00C04BDE">
        <w:rPr>
          <w:rFonts w:ascii="Arial" w:eastAsia="Times New Roman" w:hAnsi="Arial" w:cs="Arial"/>
          <w:b/>
          <w:sz w:val="20"/>
          <w:szCs w:val="20"/>
          <w:lang w:eastAsia="ar-SA"/>
        </w:rPr>
        <w:t>wykonanie prac remontowych</w:t>
      </w:r>
      <w:r w:rsidR="008D613C">
        <w:rPr>
          <w:rFonts w:ascii="Arial" w:eastAsia="Times New Roman" w:hAnsi="Arial" w:cs="Arial"/>
          <w:b/>
          <w:sz w:val="20"/>
          <w:szCs w:val="20"/>
          <w:lang w:eastAsia="ar-SA"/>
        </w:rPr>
        <w:t xml:space="preserve"> w ramach zadania pn. </w:t>
      </w:r>
      <w:r w:rsidR="001605A4">
        <w:rPr>
          <w:rFonts w:ascii="Arial" w:eastAsia="Times New Roman" w:hAnsi="Arial" w:cs="Arial"/>
          <w:b/>
          <w:sz w:val="20"/>
          <w:szCs w:val="20"/>
          <w:lang w:eastAsia="ar-SA"/>
        </w:rPr>
        <w:t xml:space="preserve">                                         </w:t>
      </w:r>
      <w:r w:rsidR="008D613C">
        <w:rPr>
          <w:rFonts w:ascii="Arial" w:eastAsia="Times New Roman" w:hAnsi="Arial" w:cs="Arial"/>
          <w:b/>
          <w:sz w:val="20"/>
          <w:szCs w:val="20"/>
          <w:lang w:eastAsia="ar-SA"/>
        </w:rPr>
        <w:t>K</w:t>
      </w:r>
      <w:r w:rsidR="001605A4">
        <w:rPr>
          <w:rFonts w:ascii="Arial" w:eastAsia="Times New Roman" w:hAnsi="Arial" w:cs="Arial"/>
          <w:b/>
          <w:sz w:val="20"/>
          <w:szCs w:val="20"/>
          <w:lang w:eastAsia="ar-SA"/>
        </w:rPr>
        <w:t xml:space="preserve">omendy </w:t>
      </w:r>
      <w:r w:rsidR="008D613C">
        <w:rPr>
          <w:rFonts w:ascii="Arial" w:eastAsia="Times New Roman" w:hAnsi="Arial" w:cs="Arial"/>
          <w:b/>
          <w:sz w:val="20"/>
          <w:szCs w:val="20"/>
          <w:lang w:eastAsia="ar-SA"/>
        </w:rPr>
        <w:t>P</w:t>
      </w:r>
      <w:r w:rsidR="001605A4">
        <w:rPr>
          <w:rFonts w:ascii="Arial" w:eastAsia="Times New Roman" w:hAnsi="Arial" w:cs="Arial"/>
          <w:b/>
          <w:sz w:val="20"/>
          <w:szCs w:val="20"/>
          <w:lang w:eastAsia="ar-SA"/>
        </w:rPr>
        <w:t xml:space="preserve">owiatowej Policji </w:t>
      </w:r>
      <w:r w:rsidR="008D613C">
        <w:rPr>
          <w:rFonts w:ascii="Arial" w:eastAsia="Times New Roman" w:hAnsi="Arial" w:cs="Arial"/>
          <w:b/>
          <w:sz w:val="20"/>
          <w:szCs w:val="20"/>
          <w:lang w:eastAsia="ar-SA"/>
        </w:rPr>
        <w:t>w Pabianicach przy ul. Żeromskiego 18 – remont dyżurki dla potrzeb Stanowiska Kierowania</w:t>
      </w:r>
      <w:r w:rsidR="001605A4">
        <w:rPr>
          <w:rFonts w:ascii="Arial" w:eastAsia="Times New Roman" w:hAnsi="Arial" w:cs="Arial"/>
          <w:b/>
          <w:sz w:val="20"/>
          <w:szCs w:val="20"/>
          <w:lang w:eastAsia="ar-SA"/>
        </w:rPr>
        <w:t>.</w:t>
      </w:r>
    </w:p>
    <w:p w14:paraId="5FF7EC11" w14:textId="77777777" w:rsidR="005A49A9" w:rsidRDefault="005A49A9" w:rsidP="00B815DB">
      <w:pPr>
        <w:spacing w:after="0" w:line="276" w:lineRule="auto"/>
        <w:ind w:left="284"/>
        <w:contextualSpacing/>
        <w:jc w:val="both"/>
        <w:rPr>
          <w:rFonts w:ascii="Arial" w:eastAsia="Times New Roman" w:hAnsi="Arial" w:cs="Arial"/>
          <w:sz w:val="20"/>
          <w:szCs w:val="20"/>
          <w:lang w:eastAsia="ar-SA"/>
        </w:rPr>
      </w:pPr>
    </w:p>
    <w:p w14:paraId="431088D8" w14:textId="4CC1FF5C" w:rsidR="000957BD" w:rsidRPr="002716EB" w:rsidRDefault="000957BD" w:rsidP="00B815DB">
      <w:pPr>
        <w:numPr>
          <w:ilvl w:val="0"/>
          <w:numId w:val="1"/>
        </w:numPr>
        <w:spacing w:after="0" w:line="276" w:lineRule="auto"/>
        <w:ind w:left="284" w:hanging="284"/>
        <w:contextualSpacing/>
        <w:jc w:val="both"/>
        <w:rPr>
          <w:rFonts w:ascii="Arial" w:eastAsia="Times New Roman" w:hAnsi="Arial" w:cs="Arial"/>
          <w:sz w:val="20"/>
          <w:szCs w:val="20"/>
          <w:lang w:eastAsia="ar-SA"/>
        </w:rPr>
      </w:pPr>
      <w:r w:rsidRPr="002716EB">
        <w:rPr>
          <w:rFonts w:ascii="Arial" w:eastAsia="Times New Roman" w:hAnsi="Arial" w:cs="Arial"/>
          <w:sz w:val="20"/>
          <w:szCs w:val="20"/>
          <w:lang w:eastAsia="ar-SA"/>
        </w:rPr>
        <w:t>Przedmiot umowy obejmuje</w:t>
      </w:r>
      <w:r w:rsidR="002716EB" w:rsidRPr="002716EB">
        <w:rPr>
          <w:rFonts w:ascii="Arial" w:eastAsia="Times New Roman" w:hAnsi="Arial" w:cs="Arial"/>
          <w:sz w:val="20"/>
          <w:szCs w:val="20"/>
          <w:lang w:eastAsia="ar-SA"/>
        </w:rPr>
        <w:t xml:space="preserve"> </w:t>
      </w:r>
      <w:r w:rsidRPr="002716EB">
        <w:rPr>
          <w:rFonts w:ascii="Arial" w:eastAsia="Times New Roman" w:hAnsi="Arial" w:cs="Arial"/>
          <w:sz w:val="20"/>
          <w:szCs w:val="20"/>
          <w:lang w:eastAsia="ar-SA"/>
        </w:rPr>
        <w:t xml:space="preserve">wykonanie robót budowlanych wraz z robotami towarzyszącymi </w:t>
      </w:r>
      <w:r w:rsidR="002716EB">
        <w:rPr>
          <w:rFonts w:ascii="Arial" w:eastAsia="Times New Roman" w:hAnsi="Arial" w:cs="Arial"/>
          <w:sz w:val="20"/>
          <w:szCs w:val="20"/>
          <w:lang w:eastAsia="ar-SA"/>
        </w:rPr>
        <w:t xml:space="preserve">                                      </w:t>
      </w:r>
      <w:r w:rsidRPr="002716EB">
        <w:rPr>
          <w:rFonts w:ascii="Arial" w:eastAsia="Times New Roman" w:hAnsi="Arial" w:cs="Arial"/>
          <w:sz w:val="20"/>
          <w:szCs w:val="20"/>
          <w:lang w:eastAsia="ar-SA"/>
        </w:rPr>
        <w:t xml:space="preserve">i uporządkowaniem terenu w zakresie określonym </w:t>
      </w:r>
      <w:r w:rsidR="002716EB">
        <w:rPr>
          <w:rFonts w:ascii="Arial" w:eastAsia="Times New Roman" w:hAnsi="Arial" w:cs="Arial"/>
          <w:sz w:val="20"/>
          <w:szCs w:val="20"/>
          <w:lang w:eastAsia="ar-SA"/>
        </w:rPr>
        <w:t>w Dokumentacji projektowej</w:t>
      </w:r>
    </w:p>
    <w:p w14:paraId="27B50B10" w14:textId="77777777" w:rsidR="00503959" w:rsidRPr="00B036B6" w:rsidRDefault="00503959" w:rsidP="00B815DB">
      <w:pPr>
        <w:spacing w:after="0" w:line="276" w:lineRule="auto"/>
        <w:ind w:left="1080"/>
        <w:contextualSpacing/>
        <w:jc w:val="both"/>
        <w:rPr>
          <w:rFonts w:ascii="Arial" w:eastAsia="Times New Roman" w:hAnsi="Arial" w:cs="Arial"/>
          <w:sz w:val="20"/>
          <w:szCs w:val="20"/>
          <w:lang w:eastAsia="ar-SA"/>
        </w:rPr>
      </w:pPr>
    </w:p>
    <w:p w14:paraId="24B2BED6" w14:textId="01288AA5" w:rsidR="000957BD" w:rsidRPr="00CC0DC5" w:rsidRDefault="000957BD" w:rsidP="00B815DB">
      <w:pPr>
        <w:numPr>
          <w:ilvl w:val="0"/>
          <w:numId w:val="2"/>
        </w:numPr>
        <w:tabs>
          <w:tab w:val="left" w:pos="284"/>
        </w:tabs>
        <w:spacing w:after="0" w:line="276" w:lineRule="auto"/>
        <w:contextualSpacing/>
        <w:jc w:val="both"/>
        <w:rPr>
          <w:rFonts w:ascii="Arial" w:eastAsia="Calibri" w:hAnsi="Arial" w:cs="Arial"/>
          <w:sz w:val="20"/>
          <w:szCs w:val="20"/>
        </w:rPr>
      </w:pPr>
      <w:r w:rsidRPr="000957BD">
        <w:rPr>
          <w:rFonts w:ascii="Arial" w:eastAsia="Calibri" w:hAnsi="Arial" w:cs="Arial"/>
          <w:sz w:val="20"/>
          <w:szCs w:val="20"/>
          <w:lang w:eastAsia="pl-PL"/>
        </w:rPr>
        <w:t xml:space="preserve"> Zakres rzeczowy przedmiotu zamówienia oraz wymogi jakościowe, zostały określone </w:t>
      </w:r>
      <w:r w:rsidR="002716EB">
        <w:rPr>
          <w:rFonts w:ascii="Arial" w:eastAsia="Calibri" w:hAnsi="Arial" w:cs="Arial"/>
          <w:sz w:val="20"/>
          <w:szCs w:val="20"/>
          <w:lang w:eastAsia="pl-PL"/>
        </w:rPr>
        <w:t>w Dokumentacji projektowej</w:t>
      </w:r>
      <w:r w:rsidRPr="000957BD">
        <w:rPr>
          <w:rFonts w:ascii="Arial" w:eastAsia="Calibri" w:hAnsi="Arial" w:cs="Arial"/>
          <w:sz w:val="20"/>
          <w:szCs w:val="20"/>
          <w:lang w:eastAsia="pl-PL"/>
        </w:rPr>
        <w:t>,</w:t>
      </w:r>
      <w:r w:rsidR="002716EB">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z uwzględnieniem informacji zawartych w Specyfikacji Warunków Zamówienia (SWZ) stanowiących załączniki  do umowy, o których </w:t>
      </w:r>
      <w:r w:rsidRPr="00CC0DC5">
        <w:rPr>
          <w:rFonts w:ascii="Arial" w:eastAsia="Calibri" w:hAnsi="Arial" w:cs="Arial"/>
          <w:sz w:val="20"/>
          <w:szCs w:val="20"/>
          <w:lang w:eastAsia="pl-PL"/>
        </w:rPr>
        <w:t xml:space="preserve">mowa w </w:t>
      </w:r>
      <w:r w:rsidRPr="00B34F64">
        <w:rPr>
          <w:rFonts w:ascii="Arial" w:eastAsia="Calibri" w:hAnsi="Arial" w:cs="Arial"/>
          <w:sz w:val="20"/>
          <w:szCs w:val="20"/>
          <w:lang w:eastAsia="pl-PL"/>
        </w:rPr>
        <w:t>§ 1</w:t>
      </w:r>
      <w:r w:rsidR="001274A6">
        <w:rPr>
          <w:rFonts w:ascii="Arial" w:eastAsia="Calibri" w:hAnsi="Arial" w:cs="Arial"/>
          <w:sz w:val="20"/>
          <w:szCs w:val="20"/>
          <w:lang w:eastAsia="pl-PL"/>
        </w:rPr>
        <w:t>9</w:t>
      </w:r>
      <w:r w:rsidRPr="00B34F64">
        <w:rPr>
          <w:rFonts w:ascii="Arial" w:eastAsia="Calibri" w:hAnsi="Arial" w:cs="Arial"/>
          <w:sz w:val="20"/>
          <w:szCs w:val="20"/>
          <w:lang w:eastAsia="pl-PL"/>
        </w:rPr>
        <w:t>.</w:t>
      </w:r>
      <w:r w:rsidRPr="00CC0DC5">
        <w:rPr>
          <w:rFonts w:ascii="Arial" w:eastAsia="Calibri" w:hAnsi="Arial" w:cs="Arial"/>
          <w:sz w:val="20"/>
          <w:szCs w:val="20"/>
          <w:lang w:eastAsia="pl-PL"/>
        </w:rPr>
        <w:t xml:space="preserve"> </w:t>
      </w:r>
    </w:p>
    <w:p w14:paraId="784FDAF3" w14:textId="77777777" w:rsidR="000957BD" w:rsidRPr="000957BD" w:rsidRDefault="000957BD" w:rsidP="00B815DB">
      <w:pPr>
        <w:spacing w:after="0" w:line="276" w:lineRule="auto"/>
        <w:ind w:left="720"/>
        <w:rPr>
          <w:rFonts w:ascii="Arial" w:eastAsia="Calibri" w:hAnsi="Arial" w:cs="Arial"/>
          <w:sz w:val="20"/>
          <w:szCs w:val="20"/>
          <w:lang w:eastAsia="pl-PL"/>
        </w:rPr>
      </w:pPr>
    </w:p>
    <w:p w14:paraId="2A8F99DC" w14:textId="27215173" w:rsidR="000957BD" w:rsidRPr="000957BD" w:rsidRDefault="000957BD" w:rsidP="00B815DB">
      <w:pPr>
        <w:numPr>
          <w:ilvl w:val="0"/>
          <w:numId w:val="2"/>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przyjmuje  do  wykonania  opisany  w  ust. 1 i 2 przedmiot  zamówienia i  oświadcza,  </w:t>
      </w:r>
      <w:r w:rsidR="002716EB">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że  posiada doświadczenie   i  możliwości   techniczne   oraz   wszelkie wymagane  prawem  kwalifikacje i uprawnienia stosowne dla danego rodzaju i wielkości obiektu, jak również doświadczenie do  realizacji  przedmiotu zamówienia w zakresie  i na warunkach określonych niniejszą umową, w tym</w:t>
      </w:r>
      <w:r w:rsidR="002716EB">
        <w:rPr>
          <w:rFonts w:ascii="Arial" w:eastAsia="Calibri" w:hAnsi="Arial" w:cs="Arial"/>
          <w:sz w:val="20"/>
          <w:szCs w:val="20"/>
          <w:lang w:eastAsia="pl-PL"/>
        </w:rPr>
        <w:t xml:space="preserve"> Dokumentacji projektowej,</w:t>
      </w:r>
      <w:r w:rsidRPr="000957BD">
        <w:rPr>
          <w:rFonts w:ascii="Arial" w:eastAsia="Calibri" w:hAnsi="Arial" w:cs="Arial"/>
          <w:sz w:val="20"/>
          <w:szCs w:val="20"/>
          <w:lang w:eastAsia="pl-PL"/>
        </w:rPr>
        <w:t xml:space="preserve"> stanowiący</w:t>
      </w:r>
      <w:r w:rsidR="005A49A9">
        <w:rPr>
          <w:rFonts w:ascii="Arial" w:eastAsia="Calibri" w:hAnsi="Arial" w:cs="Arial"/>
          <w:sz w:val="20"/>
          <w:szCs w:val="20"/>
          <w:lang w:eastAsia="pl-PL"/>
        </w:rPr>
        <w:t>ch</w:t>
      </w:r>
      <w:r w:rsidRPr="000957BD">
        <w:rPr>
          <w:rFonts w:ascii="Arial" w:eastAsia="Calibri" w:hAnsi="Arial" w:cs="Arial"/>
          <w:sz w:val="20"/>
          <w:szCs w:val="20"/>
          <w:lang w:eastAsia="pl-PL"/>
        </w:rPr>
        <w:t xml:space="preserve"> integraln</w:t>
      </w:r>
      <w:r w:rsidR="002716EB">
        <w:rPr>
          <w:rFonts w:ascii="Arial" w:eastAsia="Calibri" w:hAnsi="Arial" w:cs="Arial"/>
          <w:sz w:val="20"/>
          <w:szCs w:val="20"/>
          <w:lang w:eastAsia="pl-PL"/>
        </w:rPr>
        <w:t>ą</w:t>
      </w:r>
      <w:r w:rsidRPr="000957BD">
        <w:rPr>
          <w:rFonts w:ascii="Arial" w:eastAsia="Calibri" w:hAnsi="Arial" w:cs="Arial"/>
          <w:sz w:val="20"/>
          <w:szCs w:val="20"/>
          <w:lang w:eastAsia="pl-PL"/>
        </w:rPr>
        <w:t xml:space="preserve"> część umowy.</w:t>
      </w:r>
    </w:p>
    <w:p w14:paraId="620E50E1" w14:textId="77777777" w:rsidR="000957BD" w:rsidRPr="000957BD" w:rsidRDefault="000957BD" w:rsidP="00B815DB">
      <w:pPr>
        <w:spacing w:after="0" w:line="276" w:lineRule="auto"/>
        <w:ind w:left="360"/>
        <w:contextualSpacing/>
        <w:jc w:val="both"/>
        <w:rPr>
          <w:rFonts w:ascii="Arial" w:eastAsia="Calibri" w:hAnsi="Arial" w:cs="Arial"/>
          <w:sz w:val="20"/>
          <w:szCs w:val="20"/>
          <w:lang w:eastAsia="pl-PL"/>
        </w:rPr>
      </w:pPr>
    </w:p>
    <w:p w14:paraId="5A41BE46" w14:textId="00C6A3D2" w:rsidR="000957BD" w:rsidRPr="000957BD" w:rsidRDefault="000957BD" w:rsidP="00B815DB">
      <w:pPr>
        <w:numPr>
          <w:ilvl w:val="0"/>
          <w:numId w:val="2"/>
        </w:numPr>
        <w:spacing w:after="0" w:line="276" w:lineRule="auto"/>
        <w:contextualSpacing/>
        <w:jc w:val="both"/>
        <w:rPr>
          <w:rFonts w:ascii="Arial" w:eastAsia="Calibri" w:hAnsi="Arial" w:cs="Arial"/>
          <w:b/>
          <w:sz w:val="20"/>
          <w:szCs w:val="20"/>
          <w:lang w:eastAsia="pl-PL"/>
        </w:rPr>
      </w:pPr>
      <w:r w:rsidRPr="000957BD">
        <w:rPr>
          <w:rFonts w:ascii="Arial" w:eastAsia="Calibri" w:hAnsi="Arial" w:cs="Arial"/>
          <w:sz w:val="20"/>
          <w:szCs w:val="20"/>
          <w:lang w:eastAsia="pl-PL"/>
        </w:rPr>
        <w:t xml:space="preserve">Wykonawca oświadcza, że przed zawarciem umowy uzyskał od Zamawiającego wszystkie informacje dostępne na dzień zawartej umowy, które mogłyby mieć wpływ  na określenie ryzyk związanych </w:t>
      </w:r>
      <w:r w:rsidR="001274A6">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z realizacją Inwestycji oraz na prawidłowe ustalenie zakresu prac i wysokości wynagrodzenia, a nadto oświadcza, że zapoznał się szczegółowo ze wszystkimi założeniami Inwestycji i dokumentami posiadanymi przez Zamawiającego. </w:t>
      </w:r>
      <w:r w:rsidRPr="000957BD">
        <w:rPr>
          <w:rFonts w:ascii="Arial" w:eastAsia="Calibri" w:hAnsi="Arial" w:cs="Arial"/>
          <w:b/>
          <w:sz w:val="20"/>
          <w:szCs w:val="20"/>
          <w:lang w:eastAsia="pl-PL"/>
        </w:rPr>
        <w:t xml:space="preserve">W/w informacje i dokumenty określają na dzień zawarcia </w:t>
      </w:r>
      <w:r w:rsidRPr="000957BD">
        <w:rPr>
          <w:rFonts w:ascii="Arial" w:eastAsia="Calibri" w:hAnsi="Arial" w:cs="Arial"/>
          <w:b/>
          <w:sz w:val="20"/>
          <w:szCs w:val="20"/>
          <w:lang w:eastAsia="pl-PL"/>
        </w:rPr>
        <w:lastRenderedPageBreak/>
        <w:t xml:space="preserve">umowy przedmiot niniejszej umowy w sposób wystarczający i gwarantujący jej wykonanie </w:t>
      </w:r>
      <w:r w:rsidR="00813E50">
        <w:rPr>
          <w:rFonts w:ascii="Arial" w:eastAsia="Calibri" w:hAnsi="Arial" w:cs="Arial"/>
          <w:b/>
          <w:sz w:val="20"/>
          <w:szCs w:val="20"/>
          <w:lang w:eastAsia="pl-PL"/>
        </w:rPr>
        <w:t xml:space="preserve">                           </w:t>
      </w:r>
      <w:r w:rsidRPr="000957BD">
        <w:rPr>
          <w:rFonts w:ascii="Arial" w:eastAsia="Calibri" w:hAnsi="Arial" w:cs="Arial"/>
          <w:b/>
          <w:sz w:val="20"/>
          <w:szCs w:val="20"/>
          <w:lang w:eastAsia="pl-PL"/>
        </w:rPr>
        <w:t>w całości bez konieczności uzupełnień i ponoszenia przez Zamawiającego jakichkolwiek dodatkowych kosztów.</w:t>
      </w:r>
    </w:p>
    <w:p w14:paraId="272D6AE8" w14:textId="77777777" w:rsidR="000957BD" w:rsidRPr="000957BD" w:rsidRDefault="000957BD" w:rsidP="00B815DB">
      <w:pPr>
        <w:spacing w:after="0" w:line="276" w:lineRule="auto"/>
        <w:ind w:left="720"/>
        <w:rPr>
          <w:rFonts w:ascii="Arial" w:eastAsia="Calibri" w:hAnsi="Arial" w:cs="Arial"/>
          <w:sz w:val="20"/>
          <w:szCs w:val="20"/>
          <w:lang w:eastAsia="pl-PL"/>
        </w:rPr>
      </w:pPr>
    </w:p>
    <w:p w14:paraId="146B1A34" w14:textId="411F9F8F" w:rsidR="000957BD" w:rsidRPr="000957BD" w:rsidRDefault="000957BD" w:rsidP="00B815DB">
      <w:pPr>
        <w:numPr>
          <w:ilvl w:val="0"/>
          <w:numId w:val="2"/>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oświadcza, że przed zawarciem umowy zapoznał się z miejscem i warunkami lokalnymi dla realizacji przedmiotu umowy (w szczególności </w:t>
      </w:r>
      <w:r w:rsidRPr="00B815DB">
        <w:rPr>
          <w:rFonts w:ascii="Arial" w:eastAsia="Calibri" w:hAnsi="Arial" w:cs="Arial"/>
          <w:b/>
          <w:sz w:val="20"/>
          <w:szCs w:val="20"/>
          <w:lang w:eastAsia="pl-PL"/>
        </w:rPr>
        <w:t>przyjmuje do wiadomości fakt, że roboty będą prowadzone w czynnym obiekcie</w:t>
      </w:r>
      <w:r w:rsidRPr="000957BD">
        <w:rPr>
          <w:rFonts w:ascii="Arial" w:eastAsia="Calibri" w:hAnsi="Arial" w:cs="Arial"/>
          <w:sz w:val="20"/>
          <w:szCs w:val="20"/>
          <w:lang w:eastAsia="pl-PL"/>
        </w:rPr>
        <w:t xml:space="preserve">), w tym możliwością urządzenia zaplecza </w:t>
      </w:r>
      <w:r w:rsidR="00B815DB">
        <w:rPr>
          <w:rFonts w:ascii="Arial" w:eastAsia="Calibri" w:hAnsi="Arial" w:cs="Arial"/>
          <w:sz w:val="20"/>
          <w:szCs w:val="20"/>
          <w:lang w:eastAsia="pl-PL"/>
        </w:rPr>
        <w:t xml:space="preserve">budowy, możliwościami zasilania </w:t>
      </w:r>
      <w:r w:rsidRPr="000957BD">
        <w:rPr>
          <w:rFonts w:ascii="Arial" w:eastAsia="Calibri" w:hAnsi="Arial" w:cs="Arial"/>
          <w:sz w:val="20"/>
          <w:szCs w:val="20"/>
          <w:lang w:eastAsia="pl-PL"/>
        </w:rPr>
        <w:t>w energię elektryczną, wodę i inne media,  z możliwościami dojazdu na teren budowy, ze stanem dróg dojazdowych i w związku z tym nie wnosi, a także nie będzie zgłaszał w przyszłości żadnych zastrzeżeń w tym zakresie.</w:t>
      </w:r>
    </w:p>
    <w:p w14:paraId="6BD90126" w14:textId="77777777" w:rsidR="000957BD" w:rsidRPr="000957BD" w:rsidRDefault="000957BD" w:rsidP="00B815DB">
      <w:pPr>
        <w:spacing w:after="0" w:line="276" w:lineRule="auto"/>
        <w:ind w:left="360"/>
        <w:contextualSpacing/>
        <w:jc w:val="both"/>
        <w:rPr>
          <w:rFonts w:ascii="Arial" w:eastAsia="Calibri" w:hAnsi="Arial" w:cs="Arial"/>
          <w:sz w:val="20"/>
          <w:szCs w:val="20"/>
          <w:lang w:eastAsia="pl-PL"/>
        </w:rPr>
      </w:pPr>
    </w:p>
    <w:p w14:paraId="7F0DFAD9" w14:textId="6954BA52" w:rsidR="000957BD" w:rsidRPr="001274A6" w:rsidRDefault="000957BD" w:rsidP="00B815DB">
      <w:pPr>
        <w:numPr>
          <w:ilvl w:val="0"/>
          <w:numId w:val="2"/>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zobowiązuje się traktować jako poufne wszelkie  informacje dotyczące  przedmiotu umowy oraz obiektu, którego umowa dotyczy. W razie ich ujawnienia Zamawiający obciąży Wykonawcę karą umowną, o której mowa </w:t>
      </w:r>
      <w:r w:rsidRPr="001274A6">
        <w:rPr>
          <w:rFonts w:ascii="Arial" w:eastAsia="Calibri" w:hAnsi="Arial" w:cs="Arial"/>
          <w:sz w:val="20"/>
          <w:szCs w:val="20"/>
          <w:lang w:eastAsia="pl-PL"/>
        </w:rPr>
        <w:t>w § 1</w:t>
      </w:r>
      <w:r w:rsidR="001274A6" w:rsidRPr="001274A6">
        <w:rPr>
          <w:rFonts w:ascii="Arial" w:eastAsia="Calibri" w:hAnsi="Arial" w:cs="Arial"/>
          <w:sz w:val="20"/>
          <w:szCs w:val="20"/>
          <w:lang w:eastAsia="pl-PL"/>
        </w:rPr>
        <w:t>4</w:t>
      </w:r>
      <w:r w:rsidRPr="001274A6">
        <w:rPr>
          <w:rFonts w:ascii="Arial" w:eastAsia="Calibri" w:hAnsi="Arial" w:cs="Arial"/>
          <w:sz w:val="20"/>
          <w:szCs w:val="20"/>
          <w:lang w:eastAsia="pl-PL"/>
        </w:rPr>
        <w:t xml:space="preserve"> ust. 1 pkt. 4.</w:t>
      </w:r>
    </w:p>
    <w:p w14:paraId="565D5456" w14:textId="77777777" w:rsidR="000957BD" w:rsidRPr="000957BD" w:rsidRDefault="000957BD" w:rsidP="00B815DB">
      <w:pPr>
        <w:spacing w:after="0" w:line="276" w:lineRule="auto"/>
        <w:ind w:left="360"/>
        <w:contextualSpacing/>
        <w:jc w:val="both"/>
        <w:rPr>
          <w:rFonts w:ascii="Arial" w:eastAsia="Calibri" w:hAnsi="Arial" w:cs="Arial"/>
          <w:sz w:val="20"/>
          <w:szCs w:val="20"/>
          <w:lang w:eastAsia="pl-PL"/>
        </w:rPr>
      </w:pPr>
    </w:p>
    <w:p w14:paraId="55794AAC" w14:textId="2047AB5B" w:rsidR="000957BD" w:rsidRPr="000957BD" w:rsidRDefault="000957BD" w:rsidP="00B815DB">
      <w:pPr>
        <w:numPr>
          <w:ilvl w:val="0"/>
          <w:numId w:val="2"/>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zobowiązany jest zapewnić do kierowania prowadzonymi pracami wykonawczymi osoby </w:t>
      </w:r>
      <w:r w:rsidR="00984B32">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ze stosownym uprawnieniami budowlanymi oraz aktualnym wpisem do właściwej Izby Samorządu Zawodowego w specjalności </w:t>
      </w:r>
      <w:r w:rsidR="00984B32">
        <w:rPr>
          <w:rFonts w:ascii="Arial" w:eastAsia="Calibri" w:hAnsi="Arial" w:cs="Arial"/>
          <w:sz w:val="20"/>
          <w:szCs w:val="20"/>
          <w:lang w:eastAsia="pl-PL"/>
        </w:rPr>
        <w:t>konstrukcyjno - budowlanej</w:t>
      </w:r>
      <w:r w:rsidRPr="000957BD">
        <w:rPr>
          <w:rFonts w:ascii="Arial" w:eastAsia="Calibri" w:hAnsi="Arial" w:cs="Arial"/>
          <w:sz w:val="20"/>
          <w:szCs w:val="20"/>
          <w:lang w:eastAsia="pl-PL"/>
        </w:rPr>
        <w:t xml:space="preserve"> i instalacji sanitarnej</w:t>
      </w:r>
      <w:r w:rsidR="00984B32">
        <w:rPr>
          <w:rFonts w:ascii="Arial" w:eastAsia="Calibri" w:hAnsi="Arial" w:cs="Arial"/>
          <w:sz w:val="20"/>
          <w:szCs w:val="20"/>
          <w:lang w:eastAsia="pl-PL"/>
        </w:rPr>
        <w:t xml:space="preserve">, wod. – kan, wentylacyjnej i klimatyzacyjnej, a także instalacji </w:t>
      </w:r>
      <w:r w:rsidRPr="000957BD">
        <w:rPr>
          <w:rFonts w:ascii="Arial" w:eastAsia="Calibri" w:hAnsi="Arial" w:cs="Arial"/>
          <w:sz w:val="20"/>
          <w:szCs w:val="20"/>
          <w:lang w:eastAsia="pl-PL"/>
        </w:rPr>
        <w:t>elektrycznej</w:t>
      </w:r>
      <w:r w:rsidR="00984B32">
        <w:rPr>
          <w:rFonts w:ascii="Arial" w:eastAsia="Calibri" w:hAnsi="Arial" w:cs="Arial"/>
          <w:sz w:val="20"/>
          <w:szCs w:val="20"/>
          <w:lang w:eastAsia="pl-PL"/>
        </w:rPr>
        <w:t xml:space="preserve"> i teletechnicznej.</w:t>
      </w:r>
    </w:p>
    <w:p w14:paraId="2E87624C" w14:textId="77777777" w:rsidR="00E0102C" w:rsidRDefault="00E0102C" w:rsidP="00B815DB">
      <w:pPr>
        <w:spacing w:after="0" w:line="276" w:lineRule="auto"/>
        <w:jc w:val="center"/>
        <w:rPr>
          <w:rFonts w:ascii="Arial" w:eastAsia="Calibri" w:hAnsi="Arial" w:cs="Arial"/>
          <w:b/>
          <w:sz w:val="20"/>
          <w:szCs w:val="20"/>
          <w:lang w:eastAsia="pl-PL"/>
        </w:rPr>
      </w:pPr>
    </w:p>
    <w:p w14:paraId="04AD8D2D" w14:textId="2AF22384" w:rsidR="005A49A9" w:rsidRPr="000957BD" w:rsidRDefault="000957BD" w:rsidP="00B815DB">
      <w:pPr>
        <w:spacing w:after="0" w:line="276" w:lineRule="auto"/>
        <w:jc w:val="center"/>
        <w:rPr>
          <w:rFonts w:ascii="Arial" w:eastAsia="Times New Roman" w:hAnsi="Arial" w:cs="Arial"/>
          <w:b/>
          <w:sz w:val="20"/>
          <w:szCs w:val="20"/>
          <w:u w:val="single"/>
          <w:lang w:eastAsia="pl-PL"/>
        </w:rPr>
      </w:pPr>
      <w:r w:rsidRPr="000957BD">
        <w:rPr>
          <w:rFonts w:ascii="Arial" w:eastAsia="Calibri" w:hAnsi="Arial" w:cs="Arial"/>
          <w:b/>
          <w:sz w:val="20"/>
          <w:szCs w:val="20"/>
          <w:lang w:eastAsia="pl-PL"/>
        </w:rPr>
        <w:t>§ 2</w:t>
      </w:r>
      <w:r w:rsidR="005A49A9">
        <w:rPr>
          <w:rFonts w:ascii="Arial" w:eastAsia="Calibri" w:hAnsi="Arial" w:cs="Arial"/>
          <w:b/>
          <w:sz w:val="20"/>
          <w:szCs w:val="20"/>
          <w:lang w:eastAsia="pl-PL"/>
        </w:rPr>
        <w:t xml:space="preserve"> - </w:t>
      </w:r>
      <w:r w:rsidRPr="005A49A9">
        <w:rPr>
          <w:rFonts w:ascii="Arial" w:eastAsia="Times New Roman" w:hAnsi="Arial" w:cs="Arial"/>
          <w:b/>
          <w:sz w:val="20"/>
          <w:szCs w:val="20"/>
          <w:lang w:eastAsia="pl-PL"/>
        </w:rPr>
        <w:t>Terminy wykonania umowy</w:t>
      </w:r>
      <w:r w:rsidRPr="000957BD">
        <w:rPr>
          <w:rFonts w:ascii="Arial" w:eastAsia="Times New Roman" w:hAnsi="Arial" w:cs="Arial"/>
          <w:b/>
          <w:sz w:val="20"/>
          <w:szCs w:val="20"/>
          <w:u w:val="single"/>
          <w:lang w:eastAsia="pl-PL"/>
        </w:rPr>
        <w:t xml:space="preserve">  </w:t>
      </w:r>
    </w:p>
    <w:p w14:paraId="02DB02F8" w14:textId="22B824FC" w:rsidR="000957BD" w:rsidRPr="000957BD" w:rsidRDefault="000957BD" w:rsidP="00B815DB">
      <w:pPr>
        <w:numPr>
          <w:ilvl w:val="0"/>
          <w:numId w:val="3"/>
        </w:numPr>
        <w:spacing w:after="0" w:line="276" w:lineRule="auto"/>
        <w:ind w:left="284" w:hanging="284"/>
        <w:jc w:val="both"/>
        <w:rPr>
          <w:rFonts w:ascii="Arial" w:eastAsia="Times New Roman" w:hAnsi="Arial" w:cs="Arial"/>
          <w:sz w:val="20"/>
          <w:szCs w:val="20"/>
          <w:u w:val="single"/>
          <w:lang w:eastAsia="pl-PL"/>
        </w:rPr>
      </w:pPr>
      <w:r w:rsidRPr="00EC5773">
        <w:rPr>
          <w:rFonts w:ascii="Arial" w:eastAsia="Times New Roman" w:hAnsi="Arial" w:cs="Times New Roman"/>
          <w:sz w:val="20"/>
          <w:szCs w:val="20"/>
          <w:lang w:eastAsia="pl-PL"/>
        </w:rPr>
        <w:t>Przedmiot umowy należy wykonać w terminie</w:t>
      </w:r>
      <w:r w:rsidRPr="00EC5773">
        <w:rPr>
          <w:rFonts w:ascii="Arial" w:eastAsia="Times New Roman" w:hAnsi="Arial" w:cs="Times New Roman"/>
          <w:b/>
          <w:sz w:val="20"/>
          <w:szCs w:val="20"/>
          <w:lang w:eastAsia="pl-PL"/>
        </w:rPr>
        <w:t xml:space="preserve"> nie dłuższym niż </w:t>
      </w:r>
      <w:r w:rsidR="00813E50">
        <w:rPr>
          <w:rFonts w:ascii="Arial" w:eastAsia="Times New Roman" w:hAnsi="Arial" w:cs="Times New Roman"/>
          <w:b/>
          <w:sz w:val="20"/>
          <w:szCs w:val="20"/>
          <w:lang w:eastAsia="pl-PL"/>
        </w:rPr>
        <w:t>6</w:t>
      </w:r>
      <w:r w:rsidRPr="00EC5773">
        <w:rPr>
          <w:rFonts w:ascii="Arial" w:eastAsia="Times New Roman" w:hAnsi="Arial" w:cs="Times New Roman"/>
          <w:b/>
          <w:sz w:val="20"/>
          <w:szCs w:val="20"/>
          <w:lang w:eastAsia="pl-PL"/>
        </w:rPr>
        <w:t xml:space="preserve"> </w:t>
      </w:r>
      <w:r w:rsidR="005E08B4">
        <w:rPr>
          <w:rFonts w:ascii="Arial" w:eastAsia="Times New Roman" w:hAnsi="Arial" w:cs="Times New Roman"/>
          <w:b/>
          <w:sz w:val="20"/>
          <w:szCs w:val="20"/>
          <w:lang w:eastAsia="pl-PL"/>
        </w:rPr>
        <w:t>miesięcy</w:t>
      </w:r>
      <w:r w:rsidR="00091B9B">
        <w:rPr>
          <w:rFonts w:ascii="Arial" w:eastAsia="Times New Roman" w:hAnsi="Arial" w:cs="Times New Roman"/>
          <w:b/>
          <w:sz w:val="20"/>
          <w:szCs w:val="20"/>
          <w:lang w:eastAsia="pl-PL"/>
        </w:rPr>
        <w:t xml:space="preserve"> od dnia podpisania umowy</w:t>
      </w:r>
      <w:r w:rsidRPr="00EC5773">
        <w:rPr>
          <w:rFonts w:ascii="Arial" w:eastAsia="Times New Roman" w:hAnsi="Arial" w:cs="Times New Roman"/>
          <w:b/>
          <w:sz w:val="20"/>
          <w:szCs w:val="20"/>
          <w:lang w:eastAsia="pl-PL"/>
        </w:rPr>
        <w:t xml:space="preserve">, </w:t>
      </w:r>
      <w:r w:rsidRPr="00EC5773">
        <w:rPr>
          <w:rFonts w:ascii="Arial" w:eastAsia="Times New Roman" w:hAnsi="Arial" w:cs="Times New Roman"/>
          <w:sz w:val="20"/>
          <w:szCs w:val="20"/>
          <w:lang w:eastAsia="pl-PL"/>
        </w:rPr>
        <w:t>przy</w:t>
      </w:r>
      <w:r w:rsidRPr="000957BD">
        <w:rPr>
          <w:rFonts w:ascii="Arial" w:eastAsia="Times New Roman" w:hAnsi="Arial" w:cs="Times New Roman"/>
          <w:sz w:val="20"/>
          <w:szCs w:val="20"/>
          <w:lang w:eastAsia="pl-PL"/>
        </w:rPr>
        <w:t xml:space="preserve"> czym obowiązkiem Wykonawcy jest rozpoczęcie robót </w:t>
      </w:r>
      <w:r w:rsidRPr="000957BD">
        <w:rPr>
          <w:rFonts w:ascii="Arial" w:eastAsia="Times New Roman" w:hAnsi="Arial" w:cs="Times New Roman"/>
          <w:b/>
          <w:sz w:val="20"/>
          <w:szCs w:val="20"/>
          <w:lang w:eastAsia="pl-PL"/>
        </w:rPr>
        <w:t>nie później niż 7 dni od dnia podpisania umowy.</w:t>
      </w:r>
    </w:p>
    <w:p w14:paraId="270D9313" w14:textId="77777777" w:rsidR="000957BD" w:rsidRPr="000957BD" w:rsidRDefault="000957BD" w:rsidP="00B815DB">
      <w:pPr>
        <w:spacing w:after="0" w:line="276" w:lineRule="auto"/>
        <w:ind w:left="284"/>
        <w:jc w:val="both"/>
        <w:rPr>
          <w:rFonts w:ascii="Arial" w:eastAsia="Times New Roman" w:hAnsi="Arial" w:cs="Arial"/>
          <w:sz w:val="20"/>
          <w:szCs w:val="20"/>
          <w:u w:val="single"/>
          <w:lang w:eastAsia="pl-PL"/>
        </w:rPr>
      </w:pPr>
    </w:p>
    <w:p w14:paraId="4ED01579" w14:textId="5E0B00B0" w:rsidR="000957BD" w:rsidRPr="000957BD" w:rsidRDefault="000957BD" w:rsidP="00B815DB">
      <w:pPr>
        <w:numPr>
          <w:ilvl w:val="0"/>
          <w:numId w:val="3"/>
        </w:numPr>
        <w:spacing w:after="0" w:line="276" w:lineRule="auto"/>
        <w:ind w:left="284" w:hanging="284"/>
        <w:jc w:val="both"/>
        <w:rPr>
          <w:rFonts w:ascii="Arial" w:eastAsia="Times New Roman" w:hAnsi="Arial" w:cs="Arial"/>
          <w:iCs/>
          <w:sz w:val="20"/>
          <w:szCs w:val="20"/>
          <w:lang w:eastAsia="pl-PL"/>
        </w:rPr>
      </w:pPr>
      <w:r w:rsidRPr="000957BD">
        <w:rPr>
          <w:rFonts w:ascii="Arial" w:eastAsia="Times New Roman" w:hAnsi="Arial" w:cs="Times New Roman"/>
          <w:sz w:val="20"/>
          <w:szCs w:val="20"/>
          <w:lang w:eastAsia="pl-PL"/>
        </w:rPr>
        <w:t>Za dotrzymanie terminu wykonania umowy uważa się dostarczenie Zamawiającemu protokołu końcowego odbioru robót budowlanych wraz z kompletem dokumentów odbiorowych wymaganych obowiązującymi przepisami prawa w terminie</w:t>
      </w:r>
      <w:r w:rsidR="00E61257">
        <w:rPr>
          <w:rFonts w:ascii="Arial" w:eastAsia="Times New Roman" w:hAnsi="Arial" w:cs="Times New Roman"/>
          <w:sz w:val="20"/>
          <w:szCs w:val="20"/>
          <w:lang w:eastAsia="pl-PL"/>
        </w:rPr>
        <w:t>,</w:t>
      </w:r>
      <w:r w:rsidRPr="000957BD">
        <w:rPr>
          <w:rFonts w:ascii="Arial" w:eastAsia="Times New Roman" w:hAnsi="Arial" w:cs="Times New Roman"/>
          <w:sz w:val="20"/>
          <w:szCs w:val="20"/>
          <w:lang w:eastAsia="pl-PL"/>
        </w:rPr>
        <w:t xml:space="preserve"> o którym mowa w ust. 1.</w:t>
      </w:r>
    </w:p>
    <w:p w14:paraId="1FD49E12" w14:textId="77777777" w:rsidR="000957BD" w:rsidRPr="000957BD" w:rsidRDefault="000957BD" w:rsidP="00B815DB">
      <w:pPr>
        <w:spacing w:after="0" w:line="276" w:lineRule="auto"/>
        <w:ind w:left="720"/>
        <w:rPr>
          <w:rFonts w:ascii="Arial" w:eastAsia="Times New Roman" w:hAnsi="Arial" w:cs="Arial"/>
          <w:iCs/>
          <w:lang w:eastAsia="pl-PL"/>
        </w:rPr>
      </w:pPr>
    </w:p>
    <w:p w14:paraId="3AC0ED95" w14:textId="77777777" w:rsidR="000957BD" w:rsidRPr="000957BD" w:rsidRDefault="000957BD" w:rsidP="00B815DB">
      <w:pPr>
        <w:numPr>
          <w:ilvl w:val="0"/>
          <w:numId w:val="3"/>
        </w:numPr>
        <w:spacing w:after="0" w:line="276" w:lineRule="auto"/>
        <w:ind w:left="284" w:hanging="284"/>
        <w:jc w:val="both"/>
        <w:rPr>
          <w:rFonts w:ascii="Arial" w:eastAsia="Times New Roman" w:hAnsi="Arial" w:cs="Arial"/>
          <w:iCs/>
          <w:sz w:val="20"/>
          <w:szCs w:val="20"/>
          <w:lang w:eastAsia="pl-PL"/>
        </w:rPr>
      </w:pPr>
      <w:r w:rsidRPr="000957BD">
        <w:rPr>
          <w:rFonts w:ascii="Arial" w:eastAsia="Times New Roman" w:hAnsi="Arial" w:cs="Arial"/>
          <w:iCs/>
          <w:sz w:val="20"/>
          <w:szCs w:val="20"/>
          <w:lang w:eastAsia="pl-PL"/>
        </w:rPr>
        <w:t xml:space="preserve">Zamawiający  wyznaczy  termin końcowego odbioru  w terminie </w:t>
      </w:r>
      <w:r w:rsidRPr="000957BD">
        <w:rPr>
          <w:rFonts w:ascii="Arial" w:eastAsia="Times New Roman" w:hAnsi="Arial" w:cs="Arial"/>
          <w:b/>
          <w:iCs/>
          <w:sz w:val="20"/>
          <w:szCs w:val="20"/>
          <w:lang w:eastAsia="pl-PL"/>
        </w:rPr>
        <w:t>7 dni</w:t>
      </w:r>
      <w:r w:rsidRPr="000957BD">
        <w:rPr>
          <w:rFonts w:ascii="Arial" w:eastAsia="Times New Roman" w:hAnsi="Arial" w:cs="Arial"/>
          <w:iCs/>
          <w:sz w:val="20"/>
          <w:szCs w:val="20"/>
          <w:lang w:eastAsia="pl-PL"/>
        </w:rPr>
        <w:t xml:space="preserve">  od dnia zgłoszenia przez Wykonawcę gotowości do odbioru.     </w:t>
      </w:r>
    </w:p>
    <w:p w14:paraId="114339F3" w14:textId="77777777" w:rsidR="00D45A16" w:rsidRDefault="00D45A16" w:rsidP="00B815DB">
      <w:pPr>
        <w:spacing w:after="0" w:line="276" w:lineRule="auto"/>
        <w:jc w:val="center"/>
        <w:rPr>
          <w:rFonts w:ascii="Arial" w:eastAsia="Times New Roman" w:hAnsi="Arial" w:cs="Arial"/>
          <w:b/>
          <w:sz w:val="20"/>
          <w:szCs w:val="20"/>
          <w:lang w:eastAsia="pl-PL"/>
        </w:rPr>
      </w:pPr>
    </w:p>
    <w:p w14:paraId="1E3DB90B" w14:textId="264949F5" w:rsidR="005A49A9" w:rsidRPr="00B815DB" w:rsidRDefault="000957BD" w:rsidP="00B815DB">
      <w:pPr>
        <w:spacing w:after="0" w:line="276" w:lineRule="auto"/>
        <w:jc w:val="center"/>
        <w:rPr>
          <w:rFonts w:ascii="Arial" w:eastAsia="Times New Roman" w:hAnsi="Arial" w:cs="Arial"/>
          <w:b/>
          <w:sz w:val="20"/>
          <w:szCs w:val="20"/>
          <w:lang w:eastAsia="pl-PL"/>
        </w:rPr>
      </w:pPr>
      <w:r w:rsidRPr="000957BD">
        <w:rPr>
          <w:rFonts w:ascii="Arial" w:eastAsia="Times New Roman" w:hAnsi="Arial" w:cs="Arial"/>
          <w:b/>
          <w:sz w:val="20"/>
          <w:szCs w:val="20"/>
          <w:lang w:eastAsia="pl-PL"/>
        </w:rPr>
        <w:t>§ 3</w:t>
      </w:r>
      <w:r w:rsidR="005A49A9">
        <w:rPr>
          <w:rFonts w:ascii="Arial" w:eastAsia="Times New Roman" w:hAnsi="Arial" w:cs="Arial"/>
          <w:b/>
          <w:sz w:val="20"/>
          <w:szCs w:val="20"/>
          <w:lang w:eastAsia="pl-PL"/>
        </w:rPr>
        <w:t xml:space="preserve"> - </w:t>
      </w:r>
      <w:r w:rsidRPr="005A49A9">
        <w:rPr>
          <w:rFonts w:ascii="Arial" w:eastAsia="Times New Roman" w:hAnsi="Arial" w:cs="Arial"/>
          <w:b/>
          <w:sz w:val="20"/>
          <w:szCs w:val="20"/>
          <w:lang w:eastAsia="pl-PL"/>
        </w:rPr>
        <w:t>Potencjał kadrowy</w:t>
      </w:r>
    </w:p>
    <w:p w14:paraId="25C95F47" w14:textId="2E376580" w:rsidR="000957BD" w:rsidRPr="000957BD" w:rsidRDefault="000957BD" w:rsidP="00B815DB">
      <w:pPr>
        <w:numPr>
          <w:ilvl w:val="0"/>
          <w:numId w:val="4"/>
        </w:numPr>
        <w:spacing w:after="0" w:line="276" w:lineRule="auto"/>
        <w:ind w:left="426" w:hanging="426"/>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Osobami do kontaktów z Wykonawcą ze strony Zamawiającego na etapie realizacji przedmiotu zamówienia będą:</w:t>
      </w:r>
    </w:p>
    <w:p w14:paraId="3958DACB" w14:textId="514ED9D4" w:rsidR="000957BD" w:rsidRPr="000957BD" w:rsidRDefault="000957BD" w:rsidP="00B815DB">
      <w:pPr>
        <w:spacing w:after="0" w:line="276" w:lineRule="auto"/>
        <w:contextualSpacing/>
        <w:jc w:val="both"/>
        <w:rPr>
          <w:rFonts w:ascii="Arial" w:eastAsia="Times New Roman" w:hAnsi="Arial" w:cs="Arial"/>
          <w:b/>
          <w:sz w:val="20"/>
          <w:szCs w:val="20"/>
          <w:lang w:eastAsia="pl-PL"/>
        </w:rPr>
      </w:pPr>
    </w:p>
    <w:p w14:paraId="20CE79D6" w14:textId="45A64222" w:rsidR="000957BD" w:rsidRPr="000957BD" w:rsidRDefault="00813E50" w:rsidP="00B815DB">
      <w:pPr>
        <w:spacing w:after="0" w:line="276" w:lineRule="auto"/>
        <w:ind w:left="851" w:hanging="425"/>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0957BD" w:rsidRPr="000957BD">
        <w:rPr>
          <w:rFonts w:ascii="Arial" w:eastAsia="Times New Roman" w:hAnsi="Arial" w:cs="Arial"/>
          <w:sz w:val="20"/>
          <w:szCs w:val="20"/>
          <w:lang w:eastAsia="pl-PL"/>
        </w:rPr>
        <w:t>w zakresie kontroli przebiegu wykonania umowy</w:t>
      </w:r>
      <w:r w:rsidR="000957BD" w:rsidRPr="000957BD">
        <w:rPr>
          <w:rFonts w:ascii="Arial" w:eastAsia="Times New Roman" w:hAnsi="Arial" w:cs="Arial"/>
          <w:b/>
          <w:sz w:val="20"/>
          <w:szCs w:val="20"/>
          <w:lang w:eastAsia="pl-PL"/>
        </w:rPr>
        <w:t xml:space="preserve"> </w:t>
      </w:r>
      <w:r w:rsidR="000957BD" w:rsidRPr="000957BD">
        <w:rPr>
          <w:rFonts w:ascii="Arial" w:eastAsia="Times New Roman" w:hAnsi="Arial" w:cs="Arial"/>
          <w:sz w:val="20"/>
          <w:szCs w:val="20"/>
          <w:lang w:eastAsia="pl-PL"/>
        </w:rPr>
        <w:t>– ………………………………………………</w:t>
      </w:r>
    </w:p>
    <w:p w14:paraId="2C24C349" w14:textId="77777777" w:rsidR="000957BD" w:rsidRPr="000957BD" w:rsidRDefault="000957BD" w:rsidP="00B815DB">
      <w:pPr>
        <w:spacing w:after="0" w:line="276" w:lineRule="auto"/>
        <w:ind w:left="426"/>
        <w:jc w:val="both"/>
        <w:rPr>
          <w:rFonts w:ascii="Arial" w:eastAsia="Times New Roman" w:hAnsi="Arial" w:cs="Arial"/>
          <w:sz w:val="20"/>
          <w:szCs w:val="20"/>
          <w:lang w:eastAsia="pl-PL"/>
        </w:rPr>
      </w:pPr>
    </w:p>
    <w:p w14:paraId="1964985F" w14:textId="77777777" w:rsidR="000957BD" w:rsidRPr="000957BD" w:rsidRDefault="000957BD" w:rsidP="00B815DB">
      <w:pPr>
        <w:numPr>
          <w:ilvl w:val="0"/>
          <w:numId w:val="4"/>
        </w:numPr>
        <w:spacing w:after="0" w:line="276" w:lineRule="auto"/>
        <w:ind w:left="426" w:hanging="426"/>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Obowiązki osób, o jakich mowa w § 1 ust. 8 będą pełnione przez: </w:t>
      </w:r>
    </w:p>
    <w:p w14:paraId="4336279D" w14:textId="77777777" w:rsidR="000957BD" w:rsidRPr="000957BD" w:rsidRDefault="000957BD" w:rsidP="00B815DB">
      <w:pPr>
        <w:spacing w:after="0" w:line="276" w:lineRule="auto"/>
        <w:ind w:left="426"/>
        <w:rPr>
          <w:rFonts w:ascii="Arial" w:eastAsia="Times New Roman" w:hAnsi="Arial" w:cs="Arial"/>
          <w:sz w:val="20"/>
          <w:szCs w:val="20"/>
          <w:lang w:eastAsia="pl-PL"/>
        </w:rPr>
      </w:pPr>
    </w:p>
    <w:p w14:paraId="1B6A0EF5" w14:textId="4ECC7E3B" w:rsidR="00813E50" w:rsidRDefault="000957BD" w:rsidP="00B815DB">
      <w:pPr>
        <w:numPr>
          <w:ilvl w:val="1"/>
          <w:numId w:val="47"/>
        </w:numPr>
        <w:spacing w:after="0" w:line="276" w:lineRule="auto"/>
        <w:ind w:left="709" w:hanging="283"/>
        <w:contextualSpacing/>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 w zakresie robót ogólnobudowlanych (specjalność konstrukcyjn</w:t>
      </w:r>
      <w:r w:rsidR="00813E50">
        <w:rPr>
          <w:rFonts w:ascii="Arial" w:eastAsia="Times New Roman" w:hAnsi="Arial" w:cs="Arial"/>
          <w:sz w:val="20"/>
          <w:szCs w:val="20"/>
          <w:lang w:eastAsia="pl-PL"/>
        </w:rPr>
        <w:t>obudowlana</w:t>
      </w:r>
      <w:r w:rsidRPr="000957BD">
        <w:rPr>
          <w:rFonts w:ascii="Arial" w:eastAsia="Times New Roman" w:hAnsi="Arial" w:cs="Arial"/>
          <w:sz w:val="20"/>
          <w:szCs w:val="20"/>
          <w:lang w:eastAsia="pl-PL"/>
        </w:rPr>
        <w:t>):</w:t>
      </w:r>
    </w:p>
    <w:p w14:paraId="0F9A873B" w14:textId="3F7C3780" w:rsidR="000957BD" w:rsidRPr="000957BD" w:rsidRDefault="000957BD" w:rsidP="00B815DB">
      <w:pPr>
        <w:spacing w:after="0" w:line="276" w:lineRule="auto"/>
        <w:ind w:left="709"/>
        <w:contextualSpacing/>
        <w:rPr>
          <w:rFonts w:ascii="Arial" w:eastAsia="Times New Roman" w:hAnsi="Arial" w:cs="Arial"/>
          <w:sz w:val="20"/>
          <w:szCs w:val="20"/>
          <w:lang w:eastAsia="pl-PL"/>
        </w:rPr>
      </w:pPr>
      <w:r w:rsidRPr="000957BD">
        <w:rPr>
          <w:rFonts w:ascii="Arial" w:eastAsia="Times New Roman" w:hAnsi="Arial" w:cs="Arial"/>
          <w:sz w:val="20"/>
          <w:szCs w:val="20"/>
          <w:lang w:eastAsia="pl-PL"/>
        </w:rPr>
        <w:t>......................................</w:t>
      </w:r>
    </w:p>
    <w:p w14:paraId="3642AA11" w14:textId="77777777" w:rsidR="000957BD" w:rsidRPr="000957BD" w:rsidRDefault="000957BD" w:rsidP="00B815DB">
      <w:pPr>
        <w:spacing w:after="0" w:line="276" w:lineRule="auto"/>
        <w:ind w:left="426"/>
        <w:rPr>
          <w:rFonts w:ascii="Arial" w:eastAsia="Times New Roman" w:hAnsi="Arial" w:cs="Arial"/>
          <w:sz w:val="20"/>
          <w:szCs w:val="20"/>
          <w:lang w:eastAsia="pl-PL"/>
        </w:rPr>
      </w:pPr>
    </w:p>
    <w:p w14:paraId="36831A87" w14:textId="2BA9F9FE" w:rsidR="000957BD" w:rsidRDefault="000957BD" w:rsidP="00B815DB">
      <w:pPr>
        <w:numPr>
          <w:ilvl w:val="1"/>
          <w:numId w:val="47"/>
        </w:numPr>
        <w:spacing w:after="0" w:line="276" w:lineRule="auto"/>
        <w:ind w:left="709" w:hanging="283"/>
        <w:contextualSpacing/>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 w zakresie instalacji sanitarnych (specjalność sanitarna):……………………………….……..</w:t>
      </w:r>
    </w:p>
    <w:p w14:paraId="32E852C0" w14:textId="77777777" w:rsidR="00813E50" w:rsidRDefault="00813E50" w:rsidP="00B815DB">
      <w:pPr>
        <w:spacing w:after="0" w:line="276" w:lineRule="auto"/>
        <w:ind w:left="709"/>
        <w:contextualSpacing/>
        <w:rPr>
          <w:rFonts w:ascii="Arial" w:eastAsia="Times New Roman" w:hAnsi="Arial" w:cs="Arial"/>
          <w:sz w:val="20"/>
          <w:szCs w:val="20"/>
          <w:lang w:eastAsia="pl-PL"/>
        </w:rPr>
      </w:pPr>
    </w:p>
    <w:p w14:paraId="05C4D3BB" w14:textId="38A6CCB2" w:rsidR="00813E50" w:rsidRDefault="00813E50" w:rsidP="00B815DB">
      <w:pPr>
        <w:numPr>
          <w:ilvl w:val="1"/>
          <w:numId w:val="47"/>
        </w:numPr>
        <w:spacing w:after="0" w:line="276" w:lineRule="auto"/>
        <w:ind w:left="709" w:hanging="283"/>
        <w:contextualSpacing/>
        <w:rPr>
          <w:rFonts w:ascii="Arial" w:eastAsia="Times New Roman" w:hAnsi="Arial" w:cs="Arial"/>
          <w:sz w:val="20"/>
          <w:szCs w:val="20"/>
          <w:lang w:eastAsia="pl-PL"/>
        </w:rPr>
      </w:pPr>
      <w:r>
        <w:rPr>
          <w:rFonts w:ascii="Arial" w:eastAsia="Times New Roman" w:hAnsi="Arial" w:cs="Arial"/>
          <w:sz w:val="20"/>
          <w:szCs w:val="20"/>
          <w:lang w:eastAsia="pl-PL"/>
        </w:rPr>
        <w:t>w zakresie instalacji wod. – kan. i wentylacyjnej: …………………………………………….….</w:t>
      </w:r>
    </w:p>
    <w:p w14:paraId="60BB2A43" w14:textId="77777777" w:rsidR="00813E50" w:rsidRDefault="00813E50" w:rsidP="00B815DB">
      <w:pPr>
        <w:pStyle w:val="Akapitzlist"/>
        <w:spacing w:after="0" w:line="276" w:lineRule="auto"/>
        <w:rPr>
          <w:rFonts w:ascii="Arial" w:eastAsia="Times New Roman" w:hAnsi="Arial" w:cs="Arial"/>
          <w:sz w:val="20"/>
          <w:szCs w:val="20"/>
          <w:lang w:eastAsia="pl-PL"/>
        </w:rPr>
      </w:pPr>
    </w:p>
    <w:p w14:paraId="6FE28953" w14:textId="0A09E51A" w:rsidR="00813E50" w:rsidRPr="000957BD" w:rsidRDefault="00813E50" w:rsidP="00B815DB">
      <w:pPr>
        <w:numPr>
          <w:ilvl w:val="1"/>
          <w:numId w:val="47"/>
        </w:numPr>
        <w:spacing w:after="0" w:line="276" w:lineRule="auto"/>
        <w:ind w:left="709" w:hanging="283"/>
        <w:contextualSpacing/>
        <w:rPr>
          <w:rFonts w:ascii="Arial" w:eastAsia="Times New Roman" w:hAnsi="Arial" w:cs="Arial"/>
          <w:sz w:val="20"/>
          <w:szCs w:val="20"/>
          <w:lang w:eastAsia="pl-PL"/>
        </w:rPr>
      </w:pPr>
      <w:r>
        <w:rPr>
          <w:rFonts w:ascii="Arial" w:eastAsia="Times New Roman" w:hAnsi="Arial" w:cs="Arial"/>
          <w:sz w:val="20"/>
          <w:szCs w:val="20"/>
          <w:lang w:eastAsia="pl-PL"/>
        </w:rPr>
        <w:t>w zakresie instalacji klimatyzacyjnej: ………………………………………………………………</w:t>
      </w:r>
    </w:p>
    <w:p w14:paraId="5E9D8A67" w14:textId="77777777" w:rsidR="000957BD" w:rsidRPr="000957BD" w:rsidRDefault="000957BD" w:rsidP="00B815DB">
      <w:pPr>
        <w:spacing w:after="0" w:line="276" w:lineRule="auto"/>
        <w:ind w:left="426"/>
        <w:rPr>
          <w:rFonts w:ascii="Arial" w:eastAsia="Times New Roman" w:hAnsi="Arial" w:cs="Arial"/>
          <w:sz w:val="20"/>
          <w:szCs w:val="20"/>
          <w:lang w:eastAsia="pl-PL"/>
        </w:rPr>
      </w:pPr>
    </w:p>
    <w:p w14:paraId="5CD377B2" w14:textId="639AFDCD" w:rsidR="000957BD" w:rsidRDefault="000957BD" w:rsidP="00B815DB">
      <w:pPr>
        <w:numPr>
          <w:ilvl w:val="1"/>
          <w:numId w:val="47"/>
        </w:numPr>
        <w:spacing w:after="0" w:line="276" w:lineRule="auto"/>
        <w:ind w:left="284" w:firstLine="141"/>
        <w:contextualSpacing/>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 w zakresie instalacji elektrycznych (specjalność elektryczna):  …………………………</w:t>
      </w:r>
      <w:r w:rsidR="00813E50">
        <w:rPr>
          <w:rFonts w:ascii="Arial" w:eastAsia="Times New Roman" w:hAnsi="Arial" w:cs="Arial"/>
          <w:sz w:val="20"/>
          <w:szCs w:val="20"/>
          <w:lang w:eastAsia="pl-PL"/>
        </w:rPr>
        <w:t>….</w:t>
      </w:r>
      <w:r w:rsidRPr="000957BD">
        <w:rPr>
          <w:rFonts w:ascii="Arial" w:eastAsia="Times New Roman" w:hAnsi="Arial" w:cs="Arial"/>
          <w:sz w:val="20"/>
          <w:szCs w:val="20"/>
          <w:lang w:eastAsia="pl-PL"/>
        </w:rPr>
        <w:t>….</w:t>
      </w:r>
    </w:p>
    <w:p w14:paraId="57D009B0" w14:textId="77777777" w:rsidR="00813E50" w:rsidRDefault="00813E50" w:rsidP="00B815DB">
      <w:pPr>
        <w:pStyle w:val="Akapitzlist"/>
        <w:spacing w:after="0" w:line="276" w:lineRule="auto"/>
        <w:rPr>
          <w:rFonts w:ascii="Arial" w:eastAsia="Times New Roman" w:hAnsi="Arial" w:cs="Arial"/>
          <w:sz w:val="20"/>
          <w:szCs w:val="20"/>
          <w:lang w:eastAsia="pl-PL"/>
        </w:rPr>
      </w:pPr>
    </w:p>
    <w:p w14:paraId="4C0786ED" w14:textId="4EA1FB42" w:rsidR="00813E50" w:rsidRPr="000957BD" w:rsidRDefault="00813E50" w:rsidP="00B815DB">
      <w:pPr>
        <w:numPr>
          <w:ilvl w:val="1"/>
          <w:numId w:val="47"/>
        </w:numPr>
        <w:spacing w:after="0" w:line="276" w:lineRule="auto"/>
        <w:ind w:left="284" w:firstLine="141"/>
        <w:contextualSpacing/>
        <w:rPr>
          <w:rFonts w:ascii="Arial" w:eastAsia="Times New Roman" w:hAnsi="Arial" w:cs="Arial"/>
          <w:sz w:val="20"/>
          <w:szCs w:val="20"/>
          <w:lang w:eastAsia="pl-PL"/>
        </w:rPr>
      </w:pPr>
      <w:r>
        <w:rPr>
          <w:rFonts w:ascii="Arial" w:eastAsia="Times New Roman" w:hAnsi="Arial" w:cs="Arial"/>
          <w:sz w:val="20"/>
          <w:szCs w:val="20"/>
          <w:lang w:eastAsia="pl-PL"/>
        </w:rPr>
        <w:t>W zakresie instalacji teletechnicznej ……………………………………………………………….</w:t>
      </w:r>
    </w:p>
    <w:p w14:paraId="37A3BF2E" w14:textId="77777777" w:rsidR="000957BD" w:rsidRPr="000957BD" w:rsidRDefault="000957BD" w:rsidP="00B815DB">
      <w:pPr>
        <w:spacing w:after="0" w:line="276" w:lineRule="auto"/>
        <w:ind w:left="360"/>
        <w:contextualSpacing/>
        <w:rPr>
          <w:rFonts w:ascii="Arial" w:eastAsia="Times New Roman" w:hAnsi="Arial" w:cs="Arial"/>
          <w:sz w:val="20"/>
          <w:szCs w:val="20"/>
          <w:lang w:eastAsia="pl-PL"/>
        </w:rPr>
      </w:pPr>
    </w:p>
    <w:p w14:paraId="1FEA278C" w14:textId="6E646FF5" w:rsidR="000957BD" w:rsidRPr="000957BD" w:rsidRDefault="000957BD" w:rsidP="00B815DB">
      <w:pPr>
        <w:numPr>
          <w:ilvl w:val="0"/>
          <w:numId w:val="4"/>
        </w:numPr>
        <w:spacing w:after="0" w:line="276" w:lineRule="auto"/>
        <w:contextualSpacing/>
        <w:rPr>
          <w:rFonts w:ascii="Arial" w:eastAsia="Times New Roman" w:hAnsi="Arial" w:cs="Arial"/>
          <w:sz w:val="20"/>
          <w:szCs w:val="20"/>
          <w:lang w:eastAsia="pl-PL"/>
        </w:rPr>
      </w:pPr>
      <w:r w:rsidRPr="000957BD">
        <w:rPr>
          <w:rFonts w:ascii="Arial" w:eastAsia="Times New Roman" w:hAnsi="Arial" w:cs="Arial"/>
          <w:sz w:val="20"/>
          <w:szCs w:val="20"/>
          <w:lang w:eastAsia="pl-PL"/>
        </w:rPr>
        <w:t>Osobą do kontaktu z ramienia Wykonawcy będzie ……………..…………………………….……</w:t>
      </w:r>
      <w:r w:rsidR="00813E50">
        <w:rPr>
          <w:rFonts w:ascii="Arial" w:eastAsia="Times New Roman" w:hAnsi="Arial" w:cs="Arial"/>
          <w:sz w:val="20"/>
          <w:szCs w:val="20"/>
          <w:lang w:eastAsia="pl-PL"/>
        </w:rPr>
        <w:t>….</w:t>
      </w:r>
    </w:p>
    <w:p w14:paraId="74FBE58C" w14:textId="77777777" w:rsidR="000957BD" w:rsidRPr="000957BD" w:rsidRDefault="000957BD" w:rsidP="00B815DB">
      <w:pPr>
        <w:spacing w:after="0" w:line="276" w:lineRule="auto"/>
        <w:ind w:left="426"/>
        <w:jc w:val="both"/>
        <w:rPr>
          <w:rFonts w:ascii="Arial" w:eastAsia="Calibri" w:hAnsi="Arial" w:cs="Arial"/>
          <w:sz w:val="20"/>
          <w:szCs w:val="20"/>
        </w:rPr>
      </w:pPr>
    </w:p>
    <w:p w14:paraId="7EA214D5" w14:textId="2A7065D4" w:rsidR="000957BD" w:rsidRPr="000957BD" w:rsidRDefault="000957BD" w:rsidP="00B815DB">
      <w:pPr>
        <w:numPr>
          <w:ilvl w:val="0"/>
          <w:numId w:val="4"/>
        </w:numPr>
        <w:spacing w:after="0" w:line="276" w:lineRule="auto"/>
        <w:ind w:left="426" w:hanging="426"/>
        <w:jc w:val="both"/>
        <w:rPr>
          <w:rFonts w:ascii="Arial" w:eastAsia="Calibri" w:hAnsi="Arial" w:cs="Arial"/>
          <w:sz w:val="20"/>
          <w:szCs w:val="20"/>
        </w:rPr>
      </w:pPr>
      <w:r w:rsidRPr="000957BD">
        <w:rPr>
          <w:rFonts w:ascii="Arial" w:eastAsia="Calibri" w:hAnsi="Arial" w:cs="Arial"/>
          <w:sz w:val="20"/>
          <w:szCs w:val="20"/>
          <w:lang w:eastAsia="pl-PL"/>
        </w:rPr>
        <w:t>Osoby, o których mowa w ust. 2 działają w granicach umocowania określonego przepisami ustawy</w:t>
      </w:r>
      <w:r w:rsidR="00813E50">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z dnia 7 lipca 1994 r. - Prawo  budowlane (t. j. Dz. U. z 2021 r., poz. 2351 ze zm.).</w:t>
      </w:r>
    </w:p>
    <w:p w14:paraId="5A81504A" w14:textId="77777777" w:rsidR="00CC0DC5" w:rsidRDefault="00CC0DC5" w:rsidP="00B815DB">
      <w:pPr>
        <w:spacing w:after="0" w:line="276" w:lineRule="auto"/>
        <w:ind w:left="426"/>
        <w:jc w:val="both"/>
        <w:rPr>
          <w:rFonts w:ascii="Arial" w:eastAsia="Calibri" w:hAnsi="Arial" w:cs="Arial"/>
          <w:sz w:val="20"/>
          <w:szCs w:val="20"/>
          <w:lang w:eastAsia="pl-PL"/>
        </w:rPr>
      </w:pPr>
    </w:p>
    <w:p w14:paraId="245F9B47" w14:textId="34FF32EF" w:rsidR="000957BD" w:rsidRDefault="000957BD" w:rsidP="00B815DB">
      <w:pPr>
        <w:numPr>
          <w:ilvl w:val="0"/>
          <w:numId w:val="4"/>
        </w:numPr>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w terminie </w:t>
      </w:r>
      <w:r w:rsidRPr="000957BD">
        <w:rPr>
          <w:rFonts w:ascii="Arial" w:eastAsia="Calibri" w:hAnsi="Arial" w:cs="Arial"/>
          <w:b/>
          <w:sz w:val="20"/>
          <w:szCs w:val="20"/>
          <w:lang w:eastAsia="pl-PL"/>
        </w:rPr>
        <w:t>2 dni</w:t>
      </w:r>
      <w:r w:rsidRPr="000957BD">
        <w:rPr>
          <w:rFonts w:ascii="Arial" w:eastAsia="Calibri" w:hAnsi="Arial" w:cs="Arial"/>
          <w:sz w:val="20"/>
          <w:szCs w:val="20"/>
          <w:lang w:eastAsia="pl-PL"/>
        </w:rPr>
        <w:t xml:space="preserve"> od dnia podpisania umowy dostarczy Zamawiającemu  kserokopie wymaganych ustawą Prawo budowlane dokumentów potwierdzających posiadanie uprawnień do pełnienia samodzielnych funkcji w budownictwie przez osoby, o których mowa w ust. 2.</w:t>
      </w:r>
    </w:p>
    <w:p w14:paraId="1040E110" w14:textId="77777777" w:rsidR="00813E50" w:rsidRDefault="00813E50" w:rsidP="00B815DB">
      <w:pPr>
        <w:spacing w:after="0" w:line="276" w:lineRule="auto"/>
        <w:ind w:left="426"/>
        <w:jc w:val="both"/>
        <w:rPr>
          <w:rFonts w:ascii="Arial" w:eastAsia="Calibri" w:hAnsi="Arial" w:cs="Arial"/>
          <w:sz w:val="20"/>
          <w:szCs w:val="20"/>
          <w:lang w:eastAsia="pl-PL"/>
        </w:rPr>
      </w:pPr>
    </w:p>
    <w:p w14:paraId="02D4C2D2" w14:textId="71FCF49B" w:rsidR="000957BD" w:rsidRPr="006720EA" w:rsidRDefault="000957BD" w:rsidP="00B815DB">
      <w:pPr>
        <w:numPr>
          <w:ilvl w:val="0"/>
          <w:numId w:val="4"/>
        </w:numPr>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Zmiana osób, o których mowa w ust. 1-3 nie wymaga zmiany umowy, a jedynie  pisemnego powiadomienia drugiej strony. Zmiana jest skuteczna z dniem doręczenia pisemnego zawiadomienia </w:t>
      </w:r>
      <w:r w:rsidRPr="006720EA">
        <w:rPr>
          <w:rFonts w:ascii="Arial" w:eastAsia="Calibri" w:hAnsi="Arial" w:cs="Arial"/>
          <w:sz w:val="20"/>
          <w:szCs w:val="20"/>
          <w:lang w:eastAsia="pl-PL"/>
        </w:rPr>
        <w:t xml:space="preserve">drugiej stronie. Jeżeli zmiana dotyczy osób wskazanych przez Wykonawcę </w:t>
      </w:r>
      <w:r w:rsidR="00D45A16">
        <w:rPr>
          <w:rFonts w:ascii="Arial" w:eastAsia="Calibri" w:hAnsi="Arial" w:cs="Arial"/>
          <w:sz w:val="20"/>
          <w:szCs w:val="20"/>
          <w:lang w:eastAsia="pl-PL"/>
        </w:rPr>
        <w:t>u</w:t>
      </w:r>
      <w:r w:rsidRPr="006720EA">
        <w:rPr>
          <w:rFonts w:ascii="Arial" w:eastAsia="Calibri" w:hAnsi="Arial" w:cs="Arial"/>
          <w:sz w:val="20"/>
          <w:szCs w:val="20"/>
          <w:lang w:eastAsia="pl-PL"/>
        </w:rPr>
        <w:t>st. 5 stosuje się  odpowiednio.</w:t>
      </w:r>
    </w:p>
    <w:p w14:paraId="3742A577" w14:textId="28305943" w:rsidR="000957BD" w:rsidRPr="008556AB" w:rsidRDefault="000957BD" w:rsidP="00B815DB">
      <w:pPr>
        <w:numPr>
          <w:ilvl w:val="0"/>
          <w:numId w:val="4"/>
        </w:numPr>
        <w:spacing w:after="0" w:line="276" w:lineRule="auto"/>
        <w:ind w:left="426" w:hanging="426"/>
        <w:jc w:val="both"/>
        <w:rPr>
          <w:rFonts w:ascii="Arial" w:eastAsia="Calibri" w:hAnsi="Arial" w:cs="Arial"/>
          <w:sz w:val="20"/>
          <w:szCs w:val="20"/>
          <w:lang w:eastAsia="pl-PL"/>
        </w:rPr>
      </w:pPr>
      <w:r w:rsidRPr="006720EA">
        <w:rPr>
          <w:rFonts w:ascii="Arial" w:eastAsia="Calibri" w:hAnsi="Arial" w:cs="Arial"/>
          <w:sz w:val="20"/>
          <w:szCs w:val="20"/>
          <w:lang w:eastAsia="pl-PL"/>
        </w:rPr>
        <w:t xml:space="preserve">Obowiązkiem Wykonawcy  jest  zapewnienie stałego nadzoru budowy przez osoby, o których mowa </w:t>
      </w:r>
      <w:r w:rsidR="00684B07">
        <w:rPr>
          <w:rFonts w:ascii="Arial" w:eastAsia="Calibri" w:hAnsi="Arial" w:cs="Arial"/>
          <w:sz w:val="20"/>
          <w:szCs w:val="20"/>
          <w:lang w:eastAsia="pl-PL"/>
        </w:rPr>
        <w:t xml:space="preserve">                  </w:t>
      </w:r>
      <w:r w:rsidRPr="006720EA">
        <w:rPr>
          <w:rFonts w:ascii="Arial" w:eastAsia="Calibri" w:hAnsi="Arial" w:cs="Arial"/>
          <w:sz w:val="20"/>
          <w:szCs w:val="20"/>
          <w:lang w:eastAsia="pl-PL"/>
        </w:rPr>
        <w:t xml:space="preserve">w ust. 2 w czasie pracy Wykonawcy na budowie lub w przypadku jego nieobecności, przez wyznaczonego zastępcę, a w przypadku stwierdzenia jego braku Zamawiającemu przysługuje prawo zastosowania kary umownej, o której mowa w § </w:t>
      </w:r>
      <w:r w:rsidRPr="008556AB">
        <w:rPr>
          <w:rFonts w:ascii="Arial" w:eastAsia="Calibri" w:hAnsi="Arial" w:cs="Arial"/>
          <w:sz w:val="20"/>
          <w:szCs w:val="20"/>
          <w:lang w:eastAsia="pl-PL"/>
        </w:rPr>
        <w:t>1</w:t>
      </w:r>
      <w:r w:rsidR="008556AB" w:rsidRPr="008556AB">
        <w:rPr>
          <w:rFonts w:ascii="Arial" w:eastAsia="Calibri" w:hAnsi="Arial" w:cs="Arial"/>
          <w:sz w:val="20"/>
          <w:szCs w:val="20"/>
          <w:lang w:eastAsia="pl-PL"/>
        </w:rPr>
        <w:t>4</w:t>
      </w:r>
      <w:r w:rsidRPr="008556AB">
        <w:rPr>
          <w:rFonts w:ascii="Arial" w:eastAsia="Calibri" w:hAnsi="Arial" w:cs="Arial"/>
          <w:sz w:val="20"/>
          <w:szCs w:val="20"/>
          <w:lang w:eastAsia="pl-PL"/>
        </w:rPr>
        <w:t xml:space="preserve"> ust.1 pkt. 6. </w:t>
      </w:r>
    </w:p>
    <w:p w14:paraId="12D2A266" w14:textId="59C567C9" w:rsidR="000957BD" w:rsidRPr="00EC1423" w:rsidRDefault="000957BD" w:rsidP="00B815DB">
      <w:pPr>
        <w:numPr>
          <w:ilvl w:val="0"/>
          <w:numId w:val="4"/>
        </w:numPr>
        <w:spacing w:after="0" w:line="276" w:lineRule="auto"/>
        <w:ind w:left="426" w:hanging="426"/>
        <w:jc w:val="both"/>
        <w:rPr>
          <w:rFonts w:ascii="Arial" w:eastAsia="Calibri" w:hAnsi="Arial" w:cs="Arial"/>
          <w:sz w:val="20"/>
          <w:szCs w:val="20"/>
          <w:lang w:eastAsia="pl-PL"/>
        </w:rPr>
      </w:pPr>
      <w:r w:rsidRPr="006720EA">
        <w:rPr>
          <w:rFonts w:ascii="Arial" w:eastAsia="Calibri" w:hAnsi="Arial" w:cs="Arial"/>
          <w:sz w:val="20"/>
          <w:szCs w:val="20"/>
          <w:lang w:eastAsia="pl-PL"/>
        </w:rPr>
        <w:t xml:space="preserve">Wykonawca </w:t>
      </w:r>
      <w:r w:rsidRPr="00EC1423">
        <w:rPr>
          <w:rFonts w:ascii="Arial" w:eastAsia="Calibri" w:hAnsi="Arial" w:cs="Arial"/>
          <w:sz w:val="20"/>
          <w:szCs w:val="20"/>
          <w:lang w:eastAsia="pl-PL"/>
        </w:rPr>
        <w:t>zobowiązuje się poinformować os</w:t>
      </w:r>
      <w:r w:rsidR="000F770B">
        <w:rPr>
          <w:rFonts w:ascii="Arial" w:eastAsia="Calibri" w:hAnsi="Arial" w:cs="Arial"/>
          <w:sz w:val="20"/>
          <w:szCs w:val="20"/>
          <w:lang w:eastAsia="pl-PL"/>
        </w:rPr>
        <w:t>oby</w:t>
      </w:r>
      <w:r w:rsidRPr="00EC1423">
        <w:rPr>
          <w:rFonts w:ascii="Arial" w:eastAsia="Calibri" w:hAnsi="Arial" w:cs="Arial"/>
          <w:sz w:val="20"/>
          <w:szCs w:val="20"/>
          <w:lang w:eastAsia="pl-PL"/>
        </w:rPr>
        <w:t>, o któr</w:t>
      </w:r>
      <w:r w:rsidR="00091B9B" w:rsidRPr="00EC1423">
        <w:rPr>
          <w:rFonts w:ascii="Arial" w:eastAsia="Calibri" w:hAnsi="Arial" w:cs="Arial"/>
          <w:sz w:val="20"/>
          <w:szCs w:val="20"/>
          <w:lang w:eastAsia="pl-PL"/>
        </w:rPr>
        <w:t>ych</w:t>
      </w:r>
      <w:r w:rsidRPr="00EC1423">
        <w:rPr>
          <w:rFonts w:ascii="Arial" w:eastAsia="Calibri" w:hAnsi="Arial" w:cs="Arial"/>
          <w:sz w:val="20"/>
          <w:szCs w:val="20"/>
          <w:lang w:eastAsia="pl-PL"/>
        </w:rPr>
        <w:t xml:space="preserve"> mowa w ust.</w:t>
      </w:r>
      <w:r w:rsidR="00684B07">
        <w:rPr>
          <w:rFonts w:ascii="Arial" w:eastAsia="Calibri" w:hAnsi="Arial" w:cs="Arial"/>
          <w:sz w:val="20"/>
          <w:szCs w:val="20"/>
          <w:lang w:eastAsia="pl-PL"/>
        </w:rPr>
        <w:t xml:space="preserve"> 2-</w:t>
      </w:r>
      <w:r w:rsidRPr="00EC1423">
        <w:rPr>
          <w:rFonts w:ascii="Arial" w:eastAsia="Calibri" w:hAnsi="Arial" w:cs="Arial"/>
          <w:sz w:val="20"/>
          <w:szCs w:val="20"/>
          <w:lang w:eastAsia="pl-PL"/>
        </w:rPr>
        <w:t xml:space="preserve"> </w:t>
      </w:r>
      <w:r w:rsidR="00091B9B" w:rsidRPr="00EC1423">
        <w:rPr>
          <w:rFonts w:ascii="Arial" w:eastAsia="Calibri" w:hAnsi="Arial" w:cs="Arial"/>
          <w:sz w:val="20"/>
          <w:szCs w:val="20"/>
          <w:lang w:eastAsia="pl-PL"/>
        </w:rPr>
        <w:t>3</w:t>
      </w:r>
      <w:r w:rsidRPr="00EC1423">
        <w:rPr>
          <w:rFonts w:ascii="Arial" w:eastAsia="Calibri" w:hAnsi="Arial" w:cs="Arial"/>
          <w:sz w:val="20"/>
          <w:szCs w:val="20"/>
          <w:lang w:eastAsia="pl-PL"/>
        </w:rPr>
        <w:t xml:space="preserve"> o </w:t>
      </w:r>
      <w:r w:rsidR="007F213F" w:rsidRPr="00EC1423">
        <w:rPr>
          <w:rFonts w:ascii="Arial" w:eastAsia="Calibri" w:hAnsi="Arial" w:cs="Arial"/>
          <w:sz w:val="20"/>
          <w:szCs w:val="20"/>
          <w:lang w:eastAsia="pl-PL"/>
        </w:rPr>
        <w:t>udostępnieniu ich</w:t>
      </w:r>
      <w:r w:rsidRPr="00EC1423">
        <w:rPr>
          <w:rFonts w:ascii="Arial" w:eastAsia="Calibri" w:hAnsi="Arial" w:cs="Arial"/>
          <w:sz w:val="20"/>
          <w:szCs w:val="20"/>
          <w:lang w:eastAsia="pl-PL"/>
        </w:rPr>
        <w:t xml:space="preserve"> danych osobowych (imienia i nazwiska) Zamawiającemu i o przetwarzaniu tych danych</w:t>
      </w:r>
      <w:r w:rsidR="007F213F" w:rsidRPr="00EC1423">
        <w:rPr>
          <w:rFonts w:ascii="Arial" w:eastAsia="Calibri" w:hAnsi="Arial" w:cs="Arial"/>
          <w:sz w:val="20"/>
          <w:szCs w:val="20"/>
          <w:lang w:eastAsia="pl-PL"/>
        </w:rPr>
        <w:t xml:space="preserve"> </w:t>
      </w:r>
      <w:r w:rsidR="000F770B">
        <w:rPr>
          <w:rFonts w:ascii="Arial" w:eastAsia="Calibri" w:hAnsi="Arial" w:cs="Arial"/>
          <w:sz w:val="20"/>
          <w:szCs w:val="20"/>
          <w:lang w:eastAsia="pl-PL"/>
        </w:rPr>
        <w:t xml:space="preserve">                                      </w:t>
      </w:r>
      <w:r w:rsidRPr="00EC1423">
        <w:rPr>
          <w:rFonts w:ascii="Arial" w:eastAsia="Calibri" w:hAnsi="Arial" w:cs="Arial"/>
          <w:sz w:val="20"/>
          <w:szCs w:val="20"/>
          <w:lang w:eastAsia="pl-PL"/>
        </w:rPr>
        <w:t>(w szczególności poprzez przechowywanie i utrwalanie) przez Zamawiającego w celu realizacji niniejszej umowy</w:t>
      </w:r>
      <w:r w:rsidR="000F770B">
        <w:rPr>
          <w:rFonts w:ascii="Arial" w:eastAsia="Calibri" w:hAnsi="Arial" w:cs="Arial"/>
          <w:sz w:val="20"/>
          <w:szCs w:val="20"/>
          <w:lang w:eastAsia="pl-PL"/>
        </w:rPr>
        <w:t xml:space="preserve"> (</w:t>
      </w:r>
      <w:r w:rsidR="000F770B" w:rsidRPr="00EC1423">
        <w:rPr>
          <w:rFonts w:ascii="Arial" w:eastAsia="Calibri" w:hAnsi="Arial" w:cs="Arial"/>
          <w:sz w:val="20"/>
          <w:szCs w:val="20"/>
          <w:lang w:eastAsia="pl-PL"/>
        </w:rPr>
        <w:t>poprzez zapoznanie</w:t>
      </w:r>
      <w:r w:rsidR="000F770B">
        <w:rPr>
          <w:rFonts w:ascii="Arial" w:eastAsia="Calibri" w:hAnsi="Arial" w:cs="Arial"/>
          <w:sz w:val="20"/>
          <w:szCs w:val="20"/>
          <w:lang w:eastAsia="pl-PL"/>
        </w:rPr>
        <w:t xml:space="preserve"> </w:t>
      </w:r>
      <w:r w:rsidR="000F770B" w:rsidRPr="00EC1423">
        <w:rPr>
          <w:rFonts w:ascii="Arial" w:eastAsia="Calibri" w:hAnsi="Arial" w:cs="Arial"/>
          <w:sz w:val="20"/>
          <w:szCs w:val="20"/>
          <w:lang w:eastAsia="pl-PL"/>
        </w:rPr>
        <w:t>z klauzulą informacyjną  umieszczoną pod adresem:</w:t>
      </w:r>
      <w:r w:rsidR="000F770B">
        <w:rPr>
          <w:rFonts w:ascii="Arial" w:eastAsia="Calibri" w:hAnsi="Arial" w:cs="Arial"/>
          <w:sz w:val="20"/>
          <w:szCs w:val="20"/>
          <w:lang w:eastAsia="pl-PL"/>
        </w:rPr>
        <w:t xml:space="preserve"> </w:t>
      </w:r>
      <w:r w:rsidR="000F770B" w:rsidRPr="00EC1423">
        <w:rPr>
          <w:rFonts w:ascii="Arial" w:hAnsi="Arial" w:cs="Arial"/>
          <w:sz w:val="20"/>
          <w:szCs w:val="20"/>
        </w:rPr>
        <w:t>http://bip.lodz.kwp.policja.gov.pl/KPL/ochrona-danych-osobowyc/28144,Ochrona-danych-</w:t>
      </w:r>
      <w:r w:rsidR="00564805">
        <w:rPr>
          <w:rFonts w:ascii="Arial" w:hAnsi="Arial" w:cs="Arial"/>
          <w:sz w:val="20"/>
          <w:szCs w:val="20"/>
        </w:rPr>
        <w:t>os</w:t>
      </w:r>
      <w:r w:rsidR="000F770B" w:rsidRPr="00EC1423">
        <w:rPr>
          <w:rFonts w:ascii="Arial" w:hAnsi="Arial" w:cs="Arial"/>
          <w:sz w:val="20"/>
          <w:szCs w:val="20"/>
        </w:rPr>
        <w:t>obowych.html</w:t>
      </w:r>
      <w:r w:rsidR="000F770B">
        <w:rPr>
          <w:rFonts w:ascii="Arial" w:hAnsi="Arial" w:cs="Arial"/>
          <w:sz w:val="20"/>
          <w:szCs w:val="20"/>
        </w:rPr>
        <w:t>)</w:t>
      </w:r>
      <w:r w:rsidRPr="00EC1423">
        <w:rPr>
          <w:rFonts w:ascii="Arial" w:eastAsia="Calibri" w:hAnsi="Arial" w:cs="Arial"/>
          <w:sz w:val="20"/>
          <w:szCs w:val="20"/>
          <w:lang w:eastAsia="pl-PL"/>
        </w:rPr>
        <w:t>.</w:t>
      </w:r>
    </w:p>
    <w:p w14:paraId="11A288E4" w14:textId="085A81F8" w:rsidR="00EC1423" w:rsidRPr="00EC1423" w:rsidRDefault="00EC1423" w:rsidP="00B815DB">
      <w:pPr>
        <w:pStyle w:val="Akapitzlist"/>
        <w:numPr>
          <w:ilvl w:val="0"/>
          <w:numId w:val="4"/>
        </w:numPr>
        <w:spacing w:after="0" w:line="276" w:lineRule="auto"/>
        <w:jc w:val="both"/>
        <w:rPr>
          <w:rFonts w:ascii="Arial" w:hAnsi="Arial" w:cs="Arial"/>
          <w:sz w:val="20"/>
          <w:szCs w:val="20"/>
        </w:rPr>
      </w:pPr>
      <w:r w:rsidRPr="00EC1423">
        <w:rPr>
          <w:rFonts w:ascii="Arial" w:hAnsi="Arial" w:cs="Arial"/>
          <w:sz w:val="20"/>
          <w:szCs w:val="20"/>
        </w:rPr>
        <w:t>Upoważnia się Naczelnika Wydziału Inwestycji i Remontów KWP w Łodzi - Przemysława Gaworowskiego, do występowania w imieniu Zamawiającego, w szczególności z wezwaniami, prowadzenia korespondencji z Wykonawcą. Upoważnienie nie obejmuje prawa zmiany umowy oraz podpisywania w imieniu Zamawiającego aneksów do niniejszej umowy.</w:t>
      </w:r>
    </w:p>
    <w:p w14:paraId="64A70F06" w14:textId="77777777" w:rsidR="00B815DB" w:rsidRDefault="00B815DB" w:rsidP="00B815DB">
      <w:pPr>
        <w:suppressAutoHyphens/>
        <w:spacing w:after="0" w:line="276" w:lineRule="auto"/>
        <w:ind w:left="284" w:hanging="284"/>
        <w:jc w:val="center"/>
        <w:rPr>
          <w:rFonts w:ascii="Arial" w:eastAsia="Times New Roman" w:hAnsi="Arial" w:cs="Arial"/>
          <w:b/>
          <w:sz w:val="20"/>
          <w:szCs w:val="20"/>
          <w:lang w:eastAsia="pl-PL"/>
        </w:rPr>
      </w:pPr>
    </w:p>
    <w:p w14:paraId="42C8CFEA" w14:textId="6CE4D66C" w:rsidR="000957BD" w:rsidRPr="000957BD" w:rsidRDefault="000957BD" w:rsidP="00B815DB">
      <w:pPr>
        <w:suppressAutoHyphens/>
        <w:spacing w:after="0" w:line="276" w:lineRule="auto"/>
        <w:ind w:left="284" w:hanging="284"/>
        <w:jc w:val="center"/>
        <w:rPr>
          <w:rFonts w:ascii="Arial" w:eastAsia="Times New Roman" w:hAnsi="Arial" w:cs="Arial"/>
          <w:b/>
          <w:sz w:val="20"/>
          <w:szCs w:val="20"/>
          <w:u w:val="single"/>
          <w:lang w:eastAsia="pl-PL"/>
        </w:rPr>
      </w:pPr>
      <w:r w:rsidRPr="000957BD">
        <w:rPr>
          <w:rFonts w:ascii="Arial" w:eastAsia="Times New Roman" w:hAnsi="Arial" w:cs="Arial"/>
          <w:b/>
          <w:sz w:val="20"/>
          <w:szCs w:val="20"/>
          <w:lang w:eastAsia="pl-PL"/>
        </w:rPr>
        <w:t>§ 4</w:t>
      </w:r>
      <w:r w:rsidR="00B8612E">
        <w:rPr>
          <w:rFonts w:ascii="Arial" w:eastAsia="Times New Roman" w:hAnsi="Arial" w:cs="Arial"/>
          <w:b/>
          <w:sz w:val="20"/>
          <w:szCs w:val="20"/>
          <w:lang w:eastAsia="pl-PL"/>
        </w:rPr>
        <w:t xml:space="preserve"> - </w:t>
      </w:r>
      <w:r w:rsidRPr="00B8612E">
        <w:rPr>
          <w:rFonts w:ascii="Arial" w:eastAsia="Times New Roman" w:hAnsi="Arial" w:cs="Arial"/>
          <w:b/>
          <w:sz w:val="20"/>
          <w:szCs w:val="20"/>
          <w:lang w:eastAsia="pl-PL"/>
        </w:rPr>
        <w:t>Obowiązki Zamawiającego i Wykonawcy</w:t>
      </w:r>
    </w:p>
    <w:p w14:paraId="2CDD1EAC" w14:textId="77777777" w:rsidR="000957BD" w:rsidRPr="000957BD" w:rsidRDefault="000957BD" w:rsidP="00B815DB">
      <w:pPr>
        <w:numPr>
          <w:ilvl w:val="0"/>
          <w:numId w:val="5"/>
        </w:numPr>
        <w:suppressAutoHyphens/>
        <w:spacing w:after="0" w:line="276" w:lineRule="auto"/>
        <w:ind w:left="284" w:hanging="284"/>
        <w:jc w:val="both"/>
        <w:rPr>
          <w:rFonts w:ascii="Arial" w:eastAsia="Times New Roman" w:hAnsi="Arial" w:cs="Arial"/>
          <w:b/>
          <w:sz w:val="20"/>
          <w:szCs w:val="20"/>
          <w:lang w:eastAsia="pl-PL"/>
        </w:rPr>
      </w:pPr>
      <w:r w:rsidRPr="000957BD">
        <w:rPr>
          <w:rFonts w:ascii="Arial" w:eastAsia="Times New Roman" w:hAnsi="Arial" w:cs="Arial"/>
          <w:b/>
          <w:sz w:val="20"/>
          <w:szCs w:val="20"/>
          <w:lang w:eastAsia="pl-PL"/>
        </w:rPr>
        <w:t>Do obowiązków Zamawiającego należy w szczególności:</w:t>
      </w:r>
    </w:p>
    <w:p w14:paraId="39EE7E15" w14:textId="77777777" w:rsidR="000957BD" w:rsidRPr="000957BD" w:rsidRDefault="000957BD" w:rsidP="00B815DB">
      <w:pPr>
        <w:numPr>
          <w:ilvl w:val="0"/>
          <w:numId w:val="6"/>
        </w:numPr>
        <w:tabs>
          <w:tab w:val="left" w:pos="709"/>
        </w:tabs>
        <w:suppressAutoHyphens/>
        <w:spacing w:after="0" w:line="276" w:lineRule="auto"/>
        <w:ind w:left="709" w:hanging="425"/>
        <w:contextualSpacing/>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przekazanie Wykonawcy wszystkich posiadanych informacji jakie są niezbędne do realizacji przedmiotu zamówienia;</w:t>
      </w:r>
    </w:p>
    <w:p w14:paraId="0D67BE0E" w14:textId="77777777" w:rsidR="000957BD" w:rsidRPr="000957BD" w:rsidRDefault="000957BD" w:rsidP="00B815DB">
      <w:pPr>
        <w:tabs>
          <w:tab w:val="left" w:pos="709"/>
        </w:tabs>
        <w:suppressAutoHyphens/>
        <w:spacing w:after="0" w:line="276" w:lineRule="auto"/>
        <w:ind w:left="709"/>
        <w:contextualSpacing/>
        <w:jc w:val="both"/>
        <w:rPr>
          <w:rFonts w:ascii="Arial" w:eastAsia="Times New Roman" w:hAnsi="Arial" w:cs="Arial"/>
          <w:sz w:val="20"/>
          <w:szCs w:val="20"/>
          <w:lang w:eastAsia="ar-SA"/>
        </w:rPr>
      </w:pPr>
    </w:p>
    <w:p w14:paraId="5FF2CB11" w14:textId="13C0E37A" w:rsidR="000957BD" w:rsidRPr="000957BD" w:rsidRDefault="000957BD" w:rsidP="00B815DB">
      <w:pPr>
        <w:numPr>
          <w:ilvl w:val="0"/>
          <w:numId w:val="6"/>
        </w:numPr>
        <w:tabs>
          <w:tab w:val="left" w:pos="709"/>
        </w:tabs>
        <w:suppressAutoHyphens/>
        <w:spacing w:after="0" w:line="276" w:lineRule="auto"/>
        <w:ind w:left="709" w:hanging="425"/>
        <w:contextualSpacing/>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 xml:space="preserve">przekazanie Wykonawcy protokołem placu budowy, co nastąpi po podpisaniu umowy  </w:t>
      </w:r>
      <w:r w:rsidR="00D45A16">
        <w:rPr>
          <w:rFonts w:ascii="Arial" w:eastAsia="Times New Roman" w:hAnsi="Arial" w:cs="Arial"/>
          <w:sz w:val="20"/>
          <w:szCs w:val="20"/>
          <w:lang w:eastAsia="ar-SA"/>
        </w:rPr>
        <w:t>w</w:t>
      </w:r>
      <w:r w:rsidRPr="000957BD">
        <w:rPr>
          <w:rFonts w:ascii="Arial" w:eastAsia="Times New Roman" w:hAnsi="Arial" w:cs="Arial"/>
          <w:sz w:val="20"/>
          <w:szCs w:val="20"/>
          <w:lang w:eastAsia="ar-SA"/>
        </w:rPr>
        <w:t xml:space="preserve"> terminie </w:t>
      </w:r>
      <w:r w:rsidR="00CD7751">
        <w:rPr>
          <w:rFonts w:ascii="Arial" w:eastAsia="Times New Roman" w:hAnsi="Arial" w:cs="Arial"/>
          <w:sz w:val="20"/>
          <w:szCs w:val="20"/>
          <w:lang w:eastAsia="ar-SA"/>
        </w:rPr>
        <w:t xml:space="preserve">                 </w:t>
      </w:r>
      <w:r w:rsidRPr="000957BD">
        <w:rPr>
          <w:rFonts w:ascii="Arial" w:eastAsia="Times New Roman" w:hAnsi="Arial" w:cs="Arial"/>
          <w:b/>
          <w:sz w:val="20"/>
          <w:szCs w:val="20"/>
          <w:lang w:eastAsia="ar-SA"/>
        </w:rPr>
        <w:t>3 dni</w:t>
      </w:r>
      <w:r w:rsidRPr="000957BD">
        <w:rPr>
          <w:rFonts w:ascii="Arial" w:eastAsia="Times New Roman" w:hAnsi="Arial" w:cs="Arial"/>
          <w:sz w:val="20"/>
          <w:szCs w:val="20"/>
          <w:lang w:eastAsia="ar-SA"/>
        </w:rPr>
        <w:t xml:space="preserve"> od dnia pisemnego zgłoszenia przez Wykonawcę gotowości do przejęcia placu budowy. Zagospodarowanie placu budowy Wykonawca uzgodni z Zamawiającym;</w:t>
      </w:r>
    </w:p>
    <w:p w14:paraId="63FD0336" w14:textId="77777777" w:rsidR="00B8612E" w:rsidRDefault="00B8612E" w:rsidP="00B815DB">
      <w:pPr>
        <w:tabs>
          <w:tab w:val="left" w:pos="709"/>
        </w:tabs>
        <w:suppressAutoHyphens/>
        <w:spacing w:after="0" w:line="276" w:lineRule="auto"/>
        <w:ind w:left="709"/>
        <w:contextualSpacing/>
        <w:jc w:val="both"/>
        <w:rPr>
          <w:rFonts w:ascii="Arial" w:eastAsia="Times New Roman" w:hAnsi="Arial" w:cs="Arial"/>
          <w:sz w:val="20"/>
          <w:szCs w:val="20"/>
          <w:lang w:eastAsia="ar-SA"/>
        </w:rPr>
      </w:pPr>
    </w:p>
    <w:p w14:paraId="46DED2DF" w14:textId="58E28448" w:rsidR="000957BD" w:rsidRPr="000957BD" w:rsidRDefault="000957BD" w:rsidP="00B815DB">
      <w:pPr>
        <w:numPr>
          <w:ilvl w:val="0"/>
          <w:numId w:val="6"/>
        </w:numPr>
        <w:tabs>
          <w:tab w:val="left" w:pos="709"/>
        </w:tabs>
        <w:suppressAutoHyphens/>
        <w:spacing w:after="0" w:line="276" w:lineRule="auto"/>
        <w:ind w:left="709" w:hanging="425"/>
        <w:contextualSpacing/>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wskazanie miejsca poboru wody i energii elektrycznej;</w:t>
      </w:r>
    </w:p>
    <w:p w14:paraId="6D4C8423" w14:textId="77777777" w:rsidR="000957BD" w:rsidRPr="000957BD" w:rsidRDefault="000957BD" w:rsidP="00B815DB">
      <w:pPr>
        <w:tabs>
          <w:tab w:val="left" w:pos="709"/>
        </w:tabs>
        <w:suppressAutoHyphens/>
        <w:spacing w:after="0" w:line="276" w:lineRule="auto"/>
        <w:ind w:left="709"/>
        <w:contextualSpacing/>
        <w:jc w:val="both"/>
        <w:rPr>
          <w:rFonts w:ascii="Arial" w:eastAsia="Times New Roman" w:hAnsi="Arial" w:cs="Arial"/>
          <w:sz w:val="20"/>
          <w:szCs w:val="20"/>
          <w:lang w:eastAsia="ar-SA"/>
        </w:rPr>
      </w:pPr>
    </w:p>
    <w:p w14:paraId="2B7613C0" w14:textId="77777777" w:rsidR="000957BD" w:rsidRPr="000957BD" w:rsidRDefault="000957BD" w:rsidP="00B815DB">
      <w:pPr>
        <w:numPr>
          <w:ilvl w:val="0"/>
          <w:numId w:val="6"/>
        </w:numPr>
        <w:tabs>
          <w:tab w:val="left" w:pos="709"/>
        </w:tabs>
        <w:suppressAutoHyphens/>
        <w:spacing w:after="0" w:line="276" w:lineRule="auto"/>
        <w:ind w:left="709" w:hanging="425"/>
        <w:contextualSpacing/>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informowanie Wykonawcy o roboczych spotkaniach i konsultacjach oraz wszelkich zdarzeniach mających wpływ na wykonanie przedmiotu zamówienia;</w:t>
      </w:r>
    </w:p>
    <w:p w14:paraId="6BE068EA" w14:textId="77777777" w:rsidR="000957BD" w:rsidRPr="000957BD" w:rsidRDefault="000957BD" w:rsidP="00B815DB">
      <w:pPr>
        <w:tabs>
          <w:tab w:val="left" w:pos="1134"/>
        </w:tabs>
        <w:suppressAutoHyphens/>
        <w:spacing w:after="0" w:line="276" w:lineRule="auto"/>
        <w:ind w:left="709"/>
        <w:contextualSpacing/>
        <w:jc w:val="both"/>
        <w:rPr>
          <w:rFonts w:ascii="Arial" w:eastAsia="Times New Roman" w:hAnsi="Arial" w:cs="Arial"/>
          <w:sz w:val="20"/>
          <w:szCs w:val="20"/>
          <w:lang w:eastAsia="ar-SA"/>
        </w:rPr>
      </w:pPr>
    </w:p>
    <w:p w14:paraId="1B25D3BE" w14:textId="325CE15B" w:rsidR="000957BD" w:rsidRPr="000957BD" w:rsidRDefault="000957BD" w:rsidP="00B815DB">
      <w:pPr>
        <w:numPr>
          <w:ilvl w:val="0"/>
          <w:numId w:val="6"/>
        </w:numPr>
        <w:tabs>
          <w:tab w:val="left" w:pos="1134"/>
        </w:tabs>
        <w:suppressAutoHyphens/>
        <w:spacing w:after="0" w:line="276" w:lineRule="auto"/>
        <w:ind w:left="709" w:hanging="425"/>
        <w:contextualSpacing/>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dokonanie odbioru przedmiotu umowy (roboty zanikające</w:t>
      </w:r>
      <w:r w:rsidR="00412E5C">
        <w:rPr>
          <w:rFonts w:ascii="Arial" w:eastAsia="Times New Roman" w:hAnsi="Arial" w:cs="Arial"/>
          <w:sz w:val="20"/>
          <w:szCs w:val="20"/>
          <w:lang w:eastAsia="ar-SA"/>
        </w:rPr>
        <w:t>)</w:t>
      </w:r>
      <w:r w:rsidRPr="000957BD">
        <w:rPr>
          <w:rFonts w:ascii="Arial" w:eastAsia="Times New Roman" w:hAnsi="Arial" w:cs="Arial"/>
          <w:sz w:val="20"/>
          <w:szCs w:val="20"/>
          <w:lang w:eastAsia="ar-SA"/>
        </w:rPr>
        <w:t xml:space="preserve"> w terminie </w:t>
      </w:r>
      <w:r w:rsidRPr="000957BD">
        <w:rPr>
          <w:rFonts w:ascii="Arial" w:eastAsia="Times New Roman" w:hAnsi="Arial" w:cs="Arial"/>
          <w:b/>
          <w:sz w:val="20"/>
          <w:szCs w:val="20"/>
          <w:lang w:eastAsia="ar-SA"/>
        </w:rPr>
        <w:t>3 dni</w:t>
      </w:r>
      <w:r w:rsidRPr="000957BD">
        <w:rPr>
          <w:rFonts w:ascii="Arial" w:eastAsia="Times New Roman" w:hAnsi="Arial" w:cs="Arial"/>
          <w:sz w:val="20"/>
          <w:szCs w:val="20"/>
          <w:lang w:eastAsia="ar-SA"/>
        </w:rPr>
        <w:t xml:space="preserve"> roboczych od daty otrzymania przez Zamawiającego zgłoszenia przez Wykonawcę, a odbiór końcowy w terminie </w:t>
      </w:r>
      <w:r w:rsidRPr="000957BD">
        <w:rPr>
          <w:rFonts w:ascii="Arial" w:eastAsia="Times New Roman" w:hAnsi="Arial" w:cs="Arial"/>
          <w:b/>
          <w:sz w:val="20"/>
          <w:szCs w:val="20"/>
          <w:lang w:eastAsia="ar-SA"/>
        </w:rPr>
        <w:t>7 dni</w:t>
      </w:r>
      <w:r w:rsidRPr="000957BD">
        <w:rPr>
          <w:rFonts w:ascii="Arial" w:eastAsia="Times New Roman" w:hAnsi="Arial" w:cs="Arial"/>
          <w:sz w:val="20"/>
          <w:szCs w:val="20"/>
          <w:lang w:eastAsia="ar-SA"/>
        </w:rPr>
        <w:t xml:space="preserve"> kalendarzowych od daty otrzymania przez Zamawiającego zgłoszenia o gotowości do odbioru.</w:t>
      </w:r>
    </w:p>
    <w:p w14:paraId="432483FF" w14:textId="77777777" w:rsidR="000957BD" w:rsidRPr="000957BD" w:rsidRDefault="000957BD" w:rsidP="00B815DB">
      <w:pPr>
        <w:tabs>
          <w:tab w:val="left" w:pos="1134"/>
        </w:tabs>
        <w:suppressAutoHyphens/>
        <w:spacing w:after="0" w:line="276" w:lineRule="auto"/>
        <w:ind w:left="709"/>
        <w:contextualSpacing/>
        <w:jc w:val="both"/>
        <w:rPr>
          <w:rFonts w:ascii="Arial" w:eastAsia="Times New Roman" w:hAnsi="Arial" w:cs="Arial"/>
          <w:sz w:val="20"/>
          <w:szCs w:val="20"/>
          <w:lang w:eastAsia="ar-SA"/>
        </w:rPr>
      </w:pPr>
    </w:p>
    <w:p w14:paraId="6AE89EA2" w14:textId="77777777" w:rsidR="000957BD" w:rsidRPr="000957BD" w:rsidRDefault="000957BD" w:rsidP="00B815DB">
      <w:pPr>
        <w:numPr>
          <w:ilvl w:val="0"/>
          <w:numId w:val="7"/>
        </w:numPr>
        <w:tabs>
          <w:tab w:val="num" w:pos="284"/>
        </w:tabs>
        <w:suppressAutoHyphens/>
        <w:spacing w:after="0" w:line="276" w:lineRule="auto"/>
        <w:ind w:left="284" w:hanging="284"/>
        <w:jc w:val="both"/>
        <w:rPr>
          <w:rFonts w:ascii="Arial" w:eastAsia="Times New Roman" w:hAnsi="Arial" w:cs="Arial"/>
          <w:b/>
          <w:sz w:val="20"/>
          <w:szCs w:val="20"/>
          <w:lang w:eastAsia="pl-PL"/>
        </w:rPr>
      </w:pPr>
      <w:r w:rsidRPr="000957BD">
        <w:rPr>
          <w:rFonts w:ascii="Arial" w:eastAsia="Times New Roman" w:hAnsi="Arial" w:cs="Arial"/>
          <w:b/>
          <w:sz w:val="20"/>
          <w:szCs w:val="20"/>
          <w:lang w:eastAsia="pl-PL"/>
        </w:rPr>
        <w:t>Do obowiązków Wykonawcy należy w szczególności:</w:t>
      </w:r>
    </w:p>
    <w:p w14:paraId="791A9440" w14:textId="77777777" w:rsidR="000957BD" w:rsidRPr="000957BD" w:rsidRDefault="000957BD" w:rsidP="00B815DB">
      <w:pPr>
        <w:numPr>
          <w:ilvl w:val="0"/>
          <w:numId w:val="8"/>
        </w:numPr>
        <w:suppressAutoHyphens/>
        <w:spacing w:after="0" w:line="276" w:lineRule="auto"/>
        <w:ind w:left="709" w:hanging="425"/>
        <w:jc w:val="both"/>
        <w:rPr>
          <w:rFonts w:ascii="Arial" w:eastAsia="Calibri" w:hAnsi="Arial" w:cs="Times New Roman"/>
          <w:sz w:val="20"/>
          <w:szCs w:val="20"/>
          <w:lang w:eastAsia="ar-SA"/>
        </w:rPr>
      </w:pPr>
      <w:r w:rsidRPr="000957BD">
        <w:rPr>
          <w:rFonts w:ascii="Arial" w:eastAsia="Calibri" w:hAnsi="Arial" w:cs="Times New Roman"/>
          <w:sz w:val="20"/>
          <w:szCs w:val="20"/>
          <w:lang w:eastAsia="ar-SA"/>
        </w:rPr>
        <w:t>wykonanie przedmiotu umowy zgodnie z obowiązującymi normami, przepisami Prawa budowlanego, zasadami wiedzy technicznej, należytą starannością, bezpieczeństwem, dobrą jakością  i właściwą organizacją robót, warunkami umowy, w tym SWZ;</w:t>
      </w:r>
    </w:p>
    <w:p w14:paraId="0BB64E91" w14:textId="77777777" w:rsidR="000957BD" w:rsidRPr="000957BD" w:rsidRDefault="000957BD" w:rsidP="00B815DB">
      <w:pPr>
        <w:suppressAutoHyphens/>
        <w:spacing w:after="0" w:line="276" w:lineRule="auto"/>
        <w:ind w:left="993" w:hanging="284"/>
        <w:jc w:val="both"/>
        <w:rPr>
          <w:rFonts w:ascii="Arial" w:eastAsia="Calibri" w:hAnsi="Arial" w:cs="Times New Roman"/>
          <w:sz w:val="20"/>
          <w:szCs w:val="20"/>
          <w:lang w:eastAsia="ar-SA"/>
        </w:rPr>
      </w:pPr>
    </w:p>
    <w:p w14:paraId="6BF0D921" w14:textId="6C5BDF54" w:rsidR="000957BD" w:rsidRPr="000957BD" w:rsidRDefault="000957BD" w:rsidP="00B815DB">
      <w:pPr>
        <w:suppressAutoHyphens/>
        <w:spacing w:after="0" w:line="276" w:lineRule="auto"/>
        <w:ind w:left="709" w:hanging="709"/>
        <w:jc w:val="both"/>
        <w:rPr>
          <w:rFonts w:ascii="Arial" w:eastAsia="Calibri" w:hAnsi="Arial" w:cs="Times New Roman"/>
          <w:sz w:val="20"/>
          <w:szCs w:val="20"/>
        </w:rPr>
      </w:pPr>
      <w:r w:rsidRPr="000957BD">
        <w:rPr>
          <w:rFonts w:ascii="Arial" w:eastAsia="Calibri" w:hAnsi="Arial" w:cs="Times New Roman"/>
          <w:sz w:val="20"/>
          <w:szCs w:val="20"/>
          <w:lang w:eastAsia="ar-SA"/>
        </w:rPr>
        <w:t xml:space="preserve">     2) </w:t>
      </w:r>
      <w:r w:rsidR="00E55877">
        <w:rPr>
          <w:rFonts w:ascii="Arial" w:eastAsia="Calibri" w:hAnsi="Arial" w:cs="Times New Roman"/>
          <w:sz w:val="20"/>
          <w:szCs w:val="20"/>
          <w:lang w:eastAsia="ar-SA"/>
        </w:rPr>
        <w:t xml:space="preserve">  </w:t>
      </w:r>
      <w:r w:rsidRPr="000957BD">
        <w:rPr>
          <w:rFonts w:ascii="Arial" w:eastAsia="Calibri" w:hAnsi="Arial" w:cs="Times New Roman"/>
          <w:sz w:val="20"/>
          <w:szCs w:val="20"/>
          <w:lang w:eastAsia="ar-SA"/>
        </w:rPr>
        <w:t xml:space="preserve"> </w:t>
      </w:r>
      <w:r w:rsidRPr="000957BD">
        <w:rPr>
          <w:rFonts w:ascii="Arial" w:eastAsia="Calibri" w:hAnsi="Arial" w:cs="Times New Roman"/>
          <w:sz w:val="20"/>
          <w:szCs w:val="20"/>
          <w:lang w:eastAsia="pl-PL"/>
        </w:rPr>
        <w:t>zorganizowanie zaplecza robót w miejscu uzgodnionym z Zamawiającym;</w:t>
      </w:r>
    </w:p>
    <w:p w14:paraId="11C6B9A2" w14:textId="77777777" w:rsidR="000957BD" w:rsidRPr="000957BD" w:rsidRDefault="000957BD" w:rsidP="00B815DB">
      <w:pPr>
        <w:suppressAutoHyphens/>
        <w:spacing w:after="0" w:line="276" w:lineRule="auto"/>
        <w:ind w:left="1005"/>
        <w:jc w:val="both"/>
        <w:rPr>
          <w:rFonts w:ascii="Arial" w:eastAsia="Calibri" w:hAnsi="Arial" w:cs="Times New Roman"/>
          <w:sz w:val="20"/>
          <w:szCs w:val="20"/>
          <w:lang w:eastAsia="pl-PL"/>
        </w:rPr>
      </w:pPr>
    </w:p>
    <w:p w14:paraId="0FCC2C09" w14:textId="77777777" w:rsidR="000957BD" w:rsidRPr="000957BD" w:rsidRDefault="000957BD" w:rsidP="00B815DB">
      <w:pPr>
        <w:numPr>
          <w:ilvl w:val="0"/>
          <w:numId w:val="9"/>
        </w:numPr>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utrzymywanie budowy w stanie wolnym od przeszkód komunikacyjnych oraz gromadzenie wszelkich urządzeń pomocniczych i materiałów w sposób nie powodujący kolizji;</w:t>
      </w:r>
    </w:p>
    <w:p w14:paraId="26C200E1" w14:textId="77777777" w:rsidR="000957BD" w:rsidRPr="000957BD" w:rsidRDefault="000957BD" w:rsidP="00B815DB">
      <w:pPr>
        <w:suppressAutoHyphens/>
        <w:spacing w:after="0" w:line="276" w:lineRule="auto"/>
        <w:ind w:left="709"/>
        <w:jc w:val="both"/>
        <w:rPr>
          <w:rFonts w:ascii="Arial" w:eastAsia="Calibri" w:hAnsi="Arial" w:cs="Times New Roman"/>
          <w:sz w:val="20"/>
          <w:szCs w:val="20"/>
          <w:lang w:eastAsia="pl-PL"/>
        </w:rPr>
      </w:pPr>
    </w:p>
    <w:p w14:paraId="7BA886A2" w14:textId="3D1DD7DB" w:rsidR="000957BD" w:rsidRPr="000957BD" w:rsidRDefault="000957BD" w:rsidP="00B815DB">
      <w:pPr>
        <w:suppressAutoHyphens/>
        <w:spacing w:after="0" w:line="276" w:lineRule="auto"/>
        <w:ind w:left="709" w:hanging="709"/>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     4)   usuwanie na bieżąco zanieczyszczeń powstałych w trakcie wykonywania prac budowlanych, a także uprzątnięcie terenu po zapleczu budowy oraz przywrócenie do stanu pierwotnego, w terminie wskazanym przez Zamawiającego;</w:t>
      </w:r>
    </w:p>
    <w:p w14:paraId="0B41FF53" w14:textId="77777777" w:rsidR="000957BD" w:rsidRPr="000957BD" w:rsidRDefault="000957BD" w:rsidP="00B815DB">
      <w:pPr>
        <w:numPr>
          <w:ilvl w:val="0"/>
          <w:numId w:val="10"/>
        </w:numPr>
        <w:suppressAutoHyphens/>
        <w:spacing w:after="0" w:line="276" w:lineRule="auto"/>
        <w:ind w:left="709" w:hanging="425"/>
        <w:jc w:val="both"/>
        <w:rPr>
          <w:rFonts w:ascii="Arial" w:eastAsia="Times New Roman" w:hAnsi="Arial" w:cs="Arial"/>
          <w:sz w:val="20"/>
          <w:szCs w:val="20"/>
          <w:lang w:eastAsia="pl-PL"/>
        </w:rPr>
      </w:pPr>
      <w:r w:rsidRPr="000957BD">
        <w:rPr>
          <w:rFonts w:ascii="Arial" w:eastAsia="Calibri" w:hAnsi="Arial" w:cs="Times New Roman"/>
          <w:sz w:val="20"/>
          <w:szCs w:val="20"/>
          <w:lang w:eastAsia="pl-PL"/>
        </w:rPr>
        <w:t>opracowanie w razie potrzeby planu bezpieczeństwa i ochrony zdrowia (BIOZ)</w:t>
      </w:r>
      <w:r w:rsidRPr="000957BD">
        <w:rPr>
          <w:rFonts w:ascii="Arial" w:eastAsia="Times New Roman" w:hAnsi="Arial" w:cs="Arial"/>
          <w:b/>
          <w:sz w:val="20"/>
          <w:szCs w:val="20"/>
          <w:lang w:eastAsia="pl-PL"/>
        </w:rPr>
        <w:t xml:space="preserve"> nie później niż</w:t>
      </w:r>
      <w:r w:rsidRPr="000957BD">
        <w:rPr>
          <w:rFonts w:ascii="Arial" w:eastAsia="Times New Roman" w:hAnsi="Arial" w:cs="Arial"/>
          <w:sz w:val="20"/>
          <w:szCs w:val="20"/>
          <w:lang w:eastAsia="pl-PL"/>
        </w:rPr>
        <w:t xml:space="preserve"> </w:t>
      </w:r>
      <w:r w:rsidRPr="000957BD">
        <w:rPr>
          <w:rFonts w:ascii="Arial" w:eastAsia="Times New Roman" w:hAnsi="Arial" w:cs="Arial"/>
          <w:b/>
          <w:sz w:val="20"/>
          <w:szCs w:val="20"/>
          <w:lang w:eastAsia="pl-PL"/>
        </w:rPr>
        <w:t xml:space="preserve">5 dni </w:t>
      </w:r>
      <w:r w:rsidRPr="000957BD">
        <w:rPr>
          <w:rFonts w:ascii="Arial" w:eastAsia="Times New Roman" w:hAnsi="Arial" w:cs="Arial"/>
          <w:sz w:val="20"/>
          <w:szCs w:val="20"/>
          <w:lang w:eastAsia="pl-PL"/>
        </w:rPr>
        <w:t>od dnia przejęcia placu budowy;</w:t>
      </w:r>
    </w:p>
    <w:p w14:paraId="7C4AE0CD" w14:textId="138135A6" w:rsidR="000957BD" w:rsidRPr="00104566" w:rsidRDefault="000957BD" w:rsidP="00B815DB">
      <w:pPr>
        <w:numPr>
          <w:ilvl w:val="0"/>
          <w:numId w:val="10"/>
        </w:numPr>
        <w:tabs>
          <w:tab w:val="num" w:pos="709"/>
        </w:tabs>
        <w:suppressAutoHyphens/>
        <w:spacing w:after="0" w:line="276" w:lineRule="auto"/>
        <w:ind w:left="709" w:hanging="425"/>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kontrola jakości zastosowanych materiałów;</w:t>
      </w:r>
    </w:p>
    <w:p w14:paraId="5F9F027F" w14:textId="2C1EECAE"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lastRenderedPageBreak/>
        <w:t>informowanie Zamawiającego o terminie zakończenia robót (</w:t>
      </w:r>
      <w:r w:rsidRPr="000957BD">
        <w:rPr>
          <w:rFonts w:ascii="Arial" w:eastAsia="Calibri" w:hAnsi="Arial" w:cs="Times New Roman"/>
          <w:sz w:val="20"/>
          <w:szCs w:val="20"/>
          <w:u w:val="single"/>
          <w:lang w:eastAsia="pl-PL"/>
        </w:rPr>
        <w:t>w tym robót zanikających</w:t>
      </w:r>
      <w:r w:rsidRPr="000957BD">
        <w:rPr>
          <w:rFonts w:ascii="Arial" w:eastAsia="Calibri" w:hAnsi="Arial" w:cs="Times New Roman"/>
          <w:sz w:val="20"/>
          <w:szCs w:val="20"/>
          <w:lang w:eastAsia="pl-PL"/>
        </w:rPr>
        <w:t xml:space="preserve">) oraz </w:t>
      </w:r>
      <w:r w:rsidR="00D45A16">
        <w:rPr>
          <w:rFonts w:ascii="Arial" w:eastAsia="Calibri" w:hAnsi="Arial" w:cs="Times New Roman"/>
          <w:sz w:val="20"/>
          <w:szCs w:val="20"/>
          <w:lang w:eastAsia="pl-PL"/>
        </w:rPr>
        <w:t>z</w:t>
      </w:r>
      <w:r w:rsidRPr="000957BD">
        <w:rPr>
          <w:rFonts w:ascii="Arial" w:eastAsia="Calibri" w:hAnsi="Arial" w:cs="Times New Roman"/>
          <w:sz w:val="20"/>
          <w:szCs w:val="20"/>
          <w:lang w:eastAsia="pl-PL"/>
        </w:rPr>
        <w:t>głoszenie do odbioru tych robót;</w:t>
      </w:r>
    </w:p>
    <w:p w14:paraId="722F9CDF" w14:textId="77777777" w:rsidR="000957BD" w:rsidRPr="000957BD" w:rsidRDefault="000957BD" w:rsidP="00B815DB">
      <w:pPr>
        <w:tabs>
          <w:tab w:val="num" w:pos="709"/>
        </w:tabs>
        <w:suppressAutoHyphens/>
        <w:spacing w:after="0" w:line="276" w:lineRule="auto"/>
        <w:ind w:left="709" w:hanging="425"/>
        <w:jc w:val="both"/>
        <w:rPr>
          <w:rFonts w:ascii="Arial" w:eastAsia="Calibri" w:hAnsi="Arial" w:cs="Times New Roman"/>
          <w:sz w:val="20"/>
          <w:szCs w:val="20"/>
          <w:lang w:eastAsia="pl-PL"/>
        </w:rPr>
      </w:pPr>
    </w:p>
    <w:p w14:paraId="27A215F1" w14:textId="7841A4A6"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informowanie Zamawiającego o problemach lub okolicznościach mogących wpłynąć na jakość robót lub termin zakończenia robót;</w:t>
      </w:r>
    </w:p>
    <w:p w14:paraId="10308D01" w14:textId="77777777" w:rsidR="000957BD" w:rsidRPr="000957BD" w:rsidRDefault="000957BD" w:rsidP="00B815DB">
      <w:pPr>
        <w:spacing w:after="0" w:line="276" w:lineRule="auto"/>
        <w:ind w:left="720"/>
        <w:rPr>
          <w:rFonts w:ascii="Arial" w:eastAsia="Calibri" w:hAnsi="Arial" w:cs="Times New Roman"/>
          <w:lang w:eastAsia="pl-PL"/>
        </w:rPr>
      </w:pPr>
    </w:p>
    <w:p w14:paraId="319E19A9" w14:textId="69775B5F"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niezwłoczne informowanie Zamawiającego o zaistniałych na terenie budowy kontrolach i wypadkach;</w:t>
      </w:r>
    </w:p>
    <w:p w14:paraId="194B2803" w14:textId="77777777" w:rsidR="000957BD" w:rsidRPr="000957BD" w:rsidRDefault="000957BD" w:rsidP="00B815DB">
      <w:pPr>
        <w:spacing w:after="0" w:line="276" w:lineRule="auto"/>
        <w:ind w:left="720"/>
        <w:rPr>
          <w:rFonts w:ascii="Arial" w:eastAsia="Calibri" w:hAnsi="Arial" w:cs="Times New Roman"/>
          <w:lang w:eastAsia="pl-PL"/>
        </w:rPr>
      </w:pPr>
    </w:p>
    <w:p w14:paraId="734AB6BB" w14:textId="77777777" w:rsidR="000957BD" w:rsidRPr="000957BD" w:rsidRDefault="000957BD" w:rsidP="00B815DB">
      <w:pPr>
        <w:numPr>
          <w:ilvl w:val="0"/>
          <w:numId w:val="11"/>
        </w:numPr>
        <w:suppressAutoHyphens/>
        <w:spacing w:after="0" w:line="276" w:lineRule="auto"/>
        <w:ind w:hanging="91"/>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przestrzeganie przepisów BHP i ppoż.;</w:t>
      </w:r>
    </w:p>
    <w:p w14:paraId="14511441" w14:textId="77777777" w:rsidR="000957BD" w:rsidRPr="000957BD" w:rsidRDefault="000957BD" w:rsidP="00B815DB">
      <w:pPr>
        <w:spacing w:after="0" w:line="276" w:lineRule="auto"/>
        <w:ind w:left="720"/>
        <w:rPr>
          <w:rFonts w:ascii="Arial" w:eastAsia="Calibri" w:hAnsi="Arial" w:cs="Times New Roman"/>
          <w:lang w:eastAsia="pl-PL"/>
        </w:rPr>
      </w:pPr>
    </w:p>
    <w:p w14:paraId="0582BFE2" w14:textId="320B9146" w:rsidR="000957BD" w:rsidRPr="000957BD" w:rsidRDefault="000957BD" w:rsidP="00B815DB">
      <w:pPr>
        <w:numPr>
          <w:ilvl w:val="0"/>
          <w:numId w:val="11"/>
        </w:numPr>
        <w:tabs>
          <w:tab w:val="num" w:pos="709"/>
        </w:tabs>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ponoszenie odpowiedzialności z tytułu wyrządzenia szkód osobom trzecim w trakcie realizacji umowy;</w:t>
      </w:r>
    </w:p>
    <w:p w14:paraId="0407F269" w14:textId="77777777" w:rsidR="000957BD" w:rsidRPr="000957BD" w:rsidRDefault="000957BD" w:rsidP="00B815DB">
      <w:pPr>
        <w:spacing w:after="0" w:line="276" w:lineRule="auto"/>
        <w:ind w:left="720"/>
        <w:rPr>
          <w:rFonts w:ascii="Arial" w:eastAsia="Calibri" w:hAnsi="Arial" w:cs="Times New Roman"/>
          <w:lang w:eastAsia="pl-PL"/>
        </w:rPr>
      </w:pPr>
    </w:p>
    <w:p w14:paraId="3FEB4730" w14:textId="77777777"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usunięcie wad ujawnionych podczas odbioru oraz w okresie gwarancji i rękojmi w terminie ustalonym  z Zamawiającym wraz z potwierdzeniem ich wykonania w formie pisemnej, jednak nie dłuższym niż:</w:t>
      </w:r>
    </w:p>
    <w:p w14:paraId="4016DA3F" w14:textId="77777777" w:rsidR="000957BD" w:rsidRPr="000957BD" w:rsidRDefault="000957BD" w:rsidP="00B815DB">
      <w:pPr>
        <w:spacing w:after="0" w:line="276" w:lineRule="auto"/>
        <w:ind w:left="720"/>
        <w:rPr>
          <w:rFonts w:ascii="Arial" w:eastAsia="Calibri" w:hAnsi="Arial" w:cs="Times New Roman"/>
          <w:lang w:eastAsia="pl-PL"/>
        </w:rPr>
      </w:pPr>
    </w:p>
    <w:p w14:paraId="47BF8C9C" w14:textId="677A3C2D" w:rsidR="000957BD" w:rsidRPr="000957BD" w:rsidRDefault="000957BD" w:rsidP="00B815DB">
      <w:pPr>
        <w:numPr>
          <w:ilvl w:val="0"/>
          <w:numId w:val="12"/>
        </w:numPr>
        <w:suppressAutoHyphens/>
        <w:spacing w:after="0" w:line="276" w:lineRule="auto"/>
        <w:ind w:left="993" w:hanging="284"/>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awarie stwarzające stan zagrożenia dla ludzi oraz mienia muszą  być usuwane  natychmiast</w:t>
      </w:r>
      <w:r w:rsidR="00D20ACC">
        <w:rPr>
          <w:rFonts w:ascii="Arial" w:eastAsia="Calibri" w:hAnsi="Arial" w:cs="Times New Roman"/>
          <w:sz w:val="20"/>
          <w:szCs w:val="20"/>
          <w:lang w:eastAsia="pl-PL"/>
        </w:rPr>
        <w:t xml:space="preserve">                         </w:t>
      </w:r>
      <w:r w:rsidRPr="000957BD">
        <w:rPr>
          <w:rFonts w:ascii="Arial" w:eastAsia="Calibri" w:hAnsi="Arial" w:cs="Times New Roman"/>
          <w:sz w:val="20"/>
          <w:szCs w:val="20"/>
          <w:lang w:eastAsia="pl-PL"/>
        </w:rPr>
        <w:t xml:space="preserve"> tj. najpóźniej </w:t>
      </w:r>
      <w:r w:rsidRPr="000957BD">
        <w:rPr>
          <w:rFonts w:ascii="Arial" w:eastAsia="Calibri" w:hAnsi="Arial" w:cs="Times New Roman"/>
          <w:b/>
          <w:sz w:val="20"/>
          <w:szCs w:val="20"/>
          <w:lang w:eastAsia="pl-PL"/>
        </w:rPr>
        <w:t>do 24 godzin</w:t>
      </w:r>
      <w:r w:rsidRPr="000957BD">
        <w:rPr>
          <w:rFonts w:ascii="Arial" w:eastAsia="Calibri" w:hAnsi="Arial" w:cs="Times New Roman"/>
          <w:sz w:val="20"/>
          <w:szCs w:val="20"/>
          <w:lang w:eastAsia="pl-PL"/>
        </w:rPr>
        <w:t xml:space="preserve"> od powiadomienia;</w:t>
      </w:r>
    </w:p>
    <w:p w14:paraId="1A8221D4" w14:textId="77777777" w:rsidR="000957BD" w:rsidRPr="000957BD" w:rsidRDefault="000957BD" w:rsidP="00B815DB">
      <w:pPr>
        <w:suppressAutoHyphens/>
        <w:spacing w:after="0" w:line="276" w:lineRule="auto"/>
        <w:ind w:left="993"/>
        <w:jc w:val="both"/>
        <w:rPr>
          <w:rFonts w:ascii="Arial" w:eastAsia="Calibri" w:hAnsi="Arial" w:cs="Times New Roman"/>
          <w:sz w:val="20"/>
          <w:szCs w:val="20"/>
          <w:lang w:eastAsia="pl-PL"/>
        </w:rPr>
      </w:pPr>
    </w:p>
    <w:p w14:paraId="0D587DBD" w14:textId="2852BE06" w:rsidR="000957BD" w:rsidRPr="000957BD" w:rsidRDefault="000957BD" w:rsidP="00B815DB">
      <w:pPr>
        <w:numPr>
          <w:ilvl w:val="0"/>
          <w:numId w:val="12"/>
        </w:numPr>
        <w:suppressAutoHyphens/>
        <w:spacing w:after="0" w:line="276" w:lineRule="auto"/>
        <w:ind w:left="993" w:hanging="284"/>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pozostałe wady w terminie nie dłuższym niż </w:t>
      </w:r>
      <w:r w:rsidRPr="000957BD">
        <w:rPr>
          <w:rFonts w:ascii="Arial" w:eastAsia="Calibri" w:hAnsi="Arial" w:cs="Times New Roman"/>
          <w:b/>
          <w:sz w:val="20"/>
          <w:szCs w:val="20"/>
          <w:lang w:eastAsia="pl-PL"/>
        </w:rPr>
        <w:t>7 dni</w:t>
      </w:r>
      <w:r w:rsidRPr="000957BD">
        <w:rPr>
          <w:rFonts w:ascii="Arial" w:eastAsia="Calibri" w:hAnsi="Arial" w:cs="Times New Roman"/>
          <w:sz w:val="20"/>
          <w:szCs w:val="20"/>
          <w:lang w:eastAsia="pl-PL"/>
        </w:rPr>
        <w:t xml:space="preserve"> od dnia przystąpienia do usuwania wad</w:t>
      </w:r>
      <w:r>
        <w:rPr>
          <w:rFonts w:ascii="Arial" w:eastAsia="Calibri" w:hAnsi="Arial" w:cs="Times New Roman"/>
          <w:sz w:val="20"/>
          <w:szCs w:val="20"/>
          <w:lang w:eastAsia="pl-PL"/>
        </w:rPr>
        <w:t xml:space="preserve">                 </w:t>
      </w:r>
      <w:r w:rsidRPr="000957BD">
        <w:rPr>
          <w:rFonts w:ascii="Arial" w:eastAsia="Calibri" w:hAnsi="Arial" w:cs="Times New Roman"/>
          <w:sz w:val="20"/>
          <w:szCs w:val="20"/>
          <w:lang w:eastAsia="pl-PL"/>
        </w:rPr>
        <w:t xml:space="preserve"> i potwierdzenie ich usunięcia w formie pisemnej;</w:t>
      </w:r>
    </w:p>
    <w:p w14:paraId="16DC6639" w14:textId="77777777" w:rsidR="000957BD" w:rsidRPr="000957BD" w:rsidRDefault="000957BD" w:rsidP="00B815DB">
      <w:pPr>
        <w:suppressAutoHyphens/>
        <w:spacing w:after="0" w:line="276" w:lineRule="auto"/>
        <w:ind w:left="993"/>
        <w:jc w:val="both"/>
        <w:rPr>
          <w:rFonts w:ascii="Arial" w:eastAsia="Calibri" w:hAnsi="Arial" w:cs="Times New Roman"/>
          <w:sz w:val="20"/>
          <w:szCs w:val="20"/>
          <w:lang w:eastAsia="pl-PL"/>
        </w:rPr>
      </w:pPr>
    </w:p>
    <w:p w14:paraId="204A52C7" w14:textId="77777777"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b/>
          <w:sz w:val="20"/>
          <w:szCs w:val="20"/>
          <w:lang w:eastAsia="pl-PL"/>
        </w:rPr>
      </w:pPr>
      <w:r w:rsidRPr="000957BD">
        <w:rPr>
          <w:rFonts w:ascii="Arial" w:eastAsia="Calibri" w:hAnsi="Arial" w:cs="Times New Roman"/>
          <w:sz w:val="20"/>
          <w:szCs w:val="20"/>
          <w:lang w:eastAsia="pl-PL"/>
        </w:rPr>
        <w:t>skompletowanie niezbędnych dokumentów umożliwiających przeprowadzenie odbioru końcowego;</w:t>
      </w:r>
    </w:p>
    <w:p w14:paraId="5E566D5D" w14:textId="77777777" w:rsidR="000957BD" w:rsidRPr="000957BD" w:rsidRDefault="000957BD" w:rsidP="00B815DB">
      <w:pPr>
        <w:suppressAutoHyphens/>
        <w:spacing w:after="0" w:line="276" w:lineRule="auto"/>
        <w:ind w:left="709"/>
        <w:jc w:val="both"/>
        <w:rPr>
          <w:rFonts w:ascii="Arial" w:eastAsia="Calibri" w:hAnsi="Arial" w:cs="Times New Roman"/>
          <w:b/>
          <w:sz w:val="20"/>
          <w:szCs w:val="20"/>
          <w:lang w:eastAsia="pl-PL"/>
        </w:rPr>
      </w:pPr>
    </w:p>
    <w:p w14:paraId="34AE7728" w14:textId="3B46A356" w:rsidR="000957BD" w:rsidRPr="000957BD" w:rsidRDefault="000957BD" w:rsidP="00B815DB">
      <w:pPr>
        <w:numPr>
          <w:ilvl w:val="0"/>
          <w:numId w:val="11"/>
        </w:numPr>
        <w:suppressAutoHyphens/>
        <w:spacing w:after="0" w:line="276" w:lineRule="auto"/>
        <w:ind w:left="709" w:hanging="425"/>
        <w:jc w:val="both"/>
        <w:rPr>
          <w:rFonts w:ascii="Arial" w:eastAsia="Calibri" w:hAnsi="Arial" w:cs="Times New Roman"/>
          <w:b/>
          <w:sz w:val="20"/>
          <w:szCs w:val="20"/>
          <w:lang w:eastAsia="pl-PL"/>
        </w:rPr>
      </w:pPr>
      <w:r w:rsidRPr="000957BD">
        <w:rPr>
          <w:rFonts w:ascii="Arial" w:eastAsia="Calibri" w:hAnsi="Arial" w:cs="Times New Roman"/>
          <w:sz w:val="20"/>
          <w:szCs w:val="20"/>
          <w:lang w:eastAsia="pl-PL"/>
        </w:rPr>
        <w:t>przed zakończeniem czynności odbioru robót Wykonawca zobowiązany jest do dostarczenia</w:t>
      </w:r>
      <w:r w:rsidR="001261EB">
        <w:rPr>
          <w:rFonts w:ascii="Arial" w:eastAsia="Calibri" w:hAnsi="Arial" w:cs="Times New Roman"/>
          <w:sz w:val="20"/>
          <w:szCs w:val="20"/>
          <w:lang w:eastAsia="pl-PL"/>
        </w:rPr>
        <w:t xml:space="preserve">                                 </w:t>
      </w:r>
      <w:r>
        <w:rPr>
          <w:rFonts w:ascii="Arial" w:eastAsia="Calibri" w:hAnsi="Arial" w:cs="Times New Roman"/>
          <w:sz w:val="20"/>
          <w:szCs w:val="20"/>
          <w:lang w:eastAsia="pl-PL"/>
        </w:rPr>
        <w:t xml:space="preserve"> </w:t>
      </w:r>
      <w:r w:rsidRPr="000957BD">
        <w:rPr>
          <w:rFonts w:ascii="Arial" w:eastAsia="Calibri" w:hAnsi="Arial" w:cs="Times New Roman"/>
          <w:sz w:val="20"/>
          <w:szCs w:val="20"/>
          <w:lang w:eastAsia="pl-PL"/>
        </w:rPr>
        <w:t>i przekazania Zamawiającemu dokumentów budowy i wbudowanych materiałów (certyfikaty i/ lub deklaracje zgodności spełniające wymogi obowiązującego prawa), na wszystkie zastosowane materiały wraz z załączonym szczegółowym wykazem, gdzie materiały zostały wbudowane.</w:t>
      </w:r>
    </w:p>
    <w:p w14:paraId="77F83CE8" w14:textId="77777777" w:rsidR="00B815DB" w:rsidRDefault="00B815DB" w:rsidP="00B815DB">
      <w:pPr>
        <w:spacing w:after="0" w:line="276" w:lineRule="auto"/>
        <w:jc w:val="center"/>
        <w:rPr>
          <w:rFonts w:ascii="Arial" w:eastAsia="Times New Roman" w:hAnsi="Arial" w:cs="Arial"/>
          <w:b/>
          <w:sz w:val="20"/>
          <w:szCs w:val="20"/>
          <w:lang w:eastAsia="pl-PL"/>
        </w:rPr>
      </w:pPr>
    </w:p>
    <w:p w14:paraId="2E4D728B" w14:textId="6807A5AA" w:rsidR="000957BD" w:rsidRPr="002773D3" w:rsidRDefault="000957BD" w:rsidP="00B815DB">
      <w:pPr>
        <w:spacing w:after="0" w:line="276" w:lineRule="auto"/>
        <w:jc w:val="center"/>
        <w:rPr>
          <w:rFonts w:ascii="Arial" w:eastAsia="Times New Roman" w:hAnsi="Arial" w:cs="Arial"/>
          <w:b/>
          <w:sz w:val="20"/>
          <w:szCs w:val="20"/>
          <w:lang w:eastAsia="pl-PL"/>
        </w:rPr>
      </w:pPr>
      <w:r w:rsidRPr="000957BD">
        <w:rPr>
          <w:rFonts w:ascii="Arial" w:eastAsia="Times New Roman" w:hAnsi="Arial" w:cs="Arial"/>
          <w:b/>
          <w:sz w:val="20"/>
          <w:szCs w:val="20"/>
          <w:lang w:eastAsia="pl-PL"/>
        </w:rPr>
        <w:t>§ 5</w:t>
      </w:r>
      <w:r w:rsidR="002773D3">
        <w:rPr>
          <w:rFonts w:ascii="Arial" w:eastAsia="Times New Roman" w:hAnsi="Arial" w:cs="Arial"/>
          <w:b/>
          <w:sz w:val="20"/>
          <w:szCs w:val="20"/>
          <w:lang w:eastAsia="pl-PL"/>
        </w:rPr>
        <w:t xml:space="preserve"> - </w:t>
      </w:r>
      <w:r w:rsidRPr="002773D3">
        <w:rPr>
          <w:rFonts w:ascii="Arial" w:eastAsia="Times New Roman" w:hAnsi="Arial" w:cs="Arial"/>
          <w:b/>
          <w:sz w:val="20"/>
          <w:szCs w:val="20"/>
          <w:lang w:eastAsia="pl-PL"/>
        </w:rPr>
        <w:t>Zatrudnienie na umowę o pracę</w:t>
      </w:r>
    </w:p>
    <w:p w14:paraId="6C300048" w14:textId="7AFEF7FF" w:rsidR="000957BD" w:rsidRPr="000957BD" w:rsidRDefault="000957BD" w:rsidP="00B815DB">
      <w:pPr>
        <w:numPr>
          <w:ilvl w:val="0"/>
          <w:numId w:val="13"/>
        </w:numPr>
        <w:suppressAutoHyphens/>
        <w:spacing w:after="0" w:line="276" w:lineRule="auto"/>
        <w:jc w:val="both"/>
        <w:rPr>
          <w:rFonts w:ascii="Arial" w:eastAsia="Times New Roman" w:hAnsi="Arial" w:cs="Arial"/>
          <w:sz w:val="20"/>
          <w:szCs w:val="20"/>
          <w:lang w:eastAsia="ar-SA"/>
        </w:rPr>
      </w:pPr>
      <w:r w:rsidRPr="000957BD">
        <w:rPr>
          <w:rFonts w:ascii="Arial" w:eastAsia="Times New Roman" w:hAnsi="Arial" w:cs="Arial"/>
          <w:bCs/>
          <w:sz w:val="20"/>
          <w:szCs w:val="20"/>
          <w:lang w:eastAsia="pl-PL"/>
        </w:rPr>
        <w:t xml:space="preserve">W zakresie, w jakim Wykonawca nie posługuje się podwykonawcami, o których mowa w § 7 umowy, </w:t>
      </w:r>
      <w:r w:rsidR="001261EB">
        <w:rPr>
          <w:rFonts w:ascii="Arial" w:eastAsia="Times New Roman" w:hAnsi="Arial" w:cs="Arial"/>
          <w:bCs/>
          <w:sz w:val="20"/>
          <w:szCs w:val="20"/>
          <w:lang w:eastAsia="pl-PL"/>
        </w:rPr>
        <w:t xml:space="preserve">                  </w:t>
      </w:r>
      <w:r w:rsidRPr="000957BD">
        <w:rPr>
          <w:rFonts w:ascii="Arial" w:eastAsia="Times New Roman" w:hAnsi="Arial" w:cs="Arial"/>
          <w:bCs/>
          <w:sz w:val="20"/>
          <w:szCs w:val="20"/>
          <w:lang w:eastAsia="pl-PL"/>
        </w:rPr>
        <w:t xml:space="preserve">na podstawie art. 95 ust. 1  uPzp Wykonawca/podwykonawca zobowiązuje się, </w:t>
      </w:r>
      <w:r w:rsidR="002773D3">
        <w:rPr>
          <w:rFonts w:ascii="Arial" w:eastAsia="Times New Roman" w:hAnsi="Arial" w:cs="Arial"/>
          <w:bCs/>
          <w:sz w:val="20"/>
          <w:szCs w:val="20"/>
          <w:lang w:eastAsia="pl-PL"/>
        </w:rPr>
        <w:t>że</w:t>
      </w:r>
      <w:r w:rsidRPr="000957BD">
        <w:rPr>
          <w:rFonts w:ascii="Arial" w:eastAsia="Times New Roman" w:hAnsi="Arial" w:cs="Arial"/>
          <w:bCs/>
          <w:sz w:val="20"/>
          <w:szCs w:val="20"/>
          <w:lang w:eastAsia="pl-PL"/>
        </w:rPr>
        <w:t xml:space="preserve"> w okresie realizacji umowy będzie zatrudniał na podstawie umowy o pracę w rozumieniu przepisów ustawy z dnia 26.06.1974 r. – Kodeks pracy (Dz. U. z  20</w:t>
      </w:r>
      <w:r w:rsidR="000F00AD">
        <w:rPr>
          <w:rFonts w:ascii="Arial" w:eastAsia="Times New Roman" w:hAnsi="Arial" w:cs="Arial"/>
          <w:bCs/>
          <w:sz w:val="20"/>
          <w:szCs w:val="20"/>
          <w:lang w:eastAsia="pl-PL"/>
        </w:rPr>
        <w:t>22</w:t>
      </w:r>
      <w:r w:rsidRPr="000957BD">
        <w:rPr>
          <w:rFonts w:ascii="Arial" w:eastAsia="Times New Roman" w:hAnsi="Arial" w:cs="Arial"/>
          <w:bCs/>
          <w:sz w:val="20"/>
          <w:szCs w:val="20"/>
          <w:lang w:eastAsia="pl-PL"/>
        </w:rPr>
        <w:t xml:space="preserve"> r., poz. </w:t>
      </w:r>
      <w:r w:rsidR="000F00AD">
        <w:rPr>
          <w:rFonts w:ascii="Arial" w:eastAsia="Times New Roman" w:hAnsi="Arial" w:cs="Arial"/>
          <w:bCs/>
          <w:sz w:val="20"/>
          <w:szCs w:val="20"/>
          <w:lang w:eastAsia="pl-PL"/>
        </w:rPr>
        <w:t>1510</w:t>
      </w:r>
      <w:r w:rsidRPr="000957BD">
        <w:rPr>
          <w:rFonts w:ascii="Arial" w:eastAsia="Times New Roman" w:hAnsi="Arial" w:cs="Arial"/>
          <w:bCs/>
          <w:sz w:val="20"/>
          <w:szCs w:val="20"/>
          <w:lang w:eastAsia="pl-PL"/>
        </w:rPr>
        <w:t xml:space="preserve">) wszystkie osoby wykonujące roboty ogólnobudowlane, w tym murarskie, wykończeniowe oraz roboty budowlane instalacyjne polegające </w:t>
      </w:r>
      <w:r w:rsidR="00BD4280">
        <w:rPr>
          <w:rFonts w:ascii="Arial" w:eastAsia="Times New Roman" w:hAnsi="Arial" w:cs="Arial"/>
          <w:bCs/>
          <w:sz w:val="20"/>
          <w:szCs w:val="20"/>
          <w:lang w:eastAsia="pl-PL"/>
        </w:rPr>
        <w:t xml:space="preserve">                         </w:t>
      </w:r>
      <w:r w:rsidRPr="000957BD">
        <w:rPr>
          <w:rFonts w:ascii="Arial" w:eastAsia="Times New Roman" w:hAnsi="Arial" w:cs="Arial"/>
          <w:bCs/>
          <w:sz w:val="20"/>
          <w:szCs w:val="20"/>
          <w:lang w:eastAsia="pl-PL"/>
        </w:rPr>
        <w:t>na wykonywaniu instalacji sanitarnych</w:t>
      </w:r>
      <w:r w:rsidR="00BD4280">
        <w:rPr>
          <w:rFonts w:ascii="Arial" w:eastAsia="Times New Roman" w:hAnsi="Arial" w:cs="Arial"/>
          <w:bCs/>
          <w:sz w:val="20"/>
          <w:szCs w:val="20"/>
          <w:lang w:eastAsia="pl-PL"/>
        </w:rPr>
        <w:t xml:space="preserve">, wod. – kan., wentylacyjnych i klimatyzacyjnych, a także </w:t>
      </w:r>
      <w:r w:rsidRPr="000957BD">
        <w:rPr>
          <w:rFonts w:ascii="Arial" w:eastAsia="Times New Roman" w:hAnsi="Arial" w:cs="Arial"/>
          <w:bCs/>
          <w:sz w:val="20"/>
          <w:szCs w:val="20"/>
          <w:lang w:eastAsia="pl-PL"/>
        </w:rPr>
        <w:t>elektrycznych</w:t>
      </w:r>
      <w:r w:rsidR="00BD4280">
        <w:rPr>
          <w:rFonts w:ascii="Arial" w:eastAsia="Times New Roman" w:hAnsi="Arial" w:cs="Arial"/>
          <w:bCs/>
          <w:sz w:val="20"/>
          <w:szCs w:val="20"/>
          <w:lang w:eastAsia="pl-PL"/>
        </w:rPr>
        <w:t xml:space="preserve"> i teletechnicznych</w:t>
      </w:r>
      <w:r w:rsidRPr="000957BD">
        <w:rPr>
          <w:rFonts w:ascii="Arial" w:eastAsia="Times New Roman" w:hAnsi="Arial" w:cs="Arial"/>
          <w:bCs/>
          <w:sz w:val="20"/>
          <w:szCs w:val="20"/>
          <w:lang w:eastAsia="pl-PL"/>
        </w:rPr>
        <w:t>. Wymóg ten nie dotyczy w szczególności osób pełniących samodzielne funkcje techniczne w budownictwie np. kierujących budową lub robotami</w:t>
      </w:r>
      <w:r w:rsidRPr="000957BD">
        <w:rPr>
          <w:rFonts w:ascii="Arial" w:eastAsia="Times New Roman" w:hAnsi="Arial" w:cs="Arial"/>
          <w:bCs/>
          <w:color w:val="ED7D31"/>
          <w:sz w:val="20"/>
          <w:szCs w:val="20"/>
          <w:lang w:eastAsia="pl-PL"/>
        </w:rPr>
        <w:t>.</w:t>
      </w:r>
    </w:p>
    <w:p w14:paraId="0887B66E" w14:textId="67D306EB" w:rsidR="000957BD" w:rsidRPr="000957BD" w:rsidRDefault="000957BD" w:rsidP="00B815DB">
      <w:pPr>
        <w:numPr>
          <w:ilvl w:val="0"/>
          <w:numId w:val="13"/>
        </w:numPr>
        <w:suppressAutoHyphens/>
        <w:spacing w:after="0" w:line="276" w:lineRule="auto"/>
        <w:jc w:val="both"/>
        <w:rPr>
          <w:rFonts w:ascii="Arial" w:eastAsia="Times New Roman" w:hAnsi="Arial" w:cs="Arial"/>
          <w:sz w:val="20"/>
          <w:szCs w:val="20"/>
          <w:lang w:eastAsia="ar-SA"/>
        </w:rPr>
      </w:pPr>
      <w:r w:rsidRPr="000957BD">
        <w:rPr>
          <w:rFonts w:ascii="Arial" w:eastAsia="Times New Roman" w:hAnsi="Arial" w:cs="Arial"/>
          <w:bCs/>
          <w:sz w:val="20"/>
          <w:szCs w:val="20"/>
          <w:lang w:eastAsia="pl-PL"/>
        </w:rPr>
        <w:t>Wykonawca zobowiązany jest określić ilość osób, jaka jest niezbędna do wykonania czynności, wskazanych w ust. 1 oraz okresy, w jakich osoby te będą wykonywać te czynności i adekwatnie do tego wymiar etatów przewidzianych dla tych osób przez Wykonawcę/podwykonawcę wraz z określeniem rodzajów i okresów umów o pracę, które są lub będą zgodnie z tym zawarte. Wykonawca składa pisemne oświadczenie w tym zakresie w terminie 5 dni od zawarcia umowy.</w:t>
      </w:r>
    </w:p>
    <w:p w14:paraId="596E5F91" w14:textId="1426C4CD" w:rsidR="000957BD" w:rsidRPr="000957BD" w:rsidRDefault="000957BD" w:rsidP="00B815DB">
      <w:pPr>
        <w:numPr>
          <w:ilvl w:val="0"/>
          <w:numId w:val="13"/>
        </w:numPr>
        <w:suppressAutoHyphens/>
        <w:autoSpaceDE w:val="0"/>
        <w:autoSpaceDN w:val="0"/>
        <w:adjustRightInd w:val="0"/>
        <w:spacing w:after="0" w:line="276" w:lineRule="auto"/>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W celu weryfikacji realizacji zatrudnienia, na każde żądanie Zamawiającego/ Inspektora Nadzoru Inwestorskiego, w terminie wskazanym przez niego Wykonawca będzie zobowiązany</w:t>
      </w:r>
      <w:r w:rsidRPr="000957BD">
        <w:rPr>
          <w:rFonts w:ascii="Arial" w:eastAsia="Times New Roman" w:hAnsi="Arial" w:cs="Arial"/>
          <w:b/>
          <w:sz w:val="20"/>
          <w:szCs w:val="20"/>
          <w:lang w:eastAsia="ar-SA"/>
        </w:rPr>
        <w:t>,</w:t>
      </w:r>
      <w:r w:rsidRPr="000957BD">
        <w:rPr>
          <w:rFonts w:ascii="Arial" w:eastAsia="Times New Roman" w:hAnsi="Arial" w:cs="Arial"/>
          <w:sz w:val="20"/>
          <w:szCs w:val="20"/>
          <w:lang w:eastAsia="ar-SA"/>
        </w:rPr>
        <w:t xml:space="preserve"> do przedłożenia Wykazu osób wykonujących roboty objęte zamówieniem zgodnie z wymogiem, o którym mowa w ust. 1, łącznie ze wskazaniem podstawy zatrudnienia, celem wykazania okoliczności, o których mowa w ust. 1. Wraz z wykazem należy złożyć oświadczenie potwierdzające fakt zatrudnienia wykazanych osób na podstawie umowy o pracę</w:t>
      </w:r>
      <w:r w:rsidRPr="000957BD">
        <w:rPr>
          <w:rFonts w:ascii="Arial" w:eastAsia="Times New Roman" w:hAnsi="Arial" w:cs="Arial"/>
          <w:b/>
          <w:i/>
          <w:sz w:val="20"/>
          <w:szCs w:val="20"/>
          <w:lang w:eastAsia="ar-SA"/>
        </w:rPr>
        <w:t xml:space="preserve">. </w:t>
      </w:r>
      <w:r w:rsidRPr="000957BD">
        <w:rPr>
          <w:rFonts w:ascii="Arial" w:eastAsia="Times New Roman" w:hAnsi="Arial" w:cs="Arial"/>
          <w:sz w:val="20"/>
          <w:szCs w:val="20"/>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podwykonawcę umów</w:t>
      </w:r>
      <w:r w:rsidR="00C46BD5">
        <w:rPr>
          <w:rFonts w:ascii="Arial" w:eastAsia="Times New Roman" w:hAnsi="Arial" w:cs="Arial"/>
          <w:sz w:val="20"/>
          <w:szCs w:val="20"/>
          <w:lang w:eastAsia="ar-SA"/>
        </w:rPr>
        <w:t xml:space="preserve"> </w:t>
      </w:r>
      <w:r w:rsidRPr="000957BD">
        <w:rPr>
          <w:rFonts w:ascii="Arial" w:eastAsia="Times New Roman" w:hAnsi="Arial" w:cs="Arial"/>
          <w:sz w:val="20"/>
          <w:szCs w:val="20"/>
          <w:lang w:eastAsia="ar-SA"/>
        </w:rPr>
        <w:t>o pracę i dokumentów potwierdzających odprowadzanie składek na ubezpieczenie społeczne</w:t>
      </w:r>
      <w:r>
        <w:rPr>
          <w:rFonts w:ascii="Arial" w:eastAsia="Times New Roman" w:hAnsi="Arial" w:cs="Arial"/>
          <w:sz w:val="20"/>
          <w:szCs w:val="20"/>
          <w:lang w:eastAsia="ar-SA"/>
        </w:rPr>
        <w:t xml:space="preserve">  </w:t>
      </w:r>
      <w:r w:rsidRPr="000957BD">
        <w:rPr>
          <w:rFonts w:ascii="Arial" w:eastAsia="Times New Roman" w:hAnsi="Arial" w:cs="Arial"/>
          <w:sz w:val="20"/>
          <w:szCs w:val="20"/>
          <w:lang w:eastAsia="ar-SA"/>
        </w:rPr>
        <w:t>i zdrowotne pracowników realizujących zamówienie. Powyższy obowiązek obciąża również podwykonawców – na żądanie i terminie określonym przez zamawiającego.</w:t>
      </w:r>
    </w:p>
    <w:p w14:paraId="7A55340F" w14:textId="2E2380DF" w:rsidR="000957BD" w:rsidRPr="000957BD" w:rsidRDefault="000957BD" w:rsidP="00B815DB">
      <w:pPr>
        <w:numPr>
          <w:ilvl w:val="0"/>
          <w:numId w:val="13"/>
        </w:numPr>
        <w:suppressAutoHyphens/>
        <w:autoSpaceDE w:val="0"/>
        <w:autoSpaceDN w:val="0"/>
        <w:adjustRightInd w:val="0"/>
        <w:spacing w:after="0" w:line="276" w:lineRule="auto"/>
        <w:jc w:val="both"/>
        <w:rPr>
          <w:rFonts w:ascii="Arial" w:eastAsia="Times New Roman" w:hAnsi="Arial" w:cs="Arial"/>
          <w:sz w:val="20"/>
          <w:szCs w:val="20"/>
          <w:lang w:eastAsia="ar-SA"/>
        </w:rPr>
      </w:pPr>
      <w:r w:rsidRPr="000957BD">
        <w:rPr>
          <w:rFonts w:ascii="Arial" w:eastAsia="Times New Roman" w:hAnsi="Arial" w:cs="Arial"/>
          <w:sz w:val="20"/>
          <w:szCs w:val="20"/>
          <w:lang w:eastAsia="pl-PL"/>
        </w:rPr>
        <w:t>Wykonawca uprawniony jest do częściowej anonimizacji danych osobowych pracowników - oświadczenia/wykazy, o których mowa w ust. 3 mogą w szczególności nie zawierać adresów, nr PESEL pracowników.</w:t>
      </w:r>
    </w:p>
    <w:p w14:paraId="31BB235A" w14:textId="1C9068DB" w:rsidR="000957BD" w:rsidRPr="000957BD" w:rsidRDefault="000957BD" w:rsidP="00B815DB">
      <w:pPr>
        <w:numPr>
          <w:ilvl w:val="0"/>
          <w:numId w:val="13"/>
        </w:numPr>
        <w:suppressAutoHyphens/>
        <w:spacing w:after="0" w:line="276" w:lineRule="auto"/>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 xml:space="preserve">Nieprzedłożenie przez Wykonawcę/podwykonawcę Wykazu osób wraz z oświadczeniami </w:t>
      </w:r>
      <w:r w:rsidRPr="000957BD">
        <w:rPr>
          <w:rFonts w:ascii="Arial" w:eastAsia="Times New Roman" w:hAnsi="Arial" w:cs="Arial"/>
          <w:sz w:val="20"/>
          <w:szCs w:val="20"/>
          <w:lang w:eastAsia="ar-SA"/>
        </w:rPr>
        <w:br/>
        <w:t>w terminie wskazanym przez Zamawiającego będzie traktowane, jako niewypełnienie obowiązku,</w:t>
      </w:r>
      <w:r>
        <w:rPr>
          <w:rFonts w:ascii="Arial" w:eastAsia="Times New Roman" w:hAnsi="Arial" w:cs="Arial"/>
          <w:sz w:val="20"/>
          <w:szCs w:val="20"/>
          <w:lang w:eastAsia="ar-SA"/>
        </w:rPr>
        <w:t xml:space="preserve"> </w:t>
      </w:r>
      <w:r w:rsidR="007E5398">
        <w:rPr>
          <w:rFonts w:ascii="Arial" w:eastAsia="Times New Roman" w:hAnsi="Arial" w:cs="Arial"/>
          <w:sz w:val="20"/>
          <w:szCs w:val="20"/>
          <w:lang w:eastAsia="ar-SA"/>
        </w:rPr>
        <w:t xml:space="preserve">                            </w:t>
      </w:r>
      <w:r w:rsidRPr="000957BD">
        <w:rPr>
          <w:rFonts w:ascii="Arial" w:eastAsia="Times New Roman" w:hAnsi="Arial" w:cs="Arial"/>
          <w:sz w:val="20"/>
          <w:szCs w:val="20"/>
          <w:lang w:eastAsia="ar-SA"/>
        </w:rPr>
        <w:t>o którym mowa w ust. 1.</w:t>
      </w:r>
    </w:p>
    <w:p w14:paraId="73480FEE" w14:textId="77777777" w:rsidR="000957BD" w:rsidRPr="000957BD" w:rsidRDefault="000957BD" w:rsidP="00B815DB">
      <w:pPr>
        <w:numPr>
          <w:ilvl w:val="0"/>
          <w:numId w:val="13"/>
        </w:numPr>
        <w:suppressAutoHyphens/>
        <w:autoSpaceDE w:val="0"/>
        <w:autoSpaceDN w:val="0"/>
        <w:adjustRightInd w:val="0"/>
        <w:spacing w:after="0" w:line="276" w:lineRule="auto"/>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 xml:space="preserve">O każdej zmianie osób wymienionych w Wykazie osób, Wykonawca / podwykonawca zobowiązany jest niezwłocznie (najpóźniej w terminie </w:t>
      </w:r>
      <w:r w:rsidRPr="000957BD">
        <w:rPr>
          <w:rFonts w:ascii="Arial" w:eastAsia="Times New Roman" w:hAnsi="Arial" w:cs="Arial"/>
          <w:b/>
          <w:sz w:val="20"/>
          <w:szCs w:val="20"/>
          <w:lang w:eastAsia="ar-SA"/>
        </w:rPr>
        <w:t>5 dni roboczych</w:t>
      </w:r>
      <w:r w:rsidRPr="000957BD">
        <w:rPr>
          <w:rFonts w:ascii="Arial" w:eastAsia="Times New Roman" w:hAnsi="Arial" w:cs="Arial"/>
          <w:sz w:val="20"/>
          <w:szCs w:val="20"/>
          <w:lang w:eastAsia="ar-SA"/>
        </w:rPr>
        <w:t xml:space="preserve"> od powstania zmiany) poinformować Inspektora nadzoru inwestorskiego/Zamawiającego poprzez złożenie aktualnego Wykazu osób. Zmiany w Wykazie osób, nie wymagają zmiany umowy.</w:t>
      </w:r>
    </w:p>
    <w:p w14:paraId="2E980E4E" w14:textId="77777777" w:rsidR="000957BD" w:rsidRPr="000957BD" w:rsidRDefault="000957BD" w:rsidP="00B815DB">
      <w:pPr>
        <w:numPr>
          <w:ilvl w:val="0"/>
          <w:numId w:val="13"/>
        </w:numPr>
        <w:suppressAutoHyphens/>
        <w:spacing w:after="0" w:line="276" w:lineRule="auto"/>
        <w:jc w:val="both"/>
        <w:rPr>
          <w:rFonts w:ascii="Arial" w:eastAsia="Times New Roman" w:hAnsi="Arial" w:cs="Arial"/>
          <w:sz w:val="20"/>
          <w:szCs w:val="20"/>
          <w:lang w:eastAsia="ar-SA"/>
        </w:rPr>
      </w:pPr>
      <w:r w:rsidRPr="000957BD">
        <w:rPr>
          <w:rFonts w:ascii="Arial" w:eastAsia="Times New Roman" w:hAnsi="Arial" w:cs="Arial"/>
          <w:sz w:val="20"/>
          <w:szCs w:val="20"/>
          <w:lang w:eastAsia="ar-SA"/>
        </w:rPr>
        <w:t>W przypadku uzasadnionych wątpliwości co do zatrudnienia na podstawie umowy o pracę osób wykazanych w Wykazie osób zatrudnionych, Zamawiający może zwrócić się o przeprowadzenie kontroli przez Państwową Inspekcję Pracy.</w:t>
      </w:r>
    </w:p>
    <w:p w14:paraId="08F28E8B" w14:textId="3C62CF8E" w:rsidR="00171BED" w:rsidRPr="00171BED" w:rsidRDefault="000957BD" w:rsidP="00B815DB">
      <w:pPr>
        <w:numPr>
          <w:ilvl w:val="0"/>
          <w:numId w:val="13"/>
        </w:numPr>
        <w:suppressAutoHyphens/>
        <w:spacing w:after="0" w:line="276" w:lineRule="auto"/>
        <w:jc w:val="both"/>
        <w:rPr>
          <w:rStyle w:val="Hipercze"/>
          <w:rFonts w:ascii="Arial" w:eastAsia="Times New Roman" w:hAnsi="Arial" w:cs="Arial"/>
          <w:color w:val="4472C4" w:themeColor="accent1"/>
          <w:sz w:val="20"/>
          <w:szCs w:val="20"/>
          <w:u w:val="none"/>
          <w:lang w:eastAsia="ar-SA"/>
        </w:rPr>
      </w:pPr>
      <w:r w:rsidRPr="000957BD">
        <w:rPr>
          <w:rFonts w:ascii="Arial" w:eastAsia="Times New Roman" w:hAnsi="Arial" w:cs="Arial"/>
          <w:sz w:val="20"/>
          <w:szCs w:val="20"/>
          <w:lang w:eastAsia="ar-SA"/>
        </w:rPr>
        <w:t xml:space="preserve">Wykonawca zobowiązuje się poinformować osoby, których dane osobowe zawarte w oświadczeniu stanowiącym załącznik do wykazu, o </w:t>
      </w:r>
      <w:r w:rsidR="00775C7B">
        <w:rPr>
          <w:rFonts w:ascii="Arial" w:eastAsia="Times New Roman" w:hAnsi="Arial" w:cs="Arial"/>
          <w:sz w:val="20"/>
          <w:szCs w:val="20"/>
          <w:lang w:eastAsia="ar-SA"/>
        </w:rPr>
        <w:t>udostępnieniu</w:t>
      </w:r>
      <w:r w:rsidRPr="000957BD">
        <w:rPr>
          <w:rFonts w:ascii="Arial" w:eastAsia="Times New Roman" w:hAnsi="Arial" w:cs="Arial"/>
          <w:sz w:val="20"/>
          <w:szCs w:val="20"/>
          <w:lang w:eastAsia="ar-SA"/>
        </w:rPr>
        <w:t xml:space="preserve"> ich danych osobowych (imienia i nazwiska) Zamawiającemu  i o przetw</w:t>
      </w:r>
      <w:r w:rsidR="00775C7B">
        <w:rPr>
          <w:rFonts w:ascii="Arial" w:eastAsia="Times New Roman" w:hAnsi="Arial" w:cs="Arial"/>
          <w:sz w:val="20"/>
          <w:szCs w:val="20"/>
          <w:lang w:eastAsia="ar-SA"/>
        </w:rPr>
        <w:t>a</w:t>
      </w:r>
      <w:r w:rsidRPr="000957BD">
        <w:rPr>
          <w:rFonts w:ascii="Arial" w:eastAsia="Times New Roman" w:hAnsi="Arial" w:cs="Arial"/>
          <w:sz w:val="20"/>
          <w:szCs w:val="20"/>
          <w:lang w:eastAsia="ar-SA"/>
        </w:rPr>
        <w:t>rz</w:t>
      </w:r>
      <w:r w:rsidR="00775C7B">
        <w:rPr>
          <w:rFonts w:ascii="Arial" w:eastAsia="Times New Roman" w:hAnsi="Arial" w:cs="Arial"/>
          <w:sz w:val="20"/>
          <w:szCs w:val="20"/>
          <w:lang w:eastAsia="ar-SA"/>
        </w:rPr>
        <w:t>a</w:t>
      </w:r>
      <w:r w:rsidRPr="000957BD">
        <w:rPr>
          <w:rFonts w:ascii="Arial" w:eastAsia="Times New Roman" w:hAnsi="Arial" w:cs="Arial"/>
          <w:sz w:val="20"/>
          <w:szCs w:val="20"/>
          <w:lang w:eastAsia="ar-SA"/>
        </w:rPr>
        <w:t>niu tych danych (w szczególności poprzez przechowywanie i utrwalanie) przez Zamawiającego w celu realizacji niniejszej umowy</w:t>
      </w:r>
      <w:r w:rsidR="00977109">
        <w:rPr>
          <w:rFonts w:ascii="Arial" w:eastAsia="Times New Roman" w:hAnsi="Arial" w:cs="Arial"/>
          <w:sz w:val="20"/>
          <w:szCs w:val="20"/>
          <w:lang w:eastAsia="ar-SA"/>
        </w:rPr>
        <w:t xml:space="preserve"> - </w:t>
      </w:r>
      <w:r w:rsidR="00977109">
        <w:rPr>
          <w:rFonts w:ascii="Arial" w:eastAsia="Calibri" w:hAnsi="Arial" w:cs="Arial"/>
          <w:sz w:val="20"/>
          <w:szCs w:val="20"/>
          <w:lang w:eastAsia="pl-PL"/>
        </w:rPr>
        <w:t xml:space="preserve">poprzez zapoznanie z klauzulą informacyjną  umieszczoną pod adresem: </w:t>
      </w:r>
      <w:hyperlink r:id="rId6" w:history="1">
        <w:r w:rsidR="00171BED" w:rsidRPr="00171BED">
          <w:rPr>
            <w:rStyle w:val="Hipercze"/>
            <w:rFonts w:ascii="Arial" w:hAnsi="Arial" w:cs="Arial"/>
            <w:b/>
            <w:color w:val="auto"/>
            <w:sz w:val="20"/>
            <w:szCs w:val="20"/>
          </w:rPr>
          <w:t>http://bip.lodz.kwp.policja.gov.pl/KPL/ochrona-danych-osobowyc/28144,Ochrona-danych-osobowych.html</w:t>
        </w:r>
      </w:hyperlink>
    </w:p>
    <w:p w14:paraId="5EA34D81" w14:textId="46D75946" w:rsidR="000957BD" w:rsidRPr="00171BED" w:rsidRDefault="000957BD" w:rsidP="00171BED">
      <w:pPr>
        <w:numPr>
          <w:ilvl w:val="0"/>
          <w:numId w:val="13"/>
        </w:numPr>
        <w:suppressAutoHyphens/>
        <w:spacing w:after="0" w:line="276" w:lineRule="auto"/>
        <w:jc w:val="both"/>
        <w:rPr>
          <w:rFonts w:ascii="Arial" w:eastAsia="Times New Roman" w:hAnsi="Arial" w:cs="Arial"/>
          <w:color w:val="4472C4" w:themeColor="accent1"/>
          <w:sz w:val="20"/>
          <w:szCs w:val="20"/>
          <w:lang w:eastAsia="ar-SA"/>
        </w:rPr>
      </w:pPr>
      <w:r w:rsidRPr="00171BED">
        <w:rPr>
          <w:rFonts w:ascii="Arial" w:eastAsia="Times New Roman" w:hAnsi="Arial" w:cs="Arial"/>
          <w:sz w:val="20"/>
          <w:szCs w:val="20"/>
          <w:lang w:eastAsia="pl-PL"/>
        </w:rPr>
        <w:t xml:space="preserve">Zapisy umów Wykonawcy z podwykonawcami muszą regulować kwestię zatrudnienia osób analogicznie jak niniejsza umowa. </w:t>
      </w:r>
    </w:p>
    <w:p w14:paraId="4E88ABF8" w14:textId="77777777" w:rsidR="00171BED" w:rsidRDefault="00171BED" w:rsidP="00B815DB">
      <w:pPr>
        <w:spacing w:after="0" w:line="276" w:lineRule="auto"/>
        <w:jc w:val="center"/>
        <w:rPr>
          <w:rFonts w:ascii="Arial" w:eastAsia="Times New Roman" w:hAnsi="Arial" w:cs="Arial"/>
          <w:b/>
          <w:sz w:val="20"/>
          <w:szCs w:val="20"/>
          <w:lang w:eastAsia="pl-PL"/>
        </w:rPr>
      </w:pPr>
    </w:p>
    <w:p w14:paraId="10801640" w14:textId="7125D724" w:rsidR="000957BD" w:rsidRPr="000957BD" w:rsidRDefault="000957BD" w:rsidP="00B815DB">
      <w:pPr>
        <w:spacing w:after="0" w:line="276" w:lineRule="auto"/>
        <w:jc w:val="center"/>
        <w:rPr>
          <w:rFonts w:ascii="Arial" w:eastAsia="Times New Roman" w:hAnsi="Arial" w:cs="Arial"/>
          <w:b/>
          <w:sz w:val="20"/>
          <w:szCs w:val="20"/>
          <w:u w:val="single"/>
          <w:lang w:eastAsia="pl-PL"/>
        </w:rPr>
      </w:pPr>
      <w:r w:rsidRPr="000957BD">
        <w:rPr>
          <w:rFonts w:ascii="Arial" w:eastAsia="Times New Roman" w:hAnsi="Arial" w:cs="Arial"/>
          <w:b/>
          <w:sz w:val="20"/>
          <w:szCs w:val="20"/>
          <w:lang w:eastAsia="pl-PL"/>
        </w:rPr>
        <w:t>§ 6</w:t>
      </w:r>
      <w:r w:rsidR="002773D3">
        <w:rPr>
          <w:rFonts w:ascii="Arial" w:eastAsia="Times New Roman" w:hAnsi="Arial" w:cs="Arial"/>
          <w:b/>
          <w:sz w:val="20"/>
          <w:szCs w:val="20"/>
          <w:lang w:eastAsia="pl-PL"/>
        </w:rPr>
        <w:t xml:space="preserve"> - </w:t>
      </w:r>
      <w:r w:rsidRPr="002773D3">
        <w:rPr>
          <w:rFonts w:ascii="Arial" w:eastAsia="Times New Roman" w:hAnsi="Arial" w:cs="Arial"/>
          <w:b/>
          <w:sz w:val="20"/>
          <w:szCs w:val="20"/>
          <w:lang w:eastAsia="pl-PL"/>
        </w:rPr>
        <w:t>Wyroby budowlane</w:t>
      </w:r>
    </w:p>
    <w:p w14:paraId="1CE25E4F" w14:textId="10EFE803" w:rsidR="000957BD" w:rsidRPr="000957BD" w:rsidRDefault="000957BD" w:rsidP="00B815DB">
      <w:pPr>
        <w:numPr>
          <w:ilvl w:val="0"/>
          <w:numId w:val="14"/>
        </w:numPr>
        <w:spacing w:after="0" w:line="276" w:lineRule="auto"/>
        <w:ind w:left="284"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Wykonawca zobowiązuje się w trakcie prowadzenia robót budowlanych do stosowania wyrobów, materiałów i urządzeń dopuszczonych do obrotu i powszechnego stosowania w budownictwie, posiadających wymagane prawem atesty, certyfikaty i aprobaty techniczne producentów, zgodnie </w:t>
      </w:r>
      <w:r>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z ustawą z dnia 16.04.2004 r. o wyrobach budowlanych (Dz. U. z 2021 r.</w:t>
      </w:r>
      <w:r w:rsidR="00EF4D70">
        <w:rPr>
          <w:rFonts w:ascii="Arial" w:eastAsia="Times New Roman" w:hAnsi="Arial" w:cs="Arial"/>
          <w:sz w:val="20"/>
          <w:szCs w:val="20"/>
          <w:lang w:eastAsia="pl-PL"/>
        </w:rPr>
        <w:t>,</w:t>
      </w:r>
      <w:r w:rsidRPr="000957BD">
        <w:rPr>
          <w:rFonts w:ascii="Arial" w:eastAsia="Times New Roman" w:hAnsi="Arial" w:cs="Arial"/>
          <w:sz w:val="20"/>
          <w:szCs w:val="20"/>
          <w:lang w:eastAsia="pl-PL"/>
        </w:rPr>
        <w:t xml:space="preserve"> poz. 1213).</w:t>
      </w:r>
    </w:p>
    <w:p w14:paraId="3348B3FF" w14:textId="77777777" w:rsidR="000957BD" w:rsidRPr="000957BD" w:rsidRDefault="000957BD" w:rsidP="00B815DB">
      <w:pPr>
        <w:numPr>
          <w:ilvl w:val="0"/>
          <w:numId w:val="14"/>
        </w:numPr>
        <w:spacing w:after="0" w:line="276" w:lineRule="auto"/>
        <w:ind w:left="284" w:hanging="284"/>
        <w:jc w:val="both"/>
        <w:rPr>
          <w:rFonts w:ascii="Arial" w:eastAsia="Times New Roman" w:hAnsi="Arial" w:cs="Arial"/>
          <w:strike/>
          <w:color w:val="FF0000"/>
          <w:sz w:val="20"/>
          <w:szCs w:val="20"/>
          <w:lang w:eastAsia="pl-PL"/>
        </w:rPr>
      </w:pPr>
      <w:r w:rsidRPr="000957BD">
        <w:rPr>
          <w:rFonts w:ascii="Arial" w:eastAsia="Times New Roman" w:hAnsi="Arial" w:cs="Arial"/>
          <w:sz w:val="20"/>
          <w:szCs w:val="20"/>
          <w:lang w:eastAsia="pl-PL"/>
        </w:rPr>
        <w:t xml:space="preserve">Wykonawca zobowiązuje się wykonać przedmiot umowy z materiałów własnych. </w:t>
      </w:r>
    </w:p>
    <w:p w14:paraId="072E196D" w14:textId="77777777" w:rsidR="000957BD" w:rsidRPr="000957BD" w:rsidRDefault="000957BD" w:rsidP="00B815DB">
      <w:pPr>
        <w:numPr>
          <w:ilvl w:val="0"/>
          <w:numId w:val="14"/>
        </w:numPr>
        <w:spacing w:after="0" w:line="276" w:lineRule="auto"/>
        <w:ind w:left="284"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Na każde żądanie Zamawiającego Wykonawca zobowiązany jest okazać w stosunku do wskazanych wyrobów budowlanych dokument, na podstawie którego wprowadzono wyrób do obrotu.</w:t>
      </w:r>
    </w:p>
    <w:p w14:paraId="0E9231A2" w14:textId="3A5710D5" w:rsidR="000957BD" w:rsidRPr="000957BD" w:rsidRDefault="000957BD" w:rsidP="00B815DB">
      <w:pPr>
        <w:numPr>
          <w:ilvl w:val="0"/>
          <w:numId w:val="14"/>
        </w:numPr>
        <w:spacing w:after="0" w:line="276" w:lineRule="auto"/>
        <w:ind w:left="284"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Zgodnie z </w:t>
      </w:r>
      <w:r w:rsidRPr="003D09E4">
        <w:rPr>
          <w:rFonts w:ascii="Arial" w:eastAsia="Times New Roman" w:hAnsi="Arial" w:cs="Arial"/>
          <w:sz w:val="20"/>
          <w:szCs w:val="20"/>
          <w:lang w:eastAsia="pl-PL"/>
        </w:rPr>
        <w:t>§ 4 ust. 2 pkt. 15</w:t>
      </w:r>
      <w:r w:rsidRPr="000957BD">
        <w:rPr>
          <w:rFonts w:ascii="Arial" w:eastAsia="Times New Roman" w:hAnsi="Arial" w:cs="Arial"/>
          <w:sz w:val="20"/>
          <w:szCs w:val="20"/>
          <w:lang w:eastAsia="pl-PL"/>
        </w:rPr>
        <w:t xml:space="preserve"> do dokumentacji odbiorowych muszą być dołączone certyfikaty i/ lub deklaracje zgodności dotyczące wszystkich zastosowanych przy robotach wyrobów budowlanych zgodnie z wymogami ustawy, o której mowa w ust. 1 oraz rozporządzenia Ministra Infrastruktury  i Budownictwa </w:t>
      </w:r>
      <w:r w:rsidR="008D739C">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 xml:space="preserve">z dnia 17 listopada 2016 r. w sprawie sposobu deklarowania właściwości użytkowych wyrobów budowlanych oraz sposobu znakowania ich znakiem budowlanym (Dz. U. z 2016 r., poz. 1966). </w:t>
      </w:r>
    </w:p>
    <w:p w14:paraId="6C3A2541" w14:textId="77777777" w:rsidR="00171BED" w:rsidRDefault="00171BED" w:rsidP="00B815DB">
      <w:pPr>
        <w:spacing w:after="0" w:line="276" w:lineRule="auto"/>
        <w:ind w:left="284" w:hanging="284"/>
        <w:jc w:val="center"/>
        <w:rPr>
          <w:rFonts w:ascii="Arial" w:eastAsia="Calibri" w:hAnsi="Arial" w:cs="Arial"/>
          <w:b/>
          <w:sz w:val="20"/>
          <w:szCs w:val="20"/>
          <w:lang w:eastAsia="pl-PL"/>
        </w:rPr>
      </w:pPr>
    </w:p>
    <w:p w14:paraId="63B92641" w14:textId="33099BBE" w:rsidR="000957BD" w:rsidRPr="000957BD" w:rsidRDefault="000957BD" w:rsidP="00B815DB">
      <w:pPr>
        <w:spacing w:after="0" w:line="276" w:lineRule="auto"/>
        <w:ind w:left="284" w:hanging="284"/>
        <w:jc w:val="center"/>
        <w:rPr>
          <w:rFonts w:ascii="Arial" w:eastAsia="Calibri" w:hAnsi="Arial" w:cs="Arial"/>
          <w:b/>
          <w:sz w:val="20"/>
          <w:szCs w:val="20"/>
          <w:u w:val="single"/>
          <w:lang w:eastAsia="pl-PL"/>
        </w:rPr>
      </w:pPr>
      <w:r w:rsidRPr="000957BD">
        <w:rPr>
          <w:rFonts w:ascii="Arial" w:eastAsia="Calibri" w:hAnsi="Arial" w:cs="Arial"/>
          <w:b/>
          <w:sz w:val="20"/>
          <w:szCs w:val="20"/>
          <w:lang w:eastAsia="pl-PL"/>
        </w:rPr>
        <w:t>§ 7</w:t>
      </w:r>
      <w:r w:rsidR="00E023C0">
        <w:rPr>
          <w:rFonts w:ascii="Arial" w:eastAsia="Calibri" w:hAnsi="Arial" w:cs="Arial"/>
          <w:b/>
          <w:sz w:val="20"/>
          <w:szCs w:val="20"/>
          <w:lang w:eastAsia="pl-PL"/>
        </w:rPr>
        <w:t xml:space="preserve"> - </w:t>
      </w:r>
      <w:r w:rsidRPr="00E023C0">
        <w:rPr>
          <w:rFonts w:ascii="Arial" w:eastAsia="Calibri" w:hAnsi="Arial" w:cs="Arial"/>
          <w:b/>
          <w:sz w:val="20"/>
          <w:szCs w:val="20"/>
          <w:lang w:eastAsia="pl-PL"/>
        </w:rPr>
        <w:t>Zatrudnienie Podwykonawców</w:t>
      </w:r>
    </w:p>
    <w:p w14:paraId="50FD6EE4" w14:textId="77777777" w:rsidR="000957BD" w:rsidRPr="000957BD" w:rsidRDefault="000957BD" w:rsidP="00B815DB">
      <w:pPr>
        <w:numPr>
          <w:ilvl w:val="0"/>
          <w:numId w:val="15"/>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Wykonawca cały zakres usług robót budowlanych wykona siłami własnymi.</w:t>
      </w:r>
    </w:p>
    <w:p w14:paraId="25941485" w14:textId="2986C3DB" w:rsidR="000957BD" w:rsidRPr="000957BD" w:rsidRDefault="000957BD" w:rsidP="00B815DB">
      <w:pPr>
        <w:numPr>
          <w:ilvl w:val="0"/>
          <w:numId w:val="15"/>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Jeżeli w czasie realizacji jakiegokolwiek z etapów umowy zajdzie potrzeba zlecenia wykonania robót budowlanych podwykonawcom, zlecenie to nie zmienia zobowiązań Wykonawcy wobec Zamawiającego za wykonanie wymienionej części robót. Wykonawca jest odpowiedzialny </w:t>
      </w:r>
      <w:r w:rsidR="00C46BD5">
        <w:rPr>
          <w:rFonts w:ascii="Arial" w:eastAsia="Calibri" w:hAnsi="Arial" w:cs="Arial"/>
          <w:sz w:val="20"/>
          <w:szCs w:val="20"/>
          <w:lang w:eastAsia="pl-PL"/>
        </w:rPr>
        <w:t>z</w:t>
      </w:r>
      <w:r w:rsidRPr="000957BD">
        <w:rPr>
          <w:rFonts w:ascii="Arial" w:eastAsia="Calibri" w:hAnsi="Arial" w:cs="Arial"/>
          <w:sz w:val="20"/>
          <w:szCs w:val="20"/>
          <w:lang w:eastAsia="pl-PL"/>
        </w:rPr>
        <w:t>a działania, uchybienia lub zaniedbania podwykonawców i ich pracowników w takim samym stopniu, jakby to były działania, uchybienia lub zaniedbania jego własnych pracowników. Wprowadzenie podwykonawców wymaga sporządzenia aneksu do umowy.</w:t>
      </w:r>
    </w:p>
    <w:p w14:paraId="3CE3F72D" w14:textId="77777777" w:rsidR="000957BD" w:rsidRPr="000957BD" w:rsidRDefault="000957BD" w:rsidP="00B815DB">
      <w:pPr>
        <w:tabs>
          <w:tab w:val="center" w:pos="4536"/>
        </w:tabs>
        <w:spacing w:after="0" w:line="276" w:lineRule="auto"/>
        <w:jc w:val="both"/>
        <w:rPr>
          <w:rFonts w:ascii="Arial" w:eastAsia="Calibri" w:hAnsi="Arial" w:cs="Arial"/>
          <w:b/>
          <w:sz w:val="20"/>
          <w:szCs w:val="20"/>
          <w:lang w:eastAsia="pl-PL"/>
        </w:rPr>
      </w:pPr>
      <w:r w:rsidRPr="000957BD">
        <w:rPr>
          <w:rFonts w:ascii="Arial" w:eastAsia="Calibri" w:hAnsi="Arial" w:cs="Arial"/>
          <w:b/>
          <w:sz w:val="20"/>
          <w:szCs w:val="20"/>
          <w:lang w:eastAsia="pl-PL"/>
        </w:rPr>
        <w:t xml:space="preserve">lub  </w:t>
      </w:r>
      <w:r w:rsidRPr="000957BD">
        <w:rPr>
          <w:rFonts w:ascii="Arial" w:eastAsia="Calibri" w:hAnsi="Arial" w:cs="Arial"/>
          <w:b/>
          <w:sz w:val="20"/>
          <w:szCs w:val="20"/>
          <w:lang w:eastAsia="pl-PL"/>
        </w:rPr>
        <w:tab/>
      </w:r>
    </w:p>
    <w:p w14:paraId="108E506B" w14:textId="77777777" w:rsidR="000957BD" w:rsidRPr="000957BD" w:rsidRDefault="000957BD" w:rsidP="00B815DB">
      <w:pPr>
        <w:numPr>
          <w:ilvl w:val="0"/>
          <w:numId w:val="16"/>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Zamawiający dopuszcza zlecenie następujących robót budowlanych objętych przedmiotem umowy wymienionym niżej podwykonawcom (w tym dalszym podwykonawcom): </w:t>
      </w:r>
    </w:p>
    <w:p w14:paraId="3EAFCEE5" w14:textId="77777777" w:rsidR="000957BD" w:rsidRPr="000957BD" w:rsidRDefault="000957BD" w:rsidP="00B815DB">
      <w:pPr>
        <w:suppressAutoHyphens/>
        <w:spacing w:after="0" w:line="276" w:lineRule="auto"/>
        <w:ind w:left="284"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      a) .........................................................................................................................................</w:t>
      </w:r>
    </w:p>
    <w:p w14:paraId="79A0FF9B" w14:textId="77777777" w:rsidR="000957BD" w:rsidRPr="000957BD" w:rsidRDefault="000957BD" w:rsidP="00B815DB">
      <w:pPr>
        <w:suppressAutoHyphens/>
        <w:spacing w:after="0" w:line="276" w:lineRule="auto"/>
        <w:ind w:left="284"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      b) .........................................................................................................................................</w:t>
      </w:r>
    </w:p>
    <w:p w14:paraId="307AC409" w14:textId="4CEE73C4" w:rsidR="000957BD" w:rsidRPr="000957BD" w:rsidRDefault="000957BD" w:rsidP="00B815DB">
      <w:pPr>
        <w:numPr>
          <w:ilvl w:val="0"/>
          <w:numId w:val="16"/>
        </w:numPr>
        <w:spacing w:after="0" w:line="276" w:lineRule="auto"/>
        <w:ind w:left="284" w:hanging="284"/>
        <w:jc w:val="both"/>
        <w:rPr>
          <w:rFonts w:ascii="Arial" w:eastAsia="Calibri" w:hAnsi="Arial" w:cs="Arial"/>
          <w:sz w:val="20"/>
          <w:szCs w:val="20"/>
        </w:rPr>
      </w:pPr>
      <w:r w:rsidRPr="000957BD">
        <w:rPr>
          <w:rFonts w:ascii="Arial" w:eastAsia="Calibri" w:hAnsi="Arial" w:cs="Arial"/>
          <w:sz w:val="20"/>
          <w:szCs w:val="20"/>
          <w:lang w:eastAsia="pl-PL"/>
        </w:rPr>
        <w:t>Zlecenie wykonania robót podwykonawcom (w tym dalszym podwykonawcom) określonych  w ust. 1 nie zmienia zobowiązań Wykonawcy wobec Zamawiającego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70BF684E" w14:textId="77777777"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/cd. do każdego przypadku/</w:t>
      </w:r>
    </w:p>
    <w:p w14:paraId="7A116CC5" w14:textId="77777777" w:rsidR="000957BD" w:rsidRPr="000957BD" w:rsidRDefault="000957BD" w:rsidP="00171BED">
      <w:pPr>
        <w:numPr>
          <w:ilvl w:val="0"/>
          <w:numId w:val="17"/>
        </w:numPr>
        <w:spacing w:after="0" w:line="276" w:lineRule="auto"/>
        <w:ind w:left="284" w:hanging="284"/>
        <w:contextualSpacing/>
        <w:jc w:val="both"/>
        <w:rPr>
          <w:rFonts w:ascii="Arial" w:eastAsia="Calibri" w:hAnsi="Arial" w:cs="Arial"/>
          <w:strike/>
          <w:color w:val="000000"/>
          <w:sz w:val="20"/>
          <w:szCs w:val="20"/>
          <w:lang w:eastAsia="pl-PL"/>
        </w:rPr>
      </w:pPr>
      <w:r w:rsidRPr="000957BD">
        <w:rPr>
          <w:rFonts w:ascii="Arial" w:eastAsia="Calibri" w:hAnsi="Arial" w:cs="Arial"/>
          <w:sz w:val="20"/>
          <w:szCs w:val="20"/>
          <w:lang w:eastAsia="pl-PL"/>
        </w:rPr>
        <w:t xml:space="preserve">Przed przystąpieniem do wykonywania przez podwykonawcę (w tym przez dalszego podwykonawcę) jakiegokolwiek z etapów umowy, Wykonawca każdorazowo przedstawi Zamawiającemu projekt umowy z podwykonawcą (w tym z dalszym podwykonawcą), której przedmiotem są roboty budowlane, </w:t>
      </w:r>
      <w:r w:rsidRPr="000957BD">
        <w:rPr>
          <w:rFonts w:ascii="Arial" w:eastAsia="Calibri" w:hAnsi="Arial" w:cs="Arial"/>
          <w:color w:val="000000"/>
          <w:sz w:val="20"/>
          <w:szCs w:val="20"/>
          <w:lang w:eastAsia="pl-PL"/>
        </w:rPr>
        <w:t xml:space="preserve">stanowiące część zamówienia. </w:t>
      </w:r>
    </w:p>
    <w:p w14:paraId="0986CC43" w14:textId="77777777" w:rsidR="000957BD" w:rsidRPr="000957BD" w:rsidRDefault="000957BD" w:rsidP="00B815DB">
      <w:pPr>
        <w:spacing w:after="0" w:line="276" w:lineRule="auto"/>
        <w:ind w:left="426"/>
        <w:contextualSpacing/>
        <w:jc w:val="both"/>
        <w:rPr>
          <w:rFonts w:ascii="Arial" w:eastAsia="Calibri" w:hAnsi="Arial" w:cs="Arial"/>
          <w:strike/>
          <w:color w:val="000000"/>
          <w:sz w:val="20"/>
          <w:szCs w:val="20"/>
          <w:lang w:eastAsia="pl-PL"/>
        </w:rPr>
      </w:pPr>
    </w:p>
    <w:p w14:paraId="1356E236" w14:textId="3C370299" w:rsidR="000957BD" w:rsidRPr="000957BD" w:rsidRDefault="000957BD" w:rsidP="00171BED">
      <w:pPr>
        <w:numPr>
          <w:ilvl w:val="0"/>
          <w:numId w:val="17"/>
        </w:numPr>
        <w:spacing w:after="0" w:line="276" w:lineRule="auto"/>
        <w:ind w:left="284" w:hanging="284"/>
        <w:contextualSpacing/>
        <w:jc w:val="both"/>
        <w:rPr>
          <w:rFonts w:ascii="Arial" w:eastAsia="Calibri" w:hAnsi="Arial" w:cs="Arial"/>
          <w:sz w:val="20"/>
          <w:szCs w:val="20"/>
          <w:lang w:eastAsia="pl-PL"/>
        </w:rPr>
      </w:pPr>
      <w:r w:rsidRPr="000957BD">
        <w:rPr>
          <w:rFonts w:ascii="Arial" w:eastAsia="Calibri" w:hAnsi="Arial" w:cs="Arial"/>
          <w:color w:val="000000"/>
          <w:sz w:val="20"/>
          <w:szCs w:val="20"/>
          <w:lang w:eastAsia="pl-PL"/>
        </w:rPr>
        <w:t xml:space="preserve">Zamawiający pisemnie w terminie </w:t>
      </w:r>
      <w:r w:rsidRPr="000957BD">
        <w:rPr>
          <w:rFonts w:ascii="Arial" w:eastAsia="Calibri" w:hAnsi="Arial" w:cs="Arial"/>
          <w:b/>
          <w:sz w:val="20"/>
          <w:szCs w:val="20"/>
          <w:lang w:eastAsia="pl-PL"/>
        </w:rPr>
        <w:t>10 dni</w:t>
      </w:r>
      <w:r w:rsidRPr="000957BD">
        <w:rPr>
          <w:rFonts w:ascii="Arial" w:eastAsia="Calibri" w:hAnsi="Arial" w:cs="Arial"/>
          <w:color w:val="00B050"/>
          <w:sz w:val="20"/>
          <w:szCs w:val="20"/>
          <w:lang w:eastAsia="pl-PL"/>
        </w:rPr>
        <w:t xml:space="preserve"> </w:t>
      </w:r>
      <w:r w:rsidRPr="000957BD">
        <w:rPr>
          <w:rFonts w:ascii="Arial" w:eastAsia="Calibri" w:hAnsi="Arial" w:cs="Arial"/>
          <w:color w:val="000000"/>
          <w:sz w:val="20"/>
          <w:szCs w:val="20"/>
          <w:lang w:eastAsia="pl-PL"/>
        </w:rPr>
        <w:t>od dnia przedstawienia przez Wykonawcę projektu umowy</w:t>
      </w:r>
      <w:r w:rsidR="007E5398">
        <w:rPr>
          <w:rFonts w:ascii="Arial" w:eastAsia="Calibri" w:hAnsi="Arial" w:cs="Arial"/>
          <w:color w:val="000000"/>
          <w:sz w:val="20"/>
          <w:szCs w:val="20"/>
          <w:lang w:eastAsia="pl-PL"/>
        </w:rPr>
        <w:t xml:space="preserve">                   </w:t>
      </w:r>
      <w:r w:rsidRPr="000957BD">
        <w:rPr>
          <w:rFonts w:ascii="Arial" w:eastAsia="Calibri" w:hAnsi="Arial" w:cs="Arial"/>
          <w:color w:val="000000"/>
          <w:sz w:val="20"/>
          <w:szCs w:val="20"/>
          <w:lang w:eastAsia="pl-PL"/>
        </w:rPr>
        <w:t xml:space="preserve"> z podwykonawcą  (w tym z dalszym podwykonawcą) powiadomi o braku zastrzeżeń, lub zgłosi pisemnie zastrzeżenia. Wykonawca (podwykonawca, dalszy podwykonawca) zobowiązani są do usunięcia stwierdzonych uchybień w terminie </w:t>
      </w:r>
      <w:r w:rsidRPr="000957BD">
        <w:rPr>
          <w:rFonts w:ascii="Arial" w:eastAsia="Calibri" w:hAnsi="Arial" w:cs="Arial"/>
          <w:b/>
          <w:color w:val="000000"/>
          <w:sz w:val="20"/>
          <w:szCs w:val="20"/>
          <w:lang w:eastAsia="pl-PL"/>
        </w:rPr>
        <w:t xml:space="preserve">5 dni </w:t>
      </w:r>
      <w:r w:rsidRPr="000957BD">
        <w:rPr>
          <w:rFonts w:ascii="Arial" w:eastAsia="Calibri" w:hAnsi="Arial" w:cs="Arial"/>
          <w:color w:val="000000"/>
          <w:sz w:val="20"/>
          <w:szCs w:val="20"/>
          <w:lang w:eastAsia="pl-PL"/>
        </w:rPr>
        <w:t xml:space="preserve">od dnia doręczenia w formie pisemnej zastrzeżeń Zamawiającego. </w:t>
      </w:r>
    </w:p>
    <w:p w14:paraId="690912F6" w14:textId="77777777" w:rsidR="00E023C0" w:rsidRDefault="00E023C0" w:rsidP="00171BED">
      <w:pPr>
        <w:spacing w:after="0" w:line="276" w:lineRule="auto"/>
        <w:ind w:left="284" w:hanging="284"/>
        <w:jc w:val="both"/>
        <w:rPr>
          <w:rFonts w:ascii="Arial" w:eastAsia="Calibri" w:hAnsi="Arial" w:cs="Arial"/>
          <w:sz w:val="20"/>
          <w:szCs w:val="20"/>
          <w:lang w:eastAsia="pl-PL"/>
        </w:rPr>
      </w:pPr>
    </w:p>
    <w:p w14:paraId="7A9232B9" w14:textId="12A8992D" w:rsidR="000957BD" w:rsidRPr="000957BD" w:rsidRDefault="000957BD" w:rsidP="00171BED">
      <w:pPr>
        <w:numPr>
          <w:ilvl w:val="0"/>
          <w:numId w:val="17"/>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Do zawarcia umowy przez podwykonawcę z dalszym podwykonawcą wymagana jest zgoda Zamawiającego . Ust. 3 i 4</w:t>
      </w:r>
      <w:r w:rsidRPr="000957BD">
        <w:rPr>
          <w:rFonts w:ascii="Arial" w:eastAsia="Calibri" w:hAnsi="Arial" w:cs="Arial"/>
          <w:color w:val="FF0000"/>
          <w:sz w:val="20"/>
          <w:szCs w:val="20"/>
          <w:lang w:eastAsia="pl-PL"/>
        </w:rPr>
        <w:t xml:space="preserve"> </w:t>
      </w:r>
      <w:r w:rsidRPr="000957BD">
        <w:rPr>
          <w:rFonts w:ascii="Arial" w:eastAsia="Calibri" w:hAnsi="Arial" w:cs="Arial"/>
          <w:sz w:val="20"/>
          <w:szCs w:val="20"/>
          <w:lang w:eastAsia="pl-PL"/>
        </w:rPr>
        <w:t>stosuje się odpowiednio.</w:t>
      </w:r>
    </w:p>
    <w:p w14:paraId="55B0DB64" w14:textId="77777777" w:rsidR="000957BD" w:rsidRPr="000957BD" w:rsidRDefault="000957BD" w:rsidP="00171BED">
      <w:p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w:t>
      </w:r>
    </w:p>
    <w:p w14:paraId="7CDD72A7" w14:textId="77777777" w:rsidR="000957BD" w:rsidRPr="000957BD" w:rsidRDefault="000957BD" w:rsidP="00171BED">
      <w:pPr>
        <w:numPr>
          <w:ilvl w:val="0"/>
          <w:numId w:val="17"/>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Umowy, o których mowa w ust. 3-5 i 7 powinny być zawarte w formie pisemnej pod rygorem nieważności.</w:t>
      </w:r>
    </w:p>
    <w:p w14:paraId="56845D03" w14:textId="766941E7" w:rsidR="000957BD" w:rsidRPr="000957BD" w:rsidRDefault="000957BD" w:rsidP="00171BED">
      <w:pPr>
        <w:numPr>
          <w:ilvl w:val="0"/>
          <w:numId w:val="18"/>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Wykonawca, podwykonawca (w tym dalszy podwykonawca) zamówienia na roboty budowlane przedłoży Zamawiającemu poświadczoną za zgodność z oryginałem kopię zawartej umo</w:t>
      </w:r>
      <w:r w:rsidR="00C46BD5">
        <w:rPr>
          <w:rFonts w:ascii="Arial" w:eastAsia="Calibri" w:hAnsi="Arial" w:cs="Arial"/>
          <w:sz w:val="20"/>
          <w:szCs w:val="20"/>
          <w:lang w:eastAsia="pl-PL"/>
        </w:rPr>
        <w:t>wy</w:t>
      </w:r>
      <w:r w:rsidRPr="000957BD">
        <w:rPr>
          <w:rFonts w:ascii="Arial" w:eastAsia="Calibri" w:hAnsi="Arial" w:cs="Arial"/>
          <w:sz w:val="20"/>
          <w:szCs w:val="20"/>
          <w:lang w:eastAsia="pl-PL"/>
        </w:rPr>
        <w:t xml:space="preserve">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o podwykonawstwo, której przedmiotem są roboty budowlane, dostawy lub usługi, w terminie  </w:t>
      </w:r>
      <w:r w:rsidRPr="000957BD">
        <w:rPr>
          <w:rFonts w:ascii="Arial" w:eastAsia="Calibri" w:hAnsi="Arial" w:cs="Arial"/>
          <w:b/>
          <w:sz w:val="20"/>
          <w:szCs w:val="20"/>
          <w:lang w:eastAsia="pl-PL"/>
        </w:rPr>
        <w:t>7 dni</w:t>
      </w:r>
      <w:r w:rsidRPr="000957BD">
        <w:rPr>
          <w:rFonts w:ascii="Arial" w:eastAsia="Calibri" w:hAnsi="Arial" w:cs="Arial"/>
          <w:sz w:val="20"/>
          <w:szCs w:val="20"/>
          <w:lang w:eastAsia="pl-PL"/>
        </w:rPr>
        <w:t xml:space="preserve"> od dnia jej zawarcia. </w:t>
      </w:r>
      <w:r w:rsidRPr="000957BD">
        <w:rPr>
          <w:rFonts w:ascii="Arial" w:eastAsia="Calibri" w:hAnsi="Arial" w:cs="Arial"/>
          <w:sz w:val="20"/>
          <w:szCs w:val="20"/>
          <w:u w:val="single"/>
          <w:lang w:eastAsia="pl-PL"/>
        </w:rPr>
        <w:t>Nie dotyczy to umów o podwykonawstwo o wartości mniejszej niż 50 000,00 zł.</w:t>
      </w:r>
      <w:r w:rsidRPr="000957BD">
        <w:rPr>
          <w:rFonts w:ascii="Arial" w:eastAsia="Calibri" w:hAnsi="Arial" w:cs="Arial"/>
          <w:sz w:val="20"/>
          <w:szCs w:val="20"/>
          <w:lang w:eastAsia="pl-PL"/>
        </w:rPr>
        <w:t xml:space="preserve"> Zamawiający może w terminie 14 dni od doręczenia kopii umowy, wnieść sprzeciw od umowy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o podwykonawstwo (niezgłoszenie sprzeciwu </w:t>
      </w:r>
      <w:r w:rsidRPr="000957BD">
        <w:rPr>
          <w:rFonts w:ascii="Arial" w:eastAsia="Times New Roman" w:hAnsi="Arial" w:cs="Arial"/>
          <w:sz w:val="20"/>
          <w:szCs w:val="20"/>
          <w:lang w:eastAsia="pl-PL"/>
        </w:rPr>
        <w:t xml:space="preserve">uważa się za akceptację umowy przez zamawiającego). </w:t>
      </w:r>
      <w:r w:rsidRPr="000957BD">
        <w:rPr>
          <w:rFonts w:ascii="Arial" w:eastAsia="Calibri" w:hAnsi="Arial" w:cs="Arial"/>
          <w:sz w:val="20"/>
          <w:szCs w:val="20"/>
          <w:lang w:eastAsia="pl-PL"/>
        </w:rPr>
        <w:t>Brak zgody Zamawiającego oraz nieprzedstawienie przez Wykonawcę/ podwykonawcę poświadczonej kopii zawartej umowy o podwykonawstwo stanowią rażące naruszenie niniejszej umowy. Za każdy przypadek naruszenia, o którym mowa w zdaniu poprzedzającym Zamawiający może nałożyć na Wykonawcę</w:t>
      </w:r>
      <w:r w:rsidRPr="000957BD">
        <w:rPr>
          <w:rFonts w:ascii="Arial" w:eastAsia="Calibri" w:hAnsi="Arial" w:cs="Arial"/>
          <w:b/>
          <w:sz w:val="20"/>
          <w:szCs w:val="20"/>
          <w:lang w:eastAsia="pl-PL"/>
        </w:rPr>
        <w:t xml:space="preserve"> </w:t>
      </w:r>
      <w:r w:rsidRPr="000957BD">
        <w:rPr>
          <w:rFonts w:ascii="Arial" w:eastAsia="Calibri" w:hAnsi="Arial" w:cs="Arial"/>
          <w:sz w:val="20"/>
          <w:szCs w:val="20"/>
          <w:lang w:eastAsia="pl-PL"/>
        </w:rPr>
        <w:t xml:space="preserve">karę umowną w wysokości </w:t>
      </w:r>
      <w:r w:rsidRPr="000957BD">
        <w:rPr>
          <w:rFonts w:ascii="Arial" w:eastAsia="Calibri" w:hAnsi="Arial" w:cs="Arial"/>
          <w:b/>
          <w:sz w:val="20"/>
          <w:szCs w:val="20"/>
          <w:lang w:eastAsia="pl-PL"/>
        </w:rPr>
        <w:t>5.000,00 zł</w:t>
      </w:r>
      <w:r w:rsidRPr="000957BD">
        <w:rPr>
          <w:rFonts w:ascii="Arial" w:eastAsia="Calibri" w:hAnsi="Arial" w:cs="Arial"/>
          <w:sz w:val="20"/>
          <w:szCs w:val="20"/>
          <w:lang w:eastAsia="pl-PL"/>
        </w:rPr>
        <w:t xml:space="preserve"> lub odstąpić od umowy. Do ewentualnych zmian umów o podwykonawstwo stosuje się ust. 3-7.</w:t>
      </w:r>
    </w:p>
    <w:p w14:paraId="2EF12F1B" w14:textId="77777777" w:rsidR="000957BD" w:rsidRPr="000957BD" w:rsidRDefault="000957BD" w:rsidP="00171BED">
      <w:pPr>
        <w:numPr>
          <w:ilvl w:val="0"/>
          <w:numId w:val="19"/>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Wykonawca zawierający umowę z podwykonawcą (w tym dalszym podwykonawcą) oraz Zamawiający ponoszą solidarną odpowiedzialność za zapłatę wynagrodzenia za roboty budowlane wykonane przez podwykonawcę (w tym dalszego podwykonawcę). Odmienne postanowienia umów, o których mowa powyżej, są nieważne.</w:t>
      </w:r>
    </w:p>
    <w:p w14:paraId="75A8F1AD" w14:textId="0F5BD32F" w:rsidR="000957BD" w:rsidRPr="000957BD" w:rsidRDefault="000957BD" w:rsidP="00171BED">
      <w:pPr>
        <w:numPr>
          <w:ilvl w:val="0"/>
          <w:numId w:val="19"/>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color w:val="000000"/>
          <w:sz w:val="20"/>
          <w:szCs w:val="20"/>
          <w:lang w:eastAsia="pl-PL"/>
        </w:rPr>
        <w:t>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ust. 12</w:t>
      </w:r>
      <w:r w:rsidRPr="000957BD">
        <w:rPr>
          <w:rFonts w:ascii="Arial" w:eastAsia="Calibri" w:hAnsi="Arial" w:cs="Arial"/>
          <w:color w:val="00B050"/>
          <w:sz w:val="20"/>
          <w:szCs w:val="20"/>
          <w:lang w:eastAsia="pl-PL"/>
        </w:rPr>
        <w:t>.</w:t>
      </w:r>
      <w:r w:rsidRPr="000957BD">
        <w:rPr>
          <w:rFonts w:ascii="Arial" w:eastAsia="Calibri" w:hAnsi="Arial" w:cs="Arial"/>
          <w:sz w:val="20"/>
          <w:szCs w:val="20"/>
          <w:lang w:eastAsia="pl-PL"/>
        </w:rPr>
        <w:t xml:space="preserve"> W przypadku zawarcia umowy Wykonawcy  z podwykonawcą lub podwykonawcy z dalszym podwykonawcą, zmiany lub zatrudnienia nowego podwykonawcy, zmiany warunków umowy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z podwykonawcą bez zgody Zamawiającego oraz</w:t>
      </w:r>
      <w:r>
        <w:rPr>
          <w:rFonts w:ascii="Arial" w:eastAsia="Calibri" w:hAnsi="Arial" w:cs="Arial"/>
          <w:sz w:val="20"/>
          <w:szCs w:val="20"/>
          <w:lang w:eastAsia="pl-PL"/>
        </w:rPr>
        <w:t xml:space="preserve"> </w:t>
      </w:r>
      <w:r w:rsidRPr="000957BD">
        <w:rPr>
          <w:rFonts w:ascii="Arial" w:eastAsia="Calibri" w:hAnsi="Arial" w:cs="Arial"/>
          <w:sz w:val="20"/>
          <w:szCs w:val="20"/>
          <w:lang w:eastAsia="pl-PL"/>
        </w:rPr>
        <w:t>w przypadku nieuwzględnienia sprzeciwu do umowy zgłoszonych przez Zamawiającego, Zamawiający jest wolny od odpowiedzialności określonej  w ust. 8.</w:t>
      </w:r>
    </w:p>
    <w:p w14:paraId="6D4C7600" w14:textId="04BE90A2" w:rsidR="000957BD" w:rsidRPr="000957BD" w:rsidRDefault="000957BD" w:rsidP="00171BED">
      <w:pPr>
        <w:numPr>
          <w:ilvl w:val="0"/>
          <w:numId w:val="19"/>
        </w:numPr>
        <w:spacing w:after="0" w:line="276" w:lineRule="auto"/>
        <w:ind w:left="426" w:hanging="426"/>
        <w:jc w:val="both"/>
        <w:rPr>
          <w:rFonts w:ascii="Arial" w:eastAsia="Calibri" w:hAnsi="Arial" w:cs="Arial"/>
          <w:strike/>
          <w:sz w:val="20"/>
          <w:szCs w:val="20"/>
          <w:lang w:eastAsia="pl-PL"/>
        </w:rPr>
      </w:pPr>
      <w:r w:rsidRPr="000957BD">
        <w:rPr>
          <w:rFonts w:ascii="Arial" w:eastAsia="Calibri" w:hAnsi="Arial" w:cs="Arial"/>
          <w:sz w:val="20"/>
          <w:szCs w:val="20"/>
          <w:lang w:eastAsia="pl-PL"/>
        </w:rPr>
        <w:t>W sytuacji określonej w ust. 9 Zamawiającemu przysługują także uprawnienia w postaci: odmowy podpisania protokołów odbioru robót z tytułu realizacji umowy przez Wykonawcę</w:t>
      </w:r>
      <w:r w:rsidRPr="000957BD">
        <w:rPr>
          <w:rFonts w:ascii="Arial" w:eastAsia="Calibri" w:hAnsi="Arial" w:cs="Arial"/>
          <w:b/>
          <w:sz w:val="20"/>
          <w:szCs w:val="20"/>
          <w:lang w:eastAsia="pl-PL"/>
        </w:rPr>
        <w:t xml:space="preserve"> </w:t>
      </w:r>
      <w:r w:rsidRPr="000957BD">
        <w:rPr>
          <w:rFonts w:ascii="Arial" w:eastAsia="Calibri" w:hAnsi="Arial" w:cs="Arial"/>
          <w:sz w:val="20"/>
          <w:szCs w:val="20"/>
          <w:lang w:eastAsia="pl-PL"/>
        </w:rPr>
        <w:t>do czasu dostosowania warunków umów do ustaleń określonych w umowie oraz kary umownej</w:t>
      </w:r>
      <w:r w:rsidR="00A75D5F">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w wysokości  </w:t>
      </w:r>
      <w:r w:rsidRPr="000957BD">
        <w:rPr>
          <w:rFonts w:ascii="Arial" w:eastAsia="Calibri" w:hAnsi="Arial" w:cs="Arial"/>
          <w:b/>
          <w:sz w:val="20"/>
          <w:szCs w:val="20"/>
          <w:lang w:eastAsia="pl-PL"/>
        </w:rPr>
        <w:t>5 000,00</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zł</w:t>
      </w:r>
      <w:r w:rsidRPr="000957BD">
        <w:rPr>
          <w:rFonts w:ascii="Arial" w:eastAsia="Calibri" w:hAnsi="Arial" w:cs="Arial"/>
          <w:sz w:val="20"/>
          <w:szCs w:val="20"/>
          <w:lang w:eastAsia="pl-PL"/>
        </w:rPr>
        <w:t>, za każdy taki stwierdzony przypadek.</w:t>
      </w:r>
    </w:p>
    <w:p w14:paraId="2957DD74" w14:textId="77777777" w:rsidR="000957BD" w:rsidRPr="000957BD" w:rsidRDefault="000957BD" w:rsidP="00B815DB">
      <w:pPr>
        <w:numPr>
          <w:ilvl w:val="0"/>
          <w:numId w:val="20"/>
        </w:numPr>
        <w:spacing w:after="0" w:line="276" w:lineRule="auto"/>
        <w:ind w:left="426" w:hanging="426"/>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Umowa z podwykonawcą powinna zawierać w szczególności zakres prac powierzonych podwykonawcy, terminy ich wykonania, wysokość wynagrodzenia oraz terminy zapłaty wynagrodzenia.</w:t>
      </w:r>
    </w:p>
    <w:p w14:paraId="2AD783EF" w14:textId="77777777" w:rsidR="000957BD" w:rsidRPr="000957BD" w:rsidRDefault="000957BD" w:rsidP="00B815DB">
      <w:pPr>
        <w:spacing w:after="0" w:line="276" w:lineRule="auto"/>
        <w:ind w:left="360"/>
        <w:contextualSpacing/>
        <w:jc w:val="both"/>
        <w:rPr>
          <w:rFonts w:ascii="Arial" w:eastAsia="Calibri" w:hAnsi="Arial" w:cs="Arial"/>
          <w:sz w:val="20"/>
          <w:szCs w:val="20"/>
          <w:lang w:eastAsia="pl-PL"/>
        </w:rPr>
      </w:pPr>
    </w:p>
    <w:p w14:paraId="28ED24AB" w14:textId="46229992" w:rsidR="000957BD" w:rsidRPr="000957BD" w:rsidRDefault="000957BD" w:rsidP="00B815DB">
      <w:pPr>
        <w:numPr>
          <w:ilvl w:val="0"/>
          <w:numId w:val="20"/>
        </w:numPr>
        <w:spacing w:after="0" w:line="276" w:lineRule="auto"/>
        <w:ind w:left="426" w:hanging="426"/>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Termin płatności podwykonawcy (lub dalszemu podwykonawcy) przewidziany w umowie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o podwykonawstwo nie może być dłuższy niż </w:t>
      </w:r>
      <w:r w:rsidRPr="000957BD">
        <w:rPr>
          <w:rFonts w:ascii="Arial" w:eastAsia="Calibri" w:hAnsi="Arial" w:cs="Arial"/>
          <w:b/>
          <w:sz w:val="20"/>
          <w:szCs w:val="20"/>
          <w:lang w:eastAsia="pl-PL"/>
        </w:rPr>
        <w:t>30 dni</w:t>
      </w:r>
      <w:r w:rsidRPr="000957BD">
        <w:rPr>
          <w:rFonts w:ascii="Arial" w:eastAsia="Calibri" w:hAnsi="Arial" w:cs="Arial"/>
          <w:sz w:val="20"/>
          <w:szCs w:val="20"/>
          <w:lang w:eastAsia="pl-PL"/>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2CA47A7B" w14:textId="77777777" w:rsidR="000957BD" w:rsidRPr="000957BD" w:rsidRDefault="000957BD" w:rsidP="00B815DB">
      <w:pPr>
        <w:spacing w:after="0" w:line="276" w:lineRule="auto"/>
        <w:contextualSpacing/>
        <w:jc w:val="both"/>
        <w:rPr>
          <w:rFonts w:ascii="Arial" w:eastAsia="Calibri" w:hAnsi="Arial" w:cs="Arial"/>
          <w:sz w:val="20"/>
          <w:szCs w:val="20"/>
          <w:lang w:eastAsia="pl-PL"/>
        </w:rPr>
      </w:pPr>
    </w:p>
    <w:p w14:paraId="3CFB89AA" w14:textId="77777777" w:rsidR="000957BD" w:rsidRPr="000957BD" w:rsidRDefault="000957BD" w:rsidP="00B815DB">
      <w:pPr>
        <w:numPr>
          <w:ilvl w:val="0"/>
          <w:numId w:val="20"/>
        </w:numPr>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Zamawiający będzie prowadził kontrolę płatności należności dla podwykonawców (w tym dla dalszych podwykonawców) za wykonane roboty:</w:t>
      </w:r>
    </w:p>
    <w:p w14:paraId="18DD1574" w14:textId="7F478F0E" w:rsidR="000957BD" w:rsidRPr="000957BD" w:rsidRDefault="000957BD" w:rsidP="00B815DB">
      <w:pPr>
        <w:numPr>
          <w:ilvl w:val="0"/>
          <w:numId w:val="21"/>
        </w:numPr>
        <w:spacing w:after="0" w:line="276" w:lineRule="auto"/>
        <w:ind w:left="851"/>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o  braku zaległych płatności od Wykonawcy za roboty wykonane przez podwykonawcę (dalszego podwykonawcę)  i odebrane przez Zamawiającego na dzień składania oświadczenia 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748CBCAF" w14:textId="77777777" w:rsidR="000957BD" w:rsidRPr="000957BD" w:rsidRDefault="000957BD" w:rsidP="00B815DB">
      <w:pPr>
        <w:spacing w:after="0" w:line="276" w:lineRule="auto"/>
        <w:ind w:left="851"/>
        <w:contextualSpacing/>
        <w:jc w:val="both"/>
        <w:rPr>
          <w:rFonts w:ascii="Arial" w:eastAsia="Calibri" w:hAnsi="Arial" w:cs="Arial"/>
          <w:sz w:val="20"/>
          <w:szCs w:val="20"/>
          <w:lang w:eastAsia="pl-PL"/>
        </w:rPr>
      </w:pPr>
    </w:p>
    <w:p w14:paraId="562F7298" w14:textId="63690C1B" w:rsidR="000957BD" w:rsidRPr="000957BD" w:rsidRDefault="000957BD" w:rsidP="00B815DB">
      <w:pPr>
        <w:numPr>
          <w:ilvl w:val="0"/>
          <w:numId w:val="21"/>
        </w:numPr>
        <w:spacing w:after="0" w:line="276" w:lineRule="auto"/>
        <w:ind w:left="851"/>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w przypadku nie dostarczenia oświadczeń wszystkich podwykonawców  realizujących przedmiot zamówienia, z czego wynika, że Wykonawca zalega z płatnościami wobec takich podwykonawców w związku z  realizacją robót,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754C1625" w14:textId="166BE1DE" w:rsidR="000957BD" w:rsidRPr="000957BD" w:rsidRDefault="000957BD" w:rsidP="00B815DB">
      <w:pPr>
        <w:numPr>
          <w:ilvl w:val="0"/>
          <w:numId w:val="22"/>
        </w:numPr>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Niezastosowanie się Wykonawcy do wymogów wynikających z zapisów niniejszego paragrafu upoważnia Zamawiającego do podjęcia wszelkich niezbędnych kroków w celu wyegzekwowania od Wykonawcy i wszystkich podwykonawców ustaleń niniejszej umowy, aż do odstąpienia od umowy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z  Wykonawcą z winy Wykonawcy włącznie.</w:t>
      </w:r>
    </w:p>
    <w:p w14:paraId="02FA7CFC" w14:textId="52B44505" w:rsidR="000957BD" w:rsidRPr="000957BD" w:rsidRDefault="000957BD" w:rsidP="00B815DB">
      <w:pPr>
        <w:numPr>
          <w:ilvl w:val="0"/>
          <w:numId w:val="22"/>
        </w:numPr>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Postanowienia niniejszego paragrafu stosuje się odpowiednio do umów podwykonawców z kolejnymi podwykonawcami oraz do zmian umów o podwykonawstwo i dalsze podwykonawstwo. </w:t>
      </w:r>
    </w:p>
    <w:p w14:paraId="5E99869E" w14:textId="4E717809" w:rsidR="000957BD" w:rsidRPr="000957BD" w:rsidRDefault="000957BD" w:rsidP="00B815DB">
      <w:pPr>
        <w:numPr>
          <w:ilvl w:val="0"/>
          <w:numId w:val="22"/>
        </w:numPr>
        <w:spacing w:after="0" w:line="276" w:lineRule="auto"/>
        <w:ind w:left="426" w:hanging="426"/>
        <w:jc w:val="both"/>
        <w:rPr>
          <w:rFonts w:ascii="Arial" w:eastAsia="Calibri" w:hAnsi="Arial" w:cs="Arial"/>
          <w:sz w:val="20"/>
          <w:szCs w:val="20"/>
          <w:lang w:eastAsia="pl-PL"/>
        </w:rPr>
      </w:pPr>
      <w:r w:rsidRPr="000957BD">
        <w:rPr>
          <w:rFonts w:ascii="Arial" w:eastAsia="Times New Roman"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CE48A5" w14:textId="77777777" w:rsidR="000957BD" w:rsidRPr="000957BD" w:rsidRDefault="000957BD" w:rsidP="00B815DB">
      <w:pPr>
        <w:numPr>
          <w:ilvl w:val="0"/>
          <w:numId w:val="22"/>
        </w:numPr>
        <w:spacing w:after="0" w:line="276" w:lineRule="auto"/>
        <w:ind w:left="426" w:hanging="426"/>
        <w:contextualSpacing/>
        <w:jc w:val="both"/>
        <w:rPr>
          <w:rFonts w:ascii="Arial" w:eastAsia="Times New Roman" w:hAnsi="Arial" w:cs="Arial"/>
          <w:sz w:val="20"/>
          <w:szCs w:val="20"/>
          <w:lang w:eastAsia="pl-PL"/>
        </w:rPr>
      </w:pPr>
      <w:r w:rsidRPr="000957BD">
        <w:rPr>
          <w:rFonts w:ascii="Arial" w:eastAsia="Calibri" w:hAnsi="Arial" w:cs="Arial"/>
          <w:sz w:val="20"/>
          <w:szCs w:val="20"/>
          <w:lang w:eastAsia="pl-PL"/>
        </w:rPr>
        <w:t>Na wniosek Zamawiającego, niezależnie od uprzedniego przedstawienia zamawiającemu projektu umowy z podwykonawcą, lub kopii zawartej umowy,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7EC5CC56" w14:textId="77777777" w:rsidR="000957BD" w:rsidRPr="000957BD" w:rsidRDefault="000957BD" w:rsidP="00B815DB">
      <w:pPr>
        <w:spacing w:after="0" w:line="276" w:lineRule="auto"/>
        <w:ind w:left="425"/>
        <w:contextualSpacing/>
        <w:jc w:val="both"/>
        <w:rPr>
          <w:rFonts w:ascii="Arial" w:eastAsia="Times New Roman" w:hAnsi="Arial" w:cs="Arial"/>
          <w:sz w:val="20"/>
          <w:szCs w:val="20"/>
          <w:lang w:eastAsia="pl-PL"/>
        </w:rPr>
      </w:pPr>
    </w:p>
    <w:p w14:paraId="053CFCC0" w14:textId="308015A7" w:rsidR="000957BD" w:rsidRPr="00085A21" w:rsidRDefault="000957BD" w:rsidP="00B815DB">
      <w:pPr>
        <w:numPr>
          <w:ilvl w:val="0"/>
          <w:numId w:val="22"/>
        </w:numPr>
        <w:spacing w:after="0" w:line="276" w:lineRule="auto"/>
        <w:ind w:left="426" w:hanging="426"/>
        <w:contextualSpacing/>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Jeśli zostanie wydany tytuł egzekucyjny przeciwko Zamawiającemu zasądzający zapłatę od Zamawiającego na rzecz Podwykonawcy  lub dalszego Podwykonawcy na podstawie art. 647(1) Kodeksu Cywilnego lub przepisów ustawy Prawo zamówień publicznych, w oparciu o okoliczność niezapłacenia należności na rzecz tego Podwykonawcy lub dalszego przez Wykonawcę, Zamawiający, zaspokoiwszy należności zasądzone od niego tytułem egzekucyjnym, będzie uprawniony w pierwszej kolejności skorzystać z Zabezpieczenia Należytego Wykonania </w:t>
      </w:r>
      <w:r w:rsidRPr="008704D0">
        <w:rPr>
          <w:rFonts w:ascii="Arial" w:eastAsia="Times New Roman" w:hAnsi="Arial" w:cs="Arial"/>
          <w:sz w:val="20"/>
          <w:szCs w:val="20"/>
          <w:lang w:eastAsia="pl-PL"/>
        </w:rPr>
        <w:t>Umowy (</w:t>
      </w:r>
      <w:r w:rsidRPr="008704D0">
        <w:rPr>
          <w:rFonts w:ascii="Arial" w:eastAsia="Calibri" w:hAnsi="Arial" w:cs="Arial"/>
          <w:sz w:val="20"/>
          <w:szCs w:val="20"/>
          <w:lang w:eastAsia="pl-PL"/>
        </w:rPr>
        <w:t>§ 1</w:t>
      </w:r>
      <w:r w:rsidR="00AA3AFD" w:rsidRPr="008704D0">
        <w:rPr>
          <w:rFonts w:ascii="Arial" w:eastAsia="Calibri" w:hAnsi="Arial" w:cs="Arial"/>
          <w:sz w:val="20"/>
          <w:szCs w:val="20"/>
          <w:lang w:eastAsia="pl-PL"/>
        </w:rPr>
        <w:t>3</w:t>
      </w:r>
      <w:r w:rsidRPr="008704D0">
        <w:rPr>
          <w:rFonts w:ascii="Arial" w:eastAsia="Calibri" w:hAnsi="Arial" w:cs="Arial"/>
          <w:sz w:val="20"/>
          <w:szCs w:val="20"/>
          <w:lang w:eastAsia="pl-PL"/>
        </w:rPr>
        <w:t xml:space="preserve"> ust. 5) w zakresie</w:t>
      </w:r>
      <w:r w:rsidR="0045325F">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równym zaspokojonym przez Zamawiającego należnościom,</w:t>
      </w:r>
      <w:r>
        <w:rPr>
          <w:rFonts w:ascii="Arial" w:eastAsia="Calibri" w:hAnsi="Arial" w:cs="Arial"/>
          <w:sz w:val="20"/>
          <w:szCs w:val="20"/>
          <w:lang w:eastAsia="pl-PL"/>
        </w:rPr>
        <w:t xml:space="preserve"> </w:t>
      </w:r>
      <w:r w:rsidRPr="000957BD">
        <w:rPr>
          <w:rFonts w:ascii="Arial" w:eastAsia="Calibri" w:hAnsi="Arial" w:cs="Arial"/>
          <w:sz w:val="20"/>
          <w:szCs w:val="20"/>
          <w:lang w:eastAsia="pl-PL"/>
        </w:rPr>
        <w:t>a w przypadku gdy zabezpieczenie nie pokryje całości jego zadłużenia przysługuje mu prawo żądania pokrycia pozostałej części przez Wykonawcę.</w:t>
      </w:r>
    </w:p>
    <w:p w14:paraId="0EB6429E" w14:textId="77777777" w:rsidR="00085A21" w:rsidRDefault="00085A21" w:rsidP="00B815DB">
      <w:pPr>
        <w:spacing w:after="0" w:line="276" w:lineRule="auto"/>
        <w:ind w:left="426"/>
        <w:contextualSpacing/>
        <w:jc w:val="both"/>
        <w:rPr>
          <w:rFonts w:ascii="Arial" w:eastAsia="Times New Roman" w:hAnsi="Arial" w:cs="Arial"/>
          <w:sz w:val="20"/>
          <w:szCs w:val="20"/>
          <w:lang w:eastAsia="pl-PL"/>
        </w:rPr>
      </w:pPr>
    </w:p>
    <w:p w14:paraId="174007FD" w14:textId="0B6722FF" w:rsidR="00085A21" w:rsidRPr="000957BD" w:rsidRDefault="00085A21" w:rsidP="00B815DB">
      <w:pPr>
        <w:numPr>
          <w:ilvl w:val="0"/>
          <w:numId w:val="22"/>
        </w:numPr>
        <w:spacing w:after="0" w:line="276" w:lineRule="auto"/>
        <w:ind w:left="426" w:hanging="426"/>
        <w:contextualSpacing/>
        <w:jc w:val="both"/>
        <w:rPr>
          <w:rFonts w:ascii="Arial" w:eastAsia="Times New Roman" w:hAnsi="Arial" w:cs="Arial"/>
          <w:sz w:val="20"/>
          <w:szCs w:val="20"/>
          <w:lang w:eastAsia="pl-PL"/>
        </w:rPr>
      </w:pPr>
      <w:r w:rsidRPr="00085A21">
        <w:rPr>
          <w:rFonts w:ascii="Arial" w:eastAsia="Times New Roman" w:hAnsi="Arial" w:cs="Arial"/>
          <w:sz w:val="20"/>
          <w:szCs w:val="20"/>
          <w:lang w:eastAsia="pl-PL"/>
        </w:rPr>
        <w:t xml:space="preserve">W realizacji zamówienia nie może brać udziału podwykonawca, który podlega wykluczeniu </w:t>
      </w:r>
      <w:r>
        <w:rPr>
          <w:rFonts w:ascii="Arial" w:eastAsia="Times New Roman" w:hAnsi="Arial" w:cs="Arial"/>
          <w:sz w:val="20"/>
          <w:szCs w:val="20"/>
          <w:lang w:eastAsia="pl-PL"/>
        </w:rPr>
        <w:t xml:space="preserve">                              </w:t>
      </w:r>
      <w:r w:rsidRPr="00085A21">
        <w:rPr>
          <w:rFonts w:ascii="Arial" w:eastAsia="Times New Roman" w:hAnsi="Arial" w:cs="Arial"/>
          <w:sz w:val="20"/>
          <w:szCs w:val="20"/>
          <w:lang w:eastAsia="pl-PL"/>
        </w:rPr>
        <w:t>z postępowania na podstawie art. 7 ust. 1 ustawy z dnia 13 kwietnia 2022 r. o szczególnych rozwiązaniach w zakresie przeciwdziałania wspieraniu agresji na Ukrainę oraz służących ochronie bezpieczeństwa narodowego (Dz. U. 2022 poz. 835) oraz na podstawie przepisów art. 5k rozporządzenia Rady (UE) 833/2014 w brzmieniu nadanym rozporządzeniem Rady (UE) 2022/576.</w:t>
      </w:r>
    </w:p>
    <w:p w14:paraId="57D7B4EA" w14:textId="77777777" w:rsidR="003E5C26" w:rsidRDefault="003E5C26" w:rsidP="00B815DB">
      <w:pPr>
        <w:widowControl w:val="0"/>
        <w:suppressAutoHyphens/>
        <w:spacing w:after="0" w:line="276" w:lineRule="auto"/>
        <w:jc w:val="center"/>
        <w:textAlignment w:val="baseline"/>
        <w:rPr>
          <w:rFonts w:ascii="Arial" w:eastAsia="Times New Roman" w:hAnsi="Arial" w:cs="Arial"/>
          <w:b/>
          <w:kern w:val="2"/>
          <w:sz w:val="20"/>
          <w:szCs w:val="20"/>
          <w:lang w:eastAsia="pl-PL"/>
        </w:rPr>
      </w:pPr>
    </w:p>
    <w:p w14:paraId="7B8C24E5" w14:textId="1B748D26" w:rsidR="003E5C26" w:rsidRPr="00326F10" w:rsidRDefault="003E5C26" w:rsidP="00B815DB">
      <w:pPr>
        <w:widowControl w:val="0"/>
        <w:suppressAutoHyphens/>
        <w:spacing w:after="0" w:line="276" w:lineRule="auto"/>
        <w:jc w:val="center"/>
        <w:textAlignment w:val="baseline"/>
        <w:rPr>
          <w:rFonts w:ascii="Arial" w:eastAsia="Times New Roman" w:hAnsi="Arial" w:cs="Arial"/>
          <w:b/>
          <w:kern w:val="2"/>
          <w:sz w:val="20"/>
          <w:szCs w:val="20"/>
          <w:lang w:eastAsia="pl-PL"/>
        </w:rPr>
      </w:pPr>
      <w:r w:rsidRPr="00326F10">
        <w:rPr>
          <w:rFonts w:ascii="Arial" w:eastAsia="Times New Roman" w:hAnsi="Arial" w:cs="Arial"/>
          <w:b/>
          <w:kern w:val="2"/>
          <w:sz w:val="20"/>
          <w:szCs w:val="20"/>
          <w:lang w:eastAsia="pl-PL"/>
        </w:rPr>
        <w:t xml:space="preserve">§ </w:t>
      </w:r>
      <w:r>
        <w:rPr>
          <w:rFonts w:ascii="Arial" w:eastAsia="Times New Roman" w:hAnsi="Arial" w:cs="Arial"/>
          <w:b/>
          <w:kern w:val="2"/>
          <w:sz w:val="20"/>
          <w:szCs w:val="20"/>
          <w:lang w:eastAsia="pl-PL"/>
        </w:rPr>
        <w:t>8</w:t>
      </w:r>
      <w:r w:rsidRPr="00326F10">
        <w:rPr>
          <w:rFonts w:ascii="Arial" w:eastAsia="Times New Roman" w:hAnsi="Arial" w:cs="Arial"/>
          <w:b/>
          <w:kern w:val="2"/>
          <w:sz w:val="20"/>
          <w:szCs w:val="20"/>
          <w:lang w:eastAsia="pl-PL"/>
        </w:rPr>
        <w:t xml:space="preserve"> – Harmonogram rzeczowo - finansowy</w:t>
      </w:r>
    </w:p>
    <w:p w14:paraId="4A705DAD" w14:textId="307102D3" w:rsidR="003E5C26"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Wykonawca przedstawi Zamawiającemu do zatwierdzenia w terminie </w:t>
      </w:r>
      <w:r w:rsidRPr="003D09E4">
        <w:rPr>
          <w:rFonts w:ascii="Arial" w:eastAsia="Times New Roman" w:hAnsi="Arial" w:cs="Arial"/>
          <w:b/>
          <w:sz w:val="20"/>
          <w:szCs w:val="20"/>
          <w:lang w:eastAsia="pl-PL"/>
        </w:rPr>
        <w:t>5 dni roboczych</w:t>
      </w:r>
      <w:r w:rsidRPr="00326F10">
        <w:rPr>
          <w:rFonts w:ascii="Arial" w:eastAsia="Times New Roman" w:hAnsi="Arial" w:cs="Arial"/>
          <w:sz w:val="20"/>
          <w:szCs w:val="20"/>
          <w:lang w:eastAsia="pl-PL"/>
        </w:rPr>
        <w:t xml:space="preserve"> od dnia przekazania placu budowy, Harmonogram rzeczowo – finansowy (dalej: Harmonogram), zgodnie                 z którym będzie realizowany przedmiot umowy. </w:t>
      </w:r>
    </w:p>
    <w:p w14:paraId="7A862381" w14:textId="77777777" w:rsidR="003D09E4" w:rsidRPr="00326F10" w:rsidRDefault="003D09E4" w:rsidP="00B815DB">
      <w:pPr>
        <w:tabs>
          <w:tab w:val="left" w:pos="284"/>
          <w:tab w:val="left" w:pos="992"/>
          <w:tab w:val="left" w:pos="1429"/>
          <w:tab w:val="left" w:pos="1701"/>
        </w:tabs>
        <w:spacing w:after="0" w:line="276" w:lineRule="auto"/>
        <w:ind w:left="284"/>
        <w:contextualSpacing/>
        <w:jc w:val="both"/>
        <w:rPr>
          <w:rFonts w:ascii="Arial" w:eastAsia="Times New Roman" w:hAnsi="Arial" w:cs="Arial"/>
          <w:sz w:val="20"/>
          <w:szCs w:val="20"/>
          <w:lang w:eastAsia="pl-PL"/>
        </w:rPr>
      </w:pPr>
    </w:p>
    <w:p w14:paraId="53C692AF" w14:textId="070CF750" w:rsidR="003E5C26"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Harmonogram oraz wszystkie jego aktualizacje będą złożone w wersji papierowej i w edytowalnej wersji elektronicznej, w układzie uzgodnionym z zamawiającym. Harmonogram powinien być sporządzony </w:t>
      </w:r>
      <w:r w:rsidR="007E5398">
        <w:rPr>
          <w:rFonts w:ascii="Arial" w:eastAsia="Times New Roman" w:hAnsi="Arial" w:cs="Arial"/>
          <w:sz w:val="20"/>
          <w:szCs w:val="20"/>
          <w:lang w:eastAsia="pl-PL"/>
        </w:rPr>
        <w:t xml:space="preserve">                   </w:t>
      </w:r>
      <w:r w:rsidRPr="00326F10">
        <w:rPr>
          <w:rFonts w:ascii="Arial" w:eastAsia="Times New Roman" w:hAnsi="Arial" w:cs="Arial"/>
          <w:sz w:val="20"/>
          <w:szCs w:val="20"/>
          <w:lang w:eastAsia="pl-PL"/>
        </w:rPr>
        <w:t xml:space="preserve">w czytelny sposób i zawierać  wyróżnienie poszczególnych etapów postępu w realizacji robót budowlanych. </w:t>
      </w:r>
    </w:p>
    <w:p w14:paraId="1F0596C6" w14:textId="77777777" w:rsidR="003D09E4" w:rsidRDefault="003D09E4" w:rsidP="00B815DB">
      <w:pPr>
        <w:tabs>
          <w:tab w:val="left" w:pos="284"/>
          <w:tab w:val="left" w:pos="992"/>
          <w:tab w:val="left" w:pos="1429"/>
          <w:tab w:val="left" w:pos="1701"/>
        </w:tabs>
        <w:spacing w:after="0" w:line="276" w:lineRule="auto"/>
        <w:ind w:left="284"/>
        <w:contextualSpacing/>
        <w:jc w:val="both"/>
        <w:rPr>
          <w:rFonts w:ascii="Arial" w:eastAsia="Times New Roman" w:hAnsi="Arial" w:cs="Arial"/>
          <w:sz w:val="20"/>
          <w:szCs w:val="20"/>
          <w:lang w:eastAsia="pl-PL"/>
        </w:rPr>
      </w:pPr>
    </w:p>
    <w:p w14:paraId="03F61F71" w14:textId="33D8CB8C" w:rsidR="003E5C26" w:rsidRPr="00326F10"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Harmonogram będzie sporządzony z podziałem na asortymenty robót oraz będzie zawierał harmonogram płatności, jako sumę należności za wszystkie asortymenty robót realizowanych  w przyjętym okresie rozliczeniowym. Harmonogram rzeczowo – finansowy będzie uwzględniał w szczególności:  </w:t>
      </w:r>
    </w:p>
    <w:p w14:paraId="1420D9B1" w14:textId="77777777" w:rsidR="003E5C26" w:rsidRPr="00326F10" w:rsidRDefault="003E5C26" w:rsidP="00B815DB">
      <w:pPr>
        <w:tabs>
          <w:tab w:val="left" w:pos="567"/>
          <w:tab w:val="left" w:pos="992"/>
          <w:tab w:val="left" w:pos="1429"/>
          <w:tab w:val="left" w:pos="1701"/>
        </w:tabs>
        <w:spacing w:after="0" w:line="276" w:lineRule="auto"/>
        <w:ind w:left="567" w:hanging="283"/>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1) kolejność, w jakiej Wykonawca zamierza prowadzić roboty budowlane stanowiące przedmiot Umowy; terminy wykonywania, daty rozpoczęcia i zakończenia robót składających się na przedmiot Umowy, kolejność zamawiania przez Wykonawcę urządzeń i dostaw na teren budowy; </w:t>
      </w:r>
    </w:p>
    <w:p w14:paraId="4B4C1226" w14:textId="77777777"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2) etapy realizacji Umowy;</w:t>
      </w:r>
    </w:p>
    <w:p w14:paraId="40611425" w14:textId="2A14A0F0"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3) szacowanie wartości przerobu (brutto) w okresach rozliczeniowych</w:t>
      </w:r>
      <w:r w:rsidR="003D09E4">
        <w:rPr>
          <w:rFonts w:ascii="Arial" w:eastAsia="Times New Roman" w:hAnsi="Arial" w:cs="Arial"/>
          <w:sz w:val="20"/>
          <w:szCs w:val="20"/>
          <w:lang w:eastAsia="pl-PL"/>
        </w:rPr>
        <w:t>;</w:t>
      </w:r>
    </w:p>
    <w:p w14:paraId="674EAF33" w14:textId="59F166F6"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4) terminy odbiorów częściowych</w:t>
      </w:r>
      <w:r w:rsidR="003D09E4">
        <w:rPr>
          <w:rFonts w:ascii="Arial" w:eastAsia="Times New Roman" w:hAnsi="Arial" w:cs="Arial"/>
          <w:sz w:val="20"/>
          <w:szCs w:val="20"/>
          <w:lang w:eastAsia="pl-PL"/>
        </w:rPr>
        <w:t>;</w:t>
      </w:r>
    </w:p>
    <w:p w14:paraId="50A4169C" w14:textId="51B1AB0F"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5) terminy płatności częściowych</w:t>
      </w:r>
      <w:r w:rsidR="003D09E4">
        <w:rPr>
          <w:rFonts w:ascii="Arial" w:eastAsia="Times New Roman" w:hAnsi="Arial" w:cs="Arial"/>
          <w:sz w:val="20"/>
          <w:szCs w:val="20"/>
          <w:lang w:eastAsia="pl-PL"/>
        </w:rPr>
        <w:t>;</w:t>
      </w:r>
    </w:p>
    <w:p w14:paraId="42044BC5" w14:textId="77777777"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6) zakres prac wykonywanych przez podwykonawców (ewentualnie).</w:t>
      </w:r>
    </w:p>
    <w:p w14:paraId="39DB8A07" w14:textId="77777777" w:rsidR="003E5C26" w:rsidRPr="00326F10" w:rsidRDefault="003E5C26" w:rsidP="00B815DB">
      <w:pPr>
        <w:tabs>
          <w:tab w:val="left" w:pos="567"/>
          <w:tab w:val="left" w:pos="992"/>
          <w:tab w:val="left" w:pos="1429"/>
          <w:tab w:val="left" w:pos="1701"/>
        </w:tabs>
        <w:spacing w:after="0" w:line="276" w:lineRule="auto"/>
        <w:ind w:left="284"/>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Zamawiający dopuszcza rozliczenie procentowe za wykonane roboty za zgodą i akceptacją inspektora nadzoru.</w:t>
      </w:r>
    </w:p>
    <w:p w14:paraId="364AF0A1" w14:textId="6FF68B3A" w:rsidR="003E5C26"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Zamawiający zatwierdzi Harmonogram, w terminie </w:t>
      </w:r>
      <w:r w:rsidRPr="00AD4FA0">
        <w:rPr>
          <w:rFonts w:ascii="Arial" w:eastAsia="Times New Roman" w:hAnsi="Arial" w:cs="Arial"/>
          <w:b/>
          <w:sz w:val="20"/>
          <w:szCs w:val="20"/>
          <w:lang w:eastAsia="pl-PL"/>
        </w:rPr>
        <w:t>7 dni roboczych</w:t>
      </w:r>
      <w:r w:rsidRPr="00326F10">
        <w:rPr>
          <w:rFonts w:ascii="Arial" w:eastAsia="Times New Roman" w:hAnsi="Arial" w:cs="Arial"/>
          <w:sz w:val="20"/>
          <w:szCs w:val="20"/>
          <w:lang w:eastAsia="pl-PL"/>
        </w:rPr>
        <w:t xml:space="preserve"> od daty doręczenia mu Harmonogramu lub w tym terminie zgłosi do niego uwagi wraz z uzasadnieniem. W przypadku zgłoszenia przez Zamawiającego uwag do Harmonogramu, Wykonawca będzie zobowiązany do uwzględnienia tych uwag i doręczenia Zamawiającemu poprawionego Harmonogramu w terminie </w:t>
      </w:r>
      <w:r w:rsidRPr="00DE2743">
        <w:rPr>
          <w:rFonts w:ascii="Arial" w:eastAsia="Times New Roman" w:hAnsi="Arial" w:cs="Arial"/>
          <w:b/>
          <w:sz w:val="20"/>
          <w:szCs w:val="20"/>
          <w:lang w:eastAsia="pl-PL"/>
        </w:rPr>
        <w:t>5 dni roboczych</w:t>
      </w:r>
      <w:r w:rsidRPr="00326F10">
        <w:rPr>
          <w:rFonts w:ascii="Arial" w:eastAsia="Times New Roman" w:hAnsi="Arial" w:cs="Arial"/>
          <w:sz w:val="20"/>
          <w:szCs w:val="20"/>
          <w:lang w:eastAsia="pl-PL"/>
        </w:rPr>
        <w:t xml:space="preserve"> od daty ich otrzymania. Harmonogram po uzgodnieniu stanie się integralną częścią umowy.</w:t>
      </w:r>
    </w:p>
    <w:p w14:paraId="60482974" w14:textId="77777777" w:rsidR="00AD4FA0" w:rsidRPr="00326F10" w:rsidRDefault="00AD4FA0" w:rsidP="00B815DB">
      <w:pPr>
        <w:tabs>
          <w:tab w:val="left" w:pos="284"/>
          <w:tab w:val="left" w:pos="992"/>
          <w:tab w:val="left" w:pos="1429"/>
          <w:tab w:val="left" w:pos="1701"/>
        </w:tabs>
        <w:spacing w:after="0" w:line="276" w:lineRule="auto"/>
        <w:ind w:left="284"/>
        <w:contextualSpacing/>
        <w:jc w:val="both"/>
        <w:rPr>
          <w:rFonts w:ascii="Arial" w:eastAsia="Times New Roman" w:hAnsi="Arial" w:cs="Arial"/>
          <w:sz w:val="20"/>
          <w:szCs w:val="20"/>
          <w:lang w:eastAsia="pl-PL"/>
        </w:rPr>
      </w:pPr>
    </w:p>
    <w:p w14:paraId="73FE3244" w14:textId="5CDE4553" w:rsidR="003E5C26"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 xml:space="preserve">Harmonogram może podlegać aktualizacji na wniosek każdej ze Stron w zakresie przesunięcia terminów realizacji poszczególnych etapów robót, za wyjątkiem sytuacji, gdy przesunięcie terminu wynika </w:t>
      </w:r>
      <w:r w:rsidR="007E5398">
        <w:rPr>
          <w:rFonts w:ascii="Arial" w:eastAsia="Times New Roman" w:hAnsi="Arial" w:cs="Arial"/>
          <w:sz w:val="20"/>
          <w:szCs w:val="20"/>
          <w:lang w:eastAsia="pl-PL"/>
        </w:rPr>
        <w:t xml:space="preserve">                             </w:t>
      </w:r>
      <w:r w:rsidRPr="00326F10">
        <w:rPr>
          <w:rFonts w:ascii="Arial" w:eastAsia="Times New Roman" w:hAnsi="Arial" w:cs="Arial"/>
          <w:sz w:val="20"/>
          <w:szCs w:val="20"/>
          <w:lang w:eastAsia="pl-PL"/>
        </w:rPr>
        <w:t>z przyczyn leżących po stronie Wykonawcy.</w:t>
      </w:r>
    </w:p>
    <w:p w14:paraId="20EBF5D8" w14:textId="77777777" w:rsidR="00DE2743" w:rsidRDefault="00DE2743" w:rsidP="00B815DB">
      <w:pPr>
        <w:tabs>
          <w:tab w:val="left" w:pos="284"/>
          <w:tab w:val="left" w:pos="992"/>
          <w:tab w:val="left" w:pos="1429"/>
          <w:tab w:val="left" w:pos="1701"/>
        </w:tabs>
        <w:spacing w:after="0" w:line="276" w:lineRule="auto"/>
        <w:ind w:left="284"/>
        <w:contextualSpacing/>
        <w:jc w:val="both"/>
        <w:rPr>
          <w:rFonts w:ascii="Arial" w:eastAsia="Times New Roman" w:hAnsi="Arial" w:cs="Arial"/>
          <w:sz w:val="20"/>
          <w:szCs w:val="20"/>
          <w:lang w:eastAsia="pl-PL"/>
        </w:rPr>
      </w:pPr>
    </w:p>
    <w:p w14:paraId="79DB5C7A" w14:textId="17432C46" w:rsidR="003E5C26"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sz w:val="20"/>
          <w:szCs w:val="20"/>
          <w:lang w:eastAsia="pl-PL"/>
        </w:rPr>
      </w:pPr>
      <w:r w:rsidRPr="00326F10">
        <w:rPr>
          <w:rFonts w:ascii="Arial" w:eastAsia="Times New Roman" w:hAnsi="Arial" w:cs="Arial"/>
          <w:sz w:val="20"/>
          <w:szCs w:val="20"/>
          <w:lang w:eastAsia="pl-PL"/>
        </w:rPr>
        <w:t>W przypadku konieczności aktualizacji Harmonogramu, w szczególności, gdy Harmonogram stanie się niespójny z faktycznym postępem w realizacji przedmiotu Umowy, Wykonawca sporządzi niezwłocznie projekt aktualizacji Harmonogramu, jednak nie później niż w terminie 5 dni roboczych od dnia ujawnienia konieczności aktualizacji i przedstawi go inspektorowi nadzoru, który po zaopiniowaniu przekaże go Zamawiającemu do zatwierdzenia. Postanowienia ust. 4 stosuje się odpowiednio. Zaakceptowany, zaktualizowany Harmonogram zastępuje dotychczasowy Harmonogram i jest wiążący dla Stron.</w:t>
      </w:r>
    </w:p>
    <w:p w14:paraId="62527EFD" w14:textId="77777777" w:rsidR="00DE2743" w:rsidRPr="00DE2743" w:rsidRDefault="00DE2743" w:rsidP="00B815DB">
      <w:pPr>
        <w:tabs>
          <w:tab w:val="left" w:pos="284"/>
          <w:tab w:val="left" w:pos="992"/>
          <w:tab w:val="left" w:pos="1429"/>
          <w:tab w:val="left" w:pos="1701"/>
        </w:tabs>
        <w:spacing w:after="0" w:line="276" w:lineRule="auto"/>
        <w:ind w:left="284"/>
        <w:contextualSpacing/>
        <w:jc w:val="both"/>
        <w:rPr>
          <w:rFonts w:ascii="Arial" w:eastAsia="Times New Roman" w:hAnsi="Arial" w:cs="Arial"/>
          <w:b/>
          <w:sz w:val="20"/>
          <w:szCs w:val="20"/>
          <w:lang w:eastAsia="pl-PL"/>
        </w:rPr>
      </w:pPr>
    </w:p>
    <w:p w14:paraId="6F77A53C" w14:textId="20FEBC0D" w:rsidR="003E5C26" w:rsidRPr="00DE2743" w:rsidRDefault="003E5C26" w:rsidP="00B815DB">
      <w:pPr>
        <w:numPr>
          <w:ilvl w:val="0"/>
          <w:numId w:val="55"/>
        </w:numPr>
        <w:tabs>
          <w:tab w:val="left" w:pos="284"/>
          <w:tab w:val="left" w:pos="992"/>
          <w:tab w:val="left" w:pos="1429"/>
          <w:tab w:val="left" w:pos="1701"/>
        </w:tabs>
        <w:spacing w:after="0" w:line="276" w:lineRule="auto"/>
        <w:ind w:left="284" w:hanging="284"/>
        <w:contextualSpacing/>
        <w:jc w:val="both"/>
        <w:rPr>
          <w:rFonts w:ascii="Arial" w:eastAsia="Times New Roman" w:hAnsi="Arial" w:cs="Arial"/>
          <w:b/>
          <w:sz w:val="20"/>
          <w:szCs w:val="20"/>
          <w:lang w:eastAsia="pl-PL"/>
        </w:rPr>
      </w:pPr>
      <w:r w:rsidRPr="00326F10">
        <w:rPr>
          <w:rFonts w:ascii="Arial" w:eastAsia="Times New Roman" w:hAnsi="Arial" w:cs="Arial"/>
          <w:sz w:val="20"/>
          <w:szCs w:val="20"/>
          <w:lang w:eastAsia="pl-PL"/>
        </w:rPr>
        <w:t>Jeżeli postęp robót, z przyczyn leżących po stronie Wykonawcy, będzie zagrażać terminom określonym w Harmonogramie, lub zajdą inne istotne odstępstwa od Harmonogramu, Wykonawca, na żądanie Zamawiającego, niezwłocznie, nie później niż w terminie 5 dni roboczych, zawiadomi Zamawiającego</w:t>
      </w:r>
      <w:r w:rsidR="0045325F">
        <w:rPr>
          <w:rFonts w:ascii="Arial" w:eastAsia="Times New Roman" w:hAnsi="Arial" w:cs="Arial"/>
          <w:sz w:val="20"/>
          <w:szCs w:val="20"/>
          <w:lang w:eastAsia="pl-PL"/>
        </w:rPr>
        <w:t xml:space="preserve">                   </w:t>
      </w:r>
      <w:r w:rsidRPr="00326F10">
        <w:rPr>
          <w:rFonts w:ascii="Arial" w:eastAsia="Times New Roman" w:hAnsi="Arial" w:cs="Arial"/>
          <w:sz w:val="20"/>
          <w:szCs w:val="20"/>
          <w:lang w:eastAsia="pl-PL"/>
        </w:rPr>
        <w:t xml:space="preserve"> o czynnościach, jakie zamierza podjąć, aby było możliwe wykonanie w terminie etapu lub przedmiotu umowy. Z tego tytułu Wykonawcy nie przysługuje dodatkowe wynagrodzenie.</w:t>
      </w:r>
    </w:p>
    <w:p w14:paraId="15D42C8E" w14:textId="77777777" w:rsidR="00DE2743" w:rsidRDefault="00DE2743" w:rsidP="00B815DB">
      <w:pPr>
        <w:tabs>
          <w:tab w:val="left" w:pos="284"/>
          <w:tab w:val="left" w:pos="567"/>
          <w:tab w:val="left" w:pos="709"/>
          <w:tab w:val="left" w:pos="992"/>
          <w:tab w:val="left" w:pos="1429"/>
          <w:tab w:val="left" w:pos="1701"/>
        </w:tabs>
        <w:spacing w:after="0" w:line="276" w:lineRule="auto"/>
        <w:ind w:left="284"/>
        <w:jc w:val="both"/>
        <w:rPr>
          <w:rFonts w:ascii="Arial" w:eastAsia="Times New Roman" w:hAnsi="Arial" w:cs="Arial"/>
          <w:bCs/>
          <w:sz w:val="20"/>
          <w:szCs w:val="20"/>
          <w:lang w:val="x-none" w:eastAsia="pl-PL"/>
        </w:rPr>
      </w:pPr>
    </w:p>
    <w:p w14:paraId="5C0AE4CF" w14:textId="1E148F8F" w:rsidR="003E5C26" w:rsidRPr="00326F10" w:rsidRDefault="003E5C26" w:rsidP="00B815DB">
      <w:pPr>
        <w:numPr>
          <w:ilvl w:val="0"/>
          <w:numId w:val="55"/>
        </w:numPr>
        <w:tabs>
          <w:tab w:val="left" w:pos="284"/>
          <w:tab w:val="left" w:pos="567"/>
          <w:tab w:val="left" w:pos="709"/>
          <w:tab w:val="left" w:pos="992"/>
          <w:tab w:val="left" w:pos="1429"/>
          <w:tab w:val="left" w:pos="1701"/>
        </w:tabs>
        <w:spacing w:after="0" w:line="276" w:lineRule="auto"/>
        <w:ind w:left="284" w:hanging="284"/>
        <w:jc w:val="both"/>
        <w:rPr>
          <w:rFonts w:ascii="Arial" w:eastAsia="Times New Roman" w:hAnsi="Arial" w:cs="Arial"/>
          <w:bCs/>
          <w:sz w:val="20"/>
          <w:szCs w:val="20"/>
          <w:lang w:val="x-none" w:eastAsia="pl-PL"/>
        </w:rPr>
      </w:pPr>
      <w:r w:rsidRPr="00326F10">
        <w:rPr>
          <w:rFonts w:ascii="Arial" w:eastAsia="Times New Roman" w:hAnsi="Arial" w:cs="Arial"/>
          <w:bCs/>
          <w:sz w:val="20"/>
          <w:szCs w:val="20"/>
          <w:lang w:val="x-none" w:eastAsia="pl-PL"/>
        </w:rPr>
        <w:t>Z zastrzeżeniem przypadków przewidzianych powyżej, zmiany harmonogramu rzeczowo finansowego mogą zostać wprowadzone po uprzedniej, pisemnej zgodzie Zamawiającego. Zaakceptowane przez Zamawiającego zmiany nie wymagają aneksu do umowy, z wyjątkiem przypadków, gdy zmiana harmonogramu miałaby prowadzić do zmiany terminu realizacji umowy. Zmiana harmonogramu rzeczowo finansowego prowadząca do zmiany terminu realizacji umowy wprowadzana jest aneksem.</w:t>
      </w:r>
    </w:p>
    <w:p w14:paraId="28F8B656" w14:textId="5F06092C" w:rsidR="003E5C26" w:rsidRPr="00326F10" w:rsidRDefault="003E5C26" w:rsidP="00B815DB">
      <w:pPr>
        <w:numPr>
          <w:ilvl w:val="0"/>
          <w:numId w:val="55"/>
        </w:numPr>
        <w:tabs>
          <w:tab w:val="left" w:pos="284"/>
          <w:tab w:val="left" w:pos="567"/>
          <w:tab w:val="left" w:pos="709"/>
          <w:tab w:val="left" w:pos="992"/>
          <w:tab w:val="left" w:pos="1429"/>
          <w:tab w:val="left" w:pos="1701"/>
        </w:tabs>
        <w:spacing w:after="0" w:line="276" w:lineRule="auto"/>
        <w:ind w:left="284" w:hanging="284"/>
        <w:jc w:val="both"/>
        <w:rPr>
          <w:rFonts w:ascii="Arial" w:eastAsia="Times New Roman" w:hAnsi="Arial" w:cs="Arial"/>
          <w:bCs/>
          <w:sz w:val="20"/>
          <w:szCs w:val="20"/>
          <w:lang w:val="x-none" w:eastAsia="pl-PL"/>
        </w:rPr>
      </w:pPr>
      <w:r w:rsidRPr="00326F10">
        <w:rPr>
          <w:rFonts w:ascii="Arial" w:eastAsia="Times New Roman" w:hAnsi="Arial" w:cs="Arial"/>
          <w:sz w:val="20"/>
          <w:szCs w:val="20"/>
          <w:lang w:val="x-none" w:eastAsia="pl-PL"/>
        </w:rPr>
        <w:t xml:space="preserve">Datą wykonania poszczególnych pozycji harmonogramu jest dzień zgłoszenia do odbioru robót budowlanych, dla których w wyniku przeprowadzonej procedury odbiorowej, stwierdzono prawidłowe </w:t>
      </w:r>
      <w:r w:rsidR="00DE2743">
        <w:rPr>
          <w:rFonts w:ascii="Arial" w:eastAsia="Times New Roman" w:hAnsi="Arial" w:cs="Arial"/>
          <w:sz w:val="20"/>
          <w:szCs w:val="20"/>
          <w:lang w:eastAsia="pl-PL"/>
        </w:rPr>
        <w:t xml:space="preserve">                       </w:t>
      </w:r>
      <w:r w:rsidRPr="00326F10">
        <w:rPr>
          <w:rFonts w:ascii="Arial" w:eastAsia="Times New Roman" w:hAnsi="Arial" w:cs="Arial"/>
          <w:sz w:val="20"/>
          <w:szCs w:val="20"/>
          <w:lang w:val="x-none" w:eastAsia="pl-PL"/>
        </w:rPr>
        <w:t>i pełne wykonanie oraz przedstawiono kompletną dokumentacje odbiorową.</w:t>
      </w:r>
    </w:p>
    <w:p w14:paraId="3496AC2D" w14:textId="77777777" w:rsidR="00171BED" w:rsidRDefault="00171BED" w:rsidP="00B815DB">
      <w:pPr>
        <w:spacing w:after="0" w:line="276" w:lineRule="auto"/>
        <w:jc w:val="center"/>
        <w:rPr>
          <w:rFonts w:ascii="Arial" w:eastAsia="Times New Roman" w:hAnsi="Arial" w:cs="Arial"/>
          <w:b/>
          <w:sz w:val="20"/>
          <w:szCs w:val="20"/>
          <w:lang w:eastAsia="pl-PL"/>
        </w:rPr>
      </w:pPr>
    </w:p>
    <w:p w14:paraId="497A4330" w14:textId="32D535A6" w:rsidR="000957BD" w:rsidRPr="00E023C0" w:rsidRDefault="000957BD" w:rsidP="00B815DB">
      <w:pPr>
        <w:spacing w:after="0" w:line="276" w:lineRule="auto"/>
        <w:jc w:val="center"/>
        <w:rPr>
          <w:rFonts w:ascii="Arial" w:eastAsia="Times New Roman" w:hAnsi="Arial" w:cs="Arial"/>
          <w:b/>
          <w:sz w:val="20"/>
          <w:szCs w:val="20"/>
          <w:lang w:eastAsia="pl-PL"/>
        </w:rPr>
      </w:pPr>
      <w:r w:rsidRPr="000957BD">
        <w:rPr>
          <w:rFonts w:ascii="Arial" w:eastAsia="Times New Roman" w:hAnsi="Arial" w:cs="Arial"/>
          <w:b/>
          <w:sz w:val="20"/>
          <w:szCs w:val="20"/>
          <w:lang w:eastAsia="pl-PL"/>
        </w:rPr>
        <w:t xml:space="preserve">§ </w:t>
      </w:r>
      <w:r w:rsidR="00F43690">
        <w:rPr>
          <w:rFonts w:ascii="Arial" w:eastAsia="Times New Roman" w:hAnsi="Arial" w:cs="Arial"/>
          <w:b/>
          <w:sz w:val="20"/>
          <w:szCs w:val="20"/>
          <w:lang w:eastAsia="pl-PL"/>
        </w:rPr>
        <w:t>9</w:t>
      </w:r>
      <w:r w:rsidR="00E023C0">
        <w:rPr>
          <w:rFonts w:ascii="Arial" w:eastAsia="Times New Roman" w:hAnsi="Arial" w:cs="Arial"/>
          <w:b/>
          <w:sz w:val="20"/>
          <w:szCs w:val="20"/>
          <w:lang w:eastAsia="pl-PL"/>
        </w:rPr>
        <w:t xml:space="preserve"> - </w:t>
      </w:r>
      <w:r w:rsidRPr="00E023C0">
        <w:rPr>
          <w:rFonts w:ascii="Arial" w:eastAsia="Times New Roman" w:hAnsi="Arial" w:cs="Arial"/>
          <w:b/>
          <w:sz w:val="20"/>
          <w:szCs w:val="20"/>
          <w:lang w:eastAsia="pl-PL"/>
        </w:rPr>
        <w:t>Odbiór i zakończenie robót</w:t>
      </w:r>
    </w:p>
    <w:p w14:paraId="5DD5BFB0" w14:textId="77777777" w:rsidR="000957BD" w:rsidRPr="000957BD" w:rsidRDefault="000957BD" w:rsidP="00B815DB">
      <w:pPr>
        <w:spacing w:after="0" w:line="276" w:lineRule="auto"/>
        <w:ind w:left="284" w:hanging="284"/>
        <w:jc w:val="both"/>
        <w:rPr>
          <w:rFonts w:ascii="Arial" w:eastAsia="SimSun" w:hAnsi="Arial" w:cs="Arial"/>
          <w:iCs/>
          <w:kern w:val="2"/>
          <w:sz w:val="20"/>
          <w:szCs w:val="20"/>
          <w:lang w:eastAsia="hi-IN" w:bidi="hi-IN"/>
        </w:rPr>
      </w:pPr>
      <w:r w:rsidRPr="000957BD">
        <w:rPr>
          <w:rFonts w:ascii="Arial" w:eastAsia="SimSun" w:hAnsi="Arial" w:cs="Arial"/>
          <w:iCs/>
          <w:kern w:val="2"/>
          <w:sz w:val="20"/>
          <w:szCs w:val="20"/>
          <w:lang w:eastAsia="hi-IN" w:bidi="hi-IN"/>
        </w:rPr>
        <w:t xml:space="preserve">1. Strony postanawiają, że po zakończeniu robót Wykonawca zgłosi pisemnie Zamawiającemu przedmiot umowy do  odbioru, w czasie umożliwiającym dokonanie odbioru w terminie określonym w </w:t>
      </w:r>
      <w:bookmarkStart w:id="1" w:name="_Hlk81473064"/>
      <w:r w:rsidRPr="000957BD">
        <w:rPr>
          <w:rFonts w:ascii="Arial" w:eastAsia="SimSun" w:hAnsi="Arial" w:cs="Arial"/>
          <w:iCs/>
          <w:kern w:val="2"/>
          <w:sz w:val="20"/>
          <w:szCs w:val="20"/>
          <w:lang w:eastAsia="hi-IN" w:bidi="hi-IN"/>
        </w:rPr>
        <w:t>§ 2</w:t>
      </w:r>
      <w:bookmarkEnd w:id="1"/>
      <w:r w:rsidRPr="000957BD">
        <w:rPr>
          <w:rFonts w:ascii="Arial" w:eastAsia="SimSun" w:hAnsi="Arial" w:cs="Arial"/>
          <w:iCs/>
          <w:kern w:val="2"/>
          <w:sz w:val="20"/>
          <w:szCs w:val="20"/>
          <w:lang w:eastAsia="hi-IN" w:bidi="hi-IN"/>
        </w:rPr>
        <w:t>.</w:t>
      </w:r>
    </w:p>
    <w:p w14:paraId="6C279847" w14:textId="77777777" w:rsidR="000957BD" w:rsidRPr="000957BD" w:rsidRDefault="000957BD" w:rsidP="00B815DB">
      <w:pPr>
        <w:spacing w:after="0" w:line="276" w:lineRule="auto"/>
        <w:ind w:left="284" w:hanging="284"/>
        <w:jc w:val="both"/>
        <w:rPr>
          <w:rFonts w:ascii="Arial" w:eastAsia="Calibri" w:hAnsi="Arial" w:cs="Times New Roman"/>
          <w:b/>
          <w:sz w:val="20"/>
          <w:szCs w:val="20"/>
        </w:rPr>
      </w:pPr>
    </w:p>
    <w:p w14:paraId="4609D7B9" w14:textId="4E83154E" w:rsidR="000957BD" w:rsidRPr="00513F46" w:rsidRDefault="000957BD" w:rsidP="00B815DB">
      <w:pPr>
        <w:numPr>
          <w:ilvl w:val="0"/>
          <w:numId w:val="23"/>
        </w:numPr>
        <w:spacing w:after="0" w:line="276" w:lineRule="auto"/>
        <w:ind w:left="284" w:hanging="284"/>
        <w:contextualSpacing/>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Zgłoszenie, o którym mowa w ust. 1 musi zostać dokonane na tyle wcześniej, aby umożliwić zakończenie procedury odbioru końcowego, o której mowa w ust. </w:t>
      </w:r>
      <w:r w:rsidR="00290DEC">
        <w:rPr>
          <w:rFonts w:ascii="Arial" w:eastAsia="Calibri" w:hAnsi="Arial" w:cs="Times New Roman"/>
          <w:sz w:val="20"/>
          <w:szCs w:val="20"/>
          <w:lang w:eastAsia="pl-PL"/>
        </w:rPr>
        <w:t>4</w:t>
      </w:r>
      <w:r w:rsidRPr="000957BD">
        <w:rPr>
          <w:rFonts w:ascii="Arial" w:eastAsia="Calibri" w:hAnsi="Arial" w:cs="Times New Roman"/>
          <w:sz w:val="20"/>
          <w:szCs w:val="20"/>
          <w:lang w:eastAsia="pl-PL"/>
        </w:rPr>
        <w:t xml:space="preserve"> w terminie, o którym mowa w </w:t>
      </w:r>
      <w:r w:rsidRPr="000957BD">
        <w:rPr>
          <w:rFonts w:ascii="Arial" w:eastAsia="SimSun" w:hAnsi="Arial" w:cs="Arial"/>
          <w:iCs/>
          <w:kern w:val="2"/>
          <w:sz w:val="20"/>
          <w:szCs w:val="20"/>
          <w:lang w:eastAsia="hi-IN" w:bidi="hi-IN"/>
        </w:rPr>
        <w:t>§ 2 ust. 1.</w:t>
      </w:r>
    </w:p>
    <w:p w14:paraId="03B7B260" w14:textId="77777777" w:rsidR="00513F46" w:rsidRPr="00513F46" w:rsidRDefault="00513F46" w:rsidP="00B815DB">
      <w:pPr>
        <w:spacing w:after="0" w:line="276" w:lineRule="auto"/>
        <w:ind w:left="284"/>
        <w:contextualSpacing/>
        <w:jc w:val="both"/>
        <w:rPr>
          <w:rFonts w:ascii="Arial" w:eastAsia="Calibri" w:hAnsi="Arial" w:cs="Times New Roman"/>
          <w:sz w:val="20"/>
          <w:szCs w:val="20"/>
          <w:lang w:eastAsia="pl-PL"/>
        </w:rPr>
      </w:pPr>
    </w:p>
    <w:p w14:paraId="5269BEC3" w14:textId="3973868F" w:rsidR="00513F46" w:rsidRPr="00FA4D7A" w:rsidRDefault="00513F46" w:rsidP="00B815DB">
      <w:pPr>
        <w:pStyle w:val="Akapitzlist"/>
        <w:numPr>
          <w:ilvl w:val="0"/>
          <w:numId w:val="23"/>
        </w:numPr>
        <w:spacing w:after="0" w:line="276" w:lineRule="auto"/>
        <w:ind w:left="284" w:hanging="284"/>
        <w:jc w:val="both"/>
        <w:rPr>
          <w:rFonts w:ascii="Arial" w:eastAsia="Calibri" w:hAnsi="Arial" w:cs="Times New Roman"/>
          <w:sz w:val="20"/>
          <w:szCs w:val="20"/>
          <w:lang w:eastAsia="pl-PL"/>
        </w:rPr>
      </w:pPr>
      <w:r w:rsidRPr="00FA4D7A">
        <w:rPr>
          <w:rFonts w:ascii="Arial" w:eastAsia="Calibri" w:hAnsi="Arial" w:cs="Times New Roman"/>
          <w:sz w:val="20"/>
          <w:szCs w:val="20"/>
          <w:lang w:eastAsia="pl-PL"/>
        </w:rPr>
        <w:t xml:space="preserve">Warunkiem przystąpienia do odbioru częściowego jest zakończenie danego zakresu robót w okresie rozliczeniowym wskazanym w harmonogramie rzeczowo-finansowym, o którym mowa w </w:t>
      </w:r>
      <w:r w:rsidRPr="00FA4D7A">
        <w:rPr>
          <w:rFonts w:ascii="Arial" w:eastAsia="Calibri" w:hAnsi="Arial" w:cs="Arial"/>
          <w:sz w:val="20"/>
          <w:szCs w:val="20"/>
          <w:lang w:eastAsia="pl-PL"/>
        </w:rPr>
        <w:t>§</w:t>
      </w:r>
      <w:r w:rsidRPr="00FA4D7A">
        <w:rPr>
          <w:rFonts w:ascii="Arial" w:eastAsia="Calibri" w:hAnsi="Arial" w:cs="Times New Roman"/>
          <w:sz w:val="20"/>
          <w:szCs w:val="20"/>
          <w:lang w:eastAsia="pl-PL"/>
        </w:rPr>
        <w:t xml:space="preserve"> </w:t>
      </w:r>
      <w:r w:rsidR="00112DFA" w:rsidRPr="00FA4D7A">
        <w:rPr>
          <w:rFonts w:ascii="Arial" w:eastAsia="Calibri" w:hAnsi="Arial" w:cs="Times New Roman"/>
          <w:sz w:val="20"/>
          <w:szCs w:val="20"/>
          <w:lang w:eastAsia="pl-PL"/>
        </w:rPr>
        <w:t xml:space="preserve"> 8.</w:t>
      </w:r>
      <w:r w:rsidRPr="00FA4D7A">
        <w:rPr>
          <w:rFonts w:ascii="Arial" w:eastAsia="Calibri" w:hAnsi="Arial" w:cs="Times New Roman"/>
          <w:sz w:val="20"/>
          <w:szCs w:val="20"/>
          <w:lang w:eastAsia="pl-PL"/>
        </w:rPr>
        <w:t xml:space="preserve"> Odbiór częściowy będzie dokonywany przez Zamawiającego/Inspektora nadzoru inwestorskiego w terminie do</w:t>
      </w:r>
      <w:r w:rsidR="00740CCE">
        <w:rPr>
          <w:rFonts w:ascii="Arial" w:eastAsia="Calibri" w:hAnsi="Arial" w:cs="Times New Roman"/>
          <w:sz w:val="20"/>
          <w:szCs w:val="20"/>
          <w:lang w:eastAsia="pl-PL"/>
        </w:rPr>
        <w:t xml:space="preserve">      </w:t>
      </w:r>
      <w:r w:rsidRPr="00FA4D7A">
        <w:rPr>
          <w:rFonts w:ascii="Arial" w:eastAsia="Calibri" w:hAnsi="Arial" w:cs="Times New Roman"/>
          <w:sz w:val="20"/>
          <w:szCs w:val="20"/>
          <w:lang w:eastAsia="pl-PL"/>
        </w:rPr>
        <w:t xml:space="preserve"> </w:t>
      </w:r>
      <w:r w:rsidR="00F12FCC" w:rsidRPr="00740CCE">
        <w:rPr>
          <w:rFonts w:ascii="Arial" w:eastAsia="Calibri" w:hAnsi="Arial" w:cs="Times New Roman"/>
          <w:b/>
          <w:sz w:val="20"/>
          <w:szCs w:val="20"/>
          <w:lang w:eastAsia="pl-PL"/>
        </w:rPr>
        <w:t>3</w:t>
      </w:r>
      <w:r w:rsidRPr="00740CCE">
        <w:rPr>
          <w:rFonts w:ascii="Arial" w:eastAsia="Calibri" w:hAnsi="Arial" w:cs="Times New Roman"/>
          <w:b/>
          <w:sz w:val="20"/>
          <w:szCs w:val="20"/>
          <w:lang w:eastAsia="pl-PL"/>
        </w:rPr>
        <w:t xml:space="preserve"> dni roboczych</w:t>
      </w:r>
      <w:r w:rsidRPr="00FA4D7A">
        <w:rPr>
          <w:rFonts w:ascii="Arial" w:eastAsia="Calibri" w:hAnsi="Arial" w:cs="Times New Roman"/>
          <w:sz w:val="20"/>
          <w:szCs w:val="20"/>
          <w:lang w:eastAsia="pl-PL"/>
        </w:rPr>
        <w:t xml:space="preserve"> od daty zawiadomienia /wpisu do dziennika budowy.</w:t>
      </w:r>
    </w:p>
    <w:p w14:paraId="2B96B710" w14:textId="051DFF5D" w:rsidR="000957BD" w:rsidRPr="000957BD" w:rsidRDefault="000957BD" w:rsidP="00B815DB">
      <w:pPr>
        <w:numPr>
          <w:ilvl w:val="0"/>
          <w:numId w:val="23"/>
        </w:numPr>
        <w:suppressAutoHyphens/>
        <w:spacing w:after="0" w:line="276" w:lineRule="auto"/>
        <w:ind w:left="284" w:hanging="284"/>
        <w:jc w:val="both"/>
        <w:rPr>
          <w:rFonts w:ascii="Arial" w:eastAsia="SimSun" w:hAnsi="Arial" w:cs="Arial"/>
          <w:iCs/>
          <w:kern w:val="2"/>
          <w:sz w:val="20"/>
          <w:szCs w:val="20"/>
          <w:lang w:eastAsia="hi-IN" w:bidi="hi-IN"/>
        </w:rPr>
      </w:pPr>
      <w:r w:rsidRPr="000957BD">
        <w:rPr>
          <w:rFonts w:ascii="Arial" w:eastAsia="SimSun" w:hAnsi="Arial" w:cs="Arial"/>
          <w:iCs/>
          <w:kern w:val="2"/>
          <w:sz w:val="20"/>
          <w:szCs w:val="20"/>
          <w:lang w:eastAsia="hi-IN" w:bidi="hi-IN"/>
        </w:rPr>
        <w:t xml:space="preserve">Zamawiający  wyznaczy  termin odbioru końcowego w ciągu </w:t>
      </w:r>
      <w:r w:rsidRPr="000957BD">
        <w:rPr>
          <w:rFonts w:ascii="Arial" w:eastAsia="SimSun" w:hAnsi="Arial" w:cs="Arial"/>
          <w:b/>
          <w:iCs/>
          <w:kern w:val="2"/>
          <w:sz w:val="20"/>
          <w:szCs w:val="20"/>
          <w:lang w:eastAsia="hi-IN" w:bidi="hi-IN"/>
        </w:rPr>
        <w:t>7 dni</w:t>
      </w:r>
      <w:r w:rsidRPr="000957BD">
        <w:rPr>
          <w:rFonts w:ascii="Arial" w:eastAsia="SimSun" w:hAnsi="Arial" w:cs="Arial"/>
          <w:iCs/>
          <w:kern w:val="2"/>
          <w:sz w:val="20"/>
          <w:szCs w:val="20"/>
          <w:lang w:eastAsia="hi-IN" w:bidi="hi-IN"/>
        </w:rPr>
        <w:t xml:space="preserve"> od dnia otrzymania informacji </w:t>
      </w:r>
      <w:r w:rsidR="00740CCE">
        <w:rPr>
          <w:rFonts w:ascii="Arial" w:eastAsia="SimSun" w:hAnsi="Arial" w:cs="Arial"/>
          <w:iCs/>
          <w:kern w:val="2"/>
          <w:sz w:val="20"/>
          <w:szCs w:val="20"/>
          <w:lang w:eastAsia="hi-IN" w:bidi="hi-IN"/>
        </w:rPr>
        <w:t xml:space="preserve">                              </w:t>
      </w:r>
      <w:r w:rsidRPr="000957BD">
        <w:rPr>
          <w:rFonts w:ascii="Arial" w:eastAsia="SimSun" w:hAnsi="Arial" w:cs="Arial"/>
          <w:iCs/>
          <w:kern w:val="2"/>
          <w:sz w:val="20"/>
          <w:szCs w:val="20"/>
          <w:lang w:eastAsia="hi-IN" w:bidi="hi-IN"/>
        </w:rPr>
        <w:t>o  zakończeniu robót przez Wykonawcę, po uprzednim potwierdzeniu przez Wykonawcę faktu zakończenia wszystkich robót oraz posiadania przez Wykonawcę wszystkich dokumentów  i protokołów niezbędnych do przeprowadzenia odbioru.</w:t>
      </w:r>
    </w:p>
    <w:p w14:paraId="4FF9B7CE" w14:textId="77777777" w:rsidR="000957BD" w:rsidRPr="000957BD" w:rsidRDefault="000957BD" w:rsidP="00B815DB">
      <w:pPr>
        <w:suppressAutoHyphens/>
        <w:spacing w:after="0" w:line="276" w:lineRule="auto"/>
        <w:ind w:left="426"/>
        <w:jc w:val="both"/>
        <w:rPr>
          <w:rFonts w:ascii="Arial" w:eastAsia="SimSun" w:hAnsi="Arial" w:cs="Arial"/>
          <w:iCs/>
          <w:kern w:val="2"/>
          <w:sz w:val="20"/>
          <w:szCs w:val="20"/>
          <w:lang w:eastAsia="hi-IN" w:bidi="hi-IN"/>
        </w:rPr>
      </w:pPr>
    </w:p>
    <w:p w14:paraId="3A0D4642" w14:textId="52443E12" w:rsidR="000957BD" w:rsidRPr="000957BD" w:rsidRDefault="00513F46" w:rsidP="00B815DB">
      <w:pPr>
        <w:suppressAutoHyphens/>
        <w:spacing w:after="0" w:line="276" w:lineRule="auto"/>
        <w:ind w:left="284" w:hanging="284"/>
        <w:jc w:val="both"/>
        <w:rPr>
          <w:rFonts w:ascii="Arial" w:eastAsia="Calibri" w:hAnsi="Arial" w:cs="Times New Roman"/>
          <w:sz w:val="20"/>
          <w:szCs w:val="20"/>
        </w:rPr>
      </w:pPr>
      <w:r>
        <w:rPr>
          <w:rFonts w:ascii="Arial" w:eastAsia="SimSun" w:hAnsi="Arial" w:cs="Arial"/>
          <w:iCs/>
          <w:kern w:val="2"/>
          <w:sz w:val="20"/>
          <w:szCs w:val="20"/>
          <w:lang w:eastAsia="hi-IN" w:bidi="hi-IN"/>
        </w:rPr>
        <w:t>5</w:t>
      </w:r>
      <w:r w:rsidR="000957BD" w:rsidRPr="000957BD">
        <w:rPr>
          <w:rFonts w:ascii="Arial" w:eastAsia="SimSun" w:hAnsi="Arial" w:cs="Arial"/>
          <w:iCs/>
          <w:kern w:val="2"/>
          <w:sz w:val="20"/>
          <w:szCs w:val="20"/>
          <w:lang w:eastAsia="hi-IN" w:bidi="hi-IN"/>
        </w:rPr>
        <w:t>. J</w:t>
      </w:r>
      <w:r w:rsidR="000957BD" w:rsidRPr="000957BD">
        <w:rPr>
          <w:rFonts w:ascii="Arial" w:eastAsia="Calibri" w:hAnsi="Arial" w:cs="Times New Roman"/>
          <w:sz w:val="20"/>
          <w:szCs w:val="20"/>
          <w:lang w:eastAsia="pl-PL"/>
        </w:rPr>
        <w:t>eżeli  w  toku  czynności  odbioru  zostaną  stwierdzone  wady  Zamawiającemu  przysługują  następujące uprawnienia:</w:t>
      </w:r>
    </w:p>
    <w:p w14:paraId="2A4D2573" w14:textId="244F370B" w:rsidR="000957BD" w:rsidRPr="000957BD" w:rsidRDefault="000957BD" w:rsidP="00B815DB">
      <w:pPr>
        <w:numPr>
          <w:ilvl w:val="0"/>
          <w:numId w:val="24"/>
        </w:numPr>
        <w:spacing w:after="0" w:line="276" w:lineRule="auto"/>
        <w:ind w:left="567" w:hanging="283"/>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jeżeli wady nadają się do usunięcia  Zamawiający  przystępuje  do  odbioru,  wskazuje  wady  i  termin ich usunięcia oraz wyznacza  nowy  termin odbioru (nie następuje odbiór);</w:t>
      </w:r>
    </w:p>
    <w:p w14:paraId="6CA26D97" w14:textId="77777777" w:rsidR="000957BD" w:rsidRPr="000957BD" w:rsidRDefault="000957BD" w:rsidP="00B815DB">
      <w:pPr>
        <w:spacing w:after="0" w:line="276" w:lineRule="auto"/>
        <w:ind w:left="567"/>
        <w:jc w:val="both"/>
        <w:rPr>
          <w:rFonts w:ascii="Arial" w:eastAsia="Calibri" w:hAnsi="Arial" w:cs="Times New Roman"/>
          <w:sz w:val="20"/>
          <w:szCs w:val="20"/>
          <w:lang w:eastAsia="pl-PL"/>
        </w:rPr>
      </w:pPr>
    </w:p>
    <w:p w14:paraId="2E531844" w14:textId="77777777" w:rsidR="000957BD" w:rsidRPr="000957BD" w:rsidRDefault="000957BD" w:rsidP="00B815DB">
      <w:pPr>
        <w:numPr>
          <w:ilvl w:val="0"/>
          <w:numId w:val="24"/>
        </w:numPr>
        <w:spacing w:after="0" w:line="276" w:lineRule="auto"/>
        <w:ind w:left="567" w:hanging="283"/>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jeżeli wady nie nadają się do usunięcia  to:</w:t>
      </w:r>
    </w:p>
    <w:p w14:paraId="44D6BD72" w14:textId="77777777" w:rsidR="000957BD" w:rsidRPr="000957BD" w:rsidRDefault="000957BD" w:rsidP="00B815DB">
      <w:pPr>
        <w:numPr>
          <w:ilvl w:val="0"/>
          <w:numId w:val="25"/>
        </w:numPr>
        <w:spacing w:after="0" w:line="276" w:lineRule="auto"/>
        <w:ind w:left="851" w:hanging="284"/>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jeżeli wady nie uniemożliwiają użytkowania przedmiotu odbioru zgodnie z przeznaczeniem,  Zamawiający  może  obniżyć  odpowiednio  wynagrodzenie;</w:t>
      </w:r>
    </w:p>
    <w:p w14:paraId="7D2EA8F5" w14:textId="77777777" w:rsidR="000957BD" w:rsidRPr="000957BD" w:rsidRDefault="000957BD" w:rsidP="00B815DB">
      <w:pPr>
        <w:spacing w:after="0" w:line="276" w:lineRule="auto"/>
        <w:ind w:left="851"/>
        <w:jc w:val="both"/>
        <w:rPr>
          <w:rFonts w:ascii="Arial" w:eastAsia="Calibri" w:hAnsi="Arial" w:cs="Times New Roman"/>
          <w:sz w:val="20"/>
          <w:szCs w:val="20"/>
          <w:lang w:eastAsia="pl-PL"/>
        </w:rPr>
      </w:pPr>
    </w:p>
    <w:p w14:paraId="0214CA73" w14:textId="77777777" w:rsidR="000957BD" w:rsidRPr="000957BD" w:rsidRDefault="000957BD" w:rsidP="00B815DB">
      <w:pPr>
        <w:numPr>
          <w:ilvl w:val="0"/>
          <w:numId w:val="25"/>
        </w:numPr>
        <w:spacing w:after="0" w:line="276" w:lineRule="auto"/>
        <w:ind w:left="851" w:hanging="284"/>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jeżeli wady uniemożliwiają użytkowanie zgodnie z przeznaczeniem, Zamawiający może  żądać wykonania przedmiotu odbioru po raz drugi, na koszt Wykonawcy lub odstąpić od umowy z winy Wykonawcy.</w:t>
      </w:r>
    </w:p>
    <w:p w14:paraId="72A75299" w14:textId="77777777" w:rsidR="000957BD" w:rsidRPr="000957BD" w:rsidRDefault="000957BD" w:rsidP="00B815DB">
      <w:pPr>
        <w:spacing w:after="0" w:line="276" w:lineRule="auto"/>
        <w:ind w:left="720"/>
        <w:rPr>
          <w:rFonts w:ascii="Arial" w:eastAsia="Calibri" w:hAnsi="Arial" w:cs="Times New Roman"/>
          <w:lang w:eastAsia="pl-PL"/>
        </w:rPr>
      </w:pPr>
    </w:p>
    <w:p w14:paraId="1818B9F6" w14:textId="7E10BA83" w:rsidR="000957BD" w:rsidRPr="000957BD" w:rsidRDefault="000957BD" w:rsidP="00B815DB">
      <w:pPr>
        <w:numPr>
          <w:ilvl w:val="0"/>
          <w:numId w:val="26"/>
        </w:numPr>
        <w:suppressAutoHyphens/>
        <w:spacing w:after="0" w:line="276" w:lineRule="auto"/>
        <w:ind w:left="284" w:hanging="284"/>
        <w:jc w:val="both"/>
        <w:rPr>
          <w:rFonts w:ascii="Arial" w:eastAsia="Calibri" w:hAnsi="Arial" w:cs="Times New Roman"/>
          <w:sz w:val="20"/>
          <w:szCs w:val="20"/>
          <w:lang w:eastAsia="pl-PL"/>
        </w:rPr>
      </w:pPr>
      <w:r w:rsidRPr="000957BD">
        <w:rPr>
          <w:rFonts w:ascii="Arial" w:eastAsia="SimSun" w:hAnsi="Arial" w:cs="Arial"/>
          <w:iCs/>
          <w:kern w:val="2"/>
          <w:sz w:val="20"/>
          <w:szCs w:val="20"/>
          <w:lang w:eastAsia="hi-IN" w:bidi="hi-IN"/>
        </w:rPr>
        <w:t xml:space="preserve">Potwierdzeniem  dokonania  odbioru  jest  sporządzony  przez  strony protokół końcowy odbioru robót budowlanych, który zostanie dokonany zgodnie z </w:t>
      </w:r>
      <w:r w:rsidR="00740CCE">
        <w:rPr>
          <w:rFonts w:ascii="Arial" w:eastAsia="SimSun" w:hAnsi="Arial" w:cs="Arial"/>
          <w:iCs/>
          <w:kern w:val="2"/>
          <w:sz w:val="20"/>
          <w:szCs w:val="20"/>
          <w:lang w:eastAsia="hi-IN" w:bidi="hi-IN"/>
        </w:rPr>
        <w:t>Dokumentacją projektową</w:t>
      </w:r>
      <w:r w:rsidRPr="000957BD">
        <w:rPr>
          <w:rFonts w:ascii="Arial" w:eastAsia="SimSun" w:hAnsi="Arial" w:cs="Arial"/>
          <w:iCs/>
          <w:kern w:val="2"/>
          <w:sz w:val="20"/>
          <w:szCs w:val="20"/>
          <w:lang w:eastAsia="hi-IN" w:bidi="hi-IN"/>
        </w:rPr>
        <w:t xml:space="preserve">, obowiązującymi przepisami oraz wewnętrznymi  zasadami, w tym określonymi w </w:t>
      </w:r>
      <w:bookmarkStart w:id="2" w:name="_Hlk81820936"/>
      <w:r w:rsidRPr="000957BD">
        <w:rPr>
          <w:rFonts w:ascii="Arial" w:eastAsia="SimSun" w:hAnsi="Arial" w:cs="Arial"/>
          <w:iCs/>
          <w:kern w:val="2"/>
          <w:sz w:val="20"/>
          <w:szCs w:val="20"/>
          <w:lang w:eastAsia="hi-IN" w:bidi="hi-IN"/>
        </w:rPr>
        <w:t xml:space="preserve">Decyzji nr 250/2021 Komendanta Wojewódzkiego Policji w Łodzi z dnia 15.07.2021 r. </w:t>
      </w:r>
      <w:bookmarkEnd w:id="2"/>
      <w:r w:rsidRPr="000957BD">
        <w:rPr>
          <w:rFonts w:ascii="Arial" w:eastAsia="Calibri" w:hAnsi="Arial" w:cs="Times New Roman"/>
          <w:sz w:val="20"/>
          <w:szCs w:val="20"/>
          <w:lang w:eastAsia="pl-PL"/>
        </w:rPr>
        <w:t xml:space="preserve">Z czynności odbioru będzie spisany protokół zawierający wszelkie ustalenia dokonane w toku  odbioru, jak  też  terminy  wyznaczone  na  usunięcie  stwierdzonych  wad.   </w:t>
      </w:r>
    </w:p>
    <w:p w14:paraId="07A2DF06" w14:textId="77777777" w:rsidR="000957BD" w:rsidRPr="000957BD" w:rsidRDefault="000957BD" w:rsidP="00B815DB">
      <w:pPr>
        <w:spacing w:after="0" w:line="276" w:lineRule="auto"/>
        <w:ind w:left="284"/>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  </w:t>
      </w:r>
    </w:p>
    <w:p w14:paraId="0E5295B1" w14:textId="77777777" w:rsidR="000957BD" w:rsidRPr="000957BD" w:rsidRDefault="000957BD" w:rsidP="00B815DB">
      <w:pPr>
        <w:numPr>
          <w:ilvl w:val="0"/>
          <w:numId w:val="26"/>
        </w:numPr>
        <w:spacing w:after="0" w:line="276" w:lineRule="auto"/>
        <w:ind w:left="360"/>
        <w:contextualSpacing/>
        <w:jc w:val="both"/>
        <w:rPr>
          <w:rFonts w:ascii="Arial" w:eastAsia="Calibri" w:hAnsi="Arial" w:cs="Arial"/>
          <w:sz w:val="20"/>
          <w:szCs w:val="20"/>
          <w:lang w:eastAsia="pl-PL"/>
        </w:rPr>
      </w:pPr>
      <w:r w:rsidRPr="000957BD">
        <w:rPr>
          <w:rFonts w:ascii="Arial" w:eastAsia="Calibri" w:hAnsi="Arial" w:cs="Times New Roman"/>
          <w:sz w:val="20"/>
          <w:szCs w:val="20"/>
          <w:lang w:eastAsia="pl-PL"/>
        </w:rPr>
        <w:t xml:space="preserve">Wykonawca  zobowiązany  jest do zawiadomienia Zamawiającego na piśmie o usunięciu wad. Zamawiający potwierdzi powyższe na piśmie w terminie </w:t>
      </w:r>
      <w:r w:rsidRPr="000957BD">
        <w:rPr>
          <w:rFonts w:ascii="Arial" w:eastAsia="Calibri" w:hAnsi="Arial" w:cs="Times New Roman"/>
          <w:b/>
          <w:sz w:val="20"/>
          <w:szCs w:val="20"/>
          <w:lang w:eastAsia="pl-PL"/>
        </w:rPr>
        <w:t>7 dni</w:t>
      </w:r>
      <w:r w:rsidRPr="000957BD">
        <w:rPr>
          <w:rFonts w:ascii="Arial" w:eastAsia="Calibri" w:hAnsi="Arial" w:cs="Times New Roman"/>
          <w:sz w:val="20"/>
          <w:szCs w:val="20"/>
          <w:lang w:eastAsia="pl-PL"/>
        </w:rPr>
        <w:t>.</w:t>
      </w:r>
    </w:p>
    <w:p w14:paraId="114556BC" w14:textId="77777777" w:rsidR="000957BD" w:rsidRPr="000957BD" w:rsidRDefault="000957BD" w:rsidP="00B815DB">
      <w:pPr>
        <w:spacing w:after="0" w:line="276" w:lineRule="auto"/>
        <w:ind w:left="357"/>
        <w:contextualSpacing/>
        <w:jc w:val="both"/>
        <w:rPr>
          <w:rFonts w:ascii="Arial" w:eastAsia="Calibri" w:hAnsi="Arial" w:cs="Arial"/>
          <w:i/>
          <w:color w:val="00B050"/>
          <w:sz w:val="20"/>
          <w:szCs w:val="20"/>
          <w:lang w:eastAsia="pl-PL"/>
        </w:rPr>
      </w:pPr>
    </w:p>
    <w:p w14:paraId="6D65940A" w14:textId="3C51F6D6" w:rsidR="00DB7194" w:rsidRDefault="000957BD" w:rsidP="00B815DB">
      <w:pPr>
        <w:numPr>
          <w:ilvl w:val="0"/>
          <w:numId w:val="27"/>
        </w:numPr>
        <w:spacing w:after="0" w:line="276" w:lineRule="auto"/>
        <w:contextualSpacing/>
        <w:jc w:val="both"/>
        <w:rPr>
          <w:rFonts w:ascii="Arial" w:eastAsia="Calibri" w:hAnsi="Arial" w:cs="Arial"/>
          <w:i/>
          <w:color w:val="00B050"/>
          <w:sz w:val="20"/>
          <w:szCs w:val="20"/>
          <w:lang w:eastAsia="pl-PL"/>
        </w:rPr>
      </w:pPr>
      <w:r w:rsidRPr="000957BD">
        <w:rPr>
          <w:rFonts w:ascii="Arial" w:eastAsia="Calibri" w:hAnsi="Arial" w:cs="Arial"/>
          <w:sz w:val="20"/>
          <w:szCs w:val="20"/>
          <w:lang w:eastAsia="pl-PL"/>
        </w:rPr>
        <w:t>Zamawiający wyznacza  w  formie  pisemnej, pogwarancyjny termin odbioru  robót  na dwa miesiące</w:t>
      </w:r>
      <w:r w:rsidRPr="000957BD">
        <w:rPr>
          <w:rFonts w:ascii="Arial" w:eastAsia="Calibri" w:hAnsi="Arial" w:cs="Arial"/>
          <w:color w:val="00B050"/>
          <w:sz w:val="20"/>
          <w:szCs w:val="20"/>
          <w:lang w:eastAsia="pl-PL"/>
        </w:rPr>
        <w:t xml:space="preserve"> </w:t>
      </w:r>
      <w:r w:rsidRPr="000957BD">
        <w:rPr>
          <w:rFonts w:ascii="Arial" w:eastAsia="Calibri" w:hAnsi="Arial" w:cs="Arial"/>
          <w:sz w:val="20"/>
          <w:szCs w:val="20"/>
          <w:lang w:eastAsia="pl-PL"/>
        </w:rPr>
        <w:t xml:space="preserve">przed  upływem  terminu gwarancji. Z czynności odbiorowych będzie spisany protokół. Jeżeli w toku tych czynności zostaną stwierdzone wady, strony określą termin ich usunięcia. </w:t>
      </w:r>
    </w:p>
    <w:p w14:paraId="2F773953" w14:textId="77777777" w:rsidR="00DB7194" w:rsidRPr="00DB7194" w:rsidRDefault="00DB7194" w:rsidP="00B815DB">
      <w:pPr>
        <w:spacing w:after="0" w:line="276" w:lineRule="auto"/>
        <w:ind w:left="360"/>
        <w:contextualSpacing/>
        <w:jc w:val="both"/>
        <w:rPr>
          <w:rFonts w:ascii="Arial" w:eastAsia="Calibri" w:hAnsi="Arial" w:cs="Arial"/>
          <w:i/>
          <w:color w:val="00B050"/>
          <w:sz w:val="20"/>
          <w:szCs w:val="20"/>
          <w:lang w:eastAsia="pl-PL"/>
        </w:rPr>
      </w:pPr>
    </w:p>
    <w:p w14:paraId="1C351136" w14:textId="7BB74C05" w:rsidR="00E023C0" w:rsidRPr="008215E6" w:rsidRDefault="000957BD" w:rsidP="00B815DB">
      <w:pPr>
        <w:spacing w:after="0" w:line="276" w:lineRule="auto"/>
        <w:jc w:val="center"/>
        <w:rPr>
          <w:rFonts w:ascii="Arial" w:eastAsia="Times New Roman" w:hAnsi="Arial" w:cs="Arial"/>
          <w:b/>
          <w:sz w:val="20"/>
          <w:szCs w:val="20"/>
          <w:lang w:eastAsia="pl-PL"/>
        </w:rPr>
      </w:pPr>
      <w:r w:rsidRPr="000957BD">
        <w:rPr>
          <w:rFonts w:ascii="Arial" w:eastAsia="Times New Roman" w:hAnsi="Arial" w:cs="Arial"/>
          <w:b/>
          <w:sz w:val="20"/>
          <w:szCs w:val="20"/>
          <w:lang w:eastAsia="pl-PL"/>
        </w:rPr>
        <w:t xml:space="preserve">§ </w:t>
      </w:r>
      <w:r w:rsidR="00713437">
        <w:rPr>
          <w:rFonts w:ascii="Arial" w:eastAsia="Times New Roman" w:hAnsi="Arial" w:cs="Arial"/>
          <w:b/>
          <w:sz w:val="20"/>
          <w:szCs w:val="20"/>
          <w:lang w:eastAsia="pl-PL"/>
        </w:rPr>
        <w:t>10</w:t>
      </w:r>
      <w:r w:rsidR="00E023C0">
        <w:rPr>
          <w:rFonts w:ascii="Arial" w:eastAsia="Times New Roman" w:hAnsi="Arial" w:cs="Arial"/>
          <w:b/>
          <w:sz w:val="20"/>
          <w:szCs w:val="20"/>
          <w:lang w:eastAsia="pl-PL"/>
        </w:rPr>
        <w:t xml:space="preserve"> </w:t>
      </w:r>
      <w:r w:rsidR="00E023C0" w:rsidRPr="00E023C0">
        <w:rPr>
          <w:rFonts w:ascii="Arial" w:eastAsia="Times New Roman" w:hAnsi="Arial" w:cs="Arial"/>
          <w:b/>
          <w:sz w:val="20"/>
          <w:szCs w:val="20"/>
          <w:lang w:eastAsia="pl-PL"/>
        </w:rPr>
        <w:t xml:space="preserve">– </w:t>
      </w:r>
      <w:r w:rsidRPr="00E023C0">
        <w:rPr>
          <w:rFonts w:ascii="Arial" w:eastAsia="Times New Roman" w:hAnsi="Arial" w:cs="Arial"/>
          <w:b/>
          <w:sz w:val="20"/>
          <w:szCs w:val="20"/>
          <w:lang w:eastAsia="pl-PL"/>
        </w:rPr>
        <w:t>Wynagrodzenie</w:t>
      </w:r>
    </w:p>
    <w:p w14:paraId="58E9E11E" w14:textId="12BDF38D" w:rsidR="000957BD" w:rsidRPr="000957BD" w:rsidRDefault="000957BD" w:rsidP="00B815DB">
      <w:pPr>
        <w:numPr>
          <w:ilvl w:val="0"/>
          <w:numId w:val="28"/>
        </w:numPr>
        <w:tabs>
          <w:tab w:val="left" w:pos="284"/>
        </w:tabs>
        <w:suppressAutoHyphens/>
        <w:spacing w:after="0" w:line="276" w:lineRule="auto"/>
        <w:ind w:left="284" w:hanging="284"/>
        <w:jc w:val="both"/>
        <w:rPr>
          <w:rFonts w:ascii="Arial" w:eastAsia="Calibri" w:hAnsi="Arial" w:cs="Arial"/>
          <w:sz w:val="20"/>
          <w:szCs w:val="20"/>
          <w:u w:val="single"/>
          <w:lang w:eastAsia="pl-PL"/>
        </w:rPr>
      </w:pPr>
      <w:r w:rsidRPr="000957BD">
        <w:rPr>
          <w:rFonts w:ascii="Arial" w:eastAsia="Calibri" w:hAnsi="Arial" w:cs="Arial"/>
          <w:sz w:val="20"/>
          <w:szCs w:val="20"/>
          <w:lang w:eastAsia="pl-PL"/>
        </w:rPr>
        <w:t xml:space="preserve">Strony ustalają, że za wykonanie przedmiotu umowy, o którym mowa w § 1 ust. 1 i 2 Zamawiający zapłaci łączne wynagrodzenie ryczałtowe w kwocie: </w:t>
      </w:r>
    </w:p>
    <w:p w14:paraId="1F6E2F4A" w14:textId="77777777" w:rsidR="000957BD" w:rsidRPr="000957BD" w:rsidRDefault="000957BD" w:rsidP="00B815DB">
      <w:pPr>
        <w:tabs>
          <w:tab w:val="left" w:pos="284"/>
        </w:tabs>
        <w:suppressAutoHyphens/>
        <w:spacing w:after="0" w:line="276" w:lineRule="auto"/>
        <w:ind w:left="284"/>
        <w:jc w:val="both"/>
        <w:rPr>
          <w:rFonts w:ascii="Arial" w:eastAsia="Calibri" w:hAnsi="Arial" w:cs="Arial"/>
          <w:sz w:val="20"/>
          <w:szCs w:val="20"/>
          <w:u w:val="single"/>
          <w:lang w:eastAsia="pl-PL"/>
        </w:rPr>
      </w:pPr>
    </w:p>
    <w:p w14:paraId="6118F93B" w14:textId="77777777" w:rsidR="000957BD" w:rsidRPr="000957BD" w:rsidRDefault="000957BD" w:rsidP="00B815DB">
      <w:pPr>
        <w:suppressAutoHyphens/>
        <w:spacing w:after="0" w:line="276" w:lineRule="auto"/>
        <w:ind w:left="426" w:hanging="426"/>
        <w:jc w:val="both"/>
        <w:rPr>
          <w:rFonts w:ascii="Arial" w:eastAsia="Arial" w:hAnsi="Arial" w:cs="Arial"/>
          <w:b/>
          <w:sz w:val="20"/>
          <w:szCs w:val="20"/>
          <w:lang w:eastAsia="zh-CN"/>
        </w:rPr>
      </w:pPr>
      <w:r w:rsidRPr="000957BD">
        <w:rPr>
          <w:rFonts w:ascii="Arial" w:eastAsia="Arial" w:hAnsi="Arial" w:cs="Arial"/>
          <w:sz w:val="20"/>
          <w:szCs w:val="20"/>
          <w:lang w:eastAsia="zh-CN"/>
        </w:rPr>
        <w:t xml:space="preserve">      </w:t>
      </w:r>
      <w:r w:rsidRPr="000957BD">
        <w:rPr>
          <w:rFonts w:ascii="Arial" w:eastAsia="Times New Roman" w:hAnsi="Arial" w:cs="Arial"/>
          <w:b/>
          <w:sz w:val="20"/>
          <w:szCs w:val="20"/>
          <w:lang w:eastAsia="zh-CN"/>
        </w:rPr>
        <w:t>netto</w:t>
      </w:r>
      <w:r w:rsidRPr="000957BD">
        <w:rPr>
          <w:rFonts w:ascii="Arial" w:eastAsia="Times New Roman" w:hAnsi="Arial" w:cs="Arial"/>
          <w:sz w:val="20"/>
          <w:szCs w:val="20"/>
          <w:lang w:eastAsia="zh-CN"/>
        </w:rPr>
        <w:t xml:space="preserve"> :.......................................................................................................................... PLN,</w:t>
      </w:r>
      <w:r w:rsidRPr="000957BD">
        <w:rPr>
          <w:rFonts w:ascii="Arial" w:eastAsia="Times New Roman" w:hAnsi="Arial" w:cs="Arial"/>
          <w:b/>
          <w:sz w:val="20"/>
          <w:szCs w:val="20"/>
          <w:lang w:eastAsia="zh-CN"/>
        </w:rPr>
        <w:t xml:space="preserve">  </w:t>
      </w:r>
      <w:r w:rsidRPr="000957BD">
        <w:rPr>
          <w:rFonts w:ascii="Arial" w:eastAsia="Arial" w:hAnsi="Arial" w:cs="Arial"/>
          <w:b/>
          <w:sz w:val="20"/>
          <w:szCs w:val="20"/>
          <w:lang w:eastAsia="zh-CN"/>
        </w:rPr>
        <w:t xml:space="preserve">            </w:t>
      </w:r>
    </w:p>
    <w:p w14:paraId="161E33FD" w14:textId="77777777" w:rsidR="000957BD" w:rsidRPr="000957BD" w:rsidRDefault="000957BD" w:rsidP="00B815DB">
      <w:pPr>
        <w:suppressAutoHyphens/>
        <w:spacing w:after="0" w:line="276" w:lineRule="auto"/>
        <w:ind w:left="426" w:hanging="426"/>
        <w:jc w:val="both"/>
        <w:rPr>
          <w:rFonts w:ascii="Arial" w:eastAsia="Calibri" w:hAnsi="Arial" w:cs="Arial"/>
          <w:sz w:val="20"/>
          <w:szCs w:val="20"/>
          <w:lang w:eastAsia="zh-CN"/>
        </w:rPr>
      </w:pPr>
      <w:r w:rsidRPr="000957BD">
        <w:rPr>
          <w:rFonts w:ascii="Arial" w:eastAsia="Times New Roman" w:hAnsi="Arial" w:cs="Arial"/>
          <w:b/>
          <w:sz w:val="20"/>
          <w:szCs w:val="20"/>
          <w:lang w:eastAsia="zh-CN"/>
        </w:rPr>
        <w:t xml:space="preserve">      </w:t>
      </w:r>
      <w:r w:rsidRPr="000957BD">
        <w:rPr>
          <w:rFonts w:ascii="Arial" w:eastAsia="Times New Roman" w:hAnsi="Arial" w:cs="Arial"/>
          <w:sz w:val="20"/>
          <w:szCs w:val="20"/>
          <w:lang w:eastAsia="zh-CN"/>
        </w:rPr>
        <w:t>słownie: ……................................................................................................................ PLN,</w:t>
      </w:r>
    </w:p>
    <w:p w14:paraId="1FBD2570" w14:textId="77777777" w:rsidR="000957BD" w:rsidRPr="000957BD" w:rsidRDefault="000957BD" w:rsidP="00B815DB">
      <w:pPr>
        <w:suppressAutoHyphens/>
        <w:spacing w:after="0" w:line="276" w:lineRule="auto"/>
        <w:ind w:left="426" w:hanging="426"/>
        <w:jc w:val="both"/>
        <w:rPr>
          <w:rFonts w:ascii="Arial" w:eastAsia="Times New Roman" w:hAnsi="Arial" w:cs="Arial"/>
          <w:sz w:val="20"/>
          <w:szCs w:val="20"/>
          <w:lang w:eastAsia="zh-CN"/>
        </w:rPr>
      </w:pPr>
    </w:p>
    <w:p w14:paraId="3651F9D4" w14:textId="77777777" w:rsidR="000957BD" w:rsidRPr="000957BD" w:rsidRDefault="000957BD" w:rsidP="00B815DB">
      <w:pPr>
        <w:suppressAutoHyphens/>
        <w:spacing w:after="0" w:line="276" w:lineRule="auto"/>
        <w:contextualSpacing/>
        <w:jc w:val="both"/>
        <w:rPr>
          <w:rFonts w:ascii="Arial" w:eastAsia="Times New Roman" w:hAnsi="Arial" w:cs="Arial"/>
          <w:sz w:val="20"/>
          <w:szCs w:val="20"/>
          <w:lang w:eastAsia="zh-CN"/>
        </w:rPr>
      </w:pPr>
      <w:r w:rsidRPr="000957BD">
        <w:rPr>
          <w:rFonts w:ascii="Arial" w:eastAsia="Arial" w:hAnsi="Arial" w:cs="Arial"/>
          <w:b/>
          <w:sz w:val="20"/>
          <w:szCs w:val="20"/>
          <w:lang w:eastAsia="zh-CN"/>
        </w:rPr>
        <w:t xml:space="preserve">      </w:t>
      </w:r>
      <w:r w:rsidRPr="000957BD">
        <w:rPr>
          <w:rFonts w:ascii="Arial" w:eastAsia="Times New Roman" w:hAnsi="Arial" w:cs="Arial"/>
          <w:b/>
          <w:sz w:val="20"/>
          <w:szCs w:val="20"/>
          <w:lang w:eastAsia="zh-CN"/>
        </w:rPr>
        <w:t>VAT</w:t>
      </w:r>
      <w:r w:rsidRPr="000957BD">
        <w:rPr>
          <w:rFonts w:ascii="Arial" w:eastAsia="Times New Roman" w:hAnsi="Arial" w:cs="Arial"/>
          <w:sz w:val="20"/>
          <w:szCs w:val="20"/>
          <w:lang w:eastAsia="zh-CN"/>
        </w:rPr>
        <w:t>:............................................................................................................................. PLN,</w:t>
      </w:r>
    </w:p>
    <w:p w14:paraId="01EA0014" w14:textId="77777777" w:rsidR="000957BD" w:rsidRPr="000957BD" w:rsidRDefault="000957BD" w:rsidP="00B815DB">
      <w:pPr>
        <w:suppressAutoHyphens/>
        <w:spacing w:after="0" w:line="276" w:lineRule="auto"/>
        <w:contextualSpacing/>
        <w:jc w:val="both"/>
        <w:rPr>
          <w:rFonts w:ascii="Arial" w:eastAsia="Times New Roman" w:hAnsi="Arial" w:cs="Arial"/>
          <w:sz w:val="20"/>
          <w:szCs w:val="20"/>
          <w:lang w:eastAsia="zh-CN"/>
        </w:rPr>
      </w:pPr>
      <w:r w:rsidRPr="000957BD">
        <w:rPr>
          <w:rFonts w:ascii="Arial" w:eastAsia="Arial" w:hAnsi="Arial" w:cs="Arial"/>
          <w:b/>
          <w:sz w:val="20"/>
          <w:szCs w:val="20"/>
          <w:lang w:eastAsia="zh-CN"/>
        </w:rPr>
        <w:t xml:space="preserve">      </w:t>
      </w:r>
      <w:r w:rsidRPr="000957BD">
        <w:rPr>
          <w:rFonts w:ascii="Arial" w:eastAsia="Times New Roman" w:hAnsi="Arial" w:cs="Arial"/>
          <w:sz w:val="20"/>
          <w:szCs w:val="20"/>
          <w:lang w:eastAsia="zh-CN"/>
        </w:rPr>
        <w:t>słownie: ....................................................................................................................... PLN,</w:t>
      </w:r>
    </w:p>
    <w:p w14:paraId="0911AC60" w14:textId="77777777" w:rsidR="000957BD" w:rsidRPr="000957BD" w:rsidRDefault="000957BD" w:rsidP="00B815DB">
      <w:pPr>
        <w:suppressAutoHyphens/>
        <w:spacing w:after="0" w:line="276" w:lineRule="auto"/>
        <w:contextualSpacing/>
        <w:jc w:val="both"/>
        <w:rPr>
          <w:rFonts w:ascii="Arial" w:eastAsia="Times New Roman" w:hAnsi="Arial" w:cs="Arial"/>
          <w:sz w:val="20"/>
          <w:szCs w:val="20"/>
          <w:lang w:eastAsia="zh-CN"/>
        </w:rPr>
      </w:pPr>
    </w:p>
    <w:p w14:paraId="060E9FB2" w14:textId="77777777" w:rsidR="000957BD" w:rsidRPr="000957BD" w:rsidRDefault="000957BD" w:rsidP="00B815DB">
      <w:pPr>
        <w:suppressAutoHyphens/>
        <w:spacing w:after="0" w:line="276" w:lineRule="auto"/>
        <w:ind w:left="284" w:hanging="284"/>
        <w:contextualSpacing/>
        <w:rPr>
          <w:rFonts w:ascii="Arial" w:eastAsia="Times New Roman" w:hAnsi="Arial" w:cs="Arial"/>
          <w:sz w:val="20"/>
          <w:szCs w:val="20"/>
          <w:lang w:eastAsia="zh-CN"/>
        </w:rPr>
      </w:pPr>
      <w:r w:rsidRPr="000957BD">
        <w:rPr>
          <w:rFonts w:ascii="Arial" w:eastAsia="Arial" w:hAnsi="Arial" w:cs="Arial"/>
          <w:b/>
          <w:sz w:val="20"/>
          <w:szCs w:val="20"/>
          <w:lang w:eastAsia="zh-CN"/>
        </w:rPr>
        <w:t xml:space="preserve">       </w:t>
      </w:r>
      <w:r w:rsidRPr="000957BD">
        <w:rPr>
          <w:rFonts w:ascii="Arial" w:eastAsia="Times New Roman" w:hAnsi="Arial" w:cs="Arial"/>
          <w:b/>
          <w:sz w:val="20"/>
          <w:szCs w:val="20"/>
          <w:lang w:eastAsia="zh-CN"/>
        </w:rPr>
        <w:t>brutto</w:t>
      </w:r>
      <w:r w:rsidRPr="000957BD">
        <w:rPr>
          <w:rFonts w:ascii="Arial" w:eastAsia="Times New Roman" w:hAnsi="Arial" w:cs="Arial"/>
          <w:sz w:val="20"/>
          <w:szCs w:val="20"/>
          <w:lang w:eastAsia="zh-CN"/>
        </w:rPr>
        <w:t>:......................................................................................................................... PLN,</w:t>
      </w:r>
    </w:p>
    <w:p w14:paraId="7A111856" w14:textId="77777777" w:rsidR="000957BD" w:rsidRPr="000957BD" w:rsidRDefault="000957BD" w:rsidP="00B815DB">
      <w:pPr>
        <w:suppressAutoHyphens/>
        <w:spacing w:after="0" w:line="276" w:lineRule="auto"/>
        <w:ind w:left="284" w:hanging="284"/>
        <w:contextualSpacing/>
        <w:rPr>
          <w:rFonts w:ascii="Arial" w:eastAsia="Times New Roman" w:hAnsi="Arial" w:cs="Arial"/>
          <w:sz w:val="20"/>
          <w:szCs w:val="20"/>
          <w:lang w:eastAsia="zh-CN"/>
        </w:rPr>
      </w:pPr>
      <w:r w:rsidRPr="000957BD">
        <w:rPr>
          <w:rFonts w:ascii="Arial" w:eastAsia="Times New Roman" w:hAnsi="Arial" w:cs="Arial"/>
          <w:b/>
          <w:sz w:val="20"/>
          <w:szCs w:val="20"/>
          <w:lang w:eastAsia="zh-CN"/>
        </w:rPr>
        <w:t xml:space="preserve">      </w:t>
      </w:r>
      <w:r w:rsidRPr="000957BD">
        <w:rPr>
          <w:rFonts w:ascii="Arial" w:eastAsia="Times New Roman" w:hAnsi="Arial" w:cs="Arial"/>
          <w:sz w:val="20"/>
          <w:szCs w:val="20"/>
          <w:lang w:eastAsia="zh-CN"/>
        </w:rPr>
        <w:t xml:space="preserve">słownie:........................................................................................................................ PLN, </w:t>
      </w:r>
    </w:p>
    <w:p w14:paraId="7CDFA463" w14:textId="214CC575" w:rsidR="000957BD" w:rsidRPr="000957BD" w:rsidRDefault="000957BD" w:rsidP="00B815DB">
      <w:pPr>
        <w:tabs>
          <w:tab w:val="left" w:pos="284"/>
        </w:tabs>
        <w:suppressAutoHyphens/>
        <w:spacing w:after="0" w:line="276" w:lineRule="auto"/>
        <w:ind w:left="284" w:hanging="284"/>
        <w:contextualSpacing/>
        <w:jc w:val="both"/>
        <w:rPr>
          <w:rFonts w:ascii="Arial" w:eastAsia="Calibri" w:hAnsi="Arial" w:cs="Arial"/>
          <w:sz w:val="20"/>
          <w:szCs w:val="20"/>
        </w:rPr>
      </w:pPr>
      <w:r w:rsidRPr="000957BD">
        <w:rPr>
          <w:rFonts w:ascii="Arial" w:eastAsia="Calibri" w:hAnsi="Arial" w:cs="Arial"/>
          <w:sz w:val="20"/>
          <w:szCs w:val="20"/>
          <w:lang w:eastAsia="pl-PL"/>
        </w:rPr>
        <w:t xml:space="preserve">     zgodnie z Formularzem ofertowym stanowiącym Załącznik nr </w:t>
      </w:r>
      <w:r w:rsidR="00EF4D70">
        <w:rPr>
          <w:rFonts w:ascii="Arial" w:eastAsia="Calibri" w:hAnsi="Arial" w:cs="Arial"/>
          <w:sz w:val="20"/>
          <w:szCs w:val="20"/>
          <w:lang w:eastAsia="pl-PL"/>
        </w:rPr>
        <w:t>…</w:t>
      </w:r>
      <w:r w:rsidRPr="000957BD">
        <w:rPr>
          <w:rFonts w:ascii="Arial" w:eastAsia="Calibri" w:hAnsi="Arial" w:cs="Arial"/>
          <w:sz w:val="20"/>
          <w:szCs w:val="20"/>
          <w:lang w:eastAsia="pl-PL"/>
        </w:rPr>
        <w:t xml:space="preserve"> do umowy, oraz Formularzem cenowym stanowiącym Załącznik do </w:t>
      </w:r>
      <w:r w:rsidR="00EF4D70">
        <w:rPr>
          <w:rFonts w:ascii="Arial" w:eastAsia="Calibri" w:hAnsi="Arial" w:cs="Arial"/>
          <w:sz w:val="20"/>
          <w:szCs w:val="20"/>
          <w:lang w:eastAsia="pl-PL"/>
        </w:rPr>
        <w:t>…</w:t>
      </w:r>
      <w:r w:rsidRPr="000957BD">
        <w:rPr>
          <w:rFonts w:ascii="Arial" w:eastAsia="Calibri" w:hAnsi="Arial" w:cs="Arial"/>
          <w:sz w:val="20"/>
          <w:szCs w:val="20"/>
          <w:lang w:eastAsia="pl-PL"/>
        </w:rPr>
        <w:t xml:space="preserve"> umowy, z zastrzeżeniem dalszych postanowień niniejszego paragrafu.</w:t>
      </w:r>
    </w:p>
    <w:p w14:paraId="2AB25ABC" w14:textId="77777777" w:rsidR="000957BD" w:rsidRPr="000957BD" w:rsidRDefault="000957BD" w:rsidP="00B815DB">
      <w:pPr>
        <w:tabs>
          <w:tab w:val="left" w:pos="284"/>
        </w:tabs>
        <w:suppressAutoHyphens/>
        <w:spacing w:after="0" w:line="276" w:lineRule="auto"/>
        <w:ind w:left="284" w:hanging="284"/>
        <w:contextualSpacing/>
        <w:jc w:val="both"/>
        <w:rPr>
          <w:rFonts w:ascii="Arial" w:eastAsia="Calibri" w:hAnsi="Arial" w:cs="Arial"/>
          <w:sz w:val="20"/>
          <w:szCs w:val="20"/>
          <w:lang w:eastAsia="pl-PL"/>
        </w:rPr>
      </w:pPr>
    </w:p>
    <w:p w14:paraId="174FA003" w14:textId="17F89621" w:rsidR="000957BD" w:rsidRPr="000957BD" w:rsidRDefault="000957BD" w:rsidP="00B815DB">
      <w:pPr>
        <w:tabs>
          <w:tab w:val="left" w:pos="284"/>
        </w:tabs>
        <w:suppressAutoHyphens/>
        <w:spacing w:after="0" w:line="276" w:lineRule="auto"/>
        <w:ind w:left="284" w:hanging="284"/>
        <w:contextualSpacing/>
        <w:jc w:val="both"/>
        <w:rPr>
          <w:rFonts w:ascii="Arial" w:eastAsia="Calibri" w:hAnsi="Arial" w:cs="Arial"/>
          <w:b/>
          <w:sz w:val="20"/>
          <w:szCs w:val="20"/>
          <w:lang w:eastAsia="pl-PL"/>
        </w:rPr>
      </w:pPr>
      <w:r w:rsidRPr="000957BD">
        <w:rPr>
          <w:rFonts w:ascii="Arial" w:eastAsia="Calibri" w:hAnsi="Arial" w:cs="Times New Roman"/>
          <w:sz w:val="20"/>
          <w:szCs w:val="20"/>
          <w:lang w:eastAsia="pl-PL"/>
        </w:rPr>
        <w:t xml:space="preserve">    Sposób finansowania: środki budżetowe – rozdział </w:t>
      </w:r>
      <w:r w:rsidRPr="000957BD">
        <w:rPr>
          <w:rFonts w:ascii="Arial" w:eastAsia="Calibri" w:hAnsi="Arial" w:cs="Times New Roman"/>
          <w:b/>
          <w:sz w:val="20"/>
          <w:szCs w:val="20"/>
          <w:lang w:eastAsia="pl-PL"/>
        </w:rPr>
        <w:t>7540</w:t>
      </w:r>
      <w:r w:rsidR="003E5438">
        <w:rPr>
          <w:rFonts w:ascii="Arial" w:eastAsia="Calibri" w:hAnsi="Arial" w:cs="Times New Roman"/>
          <w:b/>
          <w:sz w:val="20"/>
          <w:szCs w:val="20"/>
          <w:lang w:eastAsia="pl-PL"/>
        </w:rPr>
        <w:t>5</w:t>
      </w:r>
      <w:r w:rsidRPr="000957BD">
        <w:rPr>
          <w:rFonts w:ascii="Arial" w:eastAsia="Calibri" w:hAnsi="Arial" w:cs="Times New Roman"/>
          <w:sz w:val="20"/>
          <w:szCs w:val="20"/>
          <w:lang w:eastAsia="pl-PL"/>
        </w:rPr>
        <w:t xml:space="preserve">, paragraf </w:t>
      </w:r>
      <w:r w:rsidRPr="000957BD">
        <w:rPr>
          <w:rFonts w:ascii="Arial" w:eastAsia="Times New Roman" w:hAnsi="Arial" w:cs="Arial"/>
          <w:b/>
          <w:sz w:val="20"/>
          <w:szCs w:val="20"/>
          <w:lang w:eastAsia="pl-PL"/>
        </w:rPr>
        <w:t>4270</w:t>
      </w:r>
      <w:r w:rsidRPr="000957BD">
        <w:rPr>
          <w:rFonts w:ascii="Arial" w:eastAsia="Calibri" w:hAnsi="Arial" w:cs="Times New Roman"/>
          <w:b/>
          <w:sz w:val="20"/>
          <w:szCs w:val="20"/>
          <w:lang w:eastAsia="pl-PL"/>
        </w:rPr>
        <w:t xml:space="preserve"> </w:t>
      </w:r>
      <w:r w:rsidRPr="000957BD">
        <w:rPr>
          <w:rFonts w:ascii="Arial" w:eastAsia="Calibri" w:hAnsi="Arial" w:cs="Times New Roman"/>
          <w:sz w:val="20"/>
          <w:szCs w:val="20"/>
          <w:lang w:eastAsia="pl-PL"/>
        </w:rPr>
        <w:t xml:space="preserve">pozycja </w:t>
      </w:r>
      <w:r w:rsidRPr="000957BD">
        <w:rPr>
          <w:rFonts w:ascii="Arial" w:eastAsia="Times New Roman" w:hAnsi="Arial" w:cs="Arial"/>
          <w:sz w:val="20"/>
          <w:szCs w:val="20"/>
          <w:lang w:eastAsia="pl-PL"/>
        </w:rPr>
        <w:t xml:space="preserve">budżetowa </w:t>
      </w:r>
      <w:r w:rsidRPr="000957BD">
        <w:rPr>
          <w:rFonts w:ascii="Arial" w:eastAsia="Times New Roman" w:hAnsi="Arial" w:cs="Arial"/>
          <w:b/>
          <w:sz w:val="20"/>
          <w:szCs w:val="20"/>
          <w:lang w:eastAsia="pl-PL"/>
        </w:rPr>
        <w:t>427001 /Plan remontów/.</w:t>
      </w:r>
    </w:p>
    <w:p w14:paraId="64BA5207" w14:textId="77777777" w:rsidR="000957BD" w:rsidRPr="000957BD" w:rsidRDefault="000957BD" w:rsidP="00B815DB">
      <w:pPr>
        <w:tabs>
          <w:tab w:val="left" w:pos="284"/>
        </w:tabs>
        <w:suppressAutoHyphens/>
        <w:spacing w:after="0" w:line="276" w:lineRule="auto"/>
        <w:ind w:left="284" w:hanging="284"/>
        <w:contextualSpacing/>
        <w:jc w:val="both"/>
        <w:rPr>
          <w:rFonts w:ascii="Arial" w:eastAsia="Times New Roman" w:hAnsi="Arial" w:cs="Arial"/>
          <w:sz w:val="20"/>
          <w:szCs w:val="20"/>
          <w:lang w:eastAsia="pl-PL"/>
        </w:rPr>
      </w:pPr>
    </w:p>
    <w:p w14:paraId="5AE9C68F" w14:textId="299B76D2" w:rsidR="000957BD" w:rsidRDefault="000957BD" w:rsidP="00B815DB">
      <w:pPr>
        <w:numPr>
          <w:ilvl w:val="0"/>
          <w:numId w:val="29"/>
        </w:numPr>
        <w:tabs>
          <w:tab w:val="left" w:pos="284"/>
        </w:tabs>
        <w:suppressAutoHyphens/>
        <w:spacing w:after="0" w:line="276" w:lineRule="auto"/>
        <w:ind w:left="426" w:hanging="426"/>
        <w:contextualSpacing/>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Wynagrodzenie za wykonanie przedmiotu Umowy ma charakter ryczałtowy.</w:t>
      </w:r>
    </w:p>
    <w:p w14:paraId="4C2A1740" w14:textId="77777777" w:rsidR="00A77DBE" w:rsidRPr="000957BD" w:rsidRDefault="00A77DBE" w:rsidP="00B815DB">
      <w:pPr>
        <w:tabs>
          <w:tab w:val="left" w:pos="284"/>
        </w:tabs>
        <w:suppressAutoHyphens/>
        <w:spacing w:after="0" w:line="276" w:lineRule="auto"/>
        <w:ind w:left="426"/>
        <w:contextualSpacing/>
        <w:jc w:val="both"/>
        <w:rPr>
          <w:rFonts w:ascii="Arial" w:eastAsia="Times New Roman" w:hAnsi="Arial" w:cs="Arial"/>
          <w:sz w:val="20"/>
          <w:szCs w:val="20"/>
          <w:lang w:eastAsia="pl-PL"/>
        </w:rPr>
      </w:pPr>
    </w:p>
    <w:p w14:paraId="55734AFE" w14:textId="77777777" w:rsidR="000957BD" w:rsidRPr="000957BD" w:rsidRDefault="000957BD" w:rsidP="00B815DB">
      <w:pPr>
        <w:numPr>
          <w:ilvl w:val="0"/>
          <w:numId w:val="29"/>
        </w:numPr>
        <w:tabs>
          <w:tab w:val="left" w:pos="284"/>
        </w:tabs>
        <w:suppressAutoHyphens/>
        <w:spacing w:after="0" w:line="276" w:lineRule="auto"/>
        <w:ind w:left="360"/>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oświadcza, że zapoznał się z załącznikami do niniejszej umowy oraz miejscem wykonania robót  i na tej podstawie określił wartość wynagrodzenia, o której mowa w ust.1. </w:t>
      </w:r>
    </w:p>
    <w:p w14:paraId="4310D375" w14:textId="77777777" w:rsidR="000957BD" w:rsidRPr="000957BD" w:rsidRDefault="000957BD" w:rsidP="00B815DB">
      <w:pPr>
        <w:tabs>
          <w:tab w:val="left" w:pos="284"/>
        </w:tabs>
        <w:suppressAutoHyphens/>
        <w:spacing w:after="0" w:line="276" w:lineRule="auto"/>
        <w:ind w:left="360"/>
        <w:contextualSpacing/>
        <w:jc w:val="both"/>
        <w:rPr>
          <w:rFonts w:ascii="Arial" w:eastAsia="Calibri" w:hAnsi="Arial" w:cs="Arial"/>
          <w:sz w:val="20"/>
          <w:szCs w:val="20"/>
          <w:lang w:eastAsia="pl-PL"/>
        </w:rPr>
      </w:pPr>
    </w:p>
    <w:p w14:paraId="778CF988" w14:textId="77777777" w:rsidR="000957BD" w:rsidRPr="000957BD" w:rsidRDefault="000957BD" w:rsidP="00B815DB">
      <w:pPr>
        <w:numPr>
          <w:ilvl w:val="0"/>
          <w:numId w:val="29"/>
        </w:numPr>
        <w:tabs>
          <w:tab w:val="left" w:pos="284"/>
        </w:tabs>
        <w:suppressAutoHyphens/>
        <w:spacing w:after="0" w:line="276" w:lineRule="auto"/>
        <w:ind w:left="360"/>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Zamawiający dopuszcza:</w:t>
      </w:r>
    </w:p>
    <w:p w14:paraId="764DC1ED" w14:textId="24D2BFB7" w:rsidR="000957BD" w:rsidRDefault="000957BD" w:rsidP="00B815DB">
      <w:pPr>
        <w:suppressAutoHyphens/>
        <w:spacing w:after="0" w:line="276" w:lineRule="auto"/>
        <w:ind w:left="709" w:hanging="425"/>
        <w:contextualSpacing/>
        <w:jc w:val="both"/>
        <w:rPr>
          <w:rFonts w:ascii="Arial" w:eastAsia="Calibri" w:hAnsi="Arial" w:cs="Arial"/>
          <w:sz w:val="20"/>
          <w:szCs w:val="20"/>
          <w:u w:val="single"/>
          <w:lang w:eastAsia="pl-PL"/>
        </w:rPr>
      </w:pPr>
      <w:r w:rsidRPr="000957BD">
        <w:rPr>
          <w:rFonts w:ascii="Arial" w:eastAsia="Calibri" w:hAnsi="Arial" w:cs="Arial"/>
          <w:sz w:val="20"/>
          <w:szCs w:val="20"/>
          <w:lang w:eastAsia="pl-PL"/>
        </w:rPr>
        <w:t>a)  roboty zamienne z zastrzeżeniem, iż wartość tych robót nie spowoduje zwiększenia wartości wynagrodzenia ofertowego</w:t>
      </w:r>
      <w:r w:rsidR="00085A21">
        <w:rPr>
          <w:rFonts w:ascii="Arial" w:eastAsia="Calibri" w:hAnsi="Arial" w:cs="Arial"/>
          <w:sz w:val="20"/>
          <w:szCs w:val="20"/>
          <w:lang w:eastAsia="pl-PL"/>
        </w:rPr>
        <w:t xml:space="preserve">, </w:t>
      </w:r>
      <w:r w:rsidR="00085A21" w:rsidRPr="00171BED">
        <w:rPr>
          <w:rFonts w:ascii="Arial" w:eastAsia="Calibri" w:hAnsi="Arial" w:cs="Arial"/>
          <w:b/>
          <w:sz w:val="20"/>
          <w:szCs w:val="20"/>
          <w:lang w:eastAsia="pl-PL"/>
        </w:rPr>
        <w:t>o więcej niż 50% pierwotnej wartości tego zakresu robót</w:t>
      </w:r>
      <w:r w:rsidRPr="00171BED">
        <w:rPr>
          <w:rFonts w:ascii="Arial" w:eastAsia="Calibri" w:hAnsi="Arial" w:cs="Arial"/>
          <w:b/>
          <w:sz w:val="20"/>
          <w:szCs w:val="20"/>
          <w:lang w:eastAsia="pl-PL"/>
        </w:rPr>
        <w:t>;</w:t>
      </w:r>
    </w:p>
    <w:p w14:paraId="4411A81F" w14:textId="45905559" w:rsidR="00847EC8" w:rsidRDefault="00847EC8" w:rsidP="00B815DB">
      <w:pPr>
        <w:suppressAutoHyphens/>
        <w:spacing w:after="0" w:line="276" w:lineRule="auto"/>
        <w:ind w:left="709" w:hanging="425"/>
        <w:contextualSpacing/>
        <w:jc w:val="both"/>
        <w:rPr>
          <w:rFonts w:ascii="Arial" w:eastAsia="Calibri" w:hAnsi="Arial" w:cs="Arial"/>
          <w:sz w:val="20"/>
          <w:szCs w:val="20"/>
          <w:lang w:eastAsia="pl-PL"/>
        </w:rPr>
      </w:pPr>
    </w:p>
    <w:p w14:paraId="1D5526C5" w14:textId="25274375" w:rsidR="00847EC8" w:rsidRPr="004E5991" w:rsidRDefault="00847EC8" w:rsidP="00B815DB">
      <w:pPr>
        <w:pStyle w:val="Akapitzlist"/>
        <w:suppressAutoHyphens/>
        <w:spacing w:after="0" w:line="276" w:lineRule="auto"/>
        <w:ind w:left="357"/>
        <w:jc w:val="both"/>
        <w:rPr>
          <w:rFonts w:ascii="Arial" w:eastAsia="Calibri" w:hAnsi="Arial" w:cs="Arial"/>
          <w:sz w:val="20"/>
          <w:szCs w:val="20"/>
          <w:lang w:eastAsia="pl-PL"/>
        </w:rPr>
      </w:pPr>
      <w:r w:rsidRPr="000957BD">
        <w:rPr>
          <w:rFonts w:ascii="Arial" w:eastAsia="Calibri" w:hAnsi="Arial" w:cs="Arial"/>
          <w:sz w:val="20"/>
          <w:szCs w:val="20"/>
          <w:lang w:eastAsia="pl-PL"/>
        </w:rPr>
        <w:t>Przy rozliczeniu robót zamiennych zostanie uwzględniona wartość robót zaniechanych</w:t>
      </w:r>
      <w:r w:rsidRPr="000957BD">
        <w:rPr>
          <w:rFonts w:ascii="Arial" w:eastAsia="Times New Roman" w:hAnsi="Arial" w:cs="Arial"/>
          <w:sz w:val="20"/>
          <w:szCs w:val="20"/>
          <w:lang w:eastAsia="pl-PL"/>
        </w:rPr>
        <w:t xml:space="preserve">. </w:t>
      </w:r>
      <w:r w:rsidRPr="000957BD">
        <w:rPr>
          <w:rFonts w:ascii="Arial" w:eastAsia="Calibri" w:hAnsi="Arial" w:cs="Arial"/>
          <w:sz w:val="20"/>
          <w:szCs w:val="20"/>
          <w:lang w:eastAsia="pl-PL"/>
        </w:rPr>
        <w:t>Wykonawcę obciąża obowiązek jednoznacznego wykazania, których robót (i o jakiej wartości) zaniechano oraz jak</w:t>
      </w:r>
      <w:r w:rsidRPr="000957BD">
        <w:rPr>
          <w:rFonts w:ascii="Arial" w:eastAsia="Times New Roman" w:hAnsi="Arial" w:cs="Arial"/>
          <w:sz w:val="20"/>
          <w:szCs w:val="20"/>
          <w:lang w:eastAsia="pl-PL"/>
        </w:rPr>
        <w:t>ie roboty (i o jakiej wartości)</w:t>
      </w:r>
      <w:r w:rsidRPr="000957BD">
        <w:rPr>
          <w:rFonts w:ascii="Arial" w:eastAsia="Calibri" w:hAnsi="Arial" w:cs="Arial"/>
          <w:sz w:val="20"/>
          <w:szCs w:val="20"/>
          <w:lang w:eastAsia="pl-PL"/>
        </w:rPr>
        <w:t xml:space="preserve"> zostały zastąpione konkretnymi innymi  (i o jakiej wartości).</w:t>
      </w:r>
      <w:r w:rsidRPr="000957BD">
        <w:rPr>
          <w:rFonts w:ascii="Arial" w:eastAsia="Times New Roman" w:hAnsi="Arial" w:cs="Arial"/>
          <w:sz w:val="20"/>
          <w:szCs w:val="20"/>
          <w:lang w:eastAsia="pl-PL"/>
        </w:rPr>
        <w:t xml:space="preserve"> Wartość robót podlegać będzie negocjacjom.</w:t>
      </w:r>
      <w:r w:rsidRPr="00847EC8">
        <w:rPr>
          <w:rFonts w:ascii="Arial" w:eastAsia="Calibri" w:hAnsi="Arial" w:cs="Arial"/>
          <w:color w:val="FF0000"/>
          <w:sz w:val="20"/>
          <w:szCs w:val="20"/>
          <w:lang w:eastAsia="pl-PL"/>
        </w:rPr>
        <w:t xml:space="preserve"> </w:t>
      </w:r>
      <w:r w:rsidRPr="004E5991">
        <w:rPr>
          <w:rFonts w:ascii="Arial" w:eastAsia="Calibri" w:hAnsi="Arial" w:cs="Arial"/>
          <w:sz w:val="20"/>
          <w:szCs w:val="20"/>
          <w:lang w:eastAsia="pl-PL"/>
        </w:rPr>
        <w:t>Kosztorys</w:t>
      </w:r>
      <w:r w:rsidRPr="004E5991">
        <w:rPr>
          <w:rFonts w:ascii="Arial" w:eastAsia="Times New Roman" w:hAnsi="Arial" w:cs="Arial"/>
          <w:sz w:val="20"/>
          <w:szCs w:val="20"/>
          <w:lang w:eastAsia="pl-PL"/>
        </w:rPr>
        <w:t>y dot. robót zamiennych zostaną sporządzone wg zasad określonych w ust. 4  lit. b i będą p</w:t>
      </w:r>
      <w:r w:rsidRPr="004E5991">
        <w:rPr>
          <w:rFonts w:ascii="Arial" w:eastAsia="Calibri" w:hAnsi="Arial" w:cs="Arial"/>
          <w:sz w:val="20"/>
          <w:szCs w:val="20"/>
          <w:lang w:eastAsia="pl-PL"/>
        </w:rPr>
        <w:t xml:space="preserve">odlegać sprawdzeniu w terminie </w:t>
      </w:r>
      <w:r w:rsidRPr="004E5991">
        <w:rPr>
          <w:rFonts w:ascii="Arial" w:eastAsia="Times New Roman" w:hAnsi="Arial" w:cs="Arial"/>
          <w:b/>
          <w:sz w:val="20"/>
          <w:szCs w:val="20"/>
          <w:lang w:eastAsia="pl-PL"/>
        </w:rPr>
        <w:t>7</w:t>
      </w:r>
      <w:r w:rsidRPr="004E5991">
        <w:rPr>
          <w:rFonts w:ascii="Arial" w:eastAsia="Calibri" w:hAnsi="Arial" w:cs="Arial"/>
          <w:b/>
          <w:sz w:val="20"/>
          <w:szCs w:val="20"/>
          <w:lang w:eastAsia="pl-PL"/>
        </w:rPr>
        <w:t xml:space="preserve"> dni</w:t>
      </w:r>
      <w:r w:rsidRPr="004E5991">
        <w:rPr>
          <w:rFonts w:ascii="Arial" w:eastAsia="Calibri" w:hAnsi="Arial" w:cs="Arial"/>
          <w:sz w:val="20"/>
          <w:szCs w:val="20"/>
          <w:lang w:eastAsia="pl-PL"/>
        </w:rPr>
        <w:t xml:space="preserve"> od daty doręczenia. Jeżeli wykonanie robót zamiennych wymaga zmiany harmonogramu rzeczowo – finansowego, wykonawca przedstawia Zamawiającemu zmieniony harmonogram w ciągu </w:t>
      </w:r>
      <w:r w:rsidRPr="00A34900">
        <w:rPr>
          <w:rFonts w:ascii="Arial" w:eastAsia="Calibri" w:hAnsi="Arial" w:cs="Arial"/>
          <w:b/>
          <w:sz w:val="20"/>
          <w:szCs w:val="20"/>
          <w:lang w:eastAsia="pl-PL"/>
        </w:rPr>
        <w:t>5 dni</w:t>
      </w:r>
      <w:r w:rsidRPr="004E5991">
        <w:rPr>
          <w:rFonts w:ascii="Arial" w:eastAsia="Calibri" w:hAnsi="Arial" w:cs="Arial"/>
          <w:sz w:val="20"/>
          <w:szCs w:val="20"/>
          <w:lang w:eastAsia="pl-PL"/>
        </w:rPr>
        <w:t xml:space="preserve"> od uzgodnienia wykonania robót zamiennych.</w:t>
      </w:r>
    </w:p>
    <w:p w14:paraId="2015941D" w14:textId="77777777" w:rsidR="000957BD" w:rsidRPr="000957BD" w:rsidRDefault="000957BD" w:rsidP="00B815DB">
      <w:pPr>
        <w:suppressAutoHyphens/>
        <w:spacing w:after="0" w:line="276" w:lineRule="auto"/>
        <w:ind w:left="709" w:hanging="425"/>
        <w:contextualSpacing/>
        <w:jc w:val="both"/>
        <w:rPr>
          <w:rFonts w:ascii="Arial" w:eastAsia="Calibri" w:hAnsi="Arial" w:cs="Arial"/>
          <w:sz w:val="20"/>
          <w:szCs w:val="20"/>
          <w:lang w:eastAsia="pl-PL"/>
        </w:rPr>
      </w:pPr>
    </w:p>
    <w:p w14:paraId="76DFEF7A" w14:textId="2DDA893B" w:rsidR="000957BD" w:rsidRPr="000957BD" w:rsidRDefault="000957BD" w:rsidP="00B815DB">
      <w:pPr>
        <w:suppressAutoHyphens/>
        <w:spacing w:after="0" w:line="276" w:lineRule="auto"/>
        <w:ind w:left="709" w:hanging="425"/>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b)  roboty dodatkowe z zastrzeżeniem, iż wartość tych robót nie przekroczy </w:t>
      </w:r>
      <w:r w:rsidRPr="000957BD">
        <w:rPr>
          <w:rFonts w:ascii="Arial" w:eastAsia="Calibri" w:hAnsi="Arial" w:cs="Arial"/>
          <w:b/>
          <w:sz w:val="20"/>
          <w:szCs w:val="20"/>
          <w:lang w:eastAsia="pl-PL"/>
        </w:rPr>
        <w:t>30%</w:t>
      </w:r>
      <w:r w:rsidRPr="000957BD">
        <w:rPr>
          <w:rFonts w:ascii="Arial" w:eastAsia="Calibri" w:hAnsi="Arial" w:cs="Arial"/>
          <w:sz w:val="20"/>
          <w:szCs w:val="20"/>
          <w:lang w:eastAsia="pl-PL"/>
        </w:rPr>
        <w:t xml:space="preserve"> </w:t>
      </w:r>
      <w:r w:rsidR="00085A21" w:rsidRPr="00085A21">
        <w:rPr>
          <w:rFonts w:ascii="Arial" w:eastAsia="Calibri" w:hAnsi="Arial" w:cs="Arial"/>
          <w:b/>
          <w:sz w:val="20"/>
          <w:szCs w:val="20"/>
          <w:lang w:eastAsia="pl-PL"/>
        </w:rPr>
        <w:t>łącznej</w:t>
      </w:r>
      <w:r w:rsidR="00085A21">
        <w:rPr>
          <w:rFonts w:ascii="Arial" w:eastAsia="Calibri" w:hAnsi="Arial" w:cs="Arial"/>
          <w:sz w:val="20"/>
          <w:szCs w:val="20"/>
          <w:lang w:eastAsia="pl-PL"/>
        </w:rPr>
        <w:t xml:space="preserve"> </w:t>
      </w:r>
      <w:r w:rsidRPr="00A77DBE">
        <w:rPr>
          <w:rFonts w:ascii="Arial" w:eastAsia="Calibri" w:hAnsi="Arial" w:cs="Arial"/>
          <w:b/>
          <w:sz w:val="20"/>
          <w:szCs w:val="20"/>
          <w:lang w:eastAsia="pl-PL"/>
        </w:rPr>
        <w:t>wartości</w:t>
      </w:r>
      <w:r w:rsidRPr="000957BD">
        <w:rPr>
          <w:rFonts w:ascii="Arial" w:eastAsia="Calibri" w:hAnsi="Arial" w:cs="Arial"/>
          <w:sz w:val="20"/>
          <w:szCs w:val="20"/>
          <w:lang w:eastAsia="pl-PL"/>
        </w:rPr>
        <w:t xml:space="preserve"> wynagrodzenia ofertowego.</w:t>
      </w:r>
    </w:p>
    <w:p w14:paraId="07F31E73" w14:textId="77777777" w:rsidR="000957BD" w:rsidRPr="000957BD" w:rsidRDefault="000957BD" w:rsidP="00B815DB">
      <w:pPr>
        <w:suppressAutoHyphens/>
        <w:spacing w:after="0" w:line="276" w:lineRule="auto"/>
        <w:ind w:left="709" w:hanging="425"/>
        <w:contextualSpacing/>
        <w:jc w:val="both"/>
        <w:rPr>
          <w:rFonts w:ascii="Arial" w:eastAsia="Calibri" w:hAnsi="Arial" w:cs="Arial"/>
          <w:sz w:val="20"/>
          <w:szCs w:val="20"/>
          <w:lang w:eastAsia="pl-PL"/>
        </w:rPr>
      </w:pPr>
    </w:p>
    <w:p w14:paraId="4F049F84" w14:textId="3A498685" w:rsidR="00A33EB0" w:rsidRPr="00A33EB0" w:rsidRDefault="000957BD" w:rsidP="00B815DB">
      <w:pPr>
        <w:suppressAutoHyphens/>
        <w:spacing w:after="0" w:line="276" w:lineRule="auto"/>
        <w:ind w:left="284"/>
        <w:contextualSpacing/>
        <w:jc w:val="both"/>
        <w:rPr>
          <w:rFonts w:ascii="Arial" w:eastAsia="Calibri" w:hAnsi="Arial" w:cs="Arial"/>
          <w:b/>
          <w:color w:val="FF0000"/>
          <w:sz w:val="20"/>
          <w:szCs w:val="20"/>
          <w:lang w:eastAsia="pl-PL"/>
        </w:rPr>
      </w:pPr>
      <w:r w:rsidRPr="000957BD">
        <w:rPr>
          <w:rFonts w:ascii="Arial" w:eastAsia="Calibri" w:hAnsi="Arial" w:cs="Arial"/>
          <w:sz w:val="20"/>
          <w:szCs w:val="20"/>
          <w:lang w:eastAsia="pl-PL"/>
        </w:rPr>
        <w:t xml:space="preserve">Odnośnie do robót dodatkowych, strony sporządzą protokół konieczności oraz wykonawca sporządzi kosztorys tych robót na podstawie obowiązujących katalogów KNR przy zastosowaniu składników </w:t>
      </w:r>
      <w:r w:rsidRPr="007D2D7D">
        <w:rPr>
          <w:rFonts w:ascii="Arial" w:eastAsia="Calibri" w:hAnsi="Arial" w:cs="Arial"/>
          <w:sz w:val="20"/>
          <w:szCs w:val="20"/>
          <w:lang w:eastAsia="pl-PL"/>
        </w:rPr>
        <w:t>cenotwórczych (stawka robocizny, koszty zakupu, koszty pośrednie, zysk) zawartych w ofercie i cen materiałów wg cen zakupu (faktura VAT do wglądu) lub wg średnich cen z Sekocenbudu z dnia składania oferty.</w:t>
      </w:r>
      <w:r w:rsidR="00513F46" w:rsidRPr="007D2D7D">
        <w:rPr>
          <w:rFonts w:ascii="Arial" w:eastAsia="Calibri" w:hAnsi="Arial" w:cs="Arial"/>
          <w:sz w:val="20"/>
          <w:szCs w:val="20"/>
          <w:lang w:eastAsia="pl-PL"/>
        </w:rPr>
        <w:t xml:space="preserve"> </w:t>
      </w:r>
      <w:r w:rsidR="00A33EB0" w:rsidRPr="007D2D7D">
        <w:rPr>
          <w:rFonts w:ascii="Arial" w:eastAsia="Calibri" w:hAnsi="Arial" w:cs="Arial"/>
          <w:sz w:val="20"/>
          <w:szCs w:val="20"/>
          <w:lang w:eastAsia="pl-PL"/>
        </w:rPr>
        <w:t xml:space="preserve">Kosztorys będzie podlegać sprawdzeniu w terminie </w:t>
      </w:r>
      <w:r w:rsidR="00A33EB0" w:rsidRPr="007D2D7D">
        <w:rPr>
          <w:rFonts w:ascii="Arial" w:eastAsia="Calibri" w:hAnsi="Arial" w:cs="Arial"/>
          <w:b/>
          <w:sz w:val="20"/>
          <w:szCs w:val="20"/>
          <w:lang w:eastAsia="pl-PL"/>
        </w:rPr>
        <w:t>7 dni</w:t>
      </w:r>
      <w:r w:rsidR="00A33EB0" w:rsidRPr="007D2D7D">
        <w:rPr>
          <w:rFonts w:ascii="Arial" w:eastAsia="Calibri" w:hAnsi="Arial" w:cs="Arial"/>
          <w:sz w:val="20"/>
          <w:szCs w:val="20"/>
          <w:lang w:eastAsia="pl-PL"/>
        </w:rPr>
        <w:t xml:space="preserve"> od daty doręczenia. Wykonanie robót dodatkowych wymaga zmiany umowy i ewentualnie zmiany harmonogramu rzeczowo - finansowego.</w:t>
      </w:r>
      <w:r w:rsidR="00A33EB0" w:rsidRPr="007D2D7D">
        <w:rPr>
          <w:rFonts w:ascii="Arial" w:eastAsia="Times New Roman" w:hAnsi="Arial" w:cs="Arial"/>
          <w:sz w:val="20"/>
          <w:szCs w:val="20"/>
          <w:lang w:eastAsia="pl-PL"/>
        </w:rPr>
        <w:t xml:space="preserve"> </w:t>
      </w:r>
      <w:r w:rsidR="00A33EB0" w:rsidRPr="007D2D7D">
        <w:rPr>
          <w:rFonts w:ascii="Arial" w:eastAsia="Calibri" w:hAnsi="Arial" w:cs="Arial"/>
          <w:sz w:val="20"/>
          <w:szCs w:val="20"/>
          <w:lang w:eastAsia="pl-PL"/>
        </w:rPr>
        <w:t xml:space="preserve">Wykonawca nie może żądać podwyższenia wynagrodzenia o wartość robót dodatkowych, jeżeli zostały wykonane bez uzyskania pisemnej zgody Zamawiającego.  </w:t>
      </w:r>
      <w:r w:rsidR="00A33EB0" w:rsidRPr="007D2D7D">
        <w:rPr>
          <w:rFonts w:ascii="Arial" w:eastAsia="Times New Roman" w:hAnsi="Arial" w:cs="Arial"/>
          <w:sz w:val="20"/>
          <w:szCs w:val="20"/>
          <w:lang w:eastAsia="pl-PL"/>
        </w:rPr>
        <w:t xml:space="preserve">W przypadku, gdy wprowadzony element dodatkowy nie powoduje zwiększenia Wynagrodzenia o więcej niż 10%, to zakres ten nie będzie miał wpływu na datę zakończenia robót.  </w:t>
      </w:r>
      <w:r w:rsidR="00A33EB0" w:rsidRPr="007D2D7D">
        <w:rPr>
          <w:rFonts w:ascii="Arial" w:eastAsia="Times New Roman" w:hAnsi="Arial" w:cs="Arial"/>
          <w:bCs/>
          <w:sz w:val="20"/>
          <w:szCs w:val="20"/>
          <w:lang w:eastAsia="pl-PL"/>
        </w:rPr>
        <w:t xml:space="preserve">Wykonawca nie może odmówić wykonania elementów dodatkowych, jeżeli te elementy są ściśle związane z Przedmiotem Umowy lub ich niewykonanie uniemożliwiłoby zrealizowanie Przedmiotu Umowy. </w:t>
      </w:r>
      <w:r w:rsidR="00A33EB0" w:rsidRPr="007D2D7D">
        <w:rPr>
          <w:rFonts w:ascii="Arial" w:eastAsia="Times New Roman" w:hAnsi="Arial" w:cs="Arial"/>
          <w:sz w:val="20"/>
          <w:szCs w:val="20"/>
          <w:lang w:eastAsia="pl-PL"/>
        </w:rPr>
        <w:t xml:space="preserve"> </w:t>
      </w:r>
    </w:p>
    <w:p w14:paraId="173D24B3" w14:textId="1FB5A2AC" w:rsidR="00A33EB0" w:rsidRPr="00A33EB0" w:rsidRDefault="00A33EB0" w:rsidP="00B815DB">
      <w:pPr>
        <w:suppressAutoHyphens/>
        <w:spacing w:after="0" w:line="276" w:lineRule="auto"/>
        <w:ind w:left="284"/>
        <w:contextualSpacing/>
        <w:jc w:val="both"/>
        <w:rPr>
          <w:rFonts w:ascii="Arial" w:eastAsia="Calibri" w:hAnsi="Arial" w:cs="Arial"/>
          <w:color w:val="FF0000"/>
          <w:sz w:val="20"/>
          <w:szCs w:val="20"/>
          <w:lang w:eastAsia="pl-PL"/>
        </w:rPr>
      </w:pPr>
    </w:p>
    <w:p w14:paraId="118CCF28" w14:textId="4FC8E71C" w:rsidR="000957BD" w:rsidRPr="000957BD" w:rsidRDefault="000957BD" w:rsidP="00B815DB">
      <w:pPr>
        <w:suppressAutoHyphens/>
        <w:spacing w:after="0" w:line="276" w:lineRule="auto"/>
        <w:ind w:left="284"/>
        <w:contextualSpacing/>
        <w:jc w:val="both"/>
        <w:rPr>
          <w:rFonts w:ascii="Arial" w:eastAsia="Calibri" w:hAnsi="Arial" w:cs="Arial"/>
          <w:sz w:val="20"/>
          <w:szCs w:val="20"/>
        </w:rPr>
      </w:pPr>
      <w:r w:rsidRPr="000957BD">
        <w:rPr>
          <w:rFonts w:ascii="Arial" w:eastAsia="Calibri" w:hAnsi="Arial" w:cs="Arial"/>
          <w:sz w:val="20"/>
          <w:szCs w:val="20"/>
          <w:lang w:eastAsia="pl-PL"/>
        </w:rPr>
        <w:t>Wykonanie robót zamiennych / robót dodatkowych wymaga podpisania aneksu do umowy.</w:t>
      </w:r>
      <w:r w:rsidRPr="000957BD">
        <w:rPr>
          <w:rFonts w:ascii="Arial" w:eastAsia="Times New Roman" w:hAnsi="Arial" w:cs="Arial"/>
          <w:sz w:val="20"/>
          <w:szCs w:val="20"/>
          <w:lang w:eastAsia="pl-PL"/>
        </w:rPr>
        <w:t xml:space="preserve"> </w:t>
      </w:r>
      <w:r w:rsidRPr="000957BD">
        <w:rPr>
          <w:rFonts w:ascii="Arial" w:eastAsia="Calibri" w:hAnsi="Arial" w:cs="Arial"/>
          <w:sz w:val="20"/>
          <w:szCs w:val="20"/>
          <w:lang w:eastAsia="pl-PL"/>
        </w:rPr>
        <w:t>Kwota umowy oraz czynniki cenotwórcze nie będą podlegać waloryzacji.</w:t>
      </w:r>
    </w:p>
    <w:p w14:paraId="61F3DC77" w14:textId="77777777" w:rsidR="000957BD" w:rsidRPr="000957BD" w:rsidRDefault="000957BD" w:rsidP="00B815DB">
      <w:pPr>
        <w:spacing w:after="0" w:line="276" w:lineRule="auto"/>
        <w:ind w:left="284"/>
        <w:contextualSpacing/>
        <w:jc w:val="both"/>
        <w:rPr>
          <w:rFonts w:ascii="Arial" w:eastAsia="Calibri" w:hAnsi="Arial" w:cs="Arial"/>
          <w:sz w:val="20"/>
          <w:szCs w:val="20"/>
          <w:lang w:eastAsia="pl-PL"/>
        </w:rPr>
      </w:pPr>
    </w:p>
    <w:p w14:paraId="635D9E24" w14:textId="6796406B" w:rsidR="000957BD" w:rsidRPr="000957BD" w:rsidRDefault="000957BD" w:rsidP="00B815DB">
      <w:pPr>
        <w:numPr>
          <w:ilvl w:val="0"/>
          <w:numId w:val="29"/>
        </w:numPr>
        <w:tabs>
          <w:tab w:val="left" w:pos="284"/>
        </w:tabs>
        <w:suppressAutoHyphens/>
        <w:spacing w:after="0" w:line="276" w:lineRule="auto"/>
        <w:ind w:left="284" w:hanging="284"/>
        <w:jc w:val="both"/>
        <w:rPr>
          <w:rFonts w:ascii="Arial" w:eastAsia="Calibri" w:hAnsi="Arial" w:cs="Arial"/>
          <w:sz w:val="20"/>
          <w:szCs w:val="20"/>
          <w:lang w:eastAsia="pl-PL"/>
        </w:rPr>
      </w:pPr>
      <w:r w:rsidRPr="000957BD">
        <w:rPr>
          <w:rFonts w:ascii="Arial" w:eastAsia="Times New Roman" w:hAnsi="Arial" w:cs="Times New Roman"/>
          <w:sz w:val="20"/>
          <w:szCs w:val="20"/>
          <w:lang w:eastAsia="pl-PL"/>
        </w:rPr>
        <w:t xml:space="preserve">Zamawiający zastrzega możliwość zmniejszenia zakresu rzeczowego robót, jednak nie więcej  niż </w:t>
      </w:r>
      <w:r w:rsidRPr="000957BD">
        <w:rPr>
          <w:rFonts w:ascii="Arial" w:eastAsia="Times New Roman" w:hAnsi="Arial" w:cs="Times New Roman"/>
          <w:b/>
          <w:sz w:val="20"/>
          <w:szCs w:val="20"/>
          <w:lang w:eastAsia="pl-PL"/>
        </w:rPr>
        <w:t>25%</w:t>
      </w:r>
      <w:r w:rsidRPr="000957BD">
        <w:rPr>
          <w:rFonts w:ascii="Arial" w:eastAsia="Times New Roman" w:hAnsi="Arial" w:cs="Times New Roman"/>
          <w:sz w:val="20"/>
          <w:szCs w:val="20"/>
          <w:lang w:eastAsia="pl-PL"/>
        </w:rPr>
        <w:t xml:space="preserve"> </w:t>
      </w:r>
      <w:r w:rsidRPr="00A77DBE">
        <w:rPr>
          <w:rFonts w:ascii="Arial" w:eastAsia="Times New Roman" w:hAnsi="Arial" w:cs="Times New Roman"/>
          <w:b/>
          <w:sz w:val="20"/>
          <w:szCs w:val="20"/>
          <w:lang w:eastAsia="pl-PL"/>
        </w:rPr>
        <w:t>wartości</w:t>
      </w:r>
      <w:r w:rsidRPr="000957BD">
        <w:rPr>
          <w:rFonts w:ascii="Arial" w:eastAsia="Times New Roman" w:hAnsi="Arial" w:cs="Times New Roman"/>
          <w:sz w:val="20"/>
          <w:szCs w:val="20"/>
          <w:lang w:eastAsia="pl-PL"/>
        </w:rPr>
        <w:t xml:space="preserve"> umowy. W tym przypadku Zamawiający poinformuje Wykonawcę o zakresie robót, z których zamierza zrezygnować, </w:t>
      </w:r>
      <w:r w:rsidRPr="000957BD">
        <w:rPr>
          <w:rFonts w:ascii="Arial" w:eastAsia="Calibri" w:hAnsi="Arial" w:cs="Arial"/>
          <w:sz w:val="20"/>
          <w:szCs w:val="20"/>
          <w:lang w:eastAsia="pl-PL"/>
        </w:rPr>
        <w:t>a Wykonawca sporządzi kosztorys tych robót</w:t>
      </w:r>
      <w:r w:rsidRPr="000957BD">
        <w:rPr>
          <w:rFonts w:ascii="Arial" w:eastAsia="Calibri" w:hAnsi="Arial" w:cs="Arial"/>
          <w:b/>
          <w:sz w:val="20"/>
          <w:szCs w:val="20"/>
          <w:lang w:eastAsia="pl-PL"/>
        </w:rPr>
        <w:t xml:space="preserve"> </w:t>
      </w:r>
      <w:r w:rsidRPr="000957BD">
        <w:rPr>
          <w:rFonts w:ascii="Arial" w:eastAsia="Calibri" w:hAnsi="Arial" w:cs="Arial"/>
          <w:sz w:val="20"/>
          <w:szCs w:val="20"/>
          <w:lang w:eastAsia="pl-PL"/>
        </w:rPr>
        <w:t xml:space="preserve">na podstawie obowiązujących katalogów KNR przy zastosowaniu składników cenotwórczych (stawka robocizny, koszty zakupu, koszty pośrednie, zysk) zawartych  w ofercie i cen materiałów według średnich cen z Sekocenbudu z dnia składania oferty. Kosztorys będzie podlegać sprawdzeniu w terminie </w:t>
      </w:r>
      <w:r w:rsidRPr="000957BD">
        <w:rPr>
          <w:rFonts w:ascii="Arial" w:eastAsia="Calibri" w:hAnsi="Arial" w:cs="Arial"/>
          <w:b/>
          <w:sz w:val="20"/>
          <w:szCs w:val="20"/>
          <w:lang w:eastAsia="pl-PL"/>
        </w:rPr>
        <w:t>7 dni</w:t>
      </w:r>
      <w:r w:rsidRPr="000957BD">
        <w:rPr>
          <w:rFonts w:ascii="Arial" w:eastAsia="Calibri" w:hAnsi="Arial" w:cs="Arial"/>
          <w:sz w:val="20"/>
          <w:szCs w:val="20"/>
          <w:lang w:eastAsia="pl-PL"/>
        </w:rPr>
        <w:t xml:space="preserve"> od daty doręczenia. W takim przypadku Wykonawca zrzeka się wszelkich roszczeń wobec Zamawiającego z tytułu ograniczenia zakresu robót. Zmniejszenie zakresu rzeczowego robót  i wynagrodzenia z tego tytułu wymaga podpisania aneksu do umowy.</w:t>
      </w:r>
    </w:p>
    <w:p w14:paraId="1988ADE9" w14:textId="77777777" w:rsidR="000957BD" w:rsidRPr="000957BD" w:rsidRDefault="000957BD" w:rsidP="00B815DB">
      <w:pPr>
        <w:tabs>
          <w:tab w:val="left" w:pos="284"/>
        </w:tabs>
        <w:suppressAutoHyphens/>
        <w:spacing w:after="0" w:line="276" w:lineRule="auto"/>
        <w:ind w:left="284"/>
        <w:jc w:val="both"/>
        <w:rPr>
          <w:rFonts w:ascii="Arial" w:eastAsia="Calibri" w:hAnsi="Arial" w:cs="Arial"/>
          <w:sz w:val="20"/>
          <w:szCs w:val="20"/>
          <w:lang w:eastAsia="pl-PL"/>
        </w:rPr>
      </w:pPr>
    </w:p>
    <w:p w14:paraId="2B848D87" w14:textId="72117343" w:rsidR="000957BD" w:rsidRPr="000957BD" w:rsidRDefault="000957BD" w:rsidP="00B815DB">
      <w:pPr>
        <w:numPr>
          <w:ilvl w:val="0"/>
          <w:numId w:val="29"/>
        </w:numPr>
        <w:tabs>
          <w:tab w:val="left" w:pos="284"/>
        </w:tabs>
        <w:suppressAutoHyphens/>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przypadku zawarcia umowy z podwykonawcą (w tym z dalszym podwykonawcą) na zasadach określonych w § 7 niniejszej umowy, zapłata Wykonawcy nastąpi w terminie </w:t>
      </w:r>
      <w:r w:rsidRPr="000957BD">
        <w:rPr>
          <w:rFonts w:ascii="Arial" w:eastAsia="Calibri" w:hAnsi="Arial" w:cs="Arial"/>
          <w:b/>
          <w:sz w:val="20"/>
          <w:szCs w:val="20"/>
          <w:lang w:eastAsia="pl-PL"/>
        </w:rPr>
        <w:t>30 dni</w:t>
      </w:r>
      <w:r w:rsidRPr="000957BD">
        <w:rPr>
          <w:rFonts w:ascii="Arial" w:eastAsia="Calibri" w:hAnsi="Arial" w:cs="Arial"/>
          <w:sz w:val="20"/>
          <w:szCs w:val="20"/>
          <w:lang w:eastAsia="pl-PL"/>
        </w:rPr>
        <w:t xml:space="preserve"> od daty doręczenia Zamawiającemu faktury VAT częściowej lub faktury VAT końcowej wraz z oświadczeniem podwykonawcy (w tym dalszego podwykonawcy) – załącznik nr </w:t>
      </w:r>
      <w:r w:rsidR="006A6E06">
        <w:rPr>
          <w:rFonts w:ascii="Arial" w:eastAsia="Calibri" w:hAnsi="Arial" w:cs="Arial"/>
          <w:sz w:val="20"/>
          <w:szCs w:val="20"/>
          <w:lang w:eastAsia="pl-PL"/>
        </w:rPr>
        <w:t>…</w:t>
      </w:r>
      <w:r w:rsidRPr="000957BD">
        <w:rPr>
          <w:rFonts w:ascii="Arial" w:eastAsia="Calibri" w:hAnsi="Arial" w:cs="Arial"/>
          <w:sz w:val="20"/>
          <w:szCs w:val="20"/>
          <w:lang w:eastAsia="pl-PL"/>
        </w:rPr>
        <w:t xml:space="preserve"> do umowy, o braku zaległych płatności od Wykonawcy za prace wykonane przez podwykonawcę (w tym dalszego podwykonawcę) i odebrane przez Zamawiającego na dzień składania oświadczenia albo wyjaśnienia Wykonawcy dlaczego podwykonawca odmówił złożenia oświadczenia. </w:t>
      </w:r>
    </w:p>
    <w:p w14:paraId="17362B45" w14:textId="77777777" w:rsidR="000957BD" w:rsidRPr="000957BD" w:rsidRDefault="000957BD" w:rsidP="00B815DB">
      <w:pPr>
        <w:tabs>
          <w:tab w:val="left" w:pos="284"/>
        </w:tabs>
        <w:suppressAutoHyphens/>
        <w:spacing w:after="0" w:line="276" w:lineRule="auto"/>
        <w:ind w:left="284"/>
        <w:jc w:val="both"/>
        <w:rPr>
          <w:rFonts w:ascii="Arial" w:eastAsia="Calibri" w:hAnsi="Arial" w:cs="Arial"/>
          <w:sz w:val="20"/>
          <w:szCs w:val="20"/>
          <w:lang w:eastAsia="pl-PL"/>
        </w:rPr>
      </w:pPr>
    </w:p>
    <w:p w14:paraId="1426A486" w14:textId="50A1031A" w:rsidR="000957BD" w:rsidRPr="000957BD" w:rsidRDefault="000957BD" w:rsidP="00B815DB">
      <w:pPr>
        <w:numPr>
          <w:ilvl w:val="0"/>
          <w:numId w:val="29"/>
        </w:numPr>
        <w:tabs>
          <w:tab w:val="left" w:pos="284"/>
        </w:tabs>
        <w:suppressAutoHyphens/>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przypadku niedostarczenia oświadczeń, o których mowa w ust. 7 od wszystkich podwykonawców przedmiotu zamówienia lub dostarczenia oświadczeń, z których wynika, iż Wykonawca zalega </w:t>
      </w:r>
      <w:r>
        <w:rPr>
          <w:rFonts w:ascii="Arial" w:eastAsia="Calibri" w:hAnsi="Arial" w:cs="Arial"/>
          <w:sz w:val="20"/>
          <w:szCs w:val="20"/>
          <w:lang w:eastAsia="pl-PL"/>
        </w:rPr>
        <w:t xml:space="preserve"> </w:t>
      </w:r>
      <w:r w:rsidR="002432F7">
        <w:rPr>
          <w:rFonts w:ascii="Arial" w:eastAsia="Calibri" w:hAnsi="Arial" w:cs="Arial"/>
          <w:sz w:val="20"/>
          <w:szCs w:val="20"/>
          <w:lang w:eastAsia="pl-PL"/>
        </w:rPr>
        <w:t xml:space="preserve">                               </w:t>
      </w:r>
      <w:r w:rsidR="004657DB">
        <w:rPr>
          <w:rFonts w:ascii="Arial" w:eastAsia="Calibri" w:hAnsi="Arial" w:cs="Arial"/>
          <w:sz w:val="20"/>
          <w:szCs w:val="20"/>
          <w:lang w:eastAsia="pl-PL"/>
        </w:rPr>
        <w:t xml:space="preserve">z </w:t>
      </w:r>
      <w:r w:rsidRPr="000957BD">
        <w:rPr>
          <w:rFonts w:ascii="Arial" w:eastAsia="Calibri" w:hAnsi="Arial" w:cs="Arial"/>
          <w:sz w:val="20"/>
          <w:szCs w:val="20"/>
          <w:lang w:eastAsia="pl-PL"/>
        </w:rPr>
        <w:t xml:space="preserve"> płatnościami wobec takich podwykonawców w związku z realizacją prac, a także w przypadku dostarczenia oświadczeń potwierdzających istnienie sporu, Zamawiający będzie miał prawo do wstrzymania płatności stosownej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Wykonawca bezspornie udowodni poprzez przedstawienie stosownych dokumentów, </w:t>
      </w:r>
      <w:r w:rsidR="002432F7">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że należne płatności zostały wykonane. </w:t>
      </w:r>
    </w:p>
    <w:p w14:paraId="298273D6" w14:textId="77777777" w:rsidR="000957BD" w:rsidRPr="000957BD" w:rsidRDefault="000957BD" w:rsidP="00B815DB">
      <w:pPr>
        <w:spacing w:after="0" w:line="276" w:lineRule="auto"/>
        <w:ind w:left="720"/>
        <w:rPr>
          <w:rFonts w:ascii="Arial" w:eastAsia="Calibri" w:hAnsi="Arial" w:cs="Arial"/>
          <w:lang w:eastAsia="pl-PL"/>
        </w:rPr>
      </w:pPr>
    </w:p>
    <w:p w14:paraId="0CA29357" w14:textId="5A2BB3FD" w:rsidR="000957BD" w:rsidRPr="000957BD" w:rsidRDefault="000957BD" w:rsidP="00B815DB">
      <w:pPr>
        <w:numPr>
          <w:ilvl w:val="0"/>
          <w:numId w:val="29"/>
        </w:numPr>
        <w:tabs>
          <w:tab w:val="left" w:pos="284"/>
        </w:tabs>
        <w:suppressAutoHyphens/>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przypadku uchylania się Wykonawcy od obowiązku zapłaty wymagalnego wynagrodzenia </w:t>
      </w:r>
      <w:r w:rsidR="004657DB">
        <w:rPr>
          <w:rFonts w:ascii="Arial" w:eastAsia="Calibri" w:hAnsi="Arial" w:cs="Arial"/>
          <w:sz w:val="20"/>
          <w:szCs w:val="20"/>
          <w:lang w:eastAsia="pl-PL"/>
        </w:rPr>
        <w:t>z</w:t>
      </w:r>
      <w:r w:rsidRPr="000957BD">
        <w:rPr>
          <w:rFonts w:ascii="Arial" w:eastAsia="Calibri" w:hAnsi="Arial" w:cs="Arial"/>
          <w:sz w:val="20"/>
          <w:szCs w:val="20"/>
          <w:lang w:eastAsia="pl-PL"/>
        </w:rPr>
        <w:t xml:space="preserve">a prace wykonane przez podwykonawcę (w tym dalszego podwykonawcę) w ramach  przedmiotu zamówienia, powstałego po zaakceptowaniu przez Zamawiającego umowy o podwykonawstwo, której przedmiotem jest przedmiot zamówienia, Zamawiający dokona zapłaty wynagrodzenia na zasadach ustalonych </w:t>
      </w:r>
      <w:r w:rsidR="00A34900">
        <w:rPr>
          <w:rFonts w:ascii="Arial" w:eastAsia="Calibri" w:hAnsi="Arial" w:cs="Arial"/>
          <w:sz w:val="20"/>
          <w:szCs w:val="20"/>
          <w:lang w:eastAsia="pl-PL"/>
        </w:rPr>
        <w:t xml:space="preserve">                                </w:t>
      </w:r>
      <w:r w:rsidRPr="000957BD">
        <w:rPr>
          <w:rFonts w:ascii="Arial" w:eastAsia="Calibri" w:hAnsi="Arial" w:cs="Arial"/>
          <w:sz w:val="20"/>
          <w:szCs w:val="20"/>
          <w:lang w:eastAsia="pl-PL"/>
        </w:rPr>
        <w:t>w art. 465 ustawy z dnia 11.09.2019 r. Prawo zamówień publicznych (t</w:t>
      </w:r>
      <w:r w:rsidR="009A1BD3">
        <w:rPr>
          <w:rFonts w:ascii="Arial" w:eastAsia="Calibri" w:hAnsi="Arial" w:cs="Arial"/>
          <w:sz w:val="20"/>
          <w:szCs w:val="20"/>
          <w:lang w:eastAsia="pl-PL"/>
        </w:rPr>
        <w:t>.</w:t>
      </w:r>
      <w:r w:rsidR="002432F7">
        <w:rPr>
          <w:rFonts w:ascii="Arial" w:eastAsia="Calibri" w:hAnsi="Arial" w:cs="Arial"/>
          <w:sz w:val="20"/>
          <w:szCs w:val="20"/>
          <w:lang w:eastAsia="pl-PL"/>
        </w:rPr>
        <w:t xml:space="preserve"> </w:t>
      </w:r>
      <w:r w:rsidRPr="000957BD">
        <w:rPr>
          <w:rFonts w:ascii="Arial" w:eastAsia="Calibri" w:hAnsi="Arial" w:cs="Arial"/>
          <w:sz w:val="20"/>
          <w:szCs w:val="20"/>
          <w:lang w:eastAsia="pl-PL"/>
        </w:rPr>
        <w:t>j. Dz. U. z 202</w:t>
      </w:r>
      <w:r w:rsidR="00EC5773">
        <w:rPr>
          <w:rFonts w:ascii="Arial" w:eastAsia="Calibri" w:hAnsi="Arial" w:cs="Arial"/>
          <w:sz w:val="20"/>
          <w:szCs w:val="20"/>
          <w:lang w:eastAsia="pl-PL"/>
        </w:rPr>
        <w:t>2</w:t>
      </w:r>
      <w:r w:rsidRPr="000957BD">
        <w:rPr>
          <w:rFonts w:ascii="Arial" w:eastAsia="Calibri" w:hAnsi="Arial" w:cs="Arial"/>
          <w:sz w:val="20"/>
          <w:szCs w:val="20"/>
          <w:lang w:eastAsia="pl-PL"/>
        </w:rPr>
        <w:t xml:space="preserve"> r., poz. 1</w:t>
      </w:r>
      <w:r w:rsidR="00EC5773">
        <w:rPr>
          <w:rFonts w:ascii="Arial" w:eastAsia="Calibri" w:hAnsi="Arial" w:cs="Arial"/>
          <w:sz w:val="20"/>
          <w:szCs w:val="20"/>
          <w:lang w:eastAsia="pl-PL"/>
        </w:rPr>
        <w:t>710</w:t>
      </w:r>
      <w:r w:rsidRPr="000957BD">
        <w:rPr>
          <w:rFonts w:ascii="Arial" w:eastAsia="Calibri" w:hAnsi="Arial" w:cs="Arial"/>
          <w:sz w:val="20"/>
          <w:szCs w:val="20"/>
          <w:lang w:eastAsia="pl-PL"/>
        </w:rPr>
        <w:t xml:space="preserve">) </w:t>
      </w:r>
      <w:r w:rsidR="001F5CCD">
        <w:rPr>
          <w:rFonts w:ascii="Arial" w:eastAsia="Calibri" w:hAnsi="Arial" w:cs="Arial"/>
          <w:sz w:val="20"/>
          <w:szCs w:val="20"/>
          <w:lang w:eastAsia="pl-PL"/>
        </w:rPr>
        <w:t xml:space="preserve">                       </w:t>
      </w:r>
      <w:r w:rsidRPr="000957BD">
        <w:rPr>
          <w:rFonts w:ascii="Arial" w:eastAsia="Calibri" w:hAnsi="Arial" w:cs="Arial"/>
          <w:sz w:val="20"/>
          <w:szCs w:val="20"/>
          <w:lang w:eastAsia="pl-PL"/>
        </w:rPr>
        <w:t>i niniejszej umowy.</w:t>
      </w:r>
    </w:p>
    <w:p w14:paraId="53FB25BB" w14:textId="77777777" w:rsidR="000957BD" w:rsidRPr="000957BD" w:rsidRDefault="000957BD" w:rsidP="00B815DB">
      <w:pPr>
        <w:tabs>
          <w:tab w:val="left" w:pos="284"/>
        </w:tabs>
        <w:suppressAutoHyphens/>
        <w:spacing w:after="0" w:line="276" w:lineRule="auto"/>
        <w:ind w:left="284"/>
        <w:jc w:val="both"/>
        <w:rPr>
          <w:rFonts w:ascii="Arial" w:eastAsia="Calibri" w:hAnsi="Arial" w:cs="Arial"/>
          <w:sz w:val="20"/>
          <w:szCs w:val="20"/>
          <w:lang w:eastAsia="pl-PL"/>
        </w:rPr>
      </w:pPr>
    </w:p>
    <w:p w14:paraId="64E34874" w14:textId="51BED511" w:rsidR="000957BD" w:rsidRDefault="009A1BD3" w:rsidP="00B815DB">
      <w:pPr>
        <w:suppressAutoHyphen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9. </w:t>
      </w:r>
      <w:r w:rsidR="00171BED">
        <w:rPr>
          <w:rFonts w:ascii="Arial" w:eastAsia="Calibri" w:hAnsi="Arial" w:cs="Arial"/>
          <w:sz w:val="20"/>
          <w:szCs w:val="20"/>
          <w:lang w:eastAsia="pl-PL"/>
        </w:rPr>
        <w:tab/>
      </w:r>
      <w:r w:rsidR="000957BD" w:rsidRPr="000957BD">
        <w:rPr>
          <w:rFonts w:ascii="Arial" w:eastAsia="Calibri" w:hAnsi="Arial" w:cs="Arial"/>
          <w:sz w:val="20"/>
          <w:szCs w:val="20"/>
          <w:lang w:eastAsia="pl-PL"/>
        </w:rPr>
        <w:t xml:space="preserve">Oświadczenie, o którym mowa w ust. 7 i 8 może zostać zastąpione innym dowodem zapłaty wymagalnego wynagrodzenia na rzecz podwykonawców (w tym dalszych podwykonawców). </w:t>
      </w:r>
    </w:p>
    <w:p w14:paraId="3B4BE217" w14:textId="77777777" w:rsidR="004D1152" w:rsidRDefault="004D1152" w:rsidP="00B815DB">
      <w:pPr>
        <w:suppressAutoHyphens/>
        <w:spacing w:after="0" w:line="276" w:lineRule="auto"/>
        <w:ind w:left="284" w:hanging="284"/>
        <w:contextualSpacing/>
        <w:jc w:val="both"/>
        <w:rPr>
          <w:rFonts w:ascii="Arial" w:eastAsia="Calibri" w:hAnsi="Arial" w:cs="Arial"/>
          <w:sz w:val="20"/>
          <w:szCs w:val="20"/>
          <w:lang w:eastAsia="pl-PL"/>
        </w:rPr>
      </w:pPr>
    </w:p>
    <w:p w14:paraId="0CBCEC97" w14:textId="71153371" w:rsidR="00A611FD" w:rsidRDefault="009A1BD3" w:rsidP="00171BED">
      <w:pPr>
        <w:suppressAutoHyphens/>
        <w:spacing w:after="0" w:line="276" w:lineRule="auto"/>
        <w:ind w:left="426" w:hanging="426"/>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10. </w:t>
      </w:r>
      <w:r w:rsidR="000957BD" w:rsidRPr="009A1BD3">
        <w:rPr>
          <w:rFonts w:ascii="Arial" w:eastAsia="Calibri" w:hAnsi="Arial" w:cs="Arial"/>
          <w:sz w:val="20"/>
          <w:szCs w:val="20"/>
          <w:lang w:eastAsia="pl-PL"/>
        </w:rPr>
        <w:t>Bezpośrednia zapłata obejmuje wyłącznie należne wynagrodzenie, bez odsetek należnych podwykonawcy lub dalszemu podwykonawcy.</w:t>
      </w:r>
    </w:p>
    <w:p w14:paraId="556376B4" w14:textId="77777777" w:rsidR="008C596A" w:rsidRPr="00A611FD" w:rsidRDefault="008C596A" w:rsidP="00B815DB">
      <w:pPr>
        <w:suppressAutoHyphens/>
        <w:spacing w:after="0" w:line="276" w:lineRule="auto"/>
        <w:ind w:left="284" w:hanging="284"/>
        <w:contextualSpacing/>
        <w:jc w:val="both"/>
        <w:rPr>
          <w:rFonts w:ascii="Arial" w:eastAsia="Calibri" w:hAnsi="Arial" w:cs="Arial"/>
          <w:sz w:val="20"/>
          <w:szCs w:val="20"/>
          <w:lang w:eastAsia="pl-PL"/>
        </w:rPr>
      </w:pPr>
    </w:p>
    <w:p w14:paraId="1F714822" w14:textId="75CF4922" w:rsidR="000957BD" w:rsidRDefault="000957BD" w:rsidP="00B815DB">
      <w:pPr>
        <w:spacing w:after="0" w:line="276" w:lineRule="auto"/>
        <w:ind w:left="284" w:hanging="284"/>
        <w:jc w:val="center"/>
        <w:rPr>
          <w:rFonts w:ascii="Arial" w:eastAsia="Calibri" w:hAnsi="Arial" w:cs="Arial"/>
          <w:b/>
          <w:sz w:val="20"/>
          <w:szCs w:val="20"/>
          <w:lang w:eastAsia="pl-PL"/>
        </w:rPr>
      </w:pPr>
      <w:r w:rsidRPr="000957BD">
        <w:rPr>
          <w:rFonts w:ascii="Arial" w:eastAsia="Calibri" w:hAnsi="Arial" w:cs="Arial"/>
          <w:b/>
          <w:sz w:val="20"/>
          <w:szCs w:val="20"/>
          <w:lang w:eastAsia="pl-PL"/>
        </w:rPr>
        <w:t>§ 1</w:t>
      </w:r>
      <w:r w:rsidR="00753BF9">
        <w:rPr>
          <w:rFonts w:ascii="Arial" w:eastAsia="Calibri" w:hAnsi="Arial" w:cs="Arial"/>
          <w:b/>
          <w:sz w:val="20"/>
          <w:szCs w:val="20"/>
          <w:lang w:eastAsia="pl-PL"/>
        </w:rPr>
        <w:t>1</w:t>
      </w:r>
      <w:r w:rsidR="00A77DBE">
        <w:rPr>
          <w:rFonts w:ascii="Arial" w:eastAsia="Calibri" w:hAnsi="Arial" w:cs="Arial"/>
          <w:b/>
          <w:sz w:val="20"/>
          <w:szCs w:val="20"/>
          <w:lang w:eastAsia="pl-PL"/>
        </w:rPr>
        <w:t xml:space="preserve"> - </w:t>
      </w:r>
      <w:r w:rsidRPr="00A77DBE">
        <w:rPr>
          <w:rFonts w:ascii="Arial" w:eastAsia="Calibri" w:hAnsi="Arial" w:cs="Arial"/>
          <w:b/>
          <w:sz w:val="20"/>
          <w:szCs w:val="20"/>
          <w:lang w:eastAsia="pl-PL"/>
        </w:rPr>
        <w:t>Zasady płatności</w:t>
      </w:r>
    </w:p>
    <w:p w14:paraId="2DBDB5DD" w14:textId="77777777" w:rsidR="00A77DBE" w:rsidRPr="00A77DBE" w:rsidRDefault="00A77DBE" w:rsidP="00B815DB">
      <w:pPr>
        <w:spacing w:after="0" w:line="276" w:lineRule="auto"/>
        <w:ind w:left="284"/>
        <w:jc w:val="both"/>
        <w:rPr>
          <w:rFonts w:ascii="Arial" w:eastAsia="Calibri" w:hAnsi="Arial" w:cs="Times New Roman"/>
          <w:b/>
          <w:sz w:val="20"/>
          <w:szCs w:val="20"/>
          <w:lang w:eastAsia="pl-PL"/>
        </w:rPr>
      </w:pPr>
    </w:p>
    <w:p w14:paraId="401AFEA1" w14:textId="197DA083" w:rsidR="00847EC8" w:rsidRPr="008C596A" w:rsidRDefault="00847EC8" w:rsidP="00171BED">
      <w:pPr>
        <w:spacing w:after="0" w:line="276" w:lineRule="auto"/>
        <w:ind w:left="284" w:hanging="284"/>
        <w:contextualSpacing/>
        <w:jc w:val="both"/>
        <w:rPr>
          <w:rFonts w:ascii="Arial" w:eastAsia="Times New Roman" w:hAnsi="Arial" w:cs="Arial"/>
          <w:sz w:val="20"/>
          <w:szCs w:val="20"/>
          <w:lang w:eastAsia="pl-PL"/>
        </w:rPr>
      </w:pPr>
      <w:r w:rsidRPr="007E5398">
        <w:rPr>
          <w:rFonts w:ascii="Arial" w:eastAsia="Times New Roman" w:hAnsi="Arial" w:cs="Arial"/>
          <w:sz w:val="20"/>
          <w:szCs w:val="20"/>
          <w:lang w:eastAsia="pl-PL"/>
        </w:rPr>
        <w:t xml:space="preserve">1. </w:t>
      </w:r>
      <w:r w:rsidRPr="008C596A">
        <w:rPr>
          <w:rFonts w:ascii="Arial" w:eastAsia="Times New Roman" w:hAnsi="Arial" w:cs="Arial"/>
          <w:sz w:val="20"/>
          <w:szCs w:val="20"/>
          <w:lang w:eastAsia="pl-PL"/>
        </w:rPr>
        <w:t>Rozliczenie robót nastąpi na podstawie faktur częściowych, wystawianych na podstawie</w:t>
      </w:r>
      <w:r w:rsidRPr="008C596A">
        <w:rPr>
          <w:rFonts w:ascii="Arial" w:eastAsia="Times New Roman" w:hAnsi="Arial" w:cs="Arial"/>
          <w:b/>
          <w:sz w:val="20"/>
          <w:szCs w:val="20"/>
          <w:lang w:eastAsia="pl-PL"/>
        </w:rPr>
        <w:t xml:space="preserve"> </w:t>
      </w:r>
      <w:r w:rsidRPr="008C596A">
        <w:rPr>
          <w:rFonts w:ascii="Arial" w:eastAsia="Times New Roman" w:hAnsi="Arial" w:cs="Arial"/>
          <w:sz w:val="20"/>
          <w:szCs w:val="20"/>
          <w:lang w:eastAsia="pl-PL"/>
        </w:rPr>
        <w:t xml:space="preserve">protokołów odbioru robót oraz będzie się odbywało w oparciu o, i po wykonaniu etapów zadania określonych                  w Harmonogramie rzeczowo-finansowym, o którym mowa w § </w:t>
      </w:r>
      <w:r w:rsidR="008C596A" w:rsidRPr="008C596A">
        <w:rPr>
          <w:rFonts w:ascii="Arial" w:eastAsia="Times New Roman" w:hAnsi="Arial" w:cs="Arial"/>
          <w:sz w:val="20"/>
          <w:szCs w:val="20"/>
          <w:lang w:eastAsia="pl-PL"/>
        </w:rPr>
        <w:t>8</w:t>
      </w:r>
      <w:r w:rsidRPr="008C596A">
        <w:rPr>
          <w:rFonts w:ascii="Arial" w:eastAsia="Times New Roman" w:hAnsi="Arial" w:cs="Arial"/>
          <w:sz w:val="20"/>
          <w:szCs w:val="20"/>
          <w:lang w:eastAsia="pl-PL"/>
        </w:rPr>
        <w:t xml:space="preserve">. Faktury częściowe będą wystawione przez Wykonawcę na podstawie protokołów odbioru etapów robót. Ostatnia płatność </w:t>
      </w:r>
      <w:r w:rsidRPr="008C596A">
        <w:rPr>
          <w:rFonts w:ascii="Arial" w:eastAsia="Times New Roman" w:hAnsi="Arial" w:cs="Arial"/>
          <w:b/>
          <w:sz w:val="20"/>
          <w:szCs w:val="20"/>
          <w:lang w:eastAsia="pl-PL"/>
        </w:rPr>
        <w:t>nie może być mniejsza niż 1</w:t>
      </w:r>
      <w:r w:rsidRPr="008C596A">
        <w:rPr>
          <w:rFonts w:ascii="Arial" w:eastAsia="Times New Roman" w:hAnsi="Arial" w:cs="Arial"/>
          <w:b/>
          <w:bCs/>
          <w:sz w:val="20"/>
          <w:szCs w:val="20"/>
          <w:lang w:eastAsia="pl-PL"/>
        </w:rPr>
        <w:t xml:space="preserve">0% wartości wynagrodzenia wykonawcy z tytułu realizacji przedmiotu umowy. </w:t>
      </w:r>
      <w:r w:rsidRPr="008C596A">
        <w:rPr>
          <w:rFonts w:ascii="Arial" w:eastAsia="Times New Roman" w:hAnsi="Arial" w:cs="Arial"/>
          <w:sz w:val="20"/>
          <w:szCs w:val="20"/>
          <w:lang w:eastAsia="pl-PL"/>
        </w:rPr>
        <w:t xml:space="preserve">Zamawiający dopuszcza rozliczenie procentowe za wykonane roboty za zgodą i akceptacją inspektora nadzoru. </w:t>
      </w:r>
    </w:p>
    <w:p w14:paraId="4F3357F8" w14:textId="77777777" w:rsidR="00122285" w:rsidRPr="00847EC8" w:rsidRDefault="00122285" w:rsidP="00B815DB">
      <w:pPr>
        <w:tabs>
          <w:tab w:val="left" w:pos="709"/>
          <w:tab w:val="left" w:pos="992"/>
          <w:tab w:val="left" w:pos="1429"/>
          <w:tab w:val="left" w:pos="1701"/>
        </w:tabs>
        <w:spacing w:after="0" w:line="276" w:lineRule="auto"/>
        <w:ind w:left="284" w:hanging="284"/>
        <w:contextualSpacing/>
        <w:jc w:val="both"/>
        <w:rPr>
          <w:rFonts w:ascii="Arial" w:eastAsia="Times New Roman" w:hAnsi="Arial" w:cs="Arial"/>
          <w:color w:val="FF0000"/>
          <w:sz w:val="20"/>
          <w:szCs w:val="20"/>
          <w:lang w:eastAsia="pl-PL"/>
        </w:rPr>
      </w:pPr>
    </w:p>
    <w:p w14:paraId="66A7414D" w14:textId="0383888D" w:rsidR="00847EC8" w:rsidRPr="00C6463F" w:rsidRDefault="00847EC8" w:rsidP="00B815DB">
      <w:pPr>
        <w:suppressAutoHyphens/>
        <w:spacing w:after="0" w:line="276" w:lineRule="auto"/>
        <w:ind w:left="284" w:hanging="284"/>
        <w:contextualSpacing/>
        <w:jc w:val="both"/>
        <w:rPr>
          <w:rFonts w:ascii="Arial" w:eastAsia="Calibri" w:hAnsi="Arial" w:cs="Arial"/>
          <w:sz w:val="20"/>
          <w:szCs w:val="20"/>
          <w:lang w:eastAsia="pl-PL"/>
        </w:rPr>
      </w:pPr>
      <w:r w:rsidRPr="007E5398">
        <w:rPr>
          <w:rFonts w:ascii="Arial" w:eastAsia="Calibri" w:hAnsi="Arial" w:cs="Arial"/>
          <w:sz w:val="20"/>
          <w:szCs w:val="20"/>
          <w:lang w:eastAsia="pl-PL"/>
        </w:rPr>
        <w:t xml:space="preserve">2. </w:t>
      </w:r>
      <w:r w:rsidR="00171BED">
        <w:rPr>
          <w:rFonts w:ascii="Arial" w:eastAsia="Calibri" w:hAnsi="Arial" w:cs="Arial"/>
          <w:sz w:val="20"/>
          <w:szCs w:val="20"/>
          <w:lang w:eastAsia="pl-PL"/>
        </w:rPr>
        <w:tab/>
      </w:r>
      <w:r w:rsidRPr="007E5398">
        <w:rPr>
          <w:rFonts w:ascii="Arial" w:eastAsia="Calibri" w:hAnsi="Arial" w:cs="Arial"/>
          <w:sz w:val="20"/>
          <w:szCs w:val="20"/>
          <w:lang w:eastAsia="pl-PL"/>
        </w:rPr>
        <w:t xml:space="preserve">Podstawą </w:t>
      </w:r>
      <w:r w:rsidRPr="00C6463F">
        <w:rPr>
          <w:rFonts w:ascii="Arial" w:eastAsia="Calibri" w:hAnsi="Arial" w:cs="Arial"/>
          <w:sz w:val="20"/>
          <w:szCs w:val="20"/>
          <w:lang w:eastAsia="pl-PL"/>
        </w:rPr>
        <w:t xml:space="preserve">wystawienia faktury VAT za każdy etap robót, stanowić będzie protokół odbioru robót (częściowy lub końcowy) podpisany przez inspektora nadzoru inwestorskiego/Zamawiającego wraz z rozliczeniem zaawansowania robót w nawiązaniu do harmonogramu, o którym mowa w </w:t>
      </w:r>
      <w:r w:rsidRPr="00C6463F">
        <w:rPr>
          <w:rFonts w:ascii="Arial" w:eastAsia="Times New Roman" w:hAnsi="Arial" w:cs="Arial"/>
          <w:sz w:val="20"/>
          <w:szCs w:val="20"/>
          <w:lang w:eastAsia="pl-PL"/>
        </w:rPr>
        <w:t xml:space="preserve">§ </w:t>
      </w:r>
      <w:r w:rsidR="00C6463F" w:rsidRPr="00C6463F">
        <w:rPr>
          <w:rFonts w:ascii="Arial" w:eastAsia="Times New Roman" w:hAnsi="Arial" w:cs="Arial"/>
          <w:sz w:val="20"/>
          <w:szCs w:val="20"/>
          <w:lang w:eastAsia="pl-PL"/>
        </w:rPr>
        <w:t>8</w:t>
      </w:r>
      <w:r w:rsidRPr="00C6463F">
        <w:rPr>
          <w:rFonts w:ascii="Arial" w:eastAsia="Times New Roman" w:hAnsi="Arial" w:cs="Arial"/>
          <w:sz w:val="20"/>
          <w:szCs w:val="20"/>
          <w:lang w:eastAsia="pl-PL"/>
        </w:rPr>
        <w:t>.</w:t>
      </w:r>
      <w:r w:rsidRPr="00C6463F">
        <w:rPr>
          <w:rFonts w:ascii="Arial" w:eastAsia="Calibri" w:hAnsi="Arial" w:cs="Arial"/>
          <w:sz w:val="20"/>
          <w:szCs w:val="20"/>
          <w:lang w:eastAsia="pl-PL"/>
        </w:rPr>
        <w:t xml:space="preserve"> Brak odbioru traktuje się jako niewykonanie danego etapu  umowy.</w:t>
      </w:r>
    </w:p>
    <w:p w14:paraId="39810682" w14:textId="77777777" w:rsidR="00847EC8" w:rsidRPr="00847EC8" w:rsidRDefault="00847EC8" w:rsidP="00B815DB">
      <w:pPr>
        <w:suppressAutoHyphens/>
        <w:spacing w:after="0" w:line="276" w:lineRule="auto"/>
        <w:ind w:left="284" w:hanging="284"/>
        <w:contextualSpacing/>
        <w:jc w:val="both"/>
        <w:rPr>
          <w:rFonts w:ascii="Arial" w:eastAsia="Calibri" w:hAnsi="Arial" w:cs="Arial"/>
          <w:sz w:val="20"/>
          <w:szCs w:val="20"/>
          <w:lang w:eastAsia="zh-CN"/>
        </w:rPr>
      </w:pPr>
    </w:p>
    <w:p w14:paraId="75F02CE4" w14:textId="77777777" w:rsidR="000957BD" w:rsidRPr="000957BD" w:rsidRDefault="000957BD" w:rsidP="00171BED">
      <w:pPr>
        <w:numPr>
          <w:ilvl w:val="0"/>
          <w:numId w:val="58"/>
        </w:numPr>
        <w:spacing w:after="0" w:line="276" w:lineRule="auto"/>
        <w:ind w:left="284" w:hanging="142"/>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Termin płatności faktury wynosi </w:t>
      </w:r>
      <w:r w:rsidRPr="000957BD">
        <w:rPr>
          <w:rFonts w:ascii="Arial" w:eastAsia="Calibri" w:hAnsi="Arial" w:cs="Times New Roman"/>
          <w:b/>
          <w:sz w:val="20"/>
          <w:szCs w:val="20"/>
          <w:lang w:eastAsia="pl-PL"/>
        </w:rPr>
        <w:t>do</w:t>
      </w:r>
      <w:r w:rsidRPr="000957BD">
        <w:rPr>
          <w:rFonts w:ascii="Arial" w:eastAsia="Calibri" w:hAnsi="Arial" w:cs="Times New Roman"/>
          <w:sz w:val="20"/>
          <w:szCs w:val="20"/>
          <w:lang w:eastAsia="pl-PL"/>
        </w:rPr>
        <w:t xml:space="preserve"> </w:t>
      </w:r>
      <w:r w:rsidRPr="000957BD">
        <w:rPr>
          <w:rFonts w:ascii="Arial" w:eastAsia="Calibri" w:hAnsi="Arial" w:cs="Times New Roman"/>
          <w:b/>
          <w:sz w:val="20"/>
          <w:szCs w:val="20"/>
          <w:lang w:eastAsia="pl-PL"/>
        </w:rPr>
        <w:t>30 dni</w:t>
      </w:r>
      <w:r w:rsidRPr="000957BD">
        <w:rPr>
          <w:rFonts w:ascii="Arial" w:eastAsia="Calibri" w:hAnsi="Arial" w:cs="Times New Roman"/>
          <w:sz w:val="20"/>
          <w:szCs w:val="20"/>
          <w:lang w:eastAsia="pl-PL"/>
        </w:rPr>
        <w:t xml:space="preserve"> od dnia doręczenia prawidłowo wystawionej faktury VAT do siedziby Zamawiającego wraz z protokołem odbioru robót oraz oświadczeniem podwykonawcy (lub dalszego podwykonawcy), o którym mowa w </w:t>
      </w:r>
      <w:r w:rsidRPr="000957BD">
        <w:rPr>
          <w:rFonts w:ascii="Arial" w:eastAsia="Calibri" w:hAnsi="Arial" w:cs="Arial"/>
          <w:sz w:val="20"/>
          <w:szCs w:val="20"/>
          <w:lang w:eastAsia="pl-PL"/>
        </w:rPr>
        <w:t>§</w:t>
      </w:r>
      <w:r w:rsidRPr="000957BD">
        <w:rPr>
          <w:rFonts w:ascii="Arial" w:eastAsia="Calibri" w:hAnsi="Arial" w:cs="Times New Roman"/>
          <w:sz w:val="20"/>
          <w:szCs w:val="20"/>
          <w:lang w:eastAsia="pl-PL"/>
        </w:rPr>
        <w:t xml:space="preserve"> 7 ust. 13 pkt. 1.</w:t>
      </w:r>
    </w:p>
    <w:p w14:paraId="19F72037" w14:textId="77777777" w:rsidR="000957BD" w:rsidRPr="000957BD" w:rsidRDefault="000957BD" w:rsidP="00B815DB">
      <w:pPr>
        <w:spacing w:after="0" w:line="276" w:lineRule="auto"/>
        <w:ind w:left="720"/>
        <w:rPr>
          <w:rFonts w:ascii="Arial" w:eastAsia="Calibri" w:hAnsi="Arial" w:cs="Times New Roman"/>
          <w:lang w:eastAsia="pl-PL"/>
        </w:rPr>
      </w:pPr>
    </w:p>
    <w:p w14:paraId="389B9B59" w14:textId="77777777" w:rsidR="000957BD" w:rsidRPr="000957BD" w:rsidRDefault="000957BD" w:rsidP="00B815DB">
      <w:pPr>
        <w:numPr>
          <w:ilvl w:val="0"/>
          <w:numId w:val="58"/>
        </w:numPr>
        <w:spacing w:after="0" w:line="276" w:lineRule="auto"/>
        <w:ind w:left="284" w:hanging="142"/>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Faktura VAT </w:t>
      </w:r>
      <w:r w:rsidRPr="000957BD">
        <w:rPr>
          <w:rFonts w:ascii="Arial" w:eastAsia="Calibri" w:hAnsi="Arial" w:cs="Arial"/>
          <w:sz w:val="20"/>
          <w:szCs w:val="20"/>
          <w:lang w:eastAsia="pl-PL"/>
        </w:rPr>
        <w:t>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44A3761B" w14:textId="77777777" w:rsidR="000957BD" w:rsidRPr="000957BD" w:rsidRDefault="000957BD" w:rsidP="00B815DB">
      <w:pPr>
        <w:spacing w:after="0" w:line="276" w:lineRule="auto"/>
        <w:ind w:left="720"/>
        <w:jc w:val="center"/>
        <w:rPr>
          <w:rFonts w:ascii="Arial" w:eastAsia="Calibri" w:hAnsi="Arial" w:cs="Times New Roman"/>
          <w:b/>
          <w:sz w:val="20"/>
          <w:szCs w:val="20"/>
          <w:lang w:eastAsia="pl-PL"/>
        </w:rPr>
      </w:pPr>
    </w:p>
    <w:p w14:paraId="0DA2D5A7" w14:textId="77777777" w:rsidR="000957BD" w:rsidRPr="000957BD" w:rsidRDefault="000957BD" w:rsidP="00B815DB">
      <w:pPr>
        <w:spacing w:after="0" w:line="276" w:lineRule="auto"/>
        <w:ind w:left="720"/>
        <w:jc w:val="center"/>
        <w:rPr>
          <w:rFonts w:ascii="Arial" w:eastAsia="Calibri" w:hAnsi="Arial" w:cs="Times New Roman"/>
          <w:b/>
          <w:sz w:val="20"/>
          <w:szCs w:val="20"/>
          <w:lang w:eastAsia="pl-PL"/>
        </w:rPr>
      </w:pPr>
      <w:r w:rsidRPr="000957BD">
        <w:rPr>
          <w:rFonts w:ascii="Arial" w:eastAsia="Calibri" w:hAnsi="Arial" w:cs="Times New Roman"/>
          <w:b/>
          <w:sz w:val="20"/>
          <w:szCs w:val="20"/>
          <w:lang w:eastAsia="pl-PL"/>
        </w:rPr>
        <w:t>Komenda Wojewódzka Policji w Łodzi</w:t>
      </w:r>
    </w:p>
    <w:p w14:paraId="3AEB2EED" w14:textId="77777777" w:rsidR="000957BD" w:rsidRPr="000957BD" w:rsidRDefault="000957BD" w:rsidP="00B815DB">
      <w:pPr>
        <w:spacing w:after="0" w:line="276" w:lineRule="auto"/>
        <w:ind w:left="720"/>
        <w:jc w:val="center"/>
        <w:rPr>
          <w:rFonts w:ascii="Arial" w:eastAsia="Calibri" w:hAnsi="Arial" w:cs="Times New Roman"/>
          <w:b/>
          <w:sz w:val="20"/>
          <w:szCs w:val="20"/>
          <w:lang w:eastAsia="pl-PL"/>
        </w:rPr>
      </w:pPr>
      <w:r w:rsidRPr="000957BD">
        <w:rPr>
          <w:rFonts w:ascii="Arial" w:eastAsia="Calibri" w:hAnsi="Arial" w:cs="Times New Roman"/>
          <w:b/>
          <w:sz w:val="20"/>
          <w:szCs w:val="20"/>
          <w:lang w:eastAsia="pl-PL"/>
        </w:rPr>
        <w:t>91-048 Łódź, ul. Lutomierska 108/112</w:t>
      </w:r>
    </w:p>
    <w:p w14:paraId="6B7409F8" w14:textId="77777777" w:rsidR="000957BD" w:rsidRPr="00171BED" w:rsidRDefault="000957BD" w:rsidP="00B815DB">
      <w:pPr>
        <w:spacing w:after="0" w:line="276" w:lineRule="auto"/>
        <w:ind w:left="720"/>
        <w:jc w:val="center"/>
        <w:rPr>
          <w:rFonts w:ascii="Arial" w:eastAsia="Calibri" w:hAnsi="Arial" w:cs="Times New Roman"/>
          <w:b/>
          <w:bCs/>
          <w:kern w:val="32"/>
          <w:sz w:val="20"/>
          <w:szCs w:val="20"/>
          <w:lang w:eastAsia="pl-PL"/>
        </w:rPr>
      </w:pPr>
      <w:r w:rsidRPr="00171BED">
        <w:rPr>
          <w:rFonts w:ascii="Arial" w:eastAsia="Calibri" w:hAnsi="Arial" w:cs="Times New Roman"/>
          <w:b/>
          <w:bCs/>
          <w:kern w:val="32"/>
          <w:sz w:val="20"/>
          <w:szCs w:val="20"/>
          <w:lang w:eastAsia="pl-PL"/>
        </w:rPr>
        <w:t>NIP:  726-000-44-58</w:t>
      </w:r>
    </w:p>
    <w:p w14:paraId="5DAF610F" w14:textId="77777777" w:rsidR="000957BD" w:rsidRPr="000957BD" w:rsidRDefault="000957BD" w:rsidP="00B815DB">
      <w:pPr>
        <w:spacing w:after="0" w:line="276" w:lineRule="auto"/>
        <w:ind w:left="720"/>
        <w:jc w:val="center"/>
        <w:rPr>
          <w:rFonts w:ascii="Arial" w:eastAsia="Calibri" w:hAnsi="Arial" w:cs="Times New Roman"/>
          <w:b/>
          <w:bCs/>
          <w:kern w:val="32"/>
          <w:sz w:val="20"/>
          <w:szCs w:val="20"/>
          <w:u w:val="single"/>
          <w:lang w:eastAsia="pl-PL"/>
        </w:rPr>
      </w:pPr>
    </w:p>
    <w:p w14:paraId="2C2B60EE" w14:textId="77777777" w:rsidR="000957BD" w:rsidRPr="000957BD" w:rsidRDefault="000957BD" w:rsidP="00B815DB">
      <w:pPr>
        <w:autoSpaceDE w:val="0"/>
        <w:autoSpaceDN w:val="0"/>
        <w:adjustRightInd w:val="0"/>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na podstawie protokołu, o którym mowa w ust. 2. W opisie faktury VAT należy wskazać jednostkę Policji.         </w:t>
      </w:r>
    </w:p>
    <w:p w14:paraId="17325431" w14:textId="77777777" w:rsidR="000957BD" w:rsidRPr="000957BD" w:rsidRDefault="000957BD" w:rsidP="00B815DB">
      <w:pPr>
        <w:autoSpaceDE w:val="0"/>
        <w:autoSpaceDN w:val="0"/>
        <w:adjustRightInd w:val="0"/>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w:t>
      </w:r>
    </w:p>
    <w:p w14:paraId="00D4AB74" w14:textId="57E1C591" w:rsidR="000957BD" w:rsidRPr="000957BD" w:rsidRDefault="000957BD" w:rsidP="00B815DB">
      <w:pPr>
        <w:numPr>
          <w:ilvl w:val="0"/>
          <w:numId w:val="58"/>
        </w:numPr>
        <w:autoSpaceDE w:val="0"/>
        <w:autoSpaceDN w:val="0"/>
        <w:adjustRightInd w:val="0"/>
        <w:spacing w:after="0" w:line="276" w:lineRule="auto"/>
        <w:ind w:hanging="218"/>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Zapłata należności następować będzie przelewem na rachunek bankowy Wykonawcy znajdujący się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w wykazie podmiotów prowadzonym przez administrację skarbową  na podstawie odrębnych przepisów podatkowych.</w:t>
      </w:r>
    </w:p>
    <w:p w14:paraId="79C237D6" w14:textId="77777777" w:rsidR="000957BD" w:rsidRPr="000957BD" w:rsidRDefault="000957BD" w:rsidP="00B815DB">
      <w:pPr>
        <w:autoSpaceDE w:val="0"/>
        <w:autoSpaceDN w:val="0"/>
        <w:adjustRightInd w:val="0"/>
        <w:spacing w:after="0" w:line="276" w:lineRule="auto"/>
        <w:ind w:left="284"/>
        <w:jc w:val="both"/>
        <w:rPr>
          <w:rFonts w:ascii="Arial" w:eastAsia="Calibri" w:hAnsi="Arial" w:cs="Arial"/>
          <w:sz w:val="20"/>
          <w:szCs w:val="20"/>
          <w:lang w:eastAsia="pl-PL"/>
        </w:rPr>
      </w:pPr>
    </w:p>
    <w:p w14:paraId="2AE4FD83" w14:textId="77777777" w:rsidR="000957BD" w:rsidRPr="000957BD" w:rsidRDefault="000957BD" w:rsidP="00B815DB">
      <w:pPr>
        <w:numPr>
          <w:ilvl w:val="0"/>
          <w:numId w:val="58"/>
        </w:numPr>
        <w:autoSpaceDE w:val="0"/>
        <w:autoSpaceDN w:val="0"/>
        <w:adjustRightInd w:val="0"/>
        <w:spacing w:after="0" w:line="276" w:lineRule="auto"/>
        <w:ind w:left="284" w:hanging="142"/>
        <w:jc w:val="both"/>
        <w:rPr>
          <w:rFonts w:ascii="Arial" w:eastAsia="Calibri" w:hAnsi="Arial" w:cs="Arial"/>
          <w:sz w:val="20"/>
          <w:szCs w:val="20"/>
          <w:lang w:eastAsia="pl-PL"/>
        </w:rPr>
      </w:pPr>
      <w:r w:rsidRPr="000957BD">
        <w:rPr>
          <w:rFonts w:ascii="Arial" w:eastAsia="Calibri" w:hAnsi="Arial" w:cs="Arial"/>
          <w:sz w:val="20"/>
          <w:szCs w:val="20"/>
          <w:lang w:eastAsia="pl-PL"/>
        </w:rPr>
        <w:t>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2DDE57D8" w14:textId="77777777" w:rsidR="000957BD" w:rsidRPr="000957BD" w:rsidRDefault="000957BD" w:rsidP="00B815DB">
      <w:pPr>
        <w:spacing w:after="0" w:line="276" w:lineRule="auto"/>
        <w:ind w:left="720"/>
        <w:rPr>
          <w:rFonts w:ascii="Arial" w:eastAsia="Calibri" w:hAnsi="Arial" w:cs="Arial"/>
          <w:lang w:eastAsia="pl-PL"/>
        </w:rPr>
      </w:pPr>
    </w:p>
    <w:p w14:paraId="45DCB75C" w14:textId="77555781" w:rsidR="000957BD" w:rsidRPr="000957BD" w:rsidRDefault="000957BD" w:rsidP="00B815DB">
      <w:pPr>
        <w:numPr>
          <w:ilvl w:val="0"/>
          <w:numId w:val="58"/>
        </w:numPr>
        <w:suppressAutoHyphens/>
        <w:spacing w:after="0" w:line="276" w:lineRule="auto"/>
        <w:ind w:left="284" w:hanging="142"/>
        <w:jc w:val="both"/>
        <w:rPr>
          <w:rFonts w:ascii="Arial" w:eastAsia="Calibri" w:hAnsi="Arial" w:cs="Times New Roman"/>
          <w:sz w:val="20"/>
          <w:szCs w:val="20"/>
          <w:lang w:eastAsia="pl-PL"/>
        </w:rPr>
      </w:pPr>
      <w:r w:rsidRPr="000957BD">
        <w:rPr>
          <w:rFonts w:ascii="Arial" w:eastAsia="SimSun" w:hAnsi="Arial" w:cs="Arial"/>
          <w:color w:val="000000"/>
          <w:kern w:val="2"/>
          <w:sz w:val="20"/>
          <w:szCs w:val="20"/>
          <w:lang w:eastAsia="hi-IN" w:bidi="hi-I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t>
      </w:r>
      <w:r>
        <w:rPr>
          <w:rFonts w:ascii="Arial" w:eastAsia="SimSun" w:hAnsi="Arial" w:cs="Arial"/>
          <w:color w:val="000000"/>
          <w:kern w:val="2"/>
          <w:sz w:val="20"/>
          <w:szCs w:val="20"/>
          <w:lang w:eastAsia="hi-IN" w:bidi="hi-IN"/>
        </w:rPr>
        <w:t xml:space="preserve">   </w:t>
      </w:r>
      <w:r w:rsidRPr="000957BD">
        <w:rPr>
          <w:rFonts w:ascii="Arial" w:eastAsia="SimSun" w:hAnsi="Arial" w:cs="Arial"/>
          <w:color w:val="000000"/>
          <w:kern w:val="2"/>
          <w:sz w:val="20"/>
          <w:szCs w:val="20"/>
          <w:lang w:eastAsia="hi-IN" w:bidi="hi-IN"/>
        </w:rPr>
        <w:t>w wykazie lub brakiem rachunku bankowego Wykonawcy w wykazie.</w:t>
      </w:r>
    </w:p>
    <w:p w14:paraId="3F731F9C" w14:textId="77777777" w:rsidR="000957BD" w:rsidRPr="000957BD" w:rsidRDefault="000957BD" w:rsidP="00B815DB">
      <w:pPr>
        <w:suppressAutoHyphens/>
        <w:spacing w:after="0" w:line="276" w:lineRule="auto"/>
        <w:ind w:left="284"/>
        <w:jc w:val="both"/>
        <w:rPr>
          <w:rFonts w:ascii="Arial" w:eastAsia="Calibri" w:hAnsi="Arial" w:cs="Times New Roman"/>
          <w:sz w:val="20"/>
          <w:szCs w:val="20"/>
          <w:lang w:eastAsia="pl-PL"/>
        </w:rPr>
      </w:pPr>
    </w:p>
    <w:p w14:paraId="3E907FAF" w14:textId="77777777" w:rsidR="000957BD" w:rsidRPr="0051662E" w:rsidRDefault="000957BD" w:rsidP="00B815DB">
      <w:pPr>
        <w:numPr>
          <w:ilvl w:val="0"/>
          <w:numId w:val="58"/>
        </w:numPr>
        <w:spacing w:after="0" w:line="276" w:lineRule="auto"/>
        <w:ind w:left="284" w:hanging="142"/>
        <w:jc w:val="both"/>
        <w:rPr>
          <w:rFonts w:ascii="Arial" w:eastAsia="Calibri" w:hAnsi="Arial" w:cs="Times New Roman"/>
          <w:sz w:val="20"/>
          <w:szCs w:val="20"/>
          <w:lang w:eastAsia="pl-PL"/>
        </w:rPr>
      </w:pPr>
      <w:r w:rsidRPr="000957BD">
        <w:rPr>
          <w:rFonts w:ascii="Arial" w:eastAsia="Calibri" w:hAnsi="Arial" w:cs="Times New Roman"/>
          <w:sz w:val="20"/>
          <w:szCs w:val="20"/>
          <w:lang w:eastAsia="pl-PL"/>
        </w:rPr>
        <w:t xml:space="preserve">W przypadku podwykonawców (w tym dalszych podwykonawców) stosuje się </w:t>
      </w:r>
      <w:r w:rsidRPr="0051662E">
        <w:rPr>
          <w:rFonts w:ascii="Arial" w:eastAsia="Calibri" w:hAnsi="Arial" w:cs="Times New Roman"/>
          <w:sz w:val="20"/>
          <w:szCs w:val="20"/>
          <w:lang w:eastAsia="pl-PL"/>
        </w:rPr>
        <w:t>§ 7 ust. 7-16.</w:t>
      </w:r>
    </w:p>
    <w:p w14:paraId="4F57273F" w14:textId="77777777" w:rsidR="00A77DBE" w:rsidRDefault="00A77DBE" w:rsidP="00B815DB">
      <w:pPr>
        <w:spacing w:after="0" w:line="276" w:lineRule="auto"/>
        <w:ind w:left="284"/>
        <w:jc w:val="both"/>
        <w:rPr>
          <w:rFonts w:ascii="Arial" w:eastAsia="Calibri" w:hAnsi="Arial" w:cs="Arial"/>
          <w:sz w:val="20"/>
          <w:szCs w:val="20"/>
          <w:lang w:eastAsia="pl-PL"/>
        </w:rPr>
      </w:pPr>
    </w:p>
    <w:p w14:paraId="53A7CE8F" w14:textId="61F6ACFC" w:rsidR="000957BD" w:rsidRPr="000957BD" w:rsidRDefault="000957BD" w:rsidP="00B815DB">
      <w:pPr>
        <w:numPr>
          <w:ilvl w:val="0"/>
          <w:numId w:val="58"/>
        </w:numPr>
        <w:spacing w:after="0" w:line="276" w:lineRule="auto"/>
        <w:ind w:left="284" w:hanging="142"/>
        <w:jc w:val="both"/>
        <w:rPr>
          <w:rFonts w:ascii="Arial" w:eastAsia="Calibri" w:hAnsi="Arial" w:cs="Arial"/>
          <w:sz w:val="20"/>
          <w:szCs w:val="20"/>
          <w:lang w:eastAsia="pl-PL"/>
        </w:rPr>
      </w:pPr>
      <w:r w:rsidRPr="000957BD">
        <w:rPr>
          <w:rFonts w:ascii="Arial" w:eastAsia="Calibri" w:hAnsi="Arial" w:cs="Arial"/>
          <w:sz w:val="20"/>
          <w:szCs w:val="20"/>
          <w:lang w:eastAsia="pl-PL"/>
        </w:rPr>
        <w:t>Za dzień zapłaty uważa się dzień obciążenia rachunku bankowego Zamawiającego.</w:t>
      </w:r>
    </w:p>
    <w:p w14:paraId="67AC1D09" w14:textId="77777777" w:rsidR="000957BD" w:rsidRPr="000957BD" w:rsidRDefault="000957BD" w:rsidP="00B815DB">
      <w:pPr>
        <w:spacing w:after="0" w:line="276" w:lineRule="auto"/>
        <w:ind w:left="284"/>
        <w:jc w:val="both"/>
        <w:rPr>
          <w:rFonts w:ascii="Arial" w:eastAsia="Calibri" w:hAnsi="Arial" w:cs="Arial"/>
          <w:sz w:val="20"/>
          <w:szCs w:val="20"/>
          <w:lang w:eastAsia="pl-PL"/>
        </w:rPr>
      </w:pPr>
    </w:p>
    <w:p w14:paraId="50E2E159" w14:textId="595A07FA" w:rsidR="000957BD" w:rsidRDefault="000957BD" w:rsidP="00B815DB">
      <w:pPr>
        <w:numPr>
          <w:ilvl w:val="0"/>
          <w:numId w:val="58"/>
        </w:numPr>
        <w:spacing w:after="0" w:line="276" w:lineRule="auto"/>
        <w:ind w:left="284" w:hanging="142"/>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Zastrzega się niedopuszczalność przeniesienia wierzytelności, o której mowa w </w:t>
      </w:r>
      <w:r w:rsidRPr="0051662E">
        <w:rPr>
          <w:rFonts w:ascii="Arial" w:eastAsia="Calibri" w:hAnsi="Arial" w:cs="Arial"/>
          <w:sz w:val="20"/>
          <w:szCs w:val="20"/>
          <w:lang w:eastAsia="pl-PL"/>
        </w:rPr>
        <w:t>§ 9 ust. 1 na</w:t>
      </w:r>
      <w:r w:rsidRPr="000957BD">
        <w:rPr>
          <w:rFonts w:ascii="Arial" w:eastAsia="Calibri" w:hAnsi="Arial" w:cs="Arial"/>
          <w:sz w:val="20"/>
          <w:szCs w:val="20"/>
          <w:lang w:eastAsia="pl-PL"/>
        </w:rPr>
        <w:t xml:space="preserve"> osobę trzecią, bez uprzedniej zgody Zamawiającego pod rygorem nieważności.</w:t>
      </w:r>
    </w:p>
    <w:p w14:paraId="056CADDF" w14:textId="3556EAC0" w:rsidR="00085A21" w:rsidRDefault="00085A21" w:rsidP="00171BED">
      <w:pPr>
        <w:spacing w:after="0" w:line="276" w:lineRule="auto"/>
        <w:jc w:val="both"/>
        <w:rPr>
          <w:rFonts w:ascii="Arial" w:eastAsia="Calibri" w:hAnsi="Arial" w:cs="Times New Roman"/>
          <w:sz w:val="20"/>
          <w:szCs w:val="20"/>
          <w:lang w:eastAsia="pl-PL"/>
        </w:rPr>
      </w:pPr>
    </w:p>
    <w:p w14:paraId="30F81932" w14:textId="36AA6DE4" w:rsidR="00DE58C4" w:rsidRPr="00D948C0" w:rsidRDefault="00DE58C4" w:rsidP="00B815DB">
      <w:pPr>
        <w:spacing w:after="0" w:line="276" w:lineRule="auto"/>
        <w:ind w:hanging="284"/>
        <w:jc w:val="center"/>
        <w:rPr>
          <w:rFonts w:ascii="Arial" w:eastAsia="Calibri" w:hAnsi="Arial" w:cs="Arial"/>
          <w:b/>
          <w:sz w:val="20"/>
          <w:szCs w:val="20"/>
          <w:lang w:eastAsia="pl-PL"/>
        </w:rPr>
      </w:pPr>
      <w:r w:rsidRPr="00D948C0">
        <w:rPr>
          <w:rFonts w:ascii="Arial" w:eastAsia="Calibri" w:hAnsi="Arial" w:cs="Arial"/>
          <w:b/>
          <w:sz w:val="20"/>
          <w:szCs w:val="20"/>
          <w:lang w:eastAsia="pl-PL"/>
        </w:rPr>
        <w:t>§ 1</w:t>
      </w:r>
      <w:r w:rsidR="002913A7">
        <w:rPr>
          <w:rFonts w:ascii="Arial" w:eastAsia="Calibri" w:hAnsi="Arial" w:cs="Arial"/>
          <w:b/>
          <w:sz w:val="20"/>
          <w:szCs w:val="20"/>
          <w:lang w:eastAsia="pl-PL"/>
        </w:rPr>
        <w:t>2</w:t>
      </w:r>
      <w:r w:rsidRPr="00D948C0">
        <w:rPr>
          <w:rFonts w:ascii="Arial" w:eastAsia="Calibri" w:hAnsi="Arial" w:cs="Arial"/>
          <w:b/>
          <w:sz w:val="20"/>
          <w:szCs w:val="20"/>
          <w:lang w:eastAsia="pl-PL"/>
        </w:rPr>
        <w:t xml:space="preserve"> - Zaliczki</w:t>
      </w:r>
    </w:p>
    <w:p w14:paraId="38EB6343" w14:textId="77777777" w:rsidR="00DE58C4" w:rsidRPr="00D948C0" w:rsidRDefault="00DE58C4" w:rsidP="00B815DB">
      <w:pPr>
        <w:spacing w:after="0" w:line="276" w:lineRule="auto"/>
        <w:ind w:hanging="284"/>
        <w:jc w:val="center"/>
        <w:rPr>
          <w:rFonts w:ascii="Arial" w:eastAsia="Calibri" w:hAnsi="Arial" w:cs="Arial"/>
          <w:b/>
          <w:sz w:val="20"/>
          <w:szCs w:val="20"/>
          <w:lang w:eastAsia="pl-PL"/>
        </w:rPr>
      </w:pPr>
    </w:p>
    <w:p w14:paraId="394BE1D9" w14:textId="286CABE8"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Zamawiający dopuszcza możliwość udzielenia na pisemny wniosek  Wykonawcy zaliczki na poczet wykonania zamówienia (zakupu materiałów budowlanych</w:t>
      </w:r>
      <w:r>
        <w:rPr>
          <w:rFonts w:ascii="Arial" w:eastAsia="Times New Roman" w:hAnsi="Arial" w:cs="Times New Roman"/>
          <w:sz w:val="20"/>
          <w:szCs w:val="20"/>
          <w:lang w:eastAsia="pl-PL"/>
        </w:rPr>
        <w:t>, wykonania robót</w:t>
      </w:r>
      <w:r w:rsidRPr="00D948C0">
        <w:rPr>
          <w:rFonts w:ascii="Arial" w:eastAsia="Times New Roman" w:hAnsi="Arial" w:cs="Times New Roman"/>
          <w:sz w:val="20"/>
          <w:szCs w:val="20"/>
          <w:lang w:eastAsia="pl-PL"/>
        </w:rPr>
        <w:t>)</w:t>
      </w:r>
      <w:r w:rsidR="007E5398">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w przypadku dysponowania stosownymi środkami finansowymi (wysokość i ilość zaliczek określi Zamawiający).</w:t>
      </w:r>
    </w:p>
    <w:p w14:paraId="2F2419E0" w14:textId="77777777" w:rsidR="00DE58C4" w:rsidRPr="00D948C0" w:rsidRDefault="00DE58C4" w:rsidP="00B815DB">
      <w:pPr>
        <w:spacing w:after="0" w:line="276" w:lineRule="auto"/>
        <w:ind w:left="357"/>
        <w:jc w:val="both"/>
        <w:rPr>
          <w:rFonts w:ascii="Arial" w:eastAsia="Times New Roman" w:hAnsi="Arial" w:cs="Times New Roman"/>
          <w:sz w:val="20"/>
          <w:szCs w:val="20"/>
          <w:lang w:eastAsia="pl-PL"/>
        </w:rPr>
      </w:pPr>
    </w:p>
    <w:p w14:paraId="17016A43" w14:textId="4D60C012"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Po  podpisaniu  umowy,  a  przed  każdorazowym udzieleniem zaliczki, na wezwanie Zamawiającego </w:t>
      </w:r>
      <w:r w:rsidR="007E5398">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 xml:space="preserve">i w terminie przez niego określonym, Wykonawca  wniesie  zabezpieczenie  zaliczki w  wysokości </w:t>
      </w:r>
      <w:r w:rsidR="002432F7">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 xml:space="preserve"> </w:t>
      </w:r>
      <w:r w:rsidRPr="00D948C0">
        <w:rPr>
          <w:rFonts w:ascii="Arial" w:eastAsia="Times New Roman" w:hAnsi="Arial" w:cs="Times New Roman"/>
          <w:b/>
          <w:sz w:val="20"/>
          <w:szCs w:val="20"/>
          <w:lang w:eastAsia="pl-PL"/>
        </w:rPr>
        <w:t>100 %</w:t>
      </w:r>
      <w:r w:rsidRPr="00D948C0">
        <w:rPr>
          <w:rFonts w:ascii="Arial" w:eastAsia="Times New Roman" w:hAnsi="Arial" w:cs="Times New Roman"/>
          <w:sz w:val="20"/>
          <w:szCs w:val="20"/>
          <w:lang w:eastAsia="pl-PL"/>
        </w:rPr>
        <w:t xml:space="preserve">  udzielanej  zaliczki,  według swego wyboru w jednej  lub kilku następujących formach tj.: </w:t>
      </w:r>
    </w:p>
    <w:p w14:paraId="2C56558C" w14:textId="77777777" w:rsidR="00DE58C4" w:rsidRPr="00D948C0" w:rsidRDefault="00DE58C4" w:rsidP="00B815DB">
      <w:pPr>
        <w:numPr>
          <w:ilvl w:val="1"/>
          <w:numId w:val="49"/>
        </w:numPr>
        <w:spacing w:after="0" w:line="276" w:lineRule="auto"/>
        <w:ind w:left="714"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pieniądzu,</w:t>
      </w:r>
    </w:p>
    <w:p w14:paraId="071CA119" w14:textId="77777777" w:rsidR="00DE58C4" w:rsidRPr="00D948C0" w:rsidRDefault="00DE58C4" w:rsidP="00B815DB">
      <w:pPr>
        <w:numPr>
          <w:ilvl w:val="1"/>
          <w:numId w:val="49"/>
        </w:numPr>
        <w:spacing w:after="0" w:line="276" w:lineRule="auto"/>
        <w:ind w:left="714"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poręczeniach bankowych lub poręczeniach spółdzielczej kasy oszczędnościowo-kredytowej,  </w:t>
      </w:r>
      <w:r>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z tym że zobowiązanie kasy jest zawsze zobowiązaniem pieniężnym;</w:t>
      </w:r>
    </w:p>
    <w:p w14:paraId="705CE943" w14:textId="77777777" w:rsidR="00DE58C4" w:rsidRPr="00D948C0" w:rsidRDefault="00DE58C4" w:rsidP="00B815DB">
      <w:pPr>
        <w:numPr>
          <w:ilvl w:val="1"/>
          <w:numId w:val="49"/>
        </w:numPr>
        <w:spacing w:after="0" w:line="276" w:lineRule="auto"/>
        <w:ind w:left="714"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gwarancjach bankowych,</w:t>
      </w:r>
    </w:p>
    <w:p w14:paraId="376D9D7C" w14:textId="77777777" w:rsidR="00DE58C4" w:rsidRPr="00D948C0" w:rsidRDefault="00DE58C4" w:rsidP="00B815DB">
      <w:pPr>
        <w:numPr>
          <w:ilvl w:val="1"/>
          <w:numId w:val="49"/>
        </w:numPr>
        <w:spacing w:after="0" w:line="276" w:lineRule="auto"/>
        <w:ind w:left="714"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gwarancjach ubezpieczeniowych,</w:t>
      </w:r>
    </w:p>
    <w:p w14:paraId="033F787D" w14:textId="42EF3F8C" w:rsidR="00DE58C4" w:rsidRPr="00D948C0" w:rsidRDefault="00DE58C4" w:rsidP="00B815DB">
      <w:pPr>
        <w:numPr>
          <w:ilvl w:val="1"/>
          <w:numId w:val="49"/>
        </w:numPr>
        <w:spacing w:after="0" w:line="276" w:lineRule="auto"/>
        <w:ind w:left="714"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poręczeniach udzielanych przez podmioty, o których mowa w art. 6b ust. 5 pkt. 2 ustawy  z dnia </w:t>
      </w:r>
      <w:r w:rsidR="007E5398">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9 listopada 2000 r. o utworzeniu Polskiej Agencji rozwoju Przedsiębiorczości.</w:t>
      </w:r>
    </w:p>
    <w:p w14:paraId="34FE101A" w14:textId="77777777" w:rsidR="00DE58C4" w:rsidRPr="00D948C0" w:rsidRDefault="00DE58C4" w:rsidP="00B815DB">
      <w:pPr>
        <w:spacing w:after="0" w:line="276" w:lineRule="auto"/>
        <w:ind w:left="714"/>
        <w:jc w:val="both"/>
        <w:rPr>
          <w:rFonts w:ascii="Arial" w:eastAsia="Times New Roman" w:hAnsi="Arial" w:cs="Times New Roman"/>
          <w:sz w:val="20"/>
          <w:szCs w:val="20"/>
          <w:lang w:eastAsia="pl-PL"/>
        </w:rPr>
      </w:pPr>
    </w:p>
    <w:p w14:paraId="11BC943C" w14:textId="77777777" w:rsidR="00DE58C4" w:rsidRPr="00D948C0" w:rsidRDefault="00DE58C4" w:rsidP="00B815DB">
      <w:pPr>
        <w:numPr>
          <w:ilvl w:val="0"/>
          <w:numId w:val="50"/>
        </w:numPr>
        <w:spacing w:after="0" w:line="276" w:lineRule="auto"/>
        <w:ind w:left="357" w:hanging="357"/>
        <w:jc w:val="both"/>
        <w:rPr>
          <w:rFonts w:ascii="Arial" w:eastAsia="Times New Roman" w:hAnsi="Arial" w:cs="Times New Roman"/>
          <w:color w:val="FF0000"/>
          <w:sz w:val="20"/>
          <w:szCs w:val="20"/>
          <w:lang w:eastAsia="pl-PL"/>
        </w:rPr>
      </w:pPr>
      <w:r w:rsidRPr="00D948C0">
        <w:rPr>
          <w:rFonts w:ascii="Arial" w:eastAsia="Times New Roman" w:hAnsi="Arial" w:cs="Times New Roman"/>
          <w:sz w:val="20"/>
          <w:szCs w:val="20"/>
          <w:lang w:eastAsia="pl-PL"/>
        </w:rPr>
        <w:t xml:space="preserve">W przypadku gdy Wykonawca wnosi zabezpieczenie zaliczki w pieniądzu, wpłaca je przelewem na rachunek bankowy wskazany przez Zamawiającego. W przypadku gdy Wykonawca wnosi zabezpieczenie w formie określonej w ust. 2 pkt. 2-5, składa Zamawiającemu stosowny dokument. </w:t>
      </w:r>
    </w:p>
    <w:p w14:paraId="0A8F83AA" w14:textId="77777777" w:rsidR="00DE58C4" w:rsidRPr="00D948C0" w:rsidRDefault="00DE58C4" w:rsidP="00B815DB">
      <w:pPr>
        <w:spacing w:after="0" w:line="276" w:lineRule="auto"/>
        <w:ind w:left="357"/>
        <w:jc w:val="both"/>
        <w:rPr>
          <w:rFonts w:ascii="Arial" w:eastAsia="Times New Roman" w:hAnsi="Arial" w:cs="Times New Roman"/>
          <w:color w:val="FF0000"/>
          <w:sz w:val="20"/>
          <w:szCs w:val="20"/>
          <w:lang w:eastAsia="pl-PL"/>
        </w:rPr>
      </w:pPr>
    </w:p>
    <w:p w14:paraId="3EBAB745" w14:textId="77777777"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Zwrot/zwolnienie zabezpieczenia zaliczki nastąpi w terminie </w:t>
      </w:r>
      <w:r w:rsidRPr="00D948C0">
        <w:rPr>
          <w:rFonts w:ascii="Arial" w:eastAsia="Times New Roman" w:hAnsi="Arial" w:cs="Times New Roman"/>
          <w:b/>
          <w:sz w:val="20"/>
          <w:szCs w:val="20"/>
          <w:lang w:eastAsia="pl-PL"/>
        </w:rPr>
        <w:t>7 dni</w:t>
      </w:r>
      <w:r w:rsidRPr="00D948C0">
        <w:rPr>
          <w:rFonts w:ascii="Arial" w:eastAsia="Times New Roman" w:hAnsi="Arial" w:cs="Times New Roman"/>
          <w:sz w:val="20"/>
          <w:szCs w:val="20"/>
          <w:lang w:eastAsia="pl-PL"/>
        </w:rPr>
        <w:t xml:space="preserve"> od dnia protokolarnego odbioru robót  o wartości udzielonej zaliczki: </w:t>
      </w:r>
    </w:p>
    <w:p w14:paraId="1C15B9D8" w14:textId="77777777" w:rsidR="00DE58C4" w:rsidRPr="00D948C0" w:rsidRDefault="00DE58C4" w:rsidP="00B815DB">
      <w:pPr>
        <w:numPr>
          <w:ilvl w:val="0"/>
          <w:numId w:val="52"/>
        </w:numPr>
        <w:spacing w:after="0" w:line="276" w:lineRule="auto"/>
        <w:jc w:val="both"/>
        <w:rPr>
          <w:rFonts w:ascii="Arial" w:eastAsia="Times New Roman" w:hAnsi="Arial" w:cs="Calibri"/>
          <w:sz w:val="20"/>
          <w:szCs w:val="20"/>
          <w:lang w:eastAsia="pl-PL"/>
        </w:rPr>
      </w:pPr>
      <w:r w:rsidRPr="00D948C0">
        <w:rPr>
          <w:rFonts w:ascii="Arial" w:eastAsia="Times New Roman" w:hAnsi="Arial" w:cs="Calibri"/>
          <w:sz w:val="20"/>
          <w:szCs w:val="20"/>
          <w:lang w:eastAsia="pl-PL"/>
        </w:rPr>
        <w:t xml:space="preserve">w przypadku zabezpieczenia w pieniądzu - poprzez przelew na rachunek Wykonawcy, </w:t>
      </w:r>
    </w:p>
    <w:p w14:paraId="08875CE7" w14:textId="77777777" w:rsidR="00DE58C4" w:rsidRPr="00D948C0" w:rsidRDefault="00DE58C4" w:rsidP="00B815DB">
      <w:pPr>
        <w:numPr>
          <w:ilvl w:val="0"/>
          <w:numId w:val="52"/>
        </w:numPr>
        <w:spacing w:after="0" w:line="276" w:lineRule="auto"/>
        <w:jc w:val="both"/>
        <w:rPr>
          <w:rFonts w:ascii="Arial" w:eastAsia="Times New Roman" w:hAnsi="Arial" w:cs="Calibri"/>
          <w:sz w:val="20"/>
          <w:szCs w:val="20"/>
          <w:lang w:eastAsia="pl-PL"/>
        </w:rPr>
      </w:pPr>
      <w:r w:rsidRPr="00D948C0">
        <w:rPr>
          <w:rFonts w:ascii="Arial" w:eastAsia="Times New Roman" w:hAnsi="Arial" w:cs="Calibri"/>
          <w:sz w:val="20"/>
          <w:szCs w:val="20"/>
          <w:lang w:eastAsia="pl-PL"/>
        </w:rPr>
        <w:t>w przypadku pozostałych form zabezpieczenia poprzez zwrot dokumentu.</w:t>
      </w:r>
    </w:p>
    <w:p w14:paraId="4C03BDB1" w14:textId="77777777" w:rsidR="00DE58C4" w:rsidRPr="00D948C0" w:rsidRDefault="00DE58C4" w:rsidP="00B815DB">
      <w:pPr>
        <w:spacing w:after="0" w:line="276" w:lineRule="auto"/>
        <w:ind w:left="720"/>
        <w:jc w:val="both"/>
        <w:rPr>
          <w:rFonts w:ascii="Arial" w:eastAsia="Times New Roman" w:hAnsi="Arial" w:cs="Calibri"/>
          <w:sz w:val="20"/>
          <w:szCs w:val="20"/>
          <w:lang w:eastAsia="pl-PL"/>
        </w:rPr>
      </w:pPr>
    </w:p>
    <w:p w14:paraId="46911CD9" w14:textId="755BE15D"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Udzielenie zaliczki jest uwarunkowane złożeniem zabezpieczenia zaliczki, o którym mowa  </w:t>
      </w:r>
      <w:r w:rsidR="004657DB">
        <w:rPr>
          <w:rFonts w:ascii="Arial" w:eastAsia="Times New Roman" w:hAnsi="Arial" w:cs="Times New Roman"/>
          <w:sz w:val="20"/>
          <w:szCs w:val="20"/>
          <w:lang w:eastAsia="pl-PL"/>
        </w:rPr>
        <w:t>w</w:t>
      </w:r>
      <w:r w:rsidR="007E5398">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 xml:space="preserve">ust. 2. </w:t>
      </w:r>
      <w:r w:rsidR="007E5398">
        <w:rPr>
          <w:rFonts w:ascii="Arial" w:eastAsia="Times New Roman" w:hAnsi="Arial" w:cs="Times New Roman"/>
          <w:sz w:val="20"/>
          <w:szCs w:val="20"/>
          <w:lang w:eastAsia="pl-PL"/>
        </w:rPr>
        <w:t xml:space="preserve">                    </w:t>
      </w:r>
      <w:r w:rsidRPr="00D948C0">
        <w:rPr>
          <w:rFonts w:ascii="Arial" w:eastAsia="Times New Roman" w:hAnsi="Arial" w:cs="Times New Roman"/>
          <w:sz w:val="20"/>
          <w:szCs w:val="20"/>
          <w:lang w:eastAsia="pl-PL"/>
        </w:rPr>
        <w:t xml:space="preserve">W terminie </w:t>
      </w:r>
      <w:r w:rsidRPr="00D948C0">
        <w:rPr>
          <w:rFonts w:ascii="Arial" w:eastAsia="Times New Roman" w:hAnsi="Arial" w:cs="Times New Roman"/>
          <w:b/>
          <w:sz w:val="20"/>
          <w:szCs w:val="20"/>
          <w:lang w:eastAsia="pl-PL"/>
        </w:rPr>
        <w:t>5 dni</w:t>
      </w:r>
      <w:r w:rsidRPr="00D948C0">
        <w:rPr>
          <w:rFonts w:ascii="Arial" w:eastAsia="Times New Roman" w:hAnsi="Arial" w:cs="Times New Roman"/>
          <w:sz w:val="20"/>
          <w:szCs w:val="20"/>
          <w:lang w:eastAsia="pl-PL"/>
        </w:rPr>
        <w:t xml:space="preserve"> od uznania zaliczką rachunku bankowego Wykonawcy, 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480C79BD" w14:textId="77777777" w:rsidR="00DE58C4" w:rsidRPr="00D948C0" w:rsidRDefault="00DE58C4" w:rsidP="00B815DB">
      <w:pPr>
        <w:spacing w:after="0" w:line="276" w:lineRule="auto"/>
        <w:ind w:left="357"/>
        <w:jc w:val="both"/>
        <w:rPr>
          <w:rFonts w:ascii="Arial" w:eastAsia="Times New Roman" w:hAnsi="Arial" w:cs="Times New Roman"/>
          <w:sz w:val="20"/>
          <w:szCs w:val="20"/>
          <w:lang w:eastAsia="pl-PL"/>
        </w:rPr>
      </w:pPr>
    </w:p>
    <w:p w14:paraId="21A71763" w14:textId="77777777"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Niewniesienie zabezpieczenia zaliczek skutkuje odstąpieniem przez Zamawiającego od udzielenia zaliczek.                                  </w:t>
      </w:r>
    </w:p>
    <w:p w14:paraId="2238EEA2" w14:textId="3FB96B54"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podwykonawcom (lub dalszym podwykonawcom) biorących udział w realizacji części zamówienia, za którą zaliczka została wypłacona.</w:t>
      </w:r>
    </w:p>
    <w:p w14:paraId="7D278322" w14:textId="77777777" w:rsidR="00DE58C4" w:rsidRPr="00D948C0" w:rsidRDefault="00DE58C4" w:rsidP="00B815DB">
      <w:pPr>
        <w:spacing w:after="0" w:line="276" w:lineRule="auto"/>
        <w:ind w:left="357"/>
        <w:jc w:val="both"/>
        <w:rPr>
          <w:rFonts w:ascii="Arial" w:eastAsia="Times New Roman" w:hAnsi="Arial" w:cs="Times New Roman"/>
          <w:sz w:val="20"/>
          <w:szCs w:val="20"/>
          <w:lang w:eastAsia="pl-PL"/>
        </w:rPr>
      </w:pPr>
    </w:p>
    <w:p w14:paraId="6FDE97B9" w14:textId="634B9601"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W przypadku nieprzedstawienia przez Wykonawcę wszystkich dowodów zapłaty, Zamawiający wstrzyma płatność wynagrodzenia.</w:t>
      </w:r>
    </w:p>
    <w:p w14:paraId="496F9575" w14:textId="77777777" w:rsidR="00DE58C4" w:rsidRPr="00D948C0" w:rsidRDefault="00DE58C4" w:rsidP="00B815DB">
      <w:pPr>
        <w:spacing w:after="0" w:line="276" w:lineRule="auto"/>
        <w:ind w:left="357"/>
        <w:jc w:val="both"/>
        <w:rPr>
          <w:rFonts w:ascii="Arial" w:eastAsia="Times New Roman" w:hAnsi="Arial" w:cs="Times New Roman"/>
          <w:sz w:val="20"/>
          <w:szCs w:val="20"/>
          <w:lang w:eastAsia="pl-PL"/>
        </w:rPr>
      </w:pPr>
    </w:p>
    <w:p w14:paraId="58C59014" w14:textId="77777777" w:rsidR="00DE58C4" w:rsidRPr="00D948C0" w:rsidRDefault="00DE58C4" w:rsidP="00B815DB">
      <w:pPr>
        <w:numPr>
          <w:ilvl w:val="0"/>
          <w:numId w:val="50"/>
        </w:numPr>
        <w:spacing w:after="0" w:line="276" w:lineRule="auto"/>
        <w:ind w:left="357" w:hanging="357"/>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Wykonawca zobowiązany jest do zwrotu zaliczki w terminie wskazanym przez Zamawiającego na jego pisemne wezwanie, jeżeli:</w:t>
      </w:r>
    </w:p>
    <w:p w14:paraId="2E3542A8" w14:textId="77777777" w:rsidR="00DE58C4" w:rsidRPr="00D948C0" w:rsidRDefault="00DE58C4" w:rsidP="00B815DB">
      <w:pPr>
        <w:numPr>
          <w:ilvl w:val="0"/>
          <w:numId w:val="51"/>
        </w:numPr>
        <w:spacing w:after="0" w:line="276" w:lineRule="auto"/>
        <w:ind w:left="714" w:hanging="357"/>
        <w:contextualSpacing/>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Wykonawca nie rozpoczął wykonywania przedmiotu  umowy lub nie realizuje go w terminach określonych w umowie i pomimo pisemnego wezwania Zamawiającego, wyznaczającego ostateczny termin jego wykonania, nie podejmuje realizacji zadania;</w:t>
      </w:r>
    </w:p>
    <w:p w14:paraId="4C4AF661" w14:textId="058B5240" w:rsidR="00DE58C4" w:rsidRPr="00D948C0" w:rsidRDefault="00DE58C4" w:rsidP="00B815DB">
      <w:pPr>
        <w:numPr>
          <w:ilvl w:val="0"/>
          <w:numId w:val="51"/>
        </w:numPr>
        <w:spacing w:after="0" w:line="276" w:lineRule="auto"/>
        <w:ind w:left="714" w:hanging="357"/>
        <w:contextualSpacing/>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Wykonawca przerwał realizację robót i przerwa trwa dłużej niż </w:t>
      </w:r>
      <w:r w:rsidR="00B229F3">
        <w:rPr>
          <w:rFonts w:ascii="Arial" w:eastAsia="Times New Roman" w:hAnsi="Arial" w:cs="Times New Roman"/>
          <w:b/>
          <w:sz w:val="20"/>
          <w:szCs w:val="20"/>
          <w:lang w:eastAsia="pl-PL"/>
        </w:rPr>
        <w:t>10</w:t>
      </w:r>
      <w:r w:rsidRPr="00D948C0">
        <w:rPr>
          <w:rFonts w:ascii="Arial" w:eastAsia="Times New Roman" w:hAnsi="Arial" w:cs="Times New Roman"/>
          <w:b/>
          <w:sz w:val="20"/>
          <w:szCs w:val="20"/>
          <w:lang w:eastAsia="pl-PL"/>
        </w:rPr>
        <w:t xml:space="preserve"> dni</w:t>
      </w:r>
      <w:r w:rsidRPr="00D948C0">
        <w:rPr>
          <w:rFonts w:ascii="Arial" w:eastAsia="Times New Roman" w:hAnsi="Arial" w:cs="Times New Roman"/>
          <w:sz w:val="20"/>
          <w:szCs w:val="20"/>
          <w:lang w:eastAsia="pl-PL"/>
        </w:rPr>
        <w:t>;</w:t>
      </w:r>
    </w:p>
    <w:p w14:paraId="72DACEC9" w14:textId="77777777" w:rsidR="00DE58C4" w:rsidRPr="00D948C0" w:rsidRDefault="00DE58C4" w:rsidP="00B815DB">
      <w:pPr>
        <w:numPr>
          <w:ilvl w:val="0"/>
          <w:numId w:val="51"/>
        </w:numPr>
        <w:spacing w:after="0" w:line="276" w:lineRule="auto"/>
        <w:ind w:left="714" w:hanging="357"/>
        <w:contextualSpacing/>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Wykonawca nie przedstawił rozliczenia dotychczas pobranej zaliczki, w tym rozliczenia                              z podwykonawcą (lub dalszym podwykonawcą) wymaganego przez Zamawiającego;</w:t>
      </w:r>
    </w:p>
    <w:p w14:paraId="4F3BF645" w14:textId="77777777" w:rsidR="00DE58C4" w:rsidRPr="00D948C0" w:rsidRDefault="00DE58C4" w:rsidP="00B815DB">
      <w:pPr>
        <w:numPr>
          <w:ilvl w:val="0"/>
          <w:numId w:val="51"/>
        </w:numPr>
        <w:spacing w:after="0" w:line="276" w:lineRule="auto"/>
        <w:ind w:left="714" w:hanging="357"/>
        <w:contextualSpacing/>
        <w:jc w:val="both"/>
        <w:rPr>
          <w:rFonts w:ascii="Arial" w:eastAsia="Times New Roman" w:hAnsi="Arial" w:cs="Times New Roman"/>
          <w:vanish/>
          <w:sz w:val="20"/>
          <w:szCs w:val="20"/>
          <w:lang w:eastAsia="pl-PL"/>
        </w:rPr>
      </w:pPr>
      <w:r w:rsidRPr="00D948C0">
        <w:rPr>
          <w:rFonts w:ascii="Arial" w:eastAsia="Times New Roman" w:hAnsi="Arial" w:cs="Times New Roman"/>
          <w:sz w:val="20"/>
          <w:szCs w:val="20"/>
          <w:lang w:eastAsia="pl-PL"/>
        </w:rPr>
        <w:t>nie wykonano odbioru zakresu robót odpowiadającego wartością wysokości pobranej zaliczki (zapis dotyczy sytuacji udzielenia kilku zaliczek).</w:t>
      </w:r>
    </w:p>
    <w:p w14:paraId="4A639BA5" w14:textId="77777777" w:rsidR="00DE58C4" w:rsidRPr="00D948C0" w:rsidRDefault="00DE58C4" w:rsidP="00B815DB">
      <w:pPr>
        <w:spacing w:after="0" w:line="276" w:lineRule="auto"/>
        <w:ind w:left="284" w:hanging="426"/>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     </w:t>
      </w:r>
    </w:p>
    <w:p w14:paraId="6A56D5F7" w14:textId="77777777" w:rsidR="00DE58C4" w:rsidRPr="00D948C0" w:rsidRDefault="00DE58C4" w:rsidP="00B815DB">
      <w:pPr>
        <w:spacing w:after="0" w:line="276" w:lineRule="auto"/>
        <w:ind w:left="284" w:hanging="426"/>
        <w:jc w:val="both"/>
        <w:rPr>
          <w:rFonts w:ascii="Arial" w:eastAsia="Times New Roman" w:hAnsi="Arial" w:cs="Times New Roman"/>
          <w:sz w:val="20"/>
          <w:szCs w:val="20"/>
          <w:lang w:eastAsia="pl-PL"/>
        </w:rPr>
      </w:pPr>
      <w:r w:rsidRPr="00D948C0">
        <w:rPr>
          <w:rFonts w:ascii="Arial" w:eastAsia="Times New Roman" w:hAnsi="Arial" w:cs="Times New Roman"/>
          <w:sz w:val="20"/>
          <w:szCs w:val="20"/>
          <w:lang w:eastAsia="pl-PL"/>
        </w:rPr>
        <w:t xml:space="preserve">                                                                                                        </w:t>
      </w:r>
    </w:p>
    <w:p w14:paraId="205B5A72" w14:textId="25E0515D" w:rsidR="00DE58C4" w:rsidRPr="00D948C0" w:rsidRDefault="00DE58C4" w:rsidP="00B815DB">
      <w:pPr>
        <w:numPr>
          <w:ilvl w:val="0"/>
          <w:numId w:val="53"/>
        </w:numPr>
        <w:autoSpaceDE w:val="0"/>
        <w:autoSpaceDN w:val="0"/>
        <w:adjustRightInd w:val="0"/>
        <w:spacing w:after="0" w:line="276" w:lineRule="auto"/>
        <w:ind w:left="357" w:hanging="357"/>
        <w:contextualSpacing/>
        <w:jc w:val="both"/>
        <w:rPr>
          <w:rFonts w:ascii="Arial" w:eastAsia="Times New Roman" w:hAnsi="Arial" w:cs="Arial"/>
          <w:sz w:val="20"/>
          <w:szCs w:val="20"/>
          <w:lang w:eastAsia="pl-PL"/>
        </w:rPr>
      </w:pPr>
      <w:r w:rsidRPr="00D948C0">
        <w:rPr>
          <w:rFonts w:ascii="Arial" w:eastAsia="Times New Roman" w:hAnsi="Arial" w:cs="Calibri"/>
          <w:sz w:val="20"/>
          <w:szCs w:val="20"/>
          <w:lang w:eastAsia="pl-PL"/>
        </w:rPr>
        <w:t xml:space="preserve">Zamawiający skorzysta z zabezpieczenia zaliczki, jeżeli Wykonawca nie zwróci zaliczki </w:t>
      </w:r>
      <w:r w:rsidR="004657DB">
        <w:rPr>
          <w:rFonts w:ascii="Arial" w:eastAsia="Times New Roman" w:hAnsi="Arial" w:cs="Calibri"/>
          <w:sz w:val="20"/>
          <w:szCs w:val="20"/>
          <w:lang w:eastAsia="pl-PL"/>
        </w:rPr>
        <w:t>w</w:t>
      </w:r>
      <w:r w:rsidRPr="00D948C0">
        <w:rPr>
          <w:rFonts w:ascii="Arial" w:eastAsia="Times New Roman" w:hAnsi="Arial" w:cs="Calibri"/>
          <w:sz w:val="20"/>
          <w:szCs w:val="20"/>
          <w:lang w:eastAsia="pl-PL"/>
        </w:rPr>
        <w:t xml:space="preserve"> terminie wyznaczonym przez Zamawiającego w przypadkach, o których mowa w ust. 9.</w:t>
      </w:r>
    </w:p>
    <w:p w14:paraId="5D5F6D7C" w14:textId="77777777" w:rsidR="00DE58C4" w:rsidRDefault="00DE58C4" w:rsidP="00F41883">
      <w:pPr>
        <w:spacing w:after="0" w:line="276" w:lineRule="auto"/>
        <w:rPr>
          <w:rFonts w:ascii="Arial" w:eastAsia="Calibri" w:hAnsi="Arial" w:cs="Arial"/>
          <w:b/>
          <w:sz w:val="20"/>
          <w:szCs w:val="20"/>
          <w:lang w:eastAsia="pl-PL"/>
        </w:rPr>
      </w:pPr>
    </w:p>
    <w:p w14:paraId="4854D59B" w14:textId="0962CB33" w:rsidR="00085A21" w:rsidRPr="00A77DBE" w:rsidRDefault="000957BD" w:rsidP="00F41883">
      <w:pPr>
        <w:spacing w:after="0" w:line="276" w:lineRule="auto"/>
        <w:ind w:left="284"/>
        <w:jc w:val="center"/>
        <w:rPr>
          <w:rFonts w:ascii="Arial" w:eastAsia="Calibri" w:hAnsi="Arial" w:cs="Arial"/>
          <w:b/>
          <w:sz w:val="20"/>
          <w:szCs w:val="20"/>
          <w:lang w:eastAsia="pl-PL"/>
        </w:rPr>
      </w:pPr>
      <w:r w:rsidRPr="000957BD">
        <w:rPr>
          <w:rFonts w:ascii="Arial" w:eastAsia="Calibri" w:hAnsi="Arial" w:cs="Arial"/>
          <w:b/>
          <w:sz w:val="20"/>
          <w:szCs w:val="20"/>
          <w:lang w:eastAsia="pl-PL"/>
        </w:rPr>
        <w:t>§ 1</w:t>
      </w:r>
      <w:r w:rsidR="00063BFA">
        <w:rPr>
          <w:rFonts w:ascii="Arial" w:eastAsia="Calibri" w:hAnsi="Arial" w:cs="Arial"/>
          <w:b/>
          <w:sz w:val="20"/>
          <w:szCs w:val="20"/>
          <w:lang w:eastAsia="pl-PL"/>
        </w:rPr>
        <w:t>3</w:t>
      </w:r>
      <w:r w:rsidR="00A77DBE">
        <w:rPr>
          <w:rFonts w:ascii="Arial" w:eastAsia="Calibri" w:hAnsi="Arial" w:cs="Arial"/>
          <w:b/>
          <w:sz w:val="20"/>
          <w:szCs w:val="20"/>
          <w:lang w:eastAsia="pl-PL"/>
        </w:rPr>
        <w:t xml:space="preserve"> </w:t>
      </w:r>
      <w:r w:rsidR="00A77DBE" w:rsidRPr="00A77DBE">
        <w:rPr>
          <w:rFonts w:ascii="Arial" w:eastAsia="Calibri" w:hAnsi="Arial" w:cs="Arial"/>
          <w:b/>
          <w:sz w:val="20"/>
          <w:szCs w:val="20"/>
          <w:lang w:eastAsia="pl-PL"/>
        </w:rPr>
        <w:t xml:space="preserve">- </w:t>
      </w:r>
      <w:r w:rsidRPr="00A77DBE">
        <w:rPr>
          <w:rFonts w:ascii="Arial" w:eastAsia="Calibri" w:hAnsi="Arial" w:cs="Arial"/>
          <w:b/>
          <w:sz w:val="20"/>
          <w:szCs w:val="20"/>
          <w:lang w:eastAsia="pl-PL"/>
        </w:rPr>
        <w:t>Gwarancja i zabezpieczenie należytego wykonania  umowy</w:t>
      </w:r>
    </w:p>
    <w:p w14:paraId="72E143F2" w14:textId="50D2185E" w:rsidR="000957BD" w:rsidRPr="000957BD" w:rsidRDefault="000957BD" w:rsidP="00B815DB">
      <w:pPr>
        <w:numPr>
          <w:ilvl w:val="3"/>
          <w:numId w:val="31"/>
        </w:numPr>
        <w:spacing w:after="0" w:line="276" w:lineRule="auto"/>
        <w:ind w:left="284" w:hanging="284"/>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Na wykonane roboty budowlane, wmontowane urządzenia i materiały na podstawie dokumentacji projektowej, o której mowa w § 1 ust. 2, Wykonawca udziela gwarancji na okres  ……</w:t>
      </w:r>
      <w:r w:rsidRPr="000957BD">
        <w:rPr>
          <w:rFonts w:ascii="Arial" w:eastAsia="Calibri" w:hAnsi="Arial" w:cs="Arial"/>
          <w:b/>
          <w:sz w:val="20"/>
          <w:szCs w:val="20"/>
          <w:lang w:eastAsia="pl-PL"/>
        </w:rPr>
        <w:t xml:space="preserve"> miesięcy</w:t>
      </w:r>
      <w:r w:rsidRPr="000957BD">
        <w:rPr>
          <w:rFonts w:ascii="Arial" w:eastAsia="Calibri" w:hAnsi="Arial" w:cs="Arial"/>
          <w:sz w:val="20"/>
          <w:szCs w:val="20"/>
          <w:lang w:eastAsia="pl-PL"/>
        </w:rPr>
        <w:t>, licząc od dnia odbioru tych robót bez wad. Wszelkie roszczenia z tytułu gwarancji Zamawiający będzie kierował do Wykonawcy, bez względu na to, jaki podmiot jest wykonawcą/ producentem wadliwej części przedmiotu umowy. Niniejsza Umowa jest dokumentem gwarancyjnym w rozumieniu przepisów Kodeksu cywilnego.</w:t>
      </w:r>
    </w:p>
    <w:p w14:paraId="46F88F6D" w14:textId="77777777" w:rsidR="000957BD" w:rsidRPr="000957BD" w:rsidRDefault="000957BD" w:rsidP="00B815DB">
      <w:pPr>
        <w:tabs>
          <w:tab w:val="left" w:pos="180"/>
        </w:tabs>
        <w:spacing w:after="0" w:line="276" w:lineRule="auto"/>
        <w:ind w:left="284" w:hanging="284"/>
        <w:contextualSpacing/>
        <w:jc w:val="both"/>
        <w:rPr>
          <w:rFonts w:ascii="Arial" w:eastAsia="Calibri" w:hAnsi="Arial" w:cs="Arial"/>
          <w:sz w:val="20"/>
          <w:szCs w:val="20"/>
          <w:lang w:eastAsia="pl-PL"/>
        </w:rPr>
      </w:pPr>
    </w:p>
    <w:p w14:paraId="48A333D2" w14:textId="026FB2B7" w:rsidR="000957BD" w:rsidRPr="000957BD" w:rsidRDefault="00D84542"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W okresie trwania udzielonej gwarancji Wykonawca podejmie czynności usunięcia zgłoszonych wad przez Zamawiającego w terminie nie przekraczającym </w:t>
      </w:r>
      <w:r w:rsidR="000957BD" w:rsidRPr="000957BD">
        <w:rPr>
          <w:rFonts w:ascii="Arial" w:eastAsia="Calibri" w:hAnsi="Arial" w:cs="Arial"/>
          <w:b/>
          <w:sz w:val="20"/>
          <w:szCs w:val="20"/>
          <w:lang w:eastAsia="pl-PL"/>
        </w:rPr>
        <w:t>5 dni</w:t>
      </w:r>
      <w:r w:rsidR="000957BD" w:rsidRPr="000957BD">
        <w:rPr>
          <w:rFonts w:ascii="Arial" w:eastAsia="Calibri" w:hAnsi="Arial" w:cs="Arial"/>
          <w:sz w:val="20"/>
          <w:szCs w:val="20"/>
          <w:lang w:eastAsia="pl-PL"/>
        </w:rPr>
        <w:t xml:space="preserve"> od dnia zgłoszenia. Wykonawca zakończy prace związane z usuwaniem wad lub przywróceniem do stanu zgodnego z umową, normami, przepisami prawa, sztuką budowlaną, wymaganymi standardami funkcjonowania, po wcześniejszym uzgodnieniu terminu realizacji z Zamawiającym i potwierdzi ich usunięcie w formie pisemnej.</w:t>
      </w:r>
    </w:p>
    <w:p w14:paraId="3807D65B" w14:textId="77777777" w:rsidR="000957BD" w:rsidRPr="000957BD" w:rsidRDefault="000957BD" w:rsidP="00B815DB">
      <w:pPr>
        <w:tabs>
          <w:tab w:val="left" w:pos="180"/>
        </w:tabs>
        <w:spacing w:after="0" w:line="276" w:lineRule="auto"/>
        <w:ind w:left="284" w:hanging="284"/>
        <w:contextualSpacing/>
        <w:jc w:val="both"/>
        <w:rPr>
          <w:rFonts w:ascii="Arial" w:eastAsia="Calibri" w:hAnsi="Arial" w:cs="Arial"/>
          <w:sz w:val="20"/>
          <w:szCs w:val="20"/>
          <w:lang w:eastAsia="pl-PL"/>
        </w:rPr>
      </w:pPr>
    </w:p>
    <w:p w14:paraId="1FB73D73" w14:textId="4AE845F5" w:rsidR="000957BD" w:rsidRPr="000957BD" w:rsidRDefault="00D84542"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Awarie oraz zgłoszenia o fakcie stwarzającym  stan zagrożenia dla ludzi oraz mienia muszą być usunięte przez  Wykonawcę natychmiast – najpóźniej </w:t>
      </w:r>
      <w:r w:rsidR="000957BD" w:rsidRPr="000957BD">
        <w:rPr>
          <w:rFonts w:ascii="Arial" w:eastAsia="Calibri" w:hAnsi="Arial" w:cs="Arial"/>
          <w:b/>
          <w:sz w:val="20"/>
          <w:szCs w:val="20"/>
          <w:lang w:eastAsia="pl-PL"/>
        </w:rPr>
        <w:t>do 24 godzin</w:t>
      </w:r>
      <w:r w:rsidR="000957BD" w:rsidRPr="000957BD">
        <w:rPr>
          <w:rFonts w:ascii="Arial" w:eastAsia="Calibri" w:hAnsi="Arial" w:cs="Arial"/>
          <w:sz w:val="20"/>
          <w:szCs w:val="20"/>
          <w:lang w:eastAsia="pl-PL"/>
        </w:rPr>
        <w:t xml:space="preserve"> od zgłoszenia.</w:t>
      </w:r>
    </w:p>
    <w:p w14:paraId="53BD16D4" w14:textId="77777777" w:rsidR="000957BD" w:rsidRPr="000957BD" w:rsidRDefault="000957BD" w:rsidP="00B815DB">
      <w:pPr>
        <w:tabs>
          <w:tab w:val="left" w:pos="0"/>
        </w:tabs>
        <w:spacing w:after="0" w:line="276" w:lineRule="auto"/>
        <w:ind w:left="284" w:hanging="284"/>
        <w:contextualSpacing/>
        <w:jc w:val="both"/>
        <w:rPr>
          <w:rFonts w:ascii="Arial" w:eastAsia="Calibri" w:hAnsi="Arial" w:cs="Arial"/>
          <w:sz w:val="20"/>
          <w:szCs w:val="20"/>
          <w:lang w:eastAsia="pl-PL"/>
        </w:rPr>
      </w:pPr>
    </w:p>
    <w:p w14:paraId="1821A9BF" w14:textId="77777777" w:rsidR="000957BD" w:rsidRPr="000957BD" w:rsidRDefault="000957BD" w:rsidP="00B815DB">
      <w:pPr>
        <w:numPr>
          <w:ilvl w:val="3"/>
          <w:numId w:val="31"/>
        </w:numPr>
        <w:tabs>
          <w:tab w:val="left" w:pos="0"/>
        </w:tabs>
        <w:spacing w:after="0" w:line="276" w:lineRule="auto"/>
        <w:ind w:left="284" w:hanging="284"/>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Wykonawca na podstawie art. 558 § 1 </w:t>
      </w:r>
      <w:proofErr w:type="spellStart"/>
      <w:r w:rsidRPr="000957BD">
        <w:rPr>
          <w:rFonts w:ascii="Arial" w:eastAsia="Calibri" w:hAnsi="Arial" w:cs="Arial"/>
          <w:sz w:val="20"/>
          <w:szCs w:val="20"/>
          <w:lang w:eastAsia="pl-PL"/>
        </w:rPr>
        <w:t>kc</w:t>
      </w:r>
      <w:proofErr w:type="spellEnd"/>
      <w:r w:rsidRPr="000957BD">
        <w:rPr>
          <w:rFonts w:ascii="Arial" w:eastAsia="Calibri" w:hAnsi="Arial" w:cs="Arial"/>
          <w:sz w:val="20"/>
          <w:szCs w:val="20"/>
          <w:lang w:eastAsia="pl-PL"/>
        </w:rPr>
        <w:t xml:space="preserve"> rozszerza swoją odpowiedzialność z tytułu rękojmi względem Zamawiającego na okres </w:t>
      </w:r>
      <w:r w:rsidRPr="000957BD">
        <w:rPr>
          <w:rFonts w:ascii="Arial" w:eastAsia="Calibri" w:hAnsi="Arial" w:cs="Arial"/>
          <w:b/>
          <w:sz w:val="20"/>
          <w:szCs w:val="20"/>
          <w:lang w:eastAsia="pl-PL"/>
        </w:rPr>
        <w:t>5 lat</w:t>
      </w:r>
      <w:r w:rsidRPr="000957BD">
        <w:rPr>
          <w:rFonts w:ascii="Arial" w:eastAsia="Calibri" w:hAnsi="Arial" w:cs="Arial"/>
          <w:sz w:val="20"/>
          <w:szCs w:val="20"/>
          <w:lang w:eastAsia="pl-PL"/>
        </w:rPr>
        <w:t xml:space="preserve"> od dnia odbioru przedmiotu umowy bez wad.</w:t>
      </w:r>
    </w:p>
    <w:p w14:paraId="5E79B8FC" w14:textId="77777777" w:rsidR="000957BD" w:rsidRPr="000957BD" w:rsidRDefault="000957BD" w:rsidP="00B815DB">
      <w:pPr>
        <w:tabs>
          <w:tab w:val="left" w:pos="180"/>
        </w:tabs>
        <w:spacing w:after="0" w:line="276" w:lineRule="auto"/>
        <w:ind w:left="284" w:hanging="284"/>
        <w:contextualSpacing/>
        <w:jc w:val="both"/>
        <w:rPr>
          <w:rFonts w:ascii="Arial" w:eastAsia="Calibri" w:hAnsi="Arial" w:cs="Arial"/>
          <w:sz w:val="20"/>
          <w:szCs w:val="20"/>
          <w:lang w:eastAsia="pl-PL"/>
        </w:rPr>
      </w:pPr>
    </w:p>
    <w:p w14:paraId="7EBA8903" w14:textId="2BDAD6F8" w:rsidR="000957BD" w:rsidRPr="000957BD" w:rsidRDefault="000957BD"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Wykonawc</w:t>
      </w:r>
      <w:r w:rsidR="0053288C">
        <w:rPr>
          <w:rFonts w:ascii="Arial" w:eastAsia="Calibri" w:hAnsi="Arial" w:cs="Arial"/>
          <w:sz w:val="20"/>
          <w:szCs w:val="20"/>
          <w:lang w:eastAsia="pl-PL"/>
        </w:rPr>
        <w:t>a wnosi</w:t>
      </w:r>
      <w:r w:rsidRPr="000957BD">
        <w:rPr>
          <w:rFonts w:ascii="Arial" w:eastAsia="Calibri" w:hAnsi="Arial" w:cs="Arial"/>
          <w:sz w:val="20"/>
          <w:szCs w:val="20"/>
          <w:lang w:eastAsia="pl-PL"/>
        </w:rPr>
        <w:t xml:space="preserve"> </w:t>
      </w:r>
      <w:r w:rsidR="0051662E">
        <w:rPr>
          <w:rFonts w:ascii="Arial" w:eastAsia="Calibri" w:hAnsi="Arial" w:cs="Arial"/>
          <w:sz w:val="20"/>
          <w:szCs w:val="20"/>
          <w:lang w:eastAsia="pl-PL"/>
        </w:rPr>
        <w:t>Z</w:t>
      </w:r>
      <w:r w:rsidRPr="000957BD">
        <w:rPr>
          <w:rFonts w:ascii="Arial" w:eastAsia="Calibri" w:hAnsi="Arial" w:cs="Arial"/>
          <w:sz w:val="20"/>
          <w:szCs w:val="20"/>
          <w:lang w:eastAsia="pl-PL"/>
        </w:rPr>
        <w:t xml:space="preserve">abezpieczenie </w:t>
      </w:r>
      <w:r w:rsidR="0051662E">
        <w:rPr>
          <w:rFonts w:ascii="Arial" w:eastAsia="Calibri" w:hAnsi="Arial" w:cs="Arial"/>
          <w:sz w:val="20"/>
          <w:szCs w:val="20"/>
          <w:lang w:eastAsia="pl-PL"/>
        </w:rPr>
        <w:t>N</w:t>
      </w:r>
      <w:r w:rsidRPr="000957BD">
        <w:rPr>
          <w:rFonts w:ascii="Arial" w:eastAsia="Calibri" w:hAnsi="Arial" w:cs="Arial"/>
          <w:sz w:val="20"/>
          <w:szCs w:val="20"/>
          <w:lang w:eastAsia="pl-PL"/>
        </w:rPr>
        <w:t xml:space="preserve">ależytego </w:t>
      </w:r>
      <w:r w:rsidR="0051662E">
        <w:rPr>
          <w:rFonts w:ascii="Arial" w:eastAsia="Calibri" w:hAnsi="Arial" w:cs="Arial"/>
          <w:sz w:val="20"/>
          <w:szCs w:val="20"/>
          <w:lang w:eastAsia="pl-PL"/>
        </w:rPr>
        <w:t>W</w:t>
      </w:r>
      <w:r w:rsidRPr="000957BD">
        <w:rPr>
          <w:rFonts w:ascii="Arial" w:eastAsia="Calibri" w:hAnsi="Arial" w:cs="Arial"/>
          <w:sz w:val="20"/>
          <w:szCs w:val="20"/>
          <w:lang w:eastAsia="pl-PL"/>
        </w:rPr>
        <w:t xml:space="preserve">ykonania </w:t>
      </w:r>
      <w:r w:rsidR="0051662E">
        <w:rPr>
          <w:rFonts w:ascii="Arial" w:eastAsia="Calibri" w:hAnsi="Arial" w:cs="Arial"/>
          <w:sz w:val="20"/>
          <w:szCs w:val="20"/>
          <w:lang w:eastAsia="pl-PL"/>
        </w:rPr>
        <w:t>U</w:t>
      </w:r>
      <w:r w:rsidRPr="000957BD">
        <w:rPr>
          <w:rFonts w:ascii="Arial" w:eastAsia="Calibri" w:hAnsi="Arial" w:cs="Arial"/>
          <w:sz w:val="20"/>
          <w:szCs w:val="20"/>
          <w:lang w:eastAsia="pl-PL"/>
        </w:rPr>
        <w:t xml:space="preserve">mowy w wysokości </w:t>
      </w:r>
      <w:r w:rsidRPr="000957BD">
        <w:rPr>
          <w:rFonts w:ascii="Arial" w:eastAsia="Calibri" w:hAnsi="Arial" w:cs="Arial"/>
          <w:b/>
          <w:sz w:val="20"/>
          <w:szCs w:val="20"/>
          <w:lang w:eastAsia="pl-PL"/>
        </w:rPr>
        <w:t>5%</w:t>
      </w:r>
      <w:r w:rsidRPr="000957BD">
        <w:rPr>
          <w:rFonts w:ascii="Arial" w:eastAsia="Calibri" w:hAnsi="Arial" w:cs="Arial"/>
          <w:sz w:val="20"/>
          <w:szCs w:val="20"/>
          <w:lang w:eastAsia="pl-PL"/>
        </w:rPr>
        <w:t xml:space="preserve"> wartości umowy brutto, tj. w kwocie ........................</w:t>
      </w:r>
      <w:r w:rsidR="00180FEB">
        <w:rPr>
          <w:rFonts w:ascii="Arial" w:eastAsia="Calibri" w:hAnsi="Arial" w:cs="Arial"/>
          <w:sz w:val="20"/>
          <w:szCs w:val="20"/>
          <w:lang w:eastAsia="pl-PL"/>
        </w:rPr>
        <w:t xml:space="preserve"> zł </w:t>
      </w:r>
      <w:r w:rsidRPr="000957BD">
        <w:rPr>
          <w:rFonts w:ascii="Arial" w:eastAsia="Calibri" w:hAnsi="Arial" w:cs="Arial"/>
          <w:sz w:val="20"/>
          <w:szCs w:val="20"/>
          <w:lang w:eastAsia="pl-PL"/>
        </w:rPr>
        <w:t xml:space="preserve">/słownie........................................................................... </w:t>
      </w:r>
      <w:r w:rsidR="00180FEB">
        <w:rPr>
          <w:rFonts w:ascii="Arial" w:eastAsia="Calibri" w:hAnsi="Arial" w:cs="Arial"/>
          <w:sz w:val="20"/>
          <w:szCs w:val="20"/>
          <w:lang w:eastAsia="pl-PL"/>
        </w:rPr>
        <w:t>zł</w:t>
      </w:r>
      <w:r w:rsidRPr="000957BD">
        <w:rPr>
          <w:rFonts w:ascii="Arial" w:eastAsia="Calibri" w:hAnsi="Arial" w:cs="Arial"/>
          <w:sz w:val="20"/>
          <w:szCs w:val="20"/>
          <w:lang w:eastAsia="pl-PL"/>
        </w:rPr>
        <w:t xml:space="preserve">/  ZNWU służy pokryciu roszczeń z tytułu niewykonania lub nienależytego wykonania umowy, w tym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w szczególności:</w:t>
      </w:r>
    </w:p>
    <w:p w14:paraId="552746C1" w14:textId="23CBC6A1" w:rsidR="000957BD" w:rsidRPr="000957BD" w:rsidRDefault="000957BD" w:rsidP="00B815DB">
      <w:pPr>
        <w:tabs>
          <w:tab w:val="left" w:pos="180"/>
        </w:tabs>
        <w:spacing w:after="0" w:line="276" w:lineRule="auto"/>
        <w:ind w:left="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roszczeń z tytułu kar umownych, </w:t>
      </w:r>
      <w:r w:rsidR="004004B9">
        <w:rPr>
          <w:rFonts w:ascii="Arial" w:eastAsia="Calibri" w:hAnsi="Arial" w:cs="Arial"/>
          <w:sz w:val="20"/>
          <w:szCs w:val="20"/>
          <w:lang w:eastAsia="pl-PL"/>
        </w:rPr>
        <w:t xml:space="preserve">również </w:t>
      </w:r>
      <w:r w:rsidRPr="000957BD">
        <w:rPr>
          <w:rFonts w:ascii="Arial" w:eastAsia="Calibri" w:hAnsi="Arial" w:cs="Arial"/>
          <w:sz w:val="20"/>
          <w:szCs w:val="20"/>
          <w:lang w:eastAsia="pl-PL"/>
        </w:rPr>
        <w:t>powstałych w okresie gwarancji, o który</w:t>
      </w:r>
      <w:r w:rsidR="004004B9">
        <w:rPr>
          <w:rFonts w:ascii="Arial" w:eastAsia="Calibri" w:hAnsi="Arial" w:cs="Arial"/>
          <w:sz w:val="20"/>
          <w:szCs w:val="20"/>
          <w:lang w:eastAsia="pl-PL"/>
        </w:rPr>
        <w:t>m</w:t>
      </w:r>
      <w:r w:rsidRPr="000957BD">
        <w:rPr>
          <w:rFonts w:ascii="Arial" w:eastAsia="Calibri" w:hAnsi="Arial" w:cs="Arial"/>
          <w:sz w:val="20"/>
          <w:szCs w:val="20"/>
          <w:lang w:eastAsia="pl-PL"/>
        </w:rPr>
        <w:t xml:space="preserve"> mowa  w § 1</w:t>
      </w:r>
      <w:r w:rsidR="0051662E">
        <w:rPr>
          <w:rFonts w:ascii="Arial" w:eastAsia="Calibri" w:hAnsi="Arial" w:cs="Arial"/>
          <w:sz w:val="20"/>
          <w:szCs w:val="20"/>
          <w:lang w:eastAsia="pl-PL"/>
        </w:rPr>
        <w:t>3</w:t>
      </w:r>
      <w:r w:rsidR="002432F7">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ust. 1;</w:t>
      </w:r>
    </w:p>
    <w:p w14:paraId="5ED22DF5" w14:textId="77777777" w:rsidR="000957BD" w:rsidRPr="000957BD" w:rsidRDefault="000957BD" w:rsidP="00B815DB">
      <w:pPr>
        <w:tabs>
          <w:tab w:val="left" w:pos="180"/>
        </w:tabs>
        <w:spacing w:after="0" w:line="276" w:lineRule="auto"/>
        <w:ind w:left="284"/>
        <w:jc w:val="both"/>
        <w:rPr>
          <w:rFonts w:ascii="Arial" w:eastAsia="Calibri" w:hAnsi="Arial" w:cs="Arial"/>
          <w:sz w:val="20"/>
          <w:szCs w:val="20"/>
          <w:lang w:eastAsia="pl-PL"/>
        </w:rPr>
      </w:pPr>
      <w:r w:rsidRPr="000957BD">
        <w:rPr>
          <w:rFonts w:ascii="Arial" w:eastAsia="Calibri" w:hAnsi="Arial" w:cs="Arial"/>
          <w:sz w:val="20"/>
          <w:szCs w:val="20"/>
          <w:lang w:eastAsia="pl-PL"/>
        </w:rPr>
        <w:t>- roszczeń podwykonawców z tytułu należnego im wynagrodzenia za wykonanie robót, roszczeń regresowych Zamawiającego względem Wykonawcy, o których mowa w § 7 ust. 18.</w:t>
      </w:r>
    </w:p>
    <w:p w14:paraId="4039F3A9" w14:textId="77777777" w:rsidR="000957BD" w:rsidRPr="000957BD" w:rsidRDefault="000957BD" w:rsidP="00B815DB">
      <w:pPr>
        <w:tabs>
          <w:tab w:val="left" w:pos="180"/>
        </w:tabs>
        <w:spacing w:after="0" w:line="276" w:lineRule="auto"/>
        <w:ind w:left="284" w:hanging="284"/>
        <w:jc w:val="both"/>
        <w:rPr>
          <w:rFonts w:ascii="Arial" w:eastAsia="Calibri" w:hAnsi="Arial" w:cs="Arial"/>
          <w:sz w:val="20"/>
          <w:szCs w:val="20"/>
          <w:lang w:eastAsia="pl-PL"/>
        </w:rPr>
      </w:pPr>
    </w:p>
    <w:p w14:paraId="0A456434" w14:textId="77777777" w:rsidR="000957BD" w:rsidRPr="000957BD" w:rsidRDefault="000957BD" w:rsidP="00B815DB">
      <w:pPr>
        <w:tabs>
          <w:tab w:val="left" w:pos="180"/>
        </w:tabs>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Powyższe zabezpieczenie zostało wniesione w formie:</w:t>
      </w:r>
    </w:p>
    <w:p w14:paraId="2321CF26" w14:textId="0106F0C3" w:rsidR="000957BD" w:rsidRPr="000957BD" w:rsidRDefault="000957BD" w:rsidP="00B815DB">
      <w:pPr>
        <w:tabs>
          <w:tab w:val="left" w:pos="0"/>
        </w:tabs>
        <w:spacing w:after="0" w:line="276" w:lineRule="auto"/>
        <w:ind w:left="142" w:hanging="142"/>
        <w:jc w:val="both"/>
        <w:rPr>
          <w:rFonts w:ascii="Arial" w:eastAsia="Calibri" w:hAnsi="Arial" w:cs="Arial"/>
          <w:sz w:val="20"/>
          <w:szCs w:val="20"/>
          <w:lang w:eastAsia="pl-PL"/>
        </w:rPr>
      </w:pPr>
      <w:r w:rsidRPr="000957BD">
        <w:rPr>
          <w:rFonts w:ascii="Arial" w:eastAsia="Calibri" w:hAnsi="Arial" w:cs="Arial"/>
          <w:sz w:val="20"/>
          <w:szCs w:val="20"/>
          <w:lang w:eastAsia="pl-PL"/>
        </w:rPr>
        <w:t>……………………………………………………………………………………………............…………………………………………………………………………………………………….…</w:t>
      </w:r>
    </w:p>
    <w:p w14:paraId="63149761" w14:textId="7A0277AA" w:rsidR="000957BD" w:rsidRPr="000957BD" w:rsidRDefault="001E3491"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Część zabezpieczenia w wysokości </w:t>
      </w:r>
      <w:r w:rsidR="000957BD" w:rsidRPr="00F41883">
        <w:rPr>
          <w:rFonts w:ascii="Arial" w:eastAsia="Calibri" w:hAnsi="Arial" w:cs="Arial"/>
          <w:b/>
          <w:sz w:val="20"/>
          <w:szCs w:val="20"/>
          <w:lang w:eastAsia="pl-PL"/>
        </w:rPr>
        <w:t>70 % gwarantująca należyte wykonanie umowy</w:t>
      </w:r>
      <w:r w:rsidR="000957BD" w:rsidRPr="000957BD">
        <w:rPr>
          <w:rFonts w:ascii="Arial" w:eastAsia="Calibri" w:hAnsi="Arial" w:cs="Arial"/>
          <w:sz w:val="20"/>
          <w:szCs w:val="20"/>
          <w:lang w:eastAsia="pl-PL"/>
        </w:rPr>
        <w:t xml:space="preserve"> zostanie  zwrócona w ciągu </w:t>
      </w:r>
      <w:r w:rsidR="000957BD" w:rsidRPr="000957BD">
        <w:rPr>
          <w:rFonts w:ascii="Arial" w:eastAsia="Calibri" w:hAnsi="Arial" w:cs="Arial"/>
          <w:b/>
          <w:sz w:val="20"/>
          <w:szCs w:val="20"/>
          <w:lang w:eastAsia="pl-PL"/>
        </w:rPr>
        <w:t>30  dni</w:t>
      </w:r>
      <w:r w:rsidR="000957BD" w:rsidRPr="000957BD">
        <w:rPr>
          <w:rFonts w:ascii="Arial" w:eastAsia="Calibri" w:hAnsi="Arial" w:cs="Arial"/>
          <w:sz w:val="20"/>
          <w:szCs w:val="20"/>
          <w:lang w:eastAsia="pl-PL"/>
        </w:rPr>
        <w:t xml:space="preserve"> po końcowym odbiorze przedmiotu umowy bez wad, na pisemny wniosek Wykonawcy. </w:t>
      </w:r>
    </w:p>
    <w:p w14:paraId="28005562" w14:textId="77777777" w:rsidR="000957BD" w:rsidRPr="000957BD" w:rsidRDefault="000957BD" w:rsidP="00B815DB">
      <w:pPr>
        <w:tabs>
          <w:tab w:val="left" w:pos="180"/>
        </w:tabs>
        <w:spacing w:after="0" w:line="276" w:lineRule="auto"/>
        <w:ind w:left="284" w:hanging="284"/>
        <w:contextualSpacing/>
        <w:jc w:val="both"/>
        <w:rPr>
          <w:rFonts w:ascii="Arial" w:eastAsia="Calibri" w:hAnsi="Arial" w:cs="Arial"/>
          <w:sz w:val="20"/>
          <w:szCs w:val="20"/>
          <w:lang w:eastAsia="pl-PL"/>
        </w:rPr>
      </w:pPr>
    </w:p>
    <w:p w14:paraId="2FD84EB8" w14:textId="76D74E37" w:rsidR="000957BD" w:rsidRPr="000957BD" w:rsidRDefault="001E3491"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Część zabezpieczenia w wysokości </w:t>
      </w:r>
      <w:r w:rsidR="000957BD" w:rsidRPr="00F41883">
        <w:rPr>
          <w:rFonts w:ascii="Arial" w:eastAsia="Calibri" w:hAnsi="Arial" w:cs="Arial"/>
          <w:b/>
          <w:sz w:val="20"/>
          <w:szCs w:val="20"/>
          <w:lang w:eastAsia="pl-PL"/>
        </w:rPr>
        <w:t>30 % służąca do pokrycia roszczeń z tytułu rękojmi za wady</w:t>
      </w:r>
      <w:r w:rsidR="009F1302" w:rsidRPr="00F41883">
        <w:rPr>
          <w:rFonts w:ascii="Arial" w:eastAsia="Calibri" w:hAnsi="Arial" w:cs="Arial"/>
          <w:b/>
          <w:sz w:val="20"/>
          <w:szCs w:val="20"/>
          <w:lang w:eastAsia="pl-PL"/>
        </w:rPr>
        <w:t xml:space="preserve"> </w:t>
      </w:r>
      <w:r w:rsidR="00FE1BCF" w:rsidRPr="00F41883">
        <w:rPr>
          <w:rFonts w:ascii="Arial" w:eastAsia="Calibri" w:hAnsi="Arial" w:cs="Arial"/>
          <w:b/>
          <w:sz w:val="20"/>
          <w:szCs w:val="20"/>
          <w:lang w:eastAsia="pl-PL"/>
        </w:rPr>
        <w:t>i gwarancji</w:t>
      </w:r>
      <w:r w:rsidR="00FE1BCF">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zostanie zwrócona w ciągu </w:t>
      </w:r>
      <w:r w:rsidR="000957BD" w:rsidRPr="000957BD">
        <w:rPr>
          <w:rFonts w:ascii="Arial" w:eastAsia="Calibri" w:hAnsi="Arial" w:cs="Arial"/>
          <w:b/>
          <w:sz w:val="20"/>
          <w:szCs w:val="20"/>
          <w:lang w:eastAsia="pl-PL"/>
        </w:rPr>
        <w:t>15 dni</w:t>
      </w:r>
      <w:r w:rsidR="000957BD" w:rsidRPr="000957BD">
        <w:rPr>
          <w:rFonts w:ascii="Arial" w:eastAsia="Calibri" w:hAnsi="Arial" w:cs="Arial"/>
          <w:sz w:val="20"/>
          <w:szCs w:val="20"/>
          <w:lang w:eastAsia="pl-PL"/>
        </w:rPr>
        <w:t xml:space="preserve"> po upływie </w:t>
      </w:r>
      <w:r w:rsidR="00FE1BCF">
        <w:rPr>
          <w:rFonts w:ascii="Arial" w:eastAsia="Calibri" w:hAnsi="Arial" w:cs="Arial"/>
          <w:sz w:val="20"/>
          <w:szCs w:val="20"/>
          <w:lang w:eastAsia="pl-PL"/>
        </w:rPr>
        <w:t xml:space="preserve">dłuższego z powyższych </w:t>
      </w:r>
      <w:r w:rsidR="000957BD" w:rsidRPr="000957BD">
        <w:rPr>
          <w:rFonts w:ascii="Arial" w:eastAsia="Calibri" w:hAnsi="Arial" w:cs="Arial"/>
          <w:sz w:val="20"/>
          <w:szCs w:val="20"/>
          <w:lang w:eastAsia="pl-PL"/>
        </w:rPr>
        <w:t>okres</w:t>
      </w:r>
      <w:r w:rsidR="00FE1BCF">
        <w:rPr>
          <w:rFonts w:ascii="Arial" w:eastAsia="Calibri" w:hAnsi="Arial" w:cs="Arial"/>
          <w:sz w:val="20"/>
          <w:szCs w:val="20"/>
          <w:lang w:eastAsia="pl-PL"/>
        </w:rPr>
        <w:t>ów</w:t>
      </w:r>
      <w:r w:rsidR="000957BD" w:rsidRPr="000957BD">
        <w:rPr>
          <w:rFonts w:ascii="Arial" w:eastAsia="Calibri" w:hAnsi="Arial" w:cs="Arial"/>
          <w:sz w:val="20"/>
          <w:szCs w:val="20"/>
          <w:lang w:eastAsia="pl-PL"/>
        </w:rPr>
        <w:t xml:space="preserve"> </w:t>
      </w:r>
      <w:r w:rsidR="00FE1BCF">
        <w:rPr>
          <w:rFonts w:ascii="Arial" w:eastAsia="Calibri" w:hAnsi="Arial" w:cs="Arial"/>
          <w:sz w:val="20"/>
          <w:szCs w:val="20"/>
          <w:lang w:eastAsia="pl-PL"/>
        </w:rPr>
        <w:t>odpowiedzialności za wady</w:t>
      </w:r>
      <w:r w:rsidR="000957BD" w:rsidRPr="000957BD">
        <w:rPr>
          <w:rFonts w:ascii="Arial" w:eastAsia="Calibri" w:hAnsi="Arial" w:cs="Arial"/>
          <w:sz w:val="20"/>
          <w:szCs w:val="20"/>
          <w:lang w:eastAsia="pl-PL"/>
        </w:rPr>
        <w:t>, na pisemny wniosek Wykonawcy.</w:t>
      </w:r>
    </w:p>
    <w:p w14:paraId="1850B293" w14:textId="77777777" w:rsidR="000957BD" w:rsidRPr="000957BD" w:rsidRDefault="000957BD" w:rsidP="00B815DB">
      <w:pPr>
        <w:tabs>
          <w:tab w:val="left" w:pos="180"/>
        </w:tabs>
        <w:spacing w:after="0" w:line="276" w:lineRule="auto"/>
        <w:ind w:left="284" w:hanging="284"/>
        <w:contextualSpacing/>
        <w:jc w:val="both"/>
        <w:rPr>
          <w:rFonts w:ascii="Arial" w:eastAsia="Calibri" w:hAnsi="Arial" w:cs="Arial"/>
          <w:sz w:val="20"/>
          <w:szCs w:val="20"/>
          <w:lang w:eastAsia="pl-PL"/>
        </w:rPr>
      </w:pPr>
    </w:p>
    <w:p w14:paraId="70D44B26" w14:textId="2E96540B" w:rsidR="004004B9" w:rsidRPr="000257E8" w:rsidRDefault="001E3491"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4004B9">
        <w:rPr>
          <w:rFonts w:ascii="Arial" w:eastAsia="Calibri" w:hAnsi="Arial" w:cs="Arial"/>
          <w:sz w:val="20"/>
          <w:szCs w:val="20"/>
          <w:lang w:eastAsia="pl-PL"/>
        </w:rPr>
        <w:t xml:space="preserve">Jeżeli Wykonawca nie usunie wad przedmiotu umowy w terminie, o którym mowa w ust. </w:t>
      </w:r>
      <w:r w:rsidR="0053288C">
        <w:rPr>
          <w:rFonts w:ascii="Arial" w:eastAsia="Calibri" w:hAnsi="Arial" w:cs="Arial"/>
          <w:sz w:val="20"/>
          <w:szCs w:val="20"/>
          <w:lang w:eastAsia="pl-PL"/>
        </w:rPr>
        <w:t>2</w:t>
      </w:r>
      <w:r w:rsidR="000957BD" w:rsidRPr="004004B9">
        <w:rPr>
          <w:rFonts w:ascii="Arial" w:eastAsia="Calibri" w:hAnsi="Arial" w:cs="Arial"/>
          <w:sz w:val="20"/>
          <w:szCs w:val="20"/>
          <w:lang w:eastAsia="pl-PL"/>
        </w:rPr>
        <w:t xml:space="preserve"> </w:t>
      </w:r>
      <w:r w:rsidR="0053288C">
        <w:rPr>
          <w:rFonts w:ascii="Arial" w:eastAsia="Calibri" w:hAnsi="Arial" w:cs="Arial"/>
          <w:sz w:val="20"/>
          <w:szCs w:val="20"/>
          <w:lang w:eastAsia="pl-PL"/>
        </w:rPr>
        <w:t>lub</w:t>
      </w:r>
      <w:r w:rsidR="000957BD" w:rsidRPr="004004B9">
        <w:rPr>
          <w:rFonts w:ascii="Arial" w:eastAsia="Calibri" w:hAnsi="Arial" w:cs="Arial"/>
          <w:sz w:val="20"/>
          <w:szCs w:val="20"/>
          <w:lang w:eastAsia="pl-PL"/>
        </w:rPr>
        <w:t xml:space="preserve"> </w:t>
      </w:r>
      <w:r w:rsidR="0053288C">
        <w:rPr>
          <w:rFonts w:ascii="Arial" w:eastAsia="Calibri" w:hAnsi="Arial" w:cs="Arial"/>
          <w:sz w:val="20"/>
          <w:szCs w:val="20"/>
          <w:lang w:eastAsia="pl-PL"/>
        </w:rPr>
        <w:t>3</w:t>
      </w:r>
      <w:r w:rsidR="000957BD" w:rsidRPr="004004B9">
        <w:rPr>
          <w:rFonts w:ascii="Arial" w:eastAsia="Calibri" w:hAnsi="Arial" w:cs="Arial"/>
          <w:sz w:val="20"/>
          <w:szCs w:val="20"/>
          <w:lang w:eastAsia="pl-PL"/>
        </w:rPr>
        <w:t xml:space="preserve"> lub nie wykona zobowiązań wynikających z rękojmi (po dwukrotnych pisemnych wezwaniach  do usunięcia wad), Zamawiający może powierzyć ich usunięcie innemu podmiotowi, którego należność</w:t>
      </w:r>
      <w:r w:rsidR="009F1302">
        <w:rPr>
          <w:rFonts w:ascii="Arial" w:eastAsia="Calibri" w:hAnsi="Arial" w:cs="Arial"/>
          <w:sz w:val="20"/>
          <w:szCs w:val="20"/>
          <w:lang w:eastAsia="pl-PL"/>
        </w:rPr>
        <w:t xml:space="preserve"> </w:t>
      </w:r>
      <w:r w:rsidR="000957BD" w:rsidRPr="004004B9">
        <w:rPr>
          <w:rFonts w:ascii="Arial" w:eastAsia="Calibri" w:hAnsi="Arial" w:cs="Arial"/>
          <w:sz w:val="20"/>
          <w:szCs w:val="20"/>
          <w:lang w:eastAsia="pl-PL"/>
        </w:rPr>
        <w:t xml:space="preserve">za wykonanie zostanie pokryta z wniesionej przez Wykonawcę kwoty zabezpieczenia należytego wykonania umowy. Jeżeli wynagrodzenie wykonawcy zastępczego przekracza kwotę zabezpieczenia, którym dysponuje Zamawiający, Wykonawca zostanie obciążony różnicą.  </w:t>
      </w:r>
    </w:p>
    <w:p w14:paraId="1B66ACC9" w14:textId="0646CC90" w:rsidR="000957BD" w:rsidRPr="004004B9" w:rsidRDefault="000957BD" w:rsidP="00B815DB">
      <w:pPr>
        <w:tabs>
          <w:tab w:val="left" w:pos="180"/>
        </w:tabs>
        <w:spacing w:after="0" w:line="276" w:lineRule="auto"/>
        <w:ind w:left="284"/>
        <w:contextualSpacing/>
        <w:jc w:val="both"/>
        <w:rPr>
          <w:rFonts w:ascii="Arial" w:eastAsia="Calibri" w:hAnsi="Arial" w:cs="Arial"/>
          <w:sz w:val="20"/>
          <w:szCs w:val="20"/>
          <w:lang w:eastAsia="pl-PL"/>
        </w:rPr>
      </w:pPr>
      <w:r w:rsidRPr="004004B9">
        <w:rPr>
          <w:rFonts w:ascii="Arial" w:eastAsia="Calibri" w:hAnsi="Arial" w:cs="Arial"/>
          <w:sz w:val="20"/>
          <w:szCs w:val="20"/>
          <w:lang w:eastAsia="pl-PL"/>
        </w:rPr>
        <w:t xml:space="preserve">                  </w:t>
      </w:r>
    </w:p>
    <w:p w14:paraId="4CFF6593" w14:textId="4D0122FE" w:rsidR="000957BD" w:rsidRPr="000957BD" w:rsidRDefault="001E3491" w:rsidP="00B815DB">
      <w:pPr>
        <w:numPr>
          <w:ilvl w:val="3"/>
          <w:numId w:val="31"/>
        </w:numPr>
        <w:tabs>
          <w:tab w:val="left" w:pos="180"/>
        </w:tabs>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Zamawiający może wykonywać uprawnienia z tytułu rękojmi za wady niezależnie od uprawnień wynikających z gwarancji.  </w:t>
      </w:r>
    </w:p>
    <w:p w14:paraId="7CE887F9" w14:textId="77777777" w:rsidR="000957BD" w:rsidRPr="000957BD" w:rsidRDefault="000957BD" w:rsidP="00B815DB">
      <w:pPr>
        <w:spacing w:after="0" w:line="276" w:lineRule="auto"/>
        <w:ind w:left="284" w:hanging="284"/>
        <w:contextualSpacing/>
        <w:jc w:val="both"/>
        <w:rPr>
          <w:rFonts w:ascii="Arial" w:eastAsia="Calibri" w:hAnsi="Arial" w:cs="Arial"/>
          <w:sz w:val="20"/>
          <w:szCs w:val="20"/>
          <w:lang w:eastAsia="pl-PL"/>
        </w:rPr>
      </w:pPr>
    </w:p>
    <w:p w14:paraId="7FB557E9" w14:textId="005479AD" w:rsidR="000957BD" w:rsidRDefault="001E3491" w:rsidP="00B815DB">
      <w:pPr>
        <w:numPr>
          <w:ilvl w:val="3"/>
          <w:numId w:val="31"/>
        </w:numPr>
        <w:spacing w:after="0" w:line="276" w:lineRule="auto"/>
        <w:ind w:left="284" w:hanging="284"/>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0957BD" w:rsidRPr="000957BD">
        <w:rPr>
          <w:rFonts w:ascii="Arial" w:eastAsia="Calibri" w:hAnsi="Arial" w:cs="Arial"/>
          <w:sz w:val="20"/>
          <w:szCs w:val="20"/>
          <w:lang w:eastAsia="pl-PL"/>
        </w:rPr>
        <w:t xml:space="preserve">Zgłoszenia wad w przedmiocie umowy (tj. zgłoszenia reklamacji) będą dokonywane przez Zamawiającego w formie zgłoszenia telefonicznego na nr telefonu: ………………………, a następnie będą potwierdzone na piśmie, w których będzie zapis o dacie telefonicznego zgłoszenia. </w:t>
      </w:r>
    </w:p>
    <w:p w14:paraId="385C4B6C" w14:textId="77777777" w:rsidR="00A77DBE" w:rsidRDefault="00A77DBE" w:rsidP="00B815DB">
      <w:pPr>
        <w:pStyle w:val="Akapitzlist"/>
        <w:spacing w:after="0" w:line="276" w:lineRule="auto"/>
        <w:ind w:left="284" w:hanging="284"/>
        <w:rPr>
          <w:rFonts w:ascii="Arial" w:eastAsia="Calibri" w:hAnsi="Arial" w:cs="Arial"/>
          <w:sz w:val="20"/>
          <w:szCs w:val="20"/>
          <w:lang w:eastAsia="pl-PL"/>
        </w:rPr>
      </w:pPr>
    </w:p>
    <w:p w14:paraId="209226A4" w14:textId="14E93352" w:rsidR="00A77DBE" w:rsidRPr="00A77DBE" w:rsidRDefault="001E3491" w:rsidP="00B815DB">
      <w:pPr>
        <w:pStyle w:val="Akapitzlist"/>
        <w:numPr>
          <w:ilvl w:val="3"/>
          <w:numId w:val="31"/>
        </w:numPr>
        <w:spacing w:after="0" w:line="276" w:lineRule="auto"/>
        <w:ind w:left="284" w:hanging="284"/>
        <w:jc w:val="both"/>
        <w:rPr>
          <w:rFonts w:ascii="Arial" w:eastAsia="Calibri" w:hAnsi="Arial" w:cs="Arial"/>
          <w:sz w:val="20"/>
          <w:szCs w:val="20"/>
          <w:lang w:eastAsia="pl-PL"/>
        </w:rPr>
      </w:pPr>
      <w:r>
        <w:rPr>
          <w:rFonts w:ascii="Arial" w:eastAsia="Calibri" w:hAnsi="Arial" w:cs="Arial"/>
          <w:sz w:val="20"/>
          <w:szCs w:val="20"/>
          <w:lang w:eastAsia="pl-PL"/>
        </w:rPr>
        <w:t xml:space="preserve"> </w:t>
      </w:r>
      <w:r w:rsidR="00A77DBE" w:rsidRPr="00A77DBE">
        <w:rPr>
          <w:rFonts w:ascii="Arial" w:eastAsia="Calibri" w:hAnsi="Arial" w:cs="Arial"/>
          <w:sz w:val="20"/>
          <w:szCs w:val="20"/>
          <w:lang w:eastAsia="pl-PL"/>
        </w:rPr>
        <w:t xml:space="preserve">W przypadku uchylania się Wykonawcy (brak reakcji na dwukrotne  pisemne wezwanie) od likwidacji usterki / usterek, Zamawiający może zlecić Wykonawcy zastępczemu </w:t>
      </w:r>
      <w:r w:rsidR="004004B9">
        <w:rPr>
          <w:rFonts w:ascii="Arial" w:eastAsia="Calibri" w:hAnsi="Arial" w:cs="Arial"/>
          <w:sz w:val="20"/>
          <w:szCs w:val="20"/>
          <w:lang w:eastAsia="pl-PL"/>
        </w:rPr>
        <w:t>wykonanie</w:t>
      </w:r>
      <w:r w:rsidR="00A77DBE" w:rsidRPr="00A77DBE">
        <w:rPr>
          <w:rFonts w:ascii="Arial" w:eastAsia="Calibri" w:hAnsi="Arial" w:cs="Arial"/>
          <w:sz w:val="20"/>
          <w:szCs w:val="20"/>
          <w:lang w:eastAsia="pl-PL"/>
        </w:rPr>
        <w:t xml:space="preserve"> wszelkich czynności związanych z usunięciem usterki / usterek. Kosztami zostanie obciążony Wykonawca.</w:t>
      </w:r>
    </w:p>
    <w:p w14:paraId="2E1A1535" w14:textId="77777777" w:rsidR="00F41883" w:rsidRDefault="00F41883" w:rsidP="00B815DB">
      <w:pPr>
        <w:spacing w:after="0" w:line="276" w:lineRule="auto"/>
        <w:ind w:hanging="284"/>
        <w:jc w:val="center"/>
        <w:rPr>
          <w:rFonts w:ascii="Arial" w:eastAsia="Calibri" w:hAnsi="Arial" w:cs="Arial"/>
          <w:b/>
          <w:sz w:val="20"/>
          <w:szCs w:val="20"/>
          <w:lang w:eastAsia="pl-PL"/>
        </w:rPr>
      </w:pPr>
    </w:p>
    <w:p w14:paraId="182D881E" w14:textId="39AC5624" w:rsidR="00A77DBE" w:rsidRPr="00F41883" w:rsidRDefault="000957BD" w:rsidP="00F41883">
      <w:pPr>
        <w:spacing w:after="0" w:line="276" w:lineRule="auto"/>
        <w:ind w:hanging="284"/>
        <w:jc w:val="center"/>
        <w:rPr>
          <w:rFonts w:ascii="Arial" w:eastAsia="Calibri" w:hAnsi="Arial" w:cs="Arial"/>
          <w:b/>
          <w:sz w:val="20"/>
          <w:szCs w:val="20"/>
          <w:lang w:eastAsia="pl-PL"/>
        </w:rPr>
      </w:pPr>
      <w:r w:rsidRPr="000957BD">
        <w:rPr>
          <w:rFonts w:ascii="Arial" w:eastAsia="Calibri" w:hAnsi="Arial" w:cs="Arial"/>
          <w:b/>
          <w:sz w:val="20"/>
          <w:szCs w:val="20"/>
          <w:lang w:eastAsia="pl-PL"/>
        </w:rPr>
        <w:t xml:space="preserve"> § 1</w:t>
      </w:r>
      <w:r w:rsidR="00331F88">
        <w:rPr>
          <w:rFonts w:ascii="Arial" w:eastAsia="Calibri" w:hAnsi="Arial" w:cs="Arial"/>
          <w:b/>
          <w:sz w:val="20"/>
          <w:szCs w:val="20"/>
          <w:lang w:eastAsia="pl-PL"/>
        </w:rPr>
        <w:t>4</w:t>
      </w:r>
      <w:r w:rsidR="00A77DBE">
        <w:rPr>
          <w:rFonts w:ascii="Arial" w:eastAsia="Calibri" w:hAnsi="Arial" w:cs="Arial"/>
          <w:b/>
          <w:sz w:val="20"/>
          <w:szCs w:val="20"/>
          <w:lang w:eastAsia="pl-PL"/>
        </w:rPr>
        <w:t xml:space="preserve"> </w:t>
      </w:r>
      <w:r w:rsidR="00A77DBE" w:rsidRPr="00A77DBE">
        <w:rPr>
          <w:rFonts w:ascii="Arial" w:eastAsia="Calibri" w:hAnsi="Arial" w:cs="Arial"/>
          <w:b/>
          <w:sz w:val="20"/>
          <w:szCs w:val="20"/>
          <w:lang w:eastAsia="pl-PL"/>
        </w:rPr>
        <w:t xml:space="preserve">- </w:t>
      </w:r>
      <w:r w:rsidRPr="00A77DBE">
        <w:rPr>
          <w:rFonts w:ascii="Arial" w:eastAsia="Calibri" w:hAnsi="Arial" w:cs="Arial"/>
          <w:b/>
          <w:sz w:val="20"/>
          <w:szCs w:val="20"/>
          <w:lang w:eastAsia="pl-PL"/>
        </w:rPr>
        <w:t>Kary umowne</w:t>
      </w:r>
    </w:p>
    <w:p w14:paraId="4600AD99" w14:textId="2379F15F" w:rsidR="000957BD" w:rsidRPr="000957BD" w:rsidRDefault="000957BD" w:rsidP="00B815DB">
      <w:pPr>
        <w:numPr>
          <w:ilvl w:val="0"/>
          <w:numId w:val="32"/>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Zamawiający może obciążyć Wykonawcę karami umownymi w następujących przypadkach:</w:t>
      </w:r>
    </w:p>
    <w:p w14:paraId="2310AC30" w14:textId="443D35F1"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 zwłokę w usunięciu wad stwierdzonych przy odbiorze </w:t>
      </w:r>
      <w:r w:rsidRPr="000957BD">
        <w:rPr>
          <w:rFonts w:ascii="Arial" w:eastAsia="Calibri" w:hAnsi="Arial" w:cs="Arial"/>
          <w:b/>
          <w:sz w:val="20"/>
          <w:szCs w:val="20"/>
          <w:lang w:eastAsia="pl-PL"/>
        </w:rPr>
        <w:t>w wysokości 0,5%</w:t>
      </w:r>
      <w:r w:rsidRPr="000957BD">
        <w:rPr>
          <w:rFonts w:ascii="Arial" w:eastAsia="Calibri" w:hAnsi="Arial" w:cs="Arial"/>
          <w:sz w:val="20"/>
          <w:szCs w:val="20"/>
          <w:lang w:eastAsia="pl-PL"/>
        </w:rPr>
        <w:t xml:space="preserve"> wynagrodzenia brutto,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o którym mowa w § </w:t>
      </w:r>
      <w:r w:rsidR="00835A71">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za każdy rozpoczęty dzień opóźnienia liczonego od dnia wyznaczonego  na usunięcie wad, </w:t>
      </w:r>
      <w:bookmarkStart w:id="3" w:name="_Hlk82161834"/>
      <w:r w:rsidRPr="000957BD">
        <w:rPr>
          <w:rFonts w:ascii="Arial" w:eastAsia="Calibri" w:hAnsi="Arial" w:cs="Arial"/>
          <w:sz w:val="20"/>
          <w:szCs w:val="20"/>
          <w:lang w:eastAsia="pl-PL"/>
        </w:rPr>
        <w:t xml:space="preserve">jednak nie więcej niż  5 % wartości umowy, o której mowa w § </w:t>
      </w:r>
      <w:r w:rsidR="00835A71">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w:t>
      </w:r>
    </w:p>
    <w:bookmarkEnd w:id="3"/>
    <w:p w14:paraId="51AA6C9A" w14:textId="77777777" w:rsidR="000957BD" w:rsidRPr="000957BD" w:rsidRDefault="000957BD" w:rsidP="00B815DB">
      <w:pPr>
        <w:spacing w:after="0" w:line="276" w:lineRule="auto"/>
        <w:ind w:left="568"/>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w:t>
      </w:r>
    </w:p>
    <w:p w14:paraId="12152E82" w14:textId="638B87BB"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za zwłokę w przystąpieniu do usunięcia wad oraz w usunięciu tych wad w okresie gwarancji (§ 1</w:t>
      </w:r>
      <w:r w:rsidR="00835A71">
        <w:rPr>
          <w:rFonts w:ascii="Arial" w:eastAsia="Calibri" w:hAnsi="Arial" w:cs="Arial"/>
          <w:sz w:val="20"/>
          <w:szCs w:val="20"/>
          <w:lang w:eastAsia="pl-PL"/>
        </w:rPr>
        <w:t>3</w:t>
      </w:r>
      <w:r w:rsidRPr="000957BD">
        <w:rPr>
          <w:rFonts w:ascii="Arial" w:eastAsia="Calibri" w:hAnsi="Arial" w:cs="Arial"/>
          <w:sz w:val="20"/>
          <w:szCs w:val="20"/>
          <w:lang w:eastAsia="pl-PL"/>
        </w:rPr>
        <w:t xml:space="preserve"> ust. 2  lub ust. 3), </w:t>
      </w:r>
      <w:r w:rsidRPr="000957BD">
        <w:rPr>
          <w:rFonts w:ascii="Arial" w:eastAsia="Calibri" w:hAnsi="Arial" w:cs="Arial"/>
          <w:b/>
          <w:sz w:val="20"/>
          <w:szCs w:val="20"/>
          <w:lang w:eastAsia="pl-PL"/>
        </w:rPr>
        <w:t>w  wysokości 0,5 %</w:t>
      </w:r>
      <w:r w:rsidRPr="000957BD">
        <w:rPr>
          <w:rFonts w:ascii="Arial" w:eastAsia="Calibri" w:hAnsi="Arial" w:cs="Arial"/>
          <w:sz w:val="20"/>
          <w:szCs w:val="20"/>
          <w:lang w:eastAsia="pl-PL"/>
        </w:rPr>
        <w:t xml:space="preserve"> wynagrodzenia brutto, o którym mowa w § </w:t>
      </w:r>
      <w:r w:rsidR="00C7317A">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odpowiednio za każdy rozpoczęty dzień lub godzinę opóźnienia liczone od terminów </w:t>
      </w:r>
      <w:r w:rsidR="00D32C2E">
        <w:rPr>
          <w:rFonts w:ascii="Arial" w:eastAsia="Calibri" w:hAnsi="Arial" w:cs="Arial"/>
          <w:sz w:val="20"/>
          <w:szCs w:val="20"/>
          <w:lang w:eastAsia="pl-PL"/>
        </w:rPr>
        <w:t xml:space="preserve">na </w:t>
      </w:r>
      <w:r w:rsidRPr="000957BD">
        <w:rPr>
          <w:rFonts w:ascii="Arial" w:eastAsia="Calibri" w:hAnsi="Arial" w:cs="Arial"/>
          <w:sz w:val="20"/>
          <w:szCs w:val="20"/>
          <w:lang w:eastAsia="pl-PL"/>
        </w:rPr>
        <w:t>usunięcie wad, o których mowa  w § 1</w:t>
      </w:r>
      <w:r w:rsidR="00C7317A">
        <w:rPr>
          <w:rFonts w:ascii="Arial" w:eastAsia="Calibri" w:hAnsi="Arial" w:cs="Arial"/>
          <w:sz w:val="20"/>
          <w:szCs w:val="20"/>
          <w:lang w:eastAsia="pl-PL"/>
        </w:rPr>
        <w:t>3</w:t>
      </w:r>
      <w:r w:rsidRPr="000957BD">
        <w:rPr>
          <w:rFonts w:ascii="Arial" w:eastAsia="Calibri" w:hAnsi="Arial" w:cs="Arial"/>
          <w:sz w:val="20"/>
          <w:szCs w:val="20"/>
          <w:lang w:eastAsia="pl-PL"/>
        </w:rPr>
        <w:t xml:space="preserve"> ust. 2 lub 3, jednak nie więcej niż 5 % wartości umowy, o której mowa w § </w:t>
      </w:r>
      <w:r w:rsidR="00C7317A">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w:t>
      </w:r>
    </w:p>
    <w:p w14:paraId="51A5ED8B"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6596CFCD" w14:textId="02E97A54"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 odstąpienie od umowy przez którąkolwiek ze stron, z przyczyn leżących po stronie Wykonawcy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(w szczególności wskazanych w </w:t>
      </w:r>
      <w:r w:rsidRPr="00065FEF">
        <w:rPr>
          <w:rFonts w:ascii="Arial" w:eastAsia="Calibri" w:hAnsi="Arial" w:cs="Arial"/>
          <w:sz w:val="20"/>
          <w:szCs w:val="20"/>
          <w:lang w:eastAsia="pl-PL"/>
        </w:rPr>
        <w:t xml:space="preserve">§ 7 ust. 7 i </w:t>
      </w:r>
      <w:r w:rsidRPr="000E7F48">
        <w:rPr>
          <w:rFonts w:ascii="Arial" w:eastAsia="Calibri" w:hAnsi="Arial" w:cs="Arial"/>
          <w:sz w:val="20"/>
          <w:szCs w:val="20"/>
          <w:lang w:eastAsia="pl-PL"/>
        </w:rPr>
        <w:t xml:space="preserve">§ </w:t>
      </w:r>
      <w:r w:rsidR="00B32DB8" w:rsidRPr="000E7F48">
        <w:rPr>
          <w:rFonts w:ascii="Arial" w:eastAsia="Calibri" w:hAnsi="Arial" w:cs="Arial"/>
          <w:sz w:val="20"/>
          <w:szCs w:val="20"/>
          <w:lang w:eastAsia="pl-PL"/>
        </w:rPr>
        <w:t>9</w:t>
      </w:r>
      <w:r w:rsidRPr="000E7F48">
        <w:rPr>
          <w:rFonts w:ascii="Arial" w:eastAsia="Calibri" w:hAnsi="Arial" w:cs="Arial"/>
          <w:sz w:val="20"/>
          <w:szCs w:val="20"/>
          <w:lang w:eastAsia="pl-PL"/>
        </w:rPr>
        <w:t xml:space="preserve"> ust. </w:t>
      </w:r>
      <w:r w:rsidR="005B2FAA" w:rsidRPr="000E7F48">
        <w:rPr>
          <w:rFonts w:ascii="Arial" w:eastAsia="Calibri" w:hAnsi="Arial" w:cs="Arial"/>
          <w:sz w:val="20"/>
          <w:szCs w:val="20"/>
          <w:lang w:eastAsia="pl-PL"/>
        </w:rPr>
        <w:t>5</w:t>
      </w:r>
      <w:r w:rsidRPr="000E7F48">
        <w:rPr>
          <w:rFonts w:ascii="Arial" w:eastAsia="Calibri" w:hAnsi="Arial" w:cs="Arial"/>
          <w:sz w:val="20"/>
          <w:szCs w:val="20"/>
          <w:lang w:eastAsia="pl-PL"/>
        </w:rPr>
        <w:t xml:space="preserve"> pkt. 2 lit. b) </w:t>
      </w:r>
      <w:r w:rsidRPr="000957BD">
        <w:rPr>
          <w:rFonts w:ascii="Arial" w:eastAsia="Calibri" w:hAnsi="Arial" w:cs="Arial"/>
          <w:b/>
          <w:sz w:val="20"/>
          <w:szCs w:val="20"/>
          <w:lang w:eastAsia="pl-PL"/>
        </w:rPr>
        <w:t>w wysokości  10 %</w:t>
      </w:r>
      <w:r w:rsidRPr="000957BD">
        <w:rPr>
          <w:rFonts w:ascii="Arial" w:eastAsia="Calibri" w:hAnsi="Arial" w:cs="Arial"/>
          <w:sz w:val="20"/>
          <w:szCs w:val="20"/>
          <w:lang w:eastAsia="pl-PL"/>
        </w:rPr>
        <w:t xml:space="preserve"> wynagrodzenia brutto, o którym mowa w § </w:t>
      </w:r>
      <w:r w:rsidR="00BA7158">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niezależnie od daty odstąpienia;</w:t>
      </w:r>
    </w:p>
    <w:p w14:paraId="65AED14C"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7EA04B0A" w14:textId="7D48FD04"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 ujawnienie przez Wykonawcę lub jakikolwiek podmiot, którym Wykonawca posługuje się przy wykonaniu umowy, informacji o których mowa w § 1 ust. 7 </w:t>
      </w:r>
      <w:r w:rsidRPr="000957BD">
        <w:rPr>
          <w:rFonts w:ascii="Arial" w:eastAsia="Calibri" w:hAnsi="Arial" w:cs="Arial"/>
          <w:b/>
          <w:sz w:val="20"/>
          <w:szCs w:val="20"/>
          <w:lang w:eastAsia="pl-PL"/>
        </w:rPr>
        <w:t>w wysokości 5%</w:t>
      </w:r>
      <w:r w:rsidRPr="000957BD">
        <w:rPr>
          <w:rFonts w:ascii="Arial" w:eastAsia="Calibri" w:hAnsi="Arial" w:cs="Arial"/>
          <w:sz w:val="20"/>
          <w:szCs w:val="20"/>
          <w:lang w:eastAsia="pl-PL"/>
        </w:rPr>
        <w:t xml:space="preserve"> wynagrodzenia brutto,</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o którym mowa w § </w:t>
      </w:r>
      <w:r w:rsidR="00BA7158">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za każdy taki stwierdzony przypadek;</w:t>
      </w:r>
    </w:p>
    <w:p w14:paraId="666BB731" w14:textId="77777777" w:rsidR="000957BD" w:rsidRPr="000957BD" w:rsidRDefault="000957BD" w:rsidP="00B815DB">
      <w:pPr>
        <w:spacing w:after="0" w:line="276" w:lineRule="auto"/>
        <w:ind w:left="568"/>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w:t>
      </w:r>
    </w:p>
    <w:p w14:paraId="4D5FB6AE" w14:textId="50E70AF8"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 niedotrzymanie terminu wykonania robót budowlanych, o którym mowa § 2 ust. 1, </w:t>
      </w:r>
      <w:r w:rsidRPr="000957BD">
        <w:rPr>
          <w:rFonts w:ascii="Arial" w:eastAsia="Calibri" w:hAnsi="Arial" w:cs="Arial"/>
          <w:b/>
          <w:sz w:val="20"/>
          <w:szCs w:val="20"/>
          <w:lang w:eastAsia="pl-PL"/>
        </w:rPr>
        <w:t>w wysokości 0,5%</w:t>
      </w:r>
      <w:r w:rsidRPr="000957BD">
        <w:rPr>
          <w:rFonts w:ascii="Arial" w:eastAsia="Calibri" w:hAnsi="Arial" w:cs="Arial"/>
          <w:sz w:val="20"/>
          <w:szCs w:val="20"/>
          <w:lang w:eastAsia="pl-PL"/>
        </w:rPr>
        <w:t xml:space="preserve"> wynagrodzenia brutto, o którym mowa w § </w:t>
      </w:r>
      <w:r w:rsidR="00AD256F">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za każdy rozpoczęty dzień zwłoki, nie więcej niż </w:t>
      </w:r>
      <w:r w:rsidR="0053288C">
        <w:rPr>
          <w:rFonts w:ascii="Arial" w:eastAsia="Calibri" w:hAnsi="Arial" w:cs="Arial"/>
          <w:sz w:val="20"/>
          <w:szCs w:val="20"/>
          <w:lang w:eastAsia="pl-PL"/>
        </w:rPr>
        <w:t>5</w:t>
      </w:r>
      <w:r w:rsidRPr="000957BD">
        <w:rPr>
          <w:rFonts w:ascii="Arial" w:eastAsia="Calibri" w:hAnsi="Arial" w:cs="Arial"/>
          <w:sz w:val="20"/>
          <w:szCs w:val="20"/>
          <w:lang w:eastAsia="pl-PL"/>
        </w:rPr>
        <w:t xml:space="preserve"> % wynagrodzenia brutto, o którym mowa w § </w:t>
      </w:r>
      <w:r w:rsidR="00AD256F">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w:t>
      </w:r>
    </w:p>
    <w:p w14:paraId="6BF00FEB"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739F9AFC" w14:textId="6F85EDFF"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 naruszenie obowiązków, o których mowa w </w:t>
      </w:r>
      <w:r w:rsidRPr="000957BD">
        <w:rPr>
          <w:rFonts w:ascii="Arial" w:eastAsia="Calibri" w:hAnsi="Arial" w:cs="Arial"/>
          <w:color w:val="000000"/>
          <w:sz w:val="20"/>
          <w:szCs w:val="20"/>
          <w:lang w:eastAsia="pl-PL"/>
        </w:rPr>
        <w:t xml:space="preserve"> § 3 ust. 7  lub  § 7 ust. 7 lub ust. 10 -  </w:t>
      </w:r>
      <w:r w:rsidRPr="000957BD">
        <w:rPr>
          <w:rFonts w:ascii="Arial" w:eastAsia="Calibri" w:hAnsi="Arial" w:cs="Arial"/>
          <w:b/>
          <w:sz w:val="20"/>
          <w:szCs w:val="20"/>
          <w:lang w:eastAsia="pl-PL"/>
        </w:rPr>
        <w:t>w wysokości</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 xml:space="preserve">5.000,00 zł </w:t>
      </w:r>
      <w:r w:rsidRPr="000957BD">
        <w:rPr>
          <w:rFonts w:ascii="Arial" w:eastAsia="Calibri" w:hAnsi="Arial" w:cs="Arial"/>
          <w:sz w:val="20"/>
          <w:szCs w:val="20"/>
          <w:lang w:eastAsia="pl-PL"/>
        </w:rPr>
        <w:t xml:space="preserve"> za każdy taki przypadek;</w:t>
      </w:r>
    </w:p>
    <w:p w14:paraId="4D09B60C"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0899D7FC" w14:textId="5A4123B0"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przypadku braku zapłaty lub nieterminowej zapłaty wynagrodzenia należnego podwykonawcy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(w tym dalszemu podwykonawcy) </w:t>
      </w:r>
      <w:r w:rsidRPr="000957BD">
        <w:rPr>
          <w:rFonts w:ascii="Arial" w:eastAsia="Calibri" w:hAnsi="Arial" w:cs="Arial"/>
          <w:b/>
          <w:sz w:val="20"/>
          <w:szCs w:val="20"/>
          <w:lang w:eastAsia="pl-PL"/>
        </w:rPr>
        <w:t>w wysokości 0,5 %</w:t>
      </w:r>
      <w:r w:rsidRPr="000957BD">
        <w:rPr>
          <w:rFonts w:ascii="Arial" w:eastAsia="Calibri" w:hAnsi="Arial" w:cs="Arial"/>
          <w:sz w:val="20"/>
          <w:szCs w:val="20"/>
          <w:lang w:eastAsia="pl-PL"/>
        </w:rPr>
        <w:t xml:space="preserve"> wynagrodzenia brutto, o którym mowa</w:t>
      </w:r>
      <w:r>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w § </w:t>
      </w:r>
      <w:r w:rsidR="0006307A">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za każdy rozpoczęty dzień zwłoki względem terminu, o którym mowa w § 7 ust.12;</w:t>
      </w:r>
    </w:p>
    <w:p w14:paraId="10FF880F"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3613730E" w14:textId="042EF42A"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razie nieprzedłożenia do akceptacji projektu umowy o podwykonawstwo, której przedmiotem są roboty budowlane, a także nie przedłożenia poświadczonej za zgodność  z oryginałem kopii umowy </w:t>
      </w:r>
      <w:r w:rsidR="00B64857">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o podwykonawstwo </w:t>
      </w:r>
      <w:r w:rsidRPr="000957BD">
        <w:rPr>
          <w:rFonts w:ascii="Arial" w:eastAsia="Calibri" w:hAnsi="Arial" w:cs="Arial"/>
          <w:b/>
          <w:sz w:val="20"/>
          <w:szCs w:val="20"/>
          <w:lang w:eastAsia="pl-PL"/>
        </w:rPr>
        <w:t>w wysokości</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5 000,00 zł z</w:t>
      </w:r>
      <w:r w:rsidRPr="000957BD">
        <w:rPr>
          <w:rFonts w:ascii="Arial" w:eastAsia="Calibri" w:hAnsi="Arial" w:cs="Arial"/>
          <w:sz w:val="20"/>
          <w:szCs w:val="20"/>
          <w:lang w:eastAsia="pl-PL"/>
        </w:rPr>
        <w:t>a każdy taki przypadek;</w:t>
      </w:r>
    </w:p>
    <w:p w14:paraId="23319E21" w14:textId="77777777" w:rsidR="000957BD" w:rsidRPr="000957BD" w:rsidRDefault="000957BD" w:rsidP="00B815DB">
      <w:pPr>
        <w:spacing w:after="0" w:line="276" w:lineRule="auto"/>
        <w:ind w:left="568"/>
        <w:jc w:val="both"/>
        <w:rPr>
          <w:rFonts w:ascii="Arial" w:eastAsia="Calibri" w:hAnsi="Arial" w:cs="Arial"/>
          <w:sz w:val="20"/>
          <w:szCs w:val="20"/>
          <w:lang w:eastAsia="pl-PL"/>
        </w:rPr>
      </w:pPr>
    </w:p>
    <w:p w14:paraId="418C1AC0" w14:textId="77777777" w:rsidR="000957BD" w:rsidRPr="000957BD" w:rsidRDefault="000957BD" w:rsidP="00B815DB">
      <w:pPr>
        <w:numPr>
          <w:ilvl w:val="0"/>
          <w:numId w:val="33"/>
        </w:numPr>
        <w:spacing w:after="0" w:line="276" w:lineRule="auto"/>
        <w:ind w:left="568" w:hanging="284"/>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razie niewykonania obowiązków, o których mowa w § 5 – </w:t>
      </w:r>
      <w:r w:rsidRPr="000957BD">
        <w:rPr>
          <w:rFonts w:ascii="Arial" w:eastAsia="Calibri" w:hAnsi="Arial" w:cs="Arial"/>
          <w:b/>
          <w:sz w:val="20"/>
          <w:szCs w:val="20"/>
          <w:lang w:eastAsia="pl-PL"/>
        </w:rPr>
        <w:t>w wysokości</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 xml:space="preserve">1 000,00 zł </w:t>
      </w:r>
      <w:r w:rsidRPr="000957BD">
        <w:rPr>
          <w:rFonts w:ascii="Arial" w:eastAsia="Calibri" w:hAnsi="Arial" w:cs="Arial"/>
          <w:sz w:val="20"/>
          <w:szCs w:val="20"/>
          <w:lang w:eastAsia="pl-PL"/>
        </w:rPr>
        <w:t>za każdy miesiąc niewykazania zatrudnienia – kara zostanie naliczona za każdego pracownika oddzielnie;</w:t>
      </w:r>
    </w:p>
    <w:p w14:paraId="36EB0B85" w14:textId="77777777" w:rsidR="000957BD" w:rsidRPr="000957BD" w:rsidRDefault="000957BD" w:rsidP="00B815DB">
      <w:pPr>
        <w:spacing w:after="0" w:line="276" w:lineRule="auto"/>
        <w:ind w:left="644"/>
        <w:jc w:val="both"/>
        <w:rPr>
          <w:rFonts w:ascii="Arial" w:eastAsia="Calibri" w:hAnsi="Arial" w:cs="Arial"/>
          <w:sz w:val="20"/>
          <w:szCs w:val="20"/>
          <w:lang w:eastAsia="pl-PL"/>
        </w:rPr>
      </w:pPr>
    </w:p>
    <w:p w14:paraId="7225CA00" w14:textId="690B2BA2" w:rsidR="000957BD" w:rsidRPr="000957BD" w:rsidRDefault="000957BD" w:rsidP="00B815DB">
      <w:pPr>
        <w:numPr>
          <w:ilvl w:val="0"/>
          <w:numId w:val="33"/>
        </w:num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przypadku nieprzedłożenia dowodu ubezpieczenia wraz ze wszystkimi załącznikami wskazanymi w </w:t>
      </w:r>
      <w:r w:rsidRPr="00DE6F6F">
        <w:rPr>
          <w:rFonts w:ascii="Arial" w:eastAsia="Calibri" w:hAnsi="Arial" w:cs="Arial"/>
          <w:sz w:val="20"/>
          <w:szCs w:val="20"/>
          <w:lang w:eastAsia="pl-PL"/>
        </w:rPr>
        <w:t>§ 1</w:t>
      </w:r>
      <w:r w:rsidR="00DE6F6F" w:rsidRPr="00DE6F6F">
        <w:rPr>
          <w:rFonts w:ascii="Arial" w:eastAsia="Calibri" w:hAnsi="Arial" w:cs="Arial"/>
          <w:sz w:val="20"/>
          <w:szCs w:val="20"/>
          <w:lang w:eastAsia="pl-PL"/>
        </w:rPr>
        <w:t>5</w:t>
      </w:r>
      <w:r w:rsidRPr="00DE6F6F">
        <w:rPr>
          <w:rFonts w:ascii="Arial" w:eastAsia="Calibri" w:hAnsi="Arial" w:cs="Arial"/>
          <w:sz w:val="20"/>
          <w:szCs w:val="20"/>
          <w:lang w:eastAsia="pl-PL"/>
        </w:rPr>
        <w:t xml:space="preserve"> umowy lub dowodu uiszczenia składki na następne okresy płatności w trybie § 1</w:t>
      </w:r>
      <w:r w:rsidR="00DE6F6F" w:rsidRPr="00DE6F6F">
        <w:rPr>
          <w:rFonts w:ascii="Arial" w:eastAsia="Calibri" w:hAnsi="Arial" w:cs="Arial"/>
          <w:sz w:val="20"/>
          <w:szCs w:val="20"/>
          <w:lang w:eastAsia="pl-PL"/>
        </w:rPr>
        <w:t>5</w:t>
      </w:r>
      <w:r w:rsidRPr="00DE6F6F">
        <w:rPr>
          <w:rFonts w:ascii="Arial" w:eastAsia="Calibri" w:hAnsi="Arial" w:cs="Arial"/>
          <w:sz w:val="20"/>
          <w:szCs w:val="20"/>
          <w:lang w:eastAsia="pl-PL"/>
        </w:rPr>
        <w:t xml:space="preserve"> u</w:t>
      </w:r>
      <w:r w:rsidRPr="000957BD">
        <w:rPr>
          <w:rFonts w:ascii="Arial" w:eastAsia="Calibri" w:hAnsi="Arial" w:cs="Arial"/>
          <w:sz w:val="20"/>
          <w:szCs w:val="20"/>
          <w:lang w:eastAsia="pl-PL"/>
        </w:rPr>
        <w:t xml:space="preserve">st. 2, 3 i 4 umowy - </w:t>
      </w:r>
      <w:r w:rsidRPr="000957BD">
        <w:rPr>
          <w:rFonts w:ascii="Arial" w:eastAsia="Calibri" w:hAnsi="Arial" w:cs="Arial"/>
          <w:b/>
          <w:sz w:val="20"/>
          <w:szCs w:val="20"/>
          <w:lang w:eastAsia="pl-PL"/>
        </w:rPr>
        <w:t>w wysokości 0,5%</w:t>
      </w:r>
      <w:r w:rsidRPr="000957BD">
        <w:rPr>
          <w:rFonts w:ascii="Arial" w:eastAsia="Calibri" w:hAnsi="Arial" w:cs="Arial"/>
          <w:sz w:val="20"/>
          <w:szCs w:val="20"/>
          <w:lang w:eastAsia="pl-PL"/>
        </w:rPr>
        <w:t xml:space="preserve"> wynagrodzenia brutto określonego  </w:t>
      </w:r>
      <w:r w:rsidR="002C7EB3">
        <w:rPr>
          <w:rFonts w:ascii="Arial" w:eastAsia="Calibri" w:hAnsi="Arial" w:cs="Arial"/>
          <w:sz w:val="20"/>
          <w:szCs w:val="20"/>
          <w:lang w:eastAsia="pl-PL"/>
        </w:rPr>
        <w:t xml:space="preserve">w </w:t>
      </w:r>
      <w:r w:rsidRPr="000957BD">
        <w:rPr>
          <w:rFonts w:ascii="Arial" w:eastAsia="Calibri" w:hAnsi="Arial" w:cs="Arial"/>
          <w:sz w:val="20"/>
          <w:szCs w:val="20"/>
          <w:lang w:eastAsia="pl-PL"/>
        </w:rPr>
        <w:t xml:space="preserve">§ </w:t>
      </w:r>
      <w:r w:rsidR="00625602">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 umowy za każdy dzień zwłoki, nie więcej, niż 5% wynagrodzenia brutto, o którym mowa w § </w:t>
      </w:r>
      <w:r w:rsidR="00625602">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w:t>
      </w:r>
    </w:p>
    <w:p w14:paraId="2EC3564A" w14:textId="77777777" w:rsidR="000957BD" w:rsidRPr="000957BD" w:rsidRDefault="000957BD" w:rsidP="00B815DB">
      <w:pPr>
        <w:spacing w:after="0" w:line="276" w:lineRule="auto"/>
        <w:ind w:left="644"/>
        <w:jc w:val="both"/>
        <w:rPr>
          <w:rFonts w:ascii="Arial" w:eastAsia="Calibri" w:hAnsi="Arial" w:cs="Arial"/>
          <w:sz w:val="20"/>
          <w:szCs w:val="20"/>
          <w:lang w:eastAsia="pl-PL"/>
        </w:rPr>
      </w:pPr>
    </w:p>
    <w:p w14:paraId="16D22B21" w14:textId="06092897" w:rsidR="000957BD" w:rsidRPr="000957BD" w:rsidRDefault="000957BD" w:rsidP="00B815DB">
      <w:pPr>
        <w:numPr>
          <w:ilvl w:val="0"/>
          <w:numId w:val="33"/>
        </w:num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razie nieprzekazania Zamawiającemu dokumentacji, o której mowa </w:t>
      </w:r>
      <w:r w:rsidRPr="00B42B91">
        <w:rPr>
          <w:rFonts w:ascii="Arial" w:eastAsia="Calibri" w:hAnsi="Arial" w:cs="Arial"/>
          <w:sz w:val="20"/>
          <w:szCs w:val="20"/>
          <w:lang w:eastAsia="pl-PL"/>
        </w:rPr>
        <w:t>w § 1</w:t>
      </w:r>
      <w:r w:rsidR="00956781">
        <w:rPr>
          <w:rFonts w:ascii="Arial" w:eastAsia="Calibri" w:hAnsi="Arial" w:cs="Arial"/>
          <w:sz w:val="20"/>
          <w:szCs w:val="20"/>
          <w:lang w:eastAsia="pl-PL"/>
        </w:rPr>
        <w:t>7</w:t>
      </w:r>
      <w:r w:rsidRPr="00B42B91">
        <w:rPr>
          <w:rFonts w:ascii="Arial" w:eastAsia="Calibri" w:hAnsi="Arial" w:cs="Arial"/>
          <w:sz w:val="20"/>
          <w:szCs w:val="20"/>
          <w:lang w:eastAsia="pl-PL"/>
        </w:rPr>
        <w:t xml:space="preserve"> ust. </w:t>
      </w:r>
      <w:r w:rsidR="004004B9" w:rsidRPr="00B42B91">
        <w:rPr>
          <w:rFonts w:ascii="Arial" w:eastAsia="Calibri" w:hAnsi="Arial" w:cs="Arial"/>
          <w:sz w:val="20"/>
          <w:szCs w:val="20"/>
          <w:lang w:eastAsia="pl-PL"/>
        </w:rPr>
        <w:t>6</w:t>
      </w:r>
      <w:r w:rsidRPr="00B42B91">
        <w:rPr>
          <w:rFonts w:ascii="Arial" w:eastAsia="Calibri" w:hAnsi="Arial" w:cs="Arial"/>
          <w:sz w:val="20"/>
          <w:szCs w:val="20"/>
          <w:lang w:eastAsia="pl-PL"/>
        </w:rPr>
        <w:t xml:space="preserve"> pkt. 5 </w:t>
      </w:r>
      <w:r w:rsidRPr="000957BD">
        <w:rPr>
          <w:rFonts w:ascii="Arial" w:eastAsia="Calibri" w:hAnsi="Arial" w:cs="Arial"/>
          <w:sz w:val="20"/>
          <w:szCs w:val="20"/>
          <w:lang w:eastAsia="pl-PL"/>
        </w:rPr>
        <w:t xml:space="preserve">–  </w:t>
      </w:r>
      <w:r w:rsidR="007E5398">
        <w:rPr>
          <w:rFonts w:ascii="Arial" w:eastAsia="Calibri" w:hAnsi="Arial" w:cs="Arial"/>
          <w:sz w:val="20"/>
          <w:szCs w:val="20"/>
          <w:lang w:eastAsia="pl-PL"/>
        </w:rPr>
        <w:t xml:space="preserve">                                 </w:t>
      </w:r>
      <w:r w:rsidRPr="005274FF">
        <w:rPr>
          <w:rFonts w:ascii="Arial" w:eastAsia="Calibri" w:hAnsi="Arial" w:cs="Arial"/>
          <w:b/>
          <w:sz w:val="20"/>
          <w:szCs w:val="20"/>
          <w:lang w:eastAsia="pl-PL"/>
        </w:rPr>
        <w:t>w wysokości</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2.000,00 zł</w:t>
      </w:r>
      <w:r w:rsidRPr="000957BD">
        <w:rPr>
          <w:rFonts w:ascii="Arial" w:eastAsia="Calibri" w:hAnsi="Arial" w:cs="Arial"/>
          <w:sz w:val="20"/>
          <w:szCs w:val="20"/>
          <w:lang w:eastAsia="pl-PL"/>
        </w:rPr>
        <w:t xml:space="preserve"> za każdy dzień </w:t>
      </w:r>
      <w:r w:rsidR="004004B9">
        <w:rPr>
          <w:rFonts w:ascii="Arial" w:eastAsia="Calibri" w:hAnsi="Arial" w:cs="Arial"/>
          <w:sz w:val="20"/>
          <w:szCs w:val="20"/>
          <w:lang w:eastAsia="pl-PL"/>
        </w:rPr>
        <w:t>opóźnienia</w:t>
      </w:r>
      <w:r w:rsidRPr="000957BD">
        <w:rPr>
          <w:rFonts w:ascii="Arial" w:eastAsia="Calibri" w:hAnsi="Arial" w:cs="Arial"/>
          <w:sz w:val="20"/>
          <w:szCs w:val="20"/>
          <w:lang w:eastAsia="pl-PL"/>
        </w:rPr>
        <w:t xml:space="preserve">, liczone od terminu wyznaczonego przez Zamawiającego na przekazanie dokumentacji, nie więcej, niż 5% wynagrodzenia brutto,  o którym mowa w § </w:t>
      </w:r>
      <w:r w:rsidR="00197F6A">
        <w:rPr>
          <w:rFonts w:ascii="Arial" w:eastAsia="Calibri" w:hAnsi="Arial" w:cs="Arial"/>
          <w:sz w:val="20"/>
          <w:szCs w:val="20"/>
          <w:lang w:eastAsia="pl-PL"/>
        </w:rPr>
        <w:t>10</w:t>
      </w:r>
      <w:r w:rsidRPr="000957BD">
        <w:rPr>
          <w:rFonts w:ascii="Arial" w:eastAsia="Calibri" w:hAnsi="Arial" w:cs="Arial"/>
          <w:sz w:val="20"/>
          <w:szCs w:val="20"/>
          <w:lang w:eastAsia="pl-PL"/>
        </w:rPr>
        <w:t xml:space="preserve"> ust. 1;</w:t>
      </w:r>
    </w:p>
    <w:p w14:paraId="17CD4717" w14:textId="77777777" w:rsidR="000957BD" w:rsidRPr="000957BD" w:rsidRDefault="000957BD" w:rsidP="00B815DB">
      <w:pPr>
        <w:spacing w:after="0" w:line="276" w:lineRule="auto"/>
        <w:ind w:left="644"/>
        <w:jc w:val="both"/>
        <w:rPr>
          <w:rFonts w:ascii="Arial" w:eastAsia="Calibri" w:hAnsi="Arial" w:cs="Arial"/>
          <w:sz w:val="20"/>
          <w:szCs w:val="20"/>
          <w:lang w:eastAsia="pl-PL"/>
        </w:rPr>
      </w:pPr>
    </w:p>
    <w:p w14:paraId="392CF660" w14:textId="54272BFB" w:rsidR="000957BD" w:rsidRPr="000957BD" w:rsidRDefault="000957BD" w:rsidP="00B815DB">
      <w:pPr>
        <w:numPr>
          <w:ilvl w:val="0"/>
          <w:numId w:val="33"/>
        </w:num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w razie niewykonania obowiązku, o którym mowa w § 4 ust. 2 pkt </w:t>
      </w:r>
      <w:r w:rsidR="004004B9">
        <w:rPr>
          <w:rFonts w:ascii="Arial" w:eastAsia="Calibri" w:hAnsi="Arial" w:cs="Arial"/>
          <w:sz w:val="20"/>
          <w:szCs w:val="20"/>
          <w:lang w:eastAsia="pl-PL"/>
        </w:rPr>
        <w:t>6</w:t>
      </w:r>
      <w:r w:rsidRPr="000957BD">
        <w:rPr>
          <w:rFonts w:ascii="Arial" w:eastAsia="Calibri" w:hAnsi="Arial" w:cs="Arial"/>
          <w:sz w:val="20"/>
          <w:szCs w:val="20"/>
          <w:lang w:eastAsia="pl-PL"/>
        </w:rPr>
        <w:t xml:space="preserve"> – </w:t>
      </w:r>
      <w:r w:rsidRPr="000957BD">
        <w:rPr>
          <w:rFonts w:ascii="Arial" w:eastAsia="Calibri" w:hAnsi="Arial" w:cs="Arial"/>
          <w:b/>
          <w:sz w:val="20"/>
          <w:szCs w:val="20"/>
          <w:lang w:eastAsia="pl-PL"/>
        </w:rPr>
        <w:t>w wysokości</w:t>
      </w:r>
      <w:r w:rsidRPr="000957BD">
        <w:rPr>
          <w:rFonts w:ascii="Arial" w:eastAsia="Calibri" w:hAnsi="Arial" w:cs="Arial"/>
          <w:sz w:val="20"/>
          <w:szCs w:val="20"/>
          <w:lang w:eastAsia="pl-PL"/>
        </w:rPr>
        <w:t xml:space="preserve">                      </w:t>
      </w:r>
      <w:r w:rsidR="003D6A62">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 xml:space="preserve">1 000,00 zł </w:t>
      </w:r>
      <w:r w:rsidRPr="000957BD">
        <w:rPr>
          <w:rFonts w:ascii="Arial" w:eastAsia="Calibri" w:hAnsi="Arial" w:cs="Arial"/>
          <w:sz w:val="20"/>
          <w:szCs w:val="20"/>
          <w:lang w:eastAsia="pl-PL"/>
        </w:rPr>
        <w:t>za każdy</w:t>
      </w:r>
      <w:r w:rsidRPr="000957BD">
        <w:rPr>
          <w:rFonts w:ascii="Arial" w:eastAsia="Calibri" w:hAnsi="Arial" w:cs="Arial"/>
          <w:b/>
          <w:sz w:val="20"/>
          <w:szCs w:val="20"/>
          <w:lang w:eastAsia="pl-PL"/>
        </w:rPr>
        <w:t xml:space="preserve"> </w:t>
      </w:r>
      <w:r w:rsidRPr="000957BD">
        <w:rPr>
          <w:rFonts w:ascii="Arial" w:eastAsia="Calibri" w:hAnsi="Arial" w:cs="Arial"/>
          <w:sz w:val="20"/>
          <w:szCs w:val="20"/>
          <w:lang w:eastAsia="pl-PL"/>
        </w:rPr>
        <w:t>rozpoczęty dzień zwłoki względem terminu, o którym mowa w § 4 ust.</w:t>
      </w:r>
      <w:r w:rsidR="00272E7D">
        <w:rPr>
          <w:rFonts w:ascii="Arial" w:eastAsia="Calibri" w:hAnsi="Arial" w:cs="Arial"/>
          <w:sz w:val="20"/>
          <w:szCs w:val="20"/>
          <w:lang w:eastAsia="pl-PL"/>
        </w:rPr>
        <w:t xml:space="preserve"> </w:t>
      </w:r>
      <w:r w:rsidRPr="000957BD">
        <w:rPr>
          <w:rFonts w:ascii="Arial" w:eastAsia="Calibri" w:hAnsi="Arial" w:cs="Arial"/>
          <w:sz w:val="20"/>
          <w:szCs w:val="20"/>
          <w:lang w:eastAsia="pl-PL"/>
        </w:rPr>
        <w:t>2 pkt 6.</w:t>
      </w:r>
    </w:p>
    <w:p w14:paraId="7FD286C3" w14:textId="77777777" w:rsidR="000957BD" w:rsidRPr="000957BD" w:rsidRDefault="000957BD" w:rsidP="00B815DB">
      <w:pPr>
        <w:spacing w:after="0" w:line="276" w:lineRule="auto"/>
        <w:ind w:left="284"/>
        <w:jc w:val="both"/>
        <w:rPr>
          <w:rFonts w:ascii="Arial" w:eastAsia="Calibri" w:hAnsi="Arial" w:cs="Arial"/>
          <w:sz w:val="20"/>
          <w:szCs w:val="20"/>
          <w:lang w:eastAsia="pl-PL"/>
        </w:rPr>
      </w:pPr>
    </w:p>
    <w:p w14:paraId="4A88E0E6" w14:textId="77777777" w:rsidR="000957BD" w:rsidRPr="000957BD" w:rsidRDefault="000957BD" w:rsidP="00B815DB">
      <w:pPr>
        <w:numPr>
          <w:ilvl w:val="0"/>
          <w:numId w:val="32"/>
        </w:numPr>
        <w:spacing w:after="0" w:line="276" w:lineRule="auto"/>
        <w:ind w:left="284" w:hanging="284"/>
        <w:jc w:val="both"/>
        <w:rPr>
          <w:rFonts w:ascii="Arial" w:eastAsia="Calibri" w:hAnsi="Arial" w:cs="Arial"/>
          <w:sz w:val="20"/>
          <w:szCs w:val="20"/>
          <w:lang w:eastAsia="pl-PL"/>
        </w:rPr>
      </w:pPr>
      <w:r w:rsidRPr="000957BD">
        <w:rPr>
          <w:rFonts w:ascii="Arial" w:eastAsia="Calibri" w:hAnsi="Arial" w:cs="Arial"/>
          <w:sz w:val="20"/>
          <w:szCs w:val="20"/>
          <w:lang w:eastAsia="pl-PL"/>
        </w:rPr>
        <w:t>Zamawiający zastrzega sobie prawo do dochodzenia odszkodowania na zasadach ogólnych.</w:t>
      </w:r>
    </w:p>
    <w:p w14:paraId="0028AD5A" w14:textId="77777777" w:rsidR="000957BD" w:rsidRPr="000957BD" w:rsidRDefault="000957BD" w:rsidP="00B815DB">
      <w:pPr>
        <w:spacing w:after="0" w:line="276" w:lineRule="auto"/>
        <w:ind w:left="284"/>
        <w:jc w:val="both"/>
        <w:rPr>
          <w:rFonts w:ascii="Arial" w:eastAsia="Calibri" w:hAnsi="Arial" w:cs="Arial"/>
          <w:sz w:val="20"/>
          <w:szCs w:val="20"/>
          <w:lang w:eastAsia="pl-PL"/>
        </w:rPr>
      </w:pPr>
    </w:p>
    <w:p w14:paraId="338F0859" w14:textId="1E594B7C" w:rsidR="000957BD" w:rsidRPr="000957BD" w:rsidRDefault="000957BD" w:rsidP="00B815DB">
      <w:pPr>
        <w:numPr>
          <w:ilvl w:val="0"/>
          <w:numId w:val="32"/>
        </w:numPr>
        <w:spacing w:after="0" w:line="276" w:lineRule="auto"/>
        <w:ind w:left="284" w:hanging="284"/>
        <w:jc w:val="both"/>
        <w:rPr>
          <w:rFonts w:ascii="Arial" w:eastAsia="Calibri" w:hAnsi="Arial" w:cs="Arial"/>
          <w:b/>
          <w:sz w:val="20"/>
          <w:szCs w:val="20"/>
          <w:lang w:eastAsia="pl-PL"/>
        </w:rPr>
      </w:pPr>
      <w:r w:rsidRPr="000957BD">
        <w:rPr>
          <w:rFonts w:ascii="Arial" w:eastAsia="Calibri" w:hAnsi="Arial" w:cs="Arial"/>
          <w:sz w:val="20"/>
          <w:szCs w:val="20"/>
          <w:lang w:eastAsia="pl-PL"/>
        </w:rPr>
        <w:t xml:space="preserve">Naliczoną karę umowną Zamawiający może potrącić z należności Wykonawcy objętej fakturą za wykonanie umowy.  </w:t>
      </w:r>
    </w:p>
    <w:p w14:paraId="11401015" w14:textId="77777777" w:rsidR="000957BD" w:rsidRPr="000957BD" w:rsidRDefault="000957BD" w:rsidP="00B815DB">
      <w:pPr>
        <w:spacing w:after="0" w:line="276" w:lineRule="auto"/>
        <w:ind w:left="284"/>
        <w:jc w:val="both"/>
        <w:rPr>
          <w:rFonts w:ascii="Arial" w:eastAsia="Calibri" w:hAnsi="Arial" w:cs="Arial"/>
          <w:b/>
          <w:sz w:val="20"/>
          <w:szCs w:val="20"/>
          <w:lang w:eastAsia="pl-PL"/>
        </w:rPr>
      </w:pPr>
    </w:p>
    <w:p w14:paraId="61B5BE02" w14:textId="77777777" w:rsidR="000957BD" w:rsidRPr="000957BD" w:rsidRDefault="000957BD" w:rsidP="00B815DB">
      <w:pPr>
        <w:numPr>
          <w:ilvl w:val="0"/>
          <w:numId w:val="32"/>
        </w:numPr>
        <w:spacing w:after="0" w:line="276" w:lineRule="auto"/>
        <w:ind w:left="284" w:hanging="284"/>
        <w:jc w:val="both"/>
        <w:rPr>
          <w:rFonts w:ascii="Arial" w:eastAsia="Calibri" w:hAnsi="Arial" w:cs="Arial"/>
          <w:b/>
          <w:sz w:val="20"/>
          <w:szCs w:val="20"/>
          <w:lang w:eastAsia="pl-PL"/>
        </w:rPr>
      </w:pPr>
      <w:r w:rsidRPr="000957BD">
        <w:rPr>
          <w:rFonts w:ascii="Arial" w:eastAsia="Calibri" w:hAnsi="Arial" w:cs="Arial"/>
          <w:sz w:val="20"/>
          <w:szCs w:val="20"/>
          <w:lang w:eastAsia="pl-PL"/>
        </w:rPr>
        <w:t>Zamawiający może obciążyć Wykonawcę karami umownymi niezależnie od tego czy wskutek niewykonania / nienależytego wykonania umowy przez Wykonawcę poniósł jakąkolwiek szkodę.</w:t>
      </w:r>
    </w:p>
    <w:p w14:paraId="14473E67" w14:textId="77777777" w:rsidR="000957BD" w:rsidRPr="000957BD" w:rsidRDefault="000957BD" w:rsidP="00B815DB">
      <w:pPr>
        <w:spacing w:after="0" w:line="276" w:lineRule="auto"/>
        <w:jc w:val="both"/>
        <w:rPr>
          <w:rFonts w:ascii="Arial" w:eastAsia="Calibri" w:hAnsi="Arial" w:cs="Arial"/>
          <w:b/>
          <w:sz w:val="20"/>
          <w:szCs w:val="20"/>
          <w:lang w:eastAsia="pl-PL"/>
        </w:rPr>
      </w:pPr>
    </w:p>
    <w:p w14:paraId="0C31A992" w14:textId="411A9967" w:rsidR="000957BD" w:rsidRPr="00AD1962" w:rsidRDefault="000957BD" w:rsidP="00B815DB">
      <w:pPr>
        <w:numPr>
          <w:ilvl w:val="0"/>
          <w:numId w:val="32"/>
        </w:numPr>
        <w:spacing w:after="0" w:line="276" w:lineRule="auto"/>
        <w:ind w:left="284" w:hanging="284"/>
        <w:jc w:val="both"/>
        <w:rPr>
          <w:rFonts w:ascii="Arial" w:eastAsia="Calibri" w:hAnsi="Arial" w:cs="Arial"/>
          <w:b/>
          <w:sz w:val="20"/>
          <w:szCs w:val="20"/>
          <w:u w:val="single"/>
          <w:lang w:eastAsia="pl-PL"/>
        </w:rPr>
      </w:pPr>
      <w:r w:rsidRPr="000957BD">
        <w:rPr>
          <w:rFonts w:ascii="Arial" w:eastAsia="Calibri" w:hAnsi="Arial" w:cs="Arial"/>
          <w:sz w:val="20"/>
          <w:szCs w:val="20"/>
          <w:lang w:eastAsia="pl-PL"/>
        </w:rPr>
        <w:t>Ł</w:t>
      </w:r>
      <w:r w:rsidRPr="000957BD">
        <w:rPr>
          <w:rFonts w:ascii="Arial" w:eastAsia="Times New Roman" w:hAnsi="Arial" w:cs="Arial"/>
          <w:sz w:val="20"/>
          <w:szCs w:val="20"/>
          <w:lang w:eastAsia="pl-PL"/>
        </w:rPr>
        <w:t>ączna maksymalna wysokość kar umownych, o których mowa w ust. 1, nie może przekroczyć</w:t>
      </w:r>
      <w:r w:rsidR="00AD1962">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 xml:space="preserve"> </w:t>
      </w:r>
      <w:r w:rsidRPr="00F41883">
        <w:rPr>
          <w:rFonts w:ascii="Arial" w:eastAsia="Times New Roman" w:hAnsi="Arial" w:cs="Arial"/>
          <w:b/>
          <w:sz w:val="20"/>
          <w:szCs w:val="20"/>
          <w:lang w:eastAsia="pl-PL"/>
        </w:rPr>
        <w:t xml:space="preserve">20% wartości brutto umowy, o której mowa w § </w:t>
      </w:r>
      <w:r w:rsidR="00484666" w:rsidRPr="00F41883">
        <w:rPr>
          <w:rFonts w:ascii="Arial" w:eastAsia="Times New Roman" w:hAnsi="Arial" w:cs="Arial"/>
          <w:b/>
          <w:sz w:val="20"/>
          <w:szCs w:val="20"/>
          <w:lang w:eastAsia="pl-PL"/>
        </w:rPr>
        <w:t>10</w:t>
      </w:r>
      <w:r w:rsidRPr="00F41883">
        <w:rPr>
          <w:rFonts w:ascii="Arial" w:eastAsia="Times New Roman" w:hAnsi="Arial" w:cs="Arial"/>
          <w:b/>
          <w:sz w:val="20"/>
          <w:szCs w:val="20"/>
          <w:lang w:eastAsia="pl-PL"/>
        </w:rPr>
        <w:t xml:space="preserve"> ust. 1.</w:t>
      </w:r>
      <w:r w:rsidRPr="00AD1962">
        <w:rPr>
          <w:rFonts w:ascii="Arial" w:eastAsia="Times New Roman" w:hAnsi="Arial" w:cs="Arial"/>
          <w:sz w:val="20"/>
          <w:szCs w:val="20"/>
          <w:u w:val="single"/>
          <w:lang w:eastAsia="pl-PL"/>
        </w:rPr>
        <w:t xml:space="preserve"> </w:t>
      </w:r>
    </w:p>
    <w:p w14:paraId="684309B2" w14:textId="77777777" w:rsidR="000957BD" w:rsidRPr="000957BD" w:rsidRDefault="000957BD" w:rsidP="00B815DB">
      <w:pPr>
        <w:spacing w:after="0" w:line="276" w:lineRule="auto"/>
        <w:jc w:val="center"/>
        <w:rPr>
          <w:rFonts w:ascii="Arial" w:eastAsia="Times New Roman" w:hAnsi="Arial" w:cs="Arial"/>
          <w:b/>
          <w:sz w:val="20"/>
          <w:szCs w:val="20"/>
          <w:lang w:eastAsia="pl-PL"/>
        </w:rPr>
      </w:pPr>
    </w:p>
    <w:p w14:paraId="6D8641E5" w14:textId="43D9499F" w:rsidR="000957BD" w:rsidRPr="00A77DBE" w:rsidRDefault="000957BD" w:rsidP="00B815DB">
      <w:pPr>
        <w:spacing w:after="0" w:line="276" w:lineRule="auto"/>
        <w:jc w:val="center"/>
        <w:rPr>
          <w:rFonts w:ascii="Arial" w:eastAsia="Times New Roman" w:hAnsi="Arial" w:cs="Arial"/>
          <w:b/>
          <w:bCs/>
          <w:spacing w:val="30"/>
          <w:sz w:val="20"/>
          <w:szCs w:val="20"/>
          <w:lang w:eastAsia="pl-PL"/>
        </w:rPr>
      </w:pPr>
      <w:r w:rsidRPr="000957BD">
        <w:rPr>
          <w:rFonts w:ascii="Arial" w:eastAsia="Times New Roman" w:hAnsi="Arial" w:cs="Arial"/>
          <w:b/>
          <w:sz w:val="20"/>
          <w:szCs w:val="20"/>
          <w:lang w:eastAsia="pl-PL"/>
        </w:rPr>
        <w:t>§ 1</w:t>
      </w:r>
      <w:r w:rsidR="00484666">
        <w:rPr>
          <w:rFonts w:ascii="Arial" w:eastAsia="Times New Roman" w:hAnsi="Arial" w:cs="Arial"/>
          <w:b/>
          <w:sz w:val="20"/>
          <w:szCs w:val="20"/>
          <w:lang w:eastAsia="pl-PL"/>
        </w:rPr>
        <w:t>5</w:t>
      </w:r>
      <w:r w:rsidR="00A77DBE">
        <w:rPr>
          <w:rFonts w:ascii="Arial" w:eastAsia="Times New Roman" w:hAnsi="Arial" w:cs="Arial"/>
          <w:b/>
          <w:sz w:val="20"/>
          <w:szCs w:val="20"/>
          <w:lang w:eastAsia="pl-PL"/>
        </w:rPr>
        <w:t xml:space="preserve"> </w:t>
      </w:r>
      <w:r w:rsidR="00A77DBE" w:rsidRPr="00A77DBE">
        <w:rPr>
          <w:rFonts w:ascii="Arial" w:eastAsia="Times New Roman" w:hAnsi="Arial" w:cs="Arial"/>
          <w:b/>
          <w:sz w:val="20"/>
          <w:szCs w:val="20"/>
          <w:lang w:eastAsia="pl-PL"/>
        </w:rPr>
        <w:t xml:space="preserve">- </w:t>
      </w:r>
      <w:r w:rsidRPr="00A77DBE">
        <w:rPr>
          <w:rFonts w:ascii="Arial" w:eastAsia="Times New Roman" w:hAnsi="Arial" w:cs="Arial"/>
          <w:b/>
          <w:bCs/>
          <w:spacing w:val="30"/>
          <w:sz w:val="20"/>
          <w:szCs w:val="20"/>
          <w:lang w:eastAsia="pl-PL"/>
        </w:rPr>
        <w:t>Ubezpieczenie</w:t>
      </w:r>
    </w:p>
    <w:p w14:paraId="529AE70D" w14:textId="66B1494B" w:rsidR="000957BD" w:rsidRPr="000957BD" w:rsidRDefault="000957BD" w:rsidP="00B815DB">
      <w:pPr>
        <w:autoSpaceDE w:val="0"/>
        <w:autoSpaceDN w:val="0"/>
        <w:adjustRightInd w:val="0"/>
        <w:spacing w:after="0" w:line="276" w:lineRule="auto"/>
        <w:ind w:left="284" w:right="1"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nie wyłączając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nie mniejszą niż kwota wynagrodzenia za wykonanie przedmiotu umowy, o której mowa</w:t>
      </w:r>
      <w:r w:rsidR="002C7EB3">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 xml:space="preserve">§ </w:t>
      </w:r>
      <w:r w:rsidR="002C7EB3">
        <w:rPr>
          <w:rFonts w:ascii="Arial" w:eastAsia="Times New Roman" w:hAnsi="Arial" w:cs="Arial"/>
          <w:sz w:val="20"/>
          <w:szCs w:val="20"/>
          <w:lang w:eastAsia="pl-PL"/>
        </w:rPr>
        <w:t>10</w:t>
      </w:r>
      <w:r w:rsidRPr="000957BD">
        <w:rPr>
          <w:rFonts w:ascii="Arial" w:eastAsia="Times New Roman" w:hAnsi="Arial" w:cs="Arial"/>
          <w:sz w:val="20"/>
          <w:szCs w:val="20"/>
          <w:lang w:eastAsia="pl-PL"/>
        </w:rPr>
        <w:t xml:space="preserve"> ust. 1, z franszyzą redukcyjną na poziomie nie wyższym niż  </w:t>
      </w:r>
      <w:r w:rsidRPr="000957BD">
        <w:rPr>
          <w:rFonts w:ascii="Arial" w:eastAsia="Times New Roman" w:hAnsi="Arial" w:cs="Arial"/>
          <w:b/>
          <w:sz w:val="20"/>
          <w:szCs w:val="20"/>
          <w:lang w:eastAsia="pl-PL"/>
        </w:rPr>
        <w:t>5 000,00</w:t>
      </w:r>
      <w:r w:rsidRPr="000957BD">
        <w:rPr>
          <w:rFonts w:ascii="Arial" w:eastAsia="Times New Roman" w:hAnsi="Arial" w:cs="Arial"/>
          <w:sz w:val="20"/>
          <w:szCs w:val="20"/>
          <w:lang w:eastAsia="pl-PL"/>
        </w:rPr>
        <w:t xml:space="preserve"> </w:t>
      </w:r>
      <w:r w:rsidRPr="000957BD">
        <w:rPr>
          <w:rFonts w:ascii="Arial" w:eastAsia="Times New Roman" w:hAnsi="Arial" w:cs="Arial"/>
          <w:b/>
          <w:sz w:val="20"/>
          <w:szCs w:val="20"/>
          <w:lang w:eastAsia="pl-PL"/>
        </w:rPr>
        <w:t>zł</w:t>
      </w:r>
      <w:r w:rsidRPr="000957BD">
        <w:rPr>
          <w:rFonts w:ascii="Arial" w:eastAsia="Times New Roman" w:hAnsi="Arial" w:cs="Arial"/>
          <w:sz w:val="20"/>
          <w:szCs w:val="20"/>
          <w:lang w:eastAsia="pl-PL"/>
        </w:rPr>
        <w:t xml:space="preserve"> oraz regularnie opłacać składki ubezpieczeniowe od wskazanego powyżej ubezpieczenia.</w:t>
      </w:r>
    </w:p>
    <w:p w14:paraId="1B9EB71D" w14:textId="77777777" w:rsidR="000957BD" w:rsidRPr="000957BD" w:rsidRDefault="000957BD" w:rsidP="00B815DB">
      <w:pPr>
        <w:widowControl w:val="0"/>
        <w:suppressAutoHyphens/>
        <w:autoSpaceDE w:val="0"/>
        <w:autoSpaceDN w:val="0"/>
        <w:adjustRightInd w:val="0"/>
        <w:spacing w:after="0" w:line="276" w:lineRule="auto"/>
        <w:ind w:left="284" w:right="1" w:hanging="284"/>
        <w:jc w:val="both"/>
        <w:rPr>
          <w:rFonts w:ascii="Arial" w:eastAsia="Times New Roman" w:hAnsi="Arial" w:cs="Arial"/>
          <w:sz w:val="20"/>
          <w:szCs w:val="20"/>
          <w:lang w:eastAsia="pl-PL"/>
        </w:rPr>
      </w:pPr>
    </w:p>
    <w:p w14:paraId="61C18197" w14:textId="6B869F49" w:rsidR="000957BD" w:rsidRPr="000957BD" w:rsidRDefault="000957BD" w:rsidP="00B815DB">
      <w:pPr>
        <w:widowControl w:val="0"/>
        <w:suppressAutoHyphens/>
        <w:autoSpaceDE w:val="0"/>
        <w:autoSpaceDN w:val="0"/>
        <w:adjustRightInd w:val="0"/>
        <w:spacing w:after="0" w:line="276" w:lineRule="auto"/>
        <w:ind w:left="284" w:right="1"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2. Kopie polisy wymienionej w ust. 1 (zawartej umowy) wraz z Ogólnymi Warunkami Ubezpieczenia zawartej na okres realizacji nin. umowy i okres </w:t>
      </w:r>
      <w:r w:rsidR="00487397">
        <w:rPr>
          <w:rFonts w:ascii="Arial" w:eastAsia="Times New Roman" w:hAnsi="Arial" w:cs="Arial"/>
          <w:sz w:val="20"/>
          <w:szCs w:val="20"/>
          <w:lang w:eastAsia="pl-PL"/>
        </w:rPr>
        <w:t>3</w:t>
      </w:r>
      <w:r w:rsidRPr="000957BD">
        <w:rPr>
          <w:rFonts w:ascii="Arial" w:eastAsia="Times New Roman" w:hAnsi="Arial" w:cs="Arial"/>
          <w:sz w:val="20"/>
          <w:szCs w:val="20"/>
          <w:lang w:eastAsia="pl-PL"/>
        </w:rPr>
        <w:t xml:space="preserve"> miesięcy okresu gwarancji wraz z dowodem uiszczenia składki za ten okres wykonawca obowiązany jest przedstawić Zamawiającemu w terminie 10 dni roboczych od dnia podpisania umowy.</w:t>
      </w:r>
    </w:p>
    <w:p w14:paraId="57957032" w14:textId="77777777" w:rsidR="000957BD" w:rsidRPr="000957BD" w:rsidRDefault="000957BD" w:rsidP="00B815DB">
      <w:pPr>
        <w:widowControl w:val="0"/>
        <w:suppressAutoHyphens/>
        <w:autoSpaceDE w:val="0"/>
        <w:autoSpaceDN w:val="0"/>
        <w:adjustRightInd w:val="0"/>
        <w:spacing w:after="0" w:line="276" w:lineRule="auto"/>
        <w:ind w:left="284" w:right="1" w:hanging="284"/>
        <w:jc w:val="both"/>
        <w:rPr>
          <w:rFonts w:ascii="Arial" w:eastAsia="Times New Roman" w:hAnsi="Arial" w:cs="Arial"/>
          <w:sz w:val="20"/>
          <w:szCs w:val="20"/>
          <w:lang w:eastAsia="pl-PL"/>
        </w:rPr>
      </w:pPr>
    </w:p>
    <w:p w14:paraId="1AFE0F0D" w14:textId="24BEB556" w:rsidR="000957BD" w:rsidRPr="000957BD" w:rsidRDefault="000957BD" w:rsidP="00B815DB">
      <w:pPr>
        <w:widowControl w:val="0"/>
        <w:numPr>
          <w:ilvl w:val="0"/>
          <w:numId w:val="34"/>
        </w:numPr>
        <w:tabs>
          <w:tab w:val="left" w:pos="284"/>
        </w:tabs>
        <w:suppressAutoHyphens/>
        <w:autoSpaceDE w:val="0"/>
        <w:autoSpaceDN w:val="0"/>
        <w:adjustRightInd w:val="0"/>
        <w:spacing w:after="0" w:line="276" w:lineRule="auto"/>
        <w:ind w:left="284" w:right="1" w:hanging="284"/>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Wykonawca obowiązany jest przedkładać Zamawiającemu kopie dokumentów wskazanych  w ust. 2 wraz z dowodami uiszczenia składki na następne roczne okresy płatności w terminie 5 dni roboczych przed upływem okresu ubezpieczenia wynikającego z poprzedniego okresu płatności.</w:t>
      </w:r>
    </w:p>
    <w:p w14:paraId="1F9413E1" w14:textId="77777777" w:rsidR="000957BD" w:rsidRPr="000957BD" w:rsidRDefault="000957BD" w:rsidP="00B815DB">
      <w:pPr>
        <w:widowControl w:val="0"/>
        <w:tabs>
          <w:tab w:val="left" w:pos="284"/>
        </w:tabs>
        <w:suppressAutoHyphens/>
        <w:autoSpaceDE w:val="0"/>
        <w:autoSpaceDN w:val="0"/>
        <w:adjustRightInd w:val="0"/>
        <w:spacing w:after="0" w:line="276" w:lineRule="auto"/>
        <w:ind w:left="284" w:right="1"/>
        <w:rPr>
          <w:rFonts w:ascii="Arial" w:eastAsia="Times New Roman" w:hAnsi="Arial" w:cs="Arial"/>
          <w:sz w:val="20"/>
          <w:szCs w:val="20"/>
          <w:lang w:eastAsia="pl-PL"/>
        </w:rPr>
      </w:pPr>
    </w:p>
    <w:p w14:paraId="0ECB7462" w14:textId="6550E7A9" w:rsidR="000957BD" w:rsidRPr="000957BD" w:rsidRDefault="000957BD" w:rsidP="00B815DB">
      <w:pPr>
        <w:numPr>
          <w:ilvl w:val="0"/>
          <w:numId w:val="34"/>
        </w:numPr>
        <w:tabs>
          <w:tab w:val="left" w:pos="284"/>
        </w:tabs>
        <w:autoSpaceDE w:val="0"/>
        <w:autoSpaceDN w:val="0"/>
        <w:adjustRightInd w:val="0"/>
        <w:spacing w:after="0" w:line="276" w:lineRule="auto"/>
        <w:ind w:left="284" w:right="1" w:hanging="284"/>
        <w:contextualSpacing/>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W przypadku stwierdzenia, iż Wykonawca narusza obowiązek posiadania</w:t>
      </w:r>
      <w:r>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ubezpieczenia lub opłacania składek z tego tytułu Zamawiający jest uprawniony do</w:t>
      </w:r>
      <w:r>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zawarcia takiego ubezpieczenia i/lub zapłaty takiej składki na koszt Wykonawcy,</w:t>
      </w:r>
      <w:r>
        <w:rPr>
          <w:rFonts w:ascii="Arial" w:eastAsia="Times New Roman" w:hAnsi="Arial" w:cs="Arial"/>
          <w:sz w:val="20"/>
          <w:szCs w:val="20"/>
          <w:lang w:eastAsia="pl-PL"/>
        </w:rPr>
        <w:t xml:space="preserve"> </w:t>
      </w:r>
      <w:r w:rsidRPr="000957BD">
        <w:rPr>
          <w:rFonts w:ascii="Arial" w:eastAsia="Times New Roman" w:hAnsi="Arial" w:cs="Arial"/>
          <w:sz w:val="20"/>
          <w:szCs w:val="20"/>
          <w:lang w:eastAsia="pl-PL"/>
        </w:rPr>
        <w:t>potrącając stosowne kwoty z wynagrodzenia Wykonawcy lub kwoty zabezpieczenia, o której mowa w § 1</w:t>
      </w:r>
      <w:r w:rsidR="00335DB5">
        <w:rPr>
          <w:rFonts w:ascii="Arial" w:eastAsia="Times New Roman" w:hAnsi="Arial" w:cs="Arial"/>
          <w:sz w:val="20"/>
          <w:szCs w:val="20"/>
          <w:lang w:eastAsia="pl-PL"/>
        </w:rPr>
        <w:t>3</w:t>
      </w:r>
      <w:r w:rsidRPr="000957BD">
        <w:rPr>
          <w:rFonts w:ascii="Arial" w:eastAsia="Times New Roman" w:hAnsi="Arial" w:cs="Arial"/>
          <w:sz w:val="20"/>
          <w:szCs w:val="20"/>
          <w:lang w:eastAsia="pl-PL"/>
        </w:rPr>
        <w:t xml:space="preserve"> ust. 6 lub 7, co nie zwalnia Wykonawcy z obowiązku uiszczenia kar umownych.</w:t>
      </w:r>
    </w:p>
    <w:p w14:paraId="37D3E7DE" w14:textId="77777777" w:rsidR="0003436D" w:rsidRPr="0003436D" w:rsidRDefault="0003436D" w:rsidP="00B815DB">
      <w:pPr>
        <w:spacing w:after="0" w:line="276" w:lineRule="auto"/>
        <w:ind w:left="284"/>
        <w:jc w:val="both"/>
        <w:rPr>
          <w:rFonts w:ascii="Arial" w:eastAsia="Times New Roman" w:hAnsi="Arial" w:cs="Arial"/>
          <w:lang w:eastAsia="pl-PL"/>
        </w:rPr>
      </w:pPr>
    </w:p>
    <w:p w14:paraId="14837931" w14:textId="23716C49" w:rsidR="00C6430A" w:rsidRPr="00C6430A" w:rsidRDefault="00C6430A" w:rsidP="00F41883">
      <w:pPr>
        <w:keepNext/>
        <w:keepLines/>
        <w:tabs>
          <w:tab w:val="left" w:pos="284"/>
          <w:tab w:val="left" w:pos="426"/>
          <w:tab w:val="left" w:pos="709"/>
          <w:tab w:val="left" w:pos="992"/>
          <w:tab w:val="left" w:pos="1429"/>
          <w:tab w:val="left" w:pos="1701"/>
        </w:tabs>
        <w:spacing w:after="0" w:line="276" w:lineRule="auto"/>
        <w:jc w:val="center"/>
        <w:outlineLvl w:val="0"/>
        <w:rPr>
          <w:rFonts w:ascii="Arial" w:eastAsia="Times New Roman" w:hAnsi="Arial" w:cs="Arial"/>
          <w:b/>
          <w:bCs/>
          <w:sz w:val="20"/>
          <w:szCs w:val="20"/>
          <w:lang w:eastAsia="pl-PL"/>
        </w:rPr>
      </w:pPr>
      <w:bookmarkStart w:id="4" w:name="_Hlk57811953"/>
      <w:r w:rsidRPr="00C6430A">
        <w:rPr>
          <w:rFonts w:ascii="Arial" w:eastAsia="Times New Roman" w:hAnsi="Arial" w:cs="Arial"/>
          <w:b/>
          <w:bCs/>
          <w:sz w:val="20"/>
          <w:szCs w:val="20"/>
          <w:lang w:eastAsia="pl-PL"/>
        </w:rPr>
        <w:t xml:space="preserve">§ </w:t>
      </w:r>
      <w:r w:rsidR="00076C3B">
        <w:rPr>
          <w:rFonts w:ascii="Arial" w:eastAsia="Times New Roman" w:hAnsi="Arial" w:cs="Arial"/>
          <w:b/>
          <w:bCs/>
          <w:sz w:val="20"/>
          <w:szCs w:val="20"/>
          <w:lang w:eastAsia="pl-PL"/>
        </w:rPr>
        <w:t>1</w:t>
      </w:r>
      <w:r w:rsidR="002432F7">
        <w:rPr>
          <w:rFonts w:ascii="Arial" w:eastAsia="Times New Roman" w:hAnsi="Arial" w:cs="Arial"/>
          <w:b/>
          <w:bCs/>
          <w:sz w:val="20"/>
          <w:szCs w:val="20"/>
          <w:lang w:eastAsia="pl-PL"/>
        </w:rPr>
        <w:t>6</w:t>
      </w:r>
      <w:r>
        <w:rPr>
          <w:rFonts w:ascii="Arial" w:eastAsia="Times New Roman" w:hAnsi="Arial" w:cs="Arial"/>
          <w:b/>
          <w:bCs/>
          <w:sz w:val="20"/>
          <w:szCs w:val="20"/>
          <w:lang w:eastAsia="pl-PL"/>
        </w:rPr>
        <w:t xml:space="preserve"> - </w:t>
      </w:r>
      <w:r w:rsidRPr="00C6430A">
        <w:rPr>
          <w:rFonts w:ascii="Arial" w:eastAsia="Times New Roman" w:hAnsi="Arial" w:cs="Arial"/>
          <w:b/>
          <w:bCs/>
          <w:sz w:val="20"/>
          <w:szCs w:val="20"/>
          <w:lang w:eastAsia="pl-PL"/>
        </w:rPr>
        <w:t>Czasowe wstrzymanie robót</w:t>
      </w:r>
    </w:p>
    <w:p w14:paraId="27D623B0" w14:textId="347BE407" w:rsidR="00C6430A" w:rsidRPr="00C6430A" w:rsidRDefault="00C6430A" w:rsidP="00B815DB">
      <w:pPr>
        <w:tabs>
          <w:tab w:val="left" w:pos="284"/>
          <w:tab w:val="num" w:pos="858"/>
          <w:tab w:val="left" w:pos="992"/>
          <w:tab w:val="left" w:pos="1429"/>
          <w:tab w:val="left" w:pos="1701"/>
        </w:tabs>
        <w:spacing w:after="0" w:line="276" w:lineRule="auto"/>
        <w:ind w:left="284" w:hanging="284"/>
        <w:jc w:val="both"/>
        <w:rPr>
          <w:rFonts w:ascii="Arial" w:eastAsia="Calibri" w:hAnsi="Arial" w:cs="Arial"/>
          <w:sz w:val="20"/>
          <w:szCs w:val="20"/>
        </w:rPr>
      </w:pPr>
      <w:r w:rsidRPr="00C6430A">
        <w:rPr>
          <w:rFonts w:ascii="Arial" w:eastAsia="Calibri" w:hAnsi="Arial" w:cs="Arial"/>
          <w:sz w:val="20"/>
          <w:szCs w:val="20"/>
        </w:rPr>
        <w:t xml:space="preserve">1. Zamawiający zastrzega sobie prawo do jednostronnego wstrzymania robót na czas określony, </w:t>
      </w:r>
      <w:r>
        <w:rPr>
          <w:rFonts w:ascii="Arial" w:eastAsia="Calibri" w:hAnsi="Arial" w:cs="Arial"/>
          <w:sz w:val="20"/>
          <w:szCs w:val="20"/>
        </w:rPr>
        <w:t xml:space="preserve">                        </w:t>
      </w:r>
      <w:r w:rsidRPr="00C6430A">
        <w:rPr>
          <w:rFonts w:ascii="Arial" w:eastAsia="Calibri" w:hAnsi="Arial" w:cs="Arial"/>
          <w:sz w:val="20"/>
          <w:szCs w:val="20"/>
        </w:rPr>
        <w:t xml:space="preserve">w razie ograniczenia w budżecie środków finansowych na realizację zamówienia. Czas wstrzymania robót będzie ewidencjonowany przez Zamawiającego i na  pisemny wniosek Wykonawcy, </w:t>
      </w:r>
      <w:r w:rsidR="002C7EB3">
        <w:rPr>
          <w:rFonts w:ascii="Arial" w:eastAsia="Calibri" w:hAnsi="Arial" w:cs="Arial"/>
          <w:sz w:val="20"/>
          <w:szCs w:val="20"/>
        </w:rPr>
        <w:t>p</w:t>
      </w:r>
      <w:r w:rsidRPr="00C6430A">
        <w:rPr>
          <w:rFonts w:ascii="Arial" w:eastAsia="Calibri" w:hAnsi="Arial" w:cs="Arial"/>
          <w:sz w:val="20"/>
          <w:szCs w:val="20"/>
        </w:rPr>
        <w:t xml:space="preserve">o akceptacji Zamawiającego, może być podstawą do zmian terminu wykonania umowy.  </w:t>
      </w:r>
    </w:p>
    <w:p w14:paraId="5D23EDB4" w14:textId="77777777" w:rsidR="00C6430A" w:rsidRPr="00C6430A" w:rsidRDefault="00C6430A" w:rsidP="00B815DB">
      <w:pPr>
        <w:tabs>
          <w:tab w:val="left" w:pos="284"/>
          <w:tab w:val="num" w:pos="858"/>
          <w:tab w:val="left" w:pos="992"/>
          <w:tab w:val="left" w:pos="1429"/>
          <w:tab w:val="left" w:pos="1701"/>
        </w:tabs>
        <w:spacing w:after="0" w:line="276" w:lineRule="auto"/>
        <w:ind w:left="284" w:hanging="284"/>
        <w:jc w:val="both"/>
        <w:rPr>
          <w:rFonts w:ascii="Arial" w:eastAsia="Calibri" w:hAnsi="Arial" w:cs="Arial"/>
          <w:sz w:val="20"/>
          <w:szCs w:val="20"/>
        </w:rPr>
      </w:pPr>
    </w:p>
    <w:p w14:paraId="4662F944" w14:textId="5153F1C1" w:rsidR="00C6430A" w:rsidRPr="00C6430A" w:rsidRDefault="00C6430A" w:rsidP="00B815DB">
      <w:pPr>
        <w:spacing w:after="0" w:line="276" w:lineRule="auto"/>
        <w:ind w:left="284" w:hanging="284"/>
        <w:jc w:val="both"/>
        <w:rPr>
          <w:rFonts w:ascii="Arial" w:eastAsia="Calibri" w:hAnsi="Arial" w:cs="Arial"/>
          <w:sz w:val="20"/>
          <w:szCs w:val="20"/>
        </w:rPr>
      </w:pPr>
      <w:r w:rsidRPr="00C6430A">
        <w:rPr>
          <w:rFonts w:ascii="Arial" w:eastAsia="Calibri" w:hAnsi="Arial" w:cs="Arial"/>
          <w:sz w:val="20"/>
          <w:szCs w:val="20"/>
        </w:rPr>
        <w:t>2. Wstrzymanie i wznowienie robót inwestor potwierdzi zapisami w dzienniku budowy, a ich przyjęcie do wiadomości potwierdzi kierownik budowy.</w:t>
      </w:r>
    </w:p>
    <w:p w14:paraId="5E018E9A" w14:textId="1C6E4CA9" w:rsidR="00C6430A" w:rsidRPr="00C6430A" w:rsidRDefault="00C6430A" w:rsidP="00B815DB">
      <w:pPr>
        <w:tabs>
          <w:tab w:val="left" w:pos="284"/>
          <w:tab w:val="num" w:pos="858"/>
          <w:tab w:val="left" w:pos="992"/>
          <w:tab w:val="left" w:pos="1429"/>
          <w:tab w:val="left" w:pos="1701"/>
        </w:tabs>
        <w:spacing w:after="0" w:line="276" w:lineRule="auto"/>
        <w:ind w:left="284" w:hanging="284"/>
        <w:jc w:val="both"/>
        <w:rPr>
          <w:rFonts w:ascii="Arial" w:eastAsia="Calibri" w:hAnsi="Arial" w:cs="Arial"/>
          <w:sz w:val="20"/>
          <w:szCs w:val="20"/>
        </w:rPr>
      </w:pPr>
      <w:r w:rsidRPr="00C6430A">
        <w:rPr>
          <w:rFonts w:ascii="Arial" w:eastAsia="Calibri" w:hAnsi="Arial" w:cs="Arial"/>
          <w:sz w:val="20"/>
          <w:szCs w:val="20"/>
        </w:rPr>
        <w:t>3. 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ewentualnych robót naprawczych oraz usunięcia zabezpieczeń tymczasowych.</w:t>
      </w:r>
    </w:p>
    <w:p w14:paraId="7CC88F2C" w14:textId="4E7FB72D" w:rsidR="00C6430A" w:rsidRPr="00C6430A" w:rsidRDefault="00C6430A" w:rsidP="00B815DB">
      <w:pPr>
        <w:tabs>
          <w:tab w:val="left" w:pos="284"/>
          <w:tab w:val="left" w:pos="992"/>
          <w:tab w:val="left" w:pos="1429"/>
          <w:tab w:val="left" w:pos="1701"/>
        </w:tabs>
        <w:spacing w:after="0" w:line="276" w:lineRule="auto"/>
        <w:ind w:left="284" w:hanging="284"/>
        <w:jc w:val="both"/>
        <w:rPr>
          <w:rFonts w:ascii="Arial" w:eastAsia="Calibri" w:hAnsi="Arial" w:cs="Arial"/>
          <w:sz w:val="20"/>
          <w:szCs w:val="20"/>
        </w:rPr>
      </w:pPr>
      <w:r w:rsidRPr="00C6430A">
        <w:rPr>
          <w:rFonts w:ascii="Arial" w:eastAsia="Calibri" w:hAnsi="Arial" w:cs="Arial"/>
          <w:sz w:val="20"/>
          <w:szCs w:val="20"/>
        </w:rPr>
        <w:t xml:space="preserve">4. </w:t>
      </w:r>
      <w:r w:rsidR="00F41883">
        <w:rPr>
          <w:rFonts w:ascii="Arial" w:eastAsia="Calibri" w:hAnsi="Arial" w:cs="Arial"/>
          <w:sz w:val="20"/>
          <w:szCs w:val="20"/>
        </w:rPr>
        <w:tab/>
      </w:r>
      <w:r w:rsidRPr="00C6430A">
        <w:rPr>
          <w:rFonts w:ascii="Arial" w:eastAsia="Calibri" w:hAnsi="Arial" w:cs="Arial"/>
          <w:sz w:val="20"/>
          <w:szCs w:val="20"/>
        </w:rPr>
        <w:t>W przypadku czasowego wstrzymania robót przez Zamawiającego Wykonawcy należy się dodatkowe wynagrodzenie za zabezpieczenie placu budowy, zabezpieczenie wykonanego zakresu robót oraz dozór placu budowy, ustalone w drodze negocjacji cenowych.</w:t>
      </w:r>
    </w:p>
    <w:p w14:paraId="35297409" w14:textId="14A313A4" w:rsidR="00C6430A" w:rsidRPr="00C6430A" w:rsidRDefault="00C6430A" w:rsidP="00B815DB">
      <w:pPr>
        <w:tabs>
          <w:tab w:val="left" w:pos="284"/>
          <w:tab w:val="left" w:pos="567"/>
          <w:tab w:val="left" w:pos="851"/>
          <w:tab w:val="left" w:pos="992"/>
          <w:tab w:val="left" w:pos="1429"/>
          <w:tab w:val="left" w:pos="1701"/>
        </w:tabs>
        <w:spacing w:after="0" w:line="276" w:lineRule="auto"/>
        <w:ind w:left="284" w:hanging="284"/>
        <w:jc w:val="both"/>
        <w:rPr>
          <w:rFonts w:ascii="Arial" w:eastAsia="Calibri" w:hAnsi="Arial" w:cs="Arial"/>
          <w:sz w:val="20"/>
          <w:szCs w:val="20"/>
        </w:rPr>
      </w:pPr>
      <w:r w:rsidRPr="00C6430A">
        <w:rPr>
          <w:rFonts w:ascii="Arial" w:eastAsia="Calibri" w:hAnsi="Arial" w:cs="Arial"/>
          <w:sz w:val="20"/>
          <w:szCs w:val="20"/>
        </w:rPr>
        <w:t xml:space="preserve">5. </w:t>
      </w:r>
      <w:r w:rsidR="00F41883">
        <w:rPr>
          <w:rFonts w:ascii="Arial" w:eastAsia="Calibri" w:hAnsi="Arial" w:cs="Arial"/>
          <w:sz w:val="20"/>
          <w:szCs w:val="20"/>
        </w:rPr>
        <w:tab/>
      </w:r>
      <w:r w:rsidRPr="00C6430A">
        <w:rPr>
          <w:rFonts w:ascii="Arial" w:eastAsia="Calibri" w:hAnsi="Arial" w:cs="Arial"/>
          <w:sz w:val="20"/>
          <w:szCs w:val="20"/>
        </w:rPr>
        <w:t xml:space="preserve">W przypadku wstrzymania prac na wniosek Zamawiającego, </w:t>
      </w:r>
      <w:bookmarkStart w:id="5" w:name="_Ref432410607"/>
      <w:r w:rsidRPr="00C6430A">
        <w:rPr>
          <w:rFonts w:ascii="Arial" w:eastAsia="Calibri" w:hAnsi="Arial" w:cs="Arial"/>
          <w:sz w:val="20"/>
          <w:szCs w:val="20"/>
        </w:rPr>
        <w:t>Wynagrodzenie Wykonawcy może podlegać waloryzacji</w:t>
      </w:r>
      <w:bookmarkEnd w:id="5"/>
      <w:r w:rsidRPr="00C6430A">
        <w:rPr>
          <w:rFonts w:ascii="Arial" w:eastAsia="Calibri" w:hAnsi="Arial" w:cs="Arial"/>
          <w:sz w:val="20"/>
          <w:szCs w:val="20"/>
        </w:rPr>
        <w:t xml:space="preserve"> o wskaźnik wzrostu cen towarów i usług konsumpcyjnych ogółem ogłaszany przez Prezesa Głównego Urzędu Statystycznego, za okres wstrzymania prac, jeżeli wskutek wstrzymania robót nastąpi przedłużenie terminu wykonania umowy i zmiana ta miała wpływ </w:t>
      </w:r>
      <w:r>
        <w:rPr>
          <w:rFonts w:ascii="Arial" w:eastAsia="Calibri" w:hAnsi="Arial" w:cs="Arial"/>
          <w:sz w:val="20"/>
          <w:szCs w:val="20"/>
        </w:rPr>
        <w:t xml:space="preserve"> </w:t>
      </w:r>
      <w:r w:rsidRPr="00C6430A">
        <w:rPr>
          <w:rFonts w:ascii="Arial" w:eastAsia="Calibri" w:hAnsi="Arial" w:cs="Arial"/>
          <w:sz w:val="20"/>
          <w:szCs w:val="20"/>
        </w:rPr>
        <w:t>na koszty wykonania zamówienia przez wykonawcę, po przedłożeniu przez Wykonawcę Kalkulacji potwierdzającej faktyczny wpływ przedłużenia na wzrost kosztów.</w:t>
      </w:r>
    </w:p>
    <w:p w14:paraId="4F352955" w14:textId="77777777" w:rsidR="00F41883" w:rsidRDefault="00F41883" w:rsidP="00B815DB">
      <w:pPr>
        <w:spacing w:after="0" w:line="276" w:lineRule="auto"/>
        <w:ind w:hanging="284"/>
        <w:jc w:val="center"/>
        <w:rPr>
          <w:rFonts w:ascii="Arial" w:eastAsia="Calibri" w:hAnsi="Arial" w:cs="Arial"/>
          <w:b/>
          <w:sz w:val="20"/>
          <w:szCs w:val="20"/>
          <w:lang w:eastAsia="pl-PL"/>
        </w:rPr>
      </w:pPr>
    </w:p>
    <w:p w14:paraId="7540128F" w14:textId="2221F7AB" w:rsidR="00161550" w:rsidRPr="00A77DBE" w:rsidRDefault="00161550" w:rsidP="00B815DB">
      <w:pPr>
        <w:spacing w:after="0" w:line="276" w:lineRule="auto"/>
        <w:ind w:hanging="284"/>
        <w:jc w:val="center"/>
        <w:rPr>
          <w:rFonts w:ascii="Arial" w:eastAsia="Calibri" w:hAnsi="Arial" w:cs="Arial"/>
          <w:b/>
          <w:sz w:val="20"/>
          <w:szCs w:val="20"/>
          <w:lang w:eastAsia="pl-PL"/>
        </w:rPr>
      </w:pPr>
      <w:r w:rsidRPr="000957BD">
        <w:rPr>
          <w:rFonts w:ascii="Arial" w:eastAsia="Calibri" w:hAnsi="Arial" w:cs="Arial"/>
          <w:b/>
          <w:sz w:val="20"/>
          <w:szCs w:val="20"/>
          <w:lang w:eastAsia="pl-PL"/>
        </w:rPr>
        <w:t>§ 1</w:t>
      </w:r>
      <w:r w:rsidR="002432F7">
        <w:rPr>
          <w:rFonts w:ascii="Arial" w:eastAsia="Calibri" w:hAnsi="Arial" w:cs="Arial"/>
          <w:b/>
          <w:sz w:val="20"/>
          <w:szCs w:val="20"/>
          <w:lang w:eastAsia="pl-PL"/>
        </w:rPr>
        <w:t>7</w:t>
      </w:r>
      <w:r>
        <w:rPr>
          <w:rFonts w:ascii="Arial" w:eastAsia="Calibri" w:hAnsi="Arial" w:cs="Arial"/>
          <w:b/>
          <w:sz w:val="20"/>
          <w:szCs w:val="20"/>
          <w:lang w:eastAsia="pl-PL"/>
        </w:rPr>
        <w:t xml:space="preserve"> - </w:t>
      </w:r>
      <w:r w:rsidRPr="00A77DBE">
        <w:rPr>
          <w:rFonts w:ascii="Arial" w:eastAsia="Calibri" w:hAnsi="Arial" w:cs="Arial"/>
          <w:b/>
          <w:sz w:val="20"/>
          <w:szCs w:val="20"/>
          <w:lang w:eastAsia="pl-PL"/>
        </w:rPr>
        <w:t>Odstąpienie od umowy</w:t>
      </w:r>
    </w:p>
    <w:p w14:paraId="3614E160" w14:textId="77777777" w:rsidR="00161550" w:rsidRPr="000957BD" w:rsidRDefault="00161550" w:rsidP="00B815DB">
      <w:pPr>
        <w:numPr>
          <w:ilvl w:val="0"/>
          <w:numId w:val="35"/>
        </w:numPr>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Zamawiającemu  przysługuje  prawo  odstąpienia  od  umowy w szczególności w przypadkach:</w:t>
      </w:r>
    </w:p>
    <w:p w14:paraId="5A16E93B" w14:textId="77777777" w:rsidR="00161550" w:rsidRPr="000957BD" w:rsidRDefault="00161550" w:rsidP="00B815DB">
      <w:pPr>
        <w:numPr>
          <w:ilvl w:val="0"/>
          <w:numId w:val="36"/>
        </w:numPr>
        <w:spacing w:after="0" w:line="276" w:lineRule="auto"/>
        <w:ind w:left="851"/>
        <w:jc w:val="both"/>
        <w:rPr>
          <w:rFonts w:ascii="Arial" w:eastAsia="Calibri" w:hAnsi="Arial" w:cs="Arial"/>
          <w:sz w:val="20"/>
          <w:szCs w:val="20"/>
          <w:lang w:eastAsia="pl-PL"/>
        </w:rPr>
      </w:pPr>
      <w:r w:rsidRPr="000957BD">
        <w:rPr>
          <w:rFonts w:ascii="Arial" w:eastAsia="Calibri" w:hAnsi="Arial" w:cs="Arial"/>
          <w:sz w:val="20"/>
          <w:szCs w:val="20"/>
          <w:lang w:eastAsia="pl-PL"/>
        </w:rPr>
        <w:t>stwierdzenia wad nienadających się do usunięcia, które uniemożliwiają użytkowanie obiektu;</w:t>
      </w:r>
    </w:p>
    <w:p w14:paraId="3BFE4F9B" w14:textId="77777777" w:rsidR="00161550" w:rsidRPr="000957BD" w:rsidRDefault="00161550" w:rsidP="00B815DB">
      <w:pPr>
        <w:numPr>
          <w:ilvl w:val="0"/>
          <w:numId w:val="36"/>
        </w:numPr>
        <w:spacing w:after="0" w:line="276" w:lineRule="auto"/>
        <w:ind w:left="851"/>
        <w:jc w:val="both"/>
        <w:rPr>
          <w:rFonts w:ascii="Arial" w:eastAsia="Calibri" w:hAnsi="Arial" w:cs="Arial"/>
          <w:sz w:val="20"/>
          <w:szCs w:val="20"/>
          <w:lang w:eastAsia="pl-PL"/>
        </w:rPr>
      </w:pPr>
      <w:r w:rsidRPr="000957BD">
        <w:rPr>
          <w:rFonts w:ascii="Arial" w:eastAsia="Calibri" w:hAnsi="Arial" w:cs="Arial"/>
          <w:sz w:val="20"/>
          <w:szCs w:val="20"/>
          <w:lang w:eastAsia="pl-PL"/>
        </w:rPr>
        <w:t>wykonania przedmiotu umowy niezgodnie ze złożoną ofertą;</w:t>
      </w:r>
    </w:p>
    <w:p w14:paraId="2640B89D" w14:textId="77777777" w:rsidR="00161550" w:rsidRPr="000957BD" w:rsidRDefault="00161550" w:rsidP="00B815DB">
      <w:pPr>
        <w:numPr>
          <w:ilvl w:val="0"/>
          <w:numId w:val="36"/>
        </w:numPr>
        <w:spacing w:after="0" w:line="276" w:lineRule="auto"/>
        <w:ind w:left="851"/>
        <w:jc w:val="both"/>
        <w:rPr>
          <w:rFonts w:ascii="Arial" w:eastAsia="Calibri" w:hAnsi="Arial" w:cs="Arial"/>
          <w:sz w:val="20"/>
          <w:szCs w:val="20"/>
          <w:lang w:eastAsia="pl-PL"/>
        </w:rPr>
      </w:pPr>
      <w:r w:rsidRPr="000957BD">
        <w:rPr>
          <w:rFonts w:ascii="Arial" w:eastAsia="Calibri" w:hAnsi="Arial" w:cs="Arial"/>
          <w:sz w:val="20"/>
          <w:szCs w:val="20"/>
          <w:lang w:eastAsia="pl-PL"/>
        </w:rPr>
        <w:t>prowadzenia robót niezgodnie z dokumentacją, zasadami wiedzy technicznej, polskimi normami lub innymi obowiązującymi przepisami, pomimo pisemnego wezwania do zaprzestania naruszeń;</w:t>
      </w:r>
    </w:p>
    <w:p w14:paraId="1BF72791" w14:textId="77777777" w:rsidR="00161550" w:rsidRPr="000957BD" w:rsidRDefault="00161550" w:rsidP="00B815DB">
      <w:pPr>
        <w:numPr>
          <w:ilvl w:val="0"/>
          <w:numId w:val="36"/>
        </w:numPr>
        <w:spacing w:after="0" w:line="276" w:lineRule="auto"/>
        <w:ind w:left="851"/>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nie dostarczenia Zamawiającemu dokumentów, o których mowa w § 2 ust. 2, § 3 ust. </w:t>
      </w:r>
      <w:r>
        <w:rPr>
          <w:rFonts w:ascii="Arial" w:eastAsia="Calibri" w:hAnsi="Arial" w:cs="Arial"/>
          <w:sz w:val="20"/>
          <w:szCs w:val="20"/>
          <w:lang w:eastAsia="pl-PL"/>
        </w:rPr>
        <w:t>5</w:t>
      </w:r>
      <w:r w:rsidRPr="000957BD">
        <w:rPr>
          <w:rFonts w:ascii="Arial" w:eastAsia="Calibri" w:hAnsi="Arial" w:cs="Arial"/>
          <w:sz w:val="20"/>
          <w:szCs w:val="20"/>
          <w:lang w:eastAsia="pl-PL"/>
        </w:rPr>
        <w:t xml:space="preserve">  oraz § </w:t>
      </w:r>
      <w:r>
        <w:rPr>
          <w:rFonts w:ascii="Arial" w:eastAsia="Calibri" w:hAnsi="Arial" w:cs="Arial"/>
          <w:sz w:val="20"/>
          <w:szCs w:val="20"/>
          <w:lang w:eastAsia="pl-PL"/>
        </w:rPr>
        <w:t xml:space="preserve">4 ust. 2 </w:t>
      </w:r>
      <w:r w:rsidRPr="000957BD">
        <w:rPr>
          <w:rFonts w:ascii="Arial" w:eastAsia="Calibri" w:hAnsi="Arial" w:cs="Arial"/>
          <w:sz w:val="20"/>
          <w:szCs w:val="20"/>
          <w:lang w:eastAsia="pl-PL"/>
        </w:rPr>
        <w:t>pkt. 14;</w:t>
      </w:r>
    </w:p>
    <w:p w14:paraId="73B5B8EB" w14:textId="77777777" w:rsidR="00161550" w:rsidRDefault="00161550" w:rsidP="00B815DB">
      <w:pPr>
        <w:numPr>
          <w:ilvl w:val="0"/>
          <w:numId w:val="36"/>
        </w:numPr>
        <w:spacing w:after="0" w:line="276" w:lineRule="auto"/>
        <w:ind w:left="851"/>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gdy Wykonawca wprost oświadczy lub wynika to z jego zachowania, że umowy nie będzie wykonywał. </w:t>
      </w:r>
    </w:p>
    <w:p w14:paraId="1D840802" w14:textId="42F9C8B9" w:rsidR="00161550" w:rsidRPr="000957BD" w:rsidRDefault="00161550" w:rsidP="00B815DB">
      <w:pPr>
        <w:spacing w:after="0" w:line="276" w:lineRule="auto"/>
        <w:ind w:left="426" w:hanging="426"/>
        <w:jc w:val="both"/>
        <w:rPr>
          <w:rFonts w:ascii="Arial" w:eastAsia="Calibri" w:hAnsi="Arial" w:cs="Arial"/>
          <w:sz w:val="20"/>
          <w:szCs w:val="20"/>
          <w:lang w:eastAsia="pl-PL"/>
        </w:rPr>
      </w:pPr>
      <w:r w:rsidRPr="004004B9">
        <w:rPr>
          <w:rFonts w:ascii="Arial" w:eastAsia="Calibri" w:hAnsi="Arial" w:cs="Arial"/>
          <w:sz w:val="20"/>
          <w:szCs w:val="20"/>
          <w:lang w:eastAsia="pl-PL"/>
        </w:rPr>
        <w:t>2.</w:t>
      </w:r>
      <w:r w:rsidRPr="004004B9">
        <w:rPr>
          <w:rFonts w:ascii="Arial" w:eastAsia="Calibri" w:hAnsi="Arial" w:cs="Arial"/>
          <w:sz w:val="20"/>
          <w:szCs w:val="20"/>
          <w:lang w:eastAsia="pl-PL"/>
        </w:rPr>
        <w:tab/>
        <w:t xml:space="preserve">Jeżeli Wykonawca zaprzestał prowadzenia robót, opóźnia się z wykonaniem robót przez okres dłuższy niż </w:t>
      </w:r>
      <w:r w:rsidR="00140904">
        <w:rPr>
          <w:rFonts w:ascii="Arial" w:eastAsia="Calibri" w:hAnsi="Arial" w:cs="Arial"/>
          <w:sz w:val="20"/>
          <w:szCs w:val="20"/>
          <w:lang w:eastAsia="pl-PL"/>
        </w:rPr>
        <w:t>10</w:t>
      </w:r>
      <w:r w:rsidRPr="004004B9">
        <w:rPr>
          <w:rFonts w:ascii="Arial" w:eastAsia="Calibri" w:hAnsi="Arial" w:cs="Arial"/>
          <w:sz w:val="20"/>
          <w:szCs w:val="20"/>
          <w:lang w:eastAsia="pl-PL"/>
        </w:rPr>
        <w:t xml:space="preserve"> dni,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przed upływem terminu do wykonania robót. W takiej sytuacji Zamawiający ma prawo naliczyć karę umowną, o której mowa w </w:t>
      </w:r>
      <w:r w:rsidR="00E667A8">
        <w:rPr>
          <w:rFonts w:ascii="Arial" w:eastAsia="Calibri" w:hAnsi="Arial" w:cs="Arial"/>
          <w:sz w:val="20"/>
          <w:szCs w:val="20"/>
          <w:lang w:eastAsia="pl-PL"/>
        </w:rPr>
        <w:t xml:space="preserve">§ 14 </w:t>
      </w:r>
      <w:r w:rsidRPr="004004B9">
        <w:rPr>
          <w:rFonts w:ascii="Arial" w:eastAsia="Calibri" w:hAnsi="Arial" w:cs="Arial"/>
          <w:sz w:val="20"/>
          <w:szCs w:val="20"/>
          <w:lang w:eastAsia="pl-PL"/>
        </w:rPr>
        <w:t>ust. 1 pkt. 3. Zamawiający ma także prawo powierzyć wykonanie/dokończenie robót innemu wykonawcy. Jeżeli wynagrodzenie wykonawcy zastępczego przewyższa kwotę wynagrodzenia, która służyłaby Wykonawc</w:t>
      </w:r>
      <w:r w:rsidR="00DD099E">
        <w:rPr>
          <w:rFonts w:ascii="Arial" w:eastAsia="Calibri" w:hAnsi="Arial" w:cs="Arial"/>
          <w:sz w:val="20"/>
          <w:szCs w:val="20"/>
          <w:lang w:eastAsia="pl-PL"/>
        </w:rPr>
        <w:t xml:space="preserve">y </w:t>
      </w:r>
      <w:r w:rsidRPr="004004B9">
        <w:rPr>
          <w:rFonts w:ascii="Arial" w:eastAsia="Calibri" w:hAnsi="Arial" w:cs="Arial"/>
          <w:sz w:val="20"/>
          <w:szCs w:val="20"/>
          <w:lang w:eastAsia="pl-PL"/>
        </w:rPr>
        <w:t xml:space="preserve">za niewykonany zakres robót, Wykonawca zobowiązany będzie zapłacić Zamawiającemu różnicę, w tym wynagrodzenie wykonawcy zastępczego może zostać pokryte z zabezpieczenia, o którym mowa  w </w:t>
      </w:r>
      <w:bookmarkStart w:id="6" w:name="_Hlk114816043"/>
      <w:r w:rsidRPr="004004B9">
        <w:rPr>
          <w:rFonts w:ascii="Arial" w:eastAsia="Calibri" w:hAnsi="Arial" w:cs="Arial"/>
          <w:sz w:val="20"/>
          <w:szCs w:val="20"/>
          <w:lang w:eastAsia="pl-PL"/>
        </w:rPr>
        <w:t xml:space="preserve">§ </w:t>
      </w:r>
      <w:bookmarkEnd w:id="6"/>
      <w:r w:rsidRPr="004004B9">
        <w:rPr>
          <w:rFonts w:ascii="Arial" w:eastAsia="Calibri" w:hAnsi="Arial" w:cs="Arial"/>
          <w:sz w:val="20"/>
          <w:szCs w:val="20"/>
          <w:lang w:eastAsia="pl-PL"/>
        </w:rPr>
        <w:t>1</w:t>
      </w:r>
      <w:r w:rsidR="000328F4">
        <w:rPr>
          <w:rFonts w:ascii="Arial" w:eastAsia="Calibri" w:hAnsi="Arial" w:cs="Arial"/>
          <w:sz w:val="20"/>
          <w:szCs w:val="20"/>
          <w:lang w:eastAsia="pl-PL"/>
        </w:rPr>
        <w:t>3</w:t>
      </w:r>
      <w:r w:rsidRPr="004004B9">
        <w:rPr>
          <w:rFonts w:ascii="Arial" w:eastAsia="Calibri" w:hAnsi="Arial" w:cs="Arial"/>
          <w:sz w:val="20"/>
          <w:szCs w:val="20"/>
          <w:lang w:eastAsia="pl-PL"/>
        </w:rPr>
        <w:t xml:space="preserve"> ust. 6.</w:t>
      </w:r>
    </w:p>
    <w:p w14:paraId="6D33F949" w14:textId="67C04390" w:rsidR="00161550" w:rsidRPr="000957BD" w:rsidRDefault="00161550" w:rsidP="00B815DB">
      <w:pPr>
        <w:numPr>
          <w:ilvl w:val="0"/>
          <w:numId w:val="37"/>
        </w:numPr>
        <w:tabs>
          <w:tab w:val="left" w:pos="1134"/>
        </w:tabs>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t>
      </w:r>
      <w:r w:rsidR="007E5398">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w  terminie miesiąca od powzięcia  wiadomości o  powyższych okolicznościach. </w:t>
      </w:r>
    </w:p>
    <w:p w14:paraId="7DEF4713" w14:textId="1D264C81" w:rsidR="00161550" w:rsidRPr="009F0E1E" w:rsidRDefault="00161550" w:rsidP="00B815DB">
      <w:pPr>
        <w:numPr>
          <w:ilvl w:val="0"/>
          <w:numId w:val="37"/>
        </w:numPr>
        <w:tabs>
          <w:tab w:val="left" w:pos="1134"/>
        </w:tabs>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Aż do zakończenia realizacji umowy (§ 2 ust. 1) Zamawiającemu służy umowne prawo odstąpienia od umowy (art. 395 </w:t>
      </w:r>
      <w:proofErr w:type="spellStart"/>
      <w:r w:rsidRPr="000957BD">
        <w:rPr>
          <w:rFonts w:ascii="Arial" w:eastAsia="Calibri" w:hAnsi="Arial" w:cs="Arial"/>
          <w:sz w:val="20"/>
          <w:szCs w:val="20"/>
          <w:lang w:eastAsia="pl-PL"/>
        </w:rPr>
        <w:t>kc</w:t>
      </w:r>
      <w:proofErr w:type="spellEnd"/>
      <w:r w:rsidRPr="000957BD">
        <w:rPr>
          <w:rFonts w:ascii="Arial" w:eastAsia="Calibri" w:hAnsi="Arial" w:cs="Arial"/>
          <w:sz w:val="20"/>
          <w:szCs w:val="20"/>
          <w:lang w:eastAsia="pl-PL"/>
        </w:rPr>
        <w:t xml:space="preserve">). W takim przypadku Wykonawcy służy wynagrodzenie za roboty prawidłowo wykonane do dnia odstąpienia. Wartość robót na dzień odstąpienia zostanie określona </w:t>
      </w:r>
      <w:r>
        <w:rPr>
          <w:rFonts w:ascii="Arial" w:eastAsia="Calibri" w:hAnsi="Arial" w:cs="Arial"/>
          <w:sz w:val="20"/>
          <w:szCs w:val="20"/>
          <w:lang w:eastAsia="pl-PL"/>
        </w:rPr>
        <w:t xml:space="preserve">                                 </w:t>
      </w:r>
      <w:r w:rsidRPr="000957BD">
        <w:rPr>
          <w:rFonts w:ascii="Arial" w:eastAsia="Calibri" w:hAnsi="Arial" w:cs="Arial"/>
          <w:sz w:val="20"/>
          <w:szCs w:val="20"/>
          <w:lang w:eastAsia="pl-PL"/>
        </w:rPr>
        <w:t xml:space="preserve">na podstawie procentowego udziału wykonanych  robót w odniesieniu </w:t>
      </w:r>
      <w:r>
        <w:rPr>
          <w:rFonts w:ascii="Arial" w:eastAsia="Calibri" w:hAnsi="Arial" w:cs="Arial"/>
          <w:sz w:val="20"/>
          <w:szCs w:val="20"/>
          <w:lang w:eastAsia="pl-PL"/>
        </w:rPr>
        <w:t xml:space="preserve">do </w:t>
      </w:r>
      <w:r w:rsidRPr="009F0E1E">
        <w:rPr>
          <w:rFonts w:ascii="Arial" w:eastAsia="Calibri" w:hAnsi="Arial" w:cs="Arial"/>
          <w:sz w:val="20"/>
          <w:szCs w:val="20"/>
          <w:lang w:eastAsia="pl-PL"/>
        </w:rPr>
        <w:t xml:space="preserve">Harmonogramu rzeczowo – finansowego, o którym mowa w § </w:t>
      </w:r>
      <w:r w:rsidR="006C4E25" w:rsidRPr="009F0E1E">
        <w:rPr>
          <w:rFonts w:ascii="Arial" w:eastAsia="Calibri" w:hAnsi="Arial" w:cs="Arial"/>
          <w:sz w:val="20"/>
          <w:szCs w:val="20"/>
          <w:lang w:eastAsia="pl-PL"/>
        </w:rPr>
        <w:t>8</w:t>
      </w:r>
      <w:r w:rsidRPr="009F0E1E">
        <w:rPr>
          <w:rFonts w:ascii="Arial" w:eastAsia="Calibri" w:hAnsi="Arial" w:cs="Arial"/>
          <w:sz w:val="20"/>
          <w:szCs w:val="20"/>
          <w:lang w:eastAsia="pl-PL"/>
        </w:rPr>
        <w:t>.</w:t>
      </w:r>
    </w:p>
    <w:p w14:paraId="5F8690EC" w14:textId="222E6BF4" w:rsidR="00161550" w:rsidRPr="000957BD" w:rsidRDefault="00161550" w:rsidP="00B815DB">
      <w:pPr>
        <w:numPr>
          <w:ilvl w:val="0"/>
          <w:numId w:val="37"/>
        </w:numPr>
        <w:tabs>
          <w:tab w:val="left" w:pos="1701"/>
        </w:tabs>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Odstąpienie od umowy</w:t>
      </w:r>
      <w:r w:rsidR="00C96AE9">
        <w:rPr>
          <w:rFonts w:ascii="Arial" w:eastAsia="Calibri" w:hAnsi="Arial" w:cs="Arial"/>
          <w:sz w:val="20"/>
          <w:szCs w:val="20"/>
          <w:lang w:eastAsia="pl-PL"/>
        </w:rPr>
        <w:t>,</w:t>
      </w:r>
      <w:r w:rsidRPr="000957BD">
        <w:rPr>
          <w:rFonts w:ascii="Arial" w:eastAsia="Calibri" w:hAnsi="Arial" w:cs="Arial"/>
          <w:sz w:val="20"/>
          <w:szCs w:val="20"/>
          <w:lang w:eastAsia="pl-PL"/>
        </w:rPr>
        <w:t xml:space="preserve"> </w:t>
      </w:r>
      <w:r w:rsidR="00C96AE9">
        <w:rPr>
          <w:rFonts w:ascii="Arial" w:eastAsia="Calibri" w:hAnsi="Arial" w:cs="Arial"/>
          <w:sz w:val="20"/>
          <w:szCs w:val="20"/>
          <w:lang w:eastAsia="pl-PL"/>
        </w:rPr>
        <w:t xml:space="preserve">o którym mowa w ust.1 i 2, </w:t>
      </w:r>
      <w:r w:rsidRPr="000957BD">
        <w:rPr>
          <w:rFonts w:ascii="Arial" w:eastAsia="Calibri" w:hAnsi="Arial" w:cs="Arial"/>
          <w:sz w:val="20"/>
          <w:szCs w:val="20"/>
          <w:lang w:eastAsia="pl-PL"/>
        </w:rPr>
        <w:t xml:space="preserve">powinno nastąpić w formie pisemnej </w:t>
      </w:r>
      <w:r w:rsidR="00C96AE9">
        <w:rPr>
          <w:rFonts w:ascii="Arial" w:eastAsia="Calibri" w:hAnsi="Arial" w:cs="Arial"/>
          <w:sz w:val="20"/>
          <w:szCs w:val="20"/>
          <w:lang w:eastAsia="pl-PL"/>
        </w:rPr>
        <w:t xml:space="preserve">w terminie </w:t>
      </w:r>
      <w:r w:rsidR="00DD4F6A">
        <w:rPr>
          <w:rFonts w:ascii="Arial" w:eastAsia="Calibri" w:hAnsi="Arial" w:cs="Arial"/>
          <w:sz w:val="20"/>
          <w:szCs w:val="20"/>
          <w:lang w:eastAsia="pl-PL"/>
        </w:rPr>
        <w:t xml:space="preserve">              </w:t>
      </w:r>
      <w:r w:rsidR="00C96AE9">
        <w:rPr>
          <w:rFonts w:ascii="Arial" w:eastAsia="Calibri" w:hAnsi="Arial" w:cs="Arial"/>
          <w:sz w:val="20"/>
          <w:szCs w:val="20"/>
          <w:lang w:eastAsia="pl-PL"/>
        </w:rPr>
        <w:t>14 dn</w:t>
      </w:r>
      <w:r w:rsidRPr="000957BD">
        <w:rPr>
          <w:rFonts w:ascii="Arial" w:eastAsia="Calibri" w:hAnsi="Arial" w:cs="Arial"/>
          <w:sz w:val="20"/>
          <w:szCs w:val="20"/>
          <w:lang w:eastAsia="pl-PL"/>
        </w:rPr>
        <w:t xml:space="preserve">i </w:t>
      </w:r>
      <w:r w:rsidR="00C96AE9">
        <w:rPr>
          <w:rFonts w:ascii="Arial" w:eastAsia="Calibri" w:hAnsi="Arial" w:cs="Arial"/>
          <w:sz w:val="20"/>
          <w:szCs w:val="20"/>
          <w:lang w:eastAsia="pl-PL"/>
        </w:rPr>
        <w:t>od powzięcia przez Zamawiającego wiadomości o okoliczności uzasadniającej odstąpienie</w:t>
      </w:r>
      <w:r w:rsidR="00DD4F6A">
        <w:rPr>
          <w:rFonts w:ascii="Arial" w:eastAsia="Calibri" w:hAnsi="Arial" w:cs="Arial"/>
          <w:sz w:val="20"/>
          <w:szCs w:val="20"/>
          <w:lang w:eastAsia="pl-PL"/>
        </w:rPr>
        <w:t xml:space="preserve">                   </w:t>
      </w:r>
      <w:r w:rsidR="00C96AE9">
        <w:rPr>
          <w:rFonts w:ascii="Arial" w:eastAsia="Calibri" w:hAnsi="Arial" w:cs="Arial"/>
          <w:sz w:val="20"/>
          <w:szCs w:val="20"/>
          <w:lang w:eastAsia="pl-PL"/>
        </w:rPr>
        <w:t xml:space="preserve"> </w:t>
      </w:r>
      <w:r w:rsidR="00DD4F6A">
        <w:rPr>
          <w:rFonts w:ascii="Arial" w:eastAsia="Calibri" w:hAnsi="Arial" w:cs="Arial"/>
          <w:sz w:val="20"/>
          <w:szCs w:val="20"/>
          <w:lang w:eastAsia="pl-PL"/>
        </w:rPr>
        <w:t xml:space="preserve">i </w:t>
      </w:r>
      <w:r w:rsidRPr="000957BD">
        <w:rPr>
          <w:rFonts w:ascii="Arial" w:eastAsia="Calibri" w:hAnsi="Arial" w:cs="Arial"/>
          <w:sz w:val="20"/>
          <w:szCs w:val="20"/>
          <w:lang w:eastAsia="pl-PL"/>
        </w:rPr>
        <w:t>powinno zawierać uzasadnienie.</w:t>
      </w:r>
    </w:p>
    <w:p w14:paraId="487292AA" w14:textId="76573CAF" w:rsidR="00161550" w:rsidRPr="000957BD" w:rsidRDefault="00161550" w:rsidP="00B815DB">
      <w:pPr>
        <w:numPr>
          <w:ilvl w:val="0"/>
          <w:numId w:val="37"/>
        </w:numPr>
        <w:tabs>
          <w:tab w:val="left" w:pos="1701"/>
        </w:tabs>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W przypadku odstąpienia</w:t>
      </w:r>
      <w:r w:rsidR="00DD4F6A">
        <w:rPr>
          <w:rFonts w:ascii="Arial" w:eastAsia="Calibri" w:hAnsi="Arial" w:cs="Arial"/>
          <w:sz w:val="20"/>
          <w:szCs w:val="20"/>
          <w:lang w:eastAsia="pl-PL"/>
        </w:rPr>
        <w:t>, o którym mowa w ust.1 i 2,</w:t>
      </w:r>
      <w:r w:rsidRPr="000957BD">
        <w:rPr>
          <w:rFonts w:ascii="Arial" w:eastAsia="Calibri" w:hAnsi="Arial" w:cs="Arial"/>
          <w:sz w:val="20"/>
          <w:szCs w:val="20"/>
          <w:lang w:eastAsia="pl-PL"/>
        </w:rPr>
        <w:t xml:space="preserve"> </w:t>
      </w:r>
      <w:r w:rsidR="00DD4F6A">
        <w:rPr>
          <w:rFonts w:ascii="Arial" w:eastAsia="Calibri" w:hAnsi="Arial" w:cs="Arial"/>
          <w:sz w:val="20"/>
          <w:szCs w:val="20"/>
          <w:lang w:eastAsia="pl-PL"/>
        </w:rPr>
        <w:t xml:space="preserve">od umowy </w:t>
      </w:r>
      <w:r w:rsidRPr="000957BD">
        <w:rPr>
          <w:rFonts w:ascii="Arial" w:eastAsia="Calibri" w:hAnsi="Arial" w:cs="Arial"/>
          <w:sz w:val="20"/>
          <w:szCs w:val="20"/>
          <w:lang w:eastAsia="pl-PL"/>
        </w:rPr>
        <w:t>przez którąkolwiek ze  stron, Wykonawca jest zobowiązany do:</w:t>
      </w:r>
    </w:p>
    <w:p w14:paraId="6E7150EE" w14:textId="77777777" w:rsidR="00161550" w:rsidRPr="000957BD" w:rsidRDefault="00161550" w:rsidP="00B815DB">
      <w:pPr>
        <w:numPr>
          <w:ilvl w:val="0"/>
          <w:numId w:val="38"/>
        </w:numPr>
        <w:tabs>
          <w:tab w:val="left" w:pos="426"/>
          <w:tab w:val="left" w:pos="709"/>
        </w:tabs>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sporządzenia w terminie </w:t>
      </w:r>
      <w:r w:rsidRPr="000957BD">
        <w:rPr>
          <w:rFonts w:ascii="Arial" w:eastAsia="Calibri" w:hAnsi="Arial" w:cs="Arial"/>
          <w:b/>
          <w:sz w:val="20"/>
          <w:szCs w:val="20"/>
          <w:lang w:eastAsia="pl-PL"/>
        </w:rPr>
        <w:t>7 dni</w:t>
      </w:r>
      <w:r w:rsidRPr="000957BD">
        <w:rPr>
          <w:rFonts w:ascii="Arial" w:eastAsia="Calibri" w:hAnsi="Arial" w:cs="Arial"/>
          <w:sz w:val="20"/>
          <w:szCs w:val="20"/>
          <w:lang w:eastAsia="pl-PL"/>
        </w:rPr>
        <w:t xml:space="preserve"> przy udziale Zamawiającego protokołu inwentaryzacji robót                     w toku, według stanu na dzień odstąpienia;</w:t>
      </w:r>
    </w:p>
    <w:p w14:paraId="0C3ABE1D" w14:textId="77777777" w:rsidR="00161550" w:rsidRPr="000957BD" w:rsidRDefault="00161550" w:rsidP="00B815DB">
      <w:pPr>
        <w:tabs>
          <w:tab w:val="left" w:pos="426"/>
          <w:tab w:val="left" w:pos="709"/>
        </w:tabs>
        <w:spacing w:after="0" w:line="276" w:lineRule="auto"/>
        <w:ind w:left="720"/>
        <w:contextualSpacing/>
        <w:jc w:val="both"/>
        <w:rPr>
          <w:rFonts w:ascii="Arial" w:eastAsia="Calibri" w:hAnsi="Arial" w:cs="Arial"/>
          <w:sz w:val="20"/>
          <w:szCs w:val="20"/>
          <w:lang w:eastAsia="pl-PL"/>
        </w:rPr>
      </w:pPr>
    </w:p>
    <w:p w14:paraId="449C178E" w14:textId="77777777" w:rsidR="00161550" w:rsidRPr="000957BD" w:rsidRDefault="00161550" w:rsidP="00B815DB">
      <w:pPr>
        <w:numPr>
          <w:ilvl w:val="0"/>
          <w:numId w:val="38"/>
        </w:numPr>
        <w:tabs>
          <w:tab w:val="left" w:pos="284"/>
        </w:tabs>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zabezpieczenia przerwanych robót na koszt tej strony, z której przyczyn nastąpiło odstąpienie od umowy;</w:t>
      </w:r>
    </w:p>
    <w:p w14:paraId="33408531" w14:textId="77777777" w:rsidR="00161550" w:rsidRPr="000957BD" w:rsidRDefault="00161550" w:rsidP="00B815DB">
      <w:pPr>
        <w:tabs>
          <w:tab w:val="left" w:pos="284"/>
        </w:tabs>
        <w:spacing w:after="0" w:line="276" w:lineRule="auto"/>
        <w:ind w:left="720"/>
        <w:contextualSpacing/>
        <w:jc w:val="both"/>
        <w:rPr>
          <w:rFonts w:ascii="Arial" w:eastAsia="Calibri" w:hAnsi="Arial" w:cs="Arial"/>
          <w:sz w:val="20"/>
          <w:szCs w:val="20"/>
          <w:lang w:eastAsia="pl-PL"/>
        </w:rPr>
      </w:pPr>
    </w:p>
    <w:p w14:paraId="4D428423" w14:textId="77777777" w:rsidR="00161550" w:rsidRPr="000957BD" w:rsidRDefault="00161550" w:rsidP="00B815DB">
      <w:pPr>
        <w:numPr>
          <w:ilvl w:val="0"/>
          <w:numId w:val="38"/>
        </w:numPr>
        <w:tabs>
          <w:tab w:val="left" w:pos="284"/>
        </w:tabs>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wezwania Zamawiającego do dokonania odbioru wykonanych robót, robót w toku, robót zabezpieczających;</w:t>
      </w:r>
    </w:p>
    <w:p w14:paraId="0BD41CAB" w14:textId="77777777" w:rsidR="00161550" w:rsidRPr="000957BD" w:rsidRDefault="00161550" w:rsidP="00B815DB">
      <w:pPr>
        <w:tabs>
          <w:tab w:val="left" w:pos="284"/>
        </w:tabs>
        <w:spacing w:after="0" w:line="276" w:lineRule="auto"/>
        <w:ind w:left="720"/>
        <w:contextualSpacing/>
        <w:jc w:val="both"/>
        <w:rPr>
          <w:rFonts w:ascii="Arial" w:eastAsia="Calibri" w:hAnsi="Arial" w:cs="Arial"/>
          <w:sz w:val="20"/>
          <w:szCs w:val="20"/>
          <w:lang w:eastAsia="pl-PL"/>
        </w:rPr>
      </w:pPr>
    </w:p>
    <w:p w14:paraId="635C7973" w14:textId="77777777" w:rsidR="00161550" w:rsidRPr="000957BD" w:rsidRDefault="00161550" w:rsidP="00B815DB">
      <w:pPr>
        <w:numPr>
          <w:ilvl w:val="0"/>
          <w:numId w:val="38"/>
        </w:numPr>
        <w:tabs>
          <w:tab w:val="left" w:pos="284"/>
        </w:tabs>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uczestniczenia w czynnościach odbioru robót;</w:t>
      </w:r>
    </w:p>
    <w:p w14:paraId="6DAC2CDB" w14:textId="77777777" w:rsidR="00161550" w:rsidRPr="000957BD" w:rsidRDefault="00161550" w:rsidP="00B815DB">
      <w:pPr>
        <w:tabs>
          <w:tab w:val="left" w:pos="284"/>
        </w:tabs>
        <w:spacing w:after="0" w:line="276" w:lineRule="auto"/>
        <w:ind w:left="720"/>
        <w:contextualSpacing/>
        <w:jc w:val="both"/>
        <w:rPr>
          <w:rFonts w:ascii="Arial" w:eastAsia="Calibri" w:hAnsi="Arial" w:cs="Arial"/>
          <w:sz w:val="20"/>
          <w:szCs w:val="20"/>
          <w:lang w:eastAsia="pl-PL"/>
        </w:rPr>
      </w:pPr>
    </w:p>
    <w:p w14:paraId="0141C5F9" w14:textId="77777777" w:rsidR="00161550" w:rsidRPr="000957BD" w:rsidRDefault="00161550" w:rsidP="00B815DB">
      <w:pPr>
        <w:numPr>
          <w:ilvl w:val="0"/>
          <w:numId w:val="38"/>
        </w:numPr>
        <w:tabs>
          <w:tab w:val="left" w:pos="284"/>
        </w:tabs>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przekazania Zamawiającemu terenu budowy i całej dokumentacji w tym dziennika budowy.</w:t>
      </w:r>
    </w:p>
    <w:p w14:paraId="53549109" w14:textId="29DB3A1C" w:rsidR="00161550" w:rsidRPr="000957BD" w:rsidRDefault="00161550" w:rsidP="00B815DB">
      <w:pPr>
        <w:numPr>
          <w:ilvl w:val="0"/>
          <w:numId w:val="39"/>
        </w:numPr>
        <w:tabs>
          <w:tab w:val="left" w:pos="1843"/>
        </w:tabs>
        <w:spacing w:after="0" w:line="276" w:lineRule="auto"/>
        <w:ind w:left="426" w:hanging="426"/>
        <w:jc w:val="both"/>
        <w:rPr>
          <w:rFonts w:ascii="Arial" w:eastAsia="Calibri" w:hAnsi="Arial" w:cs="Arial"/>
          <w:sz w:val="20"/>
          <w:szCs w:val="20"/>
          <w:lang w:eastAsia="pl-PL"/>
        </w:rPr>
      </w:pPr>
      <w:r w:rsidRPr="000957BD">
        <w:rPr>
          <w:rFonts w:ascii="Arial" w:eastAsia="Calibri" w:hAnsi="Arial" w:cs="Arial"/>
          <w:sz w:val="20"/>
          <w:szCs w:val="20"/>
          <w:lang w:eastAsia="pl-PL"/>
        </w:rPr>
        <w:t>W przypadku, o którym mowa w  ust.1 pkt. 1 - 3 i pkt 5, Wykonawcy nie przysługuje wynagrodzenie za nienależycie wykonane roboty.</w:t>
      </w:r>
    </w:p>
    <w:p w14:paraId="6E4CED38" w14:textId="77777777" w:rsidR="00161550" w:rsidRPr="000957BD" w:rsidRDefault="00161550" w:rsidP="00B815DB">
      <w:pPr>
        <w:numPr>
          <w:ilvl w:val="0"/>
          <w:numId w:val="39"/>
        </w:numPr>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W przypadku stwierdzenia uchybień w bezpieczeństwie i higienie pracy przy robotach prowadzonych przez Wykonawcę, Zamawiający ma prawo do natychmiastowego zatrzymania prac na budowie do czasu usunięcia przez Wykonawcę uchybień.</w:t>
      </w:r>
    </w:p>
    <w:p w14:paraId="469433C9" w14:textId="130E82C1" w:rsidR="00C6430A" w:rsidRPr="00531B2F" w:rsidRDefault="00161550" w:rsidP="00B815DB">
      <w:pPr>
        <w:numPr>
          <w:ilvl w:val="0"/>
          <w:numId w:val="39"/>
        </w:numPr>
        <w:tabs>
          <w:tab w:val="left" w:pos="1701"/>
        </w:tabs>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Zamawiający w razie odstąpienia od umowy z przyczyn, za które Wykonawca nie odpowiada obowiązany jest do dokonania odbioru robót przerwanych oraz zapłaty wynagrodzenia za roboty, które zostały wykonane do dnia odstąpienia. Wartość wykonanych robót na dzień odstąpienia zostanie określona zgodnie z ust.3.</w:t>
      </w:r>
    </w:p>
    <w:p w14:paraId="156CFCE4" w14:textId="564D1CDE" w:rsidR="00CF5739" w:rsidRPr="00273F90" w:rsidRDefault="00CF5739" w:rsidP="00B815DB">
      <w:pPr>
        <w:shd w:val="clear" w:color="auto" w:fill="FFFFFF"/>
        <w:spacing w:after="0" w:line="276" w:lineRule="auto"/>
        <w:jc w:val="center"/>
        <w:rPr>
          <w:rFonts w:ascii="Arial" w:eastAsia="Calibri" w:hAnsi="Arial" w:cs="Arial"/>
          <w:b/>
          <w:spacing w:val="21"/>
          <w:sz w:val="20"/>
          <w:szCs w:val="20"/>
          <w:lang w:val="sq-AL" w:eastAsia="pl-PL"/>
        </w:rPr>
      </w:pPr>
      <w:r w:rsidRPr="000957BD">
        <w:rPr>
          <w:rFonts w:ascii="Arial" w:eastAsia="Calibri" w:hAnsi="Arial" w:cs="Arial"/>
          <w:b/>
          <w:spacing w:val="21"/>
          <w:sz w:val="20"/>
          <w:szCs w:val="20"/>
          <w:lang w:val="sq-AL" w:eastAsia="pl-PL"/>
        </w:rPr>
        <w:t>§1</w:t>
      </w:r>
      <w:r w:rsidR="002432F7">
        <w:rPr>
          <w:rFonts w:ascii="Arial" w:eastAsia="Calibri" w:hAnsi="Arial" w:cs="Arial"/>
          <w:b/>
          <w:spacing w:val="21"/>
          <w:sz w:val="20"/>
          <w:szCs w:val="20"/>
          <w:lang w:val="sq-AL" w:eastAsia="pl-PL"/>
        </w:rPr>
        <w:t>8</w:t>
      </w:r>
      <w:r>
        <w:rPr>
          <w:rFonts w:ascii="Arial" w:eastAsia="Calibri" w:hAnsi="Arial" w:cs="Arial"/>
          <w:b/>
          <w:spacing w:val="21"/>
          <w:sz w:val="20"/>
          <w:szCs w:val="20"/>
          <w:lang w:val="sq-AL" w:eastAsia="pl-PL"/>
        </w:rPr>
        <w:t xml:space="preserve"> - </w:t>
      </w:r>
      <w:r w:rsidRPr="00273F90">
        <w:rPr>
          <w:rFonts w:ascii="Arial" w:eastAsia="Calibri" w:hAnsi="Arial" w:cs="Arial"/>
          <w:b/>
          <w:spacing w:val="21"/>
          <w:sz w:val="20"/>
          <w:szCs w:val="20"/>
          <w:lang w:val="sq-AL" w:eastAsia="pl-PL"/>
        </w:rPr>
        <w:t>Zmiana umowy</w:t>
      </w:r>
    </w:p>
    <w:p w14:paraId="112E79D1" w14:textId="50CF4B3B" w:rsidR="00CF5739" w:rsidRPr="000957BD" w:rsidRDefault="00CF5739" w:rsidP="00B815DB">
      <w:pPr>
        <w:numPr>
          <w:ilvl w:val="0"/>
          <w:numId w:val="40"/>
        </w:numPr>
        <w:spacing w:after="0" w:line="276" w:lineRule="auto"/>
        <w:ind w:left="426"/>
        <w:jc w:val="both"/>
        <w:rPr>
          <w:rFonts w:ascii="Arial" w:eastAsia="Calibri" w:hAnsi="Arial" w:cs="Arial"/>
          <w:sz w:val="20"/>
          <w:szCs w:val="20"/>
          <w:lang w:eastAsia="pl-PL"/>
        </w:rPr>
      </w:pPr>
      <w:r w:rsidRPr="000957BD">
        <w:rPr>
          <w:rFonts w:ascii="Arial" w:eastAsia="Calibri" w:hAnsi="Arial" w:cs="Arial"/>
          <w:sz w:val="20"/>
          <w:szCs w:val="20"/>
          <w:lang w:eastAsia="pl-PL"/>
        </w:rPr>
        <w:t>Zamawiający dopuszcza zmianę postanowień zawartej umowy w stosunku do treści oferty, na podstawie której dokonano wyboru Wykonawcy w następujących przypadkach i na określonych warunkach:</w:t>
      </w:r>
    </w:p>
    <w:p w14:paraId="3F04093D" w14:textId="77777777" w:rsidR="00CF5739" w:rsidRPr="000957BD" w:rsidRDefault="00CF5739" w:rsidP="00B815DB">
      <w:pPr>
        <w:numPr>
          <w:ilvl w:val="0"/>
          <w:numId w:val="41"/>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dopuszczalna jest zmiana terminu zakończenia robót z powodu okoliczności leżących po stronie Zamawiającego lub obiektu nie przewidywanych w chwili zawarcia umowy lub siły wyższej;</w:t>
      </w:r>
    </w:p>
    <w:p w14:paraId="18E3397C" w14:textId="0B30A87B" w:rsidR="00CF5739" w:rsidRPr="000957BD" w:rsidRDefault="00CF5739" w:rsidP="00B815DB">
      <w:pPr>
        <w:widowControl w:val="0"/>
        <w:numPr>
          <w:ilvl w:val="0"/>
          <w:numId w:val="41"/>
        </w:numPr>
        <w:suppressAutoHyphens/>
        <w:spacing w:after="0" w:line="276" w:lineRule="auto"/>
        <w:contextualSpacing/>
        <w:jc w:val="both"/>
        <w:textAlignment w:val="baseline"/>
        <w:rPr>
          <w:rFonts w:ascii="Arial" w:eastAsia="Times New Roman" w:hAnsi="Arial" w:cs="Arial"/>
          <w:sz w:val="20"/>
          <w:szCs w:val="20"/>
          <w:lang w:eastAsia="pl-PL"/>
        </w:rPr>
      </w:pPr>
      <w:r w:rsidRPr="000957BD">
        <w:rPr>
          <w:rFonts w:ascii="Arial" w:eastAsia="Times New Roman" w:hAnsi="Arial" w:cs="Arial"/>
          <w:sz w:val="20"/>
          <w:szCs w:val="20"/>
          <w:lang w:eastAsia="pl-PL"/>
        </w:rPr>
        <w:t xml:space="preserve">dopuszczalne jest wprowadzenie robót zamiennych, dodatkowych lub ograniczenie zakresu rzeczowego i wartości umowy w przypadku braku środków finansowych, w takim przypadku wartość  robót określona będzie zgodnie z </w:t>
      </w:r>
      <w:r w:rsidRPr="000957BD">
        <w:rPr>
          <w:rFonts w:ascii="Arial" w:eastAsia="Times New Roman" w:hAnsi="Arial" w:cs="Arial"/>
          <w:kern w:val="2"/>
          <w:sz w:val="20"/>
          <w:szCs w:val="20"/>
          <w:lang w:eastAsia="pl-PL"/>
        </w:rPr>
        <w:t xml:space="preserve">§ </w:t>
      </w:r>
      <w:r w:rsidR="00104971">
        <w:rPr>
          <w:rFonts w:ascii="Arial" w:eastAsia="Times New Roman" w:hAnsi="Arial" w:cs="Arial"/>
          <w:kern w:val="2"/>
          <w:sz w:val="20"/>
          <w:szCs w:val="20"/>
          <w:lang w:eastAsia="pl-PL"/>
        </w:rPr>
        <w:t>10</w:t>
      </w:r>
      <w:r w:rsidRPr="000957BD">
        <w:rPr>
          <w:rFonts w:ascii="Arial" w:eastAsia="Times New Roman" w:hAnsi="Arial" w:cs="Arial"/>
          <w:b/>
          <w:kern w:val="2"/>
          <w:sz w:val="20"/>
          <w:szCs w:val="20"/>
          <w:lang w:eastAsia="pl-PL"/>
        </w:rPr>
        <w:t xml:space="preserve"> </w:t>
      </w:r>
      <w:r w:rsidRPr="000957BD">
        <w:rPr>
          <w:rFonts w:ascii="Arial" w:eastAsia="Times New Roman" w:hAnsi="Arial" w:cs="Arial"/>
          <w:kern w:val="2"/>
          <w:sz w:val="20"/>
          <w:szCs w:val="20"/>
          <w:lang w:eastAsia="pl-PL"/>
        </w:rPr>
        <w:t>ust. 4</w:t>
      </w:r>
      <w:r w:rsidR="0003670B">
        <w:rPr>
          <w:rFonts w:ascii="Arial" w:eastAsia="Times New Roman" w:hAnsi="Arial" w:cs="Arial"/>
          <w:sz w:val="20"/>
          <w:szCs w:val="20"/>
          <w:lang w:eastAsia="pl-PL"/>
        </w:rPr>
        <w:t xml:space="preserve"> i 5</w:t>
      </w:r>
      <w:r w:rsidR="00175F1D">
        <w:rPr>
          <w:rFonts w:ascii="Arial" w:eastAsia="Times New Roman" w:hAnsi="Arial" w:cs="Arial"/>
          <w:sz w:val="20"/>
          <w:szCs w:val="20"/>
          <w:lang w:eastAsia="pl-PL"/>
        </w:rPr>
        <w:t>;</w:t>
      </w:r>
    </w:p>
    <w:p w14:paraId="60211918" w14:textId="77777777" w:rsidR="00CF5739" w:rsidRPr="000957BD" w:rsidRDefault="00CF5739" w:rsidP="00B815DB">
      <w:pPr>
        <w:numPr>
          <w:ilvl w:val="0"/>
          <w:numId w:val="42"/>
        </w:numPr>
        <w:spacing w:after="0" w:line="276" w:lineRule="auto"/>
        <w:ind w:left="426"/>
        <w:jc w:val="both"/>
        <w:rPr>
          <w:rFonts w:ascii="Arial" w:eastAsia="Calibri" w:hAnsi="Arial" w:cs="Arial"/>
          <w:sz w:val="20"/>
          <w:szCs w:val="20"/>
        </w:rPr>
      </w:pPr>
      <w:r w:rsidRPr="000957BD">
        <w:rPr>
          <w:rFonts w:ascii="Arial" w:eastAsia="Calibri" w:hAnsi="Arial" w:cs="Arial"/>
          <w:sz w:val="20"/>
          <w:szCs w:val="20"/>
          <w:lang w:eastAsia="pl-PL"/>
        </w:rPr>
        <w:t>Wszelkie zmiany umowy mogą być dokonane  po uprzednim uzgodnieniu wyłącznie w formie pisemnej pod rygorem nieważności i zostaną wprowadzone do umowy stosownym aneksem.</w:t>
      </w:r>
    </w:p>
    <w:p w14:paraId="4ED7BF54" w14:textId="77777777" w:rsidR="00982C95" w:rsidRPr="00982C95" w:rsidRDefault="00982C95" w:rsidP="00B815DB">
      <w:pPr>
        <w:tabs>
          <w:tab w:val="left" w:pos="284"/>
          <w:tab w:val="left" w:pos="567"/>
          <w:tab w:val="left" w:pos="709"/>
          <w:tab w:val="left" w:pos="992"/>
          <w:tab w:val="left" w:pos="1429"/>
          <w:tab w:val="left" w:pos="1701"/>
        </w:tabs>
        <w:spacing w:after="0" w:line="276" w:lineRule="auto"/>
        <w:ind w:left="284"/>
        <w:jc w:val="both"/>
        <w:rPr>
          <w:rFonts w:ascii="Arial" w:eastAsia="Times New Roman" w:hAnsi="Arial" w:cs="Arial"/>
          <w:bCs/>
          <w:sz w:val="20"/>
          <w:szCs w:val="20"/>
          <w:lang w:val="x-none" w:eastAsia="pl-PL"/>
        </w:rPr>
      </w:pPr>
    </w:p>
    <w:p w14:paraId="1269FFEC" w14:textId="5F64C7DB" w:rsidR="000957BD" w:rsidRPr="003D6A62" w:rsidRDefault="000957BD" w:rsidP="00B815DB">
      <w:pPr>
        <w:widowControl w:val="0"/>
        <w:suppressAutoHyphens/>
        <w:spacing w:after="0" w:line="276" w:lineRule="auto"/>
        <w:jc w:val="center"/>
        <w:textAlignment w:val="baseline"/>
        <w:rPr>
          <w:rFonts w:ascii="Arial" w:eastAsia="Times New Roman" w:hAnsi="Arial" w:cs="Arial"/>
          <w:b/>
          <w:kern w:val="2"/>
          <w:sz w:val="20"/>
          <w:szCs w:val="20"/>
          <w:lang w:eastAsia="pl-PL"/>
        </w:rPr>
      </w:pPr>
      <w:bookmarkStart w:id="7" w:name="_Hlk114816092"/>
      <w:r w:rsidRPr="000957BD">
        <w:rPr>
          <w:rFonts w:ascii="Arial" w:eastAsia="Times New Roman" w:hAnsi="Arial" w:cs="Arial"/>
          <w:b/>
          <w:kern w:val="2"/>
          <w:sz w:val="20"/>
          <w:szCs w:val="20"/>
          <w:lang w:eastAsia="pl-PL"/>
        </w:rPr>
        <w:t xml:space="preserve">§ </w:t>
      </w:r>
      <w:r w:rsidR="002432F7">
        <w:rPr>
          <w:rFonts w:ascii="Arial" w:eastAsia="Times New Roman" w:hAnsi="Arial" w:cs="Arial"/>
          <w:b/>
          <w:kern w:val="2"/>
          <w:sz w:val="20"/>
          <w:szCs w:val="20"/>
          <w:lang w:eastAsia="pl-PL"/>
        </w:rPr>
        <w:t>19</w:t>
      </w:r>
      <w:r w:rsidR="003D6A62">
        <w:rPr>
          <w:rFonts w:ascii="Arial" w:eastAsia="Times New Roman" w:hAnsi="Arial" w:cs="Arial"/>
          <w:b/>
          <w:kern w:val="2"/>
          <w:sz w:val="20"/>
          <w:szCs w:val="20"/>
          <w:lang w:eastAsia="pl-PL"/>
        </w:rPr>
        <w:t xml:space="preserve"> - </w:t>
      </w:r>
      <w:bookmarkEnd w:id="4"/>
      <w:r w:rsidRPr="003D6A62">
        <w:rPr>
          <w:rFonts w:ascii="Arial" w:eastAsia="Times New Roman" w:hAnsi="Arial" w:cs="Arial"/>
          <w:b/>
          <w:kern w:val="2"/>
          <w:sz w:val="20"/>
          <w:szCs w:val="20"/>
          <w:lang w:eastAsia="pl-PL"/>
        </w:rPr>
        <w:t>Załączniki</w:t>
      </w:r>
    </w:p>
    <w:bookmarkEnd w:id="7"/>
    <w:p w14:paraId="078BB08B" w14:textId="77777777" w:rsidR="000957BD" w:rsidRPr="000957BD" w:rsidRDefault="000957BD" w:rsidP="00B815DB">
      <w:pPr>
        <w:spacing w:after="0" w:line="276" w:lineRule="auto"/>
        <w:jc w:val="both"/>
        <w:rPr>
          <w:rFonts w:ascii="Arial" w:eastAsia="Times New Roman" w:hAnsi="Arial" w:cs="Arial"/>
          <w:sz w:val="20"/>
          <w:szCs w:val="20"/>
          <w:lang w:eastAsia="pl-PL"/>
        </w:rPr>
      </w:pPr>
      <w:r w:rsidRPr="000957BD">
        <w:rPr>
          <w:rFonts w:ascii="Arial" w:eastAsia="Times New Roman" w:hAnsi="Arial" w:cs="Arial"/>
          <w:sz w:val="20"/>
          <w:szCs w:val="20"/>
          <w:lang w:eastAsia="pl-PL"/>
        </w:rPr>
        <w:t>Załącznikami do niniejszej umowy, stanowiącymi jej integralną część są następujące dokumenty:</w:t>
      </w:r>
    </w:p>
    <w:p w14:paraId="150073A1" w14:textId="66B1DE78" w:rsidR="000957BD" w:rsidRPr="000957BD" w:rsidRDefault="000957BD" w:rsidP="00B815DB">
      <w:pPr>
        <w:spacing w:after="0" w:line="276" w:lineRule="auto"/>
        <w:jc w:val="both"/>
        <w:rPr>
          <w:rFonts w:ascii="Arial" w:eastAsia="Calibri" w:hAnsi="Arial" w:cs="Arial"/>
          <w:sz w:val="20"/>
          <w:szCs w:val="20"/>
        </w:rPr>
      </w:pPr>
      <w:r w:rsidRPr="000957BD">
        <w:rPr>
          <w:rFonts w:ascii="Arial" w:eastAsia="Calibri" w:hAnsi="Arial" w:cs="Arial"/>
          <w:sz w:val="20"/>
          <w:szCs w:val="20"/>
          <w:lang w:eastAsia="pl-PL"/>
        </w:rPr>
        <w:t xml:space="preserve">      1)   Formularz ofertowy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b/>
          <w:sz w:val="20"/>
          <w:szCs w:val="20"/>
          <w:lang w:eastAsia="pl-PL"/>
        </w:rPr>
        <w:t>;</w:t>
      </w:r>
    </w:p>
    <w:p w14:paraId="4D60A4A1" w14:textId="6C66A659" w:rsidR="000957BD" w:rsidRPr="000957BD" w:rsidRDefault="000957BD" w:rsidP="00B815DB">
      <w:pPr>
        <w:spacing w:after="0" w:line="276" w:lineRule="auto"/>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      2)   Formularz cenowy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sz w:val="20"/>
          <w:szCs w:val="20"/>
          <w:lang w:eastAsia="pl-PL"/>
        </w:rPr>
        <w:t>;</w:t>
      </w:r>
    </w:p>
    <w:p w14:paraId="0F9896B9" w14:textId="042307D4" w:rsidR="000957BD" w:rsidRPr="000957BD" w:rsidRDefault="000957BD" w:rsidP="00B815DB">
      <w:pPr>
        <w:spacing w:after="0" w:line="276" w:lineRule="auto"/>
        <w:jc w:val="both"/>
        <w:rPr>
          <w:rFonts w:ascii="Arial" w:eastAsia="Calibri" w:hAnsi="Arial" w:cs="Arial"/>
          <w:b/>
          <w:sz w:val="20"/>
          <w:szCs w:val="20"/>
          <w:lang w:eastAsia="pl-PL"/>
        </w:rPr>
      </w:pPr>
      <w:r w:rsidRPr="000957BD">
        <w:rPr>
          <w:rFonts w:ascii="Arial" w:eastAsia="Calibri" w:hAnsi="Arial" w:cs="Arial"/>
          <w:sz w:val="20"/>
          <w:szCs w:val="20"/>
          <w:lang w:eastAsia="pl-PL"/>
        </w:rPr>
        <w:t xml:space="preserve">      3)   Oświadczenie podwykonawcy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b/>
          <w:sz w:val="20"/>
          <w:szCs w:val="20"/>
          <w:lang w:eastAsia="pl-PL"/>
        </w:rPr>
        <w:t>;</w:t>
      </w:r>
    </w:p>
    <w:p w14:paraId="6BDAEFB3" w14:textId="49B8AF20" w:rsidR="000957BD" w:rsidRPr="000957BD" w:rsidRDefault="000957BD" w:rsidP="00B815DB">
      <w:pPr>
        <w:spacing w:after="0" w:line="276" w:lineRule="auto"/>
        <w:jc w:val="both"/>
        <w:rPr>
          <w:rFonts w:ascii="Arial" w:eastAsia="Calibri" w:hAnsi="Arial" w:cs="Arial"/>
          <w:b/>
          <w:sz w:val="20"/>
          <w:szCs w:val="20"/>
          <w:lang w:eastAsia="pl-PL"/>
        </w:rPr>
      </w:pPr>
      <w:r w:rsidRPr="000957BD">
        <w:rPr>
          <w:rFonts w:ascii="Arial" w:eastAsia="Calibri" w:hAnsi="Arial" w:cs="Arial"/>
          <w:sz w:val="20"/>
          <w:szCs w:val="20"/>
          <w:lang w:eastAsia="pl-PL"/>
        </w:rPr>
        <w:t xml:space="preserve">      4)   </w:t>
      </w:r>
      <w:r w:rsidR="002432F7">
        <w:rPr>
          <w:rFonts w:ascii="Arial" w:eastAsia="Calibri" w:hAnsi="Arial" w:cs="Arial"/>
          <w:sz w:val="20"/>
          <w:szCs w:val="20"/>
          <w:lang w:eastAsia="pl-PL"/>
        </w:rPr>
        <w:t xml:space="preserve">Dokumentacja projektowa </w:t>
      </w:r>
      <w:r w:rsidRPr="000957BD">
        <w:rPr>
          <w:rFonts w:ascii="Arial" w:eastAsia="Calibri" w:hAnsi="Arial" w:cs="Arial"/>
          <w:sz w:val="20"/>
          <w:szCs w:val="20"/>
          <w:lang w:eastAsia="pl-PL"/>
        </w:rPr>
        <w:t xml:space="preserve">–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b/>
          <w:sz w:val="20"/>
          <w:szCs w:val="20"/>
          <w:lang w:eastAsia="pl-PL"/>
        </w:rPr>
        <w:t>;</w:t>
      </w:r>
    </w:p>
    <w:p w14:paraId="492AA495" w14:textId="0BFBF956" w:rsidR="000957BD" w:rsidRPr="002F3A40" w:rsidRDefault="000957BD" w:rsidP="00B815DB">
      <w:pPr>
        <w:numPr>
          <w:ilvl w:val="0"/>
          <w:numId w:val="43"/>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kopia SWZ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b/>
          <w:sz w:val="20"/>
          <w:szCs w:val="20"/>
          <w:lang w:eastAsia="pl-PL"/>
        </w:rPr>
        <w:t>;</w:t>
      </w:r>
    </w:p>
    <w:p w14:paraId="5C990BCB" w14:textId="0188CC8A" w:rsidR="002F3A40" w:rsidRPr="000957BD" w:rsidRDefault="002F3A40" w:rsidP="00B815DB">
      <w:pPr>
        <w:numPr>
          <w:ilvl w:val="0"/>
          <w:numId w:val="43"/>
        </w:numPr>
        <w:spacing w:after="0" w:line="276" w:lineRule="auto"/>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Wykaz osób – </w:t>
      </w:r>
      <w:r w:rsidRPr="002F3A40">
        <w:rPr>
          <w:rFonts w:ascii="Arial" w:eastAsia="Calibri" w:hAnsi="Arial" w:cs="Arial"/>
          <w:b/>
          <w:sz w:val="20"/>
          <w:szCs w:val="20"/>
          <w:lang w:eastAsia="pl-PL"/>
        </w:rPr>
        <w:t>załącznik nr …;</w:t>
      </w:r>
    </w:p>
    <w:p w14:paraId="03F8BA08" w14:textId="589CD905" w:rsidR="000957BD" w:rsidRPr="000957BD" w:rsidRDefault="000957BD" w:rsidP="00B815DB">
      <w:pPr>
        <w:numPr>
          <w:ilvl w:val="0"/>
          <w:numId w:val="43"/>
        </w:numPr>
        <w:spacing w:after="0" w:line="276" w:lineRule="auto"/>
        <w:contextualSpacing/>
        <w:jc w:val="both"/>
        <w:rPr>
          <w:rFonts w:ascii="Arial" w:eastAsia="Calibri" w:hAnsi="Arial" w:cs="Arial"/>
          <w:sz w:val="20"/>
          <w:szCs w:val="20"/>
          <w:lang w:eastAsia="pl-PL"/>
        </w:rPr>
      </w:pPr>
      <w:r w:rsidRPr="000957BD">
        <w:rPr>
          <w:rFonts w:ascii="Arial" w:eastAsia="Calibri" w:hAnsi="Arial" w:cs="Arial"/>
          <w:sz w:val="20"/>
          <w:szCs w:val="20"/>
          <w:lang w:eastAsia="pl-PL"/>
        </w:rPr>
        <w:t xml:space="preserve">Potwierdzenie złożenia zabezpieczenia należytego wykonania umowy obejmującego cały okres rękojmi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r w:rsidRPr="000957BD">
        <w:rPr>
          <w:rFonts w:ascii="Arial" w:eastAsia="Calibri" w:hAnsi="Arial" w:cs="Arial"/>
          <w:b/>
          <w:sz w:val="20"/>
          <w:szCs w:val="20"/>
          <w:lang w:eastAsia="pl-PL"/>
        </w:rPr>
        <w:t>;</w:t>
      </w:r>
    </w:p>
    <w:p w14:paraId="78056679" w14:textId="5948EF83" w:rsidR="000957BD" w:rsidRPr="00982C95" w:rsidRDefault="000957BD" w:rsidP="00B815DB">
      <w:pPr>
        <w:numPr>
          <w:ilvl w:val="0"/>
          <w:numId w:val="43"/>
        </w:numPr>
        <w:spacing w:after="0" w:line="276" w:lineRule="auto"/>
        <w:contextualSpacing/>
        <w:rPr>
          <w:rFonts w:ascii="Arial" w:eastAsia="Calibri" w:hAnsi="Arial" w:cs="Arial"/>
          <w:sz w:val="20"/>
          <w:szCs w:val="20"/>
          <w:lang w:eastAsia="pl-PL"/>
        </w:rPr>
      </w:pPr>
      <w:r w:rsidRPr="000957BD">
        <w:rPr>
          <w:rFonts w:ascii="Arial" w:eastAsia="Calibri" w:hAnsi="Arial" w:cs="Arial"/>
          <w:sz w:val="20"/>
          <w:szCs w:val="20"/>
          <w:lang w:eastAsia="pl-PL"/>
        </w:rPr>
        <w:t xml:space="preserve">Decyzja  nr 250/2021 Komendanta Wojewódzkiego Policji w Łodzi z dnia 15.07.2021 r. – </w:t>
      </w:r>
      <w:r w:rsidRPr="000957BD">
        <w:rPr>
          <w:rFonts w:ascii="Arial" w:eastAsia="Calibri" w:hAnsi="Arial" w:cs="Arial"/>
          <w:b/>
          <w:sz w:val="20"/>
          <w:szCs w:val="20"/>
          <w:lang w:eastAsia="pl-PL"/>
        </w:rPr>
        <w:t xml:space="preserve">załącznik nr </w:t>
      </w:r>
      <w:r w:rsidR="002F3A40">
        <w:rPr>
          <w:rFonts w:ascii="Arial" w:eastAsia="Calibri" w:hAnsi="Arial" w:cs="Arial"/>
          <w:b/>
          <w:sz w:val="20"/>
          <w:szCs w:val="20"/>
          <w:lang w:eastAsia="pl-PL"/>
        </w:rPr>
        <w:t>…</w:t>
      </w:r>
    </w:p>
    <w:p w14:paraId="4984ED82" w14:textId="77777777" w:rsidR="00982C95" w:rsidRPr="000957BD" w:rsidRDefault="00982C95" w:rsidP="00B815DB">
      <w:pPr>
        <w:spacing w:after="0" w:line="276" w:lineRule="auto"/>
        <w:ind w:left="720"/>
        <w:contextualSpacing/>
        <w:rPr>
          <w:rFonts w:ascii="Arial" w:eastAsia="Calibri" w:hAnsi="Arial" w:cs="Arial"/>
          <w:sz w:val="20"/>
          <w:szCs w:val="20"/>
          <w:lang w:eastAsia="pl-PL"/>
        </w:rPr>
      </w:pPr>
    </w:p>
    <w:p w14:paraId="63619006" w14:textId="596853DA" w:rsidR="000957BD" w:rsidRPr="002F3A40" w:rsidRDefault="000957BD" w:rsidP="00B815DB">
      <w:pPr>
        <w:spacing w:after="0" w:line="276" w:lineRule="auto"/>
        <w:jc w:val="center"/>
        <w:rPr>
          <w:rFonts w:ascii="Arial" w:eastAsia="Times New Roman" w:hAnsi="Arial" w:cs="Arial"/>
          <w:b/>
          <w:kern w:val="2"/>
          <w:sz w:val="20"/>
          <w:szCs w:val="20"/>
          <w:lang w:eastAsia="pl-PL"/>
        </w:rPr>
      </w:pPr>
      <w:r w:rsidRPr="000957BD">
        <w:rPr>
          <w:rFonts w:ascii="Arial" w:eastAsia="Times New Roman" w:hAnsi="Arial" w:cs="Arial"/>
          <w:b/>
          <w:kern w:val="2"/>
          <w:sz w:val="20"/>
          <w:szCs w:val="20"/>
          <w:lang w:eastAsia="pl-PL"/>
        </w:rPr>
        <w:t xml:space="preserve">§ </w:t>
      </w:r>
      <w:r w:rsidR="00D948C0">
        <w:rPr>
          <w:rFonts w:ascii="Arial" w:eastAsia="Times New Roman" w:hAnsi="Arial" w:cs="Arial"/>
          <w:b/>
          <w:kern w:val="2"/>
          <w:sz w:val="20"/>
          <w:szCs w:val="20"/>
          <w:lang w:eastAsia="pl-PL"/>
        </w:rPr>
        <w:t>2</w:t>
      </w:r>
      <w:r w:rsidR="002432F7">
        <w:rPr>
          <w:rFonts w:ascii="Arial" w:eastAsia="Times New Roman" w:hAnsi="Arial" w:cs="Arial"/>
          <w:b/>
          <w:kern w:val="2"/>
          <w:sz w:val="20"/>
          <w:szCs w:val="20"/>
          <w:lang w:eastAsia="pl-PL"/>
        </w:rPr>
        <w:t>0</w:t>
      </w:r>
      <w:r w:rsidR="002F3A40">
        <w:rPr>
          <w:rFonts w:ascii="Arial" w:eastAsia="Times New Roman" w:hAnsi="Arial" w:cs="Arial"/>
          <w:b/>
          <w:kern w:val="2"/>
          <w:sz w:val="20"/>
          <w:szCs w:val="20"/>
          <w:lang w:eastAsia="pl-PL"/>
        </w:rPr>
        <w:t xml:space="preserve"> - </w:t>
      </w:r>
      <w:r w:rsidRPr="002F3A40">
        <w:rPr>
          <w:rFonts w:ascii="Arial" w:eastAsia="Times New Roman" w:hAnsi="Arial" w:cs="Arial"/>
          <w:b/>
          <w:kern w:val="2"/>
          <w:sz w:val="20"/>
          <w:szCs w:val="20"/>
          <w:lang w:eastAsia="pl-PL"/>
        </w:rPr>
        <w:t>Prawo i rozstrzygnięcie sporów</w:t>
      </w:r>
    </w:p>
    <w:p w14:paraId="30DF24ED" w14:textId="77777777" w:rsidR="000957BD" w:rsidRPr="000957BD" w:rsidRDefault="000957BD" w:rsidP="00B815DB">
      <w:pPr>
        <w:numPr>
          <w:ilvl w:val="0"/>
          <w:numId w:val="44"/>
        </w:numPr>
        <w:spacing w:after="0" w:line="276" w:lineRule="auto"/>
        <w:ind w:left="426"/>
        <w:jc w:val="both"/>
        <w:rPr>
          <w:rFonts w:ascii="Arial" w:eastAsia="Calibri" w:hAnsi="Arial" w:cs="Arial"/>
          <w:sz w:val="20"/>
          <w:szCs w:val="20"/>
          <w:lang w:val="sq-AL"/>
        </w:rPr>
      </w:pPr>
      <w:r w:rsidRPr="000957BD">
        <w:rPr>
          <w:rFonts w:ascii="Arial" w:eastAsia="Calibri" w:hAnsi="Arial" w:cs="Arial"/>
          <w:sz w:val="20"/>
          <w:szCs w:val="20"/>
          <w:lang w:val="sq-AL" w:eastAsia="pl-PL"/>
        </w:rPr>
        <w:t>W razie powstania sporu na tle wykonywania niniejszej umowy strony są zobowiązane przede wszystkim do wyczerpania drogi postępowania polubownego.</w:t>
      </w:r>
    </w:p>
    <w:p w14:paraId="7B987468" w14:textId="77777777" w:rsidR="000957BD" w:rsidRPr="000957BD" w:rsidRDefault="000957BD" w:rsidP="00B815DB">
      <w:pPr>
        <w:numPr>
          <w:ilvl w:val="0"/>
          <w:numId w:val="44"/>
        </w:numPr>
        <w:spacing w:after="0" w:line="276" w:lineRule="auto"/>
        <w:ind w:left="426"/>
        <w:jc w:val="both"/>
        <w:rPr>
          <w:rFonts w:ascii="Arial" w:eastAsia="Calibri" w:hAnsi="Arial" w:cs="Arial"/>
          <w:sz w:val="20"/>
          <w:szCs w:val="20"/>
          <w:lang w:val="sq-AL" w:eastAsia="pl-PL"/>
        </w:rPr>
      </w:pPr>
      <w:r w:rsidRPr="000957BD">
        <w:rPr>
          <w:rFonts w:ascii="Arial" w:eastAsia="Calibri" w:hAnsi="Arial" w:cs="Arial"/>
          <w:sz w:val="20"/>
          <w:szCs w:val="20"/>
          <w:lang w:val="sq-AL" w:eastAsia="pl-PL"/>
        </w:rPr>
        <w:t xml:space="preserve">Wszczęcie postępowania polubownego następuje poprzez skierowanie konkretnego pisemnego roszczenia do drugiej strony. </w:t>
      </w:r>
      <w:r w:rsidRPr="000957BD">
        <w:rPr>
          <w:rFonts w:ascii="Arial" w:eastAsia="Calibri" w:hAnsi="Arial" w:cs="Arial"/>
          <w:spacing w:val="-5"/>
          <w:sz w:val="20"/>
          <w:szCs w:val="20"/>
          <w:lang w:val="sq-AL" w:eastAsia="pl-PL"/>
        </w:rPr>
        <w:t>Strona ta ma obowiązek do pisemnego ustosunkowania się do zgłoszonego roszczenia w terminie 21 dni od daty zgłoszenia. Brak ustosunkowania się do żądania strony będzie oznaczał uznanie roszczenia za uzasadnione.</w:t>
      </w:r>
    </w:p>
    <w:p w14:paraId="22B6B198" w14:textId="77777777" w:rsidR="000957BD" w:rsidRPr="000957BD" w:rsidRDefault="000957BD" w:rsidP="00B815DB">
      <w:pPr>
        <w:numPr>
          <w:ilvl w:val="0"/>
          <w:numId w:val="44"/>
        </w:numPr>
        <w:spacing w:after="0" w:line="276" w:lineRule="auto"/>
        <w:ind w:left="426"/>
        <w:jc w:val="both"/>
        <w:rPr>
          <w:rFonts w:ascii="Arial" w:eastAsia="Calibri" w:hAnsi="Arial" w:cs="Arial"/>
          <w:sz w:val="20"/>
          <w:szCs w:val="20"/>
          <w:lang w:val="sq-AL" w:eastAsia="pl-PL"/>
        </w:rPr>
      </w:pPr>
      <w:r w:rsidRPr="000957BD">
        <w:rPr>
          <w:rFonts w:ascii="Arial" w:eastAsia="Calibri" w:hAnsi="Arial" w:cs="Arial"/>
          <w:sz w:val="20"/>
          <w:szCs w:val="20"/>
          <w:lang w:eastAsia="pl-PL"/>
        </w:rPr>
        <w:t>Spory wynikłe na tle niniejszej umowy rozpatrywać będzie Sąd właściwy dla siedziby</w:t>
      </w:r>
      <w:r w:rsidRPr="000957BD">
        <w:rPr>
          <w:rFonts w:ascii="Arial" w:eastAsia="Calibri" w:hAnsi="Arial" w:cs="Arial"/>
          <w:sz w:val="20"/>
          <w:szCs w:val="20"/>
          <w:lang w:val="sq-AL" w:eastAsia="pl-PL"/>
        </w:rPr>
        <w:t xml:space="preserve"> </w:t>
      </w:r>
      <w:r w:rsidRPr="000957BD">
        <w:rPr>
          <w:rFonts w:ascii="Arial" w:eastAsia="Calibri" w:hAnsi="Arial" w:cs="Arial"/>
          <w:sz w:val="20"/>
          <w:szCs w:val="20"/>
          <w:lang w:eastAsia="pl-PL"/>
        </w:rPr>
        <w:t xml:space="preserve">Zamawiającego, po bezskutecznym przeprowadzeniu postępowania polubownego, o którym mowa w ust. 1-2. </w:t>
      </w:r>
    </w:p>
    <w:p w14:paraId="63C48D13" w14:textId="77777777" w:rsidR="002432F7" w:rsidRDefault="002432F7" w:rsidP="00B815DB">
      <w:pPr>
        <w:widowControl w:val="0"/>
        <w:suppressAutoHyphens/>
        <w:spacing w:after="0" w:line="276" w:lineRule="auto"/>
        <w:jc w:val="center"/>
        <w:textAlignment w:val="baseline"/>
        <w:rPr>
          <w:rFonts w:ascii="Arial" w:eastAsia="Times New Roman" w:hAnsi="Arial" w:cs="Arial"/>
          <w:b/>
          <w:kern w:val="2"/>
          <w:sz w:val="20"/>
          <w:szCs w:val="20"/>
          <w:lang w:eastAsia="pl-PL"/>
        </w:rPr>
      </w:pPr>
    </w:p>
    <w:p w14:paraId="55C7D8C7" w14:textId="6B9A4854" w:rsidR="000957BD" w:rsidRPr="000957BD" w:rsidRDefault="000957BD" w:rsidP="00B815DB">
      <w:pPr>
        <w:widowControl w:val="0"/>
        <w:suppressAutoHyphens/>
        <w:spacing w:after="0" w:line="276" w:lineRule="auto"/>
        <w:jc w:val="center"/>
        <w:textAlignment w:val="baseline"/>
        <w:rPr>
          <w:rFonts w:ascii="Arial" w:eastAsia="Calibri" w:hAnsi="Arial" w:cs="Arial"/>
          <w:b/>
          <w:kern w:val="2"/>
          <w:sz w:val="20"/>
          <w:szCs w:val="20"/>
          <w:lang w:eastAsia="pl-PL"/>
        </w:rPr>
      </w:pPr>
      <w:r w:rsidRPr="000957BD">
        <w:rPr>
          <w:rFonts w:ascii="Arial" w:eastAsia="Times New Roman" w:hAnsi="Arial" w:cs="Arial"/>
          <w:b/>
          <w:kern w:val="2"/>
          <w:sz w:val="20"/>
          <w:szCs w:val="20"/>
          <w:lang w:eastAsia="pl-PL"/>
        </w:rPr>
        <w:t xml:space="preserve">§ </w:t>
      </w:r>
      <w:r w:rsidR="00D948C0">
        <w:rPr>
          <w:rFonts w:ascii="Arial" w:eastAsia="Times New Roman" w:hAnsi="Arial" w:cs="Arial"/>
          <w:b/>
          <w:kern w:val="2"/>
          <w:sz w:val="20"/>
          <w:szCs w:val="20"/>
          <w:lang w:eastAsia="pl-PL"/>
        </w:rPr>
        <w:t>2</w:t>
      </w:r>
      <w:r w:rsidR="002432F7">
        <w:rPr>
          <w:rFonts w:ascii="Arial" w:eastAsia="Times New Roman" w:hAnsi="Arial" w:cs="Arial"/>
          <w:b/>
          <w:kern w:val="2"/>
          <w:sz w:val="20"/>
          <w:szCs w:val="20"/>
          <w:lang w:eastAsia="pl-PL"/>
        </w:rPr>
        <w:t>1</w:t>
      </w:r>
      <w:r w:rsidR="002F3A40">
        <w:rPr>
          <w:rFonts w:ascii="Arial" w:eastAsia="Times New Roman" w:hAnsi="Arial" w:cs="Arial"/>
          <w:b/>
          <w:kern w:val="2"/>
          <w:sz w:val="20"/>
          <w:szCs w:val="20"/>
          <w:lang w:eastAsia="pl-PL"/>
        </w:rPr>
        <w:t xml:space="preserve"> – Postanowienia końcowe</w:t>
      </w:r>
    </w:p>
    <w:p w14:paraId="1B11AB46" w14:textId="144E70FA" w:rsidR="002F3A40" w:rsidRDefault="002F3A40" w:rsidP="00B815DB">
      <w:pPr>
        <w:numPr>
          <w:ilvl w:val="0"/>
          <w:numId w:val="45"/>
        </w:numPr>
        <w:spacing w:after="0" w:line="276" w:lineRule="auto"/>
        <w:ind w:left="426"/>
        <w:jc w:val="both"/>
        <w:rPr>
          <w:rFonts w:ascii="Arial" w:eastAsia="Calibri" w:hAnsi="Arial" w:cs="Arial"/>
          <w:sz w:val="20"/>
          <w:szCs w:val="20"/>
          <w:lang w:val="sq-AL" w:eastAsia="pl-PL"/>
        </w:rPr>
      </w:pPr>
      <w:r w:rsidRPr="002F3A40">
        <w:rPr>
          <w:rFonts w:ascii="Arial" w:eastAsia="Calibri" w:hAnsi="Arial" w:cs="Arial"/>
          <w:sz w:val="20"/>
          <w:szCs w:val="20"/>
          <w:lang w:val="sq-AL" w:eastAsia="pl-PL"/>
        </w:rPr>
        <w:t>Każda ze stron zobowiązana jest do informowania drugiej strony o każdoczesnej zmianie swojego adresu w tym adresów e-mail, nr telefonu, nr faksu w terminie 3 dni od daty zaistnienia zmiany. Zaniechanie zawiadomienia skutkować będzie tym, iż korespondencja przesłana                                              na dotychczasowe adresy zostanie uznana za skutecznie doręczoną.</w:t>
      </w:r>
    </w:p>
    <w:p w14:paraId="6ED42BD9" w14:textId="6FEC86C8" w:rsidR="000957BD" w:rsidRPr="000957BD" w:rsidRDefault="000957BD" w:rsidP="00B815DB">
      <w:pPr>
        <w:numPr>
          <w:ilvl w:val="0"/>
          <w:numId w:val="45"/>
        </w:numPr>
        <w:spacing w:after="0" w:line="276" w:lineRule="auto"/>
        <w:ind w:left="426"/>
        <w:jc w:val="both"/>
        <w:rPr>
          <w:rFonts w:ascii="Arial" w:eastAsia="Calibri" w:hAnsi="Arial" w:cs="Arial"/>
          <w:sz w:val="20"/>
          <w:szCs w:val="20"/>
          <w:lang w:val="sq-AL" w:eastAsia="pl-PL"/>
        </w:rPr>
      </w:pPr>
      <w:r w:rsidRPr="000957BD">
        <w:rPr>
          <w:rFonts w:ascii="Arial" w:eastAsia="Calibri" w:hAnsi="Arial" w:cs="Arial"/>
          <w:sz w:val="20"/>
          <w:szCs w:val="20"/>
          <w:lang w:val="sq-AL" w:eastAsia="pl-PL"/>
        </w:rPr>
        <w:t xml:space="preserve">W sprawach nie uregulowanych niniejszą umową stosuje się </w:t>
      </w:r>
      <w:r w:rsidR="001F4F14">
        <w:rPr>
          <w:rFonts w:ascii="Arial" w:eastAsia="Calibri" w:hAnsi="Arial" w:cs="Arial"/>
          <w:sz w:val="20"/>
          <w:szCs w:val="20"/>
          <w:lang w:val="sq-AL" w:eastAsia="pl-PL"/>
        </w:rPr>
        <w:t>powszechnie obowiązujące przepisy prawa polskiego</w:t>
      </w:r>
      <w:r w:rsidR="0036396B">
        <w:rPr>
          <w:rFonts w:ascii="Arial" w:eastAsia="Calibri" w:hAnsi="Arial" w:cs="Arial"/>
          <w:sz w:val="20"/>
          <w:szCs w:val="20"/>
          <w:lang w:val="sq-AL" w:eastAsia="pl-PL"/>
        </w:rPr>
        <w:t>.</w:t>
      </w:r>
    </w:p>
    <w:p w14:paraId="5CA310B4" w14:textId="77777777" w:rsidR="000957BD" w:rsidRPr="000957BD" w:rsidRDefault="000957BD" w:rsidP="00B815DB">
      <w:pPr>
        <w:numPr>
          <w:ilvl w:val="0"/>
          <w:numId w:val="45"/>
        </w:numPr>
        <w:spacing w:after="0" w:line="276" w:lineRule="auto"/>
        <w:ind w:left="426"/>
        <w:jc w:val="both"/>
        <w:rPr>
          <w:rFonts w:ascii="Arial" w:eastAsia="Calibri" w:hAnsi="Arial" w:cs="Arial"/>
          <w:sz w:val="20"/>
          <w:szCs w:val="20"/>
          <w:lang w:val="sq-AL" w:eastAsia="pl-PL"/>
        </w:rPr>
      </w:pPr>
      <w:r w:rsidRPr="000957BD">
        <w:rPr>
          <w:rFonts w:ascii="Arial" w:eastAsia="Calibri" w:hAnsi="Arial" w:cs="Arial"/>
          <w:sz w:val="20"/>
          <w:szCs w:val="20"/>
          <w:lang w:val="sq-AL" w:eastAsia="pl-PL"/>
        </w:rPr>
        <w:t>Umowę sporządzono w dwóch jednobrzmiacych egzemplarzach, po jednym dla każdej ze stron.</w:t>
      </w:r>
    </w:p>
    <w:p w14:paraId="7049A504" w14:textId="77777777" w:rsidR="000957BD" w:rsidRPr="000957BD" w:rsidRDefault="000957BD" w:rsidP="00B815DB">
      <w:pPr>
        <w:keepNext/>
        <w:tabs>
          <w:tab w:val="center" w:pos="4719"/>
        </w:tabs>
        <w:spacing w:after="0" w:line="276" w:lineRule="auto"/>
        <w:jc w:val="center"/>
        <w:outlineLvl w:val="1"/>
        <w:rPr>
          <w:rFonts w:ascii="Arial" w:eastAsia="Calibri" w:hAnsi="Arial" w:cs="Arial"/>
          <w:b/>
          <w:sz w:val="20"/>
          <w:szCs w:val="20"/>
          <w:lang w:val="sq-AL" w:eastAsia="pl-PL"/>
        </w:rPr>
      </w:pPr>
      <w:r w:rsidRPr="000957BD">
        <w:rPr>
          <w:rFonts w:ascii="Arial" w:eastAsia="Times New Roman" w:hAnsi="Arial" w:cs="Arial"/>
          <w:b/>
          <w:sz w:val="20"/>
          <w:szCs w:val="20"/>
          <w:lang w:val="sq-AL" w:eastAsia="pl-PL"/>
        </w:rPr>
        <w:t>ZAMAWIAJĄCY                                                                   WYKONAWCA</w:t>
      </w:r>
    </w:p>
    <w:p w14:paraId="544C8D5A" w14:textId="77777777" w:rsidR="000957BD" w:rsidRPr="000957BD" w:rsidRDefault="000957BD" w:rsidP="00B815DB">
      <w:pPr>
        <w:spacing w:after="0" w:line="276" w:lineRule="auto"/>
        <w:jc w:val="both"/>
        <w:rPr>
          <w:rFonts w:ascii="Arial" w:eastAsia="Times New Roman" w:hAnsi="Arial" w:cs="Arial"/>
          <w:sz w:val="20"/>
          <w:szCs w:val="20"/>
          <w:lang w:val="sq-AL" w:eastAsia="pl-PL"/>
        </w:rPr>
      </w:pPr>
    </w:p>
    <w:p w14:paraId="17D79C20" w14:textId="77777777" w:rsidR="000957BD" w:rsidRPr="000957BD" w:rsidRDefault="000957BD" w:rsidP="00B815DB">
      <w:pPr>
        <w:spacing w:after="0" w:line="276" w:lineRule="auto"/>
        <w:jc w:val="both"/>
        <w:rPr>
          <w:rFonts w:ascii="Arial" w:eastAsia="Times New Roman" w:hAnsi="Arial" w:cs="Arial"/>
          <w:sz w:val="20"/>
          <w:szCs w:val="20"/>
          <w:lang w:val="sq-AL" w:eastAsia="pl-PL"/>
        </w:rPr>
      </w:pPr>
    </w:p>
    <w:p w14:paraId="458D36B7" w14:textId="353347ED" w:rsidR="000957BD" w:rsidRDefault="000957BD" w:rsidP="00B815DB">
      <w:pPr>
        <w:spacing w:after="0" w:line="276" w:lineRule="auto"/>
        <w:jc w:val="both"/>
        <w:rPr>
          <w:rFonts w:ascii="Arial" w:eastAsia="Times New Roman" w:hAnsi="Arial" w:cs="Arial"/>
          <w:sz w:val="20"/>
          <w:szCs w:val="20"/>
          <w:lang w:val="sq-AL" w:eastAsia="pl-PL"/>
        </w:rPr>
      </w:pPr>
    </w:p>
    <w:p w14:paraId="0B5B293D" w14:textId="01AE551A" w:rsidR="003D6A62" w:rsidRDefault="003D6A62" w:rsidP="00B815DB">
      <w:pPr>
        <w:spacing w:after="0" w:line="276" w:lineRule="auto"/>
        <w:jc w:val="both"/>
        <w:rPr>
          <w:rFonts w:ascii="Arial" w:eastAsia="Times New Roman" w:hAnsi="Arial" w:cs="Arial"/>
          <w:sz w:val="20"/>
          <w:szCs w:val="20"/>
          <w:lang w:val="sq-AL" w:eastAsia="pl-PL"/>
        </w:rPr>
      </w:pPr>
    </w:p>
    <w:p w14:paraId="180375BA" w14:textId="57C82BA6" w:rsidR="00CE5428" w:rsidRDefault="00CE5428" w:rsidP="00B815DB">
      <w:pPr>
        <w:spacing w:after="0" w:line="276" w:lineRule="auto"/>
        <w:jc w:val="both"/>
        <w:rPr>
          <w:rFonts w:ascii="Arial" w:eastAsia="Times New Roman" w:hAnsi="Arial" w:cs="Arial"/>
          <w:sz w:val="20"/>
          <w:szCs w:val="20"/>
          <w:lang w:val="sq-AL" w:eastAsia="pl-PL"/>
        </w:rPr>
      </w:pPr>
    </w:p>
    <w:p w14:paraId="353F704C" w14:textId="5DC3EA26" w:rsidR="00CE5428" w:rsidRDefault="00CE5428" w:rsidP="00B815DB">
      <w:pPr>
        <w:spacing w:after="0" w:line="276" w:lineRule="auto"/>
        <w:jc w:val="both"/>
        <w:rPr>
          <w:rFonts w:ascii="Arial" w:eastAsia="Times New Roman" w:hAnsi="Arial" w:cs="Arial"/>
          <w:sz w:val="20"/>
          <w:szCs w:val="20"/>
          <w:lang w:val="sq-AL" w:eastAsia="pl-PL"/>
        </w:rPr>
      </w:pPr>
    </w:p>
    <w:p w14:paraId="3FFAAC24" w14:textId="0EAAAFFB" w:rsidR="00CE5428" w:rsidRDefault="00CE5428" w:rsidP="00B815DB">
      <w:pPr>
        <w:spacing w:after="0" w:line="276" w:lineRule="auto"/>
        <w:jc w:val="both"/>
        <w:rPr>
          <w:rFonts w:ascii="Arial" w:eastAsia="Times New Roman" w:hAnsi="Arial" w:cs="Arial"/>
          <w:sz w:val="20"/>
          <w:szCs w:val="20"/>
          <w:lang w:val="sq-AL" w:eastAsia="pl-PL"/>
        </w:rPr>
      </w:pPr>
    </w:p>
    <w:p w14:paraId="452DEDED" w14:textId="0E0D6A5A" w:rsidR="00CE5428" w:rsidRDefault="00CE5428" w:rsidP="00B815DB">
      <w:pPr>
        <w:spacing w:after="0" w:line="276" w:lineRule="auto"/>
        <w:jc w:val="both"/>
        <w:rPr>
          <w:rFonts w:ascii="Arial" w:eastAsia="Times New Roman" w:hAnsi="Arial" w:cs="Arial"/>
          <w:sz w:val="20"/>
          <w:szCs w:val="20"/>
          <w:lang w:val="sq-AL" w:eastAsia="pl-PL"/>
        </w:rPr>
      </w:pPr>
    </w:p>
    <w:p w14:paraId="33B5BC96" w14:textId="5E10A1AE" w:rsidR="00CE5428" w:rsidRDefault="00CE5428" w:rsidP="00B815DB">
      <w:pPr>
        <w:spacing w:after="0" w:line="276" w:lineRule="auto"/>
        <w:jc w:val="both"/>
        <w:rPr>
          <w:rFonts w:ascii="Arial" w:eastAsia="Times New Roman" w:hAnsi="Arial" w:cs="Arial"/>
          <w:sz w:val="20"/>
          <w:szCs w:val="20"/>
          <w:lang w:val="sq-AL" w:eastAsia="pl-PL"/>
        </w:rPr>
      </w:pPr>
    </w:p>
    <w:p w14:paraId="3F176C39" w14:textId="009FA2A6" w:rsidR="00CE5428" w:rsidRDefault="00CE5428" w:rsidP="00B815DB">
      <w:pPr>
        <w:spacing w:after="0" w:line="276" w:lineRule="auto"/>
        <w:jc w:val="both"/>
        <w:rPr>
          <w:rFonts w:ascii="Arial" w:eastAsia="Times New Roman" w:hAnsi="Arial" w:cs="Arial"/>
          <w:sz w:val="20"/>
          <w:szCs w:val="20"/>
          <w:lang w:val="sq-AL" w:eastAsia="pl-PL"/>
        </w:rPr>
      </w:pPr>
    </w:p>
    <w:p w14:paraId="072F68EA" w14:textId="40D88BBC" w:rsidR="00CE5428" w:rsidRDefault="00CE5428" w:rsidP="00B815DB">
      <w:pPr>
        <w:spacing w:after="0" w:line="276" w:lineRule="auto"/>
        <w:jc w:val="both"/>
        <w:rPr>
          <w:rFonts w:ascii="Arial" w:eastAsia="Times New Roman" w:hAnsi="Arial" w:cs="Arial"/>
          <w:sz w:val="20"/>
          <w:szCs w:val="20"/>
          <w:lang w:val="sq-AL" w:eastAsia="pl-PL"/>
        </w:rPr>
      </w:pPr>
    </w:p>
    <w:p w14:paraId="4E758F83" w14:textId="0F0F7F71" w:rsidR="00CE5428" w:rsidRDefault="00CE5428" w:rsidP="00B815DB">
      <w:pPr>
        <w:spacing w:after="0" w:line="276" w:lineRule="auto"/>
        <w:jc w:val="both"/>
        <w:rPr>
          <w:rFonts w:ascii="Arial" w:eastAsia="Times New Roman" w:hAnsi="Arial" w:cs="Arial"/>
          <w:sz w:val="20"/>
          <w:szCs w:val="20"/>
          <w:lang w:val="sq-AL" w:eastAsia="pl-PL"/>
        </w:rPr>
      </w:pPr>
    </w:p>
    <w:p w14:paraId="6098C646" w14:textId="5FFB5C6C" w:rsidR="00CE5428" w:rsidRDefault="00CE5428" w:rsidP="00B815DB">
      <w:pPr>
        <w:spacing w:after="0" w:line="276" w:lineRule="auto"/>
        <w:jc w:val="both"/>
        <w:rPr>
          <w:rFonts w:ascii="Arial" w:eastAsia="Times New Roman" w:hAnsi="Arial" w:cs="Arial"/>
          <w:sz w:val="20"/>
          <w:szCs w:val="20"/>
          <w:lang w:val="sq-AL" w:eastAsia="pl-PL"/>
        </w:rPr>
      </w:pPr>
    </w:p>
    <w:p w14:paraId="491571C7" w14:textId="56BAB143" w:rsidR="00CE5428" w:rsidRDefault="00CE5428" w:rsidP="00B815DB">
      <w:pPr>
        <w:spacing w:after="0" w:line="276" w:lineRule="auto"/>
        <w:jc w:val="both"/>
        <w:rPr>
          <w:rFonts w:ascii="Arial" w:eastAsia="Times New Roman" w:hAnsi="Arial" w:cs="Arial"/>
          <w:sz w:val="20"/>
          <w:szCs w:val="20"/>
          <w:lang w:val="sq-AL" w:eastAsia="pl-PL"/>
        </w:rPr>
      </w:pPr>
    </w:p>
    <w:p w14:paraId="532F4C9A" w14:textId="589A940C" w:rsidR="00CE5428" w:rsidRDefault="00CE5428" w:rsidP="00B815DB">
      <w:pPr>
        <w:spacing w:after="0" w:line="276" w:lineRule="auto"/>
        <w:jc w:val="both"/>
        <w:rPr>
          <w:rFonts w:ascii="Arial" w:eastAsia="Times New Roman" w:hAnsi="Arial" w:cs="Arial"/>
          <w:sz w:val="20"/>
          <w:szCs w:val="20"/>
          <w:lang w:val="sq-AL" w:eastAsia="pl-PL"/>
        </w:rPr>
      </w:pPr>
    </w:p>
    <w:p w14:paraId="4CFA8A74" w14:textId="77777777" w:rsidR="000957BD" w:rsidRPr="000957BD" w:rsidRDefault="000957BD" w:rsidP="00B815DB">
      <w:pPr>
        <w:tabs>
          <w:tab w:val="left" w:pos="1716"/>
        </w:tabs>
        <w:suppressAutoHyphens/>
        <w:spacing w:after="0" w:line="276" w:lineRule="auto"/>
        <w:ind w:left="284" w:hanging="284"/>
        <w:rPr>
          <w:rFonts w:ascii="Arial" w:eastAsia="Times New Roman" w:hAnsi="Arial" w:cs="Arial"/>
          <w:sz w:val="20"/>
          <w:szCs w:val="20"/>
          <w:lang w:eastAsia="zh-CN"/>
        </w:rPr>
      </w:pPr>
      <w:r w:rsidRPr="000957BD">
        <w:rPr>
          <w:rFonts w:ascii="Arial" w:eastAsia="Times New Roman" w:hAnsi="Arial" w:cs="Arial"/>
          <w:b/>
          <w:sz w:val="20"/>
          <w:szCs w:val="20"/>
          <w:lang w:eastAsia="zh-CN"/>
        </w:rPr>
        <w:t>WZÓR</w:t>
      </w:r>
      <w:r w:rsidRPr="000957BD">
        <w:rPr>
          <w:rFonts w:ascii="Arial" w:eastAsia="Times New Roman" w:hAnsi="Arial" w:cs="Arial"/>
          <w:b/>
          <w:bCs/>
          <w:sz w:val="20"/>
          <w:szCs w:val="20"/>
          <w:lang w:eastAsia="zh-CN"/>
        </w:rPr>
        <w:t xml:space="preserve">                                                                                                        Załącznik nr 3 do Umowy</w:t>
      </w:r>
      <w:r w:rsidRPr="000957BD">
        <w:rPr>
          <w:rFonts w:ascii="Arial" w:eastAsia="Arial" w:hAnsi="Arial" w:cs="Arial"/>
          <w:b/>
          <w:bCs/>
          <w:sz w:val="20"/>
          <w:szCs w:val="20"/>
          <w:lang w:eastAsia="zh-CN"/>
        </w:rPr>
        <w:t xml:space="preserve">                                                                                                                       </w:t>
      </w:r>
    </w:p>
    <w:p w14:paraId="429E5849" w14:textId="77777777" w:rsidR="000957BD" w:rsidRPr="000957BD" w:rsidRDefault="000957BD" w:rsidP="00B815DB">
      <w:pPr>
        <w:tabs>
          <w:tab w:val="left" w:pos="1716"/>
        </w:tabs>
        <w:suppressAutoHyphens/>
        <w:spacing w:after="0" w:line="276" w:lineRule="auto"/>
        <w:rPr>
          <w:rFonts w:ascii="Arial" w:eastAsia="Times New Roman" w:hAnsi="Arial" w:cs="Arial"/>
          <w:lang w:eastAsia="zh-CN"/>
        </w:rPr>
      </w:pPr>
      <w:r w:rsidRPr="000957BD">
        <w:rPr>
          <w:rFonts w:ascii="Arial" w:eastAsia="Times New Roman" w:hAnsi="Arial" w:cs="Arial"/>
          <w:sz w:val="20"/>
          <w:szCs w:val="20"/>
          <w:lang w:eastAsia="zh-CN"/>
        </w:rPr>
        <w:t>…………………………………………</w:t>
      </w:r>
      <w:r w:rsidRPr="000957BD">
        <w:rPr>
          <w:rFonts w:ascii="Arial" w:eastAsia="Arial" w:hAnsi="Arial" w:cs="Arial"/>
          <w:sz w:val="20"/>
          <w:szCs w:val="20"/>
          <w:lang w:eastAsia="zh-CN"/>
        </w:rPr>
        <w:t xml:space="preserve">                       </w:t>
      </w:r>
      <w:r w:rsidRPr="000957BD">
        <w:rPr>
          <w:rFonts w:ascii="Arial" w:eastAsia="Times New Roman" w:hAnsi="Arial" w:cs="Arial"/>
          <w:sz w:val="20"/>
          <w:szCs w:val="20"/>
          <w:lang w:eastAsia="zh-CN"/>
        </w:rPr>
        <w:tab/>
      </w:r>
      <w:r w:rsidRPr="000957BD">
        <w:rPr>
          <w:rFonts w:ascii="Arial" w:eastAsia="Times New Roman" w:hAnsi="Arial" w:cs="Arial"/>
          <w:sz w:val="20"/>
          <w:szCs w:val="20"/>
          <w:lang w:eastAsia="zh-CN"/>
        </w:rPr>
        <w:tab/>
      </w:r>
    </w:p>
    <w:p w14:paraId="4FADC1AF" w14:textId="77777777" w:rsidR="000957BD" w:rsidRPr="000957BD" w:rsidRDefault="000957BD" w:rsidP="00B815DB">
      <w:pPr>
        <w:suppressAutoHyphens/>
        <w:spacing w:after="0" w:line="276" w:lineRule="auto"/>
        <w:ind w:right="-567"/>
        <w:rPr>
          <w:rFonts w:ascii="Arial" w:eastAsia="Times New Roman" w:hAnsi="Arial" w:cs="Arial"/>
          <w:sz w:val="20"/>
          <w:szCs w:val="20"/>
          <w:lang w:eastAsia="zh-CN"/>
        </w:rPr>
      </w:pPr>
      <w:r w:rsidRPr="000957BD">
        <w:rPr>
          <w:rFonts w:ascii="Arial" w:eastAsia="Arial" w:hAnsi="Arial" w:cs="Arial"/>
          <w:sz w:val="20"/>
          <w:szCs w:val="20"/>
          <w:lang w:eastAsia="zh-CN"/>
        </w:rPr>
        <w:t xml:space="preserve">          </w:t>
      </w:r>
      <w:r w:rsidRPr="000957BD">
        <w:rPr>
          <w:rFonts w:ascii="Arial" w:eastAsia="Times New Roman" w:hAnsi="Arial" w:cs="Arial"/>
          <w:sz w:val="20"/>
          <w:szCs w:val="20"/>
          <w:lang w:eastAsia="zh-CN"/>
        </w:rPr>
        <w:t xml:space="preserve">pieczęć Podwykonawcy                 </w:t>
      </w:r>
    </w:p>
    <w:p w14:paraId="57EC3642" w14:textId="77777777" w:rsidR="000957BD" w:rsidRPr="000957BD" w:rsidRDefault="000957BD" w:rsidP="00B815DB">
      <w:pPr>
        <w:suppressAutoHyphens/>
        <w:spacing w:after="0" w:line="276" w:lineRule="auto"/>
        <w:ind w:right="-567"/>
        <w:rPr>
          <w:rFonts w:ascii="Arial" w:eastAsia="Times New Roman" w:hAnsi="Arial" w:cs="Arial"/>
          <w:sz w:val="20"/>
          <w:szCs w:val="20"/>
          <w:lang w:eastAsia="zh-CN"/>
        </w:rPr>
      </w:pPr>
      <w:r w:rsidRPr="000957BD">
        <w:rPr>
          <w:rFonts w:ascii="Arial" w:eastAsia="Times New Roman" w:hAnsi="Arial" w:cs="Arial"/>
          <w:sz w:val="20"/>
          <w:szCs w:val="20"/>
          <w:lang w:eastAsia="zh-CN"/>
        </w:rPr>
        <w:t xml:space="preserve">                 </w:t>
      </w:r>
      <w:r w:rsidRPr="000957BD">
        <w:rPr>
          <w:rFonts w:ascii="Arial" w:eastAsia="Arial" w:hAnsi="Arial" w:cs="Arial"/>
          <w:sz w:val="20"/>
          <w:szCs w:val="20"/>
          <w:lang w:eastAsia="zh-CN"/>
        </w:rPr>
        <w:t xml:space="preserve">                                            </w:t>
      </w:r>
      <w:r w:rsidRPr="000957BD">
        <w:rPr>
          <w:rFonts w:ascii="Arial" w:eastAsia="Times New Roman" w:hAnsi="Arial" w:cs="Arial"/>
          <w:b/>
          <w:sz w:val="20"/>
          <w:szCs w:val="20"/>
          <w:lang w:eastAsia="zh-CN"/>
        </w:rPr>
        <w:tab/>
        <w:t xml:space="preserve">                        </w:t>
      </w:r>
    </w:p>
    <w:p w14:paraId="16203DAC" w14:textId="11B94A1F" w:rsidR="00DD78E3" w:rsidRPr="000957BD" w:rsidRDefault="000957BD" w:rsidP="00B815DB">
      <w:pPr>
        <w:spacing w:after="0" w:line="276" w:lineRule="auto"/>
        <w:ind w:left="993" w:hanging="993"/>
        <w:jc w:val="both"/>
        <w:rPr>
          <w:rFonts w:ascii="Arial" w:eastAsia="Calibri" w:hAnsi="Arial" w:cs="Arial"/>
          <w:b/>
          <w:lang w:eastAsia="pl-PL"/>
        </w:rPr>
      </w:pPr>
      <w:r w:rsidRPr="000957BD">
        <w:rPr>
          <w:rFonts w:ascii="Arial" w:eastAsia="Calibri" w:hAnsi="Arial" w:cs="Arial"/>
          <w:b/>
          <w:sz w:val="20"/>
          <w:szCs w:val="20"/>
          <w:lang w:eastAsia="zh-CN"/>
        </w:rPr>
        <w:t xml:space="preserve">DOTYCZY: </w:t>
      </w:r>
      <w:r w:rsidR="00DD78E3" w:rsidRPr="000957BD">
        <w:rPr>
          <w:rFonts w:ascii="Arial" w:eastAsia="Calibri" w:hAnsi="Arial" w:cs="Arial"/>
          <w:b/>
          <w:sz w:val="20"/>
          <w:szCs w:val="20"/>
          <w:lang w:eastAsia="pl-PL"/>
        </w:rPr>
        <w:t>wykonani</w:t>
      </w:r>
      <w:r w:rsidR="00DD78E3">
        <w:rPr>
          <w:rFonts w:ascii="Arial" w:eastAsia="Calibri" w:hAnsi="Arial" w:cs="Arial"/>
          <w:b/>
          <w:sz w:val="20"/>
          <w:szCs w:val="20"/>
          <w:lang w:eastAsia="pl-PL"/>
        </w:rPr>
        <w:t>a</w:t>
      </w:r>
      <w:r w:rsidR="00DD78E3" w:rsidRPr="000957BD">
        <w:rPr>
          <w:rFonts w:ascii="Arial" w:eastAsia="Calibri" w:hAnsi="Arial" w:cs="Arial"/>
          <w:b/>
          <w:sz w:val="20"/>
          <w:szCs w:val="20"/>
          <w:lang w:eastAsia="pl-PL"/>
        </w:rPr>
        <w:t xml:space="preserve"> </w:t>
      </w:r>
      <w:r w:rsidR="008C73F7">
        <w:rPr>
          <w:rFonts w:ascii="Arial" w:eastAsia="Calibri" w:hAnsi="Arial" w:cs="Arial"/>
          <w:b/>
          <w:sz w:val="20"/>
          <w:szCs w:val="20"/>
          <w:lang w:eastAsia="pl-PL"/>
        </w:rPr>
        <w:t>prac remontowych w ramach zadania pn. KPP w Pabianicach przy                                   ul. Żeromskiego 18 – remont dyżurki dla potrzeb Stanowiska Kierowania</w:t>
      </w:r>
    </w:p>
    <w:p w14:paraId="6DEAB551" w14:textId="77777777" w:rsidR="00DD78E3" w:rsidRPr="000957BD" w:rsidRDefault="00DD78E3" w:rsidP="00B815DB">
      <w:pPr>
        <w:spacing w:after="0" w:line="276" w:lineRule="auto"/>
        <w:jc w:val="center"/>
        <w:rPr>
          <w:rFonts w:ascii="Arial" w:eastAsia="Calibri" w:hAnsi="Arial" w:cs="Arial"/>
          <w:b/>
          <w:sz w:val="20"/>
          <w:szCs w:val="20"/>
          <w:lang w:eastAsia="pl-PL"/>
        </w:rPr>
      </w:pPr>
    </w:p>
    <w:p w14:paraId="743B6D7C" w14:textId="200FB85B" w:rsidR="000957BD" w:rsidRPr="000957BD" w:rsidRDefault="000957BD" w:rsidP="00B815DB">
      <w:pPr>
        <w:spacing w:after="0" w:line="276" w:lineRule="auto"/>
        <w:rPr>
          <w:rFonts w:ascii="Calibri" w:eastAsia="Calibri" w:hAnsi="Calibri" w:cs="Times New Roman"/>
          <w:lang w:eastAsia="pl-PL"/>
        </w:rPr>
      </w:pPr>
      <w:r w:rsidRPr="000957BD">
        <w:rPr>
          <w:rFonts w:ascii="Arial" w:eastAsia="Calibri" w:hAnsi="Arial" w:cs="Arial"/>
          <w:sz w:val="18"/>
          <w:szCs w:val="18"/>
          <w:lang w:eastAsia="pl-PL"/>
        </w:rPr>
        <w:t>1.Pełna  nazwa  i  siedziba  Podwykonawcy:</w:t>
      </w:r>
    </w:p>
    <w:p w14:paraId="26E41A05"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w:t>
      </w:r>
      <w:r w:rsidRPr="000957BD">
        <w:rPr>
          <w:rFonts w:ascii="Arial" w:eastAsia="Times New Roman" w:hAnsi="Arial" w:cs="Arial"/>
          <w:sz w:val="18"/>
          <w:szCs w:val="18"/>
          <w:lang w:val="de-DE" w:eastAsia="pl-PL"/>
        </w:rPr>
        <w:t>...............................................................................................................</w:t>
      </w:r>
    </w:p>
    <w:p w14:paraId="17C701EB"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r w:rsidRPr="000957BD">
        <w:rPr>
          <w:rFonts w:ascii="Arial" w:eastAsia="Times New Roman" w:hAnsi="Arial" w:cs="Arial"/>
          <w:sz w:val="18"/>
          <w:szCs w:val="18"/>
          <w:lang w:val="de-DE" w:eastAsia="pl-PL"/>
        </w:rPr>
        <w:t>……………………………………………………………………………………………………………………………………</w:t>
      </w:r>
    </w:p>
    <w:p w14:paraId="48A14E84"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r w:rsidRPr="000957BD">
        <w:rPr>
          <w:rFonts w:ascii="Arial" w:eastAsia="Times New Roman" w:hAnsi="Arial" w:cs="Arial"/>
          <w:sz w:val="18"/>
          <w:szCs w:val="18"/>
          <w:lang w:val="de-DE" w:eastAsia="pl-PL"/>
        </w:rPr>
        <w:t>Telefon       …............................................................       Fax     ….............................................................................</w:t>
      </w:r>
    </w:p>
    <w:p w14:paraId="6F4DF5FE"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proofErr w:type="spellStart"/>
      <w:r w:rsidRPr="000957BD">
        <w:rPr>
          <w:rFonts w:ascii="Arial" w:eastAsia="Times New Roman" w:hAnsi="Arial" w:cs="Arial"/>
          <w:sz w:val="18"/>
          <w:szCs w:val="18"/>
          <w:lang w:val="de-DE" w:eastAsia="pl-PL"/>
        </w:rPr>
        <w:t>Regon</w:t>
      </w:r>
      <w:proofErr w:type="spellEnd"/>
      <w:r w:rsidRPr="000957BD">
        <w:rPr>
          <w:rFonts w:ascii="Arial" w:eastAsia="Times New Roman" w:hAnsi="Arial" w:cs="Arial"/>
          <w:sz w:val="18"/>
          <w:szCs w:val="18"/>
          <w:lang w:val="de-DE" w:eastAsia="pl-PL"/>
        </w:rPr>
        <w:t xml:space="preserve">        ….............................................................       </w:t>
      </w:r>
      <w:r w:rsidRPr="000957BD">
        <w:rPr>
          <w:rFonts w:ascii="Arial" w:eastAsia="Times New Roman" w:hAnsi="Arial" w:cs="Arial"/>
          <w:sz w:val="18"/>
          <w:szCs w:val="18"/>
          <w:lang w:eastAsia="pl-PL"/>
        </w:rPr>
        <w:t>NIP    …............................................................................</w:t>
      </w:r>
    </w:p>
    <w:p w14:paraId="1CE2FB86"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r w:rsidRPr="000957BD">
        <w:rPr>
          <w:rFonts w:ascii="Arial" w:eastAsia="Times New Roman" w:hAnsi="Arial" w:cs="Arial"/>
          <w:b/>
          <w:sz w:val="18"/>
          <w:szCs w:val="18"/>
          <w:lang w:eastAsia="pl-PL"/>
        </w:rPr>
        <w:t xml:space="preserve">Adres e- mail: </w:t>
      </w:r>
      <w:r w:rsidRPr="000957BD">
        <w:rPr>
          <w:rFonts w:ascii="Arial" w:eastAsia="Times New Roman" w:hAnsi="Arial" w:cs="Arial"/>
          <w:sz w:val="18"/>
          <w:szCs w:val="18"/>
          <w:lang w:eastAsia="pl-PL"/>
        </w:rPr>
        <w:t xml:space="preserve"> …………………………………………………………………………………………………………………......</w:t>
      </w:r>
    </w:p>
    <w:p w14:paraId="4AD80D09" w14:textId="77777777" w:rsidR="000957BD" w:rsidRPr="000957BD" w:rsidRDefault="000957BD" w:rsidP="00B815DB">
      <w:pPr>
        <w:keepNext/>
        <w:tabs>
          <w:tab w:val="num" w:pos="0"/>
        </w:tabs>
        <w:suppressAutoHyphens/>
        <w:spacing w:after="0" w:line="276" w:lineRule="auto"/>
        <w:ind w:right="-567"/>
        <w:outlineLvl w:val="0"/>
        <w:rPr>
          <w:rFonts w:ascii="Times New Roman" w:eastAsia="Times New Roman" w:hAnsi="Times New Roman" w:cs="Times New Roman"/>
          <w:b/>
          <w:spacing w:val="20"/>
          <w:sz w:val="18"/>
          <w:szCs w:val="18"/>
          <w:lang w:eastAsia="pl-PL"/>
        </w:rPr>
      </w:pPr>
    </w:p>
    <w:p w14:paraId="5D78E570" w14:textId="77777777" w:rsidR="000957BD" w:rsidRPr="000957BD" w:rsidRDefault="000957BD" w:rsidP="00B815DB">
      <w:pPr>
        <w:keepNext/>
        <w:tabs>
          <w:tab w:val="num" w:pos="0"/>
        </w:tabs>
        <w:suppressAutoHyphens/>
        <w:spacing w:after="0" w:line="276" w:lineRule="auto"/>
        <w:ind w:right="-567"/>
        <w:jc w:val="center"/>
        <w:outlineLvl w:val="0"/>
        <w:rPr>
          <w:rFonts w:ascii="Times New Roman" w:eastAsia="Times New Roman" w:hAnsi="Times New Roman" w:cs="Times New Roman"/>
          <w:b/>
          <w:sz w:val="32"/>
          <w:szCs w:val="20"/>
          <w:lang w:eastAsia="pl-PL"/>
        </w:rPr>
      </w:pPr>
      <w:r w:rsidRPr="000957BD">
        <w:rPr>
          <w:rFonts w:ascii="Times New Roman" w:eastAsia="Times New Roman" w:hAnsi="Times New Roman" w:cs="Times New Roman"/>
          <w:b/>
          <w:spacing w:val="20"/>
          <w:sz w:val="32"/>
          <w:szCs w:val="18"/>
          <w:lang w:eastAsia="pl-PL"/>
        </w:rPr>
        <w:t>Oświadczenie Podwykonawcy</w:t>
      </w:r>
    </w:p>
    <w:p w14:paraId="0206EB5C" w14:textId="77777777" w:rsidR="000957BD" w:rsidRPr="000957BD" w:rsidRDefault="000957BD" w:rsidP="00B815DB">
      <w:pPr>
        <w:spacing w:after="0" w:line="276" w:lineRule="auto"/>
        <w:rPr>
          <w:rFonts w:ascii="Arial" w:eastAsia="Times New Roman" w:hAnsi="Arial" w:cs="Arial"/>
          <w:sz w:val="18"/>
          <w:szCs w:val="18"/>
          <w:lang w:eastAsia="pl-PL"/>
        </w:rPr>
      </w:pPr>
      <w:r w:rsidRPr="000957BD">
        <w:rPr>
          <w:rFonts w:ascii="Arial" w:eastAsia="Times New Roman" w:hAnsi="Arial" w:cs="Arial"/>
          <w:sz w:val="18"/>
          <w:szCs w:val="18"/>
          <w:lang w:eastAsia="pl-PL"/>
        </w:rPr>
        <w:t>2.Tabela</w:t>
      </w:r>
    </w:p>
    <w:tbl>
      <w:tblPr>
        <w:tblW w:w="0" w:type="auto"/>
        <w:tblInd w:w="122" w:type="dxa"/>
        <w:tblLayout w:type="fixed"/>
        <w:tblLook w:val="04A0" w:firstRow="1" w:lastRow="0" w:firstColumn="1" w:lastColumn="0" w:noHBand="0" w:noVBand="1"/>
      </w:tblPr>
      <w:tblGrid>
        <w:gridCol w:w="533"/>
        <w:gridCol w:w="3544"/>
        <w:gridCol w:w="5109"/>
      </w:tblGrid>
      <w:tr w:rsidR="000957BD" w:rsidRPr="000957BD" w14:paraId="22A0508D" w14:textId="77777777" w:rsidTr="00F94721">
        <w:tc>
          <w:tcPr>
            <w:tcW w:w="9186" w:type="dxa"/>
            <w:gridSpan w:val="3"/>
            <w:tcBorders>
              <w:top w:val="single" w:sz="4" w:space="0" w:color="000000"/>
              <w:left w:val="single" w:sz="4" w:space="0" w:color="000000"/>
              <w:bottom w:val="single" w:sz="4" w:space="0" w:color="000000"/>
              <w:right w:val="single" w:sz="4" w:space="0" w:color="000000"/>
            </w:tcBorders>
          </w:tcPr>
          <w:p w14:paraId="5E7FCA96" w14:textId="77777777" w:rsidR="000957BD" w:rsidRPr="000957BD" w:rsidRDefault="000957BD" w:rsidP="00B815DB">
            <w:pPr>
              <w:widowControl w:val="0"/>
              <w:snapToGrid w:val="0"/>
              <w:spacing w:after="0" w:line="276" w:lineRule="auto"/>
              <w:ind w:right="-567"/>
              <w:jc w:val="both"/>
              <w:rPr>
                <w:rFonts w:ascii="Arial" w:eastAsia="Times New Roman" w:hAnsi="Arial" w:cs="Arial"/>
                <w:i/>
                <w:sz w:val="18"/>
                <w:szCs w:val="18"/>
                <w:lang w:eastAsia="pl-PL"/>
              </w:rPr>
            </w:pPr>
          </w:p>
          <w:p w14:paraId="678BD61A" w14:textId="77777777" w:rsidR="000957BD" w:rsidRPr="000957BD" w:rsidRDefault="000957BD" w:rsidP="00B815DB">
            <w:pPr>
              <w:widowControl w:val="0"/>
              <w:spacing w:after="0" w:line="276" w:lineRule="auto"/>
              <w:ind w:left="284" w:right="-567" w:hanging="284"/>
              <w:jc w:val="both"/>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w:t>
            </w:r>
          </w:p>
          <w:p w14:paraId="7AA18CB7" w14:textId="77777777" w:rsidR="000957BD" w:rsidRPr="000957BD" w:rsidRDefault="000957BD" w:rsidP="00B815DB">
            <w:pPr>
              <w:widowControl w:val="0"/>
              <w:spacing w:after="0" w:line="276" w:lineRule="auto"/>
              <w:ind w:left="284" w:right="-567" w:hanging="284"/>
              <w:jc w:val="center"/>
              <w:rPr>
                <w:rFonts w:ascii="Times New Roman" w:eastAsia="Times New Roman" w:hAnsi="Times New Roman" w:cs="Times New Roman"/>
                <w:sz w:val="24"/>
                <w:szCs w:val="24"/>
                <w:lang w:eastAsia="pl-PL"/>
              </w:rPr>
            </w:pPr>
            <w:r w:rsidRPr="000957BD">
              <w:rPr>
                <w:rFonts w:ascii="Arial" w:eastAsia="Times New Roman" w:hAnsi="Arial" w:cs="Arial"/>
                <w:i/>
                <w:sz w:val="16"/>
                <w:szCs w:val="16"/>
                <w:lang w:eastAsia="pl-PL"/>
              </w:rPr>
              <w:t>Nazwa Podwykonawcy</w:t>
            </w:r>
          </w:p>
        </w:tc>
      </w:tr>
      <w:tr w:rsidR="000957BD" w:rsidRPr="000957BD" w14:paraId="6FCC240D" w14:textId="77777777" w:rsidTr="00F94721">
        <w:trPr>
          <w:trHeight w:val="462"/>
        </w:trPr>
        <w:tc>
          <w:tcPr>
            <w:tcW w:w="533" w:type="dxa"/>
            <w:tcBorders>
              <w:top w:val="single" w:sz="4" w:space="0" w:color="000000"/>
              <w:left w:val="single" w:sz="4" w:space="0" w:color="000000"/>
              <w:bottom w:val="single" w:sz="4" w:space="0" w:color="000000"/>
              <w:right w:val="nil"/>
            </w:tcBorders>
            <w:vAlign w:val="center"/>
            <w:hideMark/>
          </w:tcPr>
          <w:p w14:paraId="7B3F05AA"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1.</w:t>
            </w:r>
          </w:p>
        </w:tc>
        <w:tc>
          <w:tcPr>
            <w:tcW w:w="3544" w:type="dxa"/>
            <w:tcBorders>
              <w:top w:val="single" w:sz="4" w:space="0" w:color="000000"/>
              <w:left w:val="single" w:sz="4" w:space="0" w:color="000000"/>
              <w:bottom w:val="single" w:sz="4" w:space="0" w:color="000000"/>
              <w:right w:val="nil"/>
            </w:tcBorders>
            <w:vAlign w:val="center"/>
            <w:hideMark/>
          </w:tcPr>
          <w:p w14:paraId="3BC93FCC"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Nr umowy i data jej zawarcia</w:t>
            </w:r>
          </w:p>
        </w:tc>
        <w:tc>
          <w:tcPr>
            <w:tcW w:w="5109" w:type="dxa"/>
            <w:tcBorders>
              <w:top w:val="single" w:sz="4" w:space="0" w:color="000000"/>
              <w:left w:val="single" w:sz="4" w:space="0" w:color="000000"/>
              <w:bottom w:val="single" w:sz="4" w:space="0" w:color="000000"/>
              <w:right w:val="single" w:sz="4" w:space="0" w:color="000000"/>
            </w:tcBorders>
            <w:vAlign w:val="center"/>
          </w:tcPr>
          <w:p w14:paraId="32A14476"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09EB7406" w14:textId="77777777" w:rsidTr="00F94721">
        <w:trPr>
          <w:trHeight w:val="554"/>
        </w:trPr>
        <w:tc>
          <w:tcPr>
            <w:tcW w:w="533" w:type="dxa"/>
            <w:tcBorders>
              <w:top w:val="single" w:sz="4" w:space="0" w:color="000000"/>
              <w:left w:val="single" w:sz="4" w:space="0" w:color="000000"/>
              <w:bottom w:val="single" w:sz="4" w:space="0" w:color="000000"/>
              <w:right w:val="nil"/>
            </w:tcBorders>
            <w:vAlign w:val="center"/>
            <w:hideMark/>
          </w:tcPr>
          <w:p w14:paraId="059007FA"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2.</w:t>
            </w:r>
          </w:p>
        </w:tc>
        <w:tc>
          <w:tcPr>
            <w:tcW w:w="3544" w:type="dxa"/>
            <w:tcBorders>
              <w:top w:val="single" w:sz="4" w:space="0" w:color="000000"/>
              <w:left w:val="single" w:sz="4" w:space="0" w:color="000000"/>
              <w:bottom w:val="single" w:sz="4" w:space="0" w:color="000000"/>
              <w:right w:val="nil"/>
            </w:tcBorders>
            <w:vAlign w:val="center"/>
            <w:hideMark/>
          </w:tcPr>
          <w:p w14:paraId="018EC20A"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Nazwa Wykonawcy,  z którym zawarto umowę</w:t>
            </w:r>
          </w:p>
          <w:p w14:paraId="5CB6A04B"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oraz adres</w:t>
            </w:r>
          </w:p>
        </w:tc>
        <w:tc>
          <w:tcPr>
            <w:tcW w:w="5109" w:type="dxa"/>
            <w:tcBorders>
              <w:top w:val="single" w:sz="4" w:space="0" w:color="000000"/>
              <w:left w:val="single" w:sz="4" w:space="0" w:color="000000"/>
              <w:bottom w:val="single" w:sz="4" w:space="0" w:color="000000"/>
              <w:right w:val="single" w:sz="4" w:space="0" w:color="000000"/>
            </w:tcBorders>
            <w:vAlign w:val="center"/>
          </w:tcPr>
          <w:p w14:paraId="653052F5"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7FFD7F89" w14:textId="77777777" w:rsidTr="00F94721">
        <w:trPr>
          <w:trHeight w:val="562"/>
        </w:trPr>
        <w:tc>
          <w:tcPr>
            <w:tcW w:w="533" w:type="dxa"/>
            <w:tcBorders>
              <w:top w:val="single" w:sz="4" w:space="0" w:color="000000"/>
              <w:left w:val="single" w:sz="4" w:space="0" w:color="000000"/>
              <w:bottom w:val="single" w:sz="4" w:space="0" w:color="000000"/>
              <w:right w:val="nil"/>
            </w:tcBorders>
            <w:vAlign w:val="center"/>
            <w:hideMark/>
          </w:tcPr>
          <w:p w14:paraId="28CEB6B0"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3.</w:t>
            </w:r>
          </w:p>
        </w:tc>
        <w:tc>
          <w:tcPr>
            <w:tcW w:w="3544" w:type="dxa"/>
            <w:tcBorders>
              <w:top w:val="single" w:sz="4" w:space="0" w:color="000000"/>
              <w:left w:val="single" w:sz="4" w:space="0" w:color="000000"/>
              <w:bottom w:val="single" w:sz="4" w:space="0" w:color="000000"/>
              <w:right w:val="nil"/>
            </w:tcBorders>
            <w:vAlign w:val="center"/>
            <w:hideMark/>
          </w:tcPr>
          <w:p w14:paraId="1D4353BC"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 xml:space="preserve">Zakres prac objętych umową zawartą </w:t>
            </w:r>
          </w:p>
          <w:p w14:paraId="3AF005F3"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z Wykonawcą  a Podwykonawcą</w:t>
            </w:r>
          </w:p>
        </w:tc>
        <w:tc>
          <w:tcPr>
            <w:tcW w:w="5109" w:type="dxa"/>
            <w:tcBorders>
              <w:top w:val="single" w:sz="4" w:space="0" w:color="000000"/>
              <w:left w:val="single" w:sz="4" w:space="0" w:color="000000"/>
              <w:bottom w:val="single" w:sz="4" w:space="0" w:color="000000"/>
              <w:right w:val="single" w:sz="4" w:space="0" w:color="000000"/>
            </w:tcBorders>
            <w:vAlign w:val="center"/>
          </w:tcPr>
          <w:p w14:paraId="25210D07"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6404B9C5" w14:textId="77777777" w:rsidTr="00F94721">
        <w:trPr>
          <w:trHeight w:val="415"/>
        </w:trPr>
        <w:tc>
          <w:tcPr>
            <w:tcW w:w="533" w:type="dxa"/>
            <w:tcBorders>
              <w:top w:val="single" w:sz="4" w:space="0" w:color="000000"/>
              <w:left w:val="single" w:sz="4" w:space="0" w:color="000000"/>
              <w:bottom w:val="single" w:sz="4" w:space="0" w:color="000000"/>
              <w:right w:val="nil"/>
            </w:tcBorders>
            <w:vAlign w:val="center"/>
            <w:hideMark/>
          </w:tcPr>
          <w:p w14:paraId="3B129B3D"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4.</w:t>
            </w:r>
          </w:p>
        </w:tc>
        <w:tc>
          <w:tcPr>
            <w:tcW w:w="3544" w:type="dxa"/>
            <w:tcBorders>
              <w:top w:val="single" w:sz="4" w:space="0" w:color="000000"/>
              <w:left w:val="single" w:sz="4" w:space="0" w:color="000000"/>
              <w:bottom w:val="single" w:sz="4" w:space="0" w:color="000000"/>
              <w:right w:val="nil"/>
            </w:tcBorders>
            <w:vAlign w:val="center"/>
            <w:hideMark/>
          </w:tcPr>
          <w:p w14:paraId="53DA3F5D"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Data zgłoszenia Podwykonawcy Inwestorowi</w:t>
            </w:r>
          </w:p>
        </w:tc>
        <w:tc>
          <w:tcPr>
            <w:tcW w:w="5109" w:type="dxa"/>
            <w:tcBorders>
              <w:top w:val="single" w:sz="4" w:space="0" w:color="000000"/>
              <w:left w:val="single" w:sz="4" w:space="0" w:color="000000"/>
              <w:bottom w:val="single" w:sz="4" w:space="0" w:color="000000"/>
              <w:right w:val="single" w:sz="4" w:space="0" w:color="000000"/>
            </w:tcBorders>
            <w:vAlign w:val="center"/>
          </w:tcPr>
          <w:p w14:paraId="76BDA235"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3E404156" w14:textId="77777777" w:rsidTr="00F94721">
        <w:trPr>
          <w:trHeight w:val="421"/>
        </w:trPr>
        <w:tc>
          <w:tcPr>
            <w:tcW w:w="533" w:type="dxa"/>
            <w:tcBorders>
              <w:top w:val="single" w:sz="4" w:space="0" w:color="000000"/>
              <w:left w:val="single" w:sz="4" w:space="0" w:color="000000"/>
              <w:bottom w:val="single" w:sz="4" w:space="0" w:color="000000"/>
              <w:right w:val="nil"/>
            </w:tcBorders>
            <w:vAlign w:val="center"/>
            <w:hideMark/>
          </w:tcPr>
          <w:p w14:paraId="2457B7C6"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5.</w:t>
            </w:r>
          </w:p>
        </w:tc>
        <w:tc>
          <w:tcPr>
            <w:tcW w:w="3544" w:type="dxa"/>
            <w:tcBorders>
              <w:top w:val="single" w:sz="4" w:space="0" w:color="000000"/>
              <w:left w:val="single" w:sz="4" w:space="0" w:color="000000"/>
              <w:bottom w:val="single" w:sz="4" w:space="0" w:color="000000"/>
              <w:right w:val="nil"/>
            </w:tcBorders>
            <w:vAlign w:val="center"/>
            <w:hideMark/>
          </w:tcPr>
          <w:p w14:paraId="5431EE69"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Wartość wynagrodzenia Podwykonawcy</w:t>
            </w:r>
          </w:p>
        </w:tc>
        <w:tc>
          <w:tcPr>
            <w:tcW w:w="5109" w:type="dxa"/>
            <w:tcBorders>
              <w:top w:val="single" w:sz="4" w:space="0" w:color="000000"/>
              <w:left w:val="single" w:sz="4" w:space="0" w:color="000000"/>
              <w:bottom w:val="single" w:sz="4" w:space="0" w:color="000000"/>
              <w:right w:val="single" w:sz="4" w:space="0" w:color="000000"/>
            </w:tcBorders>
            <w:vAlign w:val="center"/>
          </w:tcPr>
          <w:p w14:paraId="1A9416ED"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1CD245A5" w14:textId="77777777" w:rsidTr="00F94721">
        <w:trPr>
          <w:trHeight w:val="413"/>
        </w:trPr>
        <w:tc>
          <w:tcPr>
            <w:tcW w:w="533" w:type="dxa"/>
            <w:tcBorders>
              <w:top w:val="single" w:sz="4" w:space="0" w:color="000000"/>
              <w:left w:val="single" w:sz="4" w:space="0" w:color="000000"/>
              <w:bottom w:val="single" w:sz="4" w:space="0" w:color="000000"/>
              <w:right w:val="nil"/>
            </w:tcBorders>
            <w:vAlign w:val="center"/>
            <w:hideMark/>
          </w:tcPr>
          <w:p w14:paraId="421765C5"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6.</w:t>
            </w:r>
          </w:p>
        </w:tc>
        <w:tc>
          <w:tcPr>
            <w:tcW w:w="3544" w:type="dxa"/>
            <w:tcBorders>
              <w:top w:val="single" w:sz="4" w:space="0" w:color="000000"/>
              <w:left w:val="single" w:sz="4" w:space="0" w:color="000000"/>
              <w:bottom w:val="single" w:sz="4" w:space="0" w:color="000000"/>
              <w:right w:val="nil"/>
            </w:tcBorders>
            <w:vAlign w:val="center"/>
            <w:hideMark/>
          </w:tcPr>
          <w:p w14:paraId="16A81521"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Arial" w:hAnsi="Arial" w:cs="Arial"/>
                <w:i/>
                <w:sz w:val="18"/>
                <w:szCs w:val="18"/>
                <w:lang w:eastAsia="pl-PL"/>
              </w:rPr>
              <w:t xml:space="preserve"> </w:t>
            </w:r>
            <w:r w:rsidRPr="000957BD">
              <w:rPr>
                <w:rFonts w:ascii="Arial" w:eastAsia="Times New Roman" w:hAnsi="Arial" w:cs="Arial"/>
                <w:i/>
                <w:sz w:val="18"/>
                <w:szCs w:val="18"/>
                <w:lang w:eastAsia="pl-PL"/>
              </w:rPr>
              <w:t>Wynagrodzenie wypłacone</w:t>
            </w:r>
          </w:p>
        </w:tc>
        <w:tc>
          <w:tcPr>
            <w:tcW w:w="5109" w:type="dxa"/>
            <w:tcBorders>
              <w:top w:val="single" w:sz="4" w:space="0" w:color="000000"/>
              <w:left w:val="single" w:sz="4" w:space="0" w:color="000000"/>
              <w:bottom w:val="single" w:sz="4" w:space="0" w:color="000000"/>
              <w:right w:val="single" w:sz="4" w:space="0" w:color="000000"/>
            </w:tcBorders>
            <w:vAlign w:val="center"/>
          </w:tcPr>
          <w:p w14:paraId="493F4F4E"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1FB46C23" w14:textId="77777777" w:rsidTr="00F94721">
        <w:trPr>
          <w:trHeight w:val="419"/>
        </w:trPr>
        <w:tc>
          <w:tcPr>
            <w:tcW w:w="533" w:type="dxa"/>
            <w:tcBorders>
              <w:top w:val="single" w:sz="4" w:space="0" w:color="000000"/>
              <w:left w:val="single" w:sz="4" w:space="0" w:color="000000"/>
              <w:bottom w:val="single" w:sz="4" w:space="0" w:color="000000"/>
              <w:right w:val="nil"/>
            </w:tcBorders>
            <w:vAlign w:val="center"/>
            <w:hideMark/>
          </w:tcPr>
          <w:p w14:paraId="49C68A68"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7.</w:t>
            </w:r>
          </w:p>
        </w:tc>
        <w:tc>
          <w:tcPr>
            <w:tcW w:w="3544" w:type="dxa"/>
            <w:tcBorders>
              <w:top w:val="single" w:sz="4" w:space="0" w:color="000000"/>
              <w:left w:val="single" w:sz="4" w:space="0" w:color="000000"/>
              <w:bottom w:val="single" w:sz="4" w:space="0" w:color="000000"/>
              <w:right w:val="nil"/>
            </w:tcBorders>
            <w:vAlign w:val="center"/>
            <w:hideMark/>
          </w:tcPr>
          <w:p w14:paraId="60B88BD9"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Wynagrodzenie niezapłacone i wymagane</w:t>
            </w:r>
          </w:p>
        </w:tc>
        <w:tc>
          <w:tcPr>
            <w:tcW w:w="5109" w:type="dxa"/>
            <w:tcBorders>
              <w:top w:val="single" w:sz="4" w:space="0" w:color="000000"/>
              <w:left w:val="single" w:sz="4" w:space="0" w:color="000000"/>
              <w:bottom w:val="single" w:sz="4" w:space="0" w:color="000000"/>
              <w:right w:val="single" w:sz="4" w:space="0" w:color="000000"/>
            </w:tcBorders>
            <w:vAlign w:val="center"/>
          </w:tcPr>
          <w:p w14:paraId="22D9FC65"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6A87A4E1" w14:textId="77777777" w:rsidTr="00F94721">
        <w:trPr>
          <w:trHeight w:val="538"/>
        </w:trPr>
        <w:tc>
          <w:tcPr>
            <w:tcW w:w="533" w:type="dxa"/>
            <w:tcBorders>
              <w:top w:val="single" w:sz="4" w:space="0" w:color="000000"/>
              <w:left w:val="single" w:sz="4" w:space="0" w:color="000000"/>
              <w:bottom w:val="single" w:sz="4" w:space="0" w:color="000000"/>
              <w:right w:val="nil"/>
            </w:tcBorders>
            <w:vAlign w:val="center"/>
            <w:hideMark/>
          </w:tcPr>
          <w:p w14:paraId="67A52C17"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8.</w:t>
            </w:r>
          </w:p>
        </w:tc>
        <w:tc>
          <w:tcPr>
            <w:tcW w:w="3544" w:type="dxa"/>
            <w:tcBorders>
              <w:top w:val="single" w:sz="4" w:space="0" w:color="000000"/>
              <w:left w:val="single" w:sz="4" w:space="0" w:color="000000"/>
              <w:bottom w:val="single" w:sz="4" w:space="0" w:color="000000"/>
              <w:right w:val="nil"/>
            </w:tcBorders>
            <w:vAlign w:val="center"/>
            <w:hideMark/>
          </w:tcPr>
          <w:p w14:paraId="46996318"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Wynagrodzenie niezapłacone i niewymagane</w:t>
            </w:r>
          </w:p>
        </w:tc>
        <w:tc>
          <w:tcPr>
            <w:tcW w:w="5109" w:type="dxa"/>
            <w:tcBorders>
              <w:top w:val="single" w:sz="4" w:space="0" w:color="000000"/>
              <w:left w:val="single" w:sz="4" w:space="0" w:color="000000"/>
              <w:bottom w:val="single" w:sz="4" w:space="0" w:color="000000"/>
              <w:right w:val="single" w:sz="4" w:space="0" w:color="000000"/>
            </w:tcBorders>
            <w:vAlign w:val="center"/>
          </w:tcPr>
          <w:p w14:paraId="057B6969"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0957BD" w:rsidRPr="000957BD" w14:paraId="61F7B280" w14:textId="77777777" w:rsidTr="00F94721">
        <w:trPr>
          <w:trHeight w:val="716"/>
        </w:trPr>
        <w:tc>
          <w:tcPr>
            <w:tcW w:w="533" w:type="dxa"/>
            <w:tcBorders>
              <w:top w:val="single" w:sz="4" w:space="0" w:color="000000"/>
              <w:left w:val="single" w:sz="4" w:space="0" w:color="000000"/>
              <w:bottom w:val="single" w:sz="4" w:space="0" w:color="000000"/>
              <w:right w:val="nil"/>
            </w:tcBorders>
            <w:vAlign w:val="center"/>
            <w:hideMark/>
          </w:tcPr>
          <w:p w14:paraId="70CD2D5E"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sz w:val="18"/>
                <w:szCs w:val="18"/>
                <w:lang w:eastAsia="pl-PL"/>
              </w:rPr>
              <w:t>9.</w:t>
            </w:r>
          </w:p>
        </w:tc>
        <w:tc>
          <w:tcPr>
            <w:tcW w:w="3544" w:type="dxa"/>
            <w:tcBorders>
              <w:top w:val="single" w:sz="4" w:space="0" w:color="000000"/>
              <w:left w:val="single" w:sz="4" w:space="0" w:color="000000"/>
              <w:bottom w:val="single" w:sz="4" w:space="0" w:color="000000"/>
              <w:right w:val="nil"/>
            </w:tcBorders>
            <w:vAlign w:val="center"/>
          </w:tcPr>
          <w:p w14:paraId="0A5262FE"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 xml:space="preserve">Przewidywany termin wymagalności lub </w:t>
            </w:r>
          </w:p>
          <w:p w14:paraId="15AC56DC"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 xml:space="preserve">wskazanie okoliczności, od której jest </w:t>
            </w:r>
          </w:p>
          <w:p w14:paraId="0F8CEC53" w14:textId="77777777" w:rsidR="000957BD" w:rsidRPr="000957BD" w:rsidRDefault="000957BD" w:rsidP="00B815DB">
            <w:pPr>
              <w:widowControl w:val="0"/>
              <w:spacing w:after="0" w:line="276" w:lineRule="auto"/>
              <w:ind w:left="284" w:right="-567" w:hanging="284"/>
              <w:rPr>
                <w:rFonts w:ascii="Times New Roman" w:eastAsia="Times New Roman" w:hAnsi="Times New Roman" w:cs="Times New Roman"/>
                <w:sz w:val="24"/>
                <w:szCs w:val="24"/>
                <w:lang w:eastAsia="pl-PL"/>
              </w:rPr>
            </w:pPr>
            <w:r w:rsidRPr="000957BD">
              <w:rPr>
                <w:rFonts w:ascii="Arial" w:eastAsia="Times New Roman" w:hAnsi="Arial" w:cs="Arial"/>
                <w:i/>
                <w:sz w:val="18"/>
                <w:szCs w:val="18"/>
                <w:lang w:eastAsia="pl-PL"/>
              </w:rPr>
              <w:t>uzależniona zapłata</w:t>
            </w:r>
            <w:r w:rsidRPr="000957BD">
              <w:rPr>
                <w:rFonts w:ascii="Arial" w:eastAsia="Times New Roman" w:hAnsi="Arial" w:cs="Arial"/>
                <w:b/>
                <w:sz w:val="18"/>
                <w:szCs w:val="18"/>
                <w:lang w:eastAsia="pl-PL"/>
              </w:rPr>
              <w:t>*</w:t>
            </w:r>
          </w:p>
          <w:p w14:paraId="2C52DAAF" w14:textId="77777777" w:rsidR="000957BD" w:rsidRPr="000957BD" w:rsidRDefault="000957BD" w:rsidP="00B815DB">
            <w:pPr>
              <w:widowControl w:val="0"/>
              <w:spacing w:after="0" w:line="276" w:lineRule="auto"/>
              <w:ind w:left="284" w:right="-567" w:hanging="284"/>
              <w:rPr>
                <w:rFonts w:ascii="Arial" w:eastAsia="Times New Roman" w:hAnsi="Arial" w:cs="Arial"/>
                <w:i/>
                <w:sz w:val="18"/>
                <w:szCs w:val="18"/>
                <w:lang w:eastAsia="pl-PL"/>
              </w:rPr>
            </w:pPr>
          </w:p>
        </w:tc>
        <w:tc>
          <w:tcPr>
            <w:tcW w:w="5109" w:type="dxa"/>
            <w:tcBorders>
              <w:top w:val="single" w:sz="4" w:space="0" w:color="000000"/>
              <w:left w:val="single" w:sz="4" w:space="0" w:color="000000"/>
              <w:bottom w:val="single" w:sz="4" w:space="0" w:color="000000"/>
              <w:right w:val="single" w:sz="4" w:space="0" w:color="000000"/>
            </w:tcBorders>
            <w:vAlign w:val="center"/>
          </w:tcPr>
          <w:p w14:paraId="019C3DB3" w14:textId="77777777" w:rsidR="000957BD" w:rsidRPr="000957BD" w:rsidRDefault="000957BD" w:rsidP="00B815DB">
            <w:pPr>
              <w:widowControl w:val="0"/>
              <w:snapToGrid w:val="0"/>
              <w:spacing w:after="0" w:line="276" w:lineRule="auto"/>
              <w:ind w:left="284" w:right="-567" w:hanging="284"/>
              <w:jc w:val="center"/>
              <w:rPr>
                <w:rFonts w:ascii="Arial" w:eastAsia="Times New Roman" w:hAnsi="Arial" w:cs="Arial"/>
                <w:i/>
                <w:sz w:val="18"/>
                <w:szCs w:val="18"/>
                <w:lang w:eastAsia="pl-PL"/>
              </w:rPr>
            </w:pPr>
          </w:p>
        </w:tc>
      </w:tr>
    </w:tbl>
    <w:p w14:paraId="7687B45C" w14:textId="77777777" w:rsidR="000957BD" w:rsidRPr="000957BD" w:rsidRDefault="000957BD" w:rsidP="00B815DB">
      <w:pPr>
        <w:spacing w:after="0" w:line="276" w:lineRule="auto"/>
        <w:rPr>
          <w:rFonts w:ascii="Times New Roman" w:eastAsia="Times New Roman" w:hAnsi="Times New Roman" w:cs="Times New Roman"/>
          <w:sz w:val="24"/>
          <w:szCs w:val="24"/>
          <w:lang w:eastAsia="pl-PL"/>
        </w:rPr>
      </w:pPr>
      <w:r w:rsidRPr="000957BD">
        <w:rPr>
          <w:rFonts w:ascii="Arial" w:eastAsia="Times New Roman" w:hAnsi="Arial" w:cs="Arial"/>
          <w:b/>
          <w:sz w:val="18"/>
          <w:szCs w:val="18"/>
          <w:lang w:eastAsia="pl-PL"/>
        </w:rPr>
        <w:t>* Uwaga: do uzupełnienia w przypadku wpisania kwoty wynagrodzenia w pkt. 7</w:t>
      </w:r>
    </w:p>
    <w:p w14:paraId="4F1F2D40" w14:textId="77777777" w:rsidR="000957BD" w:rsidRPr="000957BD" w:rsidRDefault="000957BD" w:rsidP="00B815DB">
      <w:pPr>
        <w:widowControl w:val="0"/>
        <w:spacing w:after="0" w:line="276" w:lineRule="auto"/>
        <w:ind w:left="142" w:right="-567"/>
        <w:jc w:val="both"/>
        <w:rPr>
          <w:rFonts w:ascii="Arial" w:eastAsia="Times New Roman" w:hAnsi="Arial" w:cs="Arial"/>
          <w:b/>
          <w:sz w:val="18"/>
          <w:szCs w:val="18"/>
          <w:lang w:eastAsia="pl-PL"/>
        </w:rPr>
      </w:pPr>
    </w:p>
    <w:p w14:paraId="7A17C597" w14:textId="77777777" w:rsidR="000957BD" w:rsidRPr="000957BD" w:rsidRDefault="000957BD" w:rsidP="00B815DB">
      <w:pPr>
        <w:widowControl w:val="0"/>
        <w:suppressAutoHyphens/>
        <w:spacing w:after="0" w:line="276" w:lineRule="auto"/>
        <w:ind w:right="-567"/>
        <w:contextualSpacing/>
        <w:jc w:val="both"/>
        <w:rPr>
          <w:rFonts w:ascii="Calibri" w:eastAsia="Times New Roman" w:hAnsi="Calibri" w:cs="Times New Roman"/>
          <w:lang w:eastAsia="pl-PL"/>
        </w:rPr>
      </w:pPr>
      <w:r w:rsidRPr="000957BD">
        <w:rPr>
          <w:rFonts w:ascii="Arial" w:eastAsia="Times New Roman" w:hAnsi="Arial" w:cs="Arial"/>
          <w:sz w:val="18"/>
          <w:szCs w:val="18"/>
          <w:lang w:eastAsia="pl-PL"/>
        </w:rPr>
        <w:t>3. Ja niżej  podpisany, będąc należycie umocowany do reprezentowania firmy:</w:t>
      </w:r>
    </w:p>
    <w:p w14:paraId="7D042DC9" w14:textId="77777777" w:rsidR="000957BD" w:rsidRPr="000957BD" w:rsidRDefault="000957BD" w:rsidP="00B815DB">
      <w:pPr>
        <w:widowControl w:val="0"/>
        <w:spacing w:after="0" w:line="276" w:lineRule="auto"/>
        <w:ind w:left="4320" w:right="-567" w:hanging="4320"/>
        <w:contextualSpacing/>
        <w:jc w:val="both"/>
        <w:rPr>
          <w:rFonts w:ascii="Calibri" w:eastAsia="Times New Roman" w:hAnsi="Calibri" w:cs="Times New Roman"/>
          <w:sz w:val="20"/>
          <w:szCs w:val="20"/>
          <w:lang w:eastAsia="pl-PL"/>
        </w:rPr>
      </w:pPr>
      <w:r w:rsidRPr="000957BD">
        <w:rPr>
          <w:rFonts w:ascii="Arial" w:eastAsia="Times New Roman" w:hAnsi="Arial" w:cs="Arial"/>
          <w:sz w:val="18"/>
          <w:szCs w:val="18"/>
          <w:lang w:eastAsia="pl-PL"/>
        </w:rPr>
        <w:t>………………………………………………………………………………………………………..…….……………………………                          nazwa Podwykonawcy</w:t>
      </w:r>
    </w:p>
    <w:p w14:paraId="245D62A5" w14:textId="77777777" w:rsidR="000957BD" w:rsidRPr="000957BD" w:rsidRDefault="000957BD" w:rsidP="00B815DB">
      <w:pPr>
        <w:widowControl w:val="0"/>
        <w:spacing w:after="0" w:line="276" w:lineRule="auto"/>
        <w:ind w:left="284" w:right="-567"/>
        <w:contextualSpacing/>
        <w:jc w:val="both"/>
        <w:rPr>
          <w:rFonts w:ascii="Calibri" w:eastAsia="Times New Roman" w:hAnsi="Calibri" w:cs="Times New Roman"/>
          <w:sz w:val="20"/>
          <w:szCs w:val="20"/>
          <w:lang w:eastAsia="pl-PL"/>
        </w:rPr>
      </w:pPr>
      <w:r w:rsidRPr="000957BD">
        <w:rPr>
          <w:rFonts w:ascii="Arial" w:eastAsia="Times New Roman" w:hAnsi="Arial" w:cs="Arial"/>
          <w:sz w:val="18"/>
          <w:szCs w:val="18"/>
          <w:lang w:eastAsia="pl-PL"/>
        </w:rPr>
        <w:t>niniejszym oświadczam, że:</w:t>
      </w:r>
    </w:p>
    <w:p w14:paraId="2D9E19B3" w14:textId="77777777" w:rsidR="000957BD" w:rsidRPr="000957BD" w:rsidRDefault="000957BD" w:rsidP="00B815DB">
      <w:pPr>
        <w:widowControl w:val="0"/>
        <w:suppressAutoHyphens/>
        <w:spacing w:after="0" w:line="276" w:lineRule="auto"/>
        <w:ind w:left="284"/>
        <w:contextualSpacing/>
        <w:rPr>
          <w:rFonts w:ascii="Calibri" w:eastAsia="Times New Roman" w:hAnsi="Calibri" w:cs="Times New Roman"/>
          <w:sz w:val="20"/>
          <w:szCs w:val="20"/>
          <w:lang w:eastAsia="pl-PL"/>
        </w:rPr>
      </w:pPr>
      <w:r w:rsidRPr="000957BD">
        <w:rPr>
          <w:rFonts w:ascii="Arial" w:eastAsia="Times New Roman" w:hAnsi="Arial" w:cs="Arial"/>
          <w:sz w:val="18"/>
          <w:szCs w:val="18"/>
          <w:lang w:eastAsia="pl-PL"/>
        </w:rPr>
        <w:t>a)wszelkie roszczenia Podwykonawcy z tytułu umowy nr ……. zawartej  w dniu …….……..……....................... z firmą …………………………………………………..., wymagalne do dnia złożenia niniejszego oświadczenia, zostały zaspokojone przez Wykonawcę w pełnej wysokości;</w:t>
      </w:r>
    </w:p>
    <w:p w14:paraId="254CC5FD" w14:textId="77777777" w:rsidR="000957BD" w:rsidRPr="000957BD" w:rsidRDefault="000957BD" w:rsidP="00B815DB">
      <w:pPr>
        <w:widowControl w:val="0"/>
        <w:suppressAutoHyphens/>
        <w:spacing w:after="0" w:line="276" w:lineRule="auto"/>
        <w:ind w:left="284"/>
        <w:contextualSpacing/>
        <w:rPr>
          <w:rFonts w:ascii="Calibri" w:eastAsia="Times New Roman" w:hAnsi="Calibri" w:cs="Times New Roman"/>
          <w:sz w:val="20"/>
          <w:szCs w:val="20"/>
          <w:lang w:eastAsia="pl-PL"/>
        </w:rPr>
      </w:pPr>
      <w:r w:rsidRPr="000957BD">
        <w:rPr>
          <w:rFonts w:ascii="Arial" w:eastAsia="Times New Roman" w:hAnsi="Arial" w:cs="Arial"/>
          <w:sz w:val="18"/>
          <w:szCs w:val="18"/>
          <w:lang w:eastAsia="pl-PL"/>
        </w:rPr>
        <w:t>b)do dnia złożenia niniejszego oświadczenia zafakturowano kwotę …………….……………..………..………….zł brutto /słownie ………………………………….…………………………………………………………….………………….zł/brutto/                       i stanowi ona bieżące rozliczenie w/w umowy podwykonawczej;</w:t>
      </w:r>
    </w:p>
    <w:p w14:paraId="0D544C36" w14:textId="77777777" w:rsidR="000957BD" w:rsidRPr="000957BD" w:rsidRDefault="000957BD" w:rsidP="00B815DB">
      <w:pPr>
        <w:widowControl w:val="0"/>
        <w:suppressAutoHyphens/>
        <w:spacing w:after="0" w:line="276" w:lineRule="auto"/>
        <w:ind w:left="284"/>
        <w:contextualSpacing/>
        <w:jc w:val="both"/>
        <w:rPr>
          <w:rFonts w:ascii="Calibri" w:eastAsia="Times New Roman" w:hAnsi="Calibri" w:cs="Times New Roman"/>
          <w:sz w:val="20"/>
          <w:szCs w:val="20"/>
          <w:lang w:eastAsia="pl-PL"/>
        </w:rPr>
      </w:pPr>
      <w:r w:rsidRPr="000957BD">
        <w:rPr>
          <w:rFonts w:ascii="Arial" w:eastAsia="Times New Roman" w:hAnsi="Arial" w:cs="Arial"/>
          <w:sz w:val="18"/>
          <w:szCs w:val="18"/>
          <w:lang w:eastAsia="pl-PL"/>
        </w:rPr>
        <w:t>c)między Podwykonawcą a Wykonawcą nie istnieje żaden spór, który skutkuje lub może skutkować powstaniem roszczeń Podwykonawcy wobec Wykonawcy o zapłatę wynagrodzenia za wykonane prace</w:t>
      </w:r>
    </w:p>
    <w:p w14:paraId="75FC6A29" w14:textId="77777777" w:rsidR="000957BD" w:rsidRPr="000957BD" w:rsidRDefault="000957BD" w:rsidP="00B815DB">
      <w:pPr>
        <w:spacing w:after="0" w:line="276" w:lineRule="auto"/>
        <w:ind w:right="-567"/>
        <w:jc w:val="both"/>
        <w:rPr>
          <w:rFonts w:ascii="Arial" w:eastAsia="Times New Roman" w:hAnsi="Arial" w:cs="Arial"/>
          <w:sz w:val="24"/>
          <w:szCs w:val="24"/>
          <w:lang w:eastAsia="pl-PL"/>
        </w:rPr>
      </w:pPr>
    </w:p>
    <w:p w14:paraId="6F81B016" w14:textId="77777777" w:rsidR="000957BD" w:rsidRPr="000957BD" w:rsidRDefault="000957BD" w:rsidP="00B815DB">
      <w:pPr>
        <w:spacing w:after="0" w:line="276" w:lineRule="auto"/>
        <w:ind w:right="-567"/>
        <w:jc w:val="both"/>
        <w:rPr>
          <w:rFonts w:ascii="Arial" w:eastAsia="Times New Roman" w:hAnsi="Arial" w:cs="Arial"/>
          <w:sz w:val="24"/>
          <w:szCs w:val="24"/>
          <w:lang w:eastAsia="pl-PL"/>
        </w:rPr>
      </w:pPr>
    </w:p>
    <w:p w14:paraId="457F88E8" w14:textId="689A9DE1" w:rsidR="00F41883" w:rsidRDefault="000957BD" w:rsidP="00B815DB">
      <w:pPr>
        <w:spacing w:after="0" w:line="276" w:lineRule="auto"/>
        <w:ind w:right="-567"/>
        <w:jc w:val="both"/>
        <w:rPr>
          <w:rFonts w:ascii="Arial" w:eastAsia="Times New Roman" w:hAnsi="Arial" w:cs="Arial"/>
          <w:i/>
          <w:sz w:val="16"/>
          <w:szCs w:val="16"/>
          <w:lang w:eastAsia="pl-PL"/>
        </w:rPr>
      </w:pPr>
      <w:r w:rsidRPr="000957BD">
        <w:rPr>
          <w:rFonts w:ascii="Arial" w:eastAsia="Times New Roman" w:hAnsi="Arial" w:cs="Arial"/>
          <w:sz w:val="24"/>
          <w:szCs w:val="24"/>
          <w:lang w:eastAsia="pl-PL"/>
        </w:rPr>
        <w:t xml:space="preserve">............................................................                     </w:t>
      </w:r>
      <w:r w:rsidR="00F41883">
        <w:rPr>
          <w:rFonts w:ascii="Arial" w:eastAsia="Times New Roman" w:hAnsi="Arial" w:cs="Arial"/>
          <w:sz w:val="24"/>
          <w:szCs w:val="24"/>
          <w:lang w:eastAsia="pl-PL"/>
        </w:rPr>
        <w:t xml:space="preserve">        </w:t>
      </w:r>
      <w:bookmarkStart w:id="8" w:name="_GoBack"/>
      <w:bookmarkEnd w:id="8"/>
      <w:r w:rsidRPr="000957BD">
        <w:rPr>
          <w:rFonts w:ascii="Arial" w:eastAsia="Times New Roman" w:hAnsi="Arial" w:cs="Arial"/>
          <w:sz w:val="24"/>
          <w:szCs w:val="24"/>
          <w:lang w:eastAsia="pl-PL"/>
        </w:rPr>
        <w:t>………………………….................</w:t>
      </w:r>
      <w:r w:rsidRPr="000957BD">
        <w:rPr>
          <w:rFonts w:ascii="Arial" w:eastAsia="Times New Roman" w:hAnsi="Arial" w:cs="Arial"/>
          <w:i/>
          <w:sz w:val="16"/>
          <w:szCs w:val="16"/>
          <w:lang w:eastAsia="pl-PL"/>
        </w:rPr>
        <w:t xml:space="preserve">                          </w:t>
      </w:r>
      <w:r w:rsidR="00F41883">
        <w:rPr>
          <w:rFonts w:ascii="Arial" w:eastAsia="Times New Roman" w:hAnsi="Arial" w:cs="Arial"/>
          <w:i/>
          <w:sz w:val="16"/>
          <w:szCs w:val="16"/>
          <w:lang w:eastAsia="pl-PL"/>
        </w:rPr>
        <w:t xml:space="preserve">   </w:t>
      </w:r>
    </w:p>
    <w:p w14:paraId="5D4D2C4F" w14:textId="49C368DC" w:rsidR="000957BD" w:rsidRPr="000957BD" w:rsidRDefault="00F41883" w:rsidP="00B815DB">
      <w:pPr>
        <w:spacing w:after="0" w:line="276" w:lineRule="auto"/>
        <w:ind w:right="-567"/>
        <w:jc w:val="both"/>
        <w:rPr>
          <w:rFonts w:ascii="Times New Roman" w:eastAsia="Times New Roman" w:hAnsi="Times New Roman" w:cs="Times New Roman"/>
          <w:sz w:val="24"/>
          <w:szCs w:val="24"/>
          <w:lang w:eastAsia="pl-PL"/>
        </w:rPr>
      </w:pPr>
      <w:r>
        <w:rPr>
          <w:rFonts w:ascii="Arial" w:eastAsia="Times New Roman" w:hAnsi="Arial" w:cs="Arial"/>
          <w:i/>
          <w:sz w:val="16"/>
          <w:szCs w:val="16"/>
          <w:lang w:eastAsia="pl-PL"/>
        </w:rPr>
        <w:t>(</w:t>
      </w:r>
      <w:r w:rsidR="000957BD" w:rsidRPr="000957BD">
        <w:rPr>
          <w:rFonts w:ascii="Arial" w:eastAsia="Times New Roman" w:hAnsi="Arial" w:cs="Arial"/>
          <w:i/>
          <w:sz w:val="16"/>
          <w:szCs w:val="16"/>
          <w:lang w:eastAsia="pl-PL"/>
        </w:rPr>
        <w:t>pieczęć i podpis/y osoby/osób uprawnionej/-</w:t>
      </w:r>
      <w:proofErr w:type="spellStart"/>
      <w:r w:rsidR="000957BD" w:rsidRPr="000957BD">
        <w:rPr>
          <w:rFonts w:ascii="Arial" w:eastAsia="Times New Roman" w:hAnsi="Arial" w:cs="Arial"/>
          <w:i/>
          <w:sz w:val="16"/>
          <w:szCs w:val="16"/>
          <w:lang w:eastAsia="pl-PL"/>
        </w:rPr>
        <w:t>ych</w:t>
      </w:r>
      <w:proofErr w:type="spellEnd"/>
      <w:r w:rsidR="000957BD" w:rsidRPr="000957BD">
        <w:rPr>
          <w:rFonts w:ascii="Arial" w:eastAsia="Times New Roman" w:hAnsi="Arial" w:cs="Arial"/>
          <w:i/>
          <w:sz w:val="16"/>
          <w:szCs w:val="16"/>
          <w:lang w:eastAsia="pl-PL"/>
        </w:rPr>
        <w:t xml:space="preserve">                                                          (pieczęć i podpis/y osoby/osób uprawnionej/-</w:t>
      </w:r>
      <w:proofErr w:type="spellStart"/>
      <w:r w:rsidR="000957BD" w:rsidRPr="000957BD">
        <w:rPr>
          <w:rFonts w:ascii="Arial" w:eastAsia="Times New Roman" w:hAnsi="Arial" w:cs="Arial"/>
          <w:i/>
          <w:sz w:val="16"/>
          <w:szCs w:val="16"/>
          <w:lang w:eastAsia="pl-PL"/>
        </w:rPr>
        <w:t>ych</w:t>
      </w:r>
      <w:proofErr w:type="spellEnd"/>
      <w:r w:rsidR="000957BD" w:rsidRPr="000957BD">
        <w:rPr>
          <w:rFonts w:ascii="Arial" w:eastAsia="Times New Roman" w:hAnsi="Arial" w:cs="Arial"/>
          <w:i/>
          <w:sz w:val="16"/>
          <w:szCs w:val="16"/>
          <w:lang w:eastAsia="pl-PL"/>
        </w:rPr>
        <w:t xml:space="preserve">                     </w:t>
      </w:r>
    </w:p>
    <w:p w14:paraId="4C26284A" w14:textId="74A9B753" w:rsidR="00E34CCF" w:rsidRDefault="000957BD" w:rsidP="00B815DB">
      <w:pPr>
        <w:spacing w:after="0" w:line="276" w:lineRule="auto"/>
      </w:pPr>
      <w:r w:rsidRPr="000957BD">
        <w:rPr>
          <w:rFonts w:ascii="Arial" w:eastAsia="Times New Roman" w:hAnsi="Arial" w:cs="Arial"/>
          <w:i/>
          <w:sz w:val="16"/>
          <w:szCs w:val="16"/>
          <w:lang w:eastAsia="pl-PL"/>
        </w:rPr>
        <w:t xml:space="preserve">  do reprezentowania Podwykonawcy oraz data)                                                                       </w:t>
      </w:r>
      <w:r w:rsidRPr="000957BD">
        <w:rPr>
          <w:rFonts w:ascii="Arial" w:eastAsia="Times New Roman" w:hAnsi="Arial" w:cs="Times New Roman"/>
          <w:i/>
          <w:sz w:val="16"/>
          <w:szCs w:val="20"/>
          <w:lang w:eastAsia="pl-PL"/>
        </w:rPr>
        <w:t>do reprezentowania podmiotu)</w:t>
      </w:r>
      <w:r w:rsidRPr="000957BD">
        <w:rPr>
          <w:rFonts w:ascii="Arial" w:eastAsia="Times New Roman" w:hAnsi="Arial" w:cs="Arial"/>
          <w:sz w:val="20"/>
          <w:szCs w:val="20"/>
          <w:lang w:eastAsia="ar-SA"/>
        </w:rPr>
        <w:t xml:space="preserve">               </w:t>
      </w:r>
    </w:p>
    <w:sectPr w:rsidR="00E34CCF" w:rsidSect="00154395">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F277B5"/>
    <w:multiLevelType w:val="hybridMultilevel"/>
    <w:tmpl w:val="4EF6A83E"/>
    <w:lvl w:ilvl="0" w:tplc="DE1A4CFC">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2A76AB"/>
    <w:multiLevelType w:val="hybridMultilevel"/>
    <w:tmpl w:val="10723204"/>
    <w:lvl w:ilvl="0" w:tplc="3D40244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852A37"/>
    <w:multiLevelType w:val="hybridMultilevel"/>
    <w:tmpl w:val="5858B490"/>
    <w:lvl w:ilvl="0" w:tplc="FC284C8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678A2"/>
    <w:multiLevelType w:val="multilevel"/>
    <w:tmpl w:val="C77ECFF8"/>
    <w:lvl w:ilvl="0">
      <w:start w:val="8"/>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5" w15:restartNumberingAfterBreak="0">
    <w:nsid w:val="120F09AB"/>
    <w:multiLevelType w:val="hybridMultilevel"/>
    <w:tmpl w:val="9210F3FA"/>
    <w:lvl w:ilvl="0" w:tplc="E91A0CE8">
      <w:start w:val="3"/>
      <w:numFmt w:val="decimal"/>
      <w:lvlText w:val="%1."/>
      <w:lvlJc w:val="righ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E74FD"/>
    <w:multiLevelType w:val="multilevel"/>
    <w:tmpl w:val="3504648C"/>
    <w:lvl w:ilvl="0">
      <w:start w:val="3"/>
      <w:numFmt w:val="decimal"/>
      <w:lvlText w:val="%1."/>
      <w:lvlJc w:val="left"/>
      <w:pPr>
        <w:ind w:left="644" w:hanging="360"/>
      </w:pPr>
      <w:rPr>
        <w:rFonts w:hint="default"/>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BAF41F0"/>
    <w:multiLevelType w:val="multilevel"/>
    <w:tmpl w:val="ACA4C1B8"/>
    <w:lvl w:ilvl="0">
      <w:start w:val="1"/>
      <w:numFmt w:val="decimal"/>
      <w:lvlText w:val="%1."/>
      <w:lvlJc w:val="left"/>
      <w:pPr>
        <w:ind w:left="502"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E240313"/>
    <w:multiLevelType w:val="multilevel"/>
    <w:tmpl w:val="C6262EF6"/>
    <w:lvl w:ilvl="0">
      <w:start w:val="1"/>
      <w:numFmt w:val="decimal"/>
      <w:lvlText w:val="%1."/>
      <w:lvlJc w:val="left"/>
      <w:pPr>
        <w:ind w:left="1495" w:hanging="360"/>
      </w:pPr>
      <w:rPr>
        <w:rFonts w:cs="Times New Roman"/>
        <w:b w:val="0"/>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9" w15:restartNumberingAfterBreak="0">
    <w:nsid w:val="1FA41D0C"/>
    <w:multiLevelType w:val="multilevel"/>
    <w:tmpl w:val="3102662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1160386"/>
    <w:multiLevelType w:val="hybridMultilevel"/>
    <w:tmpl w:val="C4708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0C25B1"/>
    <w:multiLevelType w:val="multilevel"/>
    <w:tmpl w:val="3C7E0C7C"/>
    <w:lvl w:ilvl="0">
      <w:start w:val="1"/>
      <w:numFmt w:val="decimal"/>
      <w:lvlText w:val="%1)"/>
      <w:lvlJc w:val="left"/>
      <w:pPr>
        <w:ind w:left="64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14" w15:restartNumberingAfterBreak="0">
    <w:nsid w:val="2E482D0A"/>
    <w:multiLevelType w:val="multilevel"/>
    <w:tmpl w:val="0456A3C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37C6A6D"/>
    <w:multiLevelType w:val="multilevel"/>
    <w:tmpl w:val="B2E23FDA"/>
    <w:lvl w:ilvl="0">
      <w:start w:val="8"/>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6"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F9217F0"/>
    <w:multiLevelType w:val="multilevel"/>
    <w:tmpl w:val="F69A03BE"/>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8"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2BB4F88"/>
    <w:multiLevelType w:val="hybridMultilevel"/>
    <w:tmpl w:val="C37C02EC"/>
    <w:lvl w:ilvl="0" w:tplc="BCC8D7B2">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3D189E"/>
    <w:multiLevelType w:val="multilevel"/>
    <w:tmpl w:val="3F726F64"/>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465D0E4D"/>
    <w:multiLevelType w:val="multilevel"/>
    <w:tmpl w:val="3CA2A184"/>
    <w:lvl w:ilvl="0">
      <w:start w:val="1"/>
      <w:numFmt w:val="decimal"/>
      <w:lvlText w:val="%1."/>
      <w:lvlJc w:val="left"/>
      <w:pPr>
        <w:ind w:left="750" w:hanging="360"/>
      </w:pPr>
      <w:rPr>
        <w:rFonts w:cs="Times New Roman"/>
        <w:b w:val="0"/>
        <w:sz w:val="20"/>
        <w:szCs w:val="20"/>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23"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F136C4"/>
    <w:multiLevelType w:val="hybridMultilevel"/>
    <w:tmpl w:val="894251B2"/>
    <w:lvl w:ilvl="0" w:tplc="559CAC04">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3E0597"/>
    <w:multiLevelType w:val="hybridMultilevel"/>
    <w:tmpl w:val="31560ACA"/>
    <w:lvl w:ilvl="0" w:tplc="588A3340">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6C00D0"/>
    <w:multiLevelType w:val="hybridMultilevel"/>
    <w:tmpl w:val="242277B8"/>
    <w:lvl w:ilvl="0" w:tplc="3C749896">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9A57FF2"/>
    <w:multiLevelType w:val="multilevel"/>
    <w:tmpl w:val="F4783B7C"/>
    <w:lvl w:ilvl="0">
      <w:start w:val="8"/>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28" w15:restartNumberingAfterBreak="0">
    <w:nsid w:val="4ABB1E0A"/>
    <w:multiLevelType w:val="hybridMultilevel"/>
    <w:tmpl w:val="0F50C9C4"/>
    <w:lvl w:ilvl="0" w:tplc="FFFFFFFF">
      <w:start w:val="1"/>
      <w:numFmt w:val="decimal"/>
      <w:lvlText w:val="%1."/>
      <w:lvlJc w:val="right"/>
      <w:pPr>
        <w:ind w:left="360" w:hanging="360"/>
      </w:pPr>
      <w:rPr>
        <w:rFonts w:cs="Times New Roman"/>
        <w:b w:val="0"/>
        <w:color w:val="auto"/>
      </w:rPr>
    </w:lvl>
    <w:lvl w:ilvl="1" w:tplc="FFFFFFFF">
      <w:start w:val="1"/>
      <w:numFmt w:val="lowerLetter"/>
      <w:lvlText w:val="%2."/>
      <w:lvlJc w:val="left"/>
      <w:pPr>
        <w:ind w:left="1298" w:hanging="360"/>
      </w:pPr>
      <w:rPr>
        <w:rFonts w:cs="Times New Roman"/>
      </w:rPr>
    </w:lvl>
    <w:lvl w:ilvl="2" w:tplc="FFFFFFFF">
      <w:start w:val="1"/>
      <w:numFmt w:val="lowerRoman"/>
      <w:lvlText w:val="%3."/>
      <w:lvlJc w:val="right"/>
      <w:pPr>
        <w:ind w:left="2018" w:hanging="180"/>
      </w:pPr>
      <w:rPr>
        <w:rFonts w:cs="Times New Roman"/>
      </w:rPr>
    </w:lvl>
    <w:lvl w:ilvl="3" w:tplc="FFFFFFFF">
      <w:start w:val="1"/>
      <w:numFmt w:val="decimal"/>
      <w:lvlText w:val="%4."/>
      <w:lvlJc w:val="left"/>
      <w:pPr>
        <w:ind w:left="2738" w:hanging="360"/>
      </w:pPr>
      <w:rPr>
        <w:rFonts w:cs="Times New Roman"/>
      </w:rPr>
    </w:lvl>
    <w:lvl w:ilvl="4" w:tplc="FFFFFFFF">
      <w:start w:val="1"/>
      <w:numFmt w:val="lowerLetter"/>
      <w:lvlText w:val="%5."/>
      <w:lvlJc w:val="left"/>
      <w:pPr>
        <w:ind w:left="3458" w:hanging="360"/>
      </w:pPr>
      <w:rPr>
        <w:rFonts w:cs="Times New Roman"/>
      </w:rPr>
    </w:lvl>
    <w:lvl w:ilvl="5" w:tplc="FFFFFFFF">
      <w:start w:val="1"/>
      <w:numFmt w:val="lowerRoman"/>
      <w:lvlText w:val="%6."/>
      <w:lvlJc w:val="right"/>
      <w:pPr>
        <w:ind w:left="4178" w:hanging="180"/>
      </w:pPr>
      <w:rPr>
        <w:rFonts w:cs="Times New Roman"/>
      </w:rPr>
    </w:lvl>
    <w:lvl w:ilvl="6" w:tplc="FFFFFFFF">
      <w:start w:val="1"/>
      <w:numFmt w:val="decimal"/>
      <w:lvlText w:val="%7."/>
      <w:lvlJc w:val="left"/>
      <w:pPr>
        <w:ind w:left="4898" w:hanging="360"/>
      </w:pPr>
      <w:rPr>
        <w:rFonts w:cs="Times New Roman"/>
      </w:rPr>
    </w:lvl>
    <w:lvl w:ilvl="7" w:tplc="FFFFFFFF">
      <w:start w:val="1"/>
      <w:numFmt w:val="lowerLetter"/>
      <w:lvlText w:val="%8."/>
      <w:lvlJc w:val="left"/>
      <w:pPr>
        <w:ind w:left="5618" w:hanging="360"/>
      </w:pPr>
      <w:rPr>
        <w:rFonts w:cs="Times New Roman"/>
      </w:rPr>
    </w:lvl>
    <w:lvl w:ilvl="8" w:tplc="FFFFFFFF">
      <w:start w:val="1"/>
      <w:numFmt w:val="lowerRoman"/>
      <w:lvlText w:val="%9."/>
      <w:lvlJc w:val="right"/>
      <w:pPr>
        <w:ind w:left="6338" w:hanging="180"/>
      </w:pPr>
      <w:rPr>
        <w:rFonts w:cs="Times New Roman"/>
      </w:rPr>
    </w:lvl>
  </w:abstractNum>
  <w:abstractNum w:abstractNumId="29"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CD54C7"/>
    <w:multiLevelType w:val="multilevel"/>
    <w:tmpl w:val="343AE4AC"/>
    <w:lvl w:ilvl="0">
      <w:start w:val="2"/>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804517C"/>
    <w:multiLevelType w:val="multilevel"/>
    <w:tmpl w:val="D9F63260"/>
    <w:lvl w:ilvl="0">
      <w:start w:val="5"/>
      <w:numFmt w:val="decimal"/>
      <w:lvlText w:val="%1)"/>
      <w:lvlJc w:val="left"/>
      <w:pPr>
        <w:tabs>
          <w:tab w:val="num" w:pos="3920"/>
        </w:tabs>
        <w:ind w:left="3920" w:hanging="375"/>
      </w:pPr>
      <w:rPr>
        <w:b w:val="0"/>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33" w15:restartNumberingAfterBreak="0">
    <w:nsid w:val="597B013C"/>
    <w:multiLevelType w:val="multilevel"/>
    <w:tmpl w:val="979A7DDC"/>
    <w:lvl w:ilvl="0">
      <w:start w:val="3"/>
      <w:numFmt w:val="decimal"/>
      <w:lvlText w:val="%1)"/>
      <w:lvlJc w:val="left"/>
      <w:pPr>
        <w:tabs>
          <w:tab w:val="num" w:pos="1005"/>
        </w:tabs>
        <w:ind w:left="1005" w:hanging="375"/>
      </w:pPr>
      <w:rPr>
        <w:rFonts w:cs="Times New Roman"/>
        <w:b w:val="0"/>
        <w:i w:val="0"/>
        <w:strike w:val="0"/>
        <w:dstrike w:val="0"/>
        <w:u w:val="none"/>
        <w:effect w:val="none"/>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4" w15:restartNumberingAfterBreak="0">
    <w:nsid w:val="5B894DFF"/>
    <w:multiLevelType w:val="multilevel"/>
    <w:tmpl w:val="81F87B4C"/>
    <w:lvl w:ilvl="0">
      <w:start w:val="6"/>
      <w:numFmt w:val="decimal"/>
      <w:lvlText w:val="%1."/>
      <w:lvlJc w:val="left"/>
      <w:pPr>
        <w:ind w:left="928" w:hanging="360"/>
      </w:pPr>
      <w:rPr>
        <w:rFonts w:cs="Times New Roman" w:hint="default"/>
        <w:sz w:val="20"/>
        <w:szCs w:val="20"/>
      </w:rPr>
    </w:lvl>
    <w:lvl w:ilvl="1">
      <w:start w:val="1"/>
      <w:numFmt w:val="lowerLetter"/>
      <w:lvlText w:val="%2."/>
      <w:lvlJc w:val="left"/>
      <w:pPr>
        <w:ind w:left="1866" w:hanging="360"/>
      </w:pPr>
      <w:rPr>
        <w:rFonts w:cs="Times New Roman" w:hint="default"/>
      </w:rPr>
    </w:lvl>
    <w:lvl w:ilvl="2">
      <w:start w:val="1"/>
      <w:numFmt w:val="lowerRoman"/>
      <w:lvlText w:val="%3."/>
      <w:lvlJc w:val="right"/>
      <w:pPr>
        <w:ind w:left="2586" w:hanging="180"/>
      </w:pPr>
      <w:rPr>
        <w:rFonts w:cs="Times New Roman" w:hint="default"/>
      </w:rPr>
    </w:lvl>
    <w:lvl w:ilvl="3">
      <w:start w:val="1"/>
      <w:numFmt w:val="decimal"/>
      <w:lvlText w:val="%4."/>
      <w:lvlJc w:val="left"/>
      <w:pPr>
        <w:ind w:left="3306" w:hanging="360"/>
      </w:pPr>
      <w:rPr>
        <w:rFonts w:cs="Times New Roman" w:hint="default"/>
      </w:rPr>
    </w:lvl>
    <w:lvl w:ilvl="4">
      <w:start w:val="1"/>
      <w:numFmt w:val="lowerLetter"/>
      <w:lvlText w:val="%5."/>
      <w:lvlJc w:val="left"/>
      <w:pPr>
        <w:ind w:left="4026" w:hanging="360"/>
      </w:pPr>
      <w:rPr>
        <w:rFonts w:cs="Times New Roman" w:hint="default"/>
      </w:rPr>
    </w:lvl>
    <w:lvl w:ilvl="5">
      <w:start w:val="1"/>
      <w:numFmt w:val="lowerRoman"/>
      <w:lvlText w:val="%6."/>
      <w:lvlJc w:val="right"/>
      <w:pPr>
        <w:ind w:left="4746" w:hanging="180"/>
      </w:pPr>
      <w:rPr>
        <w:rFonts w:cs="Times New Roman" w:hint="default"/>
      </w:rPr>
    </w:lvl>
    <w:lvl w:ilvl="6">
      <w:start w:val="1"/>
      <w:numFmt w:val="decimal"/>
      <w:lvlText w:val="%7."/>
      <w:lvlJc w:val="left"/>
      <w:pPr>
        <w:ind w:left="5466" w:hanging="360"/>
      </w:pPr>
      <w:rPr>
        <w:rFonts w:cs="Times New Roman" w:hint="default"/>
      </w:rPr>
    </w:lvl>
    <w:lvl w:ilvl="7">
      <w:start w:val="1"/>
      <w:numFmt w:val="lowerLetter"/>
      <w:lvlText w:val="%8."/>
      <w:lvlJc w:val="left"/>
      <w:pPr>
        <w:ind w:left="6186" w:hanging="360"/>
      </w:pPr>
      <w:rPr>
        <w:rFonts w:cs="Times New Roman" w:hint="default"/>
      </w:rPr>
    </w:lvl>
    <w:lvl w:ilvl="8">
      <w:start w:val="1"/>
      <w:numFmt w:val="lowerRoman"/>
      <w:lvlText w:val="%9."/>
      <w:lvlJc w:val="right"/>
      <w:pPr>
        <w:ind w:left="6906" w:hanging="180"/>
      </w:pPr>
      <w:rPr>
        <w:rFonts w:cs="Times New Roman" w:hint="default"/>
      </w:rPr>
    </w:lvl>
  </w:abstractNum>
  <w:abstractNum w:abstractNumId="35" w15:restartNumberingAfterBreak="0">
    <w:nsid w:val="5C894E6B"/>
    <w:multiLevelType w:val="multilevel"/>
    <w:tmpl w:val="A6164C3C"/>
    <w:lvl w:ilvl="0">
      <w:start w:val="3"/>
      <w:numFmt w:val="decimal"/>
      <w:lvlText w:val="%1."/>
      <w:lvlJc w:val="left"/>
      <w:pPr>
        <w:tabs>
          <w:tab w:val="num" w:pos="360"/>
        </w:tabs>
        <w:ind w:left="360" w:hanging="360"/>
      </w:pPr>
      <w:rPr>
        <w:rFonts w:ascii="Arial" w:hAnsi="Arial" w:cs="Arial" w:hint="default"/>
        <w:sz w:val="22"/>
        <w:szCs w:val="22"/>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36"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ECC7E60"/>
    <w:multiLevelType w:val="multilevel"/>
    <w:tmpl w:val="A350C622"/>
    <w:lvl w:ilvl="0">
      <w:start w:val="1"/>
      <w:numFmt w:val="decimal"/>
      <w:lvlText w:val="%1."/>
      <w:lvlJc w:val="left"/>
      <w:pPr>
        <w:ind w:left="750" w:hanging="390"/>
      </w:pPr>
      <w:rPr>
        <w:rFonts w:eastAsia="Calibri"/>
        <w:b w:val="0"/>
        <w:sz w:val="20"/>
        <w:szCs w:val="20"/>
      </w:rPr>
    </w:lvl>
    <w:lvl w:ilvl="1">
      <w:start w:val="1"/>
      <w:numFmt w:val="decimal"/>
      <w:lvlText w:val="%2)"/>
      <w:lvlJc w:val="left"/>
      <w:pPr>
        <w:ind w:left="1080" w:hanging="720"/>
      </w:pPr>
      <w:rPr>
        <w:b w:val="0"/>
      </w:rPr>
    </w:lvl>
    <w:lvl w:ilvl="2">
      <w:start w:val="1"/>
      <w:numFmt w:val="lowerLetter"/>
      <w:lvlText w:val="%3)"/>
      <w:lvlJc w:val="left"/>
      <w:pPr>
        <w:ind w:left="1713"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65C0405E"/>
    <w:multiLevelType w:val="multilevel"/>
    <w:tmpl w:val="B2482084"/>
    <w:lvl w:ilvl="0">
      <w:start w:val="1"/>
      <w:numFmt w:val="decimal"/>
      <w:lvlText w:val="%1."/>
      <w:lvlJc w:val="left"/>
      <w:pPr>
        <w:ind w:left="644" w:hanging="360"/>
      </w:pPr>
      <w:rPr>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5E13263"/>
    <w:multiLevelType w:val="hybridMultilevel"/>
    <w:tmpl w:val="2C52D574"/>
    <w:lvl w:ilvl="0" w:tplc="6388CA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020781"/>
    <w:multiLevelType w:val="multilevel"/>
    <w:tmpl w:val="1E667E6A"/>
    <w:lvl w:ilvl="0">
      <w:start w:val="1"/>
      <w:numFmt w:val="lowerLetter"/>
      <w:lvlText w:val="%1)"/>
      <w:lvlJc w:val="left"/>
      <w:pPr>
        <w:ind w:left="1070" w:hanging="360"/>
      </w:pPr>
      <w:rPr>
        <w:b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43"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4"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1021D54"/>
    <w:multiLevelType w:val="multilevel"/>
    <w:tmpl w:val="9C4CB300"/>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1AC29AB"/>
    <w:multiLevelType w:val="hybridMultilevel"/>
    <w:tmpl w:val="D9B2F922"/>
    <w:lvl w:ilvl="0" w:tplc="2092C99E">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B50C93"/>
    <w:multiLevelType w:val="hybridMultilevel"/>
    <w:tmpl w:val="2026B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3747D0E"/>
    <w:multiLevelType w:val="multilevel"/>
    <w:tmpl w:val="FA44C2F2"/>
    <w:lvl w:ilvl="0">
      <w:start w:val="2"/>
      <w:numFmt w:val="decimal"/>
      <w:lvlText w:val="%1."/>
      <w:lvlJc w:val="left"/>
      <w:pPr>
        <w:ind w:left="3196" w:hanging="360"/>
      </w:pPr>
      <w:rPr>
        <w:rFonts w:cs="Times New Roman"/>
        <w:sz w:val="20"/>
        <w:szCs w:val="20"/>
      </w:rPr>
    </w:lvl>
    <w:lvl w:ilvl="1">
      <w:start w:val="1"/>
      <w:numFmt w:val="lowerLetter"/>
      <w:lvlText w:val="%2."/>
      <w:lvlJc w:val="left"/>
      <w:pPr>
        <w:ind w:left="3708" w:hanging="360"/>
      </w:pPr>
      <w:rPr>
        <w:rFonts w:cs="Times New Roman"/>
      </w:rPr>
    </w:lvl>
    <w:lvl w:ilvl="2">
      <w:start w:val="1"/>
      <w:numFmt w:val="lowerRoman"/>
      <w:lvlText w:val="%3."/>
      <w:lvlJc w:val="right"/>
      <w:pPr>
        <w:ind w:left="4428" w:hanging="180"/>
      </w:pPr>
      <w:rPr>
        <w:rFonts w:cs="Times New Roman"/>
      </w:rPr>
    </w:lvl>
    <w:lvl w:ilvl="3">
      <w:start w:val="1"/>
      <w:numFmt w:val="decimal"/>
      <w:lvlText w:val="%4."/>
      <w:lvlJc w:val="left"/>
      <w:pPr>
        <w:ind w:left="5148" w:hanging="360"/>
      </w:pPr>
      <w:rPr>
        <w:rFonts w:cs="Times New Roman"/>
      </w:rPr>
    </w:lvl>
    <w:lvl w:ilvl="4">
      <w:start w:val="1"/>
      <w:numFmt w:val="lowerLetter"/>
      <w:lvlText w:val="%5."/>
      <w:lvlJc w:val="left"/>
      <w:pPr>
        <w:ind w:left="5868" w:hanging="360"/>
      </w:pPr>
      <w:rPr>
        <w:rFonts w:cs="Times New Roman"/>
      </w:rPr>
    </w:lvl>
    <w:lvl w:ilvl="5">
      <w:start w:val="1"/>
      <w:numFmt w:val="lowerRoman"/>
      <w:lvlText w:val="%6."/>
      <w:lvlJc w:val="right"/>
      <w:pPr>
        <w:ind w:left="6588" w:hanging="180"/>
      </w:pPr>
      <w:rPr>
        <w:rFonts w:cs="Times New Roman"/>
      </w:rPr>
    </w:lvl>
    <w:lvl w:ilvl="6">
      <w:start w:val="1"/>
      <w:numFmt w:val="decimal"/>
      <w:lvlText w:val="%7."/>
      <w:lvlJc w:val="left"/>
      <w:pPr>
        <w:ind w:left="7308" w:hanging="360"/>
      </w:pPr>
      <w:rPr>
        <w:rFonts w:cs="Times New Roman"/>
      </w:rPr>
    </w:lvl>
    <w:lvl w:ilvl="7">
      <w:start w:val="1"/>
      <w:numFmt w:val="lowerLetter"/>
      <w:lvlText w:val="%8."/>
      <w:lvlJc w:val="left"/>
      <w:pPr>
        <w:ind w:left="8028" w:hanging="360"/>
      </w:pPr>
      <w:rPr>
        <w:rFonts w:cs="Times New Roman"/>
      </w:rPr>
    </w:lvl>
    <w:lvl w:ilvl="8">
      <w:start w:val="1"/>
      <w:numFmt w:val="lowerRoman"/>
      <w:lvlText w:val="%9."/>
      <w:lvlJc w:val="right"/>
      <w:pPr>
        <w:ind w:left="8748" w:hanging="180"/>
      </w:pPr>
      <w:rPr>
        <w:rFonts w:cs="Times New Roman"/>
      </w:rPr>
    </w:lvl>
  </w:abstractNum>
  <w:abstractNum w:abstractNumId="49" w15:restartNumberingAfterBreak="0">
    <w:nsid w:val="757846E2"/>
    <w:multiLevelType w:val="multilevel"/>
    <w:tmpl w:val="72DE3DC6"/>
    <w:lvl w:ilvl="0">
      <w:start w:val="7"/>
      <w:numFmt w:val="decimal"/>
      <w:lvlText w:val="%1."/>
      <w:lvlJc w:val="left"/>
      <w:pPr>
        <w:ind w:left="644" w:hanging="360"/>
      </w:pPr>
      <w:rPr>
        <w:rFonts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8413468"/>
    <w:multiLevelType w:val="multilevel"/>
    <w:tmpl w:val="528E9302"/>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52" w15:restartNumberingAfterBreak="0">
    <w:nsid w:val="79463AB8"/>
    <w:multiLevelType w:val="hybridMultilevel"/>
    <w:tmpl w:val="35427A6A"/>
    <w:lvl w:ilvl="0" w:tplc="9D1A5ED4">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7F0588"/>
    <w:multiLevelType w:val="multilevel"/>
    <w:tmpl w:val="DBEA19E0"/>
    <w:lvl w:ilvl="0">
      <w:start w:val="1"/>
      <w:numFmt w:val="lowerLetter"/>
      <w:lvlText w:val="%1)"/>
      <w:lvlJc w:val="left"/>
      <w:pPr>
        <w:ind w:left="1724" w:hanging="360"/>
      </w:pPr>
      <w:rPr>
        <w:rFonts w:cs="Times New Roman"/>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54" w15:restartNumberingAfterBreak="0">
    <w:nsid w:val="7BDB5E46"/>
    <w:multiLevelType w:val="hybridMultilevel"/>
    <w:tmpl w:val="6AFE0416"/>
    <w:lvl w:ilvl="0" w:tplc="27B4748C">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211"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7"/>
  </w:num>
  <w:num w:numId="48">
    <w:abstractNumId w:val="35"/>
  </w:num>
  <w:num w:numId="49">
    <w:abstractNumId w:val="55"/>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6"/>
  </w:num>
  <w:num w:numId="54">
    <w:abstractNumId w:val="1"/>
  </w:num>
  <w:num w:numId="55">
    <w:abstractNumId w:val="7"/>
  </w:num>
  <w:num w:numId="56">
    <w:abstractNumId w:val="54"/>
  </w:num>
  <w:num w:numId="57">
    <w:abstractNumId w:val="16"/>
  </w:num>
  <w:num w:numId="58">
    <w:abstractNumId w:val="5"/>
  </w:num>
  <w:num w:numId="59">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CF"/>
    <w:rsid w:val="000257E8"/>
    <w:rsid w:val="000328F4"/>
    <w:rsid w:val="0003436D"/>
    <w:rsid w:val="0003670B"/>
    <w:rsid w:val="00044D7A"/>
    <w:rsid w:val="00056892"/>
    <w:rsid w:val="0006307A"/>
    <w:rsid w:val="00063BFA"/>
    <w:rsid w:val="00065FEF"/>
    <w:rsid w:val="0006775E"/>
    <w:rsid w:val="00076C3B"/>
    <w:rsid w:val="00085A21"/>
    <w:rsid w:val="00091B9B"/>
    <w:rsid w:val="000957BD"/>
    <w:rsid w:val="000C6547"/>
    <w:rsid w:val="000E23B6"/>
    <w:rsid w:val="000E75E6"/>
    <w:rsid w:val="000E7F48"/>
    <w:rsid w:val="000F00AD"/>
    <w:rsid w:val="000F770B"/>
    <w:rsid w:val="00100AE1"/>
    <w:rsid w:val="00104566"/>
    <w:rsid w:val="00104971"/>
    <w:rsid w:val="00112DFA"/>
    <w:rsid w:val="00122285"/>
    <w:rsid w:val="001261EB"/>
    <w:rsid w:val="001274A6"/>
    <w:rsid w:val="0013762F"/>
    <w:rsid w:val="001405A0"/>
    <w:rsid w:val="00140904"/>
    <w:rsid w:val="00142363"/>
    <w:rsid w:val="00142D74"/>
    <w:rsid w:val="00154395"/>
    <w:rsid w:val="00157AB1"/>
    <w:rsid w:val="001605A4"/>
    <w:rsid w:val="00161550"/>
    <w:rsid w:val="00171BED"/>
    <w:rsid w:val="00171DF7"/>
    <w:rsid w:val="00175F1D"/>
    <w:rsid w:val="00180FEB"/>
    <w:rsid w:val="0018745F"/>
    <w:rsid w:val="00197F6A"/>
    <w:rsid w:val="001B61D4"/>
    <w:rsid w:val="001C361B"/>
    <w:rsid w:val="001E3491"/>
    <w:rsid w:val="001F4F14"/>
    <w:rsid w:val="001F5CCD"/>
    <w:rsid w:val="002245BA"/>
    <w:rsid w:val="00237ACF"/>
    <w:rsid w:val="002432F7"/>
    <w:rsid w:val="002716EB"/>
    <w:rsid w:val="00272E7D"/>
    <w:rsid w:val="00273F90"/>
    <w:rsid w:val="002773D3"/>
    <w:rsid w:val="00290DEC"/>
    <w:rsid w:val="002913A7"/>
    <w:rsid w:val="002C2E79"/>
    <w:rsid w:val="002C39B9"/>
    <w:rsid w:val="002C7EB3"/>
    <w:rsid w:val="002D7147"/>
    <w:rsid w:val="002F3A40"/>
    <w:rsid w:val="00305BC3"/>
    <w:rsid w:val="0031101B"/>
    <w:rsid w:val="00317551"/>
    <w:rsid w:val="00324981"/>
    <w:rsid w:val="00326F10"/>
    <w:rsid w:val="00331F88"/>
    <w:rsid w:val="00335DB5"/>
    <w:rsid w:val="0036396B"/>
    <w:rsid w:val="0039450A"/>
    <w:rsid w:val="003C3D36"/>
    <w:rsid w:val="003D09E4"/>
    <w:rsid w:val="003D4395"/>
    <w:rsid w:val="003D6A62"/>
    <w:rsid w:val="003E5438"/>
    <w:rsid w:val="003E5C26"/>
    <w:rsid w:val="004004B9"/>
    <w:rsid w:val="00412E5C"/>
    <w:rsid w:val="0042404C"/>
    <w:rsid w:val="00427875"/>
    <w:rsid w:val="004339CB"/>
    <w:rsid w:val="00445051"/>
    <w:rsid w:val="0044680A"/>
    <w:rsid w:val="00452378"/>
    <w:rsid w:val="0045325F"/>
    <w:rsid w:val="004657DB"/>
    <w:rsid w:val="00484666"/>
    <w:rsid w:val="00487397"/>
    <w:rsid w:val="00491149"/>
    <w:rsid w:val="004A3797"/>
    <w:rsid w:val="004D1152"/>
    <w:rsid w:val="004E5991"/>
    <w:rsid w:val="00503959"/>
    <w:rsid w:val="00513F46"/>
    <w:rsid w:val="0051662E"/>
    <w:rsid w:val="005274FF"/>
    <w:rsid w:val="00531B2F"/>
    <w:rsid w:val="0053288C"/>
    <w:rsid w:val="00547BC5"/>
    <w:rsid w:val="005510FF"/>
    <w:rsid w:val="00564805"/>
    <w:rsid w:val="00575D59"/>
    <w:rsid w:val="005A2DBC"/>
    <w:rsid w:val="005A49A9"/>
    <w:rsid w:val="005B2FAA"/>
    <w:rsid w:val="005E08B4"/>
    <w:rsid w:val="006057ED"/>
    <w:rsid w:val="00605D87"/>
    <w:rsid w:val="006150FF"/>
    <w:rsid w:val="00625602"/>
    <w:rsid w:val="00640738"/>
    <w:rsid w:val="00667448"/>
    <w:rsid w:val="00670391"/>
    <w:rsid w:val="006720EA"/>
    <w:rsid w:val="00673D29"/>
    <w:rsid w:val="00682682"/>
    <w:rsid w:val="00684B07"/>
    <w:rsid w:val="006A6E06"/>
    <w:rsid w:val="006B5DCB"/>
    <w:rsid w:val="006C4E25"/>
    <w:rsid w:val="006C6338"/>
    <w:rsid w:val="00713437"/>
    <w:rsid w:val="00730867"/>
    <w:rsid w:val="00740CCE"/>
    <w:rsid w:val="00752909"/>
    <w:rsid w:val="00753BF9"/>
    <w:rsid w:val="007579A5"/>
    <w:rsid w:val="00760599"/>
    <w:rsid w:val="00775C7B"/>
    <w:rsid w:val="007949B2"/>
    <w:rsid w:val="00797EA6"/>
    <w:rsid w:val="007A593A"/>
    <w:rsid w:val="007C1699"/>
    <w:rsid w:val="007D2D7D"/>
    <w:rsid w:val="007E5398"/>
    <w:rsid w:val="007E7671"/>
    <w:rsid w:val="007F213F"/>
    <w:rsid w:val="00800AA2"/>
    <w:rsid w:val="00811A3E"/>
    <w:rsid w:val="00813E50"/>
    <w:rsid w:val="008215E6"/>
    <w:rsid w:val="00835A71"/>
    <w:rsid w:val="00847EC8"/>
    <w:rsid w:val="008556AB"/>
    <w:rsid w:val="008704D0"/>
    <w:rsid w:val="00896C28"/>
    <w:rsid w:val="008B36BD"/>
    <w:rsid w:val="008C596A"/>
    <w:rsid w:val="008C73F7"/>
    <w:rsid w:val="008D613C"/>
    <w:rsid w:val="008D61B7"/>
    <w:rsid w:val="008D739C"/>
    <w:rsid w:val="008E78AB"/>
    <w:rsid w:val="00903F5D"/>
    <w:rsid w:val="00956781"/>
    <w:rsid w:val="00972FF3"/>
    <w:rsid w:val="00977109"/>
    <w:rsid w:val="00982C95"/>
    <w:rsid w:val="00984B32"/>
    <w:rsid w:val="009A1BD3"/>
    <w:rsid w:val="009D2C7F"/>
    <w:rsid w:val="009D3B31"/>
    <w:rsid w:val="009E348B"/>
    <w:rsid w:val="009F0E1E"/>
    <w:rsid w:val="009F1302"/>
    <w:rsid w:val="00A211FF"/>
    <w:rsid w:val="00A33EB0"/>
    <w:rsid w:val="00A34900"/>
    <w:rsid w:val="00A378EC"/>
    <w:rsid w:val="00A611FD"/>
    <w:rsid w:val="00A61D3F"/>
    <w:rsid w:val="00A67841"/>
    <w:rsid w:val="00A75D5F"/>
    <w:rsid w:val="00A762B7"/>
    <w:rsid w:val="00A77DBE"/>
    <w:rsid w:val="00A81F1E"/>
    <w:rsid w:val="00A8368F"/>
    <w:rsid w:val="00A971AC"/>
    <w:rsid w:val="00AA3AFD"/>
    <w:rsid w:val="00AD1962"/>
    <w:rsid w:val="00AD256F"/>
    <w:rsid w:val="00AD4FA0"/>
    <w:rsid w:val="00AD60C3"/>
    <w:rsid w:val="00AF3722"/>
    <w:rsid w:val="00B036B6"/>
    <w:rsid w:val="00B07B05"/>
    <w:rsid w:val="00B12DAA"/>
    <w:rsid w:val="00B229F3"/>
    <w:rsid w:val="00B32DB8"/>
    <w:rsid w:val="00B34F64"/>
    <w:rsid w:val="00B42B91"/>
    <w:rsid w:val="00B614CA"/>
    <w:rsid w:val="00B64857"/>
    <w:rsid w:val="00B74B0F"/>
    <w:rsid w:val="00B81226"/>
    <w:rsid w:val="00B815DB"/>
    <w:rsid w:val="00B85FCF"/>
    <w:rsid w:val="00B8612E"/>
    <w:rsid w:val="00BA7158"/>
    <w:rsid w:val="00BD4280"/>
    <w:rsid w:val="00BE1F74"/>
    <w:rsid w:val="00BF097C"/>
    <w:rsid w:val="00C004C0"/>
    <w:rsid w:val="00C006F1"/>
    <w:rsid w:val="00C04BDE"/>
    <w:rsid w:val="00C23D36"/>
    <w:rsid w:val="00C46BD5"/>
    <w:rsid w:val="00C6430A"/>
    <w:rsid w:val="00C6463F"/>
    <w:rsid w:val="00C7317A"/>
    <w:rsid w:val="00C96AE9"/>
    <w:rsid w:val="00CB65D8"/>
    <w:rsid w:val="00CC0DC5"/>
    <w:rsid w:val="00CD7751"/>
    <w:rsid w:val="00CE5428"/>
    <w:rsid w:val="00CF5739"/>
    <w:rsid w:val="00D20ACC"/>
    <w:rsid w:val="00D32C2E"/>
    <w:rsid w:val="00D45A16"/>
    <w:rsid w:val="00D84542"/>
    <w:rsid w:val="00D948C0"/>
    <w:rsid w:val="00D97FAE"/>
    <w:rsid w:val="00DA0866"/>
    <w:rsid w:val="00DB7194"/>
    <w:rsid w:val="00DD099E"/>
    <w:rsid w:val="00DD20AD"/>
    <w:rsid w:val="00DD4F6A"/>
    <w:rsid w:val="00DD78E3"/>
    <w:rsid w:val="00DE2743"/>
    <w:rsid w:val="00DE58C4"/>
    <w:rsid w:val="00DE6F6F"/>
    <w:rsid w:val="00DF22D1"/>
    <w:rsid w:val="00E0102C"/>
    <w:rsid w:val="00E023C0"/>
    <w:rsid w:val="00E02E13"/>
    <w:rsid w:val="00E34CCF"/>
    <w:rsid w:val="00E3643F"/>
    <w:rsid w:val="00E55877"/>
    <w:rsid w:val="00E61257"/>
    <w:rsid w:val="00E667A8"/>
    <w:rsid w:val="00E70EF9"/>
    <w:rsid w:val="00EB4E10"/>
    <w:rsid w:val="00EC1423"/>
    <w:rsid w:val="00EC423F"/>
    <w:rsid w:val="00EC5773"/>
    <w:rsid w:val="00ED7E80"/>
    <w:rsid w:val="00EF4D70"/>
    <w:rsid w:val="00F12FCC"/>
    <w:rsid w:val="00F360C0"/>
    <w:rsid w:val="00F41883"/>
    <w:rsid w:val="00F43690"/>
    <w:rsid w:val="00F93270"/>
    <w:rsid w:val="00F94721"/>
    <w:rsid w:val="00F97E3F"/>
    <w:rsid w:val="00FA0056"/>
    <w:rsid w:val="00FA4D7A"/>
    <w:rsid w:val="00FE1BCF"/>
    <w:rsid w:val="00FE2FEB"/>
    <w:rsid w:val="00FE6385"/>
    <w:rsid w:val="00FF6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8EC2"/>
  <w15:chartTrackingRefBased/>
  <w15:docId w15:val="{2E747559-7447-42EC-991C-3270360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7DBE"/>
    <w:pPr>
      <w:ind w:left="720"/>
      <w:contextualSpacing/>
    </w:pPr>
  </w:style>
  <w:style w:type="paragraph" w:styleId="Tekstdymka">
    <w:name w:val="Balloon Text"/>
    <w:basedOn w:val="Normalny"/>
    <w:link w:val="TekstdymkaZnak"/>
    <w:uiPriority w:val="99"/>
    <w:semiHidden/>
    <w:unhideWhenUsed/>
    <w:rsid w:val="002C2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E79"/>
    <w:rPr>
      <w:rFonts w:ascii="Segoe UI" w:hAnsi="Segoe UI" w:cs="Segoe UI"/>
      <w:sz w:val="18"/>
      <w:szCs w:val="18"/>
    </w:rPr>
  </w:style>
  <w:style w:type="character" w:styleId="Hipercze">
    <w:name w:val="Hyperlink"/>
    <w:basedOn w:val="Domylnaczcionkaakapitu"/>
    <w:uiPriority w:val="99"/>
    <w:unhideWhenUsed/>
    <w:rsid w:val="007F213F"/>
    <w:rPr>
      <w:color w:val="0563C1" w:themeColor="hyperlink"/>
      <w:u w:val="single"/>
    </w:rPr>
  </w:style>
  <w:style w:type="character" w:customStyle="1" w:styleId="UnresolvedMention">
    <w:name w:val="Unresolved Mention"/>
    <w:basedOn w:val="Domylnaczcionkaakapitu"/>
    <w:uiPriority w:val="99"/>
    <w:semiHidden/>
    <w:unhideWhenUsed/>
    <w:rsid w:val="007F213F"/>
    <w:rPr>
      <w:color w:val="605E5C"/>
      <w:shd w:val="clear" w:color="auto" w:fill="E1DFDD"/>
    </w:rPr>
  </w:style>
  <w:style w:type="character" w:styleId="UyteHipercze">
    <w:name w:val="FollowedHyperlink"/>
    <w:basedOn w:val="Domylnaczcionkaakapitu"/>
    <w:uiPriority w:val="99"/>
    <w:semiHidden/>
    <w:unhideWhenUsed/>
    <w:rsid w:val="00B81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odz.kwp.policja.gov.pl/KPL/ochrona-danych-osobowyc/28144,Ochrona-danych-osobowyc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359D-8FF5-4A24-9EBE-A896A2CB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9774</Words>
  <Characters>58645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A50288</dc:creator>
  <cp:keywords/>
  <dc:description/>
  <cp:lastModifiedBy>792575</cp:lastModifiedBy>
  <cp:revision>3</cp:revision>
  <cp:lastPrinted>2022-10-06T12:46:00Z</cp:lastPrinted>
  <dcterms:created xsi:type="dcterms:W3CDTF">2022-10-20T10:38:00Z</dcterms:created>
  <dcterms:modified xsi:type="dcterms:W3CDTF">2022-10-20T10:46:00Z</dcterms:modified>
</cp:coreProperties>
</file>