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DF821" w14:textId="464B6F1F" w:rsidR="00CB7E30" w:rsidRPr="00642A54" w:rsidRDefault="00642A54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985A4A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30</w:t>
      </w:r>
      <w:r w:rsidR="00E77EB0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.05</w:t>
      </w:r>
      <w:r w:rsidR="00DC3102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.2023</w:t>
      </w: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76C4FEB9" w14:textId="77777777" w:rsidR="00CB7E30" w:rsidRPr="00642A54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E6CFF68" w14:textId="77777777" w:rsidR="00CB7E30" w:rsidRPr="00642A54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53AC8A69" w14:textId="2E0BE5FF" w:rsidR="00CB7E30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0E09EE69" w14:textId="0A947511" w:rsidR="00642A54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3C90658C" w14:textId="4DE32328" w:rsid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0DEA304E" w14:textId="77777777" w:rsidR="00896A25" w:rsidRPr="00642A54" w:rsidRDefault="00896A25" w:rsidP="005D4B76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D46CC84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020ACC9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</w:p>
    <w:p w14:paraId="409163C6" w14:textId="77777777" w:rsidR="00CB7E30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08BCAA8" w14:textId="77777777" w:rsidR="00896A25" w:rsidRPr="00642A54" w:rsidRDefault="00896A25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6EEED331" w14:textId="1A4C8FE0" w:rsidR="00985A4A" w:rsidRPr="00985A4A" w:rsidRDefault="00CB7E30" w:rsidP="00985A4A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642A54">
        <w:rPr>
          <w:rFonts w:asciiTheme="majorHAnsi" w:eastAsia="Calibri" w:hAnsiTheme="majorHAnsi" w:cs="Arial"/>
          <w:b/>
          <w:sz w:val="24"/>
          <w:szCs w:val="24"/>
        </w:rPr>
        <w:t>Dotyczy</w:t>
      </w:r>
      <w:r w:rsidRPr="006F5246">
        <w:rPr>
          <w:rFonts w:asciiTheme="majorHAnsi" w:eastAsia="Calibri" w:hAnsiTheme="majorHAnsi" w:cs="Arial"/>
          <w:b/>
          <w:sz w:val="24"/>
          <w:szCs w:val="24"/>
        </w:rPr>
        <w:t>:</w:t>
      </w:r>
      <w:r w:rsidRPr="006F5246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6F5246" w:rsidRPr="006F5246">
        <w:rPr>
          <w:rFonts w:asciiTheme="majorHAnsi" w:hAnsiTheme="majorHAnsi" w:cs="Arial"/>
          <w:b/>
          <w:sz w:val="24"/>
          <w:szCs w:val="24"/>
        </w:rPr>
        <w:t>Postępowania o zamówienie publiczne w trybie podstawowym z możliwością</w:t>
      </w:r>
      <w:r w:rsidR="00BF67D5">
        <w:rPr>
          <w:rFonts w:asciiTheme="majorHAnsi" w:hAnsiTheme="majorHAnsi" w:cs="Arial"/>
          <w:b/>
          <w:sz w:val="24"/>
          <w:szCs w:val="24"/>
        </w:rPr>
        <w:t xml:space="preserve"> przeprowadzenia negocjacji pn </w:t>
      </w:r>
      <w:r w:rsidR="00985A4A" w:rsidRPr="00985A4A">
        <w:rPr>
          <w:rFonts w:asciiTheme="majorHAnsi" w:hAnsiTheme="majorHAnsi" w:cs="Arial"/>
          <w:b/>
          <w:sz w:val="24"/>
          <w:szCs w:val="24"/>
        </w:rPr>
        <w:t xml:space="preserve">Opracowanie projektu budowlano-wykonawczego dla zadania pn.: </w:t>
      </w:r>
      <w:r w:rsidR="0018160E" w:rsidRPr="0018160E">
        <w:rPr>
          <w:rFonts w:asciiTheme="majorHAnsi" w:hAnsiTheme="majorHAnsi" w:cs="Arial"/>
          <w:b/>
          <w:sz w:val="24"/>
          <w:szCs w:val="24"/>
        </w:rPr>
        <w:t>„</w:t>
      </w:r>
      <w:r w:rsidR="00985A4A" w:rsidRPr="00985A4A">
        <w:rPr>
          <w:rFonts w:asciiTheme="majorHAnsi" w:hAnsiTheme="majorHAnsi" w:cs="Arial"/>
          <w:b/>
          <w:sz w:val="24"/>
          <w:szCs w:val="24"/>
        </w:rPr>
        <w:t>Przebudowa drogi powiatowej</w:t>
      </w:r>
      <w:r w:rsidR="00985A4A">
        <w:rPr>
          <w:rFonts w:asciiTheme="majorHAnsi" w:hAnsiTheme="majorHAnsi" w:cs="Arial"/>
          <w:b/>
          <w:sz w:val="24"/>
          <w:szCs w:val="24"/>
        </w:rPr>
        <w:t xml:space="preserve"> </w:t>
      </w:r>
      <w:r w:rsidR="00985A4A" w:rsidRPr="00985A4A">
        <w:rPr>
          <w:rFonts w:asciiTheme="majorHAnsi" w:hAnsiTheme="majorHAnsi" w:cs="Arial"/>
          <w:b/>
          <w:sz w:val="24"/>
          <w:szCs w:val="24"/>
        </w:rPr>
        <w:t>nr 3930P Nowy Belęcin– Bojanice w zakresie budowy ścieżki rowerowej- dokumentacja projektowa</w:t>
      </w:r>
      <w:r w:rsidR="00985A4A">
        <w:rPr>
          <w:rFonts w:asciiTheme="majorHAnsi" w:hAnsiTheme="majorHAnsi" w:cs="Arial"/>
          <w:b/>
          <w:sz w:val="24"/>
          <w:szCs w:val="24"/>
        </w:rPr>
        <w:t>”</w:t>
      </w:r>
    </w:p>
    <w:p w14:paraId="30BD6A8A" w14:textId="3C785201" w:rsidR="00CB7E30" w:rsidRDefault="0018160E" w:rsidP="006F5246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18160E">
        <w:rPr>
          <w:rFonts w:asciiTheme="majorHAnsi" w:hAnsiTheme="majorHAnsi" w:cs="Arial"/>
          <w:b/>
          <w:sz w:val="24"/>
          <w:szCs w:val="24"/>
        </w:rPr>
        <w:t xml:space="preserve">    </w:t>
      </w:r>
    </w:p>
    <w:p w14:paraId="40980D50" w14:textId="77777777" w:rsidR="009F6560" w:rsidRPr="006F5246" w:rsidRDefault="009F6560" w:rsidP="006F5246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2060"/>
          <w:sz w:val="24"/>
          <w:szCs w:val="24"/>
          <w:lang w:eastAsia="pl-PL"/>
        </w:rPr>
      </w:pPr>
    </w:p>
    <w:p w14:paraId="6DACF5AA" w14:textId="7C0573D7" w:rsidR="00CB7E30" w:rsidRPr="00642A54" w:rsidRDefault="00CB7E30" w:rsidP="004B4C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642A54">
        <w:rPr>
          <w:rFonts w:asciiTheme="majorHAnsi" w:eastAsia="Calibri" w:hAnsiTheme="majorHAnsi" w:cs="Arial"/>
          <w:sz w:val="24"/>
          <w:szCs w:val="24"/>
        </w:rPr>
        <w:t xml:space="preserve">Zamawiający informuje, że w terminie określonym zgodnie z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a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rt.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284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ust. 2 ustawy z 11 września 2019 r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Prawo zamówień publicznych (Dz.U. </w:t>
      </w:r>
      <w:r w:rsidR="00DC3102">
        <w:rPr>
          <w:rFonts w:asciiTheme="majorHAnsi" w:eastAsia="Calibri" w:hAnsiTheme="majorHAnsi" w:cs="Arial"/>
          <w:sz w:val="24"/>
          <w:szCs w:val="24"/>
        </w:rPr>
        <w:t xml:space="preserve">z 2022 r. 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poz. </w:t>
      </w:r>
      <w:r w:rsidR="00EB546D">
        <w:rPr>
          <w:rFonts w:asciiTheme="majorHAnsi" w:eastAsia="Calibri" w:hAnsiTheme="majorHAnsi" w:cs="Arial"/>
          <w:sz w:val="24"/>
          <w:szCs w:val="24"/>
        </w:rPr>
        <w:t>1</w:t>
      </w:r>
      <w:r w:rsidR="00DC3102">
        <w:rPr>
          <w:rFonts w:asciiTheme="majorHAnsi" w:eastAsia="Calibri" w:hAnsiTheme="majorHAnsi" w:cs="Arial"/>
          <w:sz w:val="24"/>
          <w:szCs w:val="24"/>
        </w:rPr>
        <w:t>710</w:t>
      </w:r>
      <w:r w:rsidRPr="00642A54">
        <w:rPr>
          <w:rFonts w:asciiTheme="majorHAnsi" w:eastAsia="Calibri" w:hAnsiTheme="majorHAnsi" w:cs="Arial"/>
          <w:sz w:val="24"/>
          <w:szCs w:val="24"/>
        </w:rPr>
        <w:t>) – dalej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>: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ustawa Pzp, wykonawcy zwrócili się do zamawiającego z wni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oskiem o wyjaśnienie treści SWZ</w:t>
      </w:r>
      <w:r w:rsidRPr="00642A54">
        <w:rPr>
          <w:rFonts w:asciiTheme="majorHAnsi" w:eastAsia="Calibri" w:hAnsiTheme="majorHAnsi" w:cs="Arial"/>
          <w:sz w:val="24"/>
          <w:szCs w:val="24"/>
        </w:rPr>
        <w:t>.</w:t>
      </w:r>
    </w:p>
    <w:p w14:paraId="1F596A2E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44B1E15" w14:textId="6F37869B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 xml:space="preserve">W związku z powyższym, </w:t>
      </w:r>
      <w:r w:rsidR="00A34477">
        <w:rPr>
          <w:rFonts w:asciiTheme="majorHAnsi" w:eastAsia="Calibri" w:hAnsiTheme="majorHAnsi" w:cs="Arial"/>
          <w:sz w:val="24"/>
          <w:szCs w:val="24"/>
          <w:u w:val="single"/>
        </w:rPr>
        <w:t>Z</w:t>
      </w: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>amawiający udziela następujących wyjaśnień</w:t>
      </w:r>
      <w:r w:rsidRPr="00642A54">
        <w:rPr>
          <w:rFonts w:asciiTheme="majorHAnsi" w:eastAsia="Calibri" w:hAnsiTheme="majorHAnsi" w:cs="Arial"/>
          <w:sz w:val="24"/>
          <w:szCs w:val="24"/>
        </w:rPr>
        <w:t>:</w:t>
      </w:r>
    </w:p>
    <w:p w14:paraId="10CDEE63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73F0EE0" w14:textId="77777777" w:rsidR="00CB7E30" w:rsidRPr="00A05E32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>Pytanie 1:</w:t>
      </w:r>
    </w:p>
    <w:p w14:paraId="2AC7AB65" w14:textId="05FAA64F" w:rsidR="00985A4A" w:rsidRDefault="00985A4A" w:rsidP="00985A4A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85A4A">
        <w:rPr>
          <w:rFonts w:asciiTheme="majorHAnsi" w:hAnsiTheme="majorHAnsi" w:cs="Arial"/>
          <w:sz w:val="24"/>
          <w:szCs w:val="24"/>
        </w:rPr>
        <w:t>Proszę o odpowiedź, czy Zamawiający będzie bezwzględnie wymagał załączenia do projektu koncepcyjnego przekrojów poprzecznych o których mowa w „Ogłoszeniu o zamówieniu” pkt. 4.2.2 Ad. b). Jeżeli tak proszę o podanie, co ile maksymalnie metrów bieżących wykonywać przekroje poprzeczne?</w:t>
      </w:r>
    </w:p>
    <w:p w14:paraId="1E7124BF" w14:textId="77777777" w:rsidR="00985A4A" w:rsidRDefault="00985A4A" w:rsidP="00985A4A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77EE2DAD" w14:textId="77777777" w:rsidR="00985A4A" w:rsidRPr="0018160E" w:rsidRDefault="00985A4A" w:rsidP="00985A4A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075B3977" w14:textId="61233139" w:rsidR="00985A4A" w:rsidRPr="0018160E" w:rsidRDefault="00985A4A" w:rsidP="00985A4A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Zamawiający </w:t>
      </w:r>
      <w:r w:rsidR="002638B2">
        <w:rPr>
          <w:rFonts w:asciiTheme="majorHAnsi" w:eastAsia="Calibri" w:hAnsiTheme="majorHAnsi" w:cs="Arial"/>
          <w:i/>
          <w:color w:val="00B050"/>
          <w:sz w:val="24"/>
          <w:szCs w:val="24"/>
        </w:rPr>
        <w:t>będzie wymagał załączenia do projektu koncepcyjnego przekrojów poprzecznych</w:t>
      </w:r>
      <w:r w:rsidR="00B35E54">
        <w:rPr>
          <w:rFonts w:asciiTheme="majorHAnsi" w:eastAsia="Calibri" w:hAnsiTheme="majorHAnsi" w:cs="Arial"/>
          <w:i/>
          <w:color w:val="00B050"/>
          <w:sz w:val="24"/>
          <w:szCs w:val="24"/>
        </w:rPr>
        <w:t>,</w:t>
      </w:r>
      <w:r w:rsidR="00816ACB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zgodnie z opisem przedmiotu zamówienia w rozdziale II  ust 1 pkt II lit. b</w:t>
      </w:r>
      <w:r w:rsidR="00B35E54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w SWZ</w:t>
      </w:r>
      <w:r w:rsidR="00816ACB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. W ww. projekcie </w:t>
      </w:r>
      <w:r w:rsidR="00B35E54">
        <w:rPr>
          <w:rFonts w:asciiTheme="majorHAnsi" w:eastAsia="Calibri" w:hAnsiTheme="majorHAnsi" w:cs="Arial"/>
          <w:i/>
          <w:color w:val="00B050"/>
          <w:sz w:val="24"/>
          <w:szCs w:val="24"/>
        </w:rPr>
        <w:t>należy</w:t>
      </w:r>
      <w:r w:rsidR="00816ACB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uwzględnić przekroje poprzeczne wykonywane co 100 m.</w:t>
      </w:r>
    </w:p>
    <w:p w14:paraId="7356348B" w14:textId="77777777" w:rsidR="00985A4A" w:rsidRDefault="00985A4A" w:rsidP="00985A4A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50309879" w14:textId="78B4F6F3" w:rsidR="00985A4A" w:rsidRPr="00A05E32" w:rsidRDefault="00985A4A" w:rsidP="00985A4A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2</w:t>
      </w:r>
      <w:r w:rsidRPr="00A05E32">
        <w:rPr>
          <w:rFonts w:asciiTheme="majorHAnsi" w:eastAsia="Calibri" w:hAnsiTheme="majorHAnsi" w:cs="Arial"/>
          <w:sz w:val="24"/>
          <w:szCs w:val="24"/>
        </w:rPr>
        <w:t>:</w:t>
      </w:r>
    </w:p>
    <w:p w14:paraId="490712B0" w14:textId="25B68852" w:rsidR="00985A4A" w:rsidRDefault="00985A4A" w:rsidP="00985A4A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85A4A">
        <w:rPr>
          <w:rFonts w:asciiTheme="majorHAnsi" w:hAnsiTheme="majorHAnsi" w:cs="Arial"/>
          <w:sz w:val="24"/>
          <w:szCs w:val="24"/>
        </w:rPr>
        <w:t>Proszę o odpowiedź, czy Zamawiający będzie wymagał załączenia do projektu budowlano-wykonawczego o którym mowa w pkt. 4.2.2 Ad. c) przekrojów poprzecznych? Jeżeli tak proszę o podanie co ile maksymalnie metrów bieżących wykonywać przekroje poprzeczne?</w:t>
      </w:r>
    </w:p>
    <w:p w14:paraId="117707C1" w14:textId="77777777" w:rsidR="00985A4A" w:rsidRDefault="00985A4A" w:rsidP="00985A4A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69C4206F" w14:textId="77777777" w:rsidR="00985A4A" w:rsidRPr="0018160E" w:rsidRDefault="00985A4A" w:rsidP="00985A4A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6D56336D" w14:textId="2750A055" w:rsidR="00B35E54" w:rsidRPr="0018160E" w:rsidRDefault="00B35E54" w:rsidP="00B35E54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będzie wymagał załączenia do projektu budowlano- wykonawczym przekrojów poprzecznych, zgodnie z opisem przedmiotu zamówienia w rozdziale II  ust 1 pkt II lit. c w SWZ. W ww. projekcie należy uwzględnić przekroje poprzeczne wykonywane co 50 m.</w:t>
      </w:r>
    </w:p>
    <w:p w14:paraId="5172C09D" w14:textId="77777777" w:rsidR="00985A4A" w:rsidRPr="00985A4A" w:rsidRDefault="00985A4A" w:rsidP="00985A4A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5B2396B9" w14:textId="77777777" w:rsidR="00B35E54" w:rsidRDefault="00B35E54" w:rsidP="00985A4A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18591ED1" w14:textId="4D052AF4" w:rsidR="00985A4A" w:rsidRPr="00A05E32" w:rsidRDefault="00985A4A" w:rsidP="00985A4A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lastRenderedPageBreak/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3</w:t>
      </w:r>
      <w:r w:rsidRPr="00A05E32">
        <w:rPr>
          <w:rFonts w:asciiTheme="majorHAnsi" w:eastAsia="Calibri" w:hAnsiTheme="majorHAnsi" w:cs="Arial"/>
          <w:sz w:val="24"/>
          <w:szCs w:val="24"/>
        </w:rPr>
        <w:t>:</w:t>
      </w:r>
    </w:p>
    <w:p w14:paraId="2F64D157" w14:textId="2F833B7B" w:rsidR="00985A4A" w:rsidRDefault="00985A4A" w:rsidP="00985A4A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85A4A">
        <w:rPr>
          <w:rFonts w:asciiTheme="majorHAnsi" w:hAnsiTheme="majorHAnsi" w:cs="Arial"/>
          <w:sz w:val="24"/>
          <w:szCs w:val="24"/>
        </w:rPr>
        <w:t>Proszę o odpowiedź, czy w przypadku konieczności ustalenia granic działek potencjalny Wykonawca zadania ma koszty te przyjąć do wyceny, czy w razie konieczności będą stanowiły dodatkową zapłatę dla potencjalnego Wykonawcy?</w:t>
      </w:r>
    </w:p>
    <w:p w14:paraId="02BD3412" w14:textId="77777777" w:rsidR="00985A4A" w:rsidRDefault="00985A4A" w:rsidP="00985A4A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0EE7A526" w14:textId="77777777" w:rsidR="00985A4A" w:rsidRPr="0018160E" w:rsidRDefault="00985A4A" w:rsidP="00985A4A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67B76C28" w14:textId="5A947178" w:rsidR="00985A4A" w:rsidRPr="0018160E" w:rsidRDefault="00985A4A" w:rsidP="00985A4A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Zamawiający </w:t>
      </w:r>
      <w:r w:rsidR="00B35E54">
        <w:rPr>
          <w:rFonts w:asciiTheme="majorHAnsi" w:eastAsia="Calibri" w:hAnsiTheme="majorHAnsi" w:cs="Arial"/>
          <w:i/>
          <w:color w:val="00B050"/>
          <w:sz w:val="24"/>
          <w:szCs w:val="24"/>
        </w:rPr>
        <w:t>informuje, że Wykonawca podejmując się wyceny oferty</w:t>
      </w:r>
      <w:r w:rsidR="001F074C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do ww. postępowania o udzielenie zamówienia,</w:t>
      </w:r>
      <w:r w:rsidR="00B35E54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musi uwzględnić</w:t>
      </w:r>
      <w:r w:rsidR="001F074C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w cenie, koszty </w:t>
      </w:r>
      <w:r w:rsidR="00B35E54">
        <w:rPr>
          <w:rFonts w:asciiTheme="majorHAnsi" w:eastAsia="Calibri" w:hAnsiTheme="majorHAnsi" w:cs="Arial"/>
          <w:i/>
          <w:color w:val="00B050"/>
          <w:sz w:val="24"/>
          <w:szCs w:val="24"/>
        </w:rPr>
        <w:t>ustalenia granic działek</w:t>
      </w:r>
      <w:r w:rsidR="001F074C">
        <w:rPr>
          <w:rFonts w:asciiTheme="majorHAnsi" w:eastAsia="Calibri" w:hAnsiTheme="majorHAnsi" w:cs="Arial"/>
          <w:i/>
          <w:color w:val="00B050"/>
          <w:sz w:val="24"/>
          <w:szCs w:val="24"/>
        </w:rPr>
        <w:t>..</w:t>
      </w:r>
    </w:p>
    <w:p w14:paraId="04DD98D0" w14:textId="77777777" w:rsidR="00985A4A" w:rsidRPr="00985A4A" w:rsidRDefault="00985A4A" w:rsidP="00985A4A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16CB8834" w14:textId="74082D67" w:rsidR="00985A4A" w:rsidRPr="00985A4A" w:rsidRDefault="00985A4A" w:rsidP="00985A4A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85A4A">
        <w:rPr>
          <w:rFonts w:asciiTheme="majorHAnsi" w:hAnsiTheme="majorHAnsi" w:cs="Arial"/>
          <w:sz w:val="24"/>
          <w:szCs w:val="24"/>
        </w:rPr>
        <w:t xml:space="preserve">Pytanie </w:t>
      </w:r>
      <w:r>
        <w:rPr>
          <w:rFonts w:asciiTheme="majorHAnsi" w:hAnsiTheme="majorHAnsi" w:cs="Arial"/>
          <w:sz w:val="24"/>
          <w:szCs w:val="24"/>
        </w:rPr>
        <w:t>4</w:t>
      </w:r>
      <w:r w:rsidRPr="00985A4A">
        <w:rPr>
          <w:rFonts w:asciiTheme="majorHAnsi" w:hAnsiTheme="majorHAnsi" w:cs="Arial"/>
          <w:sz w:val="24"/>
          <w:szCs w:val="24"/>
        </w:rPr>
        <w:t>:</w:t>
      </w:r>
    </w:p>
    <w:p w14:paraId="49BFC38E" w14:textId="5A4DACEE" w:rsidR="00985A4A" w:rsidRDefault="00985A4A" w:rsidP="00985A4A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85A4A">
        <w:rPr>
          <w:rFonts w:asciiTheme="majorHAnsi" w:hAnsiTheme="majorHAnsi" w:cs="Arial"/>
          <w:sz w:val="24"/>
          <w:szCs w:val="24"/>
        </w:rPr>
        <w:t>Czy w okresie wspomnianych 6 miesięcy Wykonawca ma tylko dostarczyć zamawiającemu dokumentację, czy również uzyskać prawomocną decyzję ZRID?</w:t>
      </w:r>
    </w:p>
    <w:p w14:paraId="5DC57FC6" w14:textId="77777777" w:rsidR="00985A4A" w:rsidRDefault="00985A4A" w:rsidP="00985A4A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1BF0ED98" w14:textId="77777777" w:rsidR="00985A4A" w:rsidRPr="0018160E" w:rsidRDefault="00985A4A" w:rsidP="00985A4A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2D894D10" w14:textId="75C7FB1C" w:rsidR="00985A4A" w:rsidRDefault="005873E8" w:rsidP="00985A4A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Zamawiający informuje, że </w:t>
      </w:r>
      <w:r w:rsidR="00C863A8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wymagane jest </w:t>
      </w:r>
      <w:r w:rsidR="00310ECB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także 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złoż</w:t>
      </w:r>
      <w:r w:rsidR="00C863A8">
        <w:rPr>
          <w:rFonts w:asciiTheme="majorHAnsi" w:eastAsia="Calibri" w:hAnsiTheme="majorHAnsi" w:cs="Arial"/>
          <w:i/>
          <w:color w:val="00B050"/>
          <w:sz w:val="24"/>
          <w:szCs w:val="24"/>
        </w:rPr>
        <w:t>enie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kompletn</w:t>
      </w:r>
      <w:r w:rsidR="00C863A8">
        <w:rPr>
          <w:rFonts w:asciiTheme="majorHAnsi" w:eastAsia="Calibri" w:hAnsiTheme="majorHAnsi" w:cs="Arial"/>
          <w:i/>
          <w:color w:val="00B050"/>
          <w:sz w:val="24"/>
          <w:szCs w:val="24"/>
        </w:rPr>
        <w:t>ego wnios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k</w:t>
      </w:r>
      <w:r w:rsidR="00C863A8">
        <w:rPr>
          <w:rFonts w:asciiTheme="majorHAnsi" w:eastAsia="Calibri" w:hAnsiTheme="majorHAnsi" w:cs="Arial"/>
          <w:i/>
          <w:color w:val="00B050"/>
          <w:sz w:val="24"/>
          <w:szCs w:val="24"/>
        </w:rPr>
        <w:t>u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do decyzji ZRiD.</w:t>
      </w:r>
    </w:p>
    <w:p w14:paraId="28B0759D" w14:textId="77777777" w:rsidR="00351A3F" w:rsidRDefault="00351A3F" w:rsidP="00351A3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1D217C76" w14:textId="4A4686FD" w:rsidR="00351A3F" w:rsidRPr="00985A4A" w:rsidRDefault="00351A3F" w:rsidP="00351A3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85A4A">
        <w:rPr>
          <w:rFonts w:asciiTheme="majorHAnsi" w:hAnsiTheme="majorHAnsi" w:cs="Arial"/>
          <w:sz w:val="24"/>
          <w:szCs w:val="24"/>
        </w:rPr>
        <w:t xml:space="preserve">Pytanie </w:t>
      </w:r>
      <w:r>
        <w:rPr>
          <w:rFonts w:asciiTheme="majorHAnsi" w:hAnsiTheme="majorHAnsi" w:cs="Arial"/>
          <w:sz w:val="24"/>
          <w:szCs w:val="24"/>
        </w:rPr>
        <w:t>5</w:t>
      </w:r>
      <w:r w:rsidRPr="00985A4A">
        <w:rPr>
          <w:rFonts w:asciiTheme="majorHAnsi" w:hAnsiTheme="majorHAnsi" w:cs="Arial"/>
          <w:sz w:val="24"/>
          <w:szCs w:val="24"/>
        </w:rPr>
        <w:t>:</w:t>
      </w:r>
    </w:p>
    <w:p w14:paraId="5CBE0D54" w14:textId="149CCB19" w:rsidR="00985A4A" w:rsidRDefault="00985A4A" w:rsidP="00985A4A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85A4A">
        <w:rPr>
          <w:rFonts w:asciiTheme="majorHAnsi" w:hAnsiTheme="majorHAnsi" w:cs="Arial"/>
          <w:sz w:val="24"/>
          <w:szCs w:val="24"/>
        </w:rPr>
        <w:t>Proszę o załączenie projektu umowy pomiędzy Inwestorem, a Wykonawcą?</w:t>
      </w:r>
    </w:p>
    <w:p w14:paraId="7B4DA6CB" w14:textId="77777777" w:rsidR="00985A4A" w:rsidRDefault="00985A4A" w:rsidP="00985A4A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695A1FCE" w14:textId="77777777" w:rsidR="00351A3F" w:rsidRPr="00351A3F" w:rsidRDefault="00351A3F" w:rsidP="00351A3F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351A3F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6D04ADF5" w14:textId="29545C13" w:rsidR="00985A4A" w:rsidRDefault="00C863A8" w:rsidP="00351A3F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Zamawiający informuje, że wzór umowy stanowi załącznik nr 6 do SWZ i został on </w:t>
      </w:r>
      <w:r w:rsidR="00310ECB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opublikowany 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w d</w:t>
      </w:r>
      <w:r w:rsidR="00310ECB">
        <w:rPr>
          <w:rFonts w:asciiTheme="majorHAnsi" w:eastAsia="Calibri" w:hAnsiTheme="majorHAnsi" w:cs="Arial"/>
          <w:i/>
          <w:color w:val="00B050"/>
          <w:sz w:val="24"/>
          <w:szCs w:val="24"/>
        </w:rPr>
        <w:t>niu ogłoszenia ww. postępowania,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na stronie internetowej Zamawiającego.</w:t>
      </w:r>
    </w:p>
    <w:p w14:paraId="5ED4AA45" w14:textId="77777777" w:rsidR="00351A3F" w:rsidRPr="00985A4A" w:rsidRDefault="00351A3F" w:rsidP="00351A3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5766E82A" w14:textId="7BD8EFC2" w:rsidR="00351A3F" w:rsidRPr="00985A4A" w:rsidRDefault="00351A3F" w:rsidP="00351A3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85A4A">
        <w:rPr>
          <w:rFonts w:asciiTheme="majorHAnsi" w:hAnsiTheme="majorHAnsi" w:cs="Arial"/>
          <w:sz w:val="24"/>
          <w:szCs w:val="24"/>
        </w:rPr>
        <w:t xml:space="preserve">Pytanie </w:t>
      </w:r>
      <w:r>
        <w:rPr>
          <w:rFonts w:asciiTheme="majorHAnsi" w:hAnsiTheme="majorHAnsi" w:cs="Arial"/>
          <w:sz w:val="24"/>
          <w:szCs w:val="24"/>
        </w:rPr>
        <w:t>6</w:t>
      </w:r>
      <w:r w:rsidRPr="00985A4A">
        <w:rPr>
          <w:rFonts w:asciiTheme="majorHAnsi" w:hAnsiTheme="majorHAnsi" w:cs="Arial"/>
          <w:sz w:val="24"/>
          <w:szCs w:val="24"/>
        </w:rPr>
        <w:t>:</w:t>
      </w:r>
    </w:p>
    <w:p w14:paraId="02123B31" w14:textId="0EB56756" w:rsidR="00985A4A" w:rsidRDefault="00985A4A" w:rsidP="00985A4A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85A4A">
        <w:rPr>
          <w:rFonts w:asciiTheme="majorHAnsi" w:hAnsiTheme="majorHAnsi" w:cs="Arial"/>
          <w:sz w:val="24"/>
          <w:szCs w:val="24"/>
        </w:rPr>
        <w:t>Proszę o odpowiedź, czy Zamawiający wydłuży termin realizacji zamówienia w związku z powstaniem przyczyn niezależnych od Wykonawcy np. w związku z wydłużeniem terminu wydania odpowiednich decyzji, uzgodnień, warunków przez właściwe organy?</w:t>
      </w:r>
    </w:p>
    <w:p w14:paraId="6271A97D" w14:textId="77777777" w:rsidR="00351A3F" w:rsidRDefault="00351A3F" w:rsidP="00351A3F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68D52498" w14:textId="77777777" w:rsidR="00351A3F" w:rsidRPr="00351A3F" w:rsidRDefault="00351A3F" w:rsidP="00351A3F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351A3F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53E9D35E" w14:textId="1819A6FB" w:rsidR="00351A3F" w:rsidRDefault="00351A3F" w:rsidP="00351A3F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351A3F"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</w:t>
      </w:r>
      <w:bookmarkStart w:id="0" w:name="_GoBack"/>
      <w:bookmarkEnd w:id="0"/>
      <w:r w:rsidRPr="00351A3F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y </w:t>
      </w:r>
      <w:r w:rsidR="00C863A8">
        <w:rPr>
          <w:rFonts w:asciiTheme="majorHAnsi" w:eastAsia="Calibri" w:hAnsiTheme="majorHAnsi" w:cs="Arial"/>
          <w:i/>
          <w:color w:val="00B050"/>
          <w:sz w:val="24"/>
          <w:szCs w:val="24"/>
        </w:rPr>
        <w:t>informuje, że</w:t>
      </w:r>
      <w:r w:rsidR="000F4DE3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jeżeli</w:t>
      </w:r>
      <w:r w:rsidR="00C863A8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</w:t>
      </w:r>
      <w:r w:rsidR="000F4DE3">
        <w:rPr>
          <w:rFonts w:asciiTheme="majorHAnsi" w:eastAsia="Calibri" w:hAnsiTheme="majorHAnsi" w:cs="Arial"/>
          <w:i/>
          <w:color w:val="00B050"/>
          <w:sz w:val="24"/>
          <w:szCs w:val="24"/>
        </w:rPr>
        <w:t>wpłynie pismo</w:t>
      </w:r>
      <w:r w:rsidR="00ED1913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od Wykonawcy</w:t>
      </w:r>
      <w:r w:rsidR="000F4DE3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z wnioskiem </w:t>
      </w:r>
      <w:r w:rsidR="00ED1913">
        <w:rPr>
          <w:rFonts w:asciiTheme="majorHAnsi" w:eastAsia="Calibri" w:hAnsiTheme="majorHAnsi" w:cs="Arial"/>
          <w:i/>
          <w:color w:val="00B050"/>
          <w:sz w:val="24"/>
          <w:szCs w:val="24"/>
        </w:rPr>
        <w:t>o zmian</w:t>
      </w:r>
      <w:r w:rsidR="000F4DE3">
        <w:rPr>
          <w:rFonts w:asciiTheme="majorHAnsi" w:eastAsia="Calibri" w:hAnsiTheme="majorHAnsi" w:cs="Arial"/>
          <w:i/>
          <w:color w:val="00B050"/>
          <w:sz w:val="24"/>
          <w:szCs w:val="24"/>
        </w:rPr>
        <w:t>ę</w:t>
      </w:r>
      <w:r w:rsidR="00ED1913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terminu realizacji zadania i po przedstawieniu</w:t>
      </w:r>
      <w:r w:rsidR="000F4DE3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przez niego</w:t>
      </w:r>
      <w:r w:rsidR="00ED1913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odpowiednich dokumentów, </w:t>
      </w:r>
      <w:r w:rsidR="00996F50" w:rsidRPr="00B44C06">
        <w:rPr>
          <w:rFonts w:asciiTheme="majorHAnsi" w:eastAsia="Calibri" w:hAnsiTheme="majorHAnsi" w:cs="Arial"/>
          <w:i/>
          <w:color w:val="00B050"/>
          <w:sz w:val="24"/>
          <w:szCs w:val="24"/>
        </w:rPr>
        <w:t>wyjaśniających</w:t>
      </w:r>
      <w:r w:rsidR="00996F50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</w:t>
      </w:r>
      <w:r w:rsidR="00ED1913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przyczynę </w:t>
      </w:r>
      <w:r w:rsidR="003A58E3">
        <w:rPr>
          <w:rFonts w:asciiTheme="majorHAnsi" w:eastAsia="Calibri" w:hAnsiTheme="majorHAnsi" w:cs="Arial"/>
          <w:i/>
          <w:color w:val="00B050"/>
          <w:sz w:val="24"/>
          <w:szCs w:val="24"/>
        </w:rPr>
        <w:t>wydłużenia</w:t>
      </w:r>
      <w:r w:rsidR="000F4DE3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tego</w:t>
      </w:r>
      <w:r w:rsidR="00ED1913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terminu (</w:t>
      </w:r>
      <w:r w:rsidR="009F7F43">
        <w:rPr>
          <w:rFonts w:asciiTheme="majorHAnsi" w:eastAsia="Calibri" w:hAnsiTheme="majorHAnsi" w:cs="Arial"/>
          <w:i/>
          <w:color w:val="00B050"/>
          <w:sz w:val="24"/>
          <w:szCs w:val="24"/>
        </w:rPr>
        <w:t>np. data złożenia wniosków, treść wezwań urzędowych, itp.)</w:t>
      </w:r>
      <w:r w:rsidR="003A58E3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, </w:t>
      </w:r>
      <w:r w:rsidR="00090FFB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wówczas </w:t>
      </w:r>
      <w:r w:rsidR="003A58E3"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</w:t>
      </w:r>
      <w:r w:rsidR="000F4DE3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</w:t>
      </w:r>
      <w:r w:rsidR="009F7F43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podejmie decyzję, co do ewentualnego </w:t>
      </w:r>
      <w:r w:rsidR="00310ECB">
        <w:rPr>
          <w:rFonts w:asciiTheme="majorHAnsi" w:eastAsia="Calibri" w:hAnsiTheme="majorHAnsi" w:cs="Arial"/>
          <w:i/>
          <w:color w:val="00B050"/>
          <w:sz w:val="24"/>
          <w:szCs w:val="24"/>
        </w:rPr>
        <w:t>prze</w:t>
      </w:r>
      <w:r w:rsidR="009F7F43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dłużenia terminu realizacji </w:t>
      </w:r>
      <w:r w:rsidR="00A64E02">
        <w:rPr>
          <w:rFonts w:asciiTheme="majorHAnsi" w:eastAsia="Calibri" w:hAnsiTheme="majorHAnsi" w:cs="Arial"/>
          <w:i/>
          <w:color w:val="00B050"/>
          <w:sz w:val="24"/>
          <w:szCs w:val="24"/>
        </w:rPr>
        <w:t>zamówie</w:t>
      </w:r>
      <w:r w:rsidR="009F7F43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nia. </w:t>
      </w:r>
    </w:p>
    <w:p w14:paraId="4C5E8DC5" w14:textId="77777777" w:rsidR="00351A3F" w:rsidRPr="00985A4A" w:rsidRDefault="00351A3F" w:rsidP="00351A3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2AEE7339" w14:textId="276C1EBF" w:rsidR="00351A3F" w:rsidRPr="00985A4A" w:rsidRDefault="00351A3F" w:rsidP="00351A3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85A4A">
        <w:rPr>
          <w:rFonts w:asciiTheme="majorHAnsi" w:hAnsiTheme="majorHAnsi" w:cs="Arial"/>
          <w:sz w:val="24"/>
          <w:szCs w:val="24"/>
        </w:rPr>
        <w:t xml:space="preserve">Pytanie </w:t>
      </w:r>
      <w:r>
        <w:rPr>
          <w:rFonts w:asciiTheme="majorHAnsi" w:hAnsiTheme="majorHAnsi" w:cs="Arial"/>
          <w:sz w:val="24"/>
          <w:szCs w:val="24"/>
        </w:rPr>
        <w:t>7</w:t>
      </w:r>
      <w:r w:rsidRPr="00985A4A">
        <w:rPr>
          <w:rFonts w:asciiTheme="majorHAnsi" w:hAnsiTheme="majorHAnsi" w:cs="Arial"/>
          <w:sz w:val="24"/>
          <w:szCs w:val="24"/>
        </w:rPr>
        <w:t>:</w:t>
      </w:r>
    </w:p>
    <w:p w14:paraId="2CD0474E" w14:textId="7A4457EF" w:rsidR="00DC3102" w:rsidRDefault="00985A4A" w:rsidP="00985A4A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985A4A">
        <w:rPr>
          <w:rFonts w:asciiTheme="majorHAnsi" w:hAnsiTheme="majorHAnsi" w:cs="Arial"/>
          <w:sz w:val="24"/>
          <w:szCs w:val="24"/>
        </w:rPr>
        <w:t>Proszę o odpowiedź, czy Zamawiający wymaga załączenia do planu wyrębu o którym mowa w pkt. 4.2.2 f) inwentaryzacji drzew przeznaczonych do wycinki tj. inwentaryzacji i ekspertyzy dendrologicznej?</w:t>
      </w:r>
    </w:p>
    <w:p w14:paraId="0EAD50E9" w14:textId="77777777" w:rsidR="003C060E" w:rsidRDefault="003C060E" w:rsidP="003C060E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p w14:paraId="1BA363BD" w14:textId="77777777" w:rsidR="00351A3F" w:rsidRPr="00351A3F" w:rsidRDefault="00351A3F" w:rsidP="00351A3F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351A3F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41456D7D" w14:textId="0D5A8EAA" w:rsidR="00351A3F" w:rsidRPr="00985A4A" w:rsidRDefault="00351A3F" w:rsidP="00351A3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51A3F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Zamawiający </w:t>
      </w:r>
      <w:r w:rsidR="00520664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wymaga załączenia ww. dokumentów, </w:t>
      </w:r>
      <w:r w:rsidR="009E5491">
        <w:rPr>
          <w:rFonts w:asciiTheme="majorHAnsi" w:eastAsia="Calibri" w:hAnsiTheme="majorHAnsi" w:cs="Arial"/>
          <w:i/>
          <w:color w:val="00B050"/>
          <w:sz w:val="24"/>
          <w:szCs w:val="24"/>
        </w:rPr>
        <w:t>jeśli będzie</w:t>
      </w:r>
      <w:r w:rsidR="00520664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to</w:t>
      </w:r>
      <w:r w:rsidR="009E5491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</w:t>
      </w:r>
      <w:r w:rsidR="00520664">
        <w:rPr>
          <w:rFonts w:asciiTheme="majorHAnsi" w:eastAsia="Calibri" w:hAnsiTheme="majorHAnsi" w:cs="Arial"/>
          <w:i/>
          <w:color w:val="00B050"/>
          <w:sz w:val="24"/>
          <w:szCs w:val="24"/>
        </w:rPr>
        <w:t>konieczne</w:t>
      </w:r>
      <w:r w:rsidR="009E5491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do </w:t>
      </w:r>
      <w:r w:rsidR="00520664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rzetelnego </w:t>
      </w:r>
      <w:r w:rsidR="004C1841">
        <w:rPr>
          <w:rFonts w:asciiTheme="majorHAnsi" w:eastAsia="Calibri" w:hAnsiTheme="majorHAnsi" w:cs="Arial"/>
          <w:i/>
          <w:color w:val="00B050"/>
          <w:sz w:val="24"/>
          <w:szCs w:val="24"/>
        </w:rPr>
        <w:t>przygotowania</w:t>
      </w:r>
      <w:r w:rsidR="009E5491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</w:t>
      </w:r>
      <w:r w:rsidR="00520664">
        <w:rPr>
          <w:rFonts w:asciiTheme="majorHAnsi" w:eastAsia="Calibri" w:hAnsiTheme="majorHAnsi" w:cs="Arial"/>
          <w:i/>
          <w:color w:val="00B050"/>
          <w:sz w:val="24"/>
          <w:szCs w:val="24"/>
        </w:rPr>
        <w:t>przedmiotu zamówienia</w:t>
      </w:r>
      <w:r w:rsidR="009E5491">
        <w:rPr>
          <w:rFonts w:asciiTheme="majorHAnsi" w:eastAsia="Calibri" w:hAnsiTheme="majorHAnsi" w:cs="Arial"/>
          <w:i/>
          <w:color w:val="00B050"/>
          <w:sz w:val="24"/>
          <w:szCs w:val="24"/>
        </w:rPr>
        <w:t>.</w:t>
      </w:r>
    </w:p>
    <w:p w14:paraId="3D8001F8" w14:textId="77777777" w:rsidR="00351A3F" w:rsidRPr="00A34477" w:rsidRDefault="00351A3F" w:rsidP="003C060E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sectPr w:rsidR="00351A3F" w:rsidRPr="00A3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082"/>
    <w:multiLevelType w:val="hybridMultilevel"/>
    <w:tmpl w:val="DD56D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B0143"/>
    <w:multiLevelType w:val="hybridMultilevel"/>
    <w:tmpl w:val="2666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E13A2"/>
    <w:multiLevelType w:val="hybridMultilevel"/>
    <w:tmpl w:val="7B54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63F5C"/>
    <w:rsid w:val="00090FFB"/>
    <w:rsid w:val="00092D87"/>
    <w:rsid w:val="000B4A16"/>
    <w:rsid w:val="000C7021"/>
    <w:rsid w:val="000F4DE3"/>
    <w:rsid w:val="0010499E"/>
    <w:rsid w:val="001252C1"/>
    <w:rsid w:val="00175EBC"/>
    <w:rsid w:val="0018160E"/>
    <w:rsid w:val="001F074C"/>
    <w:rsid w:val="00250DC1"/>
    <w:rsid w:val="002638B2"/>
    <w:rsid w:val="00310ECB"/>
    <w:rsid w:val="00350F27"/>
    <w:rsid w:val="00351A3F"/>
    <w:rsid w:val="00354189"/>
    <w:rsid w:val="00397075"/>
    <w:rsid w:val="003A58E3"/>
    <w:rsid w:val="003C060E"/>
    <w:rsid w:val="003D09C5"/>
    <w:rsid w:val="00404AFD"/>
    <w:rsid w:val="00432043"/>
    <w:rsid w:val="0045045F"/>
    <w:rsid w:val="004B1482"/>
    <w:rsid w:val="004B4C39"/>
    <w:rsid w:val="004B5BD1"/>
    <w:rsid w:val="004C1841"/>
    <w:rsid w:val="00504C24"/>
    <w:rsid w:val="00520664"/>
    <w:rsid w:val="005427A7"/>
    <w:rsid w:val="00542C59"/>
    <w:rsid w:val="005873E8"/>
    <w:rsid w:val="005D4B76"/>
    <w:rsid w:val="00642A54"/>
    <w:rsid w:val="00652394"/>
    <w:rsid w:val="00673D1D"/>
    <w:rsid w:val="006762FB"/>
    <w:rsid w:val="00693EE4"/>
    <w:rsid w:val="006D4872"/>
    <w:rsid w:val="006F5246"/>
    <w:rsid w:val="007145DD"/>
    <w:rsid w:val="00755401"/>
    <w:rsid w:val="007A201C"/>
    <w:rsid w:val="00816ACB"/>
    <w:rsid w:val="00820B53"/>
    <w:rsid w:val="008667D2"/>
    <w:rsid w:val="00896A25"/>
    <w:rsid w:val="00985A4A"/>
    <w:rsid w:val="00996F50"/>
    <w:rsid w:val="009C6974"/>
    <w:rsid w:val="009E5491"/>
    <w:rsid w:val="009F6560"/>
    <w:rsid w:val="009F7F43"/>
    <w:rsid w:val="00A05E32"/>
    <w:rsid w:val="00A32191"/>
    <w:rsid w:val="00A34477"/>
    <w:rsid w:val="00A64E02"/>
    <w:rsid w:val="00A72162"/>
    <w:rsid w:val="00A7316E"/>
    <w:rsid w:val="00AA2B0D"/>
    <w:rsid w:val="00AD543C"/>
    <w:rsid w:val="00B35E54"/>
    <w:rsid w:val="00B44C06"/>
    <w:rsid w:val="00B639A5"/>
    <w:rsid w:val="00BA6F60"/>
    <w:rsid w:val="00BF67D5"/>
    <w:rsid w:val="00C53D78"/>
    <w:rsid w:val="00C863A8"/>
    <w:rsid w:val="00CB7E30"/>
    <w:rsid w:val="00D13046"/>
    <w:rsid w:val="00D50C3A"/>
    <w:rsid w:val="00D84EA0"/>
    <w:rsid w:val="00DC3102"/>
    <w:rsid w:val="00DD5376"/>
    <w:rsid w:val="00DD659A"/>
    <w:rsid w:val="00E23D40"/>
    <w:rsid w:val="00E77EB0"/>
    <w:rsid w:val="00EB546D"/>
    <w:rsid w:val="00ED1913"/>
    <w:rsid w:val="00F0528F"/>
    <w:rsid w:val="00F27C6A"/>
    <w:rsid w:val="00F9787B"/>
    <w:rsid w:val="00FC0EC9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41A6"/>
  <w15:docId w15:val="{4EFEE86C-0F36-44A1-9FF0-43BB24C0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5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45D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32ED3-A959-4EB7-8E6B-C1A69D0E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2</cp:revision>
  <cp:lastPrinted>2022-01-21T13:22:00Z</cp:lastPrinted>
  <dcterms:created xsi:type="dcterms:W3CDTF">2023-05-30T10:27:00Z</dcterms:created>
  <dcterms:modified xsi:type="dcterms:W3CDTF">2023-05-30T10:27:00Z</dcterms:modified>
</cp:coreProperties>
</file>