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A2F4" w14:textId="74D67569" w:rsidR="00B447C9" w:rsidRPr="00CD50EB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0" w:name="_Hlk70603087"/>
      <w:r w:rsidRPr="00CD50EB">
        <w:rPr>
          <w:b/>
          <w:sz w:val="24"/>
          <w:szCs w:val="24"/>
          <w:lang w:eastAsia="pl-PL"/>
        </w:rPr>
        <w:t>Numer sprawy ZP.271.</w:t>
      </w:r>
      <w:r w:rsidR="00A359AD">
        <w:rPr>
          <w:b/>
          <w:sz w:val="24"/>
          <w:szCs w:val="24"/>
          <w:lang w:eastAsia="pl-PL"/>
        </w:rPr>
        <w:t>32</w:t>
      </w:r>
      <w:r w:rsidRPr="00CD50EB">
        <w:rPr>
          <w:b/>
          <w:sz w:val="24"/>
          <w:szCs w:val="24"/>
          <w:lang w:eastAsia="pl-PL"/>
        </w:rPr>
        <w:t>.20</w:t>
      </w:r>
      <w:r>
        <w:rPr>
          <w:b/>
          <w:sz w:val="24"/>
          <w:szCs w:val="24"/>
          <w:lang w:eastAsia="pl-PL"/>
        </w:rPr>
        <w:t>2</w:t>
      </w:r>
      <w:r w:rsidR="00E97F96">
        <w:rPr>
          <w:b/>
          <w:sz w:val="24"/>
          <w:szCs w:val="24"/>
          <w:lang w:eastAsia="pl-PL"/>
        </w:rPr>
        <w:t>3</w:t>
      </w:r>
      <w:r>
        <w:rPr>
          <w:b/>
          <w:sz w:val="24"/>
          <w:szCs w:val="24"/>
          <w:lang w:eastAsia="pl-PL"/>
        </w:rPr>
        <w:t xml:space="preserve">                                                                                     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Kosakowo, dn. </w:t>
      </w:r>
      <w:r w:rsidR="00A359AD">
        <w:rPr>
          <w:rFonts w:ascii="Times New Roman" w:hAnsi="Times New Roman"/>
          <w:sz w:val="24"/>
          <w:szCs w:val="24"/>
          <w:lang w:eastAsia="pl-PL"/>
        </w:rPr>
        <w:t>11.10</w:t>
      </w:r>
      <w:r w:rsidRPr="00F16387">
        <w:rPr>
          <w:rFonts w:ascii="Times New Roman" w:hAnsi="Times New Roman"/>
          <w:sz w:val="24"/>
          <w:szCs w:val="24"/>
          <w:lang w:eastAsia="pl-PL"/>
        </w:rPr>
        <w:t>.20</w:t>
      </w:r>
      <w:r>
        <w:rPr>
          <w:rFonts w:ascii="Times New Roman" w:hAnsi="Times New Roman"/>
          <w:sz w:val="24"/>
          <w:szCs w:val="24"/>
          <w:lang w:eastAsia="pl-PL"/>
        </w:rPr>
        <w:t>2</w:t>
      </w:r>
      <w:r w:rsidR="00E97F96">
        <w:rPr>
          <w:rFonts w:ascii="Times New Roman" w:hAnsi="Times New Roman"/>
          <w:sz w:val="24"/>
          <w:szCs w:val="24"/>
          <w:lang w:eastAsia="pl-PL"/>
        </w:rPr>
        <w:t>3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23EE64C7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ab/>
      </w:r>
    </w:p>
    <w:p w14:paraId="45E133BF" w14:textId="77777777" w:rsidR="00E4194C" w:rsidRDefault="00E4194C" w:rsidP="00B447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4EBD852D" w14:textId="5ED253AE" w:rsidR="00B447C9" w:rsidRPr="00CD50EB" w:rsidRDefault="00B447C9" w:rsidP="00B447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50EB">
        <w:rPr>
          <w:rFonts w:ascii="Times New Roman" w:hAnsi="Times New Roman"/>
          <w:b/>
          <w:sz w:val="24"/>
          <w:szCs w:val="24"/>
          <w:lang w:eastAsia="pl-PL"/>
        </w:rPr>
        <w:t>INFORMACJA Z OTWARCIA OFERT</w:t>
      </w:r>
    </w:p>
    <w:p w14:paraId="57AAEC8F" w14:textId="731D2518" w:rsidR="00B447C9" w:rsidRDefault="00B447C9" w:rsidP="00B447C9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</w:pP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art.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222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ust. 5 ustawy Prawo zamówień publicznych (tj. Dz. U. 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br/>
        <w:t>20</w:t>
      </w:r>
      <w:r w:rsidR="00E97F96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9B5FBD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9B5FBD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E97F96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9B5FBD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), informuje się, że w dniu </w:t>
      </w:r>
      <w:r w:rsidR="00A359AD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A359AD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0.202</w:t>
      </w:r>
      <w:r w:rsidR="00E97F96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odszyfrowano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oferty złożone w postępowaniu prowadzonym w trybie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podstawowym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na:</w:t>
      </w:r>
      <w:r w:rsidRPr="003A09A6">
        <w:t xml:space="preserve"> </w:t>
      </w:r>
    </w:p>
    <w:p w14:paraId="73A92DB2" w14:textId="7EF81AD0" w:rsidR="00E97F96" w:rsidRPr="00A359AD" w:rsidRDefault="00867A00" w:rsidP="00E97F9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1" w:name="_Hlk74120221"/>
      <w:bookmarkStart w:id="2" w:name="_Hlk140672650"/>
      <w:r w:rsidRPr="00A359A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Kompleksowe ubezpieczenie Gminy Kosakowo wraz z jednostkami organizacyjnymi, z podziałem na części</w:t>
      </w:r>
      <w:r w:rsidR="002A221F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-2edycja</w:t>
      </w:r>
      <w:r w:rsidR="002209EC" w:rsidRPr="00A359A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bookmarkEnd w:id="1"/>
      <w:r w:rsidR="00E97F96" w:rsidRPr="00A359A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bookmarkEnd w:id="2"/>
    <w:p w14:paraId="07849AFE" w14:textId="57948EDC" w:rsidR="0097434B" w:rsidRDefault="00B447C9" w:rsidP="00867A00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8"/>
        <w:rPr>
          <w:rFonts w:ascii="Times New Roman" w:eastAsia="Times New Roman" w:hAnsi="Times New Roman"/>
          <w:lang w:eastAsia="pl-PL"/>
        </w:rPr>
      </w:pPr>
      <w:r w:rsidRPr="00E14825">
        <w:rPr>
          <w:rFonts w:ascii="Times New Roman" w:eastAsia="Times New Roman" w:hAnsi="Times New Roman"/>
          <w:lang w:eastAsia="pl-PL"/>
        </w:rPr>
        <w:t>Do wiadomości poda</w:t>
      </w:r>
      <w:r>
        <w:rPr>
          <w:rFonts w:ascii="Times New Roman" w:eastAsia="Times New Roman" w:hAnsi="Times New Roman"/>
          <w:lang w:eastAsia="pl-PL"/>
        </w:rPr>
        <w:t>je się</w:t>
      </w:r>
      <w:r w:rsidRPr="00E14825">
        <w:rPr>
          <w:rFonts w:ascii="Times New Roman" w:eastAsia="Times New Roman" w:hAnsi="Times New Roman"/>
          <w:lang w:eastAsia="pl-PL"/>
        </w:rPr>
        <w:t xml:space="preserve"> następujące informacje dotyczące </w:t>
      </w:r>
      <w:r>
        <w:rPr>
          <w:rFonts w:ascii="Times New Roman" w:eastAsia="Times New Roman" w:hAnsi="Times New Roman"/>
          <w:lang w:eastAsia="pl-PL"/>
        </w:rPr>
        <w:t xml:space="preserve">odszyfrowanych </w:t>
      </w:r>
      <w:r w:rsidRPr="00E14825">
        <w:rPr>
          <w:rFonts w:ascii="Times New Roman" w:eastAsia="Times New Roman" w:hAnsi="Times New Roman"/>
          <w:lang w:eastAsia="pl-PL"/>
        </w:rPr>
        <w:t>ofert:</w:t>
      </w:r>
    </w:p>
    <w:p w14:paraId="79397E3C" w14:textId="77777777" w:rsidR="00F144F0" w:rsidRPr="00F16387" w:rsidRDefault="00F144F0" w:rsidP="00B53A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4960"/>
        <w:gridCol w:w="1804"/>
        <w:gridCol w:w="3129"/>
      </w:tblGrid>
      <w:tr w:rsidR="002A221F" w:rsidRPr="002A221F" w14:paraId="71B13048" w14:textId="77777777" w:rsidTr="002A221F">
        <w:trPr>
          <w:cantSplit/>
          <w:trHeight w:val="601"/>
          <w:jc w:val="center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8528D" w14:textId="77777777" w:rsidR="002A221F" w:rsidRPr="002A221F" w:rsidRDefault="002A221F" w:rsidP="002A22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bookmarkStart w:id="3" w:name="_Hlk75435354"/>
            <w:r w:rsidRPr="002A221F">
              <w:rPr>
                <w:rFonts w:ascii="Times New Roman" w:hAnsi="Times New Roman"/>
                <w:b/>
                <w:lang w:eastAsia="pl-PL"/>
              </w:rPr>
              <w:t>Nr ofert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3CBF5" w14:textId="77777777" w:rsidR="002A221F" w:rsidRPr="002A221F" w:rsidRDefault="002A221F" w:rsidP="002A22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2A221F">
              <w:rPr>
                <w:rFonts w:ascii="Times New Roman" w:hAnsi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3C97" w14:textId="77777777" w:rsidR="002A221F" w:rsidRPr="002A221F" w:rsidRDefault="002A221F" w:rsidP="002A22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A221F">
              <w:rPr>
                <w:rFonts w:ascii="Times New Roman" w:eastAsia="Times New Roman" w:hAnsi="Times New Roman"/>
                <w:b/>
                <w:lang w:eastAsia="pl-PL"/>
              </w:rPr>
              <w:t>Cena brutto</w:t>
            </w:r>
          </w:p>
          <w:p w14:paraId="0E052461" w14:textId="77777777" w:rsidR="002A221F" w:rsidRPr="002A221F" w:rsidRDefault="002A221F" w:rsidP="002A22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A221F">
              <w:rPr>
                <w:rFonts w:ascii="Times New Roman" w:eastAsia="Times New Roman" w:hAnsi="Times New Roman"/>
                <w:b/>
                <w:lang w:eastAsia="pl-PL"/>
              </w:rPr>
              <w:t>w zł</w:t>
            </w:r>
          </w:p>
          <w:p w14:paraId="76516790" w14:textId="77777777" w:rsidR="002A221F" w:rsidRPr="002A221F" w:rsidRDefault="002A221F" w:rsidP="002A22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F06B6" w14:textId="77777777" w:rsidR="002A221F" w:rsidRPr="002A221F" w:rsidRDefault="002A221F" w:rsidP="002A221F">
            <w:pPr>
              <w:spacing w:after="0" w:line="240" w:lineRule="auto"/>
              <w:ind w:left="85"/>
              <w:contextualSpacing/>
              <w:jc w:val="center"/>
              <w:rPr>
                <w:rFonts w:ascii="Times New Roman" w:hAnsi="Times New Roman"/>
                <w:b/>
              </w:rPr>
            </w:pPr>
            <w:r w:rsidRPr="002A221F">
              <w:rPr>
                <w:rFonts w:ascii="Times New Roman" w:hAnsi="Times New Roman"/>
                <w:b/>
              </w:rPr>
              <w:t>Klauzule fakultatywne</w:t>
            </w:r>
          </w:p>
        </w:tc>
      </w:tr>
      <w:tr w:rsidR="002A221F" w:rsidRPr="002A221F" w14:paraId="0DB02E48" w14:textId="77777777" w:rsidTr="002A221F">
        <w:trPr>
          <w:cantSplit/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34E4" w14:textId="77777777" w:rsidR="002A221F" w:rsidRPr="002A221F" w:rsidRDefault="002A221F" w:rsidP="002A221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D6AF" w14:textId="77777777" w:rsidR="002A221F" w:rsidRPr="002A221F" w:rsidRDefault="002A221F" w:rsidP="002A221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D8D5" w14:textId="77777777" w:rsidR="002A221F" w:rsidRPr="002A221F" w:rsidRDefault="002A221F" w:rsidP="002A221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3461" w14:textId="77777777" w:rsidR="002A221F" w:rsidRPr="002A221F" w:rsidRDefault="002A221F" w:rsidP="002A221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A221F" w:rsidRPr="002A221F" w14:paraId="109735C5" w14:textId="77777777" w:rsidTr="005267AE">
        <w:trPr>
          <w:cantSplit/>
          <w:trHeight w:val="465"/>
          <w:jc w:val="center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  <w:vAlign w:val="center"/>
            <w:hideMark/>
          </w:tcPr>
          <w:p w14:paraId="3AEC26BF" w14:textId="77777777" w:rsidR="002A221F" w:rsidRPr="002A221F" w:rsidRDefault="002A221F" w:rsidP="002A221F">
            <w:pPr>
              <w:spacing w:after="0" w:line="240" w:lineRule="auto"/>
              <w:ind w:left="85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2A221F">
              <w:rPr>
                <w:rFonts w:ascii="Times New Roman" w:hAnsi="Times New Roman"/>
                <w:bCs/>
                <w:lang w:eastAsia="pl-PL"/>
              </w:rPr>
              <w:t>Część 1</w:t>
            </w:r>
          </w:p>
        </w:tc>
      </w:tr>
      <w:tr w:rsidR="002A221F" w:rsidRPr="002A221F" w14:paraId="7460EAE3" w14:textId="77777777" w:rsidTr="008E0A4D">
        <w:trPr>
          <w:cantSplit/>
          <w:trHeight w:val="556"/>
          <w:jc w:val="center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F68BE1" w14:textId="77777777" w:rsidR="002A221F" w:rsidRPr="002A221F" w:rsidRDefault="002A221F" w:rsidP="002A221F">
            <w:pPr>
              <w:spacing w:after="0" w:line="240" w:lineRule="auto"/>
              <w:ind w:left="85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2A221F">
              <w:rPr>
                <w:rFonts w:ascii="Times New Roman" w:hAnsi="Times New Roman"/>
                <w:bCs/>
                <w:lang w:eastAsia="pl-PL"/>
              </w:rPr>
              <w:t>Brak ofert</w:t>
            </w:r>
          </w:p>
        </w:tc>
      </w:tr>
      <w:tr w:rsidR="002A221F" w:rsidRPr="002A221F" w14:paraId="7559C625" w14:textId="77777777" w:rsidTr="00E4194C">
        <w:trPr>
          <w:cantSplit/>
          <w:trHeight w:val="485"/>
          <w:jc w:val="center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51FF07D" w14:textId="77777777" w:rsidR="002A221F" w:rsidRPr="002A221F" w:rsidRDefault="002A221F" w:rsidP="002A221F">
            <w:pPr>
              <w:spacing w:after="0" w:line="240" w:lineRule="auto"/>
              <w:ind w:left="85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2A221F">
              <w:rPr>
                <w:rFonts w:ascii="Times New Roman" w:hAnsi="Times New Roman"/>
                <w:bCs/>
                <w:lang w:eastAsia="pl-PL"/>
              </w:rPr>
              <w:t>Część 2</w:t>
            </w:r>
          </w:p>
        </w:tc>
      </w:tr>
      <w:tr w:rsidR="002A221F" w:rsidRPr="002A221F" w14:paraId="55FDA2F6" w14:textId="77777777" w:rsidTr="008E0A4D">
        <w:trPr>
          <w:cantSplit/>
          <w:trHeight w:val="633"/>
          <w:jc w:val="center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137860" w14:textId="77777777" w:rsidR="002A221F" w:rsidRPr="002A221F" w:rsidRDefault="002A221F" w:rsidP="002A221F">
            <w:pPr>
              <w:spacing w:after="0" w:line="240" w:lineRule="auto"/>
              <w:ind w:left="85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2A221F">
              <w:rPr>
                <w:rFonts w:ascii="Times New Roman" w:hAnsi="Times New Roman"/>
                <w:bCs/>
                <w:lang w:eastAsia="pl-PL"/>
              </w:rPr>
              <w:t>Brak ofert</w:t>
            </w:r>
          </w:p>
        </w:tc>
      </w:tr>
      <w:tr w:rsidR="002A221F" w:rsidRPr="002A221F" w14:paraId="01120429" w14:textId="77777777" w:rsidTr="005267AE">
        <w:trPr>
          <w:cantSplit/>
          <w:trHeight w:val="405"/>
          <w:jc w:val="center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7E619805" w14:textId="77777777" w:rsidR="002A221F" w:rsidRPr="002A221F" w:rsidRDefault="002A221F" w:rsidP="002A221F">
            <w:pPr>
              <w:spacing w:after="0" w:line="240" w:lineRule="auto"/>
              <w:ind w:left="85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2A221F">
              <w:rPr>
                <w:rFonts w:ascii="Times New Roman" w:hAnsi="Times New Roman"/>
                <w:bCs/>
                <w:lang w:eastAsia="pl-PL"/>
              </w:rPr>
              <w:t>Część 3</w:t>
            </w:r>
          </w:p>
        </w:tc>
      </w:tr>
      <w:tr w:rsidR="002A221F" w:rsidRPr="002A221F" w14:paraId="29D25601" w14:textId="77777777" w:rsidTr="002A221F">
        <w:trPr>
          <w:cantSplit/>
          <w:trHeight w:val="85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6549D" w14:textId="78A56BB1" w:rsidR="002A221F" w:rsidRPr="002A221F" w:rsidRDefault="002A221F" w:rsidP="002A221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008303" w14:textId="77777777" w:rsidR="0068756A" w:rsidRDefault="002A221F" w:rsidP="002A221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2A221F">
              <w:rPr>
                <w:rFonts w:ascii="Times New Roman" w:hAnsi="Times New Roman"/>
                <w:b/>
                <w:bCs/>
                <w:lang w:eastAsia="pl-PL"/>
              </w:rPr>
              <w:t xml:space="preserve">TUW „TUW” </w:t>
            </w:r>
          </w:p>
          <w:p w14:paraId="3500F427" w14:textId="77777777" w:rsidR="0068756A" w:rsidRDefault="002A221F" w:rsidP="002A221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2A221F">
              <w:rPr>
                <w:rFonts w:ascii="Times New Roman" w:hAnsi="Times New Roman"/>
                <w:b/>
                <w:bCs/>
                <w:lang w:eastAsia="pl-PL"/>
              </w:rPr>
              <w:t xml:space="preserve">Pomorskie Biuro Regionalne </w:t>
            </w:r>
          </w:p>
          <w:p w14:paraId="5E58DBF5" w14:textId="02E2E12F" w:rsidR="002A221F" w:rsidRPr="002A221F" w:rsidRDefault="0068756A" w:rsidP="002A221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 xml:space="preserve">Siedziba </w:t>
            </w:r>
            <w:r w:rsidR="002A221F" w:rsidRPr="002A221F">
              <w:rPr>
                <w:rFonts w:ascii="Times New Roman" w:hAnsi="Times New Roman"/>
                <w:b/>
                <w:bCs/>
                <w:lang w:eastAsia="pl-PL"/>
              </w:rPr>
              <w:t xml:space="preserve">w Wejherowie </w:t>
            </w:r>
          </w:p>
          <w:p w14:paraId="11FB31F1" w14:textId="77777777" w:rsidR="002A221F" w:rsidRPr="002A221F" w:rsidRDefault="002A221F" w:rsidP="002A221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2A221F">
              <w:rPr>
                <w:rFonts w:ascii="Times New Roman" w:hAnsi="Times New Roman"/>
                <w:b/>
                <w:bCs/>
                <w:lang w:eastAsia="pl-PL"/>
              </w:rPr>
              <w:t>ul. Budowlanych 4</w:t>
            </w:r>
          </w:p>
          <w:p w14:paraId="6CB7A3F2" w14:textId="77777777" w:rsidR="002A221F" w:rsidRPr="002A221F" w:rsidRDefault="002A221F" w:rsidP="002A221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2A221F">
              <w:rPr>
                <w:rFonts w:ascii="Times New Roman" w:hAnsi="Times New Roman"/>
                <w:b/>
                <w:bCs/>
                <w:lang w:eastAsia="pl-PL"/>
              </w:rPr>
              <w:t>84-200 Wejherowo</w:t>
            </w:r>
          </w:p>
          <w:p w14:paraId="5C1959FF" w14:textId="77777777" w:rsidR="002A221F" w:rsidRPr="002A221F" w:rsidRDefault="002A221F" w:rsidP="002A221F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2A221F">
              <w:rPr>
                <w:rFonts w:ascii="Times New Roman" w:hAnsi="Times New Roman"/>
                <w:b/>
                <w:bCs/>
                <w:lang w:eastAsia="pl-PL"/>
              </w:rPr>
              <w:t>NIP 5261033426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9E78CE" w14:textId="7339B5EC" w:rsidR="002A221F" w:rsidRPr="002A221F" w:rsidRDefault="006510B5" w:rsidP="002A2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83 500,00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8D69A1" w14:textId="40907E3E" w:rsidR="002A221F" w:rsidRPr="002A221F" w:rsidRDefault="002A221F" w:rsidP="002A221F">
            <w:pPr>
              <w:numPr>
                <w:ilvl w:val="0"/>
                <w:numId w:val="3"/>
              </w:numPr>
              <w:tabs>
                <w:tab w:val="left" w:pos="227"/>
              </w:tabs>
              <w:spacing w:after="0" w:line="240" w:lineRule="auto"/>
              <w:ind w:left="85" w:hanging="68"/>
              <w:contextualSpacing/>
              <w:rPr>
                <w:rFonts w:ascii="Times New Roman" w:hAnsi="Times New Roman"/>
                <w:bCs/>
                <w:lang w:eastAsia="pl-PL"/>
              </w:rPr>
            </w:pPr>
            <w:r w:rsidRPr="002A221F">
              <w:rPr>
                <w:rFonts w:ascii="Times New Roman" w:hAnsi="Times New Roman"/>
                <w:bCs/>
                <w:lang w:eastAsia="pl-PL"/>
              </w:rPr>
              <w:t>Fundusz</w:t>
            </w:r>
            <w:r w:rsidR="005E0613">
              <w:rPr>
                <w:rFonts w:ascii="Times New Roman" w:hAnsi="Times New Roman"/>
                <w:bCs/>
                <w:lang w:eastAsia="pl-PL"/>
              </w:rPr>
              <w:t>u</w:t>
            </w:r>
            <w:r w:rsidRPr="002A221F">
              <w:rPr>
                <w:rFonts w:ascii="Times New Roman" w:hAnsi="Times New Roman"/>
                <w:bCs/>
                <w:lang w:eastAsia="pl-PL"/>
              </w:rPr>
              <w:t xml:space="preserve"> prewencyjn</w:t>
            </w:r>
            <w:r w:rsidR="005E0613">
              <w:rPr>
                <w:rFonts w:ascii="Times New Roman" w:hAnsi="Times New Roman"/>
                <w:bCs/>
                <w:lang w:eastAsia="pl-PL"/>
              </w:rPr>
              <w:t>ego</w:t>
            </w:r>
          </w:p>
          <w:p w14:paraId="291A0375" w14:textId="77777777" w:rsidR="002A221F" w:rsidRPr="002A221F" w:rsidRDefault="002A221F" w:rsidP="002A221F">
            <w:pPr>
              <w:numPr>
                <w:ilvl w:val="0"/>
                <w:numId w:val="3"/>
              </w:numPr>
              <w:tabs>
                <w:tab w:val="left" w:pos="227"/>
              </w:tabs>
              <w:spacing w:after="0" w:line="240" w:lineRule="auto"/>
              <w:ind w:left="85" w:hanging="68"/>
              <w:contextualSpacing/>
              <w:rPr>
                <w:rFonts w:ascii="Times New Roman" w:hAnsi="Times New Roman"/>
                <w:bCs/>
                <w:lang w:eastAsia="pl-PL"/>
              </w:rPr>
            </w:pPr>
            <w:r w:rsidRPr="002A221F">
              <w:rPr>
                <w:rFonts w:ascii="Times New Roman" w:hAnsi="Times New Roman"/>
                <w:bCs/>
                <w:lang w:eastAsia="pl-PL"/>
              </w:rPr>
              <w:t>Milczący akcept</w:t>
            </w:r>
          </w:p>
          <w:p w14:paraId="66035B4C" w14:textId="1C3320BE" w:rsidR="002A221F" w:rsidRPr="002A221F" w:rsidRDefault="002A221F" w:rsidP="002A221F">
            <w:pPr>
              <w:numPr>
                <w:ilvl w:val="0"/>
                <w:numId w:val="3"/>
              </w:numPr>
              <w:tabs>
                <w:tab w:val="left" w:pos="227"/>
              </w:tabs>
              <w:spacing w:after="0" w:line="240" w:lineRule="auto"/>
              <w:ind w:left="85" w:hanging="68"/>
              <w:contextualSpacing/>
              <w:rPr>
                <w:rFonts w:ascii="Times New Roman" w:hAnsi="Times New Roman"/>
                <w:bCs/>
                <w:lang w:eastAsia="pl-PL"/>
              </w:rPr>
            </w:pPr>
            <w:r w:rsidRPr="002A221F">
              <w:rPr>
                <w:rFonts w:ascii="Times New Roman" w:hAnsi="Times New Roman"/>
                <w:bCs/>
                <w:lang w:eastAsia="pl-PL"/>
              </w:rPr>
              <w:t>Zmian</w:t>
            </w:r>
            <w:r w:rsidR="005E0613">
              <w:rPr>
                <w:rFonts w:ascii="Times New Roman" w:hAnsi="Times New Roman"/>
                <w:bCs/>
                <w:lang w:eastAsia="pl-PL"/>
              </w:rPr>
              <w:t>y</w:t>
            </w:r>
            <w:r w:rsidRPr="002A221F">
              <w:rPr>
                <w:rFonts w:ascii="Times New Roman" w:hAnsi="Times New Roman"/>
                <w:bCs/>
                <w:lang w:eastAsia="pl-PL"/>
              </w:rPr>
              <w:t xml:space="preserve"> definicji szkody całkowitej</w:t>
            </w:r>
          </w:p>
        </w:tc>
      </w:tr>
      <w:tr w:rsidR="002A221F" w:rsidRPr="002A221F" w14:paraId="2343A72A" w14:textId="77777777" w:rsidTr="005267AE">
        <w:trPr>
          <w:cantSplit/>
          <w:trHeight w:val="417"/>
          <w:jc w:val="center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053A2900" w14:textId="77777777" w:rsidR="002A221F" w:rsidRPr="002A221F" w:rsidRDefault="002A221F" w:rsidP="002A221F">
            <w:pPr>
              <w:spacing w:after="0" w:line="240" w:lineRule="auto"/>
              <w:ind w:left="85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2A221F">
              <w:rPr>
                <w:rFonts w:ascii="Times New Roman" w:hAnsi="Times New Roman"/>
                <w:bCs/>
                <w:lang w:eastAsia="pl-PL"/>
              </w:rPr>
              <w:t>Część 4</w:t>
            </w:r>
          </w:p>
        </w:tc>
      </w:tr>
      <w:tr w:rsidR="002A221F" w:rsidRPr="002A221F" w14:paraId="0068693D" w14:textId="77777777" w:rsidTr="008E0A4D">
        <w:trPr>
          <w:cantSplit/>
          <w:trHeight w:val="618"/>
          <w:jc w:val="center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70B8A4" w14:textId="77777777" w:rsidR="002A221F" w:rsidRPr="002A221F" w:rsidRDefault="002A221F" w:rsidP="002A221F">
            <w:pPr>
              <w:spacing w:after="0" w:line="240" w:lineRule="auto"/>
              <w:ind w:left="85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2A221F">
              <w:rPr>
                <w:rFonts w:ascii="Times New Roman" w:hAnsi="Times New Roman"/>
                <w:bCs/>
                <w:lang w:eastAsia="pl-PL"/>
              </w:rPr>
              <w:t>Brak ofert</w:t>
            </w:r>
          </w:p>
        </w:tc>
      </w:tr>
      <w:bookmarkEnd w:id="3"/>
    </w:tbl>
    <w:p w14:paraId="66CF125B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F4980BE" w14:textId="28BF6B90" w:rsidR="00B447C9" w:rsidRDefault="00B447C9" w:rsidP="00E419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Ponadto </w:t>
      </w:r>
      <w:r w:rsidRPr="00CD50EB">
        <w:rPr>
          <w:rFonts w:ascii="Times New Roman" w:hAnsi="Times New Roman"/>
          <w:sz w:val="24"/>
          <w:szCs w:val="24"/>
          <w:lang w:eastAsia="pl-PL"/>
        </w:rPr>
        <w:t>zamawiający przed otwarciem ofert poinformował, że na realizację zamówienia zamierza przeznaczyć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20009" w:rsidRPr="00620009">
        <w:rPr>
          <w:rFonts w:ascii="Times New Roman" w:hAnsi="Times New Roman"/>
          <w:sz w:val="24"/>
          <w:szCs w:val="24"/>
          <w:lang w:eastAsia="pl-PL"/>
        </w:rPr>
        <w:t xml:space="preserve">kwotę </w:t>
      </w:r>
      <w:r w:rsidR="00300B8C" w:rsidRPr="00300B8C">
        <w:rPr>
          <w:rFonts w:ascii="Times New Roman" w:hAnsi="Times New Roman"/>
          <w:sz w:val="24"/>
          <w:szCs w:val="24"/>
          <w:lang w:eastAsia="pl-PL"/>
        </w:rPr>
        <w:t xml:space="preserve">dla </w:t>
      </w:r>
      <w:r w:rsidR="006A53FB" w:rsidRPr="006A53FB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="00E4194C" w:rsidRPr="00E4194C">
        <w:rPr>
          <w:rFonts w:ascii="Times New Roman" w:hAnsi="Times New Roman"/>
          <w:sz w:val="24"/>
          <w:szCs w:val="24"/>
          <w:lang w:eastAsia="pl-PL"/>
        </w:rPr>
        <w:t xml:space="preserve">części 1 kwotę: 383 222,52 zł brutto, w części 2 kwotę: 6 470,40 zł brutto, </w:t>
      </w:r>
      <w:r w:rsidR="00E4194C">
        <w:rPr>
          <w:rFonts w:ascii="Times New Roman" w:hAnsi="Times New Roman"/>
          <w:sz w:val="24"/>
          <w:szCs w:val="24"/>
          <w:lang w:eastAsia="pl-PL"/>
        </w:rPr>
        <w:t xml:space="preserve">                       </w:t>
      </w:r>
      <w:r w:rsidR="00E4194C" w:rsidRPr="00E4194C">
        <w:rPr>
          <w:rFonts w:ascii="Times New Roman" w:hAnsi="Times New Roman"/>
          <w:sz w:val="24"/>
          <w:szCs w:val="24"/>
          <w:lang w:eastAsia="pl-PL"/>
        </w:rPr>
        <w:t>w części 3 kwotę: 82 097,60 zł brutto, w części 4 kwotę 36 000 zł brutto</w:t>
      </w:r>
      <w:r w:rsidR="00E4194C">
        <w:rPr>
          <w:rFonts w:ascii="Times New Roman" w:hAnsi="Times New Roman"/>
          <w:sz w:val="24"/>
          <w:szCs w:val="24"/>
          <w:lang w:eastAsia="pl-PL"/>
        </w:rPr>
        <w:t>.</w:t>
      </w:r>
    </w:p>
    <w:p w14:paraId="01DCC3F5" w14:textId="77777777" w:rsidR="00B447C9" w:rsidRPr="00551E9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>Przedstawione po otwarciu ofert informacje zostały odnot</w:t>
      </w:r>
      <w:r>
        <w:rPr>
          <w:rFonts w:ascii="Times New Roman" w:hAnsi="Times New Roman"/>
          <w:sz w:val="24"/>
          <w:szCs w:val="24"/>
          <w:lang w:eastAsia="pl-PL"/>
        </w:rPr>
        <w:t>owane w protokole postępowania.</w:t>
      </w:r>
      <w:r>
        <w:rPr>
          <w:rFonts w:ascii="Arial Narrow" w:hAnsi="Arial Narrow"/>
          <w:sz w:val="24"/>
          <w:szCs w:val="24"/>
          <w:lang w:eastAsia="pl-PL"/>
        </w:rPr>
        <w:t xml:space="preserve">                         </w:t>
      </w:r>
    </w:p>
    <w:p w14:paraId="0D5633B2" w14:textId="77777777" w:rsidR="00B447C9" w:rsidRDefault="00B447C9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                                                   </w:t>
      </w:r>
    </w:p>
    <w:p w14:paraId="3F09F527" w14:textId="77777777" w:rsidR="00B447C9" w:rsidRDefault="00B447C9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</w:t>
      </w:r>
    </w:p>
    <w:p w14:paraId="7C0EC08E" w14:textId="77777777" w:rsidR="00B447C9" w:rsidRDefault="00B447C9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</w:p>
    <w:p w14:paraId="5CFE11FA" w14:textId="77777777" w:rsidR="00B447C9" w:rsidRDefault="00B447C9" w:rsidP="00B447C9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Aleksandra Nikielska</w:t>
      </w:r>
    </w:p>
    <w:p w14:paraId="1A04908B" w14:textId="77777777" w:rsidR="00B447C9" w:rsidRDefault="00B447C9" w:rsidP="00B447C9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ab/>
        <w:t xml:space="preserve">kierownik referatu </w:t>
      </w:r>
    </w:p>
    <w:p w14:paraId="3C29ED7A" w14:textId="77777777" w:rsidR="00B447C9" w:rsidRDefault="00B447C9" w:rsidP="00B447C9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hAnsi="Arial Narrow"/>
          <w:b/>
          <w:bCs/>
          <w:sz w:val="24"/>
          <w:szCs w:val="24"/>
          <w:lang w:eastAsia="pl-PL"/>
        </w:rPr>
        <w:tab/>
        <w:t xml:space="preserve">ds. eksploatacji nieruchomości </w:t>
      </w:r>
    </w:p>
    <w:p w14:paraId="2F883804" w14:textId="77777777" w:rsidR="00B447C9" w:rsidRPr="003A09A6" w:rsidRDefault="00B447C9" w:rsidP="00B447C9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>i zamówień publicznych</w:t>
      </w:r>
    </w:p>
    <w:p w14:paraId="2CFE2AF2" w14:textId="2509733F" w:rsidR="00E654D7" w:rsidRDefault="00B447C9" w:rsidP="005C78EE">
      <w:pPr>
        <w:pStyle w:val="Styl1-dopisek-od-lewej"/>
        <w:tabs>
          <w:tab w:val="center" w:pos="6480"/>
        </w:tabs>
        <w:jc w:val="right"/>
      </w:pPr>
      <w:r>
        <w:rPr>
          <w:rFonts w:ascii="Arial Narrow" w:hAnsi="Arial Narrow"/>
          <w:sz w:val="24"/>
          <w:szCs w:val="24"/>
        </w:rPr>
        <w:tab/>
      </w:r>
      <w:bookmarkEnd w:id="0"/>
    </w:p>
    <w:sectPr w:rsidR="00E654D7" w:rsidSect="00E4194C">
      <w:pgSz w:w="11906" w:h="16838"/>
      <w:pgMar w:top="709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F7C"/>
    <w:multiLevelType w:val="hybridMultilevel"/>
    <w:tmpl w:val="CC86C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A6619"/>
    <w:multiLevelType w:val="hybridMultilevel"/>
    <w:tmpl w:val="EBE2D2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867024">
    <w:abstractNumId w:val="0"/>
  </w:num>
  <w:num w:numId="2" w16cid:durableId="187987176">
    <w:abstractNumId w:val="1"/>
  </w:num>
  <w:num w:numId="3" w16cid:durableId="11032999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7C9"/>
    <w:rsid w:val="00082C82"/>
    <w:rsid w:val="000A60A4"/>
    <w:rsid w:val="000C4290"/>
    <w:rsid w:val="000D350D"/>
    <w:rsid w:val="001436A3"/>
    <w:rsid w:val="00143D3F"/>
    <w:rsid w:val="001453E3"/>
    <w:rsid w:val="00150A81"/>
    <w:rsid w:val="00173E7C"/>
    <w:rsid w:val="001B2B5E"/>
    <w:rsid w:val="001B5A21"/>
    <w:rsid w:val="001C32D6"/>
    <w:rsid w:val="001C5D31"/>
    <w:rsid w:val="001C68CD"/>
    <w:rsid w:val="001C7A78"/>
    <w:rsid w:val="001D4F80"/>
    <w:rsid w:val="001E6BC9"/>
    <w:rsid w:val="002209EC"/>
    <w:rsid w:val="00224076"/>
    <w:rsid w:val="00262ADB"/>
    <w:rsid w:val="002871E4"/>
    <w:rsid w:val="002A221F"/>
    <w:rsid w:val="002A47BD"/>
    <w:rsid w:val="002B2329"/>
    <w:rsid w:val="002F4E53"/>
    <w:rsid w:val="00300B8C"/>
    <w:rsid w:val="003155BE"/>
    <w:rsid w:val="00320442"/>
    <w:rsid w:val="0036067C"/>
    <w:rsid w:val="00381D23"/>
    <w:rsid w:val="003C27AB"/>
    <w:rsid w:val="004409B6"/>
    <w:rsid w:val="00464B59"/>
    <w:rsid w:val="00477F5E"/>
    <w:rsid w:val="004A7C81"/>
    <w:rsid w:val="004E3484"/>
    <w:rsid w:val="004E6E66"/>
    <w:rsid w:val="00524163"/>
    <w:rsid w:val="005267AE"/>
    <w:rsid w:val="00537C62"/>
    <w:rsid w:val="00567115"/>
    <w:rsid w:val="00574374"/>
    <w:rsid w:val="00581A2B"/>
    <w:rsid w:val="005C78EE"/>
    <w:rsid w:val="005D122F"/>
    <w:rsid w:val="005E0613"/>
    <w:rsid w:val="00620009"/>
    <w:rsid w:val="00621F40"/>
    <w:rsid w:val="00634DA4"/>
    <w:rsid w:val="006510B5"/>
    <w:rsid w:val="0068756A"/>
    <w:rsid w:val="006A53FB"/>
    <w:rsid w:val="006F46AC"/>
    <w:rsid w:val="00712DDF"/>
    <w:rsid w:val="007241B6"/>
    <w:rsid w:val="00772104"/>
    <w:rsid w:val="00777074"/>
    <w:rsid w:val="00790932"/>
    <w:rsid w:val="008077BB"/>
    <w:rsid w:val="00861511"/>
    <w:rsid w:val="00861791"/>
    <w:rsid w:val="00867A00"/>
    <w:rsid w:val="00893EC1"/>
    <w:rsid w:val="008E0A4D"/>
    <w:rsid w:val="008F1852"/>
    <w:rsid w:val="009041A6"/>
    <w:rsid w:val="0097434B"/>
    <w:rsid w:val="009A7D90"/>
    <w:rsid w:val="009B5FBD"/>
    <w:rsid w:val="009C6D40"/>
    <w:rsid w:val="009D5907"/>
    <w:rsid w:val="00A04915"/>
    <w:rsid w:val="00A359AD"/>
    <w:rsid w:val="00A56786"/>
    <w:rsid w:val="00A962AE"/>
    <w:rsid w:val="00AB258B"/>
    <w:rsid w:val="00AD23FA"/>
    <w:rsid w:val="00B42908"/>
    <w:rsid w:val="00B447C9"/>
    <w:rsid w:val="00B53A34"/>
    <w:rsid w:val="00B72919"/>
    <w:rsid w:val="00BA14B1"/>
    <w:rsid w:val="00BB1060"/>
    <w:rsid w:val="00BB121A"/>
    <w:rsid w:val="00BB20B7"/>
    <w:rsid w:val="00BD7C1D"/>
    <w:rsid w:val="00BF5AC1"/>
    <w:rsid w:val="00BF64C4"/>
    <w:rsid w:val="00C0030B"/>
    <w:rsid w:val="00C1693D"/>
    <w:rsid w:val="00C96F7B"/>
    <w:rsid w:val="00CA0F6E"/>
    <w:rsid w:val="00CB05E8"/>
    <w:rsid w:val="00CD1E34"/>
    <w:rsid w:val="00CF2BB7"/>
    <w:rsid w:val="00D14E1E"/>
    <w:rsid w:val="00D3201F"/>
    <w:rsid w:val="00D32D6D"/>
    <w:rsid w:val="00D508B0"/>
    <w:rsid w:val="00D5303F"/>
    <w:rsid w:val="00D71F09"/>
    <w:rsid w:val="00DE0F81"/>
    <w:rsid w:val="00DF1172"/>
    <w:rsid w:val="00E14AE6"/>
    <w:rsid w:val="00E301A3"/>
    <w:rsid w:val="00E4194C"/>
    <w:rsid w:val="00E50521"/>
    <w:rsid w:val="00E51326"/>
    <w:rsid w:val="00E654D7"/>
    <w:rsid w:val="00E8720A"/>
    <w:rsid w:val="00E97F96"/>
    <w:rsid w:val="00EB38B0"/>
    <w:rsid w:val="00ED6980"/>
    <w:rsid w:val="00F144F0"/>
    <w:rsid w:val="00F32D21"/>
    <w:rsid w:val="00F4121E"/>
    <w:rsid w:val="00F72736"/>
    <w:rsid w:val="00F72C50"/>
    <w:rsid w:val="00F86FCA"/>
    <w:rsid w:val="00FA3874"/>
    <w:rsid w:val="00FC5ECB"/>
    <w:rsid w:val="00FE229E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8D76"/>
  <w15:docId w15:val="{C42B9C47-7F39-4D37-9717-E09A6C22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7C9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05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-dopisek-od-lewejZnak">
    <w:name w:val="Styl1-dopisek-od-lewej Znak"/>
    <w:link w:val="Styl1-dopisek-od-lewej"/>
    <w:locked/>
    <w:rsid w:val="00B447C9"/>
    <w:rPr>
      <w:sz w:val="16"/>
      <w:szCs w:val="16"/>
    </w:rPr>
  </w:style>
  <w:style w:type="paragraph" w:customStyle="1" w:styleId="Styl1-dopisek-od-lewej">
    <w:name w:val="Styl1-dopisek-od-lewej"/>
    <w:basedOn w:val="Normalny"/>
    <w:link w:val="Styl1-dopisek-od-lewejZnak"/>
    <w:rsid w:val="00B447C9"/>
    <w:pPr>
      <w:spacing w:after="0" w:line="240" w:lineRule="auto"/>
      <w:jc w:val="both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05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C16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11</cp:revision>
  <cp:lastPrinted>2023-08-07T10:18:00Z</cp:lastPrinted>
  <dcterms:created xsi:type="dcterms:W3CDTF">2023-09-28T09:52:00Z</dcterms:created>
  <dcterms:modified xsi:type="dcterms:W3CDTF">2023-10-11T10:30:00Z</dcterms:modified>
</cp:coreProperties>
</file>