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35373" w14:textId="507E0090" w:rsidR="00091E75" w:rsidRPr="00091E75" w:rsidRDefault="00091E75" w:rsidP="00091E75">
      <w:pPr>
        <w:widowControl w:val="0"/>
        <w:suppressAutoHyphens/>
        <w:spacing w:after="0" w:line="240" w:lineRule="auto"/>
        <w:rPr>
          <w:rFonts w:ascii="Calibri" w:eastAsia="SimSun" w:hAnsi="Calibri" w:cs="Tahoma"/>
          <w:b/>
          <w:kern w:val="1"/>
          <w:lang w:val="pl-PL" w:eastAsia="hi-IN" w:bidi="hi-IN"/>
        </w:rPr>
      </w:pPr>
      <w:r w:rsidRPr="00091E75">
        <w:rPr>
          <w:rFonts w:ascii="Calibri" w:eastAsia="SimSun" w:hAnsi="Calibri" w:cs="Tahoma"/>
          <w:b/>
          <w:kern w:val="1"/>
          <w:lang w:val="pl-PL" w:eastAsia="hi-IN" w:bidi="hi-IN"/>
        </w:rPr>
        <w:t xml:space="preserve">ZP/78/2020                                                                                                                            </w:t>
      </w:r>
      <w:r>
        <w:rPr>
          <w:rFonts w:ascii="Calibri" w:eastAsia="SimSun" w:hAnsi="Calibri" w:cs="Tahoma"/>
          <w:b/>
          <w:kern w:val="1"/>
          <w:lang w:val="pl-PL" w:eastAsia="hi-IN" w:bidi="hi-IN"/>
        </w:rPr>
        <w:tab/>
      </w:r>
      <w:r>
        <w:rPr>
          <w:rFonts w:ascii="Calibri" w:eastAsia="SimSun" w:hAnsi="Calibri" w:cs="Tahoma"/>
          <w:b/>
          <w:kern w:val="1"/>
          <w:lang w:val="pl-PL" w:eastAsia="hi-IN" w:bidi="hi-IN"/>
        </w:rPr>
        <w:tab/>
      </w:r>
      <w:r>
        <w:rPr>
          <w:rFonts w:ascii="Calibri" w:eastAsia="SimSun" w:hAnsi="Calibri" w:cs="Tahoma"/>
          <w:b/>
          <w:kern w:val="1"/>
          <w:lang w:val="pl-PL" w:eastAsia="hi-IN" w:bidi="hi-IN"/>
        </w:rPr>
        <w:tab/>
      </w:r>
      <w:r>
        <w:rPr>
          <w:rFonts w:ascii="Calibri" w:eastAsia="SimSun" w:hAnsi="Calibri" w:cs="Tahoma"/>
          <w:b/>
          <w:kern w:val="1"/>
          <w:lang w:val="pl-PL" w:eastAsia="hi-IN" w:bidi="hi-IN"/>
        </w:rPr>
        <w:tab/>
      </w:r>
      <w:r w:rsidRPr="00091E75">
        <w:rPr>
          <w:rFonts w:ascii="Calibri" w:eastAsia="SimSun" w:hAnsi="Calibri" w:cs="Tahoma"/>
          <w:b/>
          <w:kern w:val="1"/>
          <w:lang w:val="pl-PL" w:eastAsia="hi-IN" w:bidi="hi-IN"/>
        </w:rPr>
        <w:t>Załącznik nr 2 do SIWZ</w:t>
      </w:r>
    </w:p>
    <w:p w14:paraId="60A54D53" w14:textId="77777777" w:rsidR="00091E75" w:rsidRPr="00091E75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rPr>
          <w:rFonts w:ascii="Calibri" w:eastAsia="SimSun" w:hAnsi="Calibri" w:cs="Calibri"/>
          <w:b/>
          <w:kern w:val="1"/>
          <w:sz w:val="26"/>
          <w:szCs w:val="26"/>
          <w:lang w:val="pl-PL" w:eastAsia="hi-IN" w:bidi="hi-IN"/>
        </w:rPr>
      </w:pPr>
    </w:p>
    <w:p w14:paraId="40944E61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lang w:val="pl-PL" w:eastAsia="hi-IN" w:bidi="hi-IN"/>
        </w:rPr>
      </w:pPr>
      <w:r w:rsidRPr="008533D1">
        <w:rPr>
          <w:rFonts w:eastAsia="SimSun" w:cstheme="minorHAnsi"/>
          <w:b/>
          <w:kern w:val="1"/>
          <w:lang w:val="pl-PL" w:eastAsia="hi-IN" w:bidi="hi-IN"/>
        </w:rPr>
        <w:t xml:space="preserve">FORMULARZ </w:t>
      </w:r>
    </w:p>
    <w:p w14:paraId="148FC84A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lang w:val="pl-PL" w:eastAsia="hi-IN" w:bidi="hi-IN"/>
        </w:rPr>
      </w:pPr>
      <w:r w:rsidRPr="008533D1">
        <w:rPr>
          <w:rFonts w:eastAsia="SimSun" w:cstheme="minorHAnsi"/>
          <w:b/>
          <w:kern w:val="1"/>
          <w:lang w:val="pl-PL" w:eastAsia="hi-IN" w:bidi="hi-IN"/>
        </w:rPr>
        <w:t>PARAMETRY JAKOŚCIOWE</w:t>
      </w:r>
    </w:p>
    <w:p w14:paraId="6B038BAF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u w:val="single"/>
          <w:lang w:val="pl-PL" w:eastAsia="hi-IN" w:bidi="hi-IN"/>
        </w:rPr>
      </w:pPr>
    </w:p>
    <w:p w14:paraId="02129963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</w:pPr>
      <w:proofErr w:type="spellStart"/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>Cytometr</w:t>
      </w:r>
      <w:proofErr w:type="spellEnd"/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 xml:space="preserve"> przepływowy</w:t>
      </w:r>
    </w:p>
    <w:p w14:paraId="0C87EBC7" w14:textId="77777777" w:rsidR="005673E4" w:rsidRPr="005673E4" w:rsidRDefault="005673E4" w:rsidP="005673E4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color w:val="00B050"/>
          <w:kern w:val="1"/>
          <w:sz w:val="18"/>
          <w:szCs w:val="18"/>
          <w:lang w:val="pl-PL" w:eastAsia="hi-IN" w:bidi="hi-IN"/>
        </w:rPr>
      </w:pPr>
      <w:r w:rsidRPr="005673E4">
        <w:rPr>
          <w:rFonts w:ascii="Verdana" w:eastAsia="SimSun" w:hAnsi="Verdana" w:cs="Calibri"/>
          <w:b/>
          <w:color w:val="00B050"/>
          <w:kern w:val="1"/>
          <w:sz w:val="18"/>
          <w:szCs w:val="18"/>
          <w:lang w:val="pl-PL" w:eastAsia="hi-IN" w:bidi="hi-IN"/>
        </w:rPr>
        <w:t>Po modyfikacji</w:t>
      </w:r>
    </w:p>
    <w:p w14:paraId="556CEB70" w14:textId="77777777" w:rsidR="005673E4" w:rsidRPr="00091E75" w:rsidRDefault="005673E4" w:rsidP="005673E4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</w:p>
    <w:p w14:paraId="0B2C3BF0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</w:pPr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>Producent …………………………………</w:t>
      </w:r>
    </w:p>
    <w:p w14:paraId="3B042188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</w:pPr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>Model ……………………………</w:t>
      </w:r>
    </w:p>
    <w:p w14:paraId="288732DA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</w:pPr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>Rok produkcji …………</w:t>
      </w:r>
    </w:p>
    <w:tbl>
      <w:tblPr>
        <w:tblStyle w:val="Tabela-Siatka"/>
        <w:tblW w:w="13806" w:type="dxa"/>
        <w:tblInd w:w="-856" w:type="dxa"/>
        <w:tblLook w:val="04A0" w:firstRow="1" w:lastRow="0" w:firstColumn="1" w:lastColumn="0" w:noHBand="0" w:noVBand="1"/>
      </w:tblPr>
      <w:tblGrid>
        <w:gridCol w:w="487"/>
        <w:gridCol w:w="2826"/>
        <w:gridCol w:w="5779"/>
        <w:gridCol w:w="2400"/>
        <w:gridCol w:w="2314"/>
      </w:tblGrid>
      <w:tr w:rsidR="00091E75" w:rsidRPr="008533D1" w14:paraId="7AC2CB62" w14:textId="7C466E21" w:rsidTr="002C6F29">
        <w:tc>
          <w:tcPr>
            <w:tcW w:w="13806" w:type="dxa"/>
            <w:gridSpan w:val="5"/>
          </w:tcPr>
          <w:p w14:paraId="34FBE665" w14:textId="35C10074" w:rsidR="00091E75" w:rsidRPr="008533D1" w:rsidRDefault="00091E75" w:rsidP="00DC6376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8533D1">
              <w:rPr>
                <w:rFonts w:cstheme="minorHAnsi"/>
                <w:sz w:val="20"/>
                <w:szCs w:val="20"/>
                <w:lang w:val="pl-PL"/>
              </w:rPr>
              <w:t>WYMAGANIA OGÓLNE</w:t>
            </w:r>
          </w:p>
        </w:tc>
      </w:tr>
      <w:tr w:rsidR="00091E75" w:rsidRPr="004076D0" w14:paraId="3711FB7D" w14:textId="3EC274A7" w:rsidTr="00DF1AAE">
        <w:tc>
          <w:tcPr>
            <w:tcW w:w="13806" w:type="dxa"/>
            <w:gridSpan w:val="5"/>
          </w:tcPr>
          <w:p w14:paraId="4501FAD7" w14:textId="29A50D8A" w:rsidR="00091E75" w:rsidRPr="002627FD" w:rsidRDefault="00091E75" w:rsidP="00DC6376">
            <w:pPr>
              <w:rPr>
                <w:lang w:val="pl-PL"/>
              </w:rPr>
            </w:pPr>
            <w:proofErr w:type="spellStart"/>
            <w:r w:rsidRPr="002627FD">
              <w:rPr>
                <w:lang w:val="pl-PL"/>
              </w:rPr>
              <w:t>Cytometr</w:t>
            </w:r>
            <w:proofErr w:type="spellEnd"/>
            <w:r w:rsidRPr="002627FD">
              <w:rPr>
                <w:lang w:val="pl-PL"/>
              </w:rPr>
              <w:t xml:space="preserve"> przepływowy wraz ze stacją roboczą i oprogramowaniem do sterowania i analizy, wyposażony w zintegrowany system przepływowy.</w:t>
            </w:r>
          </w:p>
        </w:tc>
      </w:tr>
      <w:tr w:rsidR="00091E75" w:rsidRPr="00B423E0" w14:paraId="2C218226" w14:textId="77777777" w:rsidTr="0012178F">
        <w:tc>
          <w:tcPr>
            <w:tcW w:w="487" w:type="dxa"/>
          </w:tcPr>
          <w:p w14:paraId="7FE22B6C" w14:textId="3EF10E2E" w:rsidR="00091E75" w:rsidRPr="00091E75" w:rsidRDefault="00091E75" w:rsidP="00DC6376">
            <w:pPr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>Lp.</w:t>
            </w:r>
          </w:p>
        </w:tc>
        <w:tc>
          <w:tcPr>
            <w:tcW w:w="8605" w:type="dxa"/>
            <w:gridSpan w:val="2"/>
            <w:shd w:val="clear" w:color="auto" w:fill="auto"/>
          </w:tcPr>
          <w:p w14:paraId="22A8C7EC" w14:textId="6863048D" w:rsidR="00091E75" w:rsidRPr="00091E75" w:rsidRDefault="00091E75" w:rsidP="00091E75">
            <w:pPr>
              <w:jc w:val="center"/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>Parametry jakościowe</w:t>
            </w:r>
          </w:p>
        </w:tc>
        <w:tc>
          <w:tcPr>
            <w:tcW w:w="2400" w:type="dxa"/>
          </w:tcPr>
          <w:p w14:paraId="6DDFD631" w14:textId="77777777" w:rsidR="00091E75" w:rsidRPr="00091E75" w:rsidRDefault="00091E75" w:rsidP="00091E75">
            <w:pPr>
              <w:jc w:val="center"/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>Parametry</w:t>
            </w:r>
          </w:p>
          <w:p w14:paraId="400A5B9C" w14:textId="3F291794" w:rsidR="00091E75" w:rsidRPr="00091E75" w:rsidRDefault="00091E75" w:rsidP="00091E75">
            <w:pPr>
              <w:jc w:val="center"/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>graniczne (wymagane)</w:t>
            </w:r>
          </w:p>
        </w:tc>
        <w:tc>
          <w:tcPr>
            <w:tcW w:w="2314" w:type="dxa"/>
          </w:tcPr>
          <w:p w14:paraId="0BCDC261" w14:textId="27672D47" w:rsidR="00091E75" w:rsidRDefault="00091E75" w:rsidP="00091E75">
            <w:pPr>
              <w:jc w:val="center"/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 xml:space="preserve">Parametry oferowane </w:t>
            </w:r>
            <w:r w:rsidR="00D336E5" w:rsidRPr="00D336E5">
              <w:rPr>
                <w:rFonts w:ascii="Calibri" w:eastAsia="Calibri" w:hAnsi="Calibri" w:cs="Calibri"/>
                <w:sz w:val="20"/>
                <w:szCs w:val="20"/>
                <w:highlight w:val="yellow"/>
                <w:lang w:val="pl-PL"/>
              </w:rPr>
              <w:t xml:space="preserve"> </w:t>
            </w:r>
          </w:p>
          <w:p w14:paraId="589203EE" w14:textId="44CDD4BD" w:rsidR="00D336E5" w:rsidRPr="00922F90" w:rsidRDefault="00B423E0" w:rsidP="00091E7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F90">
              <w:rPr>
                <w:sz w:val="20"/>
                <w:szCs w:val="20"/>
                <w:lang w:val="pl-PL"/>
              </w:rPr>
              <w:t>Potwierdzić spełni</w:t>
            </w:r>
            <w:r w:rsidR="00922F90" w:rsidRPr="00922F90">
              <w:rPr>
                <w:sz w:val="20"/>
                <w:szCs w:val="20"/>
                <w:lang w:val="pl-PL"/>
              </w:rPr>
              <w:t>a</w:t>
            </w:r>
            <w:r w:rsidRPr="00922F90">
              <w:rPr>
                <w:sz w:val="20"/>
                <w:szCs w:val="20"/>
                <w:lang w:val="pl-PL"/>
              </w:rPr>
              <w:t>nie parametrów granicznych</w:t>
            </w:r>
            <w:r w:rsidRPr="00922F90">
              <w:rPr>
                <w:b/>
                <w:sz w:val="20"/>
                <w:szCs w:val="20"/>
                <w:lang w:val="pl-PL"/>
              </w:rPr>
              <w:t xml:space="preserve"> (TAK/NIE)</w:t>
            </w:r>
          </w:p>
          <w:p w14:paraId="68695652" w14:textId="5B316BBD" w:rsidR="00B423E0" w:rsidRPr="00B423E0" w:rsidRDefault="00B423E0" w:rsidP="00091E75">
            <w:pPr>
              <w:jc w:val="center"/>
              <w:rPr>
                <w:lang w:val="pl-PL"/>
              </w:rPr>
            </w:pPr>
            <w:r w:rsidRPr="00922F90">
              <w:rPr>
                <w:sz w:val="20"/>
                <w:szCs w:val="20"/>
                <w:lang w:val="pl-PL"/>
              </w:rPr>
              <w:t>- podać parametry oferowanego urządzenia</w:t>
            </w:r>
          </w:p>
        </w:tc>
      </w:tr>
      <w:tr w:rsidR="0012178F" w:rsidRPr="002627FD" w14:paraId="70446318" w14:textId="7800F194" w:rsidTr="00A669F2">
        <w:tc>
          <w:tcPr>
            <w:tcW w:w="13806" w:type="dxa"/>
            <w:gridSpan w:val="5"/>
          </w:tcPr>
          <w:p w14:paraId="5740B50C" w14:textId="46DE9659" w:rsidR="0012178F" w:rsidRPr="002627FD" w:rsidRDefault="0012178F" w:rsidP="00DC6376">
            <w:pPr>
              <w:rPr>
                <w:b/>
              </w:rPr>
            </w:pPr>
            <w:proofErr w:type="spellStart"/>
            <w:r w:rsidRPr="002627FD">
              <w:rPr>
                <w:b/>
              </w:rPr>
              <w:t>Lasery</w:t>
            </w:r>
            <w:proofErr w:type="spellEnd"/>
            <w:r w:rsidRPr="002627FD">
              <w:rPr>
                <w:b/>
              </w:rPr>
              <w:t xml:space="preserve"> </w:t>
            </w:r>
          </w:p>
        </w:tc>
      </w:tr>
      <w:tr w:rsidR="0012178F" w:rsidRPr="00091E75" w14:paraId="22760749" w14:textId="686E77FB" w:rsidTr="0012178F">
        <w:tc>
          <w:tcPr>
            <w:tcW w:w="487" w:type="dxa"/>
            <w:vMerge w:val="restart"/>
          </w:tcPr>
          <w:p w14:paraId="26D76E9B" w14:textId="77777777" w:rsidR="0012178F" w:rsidRPr="002627FD" w:rsidRDefault="0012178F" w:rsidP="00DC6376"/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0A9A873C" w14:textId="42252A60" w:rsidR="0012178F" w:rsidRPr="002627FD" w:rsidRDefault="0012178F" w:rsidP="00DC6376">
            <w:proofErr w:type="spellStart"/>
            <w:r w:rsidRPr="002627FD">
              <w:t>Konfiguracja</w:t>
            </w:r>
            <w:proofErr w:type="spellEnd"/>
            <w:r w:rsidRPr="002627FD">
              <w:t xml:space="preserve"> </w:t>
            </w:r>
            <w:proofErr w:type="spellStart"/>
            <w:r w:rsidRPr="002627FD">
              <w:t>laserów</w:t>
            </w:r>
            <w:proofErr w:type="spellEnd"/>
          </w:p>
        </w:tc>
        <w:tc>
          <w:tcPr>
            <w:tcW w:w="5779" w:type="dxa"/>
            <w:shd w:val="clear" w:color="auto" w:fill="auto"/>
          </w:tcPr>
          <w:p w14:paraId="6542B17B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Minimum 3 lasery: </w:t>
            </w:r>
          </w:p>
          <w:p w14:paraId="4A9FADB9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- laser żółto-zielony (561 </w:t>
            </w:r>
            <w:proofErr w:type="spellStart"/>
            <w:r w:rsidRPr="002627FD">
              <w:rPr>
                <w:lang w:val="pl-PL"/>
              </w:rPr>
              <w:t>nm</w:t>
            </w:r>
            <w:proofErr w:type="spellEnd"/>
            <w:r w:rsidRPr="002627FD">
              <w:rPr>
                <w:lang w:val="pl-PL"/>
              </w:rPr>
              <w:t>)</w:t>
            </w:r>
          </w:p>
          <w:p w14:paraId="6AD87D94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- laser niebieski (488 </w:t>
            </w:r>
            <w:proofErr w:type="spellStart"/>
            <w:r w:rsidRPr="002627FD">
              <w:rPr>
                <w:lang w:val="pl-PL"/>
              </w:rPr>
              <w:t>nm</w:t>
            </w:r>
            <w:proofErr w:type="spellEnd"/>
            <w:r w:rsidRPr="002627FD">
              <w:rPr>
                <w:lang w:val="pl-PL"/>
              </w:rPr>
              <w:t>)</w:t>
            </w:r>
          </w:p>
          <w:p w14:paraId="0E567BC6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- laser czerwony (633nm-640 </w:t>
            </w:r>
            <w:proofErr w:type="spellStart"/>
            <w:r w:rsidRPr="002627FD">
              <w:rPr>
                <w:lang w:val="pl-PL"/>
              </w:rPr>
              <w:t>nm</w:t>
            </w:r>
            <w:proofErr w:type="spellEnd"/>
            <w:r w:rsidRPr="002627FD">
              <w:rPr>
                <w:lang w:val="pl-PL"/>
              </w:rPr>
              <w:t xml:space="preserve">) </w:t>
            </w:r>
          </w:p>
        </w:tc>
        <w:tc>
          <w:tcPr>
            <w:tcW w:w="2400" w:type="dxa"/>
          </w:tcPr>
          <w:p w14:paraId="3C076AD6" w14:textId="77777777" w:rsidR="0012178F" w:rsidRDefault="0012178F" w:rsidP="0012178F">
            <w:pPr>
              <w:jc w:val="center"/>
              <w:rPr>
                <w:lang w:val="pl-PL"/>
              </w:rPr>
            </w:pPr>
          </w:p>
          <w:p w14:paraId="26D708B6" w14:textId="36F7A707" w:rsidR="0012178F" w:rsidRPr="002627FD" w:rsidRDefault="0012178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70FDC43A" w14:textId="77777777" w:rsidR="0012178F" w:rsidRPr="002627FD" w:rsidRDefault="0012178F" w:rsidP="00DC6376">
            <w:pPr>
              <w:rPr>
                <w:lang w:val="pl-PL"/>
              </w:rPr>
            </w:pPr>
          </w:p>
        </w:tc>
      </w:tr>
      <w:tr w:rsidR="0012178F" w:rsidRPr="00091E75" w14:paraId="755CCE65" w14:textId="525DE26D" w:rsidTr="0012178F">
        <w:tc>
          <w:tcPr>
            <w:tcW w:w="487" w:type="dxa"/>
            <w:vMerge/>
          </w:tcPr>
          <w:p w14:paraId="6DFA3710" w14:textId="77777777" w:rsidR="0012178F" w:rsidRPr="002627FD" w:rsidRDefault="0012178F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250234D7" w14:textId="31BAFFF5" w:rsidR="0012178F" w:rsidRPr="002627FD" w:rsidRDefault="0012178F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60B1F438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Możliwość rozbudowy do 5 laserów o dodatkowe lasery: 355 </w:t>
            </w:r>
            <w:proofErr w:type="spellStart"/>
            <w:r w:rsidRPr="002627FD">
              <w:rPr>
                <w:lang w:val="pl-PL"/>
              </w:rPr>
              <w:t>nm</w:t>
            </w:r>
            <w:proofErr w:type="spellEnd"/>
            <w:r w:rsidRPr="002627FD">
              <w:rPr>
                <w:lang w:val="pl-PL"/>
              </w:rPr>
              <w:t xml:space="preserve"> oraz 405 nm.</w:t>
            </w:r>
          </w:p>
        </w:tc>
        <w:tc>
          <w:tcPr>
            <w:tcW w:w="2400" w:type="dxa"/>
          </w:tcPr>
          <w:p w14:paraId="17FAA36A" w14:textId="75FED5B9" w:rsidR="0012178F" w:rsidRDefault="0012178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  <w:p w14:paraId="25F2F990" w14:textId="55CF97AD" w:rsidR="0012178F" w:rsidRPr="002627FD" w:rsidRDefault="0012178F" w:rsidP="0012178F">
            <w:pPr>
              <w:jc w:val="center"/>
              <w:rPr>
                <w:lang w:val="pl-PL"/>
              </w:rPr>
            </w:pPr>
          </w:p>
        </w:tc>
        <w:tc>
          <w:tcPr>
            <w:tcW w:w="2314" w:type="dxa"/>
          </w:tcPr>
          <w:p w14:paraId="76C44516" w14:textId="77777777" w:rsidR="0012178F" w:rsidRPr="002627FD" w:rsidRDefault="0012178F" w:rsidP="00DC6376">
            <w:pPr>
              <w:rPr>
                <w:lang w:val="pl-PL"/>
              </w:rPr>
            </w:pPr>
          </w:p>
        </w:tc>
      </w:tr>
      <w:tr w:rsidR="007B3DCF" w:rsidRPr="00091E75" w14:paraId="2FD26C66" w14:textId="629B66DC" w:rsidTr="0012178F">
        <w:tc>
          <w:tcPr>
            <w:tcW w:w="487" w:type="dxa"/>
            <w:vMerge w:val="restart"/>
          </w:tcPr>
          <w:p w14:paraId="538982D7" w14:textId="77777777" w:rsidR="007B3DCF" w:rsidRPr="002627FD" w:rsidRDefault="007B3DCF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0466E4AB" w14:textId="331F5195" w:rsidR="007B3DCF" w:rsidRPr="002627FD" w:rsidRDefault="007B3DC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Parametry laserów</w:t>
            </w:r>
          </w:p>
        </w:tc>
        <w:tc>
          <w:tcPr>
            <w:tcW w:w="5779" w:type="dxa"/>
            <w:shd w:val="clear" w:color="auto" w:fill="auto"/>
          </w:tcPr>
          <w:p w14:paraId="7A5F1DDA" w14:textId="77777777" w:rsidR="007B3DCF" w:rsidRPr="002627FD" w:rsidRDefault="007B3DC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Moc laserów:</w:t>
            </w:r>
          </w:p>
          <w:p w14:paraId="2E093B11" w14:textId="77777777" w:rsidR="007B3DCF" w:rsidRPr="002627FD" w:rsidRDefault="007B3DC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561 </w:t>
            </w:r>
            <w:proofErr w:type="spellStart"/>
            <w:r w:rsidRPr="002627FD">
              <w:rPr>
                <w:lang w:val="pl-PL"/>
              </w:rPr>
              <w:t>nm</w:t>
            </w:r>
            <w:proofErr w:type="spellEnd"/>
            <w:r w:rsidRPr="002627FD">
              <w:rPr>
                <w:lang w:val="pl-PL"/>
              </w:rPr>
              <w:t xml:space="preserve"> (laser żółto-zielony): nie mniejsza niż 50 </w:t>
            </w:r>
            <w:proofErr w:type="spellStart"/>
            <w:r w:rsidRPr="002627FD">
              <w:rPr>
                <w:lang w:val="pl-PL"/>
              </w:rPr>
              <w:t>mW</w:t>
            </w:r>
            <w:proofErr w:type="spellEnd"/>
          </w:p>
          <w:p w14:paraId="332BD338" w14:textId="77777777" w:rsidR="007B3DCF" w:rsidRPr="002627FD" w:rsidRDefault="007B3DC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488 </w:t>
            </w:r>
            <w:proofErr w:type="spellStart"/>
            <w:r w:rsidRPr="002627FD">
              <w:rPr>
                <w:lang w:val="pl-PL"/>
              </w:rPr>
              <w:t>nm</w:t>
            </w:r>
            <w:proofErr w:type="spellEnd"/>
            <w:r w:rsidRPr="002627FD">
              <w:rPr>
                <w:lang w:val="pl-PL"/>
              </w:rPr>
              <w:t xml:space="preserve"> (laser niebieski): nie mniejsza niż 100 </w:t>
            </w:r>
            <w:proofErr w:type="spellStart"/>
            <w:r w:rsidRPr="002627FD">
              <w:rPr>
                <w:lang w:val="pl-PL"/>
              </w:rPr>
              <w:t>mW</w:t>
            </w:r>
            <w:proofErr w:type="spellEnd"/>
          </w:p>
          <w:p w14:paraId="3352CF3B" w14:textId="72E60521" w:rsidR="007B3DCF" w:rsidRPr="00573011" w:rsidRDefault="00573011" w:rsidP="00DC6376">
            <w:pPr>
              <w:rPr>
                <w:color w:val="00B050"/>
                <w:lang w:val="pl-PL"/>
              </w:rPr>
            </w:pPr>
            <w:r>
              <w:rPr>
                <w:color w:val="00B050"/>
                <w:lang w:val="pl-PL"/>
              </w:rPr>
              <w:t xml:space="preserve">633 - </w:t>
            </w:r>
            <w:r w:rsidR="007B3DCF" w:rsidRPr="00573011">
              <w:rPr>
                <w:color w:val="00B050"/>
                <w:lang w:val="pl-PL"/>
              </w:rPr>
              <w:t xml:space="preserve">640 </w:t>
            </w:r>
            <w:proofErr w:type="spellStart"/>
            <w:r w:rsidR="007B3DCF" w:rsidRPr="00573011">
              <w:rPr>
                <w:color w:val="00B050"/>
                <w:lang w:val="pl-PL"/>
              </w:rPr>
              <w:t>nm</w:t>
            </w:r>
            <w:proofErr w:type="spellEnd"/>
            <w:r w:rsidR="007B3DCF" w:rsidRPr="00573011">
              <w:rPr>
                <w:color w:val="00B050"/>
                <w:lang w:val="pl-PL"/>
              </w:rPr>
              <w:t xml:space="preserve"> (laser czerwony): nie mniejsza niż 100 </w:t>
            </w:r>
            <w:proofErr w:type="spellStart"/>
            <w:r w:rsidR="007B3DCF" w:rsidRPr="00573011">
              <w:rPr>
                <w:color w:val="00B050"/>
                <w:lang w:val="pl-PL"/>
              </w:rPr>
              <w:t>mW</w:t>
            </w:r>
            <w:proofErr w:type="spellEnd"/>
          </w:p>
          <w:p w14:paraId="0AE4D3A4" w14:textId="77777777" w:rsidR="007B3DCF" w:rsidRPr="002627FD" w:rsidRDefault="007B3DCF" w:rsidP="00DC6376">
            <w:pPr>
              <w:rPr>
                <w:lang w:val="pl-PL"/>
              </w:rPr>
            </w:pPr>
          </w:p>
          <w:p w14:paraId="0797FFD1" w14:textId="77777777" w:rsidR="007B3DCF" w:rsidRPr="002627FD" w:rsidRDefault="007B3DC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W momencie rozbudowy:</w:t>
            </w:r>
          </w:p>
          <w:p w14:paraId="6D3DA21B" w14:textId="77777777" w:rsidR="007B3DCF" w:rsidRPr="002627FD" w:rsidRDefault="007B3DC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355 </w:t>
            </w:r>
            <w:proofErr w:type="spellStart"/>
            <w:r w:rsidRPr="002627FD">
              <w:rPr>
                <w:lang w:val="pl-PL"/>
              </w:rPr>
              <w:t>nm</w:t>
            </w:r>
            <w:proofErr w:type="spellEnd"/>
            <w:r w:rsidRPr="002627FD">
              <w:rPr>
                <w:lang w:val="pl-PL"/>
              </w:rPr>
              <w:t xml:space="preserve"> (laser UV): nie mniejsza niż 50 </w:t>
            </w:r>
            <w:proofErr w:type="spellStart"/>
            <w:r w:rsidRPr="002627FD">
              <w:rPr>
                <w:lang w:val="pl-PL"/>
              </w:rPr>
              <w:t>mW</w:t>
            </w:r>
            <w:proofErr w:type="spellEnd"/>
          </w:p>
          <w:p w14:paraId="7080D3F3" w14:textId="77777777" w:rsidR="007B3DCF" w:rsidRPr="002627FD" w:rsidRDefault="007B3DC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lastRenderedPageBreak/>
              <w:t xml:space="preserve">405 </w:t>
            </w:r>
            <w:proofErr w:type="spellStart"/>
            <w:r w:rsidRPr="002627FD">
              <w:rPr>
                <w:lang w:val="pl-PL"/>
              </w:rPr>
              <w:t>nm</w:t>
            </w:r>
            <w:proofErr w:type="spellEnd"/>
            <w:r w:rsidRPr="002627FD">
              <w:rPr>
                <w:lang w:val="pl-PL"/>
              </w:rPr>
              <w:t xml:space="preserve"> (laser fioletowy): nie mniejsza niż 100 </w:t>
            </w:r>
            <w:proofErr w:type="spellStart"/>
            <w:r w:rsidRPr="002627FD">
              <w:rPr>
                <w:lang w:val="pl-PL"/>
              </w:rPr>
              <w:t>mW</w:t>
            </w:r>
            <w:proofErr w:type="spellEnd"/>
          </w:p>
        </w:tc>
        <w:tc>
          <w:tcPr>
            <w:tcW w:w="2400" w:type="dxa"/>
          </w:tcPr>
          <w:p w14:paraId="383839F1" w14:textId="77777777" w:rsidR="007B3DCF" w:rsidRDefault="007B3DCF" w:rsidP="0012178F">
            <w:pPr>
              <w:jc w:val="center"/>
              <w:rPr>
                <w:lang w:val="pl-PL"/>
              </w:rPr>
            </w:pPr>
          </w:p>
          <w:p w14:paraId="19501215" w14:textId="44572099" w:rsidR="007B3DCF" w:rsidRPr="002627FD" w:rsidRDefault="007B3DC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7EC5E826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7B3DCF" w:rsidRPr="00091E75" w14:paraId="7FBF667E" w14:textId="0967FF08" w:rsidTr="0012178F">
        <w:trPr>
          <w:trHeight w:val="276"/>
        </w:trPr>
        <w:tc>
          <w:tcPr>
            <w:tcW w:w="487" w:type="dxa"/>
            <w:vMerge/>
          </w:tcPr>
          <w:p w14:paraId="46BF20CD" w14:textId="77777777" w:rsidR="007B3DCF" w:rsidRPr="002627FD" w:rsidRDefault="007B3DCF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36954472" w14:textId="5D6D5768" w:rsidR="007B3DCF" w:rsidRPr="002627FD" w:rsidRDefault="007B3DCF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176F9685" w14:textId="77777777" w:rsidR="007B3DCF" w:rsidRPr="002627FD" w:rsidRDefault="007B3DC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Lasery chłodzone w celu utrzymania optymalnej temperatury pracy.</w:t>
            </w:r>
          </w:p>
        </w:tc>
        <w:tc>
          <w:tcPr>
            <w:tcW w:w="2400" w:type="dxa"/>
          </w:tcPr>
          <w:p w14:paraId="2EEE1C46" w14:textId="456D656B" w:rsidR="007B3DCF" w:rsidRPr="002627FD" w:rsidRDefault="007B3DC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75AF87E1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091E75" w:rsidRPr="00091E75" w14:paraId="67EBE2FC" w14:textId="69FCC8DC" w:rsidTr="0012178F">
        <w:trPr>
          <w:trHeight w:val="276"/>
        </w:trPr>
        <w:tc>
          <w:tcPr>
            <w:tcW w:w="487" w:type="dxa"/>
          </w:tcPr>
          <w:p w14:paraId="75B6B659" w14:textId="77777777" w:rsidR="00091E75" w:rsidRPr="002627FD" w:rsidRDefault="00091E75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6CCBF166" w14:textId="2D5A2128" w:rsidR="00091E75" w:rsidRPr="002627FD" w:rsidRDefault="00091E75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66F8B92F" w14:textId="77777777" w:rsidR="00091E75" w:rsidRPr="002627FD" w:rsidRDefault="00091E7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Wiązki laserowe rozdzielone przestrzennie w punkcie pomiaru komórek.</w:t>
            </w:r>
          </w:p>
        </w:tc>
        <w:tc>
          <w:tcPr>
            <w:tcW w:w="2400" w:type="dxa"/>
          </w:tcPr>
          <w:p w14:paraId="6EE525E6" w14:textId="31E41B7A" w:rsidR="00091E75" w:rsidRPr="002627FD" w:rsidRDefault="0012178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21B27F28" w14:textId="77777777" w:rsidR="00091E75" w:rsidRPr="002627FD" w:rsidRDefault="00091E75" w:rsidP="00DC6376">
            <w:pPr>
              <w:rPr>
                <w:lang w:val="pl-PL"/>
              </w:rPr>
            </w:pPr>
          </w:p>
        </w:tc>
      </w:tr>
      <w:tr w:rsidR="0012178F" w:rsidRPr="002627FD" w14:paraId="7A1F0B8E" w14:textId="57C4F633" w:rsidTr="00DC620E">
        <w:tc>
          <w:tcPr>
            <w:tcW w:w="13806" w:type="dxa"/>
            <w:gridSpan w:val="5"/>
          </w:tcPr>
          <w:p w14:paraId="3A25E61C" w14:textId="76A769CA" w:rsidR="0012178F" w:rsidRPr="002627FD" w:rsidRDefault="0012178F" w:rsidP="00DC6376">
            <w:pPr>
              <w:rPr>
                <w:b/>
                <w:lang w:val="pl-PL"/>
              </w:rPr>
            </w:pPr>
            <w:r w:rsidRPr="002627FD">
              <w:rPr>
                <w:b/>
                <w:lang w:val="pl-PL"/>
              </w:rPr>
              <w:t xml:space="preserve">Parametry i sygnał detekcji </w:t>
            </w:r>
          </w:p>
        </w:tc>
      </w:tr>
      <w:tr w:rsidR="00D8266E" w:rsidRPr="00091E75" w14:paraId="29F57665" w14:textId="5AF98302" w:rsidTr="00D8266E">
        <w:trPr>
          <w:trHeight w:val="564"/>
        </w:trPr>
        <w:tc>
          <w:tcPr>
            <w:tcW w:w="487" w:type="dxa"/>
            <w:vMerge w:val="restart"/>
          </w:tcPr>
          <w:p w14:paraId="55B84F70" w14:textId="77777777" w:rsidR="00D8266E" w:rsidRPr="002627FD" w:rsidRDefault="00D8266E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140B3C14" w14:textId="7554EA95" w:rsidR="00D8266E" w:rsidRPr="002627FD" w:rsidRDefault="00D8266E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Liczba parametrów </w:t>
            </w:r>
          </w:p>
        </w:tc>
        <w:tc>
          <w:tcPr>
            <w:tcW w:w="5779" w:type="dxa"/>
            <w:shd w:val="clear" w:color="auto" w:fill="auto"/>
          </w:tcPr>
          <w:p w14:paraId="0E0C778D" w14:textId="77777777" w:rsidR="00D8266E" w:rsidRPr="002627FD" w:rsidRDefault="00D8266E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W konfiguracji 3 laserów możliwość detekcji </w:t>
            </w:r>
            <w:r>
              <w:rPr>
                <w:lang w:val="pl-PL"/>
              </w:rPr>
              <w:t>co najmniej 15</w:t>
            </w:r>
            <w:r w:rsidRPr="002627FD">
              <w:rPr>
                <w:lang w:val="pl-PL"/>
              </w:rPr>
              <w:t xml:space="preserve"> parametrów, w tym:</w:t>
            </w:r>
          </w:p>
          <w:p w14:paraId="0F531D1D" w14:textId="77777777" w:rsidR="00D8266E" w:rsidRPr="002627FD" w:rsidRDefault="00D8266E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- </w:t>
            </w:r>
            <w:r>
              <w:rPr>
                <w:lang w:val="pl-PL"/>
              </w:rPr>
              <w:t>nie mniej niż 13</w:t>
            </w:r>
            <w:r w:rsidRPr="002627FD">
              <w:rPr>
                <w:lang w:val="pl-PL"/>
              </w:rPr>
              <w:t xml:space="preserve"> parametrów detekcji fluorescencyjnej</w:t>
            </w:r>
          </w:p>
          <w:p w14:paraId="0290A08E" w14:textId="77777777" w:rsidR="00D8266E" w:rsidRPr="002627FD" w:rsidRDefault="00D8266E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- 2 parametry: rozproszenia czołowego (FSC) i rozproszenia bocznego (SSC)</w:t>
            </w:r>
          </w:p>
        </w:tc>
        <w:tc>
          <w:tcPr>
            <w:tcW w:w="2400" w:type="dxa"/>
          </w:tcPr>
          <w:p w14:paraId="7D860007" w14:textId="77777777" w:rsidR="00D8266E" w:rsidRDefault="00D8266E" w:rsidP="0012178F">
            <w:pPr>
              <w:jc w:val="center"/>
              <w:rPr>
                <w:lang w:val="pl-PL"/>
              </w:rPr>
            </w:pPr>
          </w:p>
          <w:p w14:paraId="01A668B0" w14:textId="77777777" w:rsidR="00D8266E" w:rsidRDefault="00D8266E" w:rsidP="0012178F">
            <w:pPr>
              <w:jc w:val="center"/>
              <w:rPr>
                <w:lang w:val="pl-PL"/>
              </w:rPr>
            </w:pPr>
          </w:p>
          <w:p w14:paraId="016C11DA" w14:textId="48F1AD6A" w:rsidR="00D8266E" w:rsidRPr="002627FD" w:rsidRDefault="00D8266E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3123BE77" w14:textId="77777777" w:rsidR="00D8266E" w:rsidRPr="002627FD" w:rsidRDefault="00D8266E" w:rsidP="00DC6376">
            <w:pPr>
              <w:rPr>
                <w:lang w:val="pl-PL"/>
              </w:rPr>
            </w:pPr>
          </w:p>
        </w:tc>
      </w:tr>
      <w:tr w:rsidR="00D8266E" w:rsidRPr="00D8266E" w14:paraId="3203072B" w14:textId="77777777" w:rsidTr="0012178F">
        <w:trPr>
          <w:trHeight w:val="563"/>
        </w:trPr>
        <w:tc>
          <w:tcPr>
            <w:tcW w:w="487" w:type="dxa"/>
            <w:vMerge/>
          </w:tcPr>
          <w:p w14:paraId="75645459" w14:textId="77777777" w:rsidR="00D8266E" w:rsidRPr="002627FD" w:rsidRDefault="00D8266E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  <w:vAlign w:val="center"/>
          </w:tcPr>
          <w:p w14:paraId="2504C4BB" w14:textId="77777777" w:rsidR="00D8266E" w:rsidRPr="002627FD" w:rsidRDefault="00D8266E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42FC1113" w14:textId="0B3ADC38" w:rsidR="00D8266E" w:rsidRPr="002627FD" w:rsidRDefault="00D8266E" w:rsidP="00DC6376">
            <w:pPr>
              <w:rPr>
                <w:lang w:val="pl-PL"/>
              </w:rPr>
            </w:pPr>
            <w:r w:rsidRPr="005721E2">
              <w:rPr>
                <w:color w:val="FF0000"/>
                <w:lang w:val="pl-PL"/>
              </w:rPr>
              <w:t>Opcjonalnie: pomiar więcej niż 13 parametrów detekcji fluorescencyjnej – dodatkowo punktowane.</w:t>
            </w:r>
          </w:p>
        </w:tc>
        <w:tc>
          <w:tcPr>
            <w:tcW w:w="2400" w:type="dxa"/>
          </w:tcPr>
          <w:p w14:paraId="5B27E942" w14:textId="71E41489" w:rsidR="00D8266E" w:rsidRDefault="00D8266E" w:rsidP="0012178F">
            <w:pPr>
              <w:jc w:val="center"/>
              <w:rPr>
                <w:lang w:val="pl-PL"/>
              </w:rPr>
            </w:pPr>
            <w:r w:rsidRPr="00F7677E">
              <w:rPr>
                <w:color w:val="FF0000"/>
                <w:lang w:val="pl-PL"/>
              </w:rPr>
              <w:t>3 pkt.</w:t>
            </w:r>
          </w:p>
        </w:tc>
        <w:tc>
          <w:tcPr>
            <w:tcW w:w="2314" w:type="dxa"/>
          </w:tcPr>
          <w:p w14:paraId="252C5D46" w14:textId="77777777" w:rsidR="00D8266E" w:rsidRPr="002627FD" w:rsidRDefault="00D8266E" w:rsidP="00DC6376">
            <w:pPr>
              <w:rPr>
                <w:lang w:val="pl-PL"/>
              </w:rPr>
            </w:pPr>
          </w:p>
        </w:tc>
      </w:tr>
      <w:tr w:rsidR="00091E75" w:rsidRPr="002627FD" w14:paraId="1679C46E" w14:textId="434EB3CC" w:rsidTr="0012178F">
        <w:tc>
          <w:tcPr>
            <w:tcW w:w="487" w:type="dxa"/>
          </w:tcPr>
          <w:p w14:paraId="2C6CE88B" w14:textId="77777777" w:rsidR="00091E75" w:rsidRPr="002627FD" w:rsidRDefault="00091E75" w:rsidP="00DC6376">
            <w:pPr>
              <w:rPr>
                <w:lang w:val="pl-PL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48CBD2E2" w14:textId="1ACC5887" w:rsidR="00091E75" w:rsidRPr="002627FD" w:rsidRDefault="00091E7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Transfer światła emisji</w:t>
            </w:r>
          </w:p>
        </w:tc>
        <w:tc>
          <w:tcPr>
            <w:tcW w:w="5779" w:type="dxa"/>
            <w:shd w:val="clear" w:color="auto" w:fill="auto"/>
          </w:tcPr>
          <w:p w14:paraId="4E65F8C3" w14:textId="77777777" w:rsidR="00091E75" w:rsidRPr="002627FD" w:rsidRDefault="00091E7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Włókna światłowodowe.</w:t>
            </w:r>
          </w:p>
        </w:tc>
        <w:tc>
          <w:tcPr>
            <w:tcW w:w="2400" w:type="dxa"/>
          </w:tcPr>
          <w:p w14:paraId="39052C1A" w14:textId="136E09EE" w:rsidR="00091E75" w:rsidRPr="002627FD" w:rsidRDefault="0012178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3D546769" w14:textId="77777777" w:rsidR="00091E75" w:rsidRPr="002627FD" w:rsidRDefault="00091E75" w:rsidP="00DC6376">
            <w:pPr>
              <w:rPr>
                <w:lang w:val="pl-PL"/>
              </w:rPr>
            </w:pPr>
          </w:p>
        </w:tc>
      </w:tr>
      <w:tr w:rsidR="00091E75" w:rsidRPr="00091E75" w14:paraId="02573751" w14:textId="6A0FF9DD" w:rsidTr="0012178F">
        <w:tc>
          <w:tcPr>
            <w:tcW w:w="487" w:type="dxa"/>
          </w:tcPr>
          <w:p w14:paraId="552DE759" w14:textId="77777777" w:rsidR="00091E75" w:rsidRPr="002627FD" w:rsidRDefault="00091E75" w:rsidP="00DC6376">
            <w:pPr>
              <w:rPr>
                <w:lang w:val="pl-PL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5871616A" w14:textId="6921EA7F" w:rsidR="00091E75" w:rsidRPr="002627FD" w:rsidRDefault="00091E7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Układ optyczny</w:t>
            </w:r>
          </w:p>
        </w:tc>
        <w:tc>
          <w:tcPr>
            <w:tcW w:w="5779" w:type="dxa"/>
            <w:shd w:val="clear" w:color="auto" w:fill="auto"/>
          </w:tcPr>
          <w:p w14:paraId="10B2F4DB" w14:textId="77777777" w:rsidR="00091E75" w:rsidRPr="002627FD" w:rsidRDefault="00091E75" w:rsidP="00DC6376">
            <w:pPr>
              <w:rPr>
                <w:lang w:val="pl-PL"/>
              </w:rPr>
            </w:pPr>
            <w:r w:rsidRPr="001F0465">
              <w:rPr>
                <w:color w:val="FF0000"/>
                <w:lang w:val="pl-PL"/>
              </w:rPr>
              <w:t>Opcjonalnie: jednoczesny pomiar sygnałów fluorescencji w kolejności od najdłuższej do najkrótszej fali – dodatkowo punktowane.</w:t>
            </w:r>
          </w:p>
        </w:tc>
        <w:tc>
          <w:tcPr>
            <w:tcW w:w="2400" w:type="dxa"/>
          </w:tcPr>
          <w:p w14:paraId="5A9DE8D4" w14:textId="77777777" w:rsidR="00091E75" w:rsidRDefault="00091E75" w:rsidP="0012178F">
            <w:pPr>
              <w:jc w:val="center"/>
              <w:rPr>
                <w:color w:val="FF0000"/>
                <w:lang w:val="pl-PL"/>
              </w:rPr>
            </w:pPr>
          </w:p>
          <w:p w14:paraId="3C6824C4" w14:textId="4CA3C2A2" w:rsidR="0012178F" w:rsidRPr="001F0465" w:rsidRDefault="005A2035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3</w:t>
            </w:r>
            <w:r w:rsidR="0012178F" w:rsidRPr="00EE3BE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</w:t>
            </w:r>
          </w:p>
        </w:tc>
        <w:tc>
          <w:tcPr>
            <w:tcW w:w="2314" w:type="dxa"/>
          </w:tcPr>
          <w:p w14:paraId="01F18182" w14:textId="77777777" w:rsidR="00091E75" w:rsidRPr="001F0465" w:rsidRDefault="00091E75" w:rsidP="00DC6376">
            <w:pPr>
              <w:rPr>
                <w:color w:val="FF0000"/>
                <w:lang w:val="pl-PL"/>
              </w:rPr>
            </w:pPr>
          </w:p>
        </w:tc>
      </w:tr>
      <w:tr w:rsidR="005A2035" w:rsidRPr="00091E75" w14:paraId="59B820F7" w14:textId="2902131F" w:rsidTr="0012178F">
        <w:tc>
          <w:tcPr>
            <w:tcW w:w="487" w:type="dxa"/>
            <w:vMerge w:val="restart"/>
          </w:tcPr>
          <w:p w14:paraId="7412BB3D" w14:textId="77777777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 w:val="restart"/>
            <w:shd w:val="clear" w:color="auto" w:fill="auto"/>
          </w:tcPr>
          <w:p w14:paraId="66F1D62C" w14:textId="5D1119AC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Detektory rozproszenia i fluorescencji 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6B23538" w14:textId="77777777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Dla fluorescencji: PMT (</w:t>
            </w:r>
            <w:proofErr w:type="spellStart"/>
            <w:r w:rsidRPr="002627FD">
              <w:rPr>
                <w:lang w:val="pl-PL"/>
              </w:rPr>
              <w:t>photomultiplier</w:t>
            </w:r>
            <w:proofErr w:type="spellEnd"/>
            <w:r w:rsidRPr="002627FD">
              <w:rPr>
                <w:lang w:val="pl-PL"/>
              </w:rPr>
              <w:t xml:space="preserve"> </w:t>
            </w:r>
            <w:proofErr w:type="spellStart"/>
            <w:r w:rsidRPr="002627FD">
              <w:rPr>
                <w:lang w:val="pl-PL"/>
              </w:rPr>
              <w:t>tube</w:t>
            </w:r>
            <w:proofErr w:type="spellEnd"/>
            <w:r w:rsidRPr="002627FD">
              <w:rPr>
                <w:lang w:val="pl-PL"/>
              </w:rPr>
              <w:t>) – fotopowielacze.</w:t>
            </w:r>
          </w:p>
        </w:tc>
        <w:tc>
          <w:tcPr>
            <w:tcW w:w="2400" w:type="dxa"/>
          </w:tcPr>
          <w:p w14:paraId="5DB09104" w14:textId="20F8F5C7" w:rsidR="005A2035" w:rsidRPr="002627FD" w:rsidRDefault="005A2035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4FA45D43" w14:textId="77777777" w:rsidR="005A2035" w:rsidRPr="002627FD" w:rsidRDefault="005A2035" w:rsidP="00DC6376">
            <w:pPr>
              <w:rPr>
                <w:lang w:val="pl-PL"/>
              </w:rPr>
            </w:pPr>
          </w:p>
        </w:tc>
      </w:tr>
      <w:tr w:rsidR="005A2035" w:rsidRPr="00091E75" w14:paraId="672C6B3F" w14:textId="6F9AAB61" w:rsidTr="0012178F">
        <w:tc>
          <w:tcPr>
            <w:tcW w:w="487" w:type="dxa"/>
            <w:vMerge/>
          </w:tcPr>
          <w:p w14:paraId="380ADF7B" w14:textId="77777777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  <w:vAlign w:val="center"/>
          </w:tcPr>
          <w:p w14:paraId="07D58DC2" w14:textId="0DA6189C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26ABFFC7" w14:textId="77777777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Dedykowane do pomiaru rozproszenia detektory.</w:t>
            </w:r>
          </w:p>
        </w:tc>
        <w:tc>
          <w:tcPr>
            <w:tcW w:w="2400" w:type="dxa"/>
          </w:tcPr>
          <w:p w14:paraId="2F8046E4" w14:textId="3239CD15" w:rsidR="005A2035" w:rsidRPr="002627FD" w:rsidRDefault="005A2035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1BAD927D" w14:textId="77777777" w:rsidR="005A2035" w:rsidRPr="002627FD" w:rsidRDefault="005A2035" w:rsidP="00DC6376">
            <w:pPr>
              <w:rPr>
                <w:lang w:val="pl-PL"/>
              </w:rPr>
            </w:pPr>
          </w:p>
        </w:tc>
      </w:tr>
      <w:tr w:rsidR="005A2035" w:rsidRPr="00091E75" w14:paraId="606D6FC5" w14:textId="6CD98EC3" w:rsidTr="0012178F">
        <w:tc>
          <w:tcPr>
            <w:tcW w:w="487" w:type="dxa"/>
            <w:vMerge w:val="restart"/>
          </w:tcPr>
          <w:p w14:paraId="00579C81" w14:textId="77777777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2E1B4899" w14:textId="142C3E1D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Czułość fluorescencji </w:t>
            </w:r>
          </w:p>
        </w:tc>
        <w:tc>
          <w:tcPr>
            <w:tcW w:w="5779" w:type="dxa"/>
            <w:shd w:val="clear" w:color="auto" w:fill="auto"/>
          </w:tcPr>
          <w:p w14:paraId="67BCE0F5" w14:textId="77777777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Nie gorsza niż 100 MESF dla FITC, PE, APC.</w:t>
            </w:r>
          </w:p>
        </w:tc>
        <w:tc>
          <w:tcPr>
            <w:tcW w:w="2400" w:type="dxa"/>
          </w:tcPr>
          <w:p w14:paraId="540F0CDD" w14:textId="5FF807E0" w:rsidR="005A2035" w:rsidRPr="002627FD" w:rsidRDefault="005A2035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7146C85F" w14:textId="77777777" w:rsidR="005A2035" w:rsidRPr="002627FD" w:rsidRDefault="005A2035" w:rsidP="00DC6376">
            <w:pPr>
              <w:rPr>
                <w:lang w:val="pl-PL"/>
              </w:rPr>
            </w:pPr>
          </w:p>
        </w:tc>
      </w:tr>
      <w:tr w:rsidR="005A2035" w:rsidRPr="00091E75" w14:paraId="78454BFB" w14:textId="4381D654" w:rsidTr="0012178F">
        <w:tc>
          <w:tcPr>
            <w:tcW w:w="487" w:type="dxa"/>
            <w:vMerge/>
          </w:tcPr>
          <w:p w14:paraId="0F2150ED" w14:textId="77777777" w:rsidR="005A2035" w:rsidRPr="002627FD" w:rsidRDefault="005A2035" w:rsidP="00DC6376">
            <w:pPr>
              <w:rPr>
                <w:b/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6165D193" w14:textId="3C1BBCA8" w:rsidR="005A2035" w:rsidRPr="002627FD" w:rsidRDefault="005A2035" w:rsidP="00DC6376">
            <w:pPr>
              <w:rPr>
                <w:b/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1A25DBA8" w14:textId="77777777" w:rsidR="005A2035" w:rsidRPr="001F0465" w:rsidRDefault="005A2035" w:rsidP="00DC6376">
            <w:pPr>
              <w:rPr>
                <w:color w:val="FF0000"/>
                <w:lang w:val="pl-PL"/>
              </w:rPr>
            </w:pPr>
            <w:r w:rsidRPr="001F0465">
              <w:rPr>
                <w:color w:val="FF0000"/>
                <w:lang w:val="pl-PL"/>
              </w:rPr>
              <w:t>Opcjonalnie: czułość fluorescencji nie gorsza niż 80 MESF dla FITC – dodatkowo punktowane.</w:t>
            </w:r>
          </w:p>
        </w:tc>
        <w:tc>
          <w:tcPr>
            <w:tcW w:w="2400" w:type="dxa"/>
          </w:tcPr>
          <w:p w14:paraId="39687B0C" w14:textId="35125F0E" w:rsidR="005A2035" w:rsidRPr="001F0465" w:rsidRDefault="005A2035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Pr="00EE3BE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</w:t>
            </w:r>
          </w:p>
        </w:tc>
        <w:tc>
          <w:tcPr>
            <w:tcW w:w="2314" w:type="dxa"/>
          </w:tcPr>
          <w:p w14:paraId="67082B0E" w14:textId="77777777" w:rsidR="005A2035" w:rsidRPr="001F0465" w:rsidRDefault="005A2035" w:rsidP="00DC6376">
            <w:pPr>
              <w:rPr>
                <w:color w:val="FF0000"/>
                <w:lang w:val="pl-PL"/>
              </w:rPr>
            </w:pPr>
          </w:p>
        </w:tc>
      </w:tr>
      <w:tr w:rsidR="005A2035" w:rsidRPr="00091E75" w14:paraId="7D1551D6" w14:textId="3F68B06C" w:rsidTr="0012178F">
        <w:tc>
          <w:tcPr>
            <w:tcW w:w="487" w:type="dxa"/>
            <w:vMerge/>
          </w:tcPr>
          <w:p w14:paraId="4F8F66FA" w14:textId="77777777" w:rsidR="005A2035" w:rsidRPr="002627FD" w:rsidRDefault="005A2035" w:rsidP="00DC6376">
            <w:pPr>
              <w:rPr>
                <w:b/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1580C71C" w14:textId="0C2A5870" w:rsidR="005A2035" w:rsidRPr="002627FD" w:rsidRDefault="005A2035" w:rsidP="00DC6376">
            <w:pPr>
              <w:rPr>
                <w:b/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08633872" w14:textId="77777777" w:rsidR="005A2035" w:rsidRPr="002627FD" w:rsidRDefault="005A2035" w:rsidP="00DC6376">
            <w:pPr>
              <w:rPr>
                <w:lang w:val="pl-PL"/>
              </w:rPr>
            </w:pPr>
            <w:r w:rsidRPr="001F0465">
              <w:rPr>
                <w:color w:val="FF0000"/>
                <w:lang w:val="pl-PL"/>
              </w:rPr>
              <w:t>Opcjonalnie: czułość fluorescencji nie gorsza niż 30 MESF dla PE – dodatkowo punktowane</w:t>
            </w:r>
            <w:r w:rsidRPr="002627FD">
              <w:rPr>
                <w:lang w:val="pl-PL"/>
              </w:rPr>
              <w:t>.</w:t>
            </w:r>
          </w:p>
        </w:tc>
        <w:tc>
          <w:tcPr>
            <w:tcW w:w="2400" w:type="dxa"/>
          </w:tcPr>
          <w:p w14:paraId="61791486" w14:textId="0B798246" w:rsidR="005A2035" w:rsidRPr="001F0465" w:rsidRDefault="005A2035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Pr="00EE3BE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</w:t>
            </w:r>
          </w:p>
        </w:tc>
        <w:tc>
          <w:tcPr>
            <w:tcW w:w="2314" w:type="dxa"/>
          </w:tcPr>
          <w:p w14:paraId="2E44EE23" w14:textId="77777777" w:rsidR="005A2035" w:rsidRPr="001F0465" w:rsidRDefault="005A2035" w:rsidP="00DC6376">
            <w:pPr>
              <w:rPr>
                <w:color w:val="FF0000"/>
                <w:lang w:val="pl-PL"/>
              </w:rPr>
            </w:pPr>
          </w:p>
        </w:tc>
      </w:tr>
      <w:tr w:rsidR="005A2035" w:rsidRPr="002627FD" w14:paraId="194914F5" w14:textId="25707275" w:rsidTr="006D0D34">
        <w:tc>
          <w:tcPr>
            <w:tcW w:w="13806" w:type="dxa"/>
            <w:gridSpan w:val="5"/>
          </w:tcPr>
          <w:p w14:paraId="65E3BFC1" w14:textId="2ACD751E" w:rsidR="005A2035" w:rsidRPr="002627FD" w:rsidRDefault="005A2035" w:rsidP="00DC6376">
            <w:pPr>
              <w:rPr>
                <w:b/>
                <w:lang w:val="pl-PL"/>
              </w:rPr>
            </w:pPr>
            <w:r w:rsidRPr="002627FD">
              <w:rPr>
                <w:b/>
                <w:lang w:val="pl-PL"/>
              </w:rPr>
              <w:t xml:space="preserve">System przepływowy </w:t>
            </w:r>
          </w:p>
        </w:tc>
      </w:tr>
      <w:tr w:rsidR="00091E75" w:rsidRPr="00091E75" w14:paraId="6DEBF98F" w14:textId="6D40335D" w:rsidTr="0012178F">
        <w:tc>
          <w:tcPr>
            <w:tcW w:w="487" w:type="dxa"/>
          </w:tcPr>
          <w:p w14:paraId="47DAFA0B" w14:textId="77777777" w:rsidR="00091E75" w:rsidRPr="002627FD" w:rsidRDefault="00091E75" w:rsidP="00DC6376">
            <w:pPr>
              <w:rPr>
                <w:lang w:val="pl-PL"/>
              </w:rPr>
            </w:pPr>
          </w:p>
        </w:tc>
        <w:tc>
          <w:tcPr>
            <w:tcW w:w="2826" w:type="dxa"/>
            <w:shd w:val="clear" w:color="auto" w:fill="auto"/>
          </w:tcPr>
          <w:p w14:paraId="23B5B886" w14:textId="68E22CBB" w:rsidR="00091E75" w:rsidRPr="002627FD" w:rsidRDefault="00091E7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Tempo przepływu próbki, tryby </w:t>
            </w:r>
          </w:p>
        </w:tc>
        <w:tc>
          <w:tcPr>
            <w:tcW w:w="5779" w:type="dxa"/>
            <w:shd w:val="clear" w:color="auto" w:fill="auto"/>
          </w:tcPr>
          <w:p w14:paraId="0D74A507" w14:textId="77777777" w:rsidR="00091E75" w:rsidRPr="002627FD" w:rsidRDefault="00091E7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Tempo przepływu w zakresie 0.1 – 2 </w:t>
            </w:r>
            <w:r w:rsidRPr="002627FD">
              <w:rPr>
                <w:rFonts w:cstheme="minorHAnsi"/>
                <w:lang w:val="pl-PL"/>
              </w:rPr>
              <w:t>µ</w:t>
            </w:r>
            <w:r w:rsidRPr="002627FD">
              <w:rPr>
                <w:lang w:val="pl-PL"/>
              </w:rPr>
              <w:t>l/sek.</w:t>
            </w:r>
          </w:p>
          <w:p w14:paraId="4EEBC7CC" w14:textId="77777777" w:rsidR="00091E75" w:rsidRPr="002627FD" w:rsidRDefault="00091E7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Tryby </w:t>
            </w:r>
            <w:proofErr w:type="spellStart"/>
            <w:r w:rsidRPr="002627FD">
              <w:rPr>
                <w:lang w:val="pl-PL"/>
              </w:rPr>
              <w:t>Preset</w:t>
            </w:r>
            <w:proofErr w:type="spellEnd"/>
            <w:r w:rsidRPr="002627FD">
              <w:rPr>
                <w:lang w:val="pl-PL"/>
              </w:rPr>
              <w:t xml:space="preserve"> – niski, średni, wysoki. </w:t>
            </w:r>
          </w:p>
        </w:tc>
        <w:tc>
          <w:tcPr>
            <w:tcW w:w="2400" w:type="dxa"/>
          </w:tcPr>
          <w:p w14:paraId="465CB72C" w14:textId="5F12FC83" w:rsidR="00091E75" w:rsidRPr="002627FD" w:rsidRDefault="005A2035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52FF7856" w14:textId="77777777" w:rsidR="00091E75" w:rsidRPr="002627FD" w:rsidRDefault="00091E75" w:rsidP="00DC6376">
            <w:pPr>
              <w:rPr>
                <w:lang w:val="pl-PL"/>
              </w:rPr>
            </w:pPr>
          </w:p>
        </w:tc>
      </w:tr>
      <w:tr w:rsidR="005A2035" w:rsidRPr="004076D0" w14:paraId="1363F632" w14:textId="2DB85755" w:rsidTr="00386417">
        <w:tc>
          <w:tcPr>
            <w:tcW w:w="13806" w:type="dxa"/>
            <w:gridSpan w:val="5"/>
          </w:tcPr>
          <w:p w14:paraId="13FB146D" w14:textId="067625D4" w:rsidR="005A2035" w:rsidRPr="002627FD" w:rsidRDefault="005A2035" w:rsidP="00DC6376">
            <w:pPr>
              <w:rPr>
                <w:b/>
                <w:lang w:val="pl-PL"/>
              </w:rPr>
            </w:pPr>
            <w:r w:rsidRPr="002627FD">
              <w:rPr>
                <w:b/>
                <w:lang w:val="pl-PL"/>
              </w:rPr>
              <w:t>Próbki  i proces ładownia prób</w:t>
            </w:r>
          </w:p>
        </w:tc>
      </w:tr>
      <w:tr w:rsidR="005A2035" w:rsidRPr="00091E75" w14:paraId="1D2B28CE" w14:textId="0A0674EA" w:rsidTr="0012178F">
        <w:tc>
          <w:tcPr>
            <w:tcW w:w="487" w:type="dxa"/>
            <w:vMerge w:val="restart"/>
          </w:tcPr>
          <w:p w14:paraId="35609CFC" w14:textId="77777777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2F486241" w14:textId="04546984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Opcje ładowania prób</w:t>
            </w:r>
          </w:p>
        </w:tc>
        <w:tc>
          <w:tcPr>
            <w:tcW w:w="5779" w:type="dxa"/>
            <w:shd w:val="clear" w:color="auto" w:fill="auto"/>
          </w:tcPr>
          <w:p w14:paraId="06EE2DB6" w14:textId="77777777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Płytki 96-dołkowe (standardowe oraz </w:t>
            </w:r>
            <w:proofErr w:type="spellStart"/>
            <w:r w:rsidRPr="002627FD">
              <w:rPr>
                <w:lang w:val="pl-PL"/>
              </w:rPr>
              <w:t>deep-well</w:t>
            </w:r>
            <w:proofErr w:type="spellEnd"/>
            <w:r w:rsidRPr="002627FD">
              <w:rPr>
                <w:lang w:val="pl-PL"/>
              </w:rPr>
              <w:t>)</w:t>
            </w:r>
          </w:p>
          <w:p w14:paraId="7A5C4747" w14:textId="77777777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Płytki 384-dołkowe (standardowe oraz </w:t>
            </w:r>
            <w:proofErr w:type="spellStart"/>
            <w:r w:rsidRPr="002627FD">
              <w:rPr>
                <w:lang w:val="pl-PL"/>
              </w:rPr>
              <w:t>deep-well</w:t>
            </w:r>
            <w:proofErr w:type="spellEnd"/>
            <w:r w:rsidRPr="002627FD">
              <w:rPr>
                <w:lang w:val="pl-PL"/>
              </w:rPr>
              <w:t>)</w:t>
            </w:r>
          </w:p>
        </w:tc>
        <w:tc>
          <w:tcPr>
            <w:tcW w:w="2400" w:type="dxa"/>
          </w:tcPr>
          <w:p w14:paraId="4127566B" w14:textId="60DE9D74" w:rsidR="005A2035" w:rsidRPr="002627FD" w:rsidRDefault="005A2035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34BFFCA4" w14:textId="77777777" w:rsidR="005A2035" w:rsidRPr="002627FD" w:rsidRDefault="005A2035" w:rsidP="00DC6376">
            <w:pPr>
              <w:rPr>
                <w:lang w:val="pl-PL"/>
              </w:rPr>
            </w:pPr>
          </w:p>
        </w:tc>
      </w:tr>
      <w:tr w:rsidR="005A2035" w:rsidRPr="002627FD" w14:paraId="184E1923" w14:textId="444BEBEE" w:rsidTr="0012178F">
        <w:tc>
          <w:tcPr>
            <w:tcW w:w="487" w:type="dxa"/>
            <w:vMerge/>
          </w:tcPr>
          <w:p w14:paraId="1C8EB246" w14:textId="77777777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1BC929D3" w14:textId="56733395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0F5645F8" w14:textId="77777777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Funkcja podawania próbek ręcznie.</w:t>
            </w:r>
          </w:p>
        </w:tc>
        <w:tc>
          <w:tcPr>
            <w:tcW w:w="2400" w:type="dxa"/>
          </w:tcPr>
          <w:p w14:paraId="7BC6E50D" w14:textId="41D6DFA5" w:rsidR="005A2035" w:rsidRPr="002627FD" w:rsidRDefault="005A2035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2FA6E6D3" w14:textId="77777777" w:rsidR="005A2035" w:rsidRPr="002627FD" w:rsidRDefault="005A2035" w:rsidP="00DC6376">
            <w:pPr>
              <w:rPr>
                <w:lang w:val="pl-PL"/>
              </w:rPr>
            </w:pPr>
          </w:p>
        </w:tc>
      </w:tr>
      <w:tr w:rsidR="005A2035" w:rsidRPr="00091E75" w14:paraId="5D872941" w14:textId="30F1EC91" w:rsidTr="0012178F">
        <w:tc>
          <w:tcPr>
            <w:tcW w:w="487" w:type="dxa"/>
            <w:vMerge/>
          </w:tcPr>
          <w:p w14:paraId="789CD787" w14:textId="77777777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07271F79" w14:textId="2959E46C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02EF0A93" w14:textId="77777777" w:rsidR="005A2035" w:rsidRPr="002627FD" w:rsidRDefault="005A2035" w:rsidP="00DC6376">
            <w:pPr>
              <w:rPr>
                <w:lang w:val="pl-PL"/>
              </w:rPr>
            </w:pPr>
            <w:r w:rsidRPr="001F0465">
              <w:rPr>
                <w:color w:val="FF0000"/>
                <w:lang w:val="pl-PL"/>
              </w:rPr>
              <w:t>Opcjonalnie: dedykowany podajnik próbek – dodatkowo punktowane.</w:t>
            </w:r>
          </w:p>
        </w:tc>
        <w:tc>
          <w:tcPr>
            <w:tcW w:w="2400" w:type="dxa"/>
          </w:tcPr>
          <w:p w14:paraId="277563EC" w14:textId="2A520F8A" w:rsidR="005A2035" w:rsidRPr="001F0465" w:rsidRDefault="005A2035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Pr="00EE3BE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</w:t>
            </w:r>
          </w:p>
        </w:tc>
        <w:tc>
          <w:tcPr>
            <w:tcW w:w="2314" w:type="dxa"/>
          </w:tcPr>
          <w:p w14:paraId="4C0D4E31" w14:textId="77777777" w:rsidR="005A2035" w:rsidRPr="001F0465" w:rsidRDefault="005A2035" w:rsidP="00DC6376">
            <w:pPr>
              <w:rPr>
                <w:color w:val="FF0000"/>
                <w:lang w:val="pl-PL"/>
              </w:rPr>
            </w:pPr>
          </w:p>
        </w:tc>
      </w:tr>
      <w:tr w:rsidR="005A2035" w:rsidRPr="00091E75" w14:paraId="6136ECC2" w14:textId="357D8DA3" w:rsidTr="0012178F">
        <w:tc>
          <w:tcPr>
            <w:tcW w:w="487" w:type="dxa"/>
            <w:vMerge/>
          </w:tcPr>
          <w:p w14:paraId="48078BE2" w14:textId="77777777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25468F43" w14:textId="34053D25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1EF2BF5B" w14:textId="77777777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Funkcja mieszania próbki przed pomiarem.</w:t>
            </w:r>
          </w:p>
        </w:tc>
        <w:tc>
          <w:tcPr>
            <w:tcW w:w="2400" w:type="dxa"/>
          </w:tcPr>
          <w:p w14:paraId="61A3BA82" w14:textId="2BF1143C" w:rsidR="005A2035" w:rsidRPr="002627FD" w:rsidRDefault="005A2035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2CAF65E8" w14:textId="77777777" w:rsidR="005A2035" w:rsidRPr="002627FD" w:rsidRDefault="005A2035" w:rsidP="00DC6376">
            <w:pPr>
              <w:rPr>
                <w:lang w:val="pl-PL"/>
              </w:rPr>
            </w:pPr>
          </w:p>
        </w:tc>
      </w:tr>
      <w:tr w:rsidR="00091E75" w:rsidRPr="00091E75" w14:paraId="0F7EBAA0" w14:textId="5FE537E4" w:rsidTr="0012178F">
        <w:tc>
          <w:tcPr>
            <w:tcW w:w="487" w:type="dxa"/>
          </w:tcPr>
          <w:p w14:paraId="3EB92EE7" w14:textId="77777777" w:rsidR="00091E75" w:rsidRPr="002627FD" w:rsidRDefault="00091E75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1325BF06" w14:textId="648E35F7" w:rsidR="00091E75" w:rsidRPr="002627FD" w:rsidRDefault="00091E75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2A1DF5EA" w14:textId="77777777" w:rsidR="00091E75" w:rsidRPr="002627FD" w:rsidRDefault="00091E75" w:rsidP="00DC6376">
            <w:pPr>
              <w:rPr>
                <w:lang w:val="pl-PL"/>
              </w:rPr>
            </w:pPr>
            <w:r w:rsidRPr="001F0465">
              <w:rPr>
                <w:color w:val="FF0000"/>
                <w:lang w:val="pl-PL"/>
              </w:rPr>
              <w:t>Opcjonalnie: mieszanie próbki przed pomiarem metodą pipetowania – dodatkowo punktowane.</w:t>
            </w:r>
          </w:p>
        </w:tc>
        <w:tc>
          <w:tcPr>
            <w:tcW w:w="2400" w:type="dxa"/>
          </w:tcPr>
          <w:p w14:paraId="5A6FD657" w14:textId="53ED090D" w:rsidR="00091E75" w:rsidRPr="001F0465" w:rsidRDefault="005A2035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="0012178F" w:rsidRPr="00EE3BE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</w:t>
            </w:r>
          </w:p>
        </w:tc>
        <w:tc>
          <w:tcPr>
            <w:tcW w:w="2314" w:type="dxa"/>
          </w:tcPr>
          <w:p w14:paraId="779E1206" w14:textId="77777777" w:rsidR="00091E75" w:rsidRPr="001F0465" w:rsidRDefault="00091E75" w:rsidP="00DC6376">
            <w:pPr>
              <w:rPr>
                <w:color w:val="FF0000"/>
                <w:lang w:val="pl-PL"/>
              </w:rPr>
            </w:pPr>
          </w:p>
        </w:tc>
      </w:tr>
      <w:tr w:rsidR="0012178F" w:rsidRPr="00091E75" w14:paraId="67DAF41B" w14:textId="0626551D" w:rsidTr="0012178F">
        <w:tc>
          <w:tcPr>
            <w:tcW w:w="487" w:type="dxa"/>
            <w:vMerge w:val="restart"/>
          </w:tcPr>
          <w:p w14:paraId="51A383AC" w14:textId="77777777" w:rsidR="0012178F" w:rsidRPr="002627FD" w:rsidRDefault="0012178F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0BCA38A3" w14:textId="61493C84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Czas pomiaru próbki</w:t>
            </w:r>
          </w:p>
        </w:tc>
        <w:tc>
          <w:tcPr>
            <w:tcW w:w="5779" w:type="dxa"/>
            <w:shd w:val="clear" w:color="auto" w:fill="auto"/>
          </w:tcPr>
          <w:p w14:paraId="67EB74A4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Nie dłuższy niż 15 min w trybie wysokoprzepustowym dla płytek 96-dołkowych.</w:t>
            </w:r>
          </w:p>
          <w:p w14:paraId="4EE6B6F5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Nie dłuższy niż 60 min w trybie standardowym.</w:t>
            </w:r>
          </w:p>
        </w:tc>
        <w:tc>
          <w:tcPr>
            <w:tcW w:w="2400" w:type="dxa"/>
          </w:tcPr>
          <w:p w14:paraId="4030BAB3" w14:textId="77777777" w:rsidR="0012178F" w:rsidRDefault="0012178F" w:rsidP="0012178F">
            <w:pPr>
              <w:jc w:val="center"/>
              <w:rPr>
                <w:lang w:val="pl-PL"/>
              </w:rPr>
            </w:pPr>
          </w:p>
          <w:p w14:paraId="0405A6C1" w14:textId="1DFDCF3C" w:rsidR="0012178F" w:rsidRPr="002627FD" w:rsidRDefault="0012178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079BE06D" w14:textId="77777777" w:rsidR="0012178F" w:rsidRPr="002627FD" w:rsidRDefault="0012178F" w:rsidP="00DC6376">
            <w:pPr>
              <w:rPr>
                <w:lang w:val="pl-PL"/>
              </w:rPr>
            </w:pPr>
          </w:p>
        </w:tc>
      </w:tr>
      <w:tr w:rsidR="0012178F" w:rsidRPr="00091E75" w14:paraId="66B13913" w14:textId="01FD737E" w:rsidTr="0012178F">
        <w:tc>
          <w:tcPr>
            <w:tcW w:w="487" w:type="dxa"/>
            <w:vMerge/>
          </w:tcPr>
          <w:p w14:paraId="40FA6856" w14:textId="77777777" w:rsidR="0012178F" w:rsidRPr="002627FD" w:rsidRDefault="0012178F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55D3A046" w14:textId="08FF30A9" w:rsidR="0012178F" w:rsidRPr="002627FD" w:rsidRDefault="0012178F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32B88FEC" w14:textId="77777777" w:rsidR="0012178F" w:rsidRPr="002627FD" w:rsidRDefault="0012178F" w:rsidP="00DC6376">
            <w:pPr>
              <w:rPr>
                <w:lang w:val="pl-PL"/>
              </w:rPr>
            </w:pPr>
            <w:r w:rsidRPr="001F0465">
              <w:rPr>
                <w:color w:val="FF0000"/>
                <w:lang w:val="pl-PL"/>
              </w:rPr>
              <w:t>Opcjonalnie: czas pomiaru próbki w trybie standardowym nie dłuższy niż  30 min – dodatkowo punktowane.</w:t>
            </w:r>
          </w:p>
        </w:tc>
        <w:tc>
          <w:tcPr>
            <w:tcW w:w="2400" w:type="dxa"/>
          </w:tcPr>
          <w:p w14:paraId="6D761930" w14:textId="35351B01" w:rsidR="0012178F" w:rsidRPr="001F0465" w:rsidRDefault="0012178F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Pr="00EE3BE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</w:t>
            </w:r>
          </w:p>
        </w:tc>
        <w:tc>
          <w:tcPr>
            <w:tcW w:w="2314" w:type="dxa"/>
          </w:tcPr>
          <w:p w14:paraId="73445D98" w14:textId="77777777" w:rsidR="0012178F" w:rsidRPr="001F0465" w:rsidRDefault="0012178F" w:rsidP="00DC6376">
            <w:pPr>
              <w:rPr>
                <w:color w:val="FF0000"/>
                <w:lang w:val="pl-PL"/>
              </w:rPr>
            </w:pPr>
          </w:p>
        </w:tc>
      </w:tr>
      <w:tr w:rsidR="005A2035" w:rsidRPr="002627FD" w14:paraId="4797DBE2" w14:textId="20C79299" w:rsidTr="00061834">
        <w:tc>
          <w:tcPr>
            <w:tcW w:w="13806" w:type="dxa"/>
            <w:gridSpan w:val="5"/>
          </w:tcPr>
          <w:p w14:paraId="234FC43C" w14:textId="2F9F2D13" w:rsidR="005A2035" w:rsidRPr="002627FD" w:rsidRDefault="005A2035" w:rsidP="00DC6376">
            <w:pPr>
              <w:rPr>
                <w:b/>
                <w:lang w:val="pl-PL"/>
              </w:rPr>
            </w:pPr>
            <w:r w:rsidRPr="002627FD">
              <w:rPr>
                <w:b/>
                <w:lang w:val="pl-PL"/>
              </w:rPr>
              <w:t xml:space="preserve">Elektronika i stacja robocza </w:t>
            </w:r>
          </w:p>
        </w:tc>
      </w:tr>
      <w:tr w:rsidR="0012178F" w:rsidRPr="00091E75" w14:paraId="755BD215" w14:textId="462804AB" w:rsidTr="0012178F">
        <w:tc>
          <w:tcPr>
            <w:tcW w:w="487" w:type="dxa"/>
            <w:vMerge w:val="restart"/>
          </w:tcPr>
          <w:p w14:paraId="201FDE2C" w14:textId="77777777" w:rsidR="0012178F" w:rsidRPr="002627FD" w:rsidRDefault="0012178F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 w:val="restart"/>
            <w:shd w:val="clear" w:color="auto" w:fill="auto"/>
          </w:tcPr>
          <w:p w14:paraId="27DB5135" w14:textId="35E7FE9F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Szybkość zbierania zdarzeń </w:t>
            </w:r>
          </w:p>
        </w:tc>
        <w:tc>
          <w:tcPr>
            <w:tcW w:w="5779" w:type="dxa"/>
            <w:shd w:val="clear" w:color="auto" w:fill="auto"/>
          </w:tcPr>
          <w:p w14:paraId="23C72B82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Nie mniejsza niż 40 000 zdarzeń/sek.</w:t>
            </w:r>
          </w:p>
        </w:tc>
        <w:tc>
          <w:tcPr>
            <w:tcW w:w="2400" w:type="dxa"/>
          </w:tcPr>
          <w:p w14:paraId="2ADCD81E" w14:textId="12AA6BAC" w:rsidR="0012178F" w:rsidRPr="002627FD" w:rsidRDefault="0012178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0847E9EB" w14:textId="77777777" w:rsidR="0012178F" w:rsidRPr="002627FD" w:rsidRDefault="0012178F" w:rsidP="00DC6376">
            <w:pPr>
              <w:rPr>
                <w:lang w:val="pl-PL"/>
              </w:rPr>
            </w:pPr>
          </w:p>
        </w:tc>
      </w:tr>
      <w:tr w:rsidR="0012178F" w:rsidRPr="00091E75" w14:paraId="06B4E8CB" w14:textId="49E58F06" w:rsidTr="0012178F">
        <w:tc>
          <w:tcPr>
            <w:tcW w:w="487" w:type="dxa"/>
            <w:vMerge/>
          </w:tcPr>
          <w:p w14:paraId="34FF360F" w14:textId="77777777" w:rsidR="0012178F" w:rsidRPr="002627FD" w:rsidRDefault="0012178F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5E977201" w14:textId="019B119C" w:rsidR="0012178F" w:rsidRPr="002627FD" w:rsidRDefault="0012178F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72FD6C4C" w14:textId="77777777" w:rsidR="0012178F" w:rsidRPr="002627FD" w:rsidRDefault="0012178F" w:rsidP="00DC6376">
            <w:pPr>
              <w:rPr>
                <w:lang w:val="pl-PL"/>
              </w:rPr>
            </w:pPr>
            <w:r w:rsidRPr="001F0465">
              <w:rPr>
                <w:color w:val="FF0000"/>
                <w:lang w:val="pl-PL"/>
              </w:rPr>
              <w:t xml:space="preserve">Opcjonalnie: szybkość zbierania zdarzeń większa niż 40 000 zdarzeń / </w:t>
            </w:r>
            <w:proofErr w:type="spellStart"/>
            <w:r w:rsidRPr="001F0465">
              <w:rPr>
                <w:color w:val="FF0000"/>
                <w:lang w:val="pl-PL"/>
              </w:rPr>
              <w:t>sek</w:t>
            </w:r>
            <w:proofErr w:type="spellEnd"/>
            <w:r w:rsidRPr="001F0465">
              <w:rPr>
                <w:color w:val="FF0000"/>
                <w:lang w:val="pl-PL"/>
              </w:rPr>
              <w:t xml:space="preserve"> – dodatkowo punktowane.</w:t>
            </w:r>
          </w:p>
        </w:tc>
        <w:tc>
          <w:tcPr>
            <w:tcW w:w="2400" w:type="dxa"/>
          </w:tcPr>
          <w:p w14:paraId="7F309AF0" w14:textId="0E56B895" w:rsidR="0012178F" w:rsidRPr="001F0465" w:rsidRDefault="00D905B6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val="pl-PL"/>
              </w:rPr>
              <w:t>3</w:t>
            </w:r>
            <w:r w:rsidR="0012178F" w:rsidRPr="00D905B6">
              <w:rPr>
                <w:rFonts w:ascii="Calibri" w:hAnsi="Calibri" w:cs="Calibri"/>
                <w:color w:val="FF0000"/>
                <w:sz w:val="20"/>
                <w:szCs w:val="20"/>
                <w:lang w:val="pl-PL"/>
              </w:rPr>
              <w:t xml:space="preserve"> </w:t>
            </w:r>
            <w:r w:rsidR="0012178F" w:rsidRPr="00EE3BE8">
              <w:rPr>
                <w:rFonts w:ascii="Calibri" w:hAnsi="Calibri" w:cs="Calibri"/>
                <w:color w:val="FF0000"/>
                <w:sz w:val="20"/>
                <w:szCs w:val="20"/>
              </w:rPr>
              <w:t>pkt.</w:t>
            </w:r>
          </w:p>
        </w:tc>
        <w:tc>
          <w:tcPr>
            <w:tcW w:w="2314" w:type="dxa"/>
          </w:tcPr>
          <w:p w14:paraId="06ACAAEE" w14:textId="77777777" w:rsidR="0012178F" w:rsidRPr="001F0465" w:rsidRDefault="0012178F" w:rsidP="00DC6376">
            <w:pPr>
              <w:rPr>
                <w:color w:val="FF0000"/>
                <w:lang w:val="pl-PL"/>
              </w:rPr>
            </w:pPr>
          </w:p>
        </w:tc>
      </w:tr>
      <w:tr w:rsidR="0012178F" w:rsidRPr="002627FD" w14:paraId="00F0D4C0" w14:textId="29262675" w:rsidTr="0012178F">
        <w:tc>
          <w:tcPr>
            <w:tcW w:w="487" w:type="dxa"/>
            <w:vMerge w:val="restart"/>
          </w:tcPr>
          <w:p w14:paraId="7DFC9564" w14:textId="77777777" w:rsidR="0012178F" w:rsidRPr="002627FD" w:rsidRDefault="0012178F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6553741C" w14:textId="3DC9B39E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Stacja robocza</w:t>
            </w:r>
          </w:p>
        </w:tc>
        <w:tc>
          <w:tcPr>
            <w:tcW w:w="5779" w:type="dxa"/>
            <w:shd w:val="clear" w:color="auto" w:fill="auto"/>
          </w:tcPr>
          <w:p w14:paraId="4D9A3122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Dedykowany do pracy z </w:t>
            </w:r>
            <w:proofErr w:type="spellStart"/>
            <w:r w:rsidRPr="002627FD">
              <w:rPr>
                <w:lang w:val="pl-PL"/>
              </w:rPr>
              <w:t>cytometrem</w:t>
            </w:r>
            <w:proofErr w:type="spellEnd"/>
            <w:r w:rsidRPr="002627FD">
              <w:rPr>
                <w:lang w:val="pl-PL"/>
              </w:rPr>
              <w:t xml:space="preserve"> komputer parametrach minimalnych: </w:t>
            </w:r>
          </w:p>
          <w:p w14:paraId="2F5BD2D3" w14:textId="77777777" w:rsidR="0012178F" w:rsidRPr="002627FD" w:rsidRDefault="0012178F" w:rsidP="00DC6376">
            <w:pPr>
              <w:rPr>
                <w:lang w:val="pl-PL"/>
              </w:rPr>
            </w:pPr>
            <w:r>
              <w:rPr>
                <w:lang w:val="pl-PL"/>
              </w:rPr>
              <w:t>- procesor 3,2</w:t>
            </w:r>
            <w:r w:rsidRPr="002627FD">
              <w:rPr>
                <w:lang w:val="pl-PL"/>
              </w:rPr>
              <w:t xml:space="preserve"> GHz</w:t>
            </w:r>
          </w:p>
          <w:p w14:paraId="70B3AA96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- RAM 16 GB </w:t>
            </w:r>
          </w:p>
          <w:p w14:paraId="37A436B3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- dysk twardy SSD 256 GB</w:t>
            </w:r>
          </w:p>
          <w:p w14:paraId="31D354C2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- monitor 27 cali </w:t>
            </w:r>
          </w:p>
        </w:tc>
        <w:tc>
          <w:tcPr>
            <w:tcW w:w="2400" w:type="dxa"/>
          </w:tcPr>
          <w:p w14:paraId="5DC770EE" w14:textId="77777777" w:rsidR="0012178F" w:rsidRDefault="0012178F" w:rsidP="0012178F">
            <w:pPr>
              <w:jc w:val="center"/>
              <w:rPr>
                <w:lang w:val="pl-PL"/>
              </w:rPr>
            </w:pPr>
          </w:p>
          <w:p w14:paraId="21D5FA46" w14:textId="77777777" w:rsidR="0012178F" w:rsidRDefault="0012178F" w:rsidP="0012178F">
            <w:pPr>
              <w:jc w:val="center"/>
              <w:rPr>
                <w:lang w:val="pl-PL"/>
              </w:rPr>
            </w:pPr>
          </w:p>
          <w:p w14:paraId="13676741" w14:textId="23C11E34" w:rsidR="0012178F" w:rsidRPr="002627FD" w:rsidRDefault="0012178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379E209C" w14:textId="77777777" w:rsidR="0012178F" w:rsidRPr="002627FD" w:rsidRDefault="0012178F" w:rsidP="00DC6376">
            <w:pPr>
              <w:rPr>
                <w:lang w:val="pl-PL"/>
              </w:rPr>
            </w:pPr>
          </w:p>
        </w:tc>
      </w:tr>
      <w:tr w:rsidR="0012178F" w:rsidRPr="00091E75" w14:paraId="7C0C086C" w14:textId="4855CCCD" w:rsidTr="0012178F">
        <w:trPr>
          <w:trHeight w:val="276"/>
        </w:trPr>
        <w:tc>
          <w:tcPr>
            <w:tcW w:w="487" w:type="dxa"/>
            <w:vMerge/>
          </w:tcPr>
          <w:p w14:paraId="29EC3444" w14:textId="77777777" w:rsidR="0012178F" w:rsidRPr="002627FD" w:rsidRDefault="0012178F" w:rsidP="00DC6376">
            <w:pPr>
              <w:rPr>
                <w:b/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321E7CB4" w14:textId="5DFC0F84" w:rsidR="0012178F" w:rsidRPr="002627FD" w:rsidRDefault="0012178F" w:rsidP="00DC6376">
            <w:pPr>
              <w:rPr>
                <w:b/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56A2CCA6" w14:textId="77777777" w:rsidR="0012178F" w:rsidRPr="001F0465" w:rsidRDefault="0012178F" w:rsidP="00DC6376">
            <w:pPr>
              <w:rPr>
                <w:color w:val="FF0000"/>
                <w:lang w:val="pl-PL"/>
              </w:rPr>
            </w:pPr>
            <w:r w:rsidRPr="001F0465">
              <w:rPr>
                <w:color w:val="FF0000"/>
                <w:lang w:val="pl-PL"/>
              </w:rPr>
              <w:t>Opcjonalnie: RAM większa niż 16 GB – dodatkowo punktowane.</w:t>
            </w:r>
          </w:p>
        </w:tc>
        <w:tc>
          <w:tcPr>
            <w:tcW w:w="2400" w:type="dxa"/>
          </w:tcPr>
          <w:p w14:paraId="3E91D7AE" w14:textId="75A306F0" w:rsidR="0012178F" w:rsidRPr="001F0465" w:rsidRDefault="0012178F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Pr="00EE3BE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</w:t>
            </w:r>
          </w:p>
        </w:tc>
        <w:tc>
          <w:tcPr>
            <w:tcW w:w="2314" w:type="dxa"/>
          </w:tcPr>
          <w:p w14:paraId="1E9E9CEE" w14:textId="77777777" w:rsidR="0012178F" w:rsidRPr="001F0465" w:rsidRDefault="0012178F" w:rsidP="00DC6376">
            <w:pPr>
              <w:rPr>
                <w:color w:val="FF0000"/>
                <w:lang w:val="pl-PL"/>
              </w:rPr>
            </w:pPr>
          </w:p>
        </w:tc>
      </w:tr>
      <w:tr w:rsidR="0012178F" w:rsidRPr="00091E75" w14:paraId="0CF19AEC" w14:textId="45F722BD" w:rsidTr="0012178F">
        <w:trPr>
          <w:trHeight w:val="276"/>
        </w:trPr>
        <w:tc>
          <w:tcPr>
            <w:tcW w:w="487" w:type="dxa"/>
            <w:vMerge/>
          </w:tcPr>
          <w:p w14:paraId="71857956" w14:textId="77777777" w:rsidR="0012178F" w:rsidRPr="002627FD" w:rsidRDefault="0012178F" w:rsidP="00DC6376">
            <w:pPr>
              <w:rPr>
                <w:b/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74AC0BBF" w14:textId="659DCB19" w:rsidR="0012178F" w:rsidRPr="002627FD" w:rsidRDefault="0012178F" w:rsidP="00DC6376">
            <w:pPr>
              <w:rPr>
                <w:b/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074B899D" w14:textId="77777777" w:rsidR="0012178F" w:rsidRPr="001F0465" w:rsidRDefault="0012178F" w:rsidP="00DC6376">
            <w:pPr>
              <w:rPr>
                <w:color w:val="FF0000"/>
                <w:lang w:val="pl-PL"/>
              </w:rPr>
            </w:pPr>
            <w:r w:rsidRPr="001F0465">
              <w:rPr>
                <w:color w:val="FF0000"/>
                <w:lang w:val="pl-PL"/>
              </w:rPr>
              <w:t>Opcjonalnie: pojemność dysku SSD większa niż 256 GB – dodatkowo punktowane.</w:t>
            </w:r>
          </w:p>
        </w:tc>
        <w:tc>
          <w:tcPr>
            <w:tcW w:w="2400" w:type="dxa"/>
          </w:tcPr>
          <w:p w14:paraId="77EAFCCF" w14:textId="722B6896" w:rsidR="0012178F" w:rsidRPr="001F0465" w:rsidRDefault="0012178F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Pr="00EE3BE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</w:t>
            </w:r>
          </w:p>
        </w:tc>
        <w:tc>
          <w:tcPr>
            <w:tcW w:w="2314" w:type="dxa"/>
          </w:tcPr>
          <w:p w14:paraId="34FC830E" w14:textId="77777777" w:rsidR="0012178F" w:rsidRPr="001F0465" w:rsidRDefault="0012178F" w:rsidP="00DC6376">
            <w:pPr>
              <w:rPr>
                <w:color w:val="FF0000"/>
                <w:lang w:val="pl-PL"/>
              </w:rPr>
            </w:pPr>
          </w:p>
        </w:tc>
      </w:tr>
      <w:tr w:rsidR="0012178F" w:rsidRPr="00091E75" w14:paraId="3BCFED0E" w14:textId="563C741F" w:rsidTr="0012178F">
        <w:tc>
          <w:tcPr>
            <w:tcW w:w="487" w:type="dxa"/>
            <w:vMerge/>
          </w:tcPr>
          <w:p w14:paraId="3D304C68" w14:textId="77777777" w:rsidR="0012178F" w:rsidRPr="002627FD" w:rsidRDefault="0012178F" w:rsidP="00DC6376">
            <w:pPr>
              <w:rPr>
                <w:b/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2BD0FDD1" w14:textId="288CD0BB" w:rsidR="0012178F" w:rsidRPr="002627FD" w:rsidRDefault="0012178F" w:rsidP="00DC6376">
            <w:pPr>
              <w:rPr>
                <w:b/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0BA6099B" w14:textId="77777777" w:rsidR="0012178F" w:rsidRPr="001F0465" w:rsidRDefault="0012178F" w:rsidP="00DC6376">
            <w:pPr>
              <w:rPr>
                <w:color w:val="FF0000"/>
                <w:lang w:val="pl-PL"/>
              </w:rPr>
            </w:pPr>
            <w:r w:rsidRPr="001F0465">
              <w:rPr>
                <w:color w:val="FF0000"/>
                <w:lang w:val="pl-PL"/>
              </w:rPr>
              <w:t>Opcjonalnie: monitor o przekątnej większej niż 27 cali – dodatkowo punktowane.</w:t>
            </w:r>
          </w:p>
        </w:tc>
        <w:tc>
          <w:tcPr>
            <w:tcW w:w="2400" w:type="dxa"/>
          </w:tcPr>
          <w:p w14:paraId="7BCB2824" w14:textId="04200BB0" w:rsidR="0012178F" w:rsidRPr="001F0465" w:rsidRDefault="0012178F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Pr="00EE3BE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</w:t>
            </w:r>
          </w:p>
        </w:tc>
        <w:tc>
          <w:tcPr>
            <w:tcW w:w="2314" w:type="dxa"/>
          </w:tcPr>
          <w:p w14:paraId="683FA067" w14:textId="77777777" w:rsidR="0012178F" w:rsidRPr="001F0465" w:rsidRDefault="0012178F" w:rsidP="00DC6376">
            <w:pPr>
              <w:rPr>
                <w:color w:val="FF0000"/>
                <w:lang w:val="pl-PL"/>
              </w:rPr>
            </w:pPr>
          </w:p>
        </w:tc>
      </w:tr>
      <w:tr w:rsidR="0012178F" w:rsidRPr="002627FD" w14:paraId="5B102D66" w14:textId="6BF972C5" w:rsidTr="005B5788">
        <w:tc>
          <w:tcPr>
            <w:tcW w:w="13806" w:type="dxa"/>
            <w:gridSpan w:val="5"/>
          </w:tcPr>
          <w:p w14:paraId="5BB4EA39" w14:textId="49924140" w:rsidR="0012178F" w:rsidRPr="002627FD" w:rsidRDefault="0012178F" w:rsidP="00DC6376">
            <w:pPr>
              <w:rPr>
                <w:b/>
              </w:rPr>
            </w:pPr>
            <w:proofErr w:type="spellStart"/>
            <w:r w:rsidRPr="002627FD">
              <w:rPr>
                <w:b/>
              </w:rPr>
              <w:t>Oprogramowanie</w:t>
            </w:r>
            <w:proofErr w:type="spellEnd"/>
            <w:r w:rsidRPr="002627FD">
              <w:rPr>
                <w:b/>
              </w:rPr>
              <w:t xml:space="preserve"> </w:t>
            </w:r>
          </w:p>
        </w:tc>
      </w:tr>
      <w:tr w:rsidR="00091E75" w:rsidRPr="00091E75" w14:paraId="3A5525BF" w14:textId="468A73E2" w:rsidTr="0012178F">
        <w:tc>
          <w:tcPr>
            <w:tcW w:w="487" w:type="dxa"/>
          </w:tcPr>
          <w:p w14:paraId="450B2EAF" w14:textId="77777777" w:rsidR="00091E75" w:rsidRPr="002627FD" w:rsidRDefault="00091E75" w:rsidP="00DC6376"/>
        </w:tc>
        <w:tc>
          <w:tcPr>
            <w:tcW w:w="2826" w:type="dxa"/>
            <w:shd w:val="clear" w:color="auto" w:fill="auto"/>
            <w:vAlign w:val="center"/>
          </w:tcPr>
          <w:p w14:paraId="16AA7873" w14:textId="32F03AC4" w:rsidR="00091E75" w:rsidRPr="002627FD" w:rsidRDefault="00091E75" w:rsidP="00DC6376">
            <w:proofErr w:type="spellStart"/>
            <w:r w:rsidRPr="002627FD">
              <w:t>Oprogramowanie</w:t>
            </w:r>
            <w:proofErr w:type="spellEnd"/>
            <w:r w:rsidRPr="002627FD">
              <w:t xml:space="preserve"> </w:t>
            </w:r>
          </w:p>
        </w:tc>
        <w:tc>
          <w:tcPr>
            <w:tcW w:w="5779" w:type="dxa"/>
            <w:shd w:val="clear" w:color="auto" w:fill="auto"/>
          </w:tcPr>
          <w:p w14:paraId="24DB97D0" w14:textId="77777777" w:rsidR="00091E75" w:rsidRPr="002627FD" w:rsidRDefault="00091E75" w:rsidP="00DC6376">
            <w:pPr>
              <w:rPr>
                <w:strike/>
                <w:lang w:val="pl-PL"/>
              </w:rPr>
            </w:pPr>
            <w:r w:rsidRPr="002627FD">
              <w:rPr>
                <w:lang w:val="pl-PL"/>
              </w:rPr>
              <w:t xml:space="preserve">Dedykowane oprogramowanie do sterowania urządzeniem i analizy wyników. </w:t>
            </w:r>
          </w:p>
        </w:tc>
        <w:tc>
          <w:tcPr>
            <w:tcW w:w="2400" w:type="dxa"/>
          </w:tcPr>
          <w:p w14:paraId="175BDDB5" w14:textId="474D9A22" w:rsidR="00091E75" w:rsidRPr="002627FD" w:rsidRDefault="0012178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488C8383" w14:textId="77777777" w:rsidR="00091E75" w:rsidRPr="002627FD" w:rsidRDefault="00091E75" w:rsidP="00DC6376">
            <w:pPr>
              <w:rPr>
                <w:lang w:val="pl-PL"/>
              </w:rPr>
            </w:pPr>
          </w:p>
        </w:tc>
      </w:tr>
    </w:tbl>
    <w:p w14:paraId="6F95E4AE" w14:textId="77777777" w:rsidR="00091E75" w:rsidRPr="002627FD" w:rsidRDefault="00091E75" w:rsidP="00091E75">
      <w:pPr>
        <w:rPr>
          <w:lang w:val="pl-PL"/>
        </w:rPr>
      </w:pPr>
    </w:p>
    <w:p w14:paraId="047312DB" w14:textId="7DFF17D5" w:rsidR="00220115" w:rsidRDefault="00220115" w:rsidP="00091E75">
      <w:pPr>
        <w:rPr>
          <w:lang w:val="pl-PL"/>
        </w:rPr>
      </w:pPr>
    </w:p>
    <w:p w14:paraId="3E423160" w14:textId="1C3375B5" w:rsidR="008B4F88" w:rsidRDefault="008B4F88" w:rsidP="00091E75">
      <w:pPr>
        <w:rPr>
          <w:lang w:val="pl-PL"/>
        </w:rPr>
      </w:pPr>
    </w:p>
    <w:p w14:paraId="5C537B71" w14:textId="2584D034" w:rsidR="00735550" w:rsidRPr="00091E75" w:rsidRDefault="00735550" w:rsidP="00735550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20"/>
          <w:szCs w:val="20"/>
          <w:lang w:val="pl-PL" w:eastAsia="hi-IN" w:bidi="hi-IN"/>
        </w:rPr>
      </w:pPr>
      <w:r>
        <w:rPr>
          <w:rFonts w:ascii="Verdana" w:eastAsia="SimSun" w:hAnsi="Verdana" w:cs="Calibri"/>
          <w:b/>
          <w:kern w:val="1"/>
          <w:sz w:val="20"/>
          <w:szCs w:val="20"/>
          <w:lang w:val="pl-PL" w:eastAsia="hi-IN" w:bidi="hi-IN"/>
        </w:rPr>
        <w:t>SORTER KOMÓRKOWY</w:t>
      </w:r>
    </w:p>
    <w:p w14:paraId="09B38AC6" w14:textId="24749942" w:rsidR="00735550" w:rsidRPr="005673E4" w:rsidRDefault="005673E4" w:rsidP="00735550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color w:val="00B050"/>
          <w:kern w:val="1"/>
          <w:sz w:val="18"/>
          <w:szCs w:val="18"/>
          <w:lang w:val="pl-PL" w:eastAsia="hi-IN" w:bidi="hi-IN"/>
        </w:rPr>
      </w:pPr>
      <w:bookmarkStart w:id="0" w:name="_Hlk55560194"/>
      <w:r w:rsidRPr="005673E4">
        <w:rPr>
          <w:rFonts w:ascii="Verdana" w:eastAsia="SimSun" w:hAnsi="Verdana" w:cs="Calibri"/>
          <w:b/>
          <w:color w:val="00B050"/>
          <w:kern w:val="1"/>
          <w:sz w:val="18"/>
          <w:szCs w:val="18"/>
          <w:lang w:val="pl-PL" w:eastAsia="hi-IN" w:bidi="hi-IN"/>
        </w:rPr>
        <w:t>Po modyfikacji</w:t>
      </w:r>
    </w:p>
    <w:p w14:paraId="2828506B" w14:textId="77777777" w:rsidR="005673E4" w:rsidRPr="00091E75" w:rsidRDefault="005673E4" w:rsidP="00735550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</w:p>
    <w:bookmarkEnd w:id="0"/>
    <w:p w14:paraId="47DF96E9" w14:textId="77777777" w:rsidR="00735550" w:rsidRPr="00091E75" w:rsidRDefault="00735550" w:rsidP="00735550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  <w:r w:rsidRPr="00091E75"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  <w:t>Producent …………………………………</w:t>
      </w:r>
    </w:p>
    <w:p w14:paraId="67AD3F56" w14:textId="77777777" w:rsidR="00735550" w:rsidRPr="00091E75" w:rsidRDefault="00735550" w:rsidP="00735550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  <w:r w:rsidRPr="00091E75"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  <w:t>Model ……………………………</w:t>
      </w:r>
    </w:p>
    <w:p w14:paraId="7C63A626" w14:textId="05ABC3FF" w:rsidR="00735550" w:rsidRDefault="00735550" w:rsidP="00735550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  <w:r w:rsidRPr="00091E75"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  <w:t>Rok produkcji …………</w:t>
      </w:r>
    </w:p>
    <w:p w14:paraId="298AC23D" w14:textId="77777777" w:rsidR="008533D1" w:rsidRPr="00091E75" w:rsidRDefault="008533D1" w:rsidP="00735550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</w:p>
    <w:tbl>
      <w:tblPr>
        <w:tblStyle w:val="Tabela-Siatka"/>
        <w:tblW w:w="14176" w:type="dxa"/>
        <w:tblInd w:w="-856" w:type="dxa"/>
        <w:tblLook w:val="04A0" w:firstRow="1" w:lastRow="0" w:firstColumn="1" w:lastColumn="0" w:noHBand="0" w:noVBand="1"/>
      </w:tblPr>
      <w:tblGrid>
        <w:gridCol w:w="830"/>
        <w:gridCol w:w="6700"/>
        <w:gridCol w:w="2370"/>
        <w:gridCol w:w="4276"/>
      </w:tblGrid>
      <w:tr w:rsidR="007B3DCF" w:rsidRPr="002627FD" w14:paraId="47596125" w14:textId="77777777" w:rsidTr="007B3DCF">
        <w:tc>
          <w:tcPr>
            <w:tcW w:w="14176" w:type="dxa"/>
            <w:gridSpan w:val="4"/>
          </w:tcPr>
          <w:p w14:paraId="13BCA6D8" w14:textId="4F4F60B3" w:rsidR="007B3DCF" w:rsidRPr="008533D1" w:rsidRDefault="007B3DCF" w:rsidP="00DC6376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8533D1">
              <w:rPr>
                <w:rFonts w:cstheme="minorHAnsi"/>
                <w:sz w:val="20"/>
                <w:szCs w:val="20"/>
                <w:lang w:val="pl-PL"/>
              </w:rPr>
              <w:t>WYMAGANIA OGÓLNE</w:t>
            </w:r>
          </w:p>
        </w:tc>
      </w:tr>
      <w:tr w:rsidR="007B3DCF" w:rsidRPr="004076D0" w14:paraId="6524A862" w14:textId="77777777" w:rsidTr="0020741C">
        <w:tc>
          <w:tcPr>
            <w:tcW w:w="830" w:type="dxa"/>
          </w:tcPr>
          <w:p w14:paraId="2F1C2E93" w14:textId="77777777" w:rsidR="007B3DCF" w:rsidRPr="00091E75" w:rsidRDefault="007B3DCF" w:rsidP="00DC6376">
            <w:pPr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>Lp.</w:t>
            </w:r>
          </w:p>
        </w:tc>
        <w:tc>
          <w:tcPr>
            <w:tcW w:w="6700" w:type="dxa"/>
            <w:shd w:val="clear" w:color="auto" w:fill="auto"/>
          </w:tcPr>
          <w:p w14:paraId="6733772C" w14:textId="29FD25F0" w:rsidR="007B3DCF" w:rsidRPr="00091E75" w:rsidRDefault="007B3DCF" w:rsidP="00DC6376">
            <w:pPr>
              <w:jc w:val="center"/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>Parametry jakościowe</w:t>
            </w:r>
          </w:p>
        </w:tc>
        <w:tc>
          <w:tcPr>
            <w:tcW w:w="2370" w:type="dxa"/>
          </w:tcPr>
          <w:p w14:paraId="3C6FAE8C" w14:textId="77777777" w:rsidR="007B3DCF" w:rsidRPr="00091E75" w:rsidRDefault="007B3DCF" w:rsidP="00DC6376">
            <w:pPr>
              <w:jc w:val="center"/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>Parametry</w:t>
            </w:r>
          </w:p>
          <w:p w14:paraId="2388095A" w14:textId="77777777" w:rsidR="007B3DCF" w:rsidRPr="00091E75" w:rsidRDefault="007B3DCF" w:rsidP="00DC6376">
            <w:pPr>
              <w:jc w:val="center"/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>graniczne (wymagane)</w:t>
            </w:r>
          </w:p>
        </w:tc>
        <w:tc>
          <w:tcPr>
            <w:tcW w:w="4276" w:type="dxa"/>
          </w:tcPr>
          <w:p w14:paraId="34DB8907" w14:textId="77777777" w:rsidR="007B3DCF" w:rsidRPr="00091E75" w:rsidRDefault="007B3DCF" w:rsidP="00DC6376">
            <w:pPr>
              <w:jc w:val="center"/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>Parametry oferowane potwierdzić TAK oraz podać /opisać</w:t>
            </w:r>
          </w:p>
        </w:tc>
      </w:tr>
      <w:tr w:rsidR="007B3DCF" w:rsidRPr="00091E75" w14:paraId="1E9EFE4D" w14:textId="77777777" w:rsidTr="0020741C">
        <w:tc>
          <w:tcPr>
            <w:tcW w:w="830" w:type="dxa"/>
          </w:tcPr>
          <w:p w14:paraId="4BA29C67" w14:textId="6109F272" w:rsidR="007B3DCF" w:rsidRPr="007B3DCF" w:rsidRDefault="0020741C" w:rsidP="00DC6376">
            <w:pPr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6700" w:type="dxa"/>
            <w:shd w:val="clear" w:color="auto" w:fill="auto"/>
          </w:tcPr>
          <w:p w14:paraId="1F463504" w14:textId="2D4B0302" w:rsidR="007B3DCF" w:rsidRPr="002627FD" w:rsidRDefault="007B3DCF" w:rsidP="007B3DCF">
            <w:pPr>
              <w:rPr>
                <w:lang w:val="pl-PL"/>
              </w:rPr>
            </w:pPr>
            <w:r w:rsidRPr="007B3DCF">
              <w:rPr>
                <w:lang w:val="pl-PL"/>
              </w:rPr>
              <w:t>Automatyczny, cyfrowy sorter komórek z dedykowaną stacją komputerową i oprogramowaniem do sterowania i analizy.</w:t>
            </w:r>
          </w:p>
        </w:tc>
        <w:tc>
          <w:tcPr>
            <w:tcW w:w="2370" w:type="dxa"/>
          </w:tcPr>
          <w:p w14:paraId="636CAA66" w14:textId="77777777" w:rsidR="007B3DCF" w:rsidRDefault="007B3DCF" w:rsidP="00DC6376">
            <w:pPr>
              <w:jc w:val="center"/>
              <w:rPr>
                <w:lang w:val="pl-PL"/>
              </w:rPr>
            </w:pPr>
          </w:p>
          <w:p w14:paraId="5AD203FD" w14:textId="77777777" w:rsidR="007B3DCF" w:rsidRPr="002627FD" w:rsidRDefault="007B3DCF" w:rsidP="00DC637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45EFE131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7B3DCF" w:rsidRPr="00091E75" w14:paraId="49B6F0FE" w14:textId="77777777" w:rsidTr="0020741C">
        <w:tc>
          <w:tcPr>
            <w:tcW w:w="830" w:type="dxa"/>
          </w:tcPr>
          <w:p w14:paraId="548EA038" w14:textId="018F6EC0" w:rsidR="007B3DCF" w:rsidRPr="002627FD" w:rsidRDefault="0020741C" w:rsidP="00DC6376">
            <w:pPr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6700" w:type="dxa"/>
            <w:shd w:val="clear" w:color="auto" w:fill="auto"/>
          </w:tcPr>
          <w:p w14:paraId="1202C310" w14:textId="77777777" w:rsidR="007B3DCF" w:rsidRPr="007B3DCF" w:rsidRDefault="007B3DCF" w:rsidP="007B3DCF">
            <w:pPr>
              <w:rPr>
                <w:lang w:val="pl-PL"/>
              </w:rPr>
            </w:pPr>
            <w:r w:rsidRPr="007B3DCF">
              <w:rPr>
                <w:lang w:val="pl-PL"/>
              </w:rPr>
              <w:t>Sorter wyposażony w  2 lasery półprzewodnikowe o regulowanej mocy i długościach fali:</w:t>
            </w:r>
          </w:p>
          <w:p w14:paraId="2C317F2F" w14:textId="595AADD2" w:rsidR="007B3DCF" w:rsidRPr="002627FD" w:rsidRDefault="007B3DCF" w:rsidP="007B3DCF">
            <w:pPr>
              <w:rPr>
                <w:lang w:val="pl-PL"/>
              </w:rPr>
            </w:pPr>
            <w:r w:rsidRPr="007B3DCF">
              <w:rPr>
                <w:lang w:val="pl-PL"/>
              </w:rPr>
              <w:t xml:space="preserve"> 488 </w:t>
            </w:r>
            <w:proofErr w:type="spellStart"/>
            <w:r w:rsidRPr="007B3DCF">
              <w:rPr>
                <w:lang w:val="pl-PL"/>
              </w:rPr>
              <w:t>nm</w:t>
            </w:r>
            <w:proofErr w:type="spellEnd"/>
            <w:r w:rsidRPr="007B3DCF">
              <w:rPr>
                <w:lang w:val="pl-PL"/>
              </w:rPr>
              <w:t xml:space="preserve"> o mocy nie mniejszej niż 20 </w:t>
            </w:r>
            <w:proofErr w:type="spellStart"/>
            <w:r w:rsidRPr="007B3DCF">
              <w:rPr>
                <w:lang w:val="pl-PL"/>
              </w:rPr>
              <w:t>mW</w:t>
            </w:r>
            <w:proofErr w:type="spellEnd"/>
            <w:r w:rsidRPr="007B3DCF">
              <w:rPr>
                <w:lang w:val="pl-PL"/>
              </w:rPr>
              <w:t xml:space="preserve"> i 640 </w:t>
            </w:r>
            <w:proofErr w:type="spellStart"/>
            <w:r w:rsidRPr="007B3DCF">
              <w:rPr>
                <w:lang w:val="pl-PL"/>
              </w:rPr>
              <w:t>nm</w:t>
            </w:r>
            <w:proofErr w:type="spellEnd"/>
            <w:r w:rsidRPr="007B3DCF">
              <w:rPr>
                <w:lang w:val="pl-PL"/>
              </w:rPr>
              <w:t xml:space="preserve"> o mocy nie mniejszej niż 40 </w:t>
            </w:r>
            <w:proofErr w:type="spellStart"/>
            <w:r w:rsidRPr="007B3DCF">
              <w:rPr>
                <w:lang w:val="pl-PL"/>
              </w:rPr>
              <w:t>mW</w:t>
            </w:r>
            <w:proofErr w:type="spellEnd"/>
            <w:r w:rsidRPr="007B3DCF">
              <w:rPr>
                <w:lang w:val="pl-PL"/>
              </w:rPr>
              <w:t>.</w:t>
            </w:r>
          </w:p>
        </w:tc>
        <w:tc>
          <w:tcPr>
            <w:tcW w:w="2370" w:type="dxa"/>
          </w:tcPr>
          <w:p w14:paraId="01E8F2CA" w14:textId="77777777" w:rsidR="007B3DCF" w:rsidRDefault="007B3DCF" w:rsidP="00DC637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  <w:p w14:paraId="60B6D226" w14:textId="77777777" w:rsidR="007B3DCF" w:rsidRPr="002627FD" w:rsidRDefault="007B3DCF" w:rsidP="00DC6376">
            <w:pPr>
              <w:jc w:val="center"/>
              <w:rPr>
                <w:lang w:val="pl-PL"/>
              </w:rPr>
            </w:pPr>
          </w:p>
        </w:tc>
        <w:tc>
          <w:tcPr>
            <w:tcW w:w="4276" w:type="dxa"/>
          </w:tcPr>
          <w:p w14:paraId="60A8E06F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7B3DCF" w:rsidRPr="00091E75" w14:paraId="2FCDEEC1" w14:textId="77777777" w:rsidTr="0020741C">
        <w:tc>
          <w:tcPr>
            <w:tcW w:w="830" w:type="dxa"/>
          </w:tcPr>
          <w:p w14:paraId="0A4824FB" w14:textId="4E26F5D1" w:rsidR="007B3DCF" w:rsidRPr="002627FD" w:rsidRDefault="0020741C" w:rsidP="00DC6376">
            <w:pPr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6700" w:type="dxa"/>
            <w:shd w:val="clear" w:color="auto" w:fill="auto"/>
          </w:tcPr>
          <w:p w14:paraId="58DEF18D" w14:textId="16896E26" w:rsidR="007B3DCF" w:rsidRPr="002627FD" w:rsidRDefault="002906EF" w:rsidP="002906EF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="007B3DCF" w:rsidRPr="007B3DCF">
              <w:rPr>
                <w:lang w:val="pl-PL"/>
              </w:rPr>
              <w:t xml:space="preserve">ożliwość rozbudowy o </w:t>
            </w:r>
            <w:r w:rsidR="007B3DCF" w:rsidRPr="004076D0">
              <w:rPr>
                <w:strike/>
                <w:color w:val="00B050"/>
                <w:lang w:val="pl-PL"/>
              </w:rPr>
              <w:t>kolejne</w:t>
            </w:r>
            <w:r w:rsidR="007B3DCF" w:rsidRPr="004076D0">
              <w:rPr>
                <w:color w:val="00B050"/>
                <w:lang w:val="pl-PL"/>
              </w:rPr>
              <w:t xml:space="preserve"> </w:t>
            </w:r>
            <w:r w:rsidR="0013577C" w:rsidRPr="004076D0">
              <w:rPr>
                <w:color w:val="00B050"/>
                <w:lang w:val="pl-PL"/>
              </w:rPr>
              <w:t xml:space="preserve">kolejny </w:t>
            </w:r>
            <w:r w:rsidR="007B3DCF" w:rsidRPr="007B3DCF">
              <w:rPr>
                <w:lang w:val="pl-PL"/>
              </w:rPr>
              <w:t xml:space="preserve">co najmniej </w:t>
            </w:r>
            <w:r w:rsidR="007B3DCF" w:rsidRPr="004076D0">
              <w:rPr>
                <w:strike/>
                <w:color w:val="00B050"/>
                <w:lang w:val="pl-PL"/>
              </w:rPr>
              <w:t>2</w:t>
            </w:r>
            <w:r w:rsidR="007B3DCF" w:rsidRPr="004076D0">
              <w:rPr>
                <w:color w:val="00B050"/>
                <w:lang w:val="pl-PL"/>
              </w:rPr>
              <w:t xml:space="preserve"> </w:t>
            </w:r>
            <w:r w:rsidR="0013577C" w:rsidRPr="004076D0">
              <w:rPr>
                <w:color w:val="00B050"/>
                <w:lang w:val="pl-PL"/>
              </w:rPr>
              <w:t>1</w:t>
            </w:r>
            <w:r w:rsidR="0013577C">
              <w:rPr>
                <w:lang w:val="pl-PL"/>
              </w:rPr>
              <w:t xml:space="preserve"> </w:t>
            </w:r>
            <w:r w:rsidR="007B3DCF" w:rsidRPr="007B3DCF">
              <w:rPr>
                <w:lang w:val="pl-PL"/>
              </w:rPr>
              <w:t>laser</w:t>
            </w:r>
            <w:r w:rsidR="007B3DCF" w:rsidRPr="0013577C">
              <w:rPr>
                <w:strike/>
                <w:lang w:val="pl-PL"/>
              </w:rPr>
              <w:t xml:space="preserve">y: </w:t>
            </w:r>
            <w:bookmarkStart w:id="1" w:name="_GoBack"/>
            <w:r w:rsidR="007B3DCF" w:rsidRPr="004076D0">
              <w:rPr>
                <w:strike/>
                <w:color w:val="00B050"/>
                <w:lang w:val="pl-PL"/>
              </w:rPr>
              <w:t>fioletowy i żółto-zielony</w:t>
            </w:r>
            <w:r w:rsidR="007B3DCF" w:rsidRPr="004076D0">
              <w:rPr>
                <w:color w:val="00B050"/>
                <w:lang w:val="pl-PL"/>
              </w:rPr>
              <w:t>.</w:t>
            </w:r>
            <w:bookmarkEnd w:id="1"/>
          </w:p>
        </w:tc>
        <w:tc>
          <w:tcPr>
            <w:tcW w:w="2370" w:type="dxa"/>
          </w:tcPr>
          <w:p w14:paraId="311FEE49" w14:textId="77777777" w:rsidR="007B3DCF" w:rsidRPr="002906EF" w:rsidRDefault="007B3DCF" w:rsidP="00DC6376">
            <w:pPr>
              <w:jc w:val="center"/>
              <w:rPr>
                <w:lang w:val="pl-PL"/>
              </w:rPr>
            </w:pPr>
            <w:r w:rsidRPr="002906EF"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310534F8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7B3DCF" w:rsidRPr="00091E75" w14:paraId="56EC2CA4" w14:textId="77777777" w:rsidTr="0020741C">
        <w:trPr>
          <w:trHeight w:val="276"/>
        </w:trPr>
        <w:tc>
          <w:tcPr>
            <w:tcW w:w="830" w:type="dxa"/>
          </w:tcPr>
          <w:p w14:paraId="0A4D21BB" w14:textId="72A7B187" w:rsidR="007B3DCF" w:rsidRPr="002627FD" w:rsidRDefault="0020741C" w:rsidP="00DC6376">
            <w:pPr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6700" w:type="dxa"/>
            <w:shd w:val="clear" w:color="auto" w:fill="auto"/>
          </w:tcPr>
          <w:p w14:paraId="2C82FDB9" w14:textId="77857C12" w:rsidR="007B3DCF" w:rsidRPr="005673E4" w:rsidRDefault="00874E92" w:rsidP="00874E92">
            <w:pPr>
              <w:rPr>
                <w:strike/>
                <w:color w:val="00B050"/>
                <w:lang w:val="pl-PL"/>
              </w:rPr>
            </w:pPr>
            <w:r w:rsidRPr="005673E4">
              <w:rPr>
                <w:rFonts w:cstheme="minorHAnsi"/>
                <w:strike/>
                <w:color w:val="00B050"/>
                <w:lang w:val="pl-PL"/>
              </w:rPr>
              <w:t>Wiązki laserów przestrzennie rozdzielone w miejscu pomiaru komórek.</w:t>
            </w:r>
          </w:p>
        </w:tc>
        <w:tc>
          <w:tcPr>
            <w:tcW w:w="2370" w:type="dxa"/>
          </w:tcPr>
          <w:p w14:paraId="384C6066" w14:textId="77777777" w:rsidR="007B3DCF" w:rsidRPr="005673E4" w:rsidRDefault="007B3DCF" w:rsidP="00DC6376">
            <w:pPr>
              <w:jc w:val="center"/>
              <w:rPr>
                <w:strike/>
                <w:lang w:val="pl-PL"/>
              </w:rPr>
            </w:pPr>
            <w:r w:rsidRPr="005673E4">
              <w:rPr>
                <w:strike/>
                <w:color w:val="00B050"/>
                <w:lang w:val="pl-PL"/>
              </w:rPr>
              <w:t>tak</w:t>
            </w:r>
          </w:p>
        </w:tc>
        <w:tc>
          <w:tcPr>
            <w:tcW w:w="4276" w:type="dxa"/>
          </w:tcPr>
          <w:p w14:paraId="651AF9C0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3D28D5" w:rsidRPr="00091E75" w14:paraId="184C7775" w14:textId="77777777" w:rsidTr="003D28D5">
        <w:trPr>
          <w:trHeight w:val="402"/>
        </w:trPr>
        <w:tc>
          <w:tcPr>
            <w:tcW w:w="830" w:type="dxa"/>
            <w:vMerge w:val="restart"/>
          </w:tcPr>
          <w:p w14:paraId="7D5CB1FE" w14:textId="466CF434" w:rsidR="003D28D5" w:rsidRPr="002627FD" w:rsidRDefault="003D28D5" w:rsidP="00DC6376">
            <w:pPr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6700" w:type="dxa"/>
            <w:shd w:val="clear" w:color="auto" w:fill="auto"/>
          </w:tcPr>
          <w:p w14:paraId="3A9AF1A2" w14:textId="7A61A116" w:rsidR="003D28D5" w:rsidRPr="005673E4" w:rsidRDefault="003D28D5" w:rsidP="00DC6376">
            <w:pPr>
              <w:rPr>
                <w:rFonts w:cstheme="minorHAnsi"/>
                <w:color w:val="00B050"/>
                <w:lang w:val="pl-PL"/>
              </w:rPr>
            </w:pPr>
            <w:r w:rsidRPr="00874E92">
              <w:rPr>
                <w:rFonts w:cstheme="minorHAnsi"/>
                <w:lang w:val="pl-PL"/>
              </w:rPr>
              <w:t>Szybkość akwizycji co najm</w:t>
            </w:r>
            <w:r>
              <w:rPr>
                <w:rFonts w:cstheme="minorHAnsi"/>
                <w:lang w:val="pl-PL"/>
              </w:rPr>
              <w:t>n</w:t>
            </w:r>
            <w:r w:rsidRPr="00874E92">
              <w:rPr>
                <w:rFonts w:cstheme="minorHAnsi"/>
                <w:lang w:val="pl-PL"/>
              </w:rPr>
              <w:t xml:space="preserve">iej </w:t>
            </w:r>
            <w:r w:rsidRPr="005673E4">
              <w:rPr>
                <w:rFonts w:cstheme="minorHAnsi"/>
                <w:color w:val="00B050"/>
                <w:lang w:val="pl-PL"/>
              </w:rPr>
              <w:t>40 000 zdarzeń /s.</w:t>
            </w:r>
            <w:r w:rsidR="00B274C5" w:rsidRPr="00B274C5">
              <w:rPr>
                <w:rFonts w:cstheme="minorHAnsi"/>
                <w:lang w:val="pl-PL"/>
              </w:rPr>
              <w:t xml:space="preserve"> </w:t>
            </w:r>
            <w:r w:rsidR="00B274C5" w:rsidRPr="00B274C5">
              <w:rPr>
                <w:rFonts w:cstheme="minorHAnsi"/>
                <w:strike/>
                <w:color w:val="00B050"/>
                <w:lang w:val="pl-PL"/>
              </w:rPr>
              <w:t>100 000 zdarzeń /s</w:t>
            </w:r>
            <w:r w:rsidR="00B274C5" w:rsidRPr="00B274C5">
              <w:rPr>
                <w:rFonts w:cstheme="minorHAnsi"/>
                <w:color w:val="00B050"/>
                <w:lang w:val="pl-PL"/>
              </w:rPr>
              <w:t>.</w:t>
            </w:r>
          </w:p>
          <w:p w14:paraId="740381EA" w14:textId="38735E22" w:rsidR="003D28D5" w:rsidRPr="00874E92" w:rsidRDefault="003D28D5" w:rsidP="00DC6376">
            <w:pPr>
              <w:rPr>
                <w:lang w:val="pl-PL"/>
              </w:rPr>
            </w:pPr>
          </w:p>
        </w:tc>
        <w:tc>
          <w:tcPr>
            <w:tcW w:w="2370" w:type="dxa"/>
          </w:tcPr>
          <w:p w14:paraId="4B5946DD" w14:textId="77777777" w:rsidR="003D28D5" w:rsidRPr="002627FD" w:rsidRDefault="003D28D5" w:rsidP="00DC637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  <w:vMerge w:val="restart"/>
          </w:tcPr>
          <w:p w14:paraId="3B005F15" w14:textId="77777777" w:rsidR="003D28D5" w:rsidRPr="002627FD" w:rsidRDefault="003D28D5" w:rsidP="00DC6376">
            <w:pPr>
              <w:rPr>
                <w:lang w:val="pl-PL"/>
              </w:rPr>
            </w:pPr>
          </w:p>
        </w:tc>
      </w:tr>
      <w:tr w:rsidR="003D28D5" w:rsidRPr="00091E75" w14:paraId="0A49BEAF" w14:textId="77777777" w:rsidTr="0020741C">
        <w:trPr>
          <w:trHeight w:val="402"/>
        </w:trPr>
        <w:tc>
          <w:tcPr>
            <w:tcW w:w="830" w:type="dxa"/>
            <w:vMerge/>
          </w:tcPr>
          <w:p w14:paraId="6C23C14D" w14:textId="77777777" w:rsidR="003D28D5" w:rsidRDefault="003D28D5" w:rsidP="00DC6376">
            <w:pPr>
              <w:rPr>
                <w:lang w:val="pl-PL"/>
              </w:rPr>
            </w:pPr>
          </w:p>
        </w:tc>
        <w:tc>
          <w:tcPr>
            <w:tcW w:w="6700" w:type="dxa"/>
            <w:shd w:val="clear" w:color="auto" w:fill="auto"/>
          </w:tcPr>
          <w:p w14:paraId="32BB9472" w14:textId="429BE7F8" w:rsidR="003D28D5" w:rsidRPr="00FD076E" w:rsidRDefault="0013577C" w:rsidP="0013577C">
            <w:pPr>
              <w:rPr>
                <w:rFonts w:cstheme="minorHAnsi"/>
                <w:highlight w:val="yellow"/>
                <w:lang w:val="pl-PL"/>
              </w:rPr>
            </w:pPr>
            <w:r>
              <w:rPr>
                <w:color w:val="FF0000"/>
                <w:highlight w:val="yellow"/>
                <w:lang w:val="pl-PL"/>
              </w:rPr>
              <w:t>Szybkość akwizycji</w:t>
            </w:r>
            <w:r w:rsidR="003D28D5" w:rsidRPr="00FD076E">
              <w:rPr>
                <w:color w:val="FF0000"/>
                <w:highlight w:val="yellow"/>
                <w:lang w:val="pl-PL"/>
              </w:rPr>
              <w:t xml:space="preserve">  powyżej 40 000 zdarzeń /s – dodatkowo punktowana </w:t>
            </w:r>
            <w:r>
              <w:rPr>
                <w:color w:val="FF0000"/>
                <w:highlight w:val="yellow"/>
                <w:lang w:val="pl-PL"/>
              </w:rPr>
              <w:t>.</w:t>
            </w:r>
          </w:p>
        </w:tc>
        <w:tc>
          <w:tcPr>
            <w:tcW w:w="2370" w:type="dxa"/>
          </w:tcPr>
          <w:p w14:paraId="613A9B6D" w14:textId="75E92168" w:rsidR="003D28D5" w:rsidRPr="00FD076E" w:rsidRDefault="003D28D5" w:rsidP="00DC6376">
            <w:pPr>
              <w:jc w:val="center"/>
              <w:rPr>
                <w:highlight w:val="yellow"/>
                <w:lang w:val="pl-PL"/>
              </w:rPr>
            </w:pPr>
            <w:r w:rsidRPr="00FD076E">
              <w:rPr>
                <w:color w:val="FF0000"/>
                <w:highlight w:val="yellow"/>
                <w:lang w:val="pl-PL"/>
              </w:rPr>
              <w:t>1 pkt.</w:t>
            </w:r>
          </w:p>
        </w:tc>
        <w:tc>
          <w:tcPr>
            <w:tcW w:w="4276" w:type="dxa"/>
            <w:vMerge/>
          </w:tcPr>
          <w:p w14:paraId="20697F6A" w14:textId="77777777" w:rsidR="003D28D5" w:rsidRPr="002627FD" w:rsidRDefault="003D28D5" w:rsidP="00DC6376">
            <w:pPr>
              <w:rPr>
                <w:lang w:val="pl-PL"/>
              </w:rPr>
            </w:pPr>
          </w:p>
        </w:tc>
      </w:tr>
      <w:tr w:rsidR="007B3DCF" w:rsidRPr="002627FD" w14:paraId="70BAEF42" w14:textId="77777777" w:rsidTr="0020741C">
        <w:tc>
          <w:tcPr>
            <w:tcW w:w="830" w:type="dxa"/>
          </w:tcPr>
          <w:p w14:paraId="488F7A47" w14:textId="4A5F57B7" w:rsidR="007B3DCF" w:rsidRPr="002627FD" w:rsidRDefault="0020741C" w:rsidP="00DC6376">
            <w:pPr>
              <w:rPr>
                <w:lang w:val="pl-PL"/>
              </w:rPr>
            </w:pPr>
            <w:r>
              <w:rPr>
                <w:lang w:val="pl-PL"/>
              </w:rPr>
              <w:t>6.</w:t>
            </w:r>
          </w:p>
        </w:tc>
        <w:tc>
          <w:tcPr>
            <w:tcW w:w="6700" w:type="dxa"/>
            <w:shd w:val="clear" w:color="auto" w:fill="auto"/>
          </w:tcPr>
          <w:p w14:paraId="59AF7A23" w14:textId="2FF3FCD5" w:rsidR="007B3DCF" w:rsidRPr="002627FD" w:rsidRDefault="00874E92" w:rsidP="00DC6376">
            <w:pPr>
              <w:rPr>
                <w:lang w:val="pl-PL"/>
              </w:rPr>
            </w:pPr>
            <w:r w:rsidRPr="00874E92">
              <w:rPr>
                <w:lang w:val="pl-PL"/>
              </w:rPr>
              <w:t>Szybkość sortowania co najmniej 30 000 zdarzeń /s</w:t>
            </w:r>
          </w:p>
        </w:tc>
        <w:tc>
          <w:tcPr>
            <w:tcW w:w="2370" w:type="dxa"/>
          </w:tcPr>
          <w:p w14:paraId="3BED6F6D" w14:textId="77777777" w:rsidR="007B3DCF" w:rsidRPr="002627FD" w:rsidRDefault="007B3DCF" w:rsidP="00DC637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1ED872DB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7B3DCF" w:rsidRPr="00091E75" w14:paraId="681ED9D1" w14:textId="77777777" w:rsidTr="00A826E7">
        <w:trPr>
          <w:trHeight w:val="399"/>
        </w:trPr>
        <w:tc>
          <w:tcPr>
            <w:tcW w:w="830" w:type="dxa"/>
          </w:tcPr>
          <w:p w14:paraId="4E799D8E" w14:textId="26B5DBA0" w:rsidR="007B3DCF" w:rsidRPr="002627FD" w:rsidRDefault="0020741C" w:rsidP="00DC6376">
            <w:pPr>
              <w:rPr>
                <w:lang w:val="pl-PL"/>
              </w:rPr>
            </w:pPr>
            <w:r>
              <w:rPr>
                <w:lang w:val="pl-PL"/>
              </w:rPr>
              <w:t>7.</w:t>
            </w:r>
          </w:p>
        </w:tc>
        <w:tc>
          <w:tcPr>
            <w:tcW w:w="6700" w:type="dxa"/>
            <w:shd w:val="clear" w:color="auto" w:fill="auto"/>
          </w:tcPr>
          <w:p w14:paraId="0EE5BF42" w14:textId="43F8AF91" w:rsidR="007B3DCF" w:rsidRPr="002627FD" w:rsidRDefault="00874E92" w:rsidP="00DC6376">
            <w:pPr>
              <w:rPr>
                <w:lang w:val="pl-PL"/>
              </w:rPr>
            </w:pPr>
            <w:r w:rsidRPr="00874E92">
              <w:rPr>
                <w:lang w:val="pl-PL"/>
              </w:rPr>
              <w:t>Czystość sortowania &gt; 98 %.</w:t>
            </w:r>
          </w:p>
        </w:tc>
        <w:tc>
          <w:tcPr>
            <w:tcW w:w="2370" w:type="dxa"/>
          </w:tcPr>
          <w:p w14:paraId="1F92F543" w14:textId="73147C22" w:rsidR="007B3DCF" w:rsidRPr="001F0465" w:rsidRDefault="00E6393C" w:rsidP="00A826E7">
            <w:pPr>
              <w:jc w:val="center"/>
              <w:rPr>
                <w:color w:val="FF0000"/>
                <w:lang w:val="pl-PL"/>
              </w:rPr>
            </w:pPr>
            <w:r w:rsidRPr="00E6393C"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63D7C7F4" w14:textId="77777777" w:rsidR="007B3DCF" w:rsidRPr="001F0465" w:rsidRDefault="007B3DCF" w:rsidP="00DC6376">
            <w:pPr>
              <w:rPr>
                <w:color w:val="FF0000"/>
                <w:lang w:val="pl-PL"/>
              </w:rPr>
            </w:pPr>
          </w:p>
        </w:tc>
      </w:tr>
      <w:tr w:rsidR="007B3DCF" w:rsidRPr="00091E75" w14:paraId="03F1987B" w14:textId="77777777" w:rsidTr="0020741C">
        <w:tc>
          <w:tcPr>
            <w:tcW w:w="830" w:type="dxa"/>
          </w:tcPr>
          <w:p w14:paraId="029722A3" w14:textId="01F1121E" w:rsidR="007B3DCF" w:rsidRPr="002627FD" w:rsidRDefault="0020741C" w:rsidP="00DC6376">
            <w:pPr>
              <w:rPr>
                <w:lang w:val="pl-PL"/>
              </w:rPr>
            </w:pPr>
            <w:r>
              <w:rPr>
                <w:lang w:val="pl-PL"/>
              </w:rPr>
              <w:t>8.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483D158" w14:textId="54ECFF90" w:rsidR="007B3DCF" w:rsidRPr="002627FD" w:rsidRDefault="00874E92" w:rsidP="00DC6376">
            <w:pPr>
              <w:rPr>
                <w:lang w:val="pl-PL"/>
              </w:rPr>
            </w:pPr>
            <w:r w:rsidRPr="00874E92">
              <w:rPr>
                <w:lang w:val="pl-PL"/>
              </w:rPr>
              <w:t>Czułość pomiaru fluorescencji nie gorsza niż 125 MESF dla FITC  i PE.</w:t>
            </w:r>
          </w:p>
        </w:tc>
        <w:tc>
          <w:tcPr>
            <w:tcW w:w="2370" w:type="dxa"/>
          </w:tcPr>
          <w:p w14:paraId="00031216" w14:textId="77777777" w:rsidR="007B3DCF" w:rsidRPr="002627FD" w:rsidRDefault="007B3DCF" w:rsidP="00DC637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10D985E0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7B3DCF" w:rsidRPr="00091E75" w14:paraId="2D9D7048" w14:textId="77777777" w:rsidTr="0020741C">
        <w:tc>
          <w:tcPr>
            <w:tcW w:w="830" w:type="dxa"/>
          </w:tcPr>
          <w:p w14:paraId="6673472A" w14:textId="6B6BCB27" w:rsidR="007B3DCF" w:rsidRPr="002627FD" w:rsidRDefault="0020741C" w:rsidP="00DC6376">
            <w:pPr>
              <w:rPr>
                <w:lang w:val="pl-PL"/>
              </w:rPr>
            </w:pPr>
            <w:r>
              <w:rPr>
                <w:lang w:val="pl-PL"/>
              </w:rPr>
              <w:t>9.</w:t>
            </w:r>
          </w:p>
        </w:tc>
        <w:tc>
          <w:tcPr>
            <w:tcW w:w="6700" w:type="dxa"/>
            <w:shd w:val="clear" w:color="auto" w:fill="auto"/>
          </w:tcPr>
          <w:p w14:paraId="4ED3C0D2" w14:textId="4C4660DE" w:rsidR="007B3DCF" w:rsidRPr="00874E92" w:rsidRDefault="00874E92" w:rsidP="00DC6376">
            <w:pPr>
              <w:rPr>
                <w:lang w:val="pl-PL"/>
              </w:rPr>
            </w:pPr>
            <w:r w:rsidRPr="00874E92">
              <w:rPr>
                <w:rFonts w:cstheme="minorHAnsi"/>
                <w:color w:val="FF0000"/>
                <w:lang w:val="pl-PL"/>
              </w:rPr>
              <w:t>Opcjonalnie: czułość pomiaru fluorescencji nie gorsza niż 110 MESF dla FITC – dodatkowo punktowane</w:t>
            </w:r>
          </w:p>
        </w:tc>
        <w:tc>
          <w:tcPr>
            <w:tcW w:w="2370" w:type="dxa"/>
          </w:tcPr>
          <w:p w14:paraId="1DC907C5" w14:textId="77777777" w:rsidR="007B3DCF" w:rsidRDefault="007B3DCF" w:rsidP="00DC6376">
            <w:pPr>
              <w:jc w:val="center"/>
              <w:rPr>
                <w:lang w:val="pl-PL"/>
              </w:rPr>
            </w:pPr>
          </w:p>
          <w:p w14:paraId="2C990AF0" w14:textId="21ECD70D" w:rsidR="00874E92" w:rsidRPr="002627FD" w:rsidRDefault="00874E92" w:rsidP="00DC6376">
            <w:pPr>
              <w:jc w:val="center"/>
              <w:rPr>
                <w:lang w:val="pl-PL"/>
              </w:rPr>
            </w:pPr>
            <w:r w:rsidRPr="006243BE">
              <w:rPr>
                <w:rFonts w:cstheme="minorHAnsi"/>
                <w:color w:val="FF0000"/>
              </w:rPr>
              <w:t>1 pkt</w:t>
            </w:r>
            <w:r>
              <w:rPr>
                <w:rFonts w:cstheme="minorHAnsi"/>
                <w:color w:val="FF0000"/>
              </w:rPr>
              <w:t>.</w:t>
            </w:r>
          </w:p>
        </w:tc>
        <w:tc>
          <w:tcPr>
            <w:tcW w:w="4276" w:type="dxa"/>
          </w:tcPr>
          <w:p w14:paraId="06455A14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7B3DCF" w:rsidRPr="00091E75" w14:paraId="4B3DD696" w14:textId="77777777" w:rsidTr="0020741C">
        <w:tc>
          <w:tcPr>
            <w:tcW w:w="830" w:type="dxa"/>
          </w:tcPr>
          <w:p w14:paraId="0BE94AC8" w14:textId="50FA78FD" w:rsidR="007B3DCF" w:rsidRPr="002627FD" w:rsidRDefault="0020741C" w:rsidP="00DC6376">
            <w:pPr>
              <w:rPr>
                <w:lang w:val="pl-PL"/>
              </w:rPr>
            </w:pPr>
            <w:r>
              <w:rPr>
                <w:lang w:val="pl-PL"/>
              </w:rPr>
              <w:t>10.</w:t>
            </w:r>
          </w:p>
        </w:tc>
        <w:tc>
          <w:tcPr>
            <w:tcW w:w="6700" w:type="dxa"/>
            <w:shd w:val="clear" w:color="auto" w:fill="auto"/>
          </w:tcPr>
          <w:p w14:paraId="1D76E28A" w14:textId="358AB288" w:rsidR="007B3DCF" w:rsidRPr="00874E92" w:rsidRDefault="00874E92" w:rsidP="00DC6376">
            <w:pPr>
              <w:rPr>
                <w:lang w:val="pl-PL"/>
              </w:rPr>
            </w:pPr>
            <w:r w:rsidRPr="00874E92">
              <w:rPr>
                <w:rFonts w:cstheme="minorHAnsi"/>
                <w:color w:val="FF0000"/>
                <w:lang w:val="pl-PL"/>
              </w:rPr>
              <w:t>Opcjonalnie: czułość pomiaru fluorescencji nie gorsza niż 30 MESF dla PE – dodatkowo punktowane.</w:t>
            </w:r>
          </w:p>
        </w:tc>
        <w:tc>
          <w:tcPr>
            <w:tcW w:w="2370" w:type="dxa"/>
          </w:tcPr>
          <w:p w14:paraId="74DD8EA3" w14:textId="49D4192B" w:rsidR="007B3DCF" w:rsidRPr="002627FD" w:rsidRDefault="00874E92" w:rsidP="00DC6376">
            <w:pPr>
              <w:jc w:val="center"/>
              <w:rPr>
                <w:lang w:val="pl-PL"/>
              </w:rPr>
            </w:pPr>
            <w:r w:rsidRPr="006243BE">
              <w:rPr>
                <w:rFonts w:cstheme="minorHAnsi"/>
                <w:color w:val="FF0000"/>
              </w:rPr>
              <w:t>1 pkt</w:t>
            </w:r>
            <w:r>
              <w:rPr>
                <w:rFonts w:cstheme="minorHAnsi"/>
                <w:color w:val="FF0000"/>
              </w:rPr>
              <w:t>.</w:t>
            </w:r>
          </w:p>
        </w:tc>
        <w:tc>
          <w:tcPr>
            <w:tcW w:w="4276" w:type="dxa"/>
          </w:tcPr>
          <w:p w14:paraId="72B6007E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7B3DCF" w:rsidRPr="00091E75" w14:paraId="1F6F6517" w14:textId="77777777" w:rsidTr="0020741C">
        <w:tc>
          <w:tcPr>
            <w:tcW w:w="830" w:type="dxa"/>
          </w:tcPr>
          <w:p w14:paraId="1E5E193A" w14:textId="278FC89A" w:rsidR="007B3DCF" w:rsidRPr="0020741C" w:rsidRDefault="0020741C" w:rsidP="00DC6376">
            <w:pPr>
              <w:rPr>
                <w:lang w:val="pl-PL"/>
              </w:rPr>
            </w:pPr>
            <w:r w:rsidRPr="0020741C">
              <w:rPr>
                <w:lang w:val="pl-PL"/>
              </w:rPr>
              <w:t>11.</w:t>
            </w:r>
          </w:p>
        </w:tc>
        <w:tc>
          <w:tcPr>
            <w:tcW w:w="6700" w:type="dxa"/>
            <w:shd w:val="clear" w:color="auto" w:fill="auto"/>
          </w:tcPr>
          <w:p w14:paraId="18F2C08E" w14:textId="311F23AF" w:rsidR="007B3DCF" w:rsidRPr="001F0465" w:rsidRDefault="0020741C" w:rsidP="007464A0">
            <w:pPr>
              <w:rPr>
                <w:color w:val="FF0000"/>
                <w:lang w:val="pl-PL"/>
              </w:rPr>
            </w:pPr>
            <w:r w:rsidRPr="0020741C">
              <w:rPr>
                <w:lang w:val="pl-PL"/>
              </w:rPr>
              <w:t>Regulacja temperatury próbki i pobieranie w</w:t>
            </w:r>
            <w:r w:rsidR="007464A0">
              <w:rPr>
                <w:lang w:val="pl-PL"/>
              </w:rPr>
              <w:t xml:space="preserve"> zakresie co najmniej (4 – 37) </w:t>
            </w:r>
            <w:r w:rsidR="00600197" w:rsidRPr="007464A0">
              <w:rPr>
                <w:rFonts w:cstheme="minorHAnsi"/>
                <w:vertAlign w:val="superscript"/>
                <w:lang w:val="pl-PL"/>
              </w:rPr>
              <w:t>0</w:t>
            </w:r>
            <w:r w:rsidR="00600197" w:rsidRPr="007464A0">
              <w:rPr>
                <w:rFonts w:cstheme="minorHAnsi"/>
                <w:lang w:val="pl-PL"/>
              </w:rPr>
              <w:t>C</w:t>
            </w:r>
            <w:r w:rsidRPr="007464A0">
              <w:rPr>
                <w:lang w:val="pl-PL"/>
              </w:rPr>
              <w:t>.</w:t>
            </w:r>
          </w:p>
        </w:tc>
        <w:tc>
          <w:tcPr>
            <w:tcW w:w="2370" w:type="dxa"/>
          </w:tcPr>
          <w:p w14:paraId="340D5F95" w14:textId="77777777" w:rsidR="00E6393C" w:rsidRDefault="00E6393C" w:rsidP="00DC6376">
            <w:pPr>
              <w:jc w:val="center"/>
              <w:rPr>
                <w:lang w:val="pl-PL"/>
              </w:rPr>
            </w:pPr>
          </w:p>
          <w:p w14:paraId="33D1D1EA" w14:textId="12286DEA" w:rsidR="007B3DCF" w:rsidRPr="001F0465" w:rsidRDefault="00E6393C" w:rsidP="00DC6376">
            <w:pPr>
              <w:jc w:val="center"/>
              <w:rPr>
                <w:color w:val="FF0000"/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136EDF0B" w14:textId="77777777" w:rsidR="007B3DCF" w:rsidRPr="001F0465" w:rsidRDefault="007B3DCF" w:rsidP="00DC6376">
            <w:pPr>
              <w:rPr>
                <w:color w:val="FF0000"/>
                <w:lang w:val="pl-PL"/>
              </w:rPr>
            </w:pPr>
          </w:p>
        </w:tc>
      </w:tr>
      <w:tr w:rsidR="0020741C" w:rsidRPr="0020741C" w14:paraId="7A04B1D2" w14:textId="77777777" w:rsidTr="0020741C">
        <w:tc>
          <w:tcPr>
            <w:tcW w:w="830" w:type="dxa"/>
          </w:tcPr>
          <w:p w14:paraId="0F85F0C2" w14:textId="30A4197D" w:rsidR="0020741C" w:rsidRPr="0020741C" w:rsidRDefault="0020741C" w:rsidP="0020741C">
            <w:pPr>
              <w:rPr>
                <w:lang w:val="pl-PL"/>
              </w:rPr>
            </w:pPr>
            <w:r w:rsidRPr="0020741C">
              <w:rPr>
                <w:lang w:val="pl-PL"/>
              </w:rPr>
              <w:t>12.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29B9948" w14:textId="030ADA69" w:rsidR="0020741C" w:rsidRPr="002627FD" w:rsidRDefault="0020741C" w:rsidP="0020741C">
            <w:pPr>
              <w:rPr>
                <w:lang w:val="pl-PL"/>
              </w:rPr>
            </w:pPr>
            <w:r w:rsidRPr="0020741C">
              <w:rPr>
                <w:rFonts w:cstheme="minorHAnsi"/>
                <w:color w:val="FF0000"/>
                <w:lang w:val="pl-PL"/>
              </w:rPr>
              <w:t xml:space="preserve">Opcjonalnie: regulacja temperatury do 42 </w:t>
            </w:r>
            <w:r w:rsidRPr="0020741C">
              <w:rPr>
                <w:rFonts w:cstheme="minorHAnsi"/>
                <w:color w:val="FF0000"/>
                <w:vertAlign w:val="superscript"/>
                <w:lang w:val="pl-PL"/>
              </w:rPr>
              <w:t>0</w:t>
            </w:r>
            <w:r w:rsidRPr="0020741C">
              <w:rPr>
                <w:rFonts w:cstheme="minorHAnsi"/>
                <w:color w:val="FF0000"/>
                <w:lang w:val="pl-PL"/>
              </w:rPr>
              <w:t>C – dodatkowo punktowane.</w:t>
            </w:r>
          </w:p>
        </w:tc>
        <w:tc>
          <w:tcPr>
            <w:tcW w:w="2370" w:type="dxa"/>
          </w:tcPr>
          <w:p w14:paraId="36543BEB" w14:textId="0505B4B4" w:rsidR="0020741C" w:rsidRPr="001F0465" w:rsidRDefault="00E6393C" w:rsidP="0020741C">
            <w:pPr>
              <w:jc w:val="center"/>
              <w:rPr>
                <w:color w:val="FF0000"/>
                <w:lang w:val="pl-PL"/>
              </w:rPr>
            </w:pPr>
            <w:r w:rsidRPr="006243BE">
              <w:rPr>
                <w:rFonts w:cstheme="minorHAnsi"/>
                <w:color w:val="FF0000"/>
              </w:rPr>
              <w:t>1 pkt</w:t>
            </w:r>
            <w:r>
              <w:rPr>
                <w:rFonts w:cstheme="minorHAnsi"/>
                <w:color w:val="FF0000"/>
              </w:rPr>
              <w:t>.</w:t>
            </w:r>
          </w:p>
        </w:tc>
        <w:tc>
          <w:tcPr>
            <w:tcW w:w="4276" w:type="dxa"/>
          </w:tcPr>
          <w:p w14:paraId="588B7B44" w14:textId="77777777" w:rsidR="0020741C" w:rsidRPr="001F0465" w:rsidRDefault="0020741C" w:rsidP="0020741C">
            <w:pPr>
              <w:rPr>
                <w:color w:val="FF0000"/>
                <w:lang w:val="pl-PL"/>
              </w:rPr>
            </w:pPr>
          </w:p>
        </w:tc>
      </w:tr>
      <w:tr w:rsidR="0020741C" w:rsidRPr="00091E75" w14:paraId="0270DD95" w14:textId="77777777" w:rsidTr="0020741C">
        <w:tc>
          <w:tcPr>
            <w:tcW w:w="830" w:type="dxa"/>
          </w:tcPr>
          <w:p w14:paraId="07190E4E" w14:textId="3BCC1C0F" w:rsidR="0020741C" w:rsidRPr="002627FD" w:rsidRDefault="0020741C" w:rsidP="0020741C">
            <w:pPr>
              <w:rPr>
                <w:lang w:val="pl-PL"/>
              </w:rPr>
            </w:pPr>
            <w:r>
              <w:rPr>
                <w:lang w:val="pl-PL"/>
              </w:rPr>
              <w:t>13.</w:t>
            </w:r>
          </w:p>
        </w:tc>
        <w:tc>
          <w:tcPr>
            <w:tcW w:w="6700" w:type="dxa"/>
            <w:shd w:val="clear" w:color="auto" w:fill="auto"/>
          </w:tcPr>
          <w:p w14:paraId="3B9D7261" w14:textId="77777777" w:rsidR="0020741C" w:rsidRPr="0020741C" w:rsidRDefault="0020741C" w:rsidP="0020741C">
            <w:pPr>
              <w:rPr>
                <w:lang w:val="pl-PL"/>
              </w:rPr>
            </w:pPr>
            <w:r w:rsidRPr="0020741C">
              <w:rPr>
                <w:lang w:val="pl-PL"/>
              </w:rPr>
              <w:t>Pomiar co najmniej:- 2 parametrów rozproszenia: FSC i SSC</w:t>
            </w:r>
          </w:p>
          <w:p w14:paraId="17889E48" w14:textId="2239B913" w:rsidR="0020741C" w:rsidRPr="002627FD" w:rsidRDefault="0020741C" w:rsidP="0020741C">
            <w:pPr>
              <w:rPr>
                <w:lang w:val="pl-PL"/>
              </w:rPr>
            </w:pPr>
            <w:r w:rsidRPr="0020741C">
              <w:rPr>
                <w:lang w:val="pl-PL"/>
              </w:rPr>
              <w:t>- 4 parametrów fluorescencji</w:t>
            </w:r>
          </w:p>
        </w:tc>
        <w:tc>
          <w:tcPr>
            <w:tcW w:w="2370" w:type="dxa"/>
          </w:tcPr>
          <w:p w14:paraId="6F2CFAA2" w14:textId="77777777" w:rsidR="0020741C" w:rsidRPr="002627FD" w:rsidRDefault="0020741C" w:rsidP="0020741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2B9807D2" w14:textId="77777777" w:rsidR="0020741C" w:rsidRPr="002627FD" w:rsidRDefault="0020741C" w:rsidP="0020741C">
            <w:pPr>
              <w:rPr>
                <w:lang w:val="pl-PL"/>
              </w:rPr>
            </w:pPr>
          </w:p>
        </w:tc>
      </w:tr>
      <w:tr w:rsidR="0020741C" w:rsidRPr="00091E75" w14:paraId="09067057" w14:textId="77777777" w:rsidTr="0020741C">
        <w:tc>
          <w:tcPr>
            <w:tcW w:w="830" w:type="dxa"/>
          </w:tcPr>
          <w:p w14:paraId="71204D76" w14:textId="26186F9D" w:rsidR="0020741C" w:rsidRPr="002627FD" w:rsidRDefault="0020741C" w:rsidP="0020741C">
            <w:pPr>
              <w:rPr>
                <w:lang w:val="pl-PL"/>
              </w:rPr>
            </w:pPr>
            <w:r>
              <w:rPr>
                <w:lang w:val="pl-PL"/>
              </w:rPr>
              <w:t>14.</w:t>
            </w:r>
          </w:p>
        </w:tc>
        <w:tc>
          <w:tcPr>
            <w:tcW w:w="6700" w:type="dxa"/>
            <w:shd w:val="clear" w:color="auto" w:fill="auto"/>
          </w:tcPr>
          <w:p w14:paraId="21A91FB9" w14:textId="306A36DA" w:rsidR="0020741C" w:rsidRPr="0020741C" w:rsidRDefault="0020741C" w:rsidP="0020741C">
            <w:pPr>
              <w:rPr>
                <w:lang w:val="pl-PL"/>
              </w:rPr>
            </w:pPr>
            <w:r w:rsidRPr="0020741C">
              <w:rPr>
                <w:rFonts w:cstheme="minorHAnsi"/>
                <w:color w:val="FF0000"/>
                <w:lang w:val="pl-PL"/>
              </w:rPr>
              <w:t>Opcjonalnie: pomiar więcej niż 4 fluorescencji – dodatkowo punktowane</w:t>
            </w:r>
          </w:p>
        </w:tc>
        <w:tc>
          <w:tcPr>
            <w:tcW w:w="2370" w:type="dxa"/>
          </w:tcPr>
          <w:p w14:paraId="7032B3CD" w14:textId="5AD635C7" w:rsidR="0020741C" w:rsidRPr="002627FD" w:rsidRDefault="00E6393C" w:rsidP="0020741C">
            <w:pPr>
              <w:jc w:val="center"/>
              <w:rPr>
                <w:lang w:val="pl-PL"/>
              </w:rPr>
            </w:pPr>
            <w:r>
              <w:rPr>
                <w:rFonts w:cstheme="minorHAnsi"/>
                <w:color w:val="FF0000"/>
              </w:rPr>
              <w:t>2</w:t>
            </w:r>
            <w:r w:rsidRPr="006243BE">
              <w:rPr>
                <w:rFonts w:cstheme="minorHAnsi"/>
                <w:color w:val="FF0000"/>
              </w:rPr>
              <w:t xml:space="preserve"> pkt</w:t>
            </w:r>
            <w:r>
              <w:rPr>
                <w:rFonts w:cstheme="minorHAnsi"/>
                <w:color w:val="FF0000"/>
              </w:rPr>
              <w:t>.</w:t>
            </w:r>
          </w:p>
        </w:tc>
        <w:tc>
          <w:tcPr>
            <w:tcW w:w="4276" w:type="dxa"/>
          </w:tcPr>
          <w:p w14:paraId="6428B722" w14:textId="77777777" w:rsidR="0020741C" w:rsidRPr="002627FD" w:rsidRDefault="0020741C" w:rsidP="0020741C">
            <w:pPr>
              <w:rPr>
                <w:lang w:val="pl-PL"/>
              </w:rPr>
            </w:pPr>
          </w:p>
        </w:tc>
      </w:tr>
      <w:tr w:rsidR="0020741C" w:rsidRPr="002627FD" w14:paraId="3E080885" w14:textId="77777777" w:rsidTr="0020741C">
        <w:tc>
          <w:tcPr>
            <w:tcW w:w="830" w:type="dxa"/>
          </w:tcPr>
          <w:p w14:paraId="57107D0A" w14:textId="5B371A79" w:rsidR="0020741C" w:rsidRPr="002627FD" w:rsidRDefault="0020741C" w:rsidP="0020741C">
            <w:pPr>
              <w:rPr>
                <w:lang w:val="pl-PL"/>
              </w:rPr>
            </w:pPr>
            <w:r>
              <w:rPr>
                <w:lang w:val="pl-PL"/>
              </w:rPr>
              <w:t>15.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E83CE12" w14:textId="75CFF9D4" w:rsidR="0020741C" w:rsidRPr="002627FD" w:rsidRDefault="0020741C" w:rsidP="0020741C">
            <w:pPr>
              <w:rPr>
                <w:lang w:val="pl-PL"/>
              </w:rPr>
            </w:pPr>
            <w:r w:rsidRPr="0020741C">
              <w:rPr>
                <w:rFonts w:cstheme="minorHAnsi"/>
                <w:color w:val="FF0000"/>
                <w:lang w:val="pl-PL"/>
              </w:rPr>
              <w:t>Opcjonalnie: pomiar fluorescencji w kolejności od najdłuższej do najkrótszej fali – dodatkowo punktowane.</w:t>
            </w:r>
          </w:p>
        </w:tc>
        <w:tc>
          <w:tcPr>
            <w:tcW w:w="2370" w:type="dxa"/>
          </w:tcPr>
          <w:p w14:paraId="01858034" w14:textId="55D9AEFA" w:rsidR="0020741C" w:rsidRPr="002627FD" w:rsidRDefault="00E6393C" w:rsidP="0020741C">
            <w:pPr>
              <w:jc w:val="center"/>
              <w:rPr>
                <w:lang w:val="pl-PL"/>
              </w:rPr>
            </w:pPr>
            <w:r>
              <w:rPr>
                <w:rFonts w:cstheme="minorHAnsi"/>
                <w:color w:val="FF0000"/>
              </w:rPr>
              <w:t>2</w:t>
            </w:r>
            <w:r w:rsidRPr="006243BE">
              <w:rPr>
                <w:rFonts w:cstheme="minorHAnsi"/>
                <w:color w:val="FF0000"/>
              </w:rPr>
              <w:t xml:space="preserve"> pkt</w:t>
            </w:r>
            <w:r>
              <w:rPr>
                <w:rFonts w:cstheme="minorHAnsi"/>
                <w:color w:val="FF0000"/>
              </w:rPr>
              <w:t>.</w:t>
            </w:r>
          </w:p>
        </w:tc>
        <w:tc>
          <w:tcPr>
            <w:tcW w:w="4276" w:type="dxa"/>
          </w:tcPr>
          <w:p w14:paraId="7994016F" w14:textId="77777777" w:rsidR="0020741C" w:rsidRPr="002627FD" w:rsidRDefault="0020741C" w:rsidP="0020741C">
            <w:pPr>
              <w:rPr>
                <w:lang w:val="pl-PL"/>
              </w:rPr>
            </w:pPr>
          </w:p>
        </w:tc>
      </w:tr>
      <w:tr w:rsidR="0020741C" w:rsidRPr="00091E75" w14:paraId="0546AB82" w14:textId="77777777" w:rsidTr="0020741C">
        <w:tc>
          <w:tcPr>
            <w:tcW w:w="830" w:type="dxa"/>
          </w:tcPr>
          <w:p w14:paraId="553BABCF" w14:textId="4FEB3C62" w:rsidR="0020741C" w:rsidRPr="002627FD" w:rsidRDefault="0020741C" w:rsidP="0020741C">
            <w:pPr>
              <w:rPr>
                <w:lang w:val="pl-PL"/>
              </w:rPr>
            </w:pPr>
            <w:r>
              <w:rPr>
                <w:lang w:val="pl-PL"/>
              </w:rPr>
              <w:t>16.</w:t>
            </w:r>
          </w:p>
        </w:tc>
        <w:tc>
          <w:tcPr>
            <w:tcW w:w="6700" w:type="dxa"/>
            <w:shd w:val="clear" w:color="auto" w:fill="auto"/>
          </w:tcPr>
          <w:p w14:paraId="0CA366A0" w14:textId="60EB9F71" w:rsidR="0020741C" w:rsidRPr="0020741C" w:rsidRDefault="0020741C" w:rsidP="0020741C">
            <w:pPr>
              <w:rPr>
                <w:lang w:val="pl-PL"/>
              </w:rPr>
            </w:pPr>
            <w:r w:rsidRPr="0020741C">
              <w:rPr>
                <w:rFonts w:cstheme="minorHAnsi"/>
                <w:lang w:val="pl-PL"/>
              </w:rPr>
              <w:t xml:space="preserve">Dysza (100 ± 10) µm, stała. </w:t>
            </w:r>
            <w:r w:rsidRPr="0020741C">
              <w:rPr>
                <w:rFonts w:eastAsia="Calibri" w:cstheme="minorHAnsi"/>
                <w:lang w:val="pl-PL"/>
              </w:rPr>
              <w:t>Bezdotykowe wyrównanie ustawienia dyszy - w pełni zautomatyzowany system podawania próbek, sterowany przez oprogramowanie.</w:t>
            </w:r>
          </w:p>
        </w:tc>
        <w:tc>
          <w:tcPr>
            <w:tcW w:w="2370" w:type="dxa"/>
          </w:tcPr>
          <w:p w14:paraId="36AB5735" w14:textId="77777777" w:rsidR="0020741C" w:rsidRDefault="0020741C" w:rsidP="0020741C">
            <w:pPr>
              <w:jc w:val="center"/>
              <w:rPr>
                <w:color w:val="FF0000"/>
                <w:lang w:val="pl-PL"/>
              </w:rPr>
            </w:pPr>
          </w:p>
          <w:p w14:paraId="73A4C0B1" w14:textId="663D5754" w:rsidR="00E6393C" w:rsidRPr="001F0465" w:rsidRDefault="00E6393C" w:rsidP="0020741C">
            <w:pPr>
              <w:jc w:val="center"/>
              <w:rPr>
                <w:color w:val="FF0000"/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12814BD3" w14:textId="77777777" w:rsidR="0020741C" w:rsidRPr="001F0465" w:rsidRDefault="0020741C" w:rsidP="0020741C">
            <w:pPr>
              <w:rPr>
                <w:color w:val="FF0000"/>
                <w:lang w:val="pl-PL"/>
              </w:rPr>
            </w:pPr>
          </w:p>
        </w:tc>
      </w:tr>
      <w:tr w:rsidR="0020741C" w:rsidRPr="00091E75" w14:paraId="32C03746" w14:textId="77777777" w:rsidTr="0020741C">
        <w:tc>
          <w:tcPr>
            <w:tcW w:w="830" w:type="dxa"/>
          </w:tcPr>
          <w:p w14:paraId="032E4324" w14:textId="55D689B7" w:rsidR="0020741C" w:rsidRPr="002627FD" w:rsidRDefault="0020741C" w:rsidP="0020741C">
            <w:pPr>
              <w:rPr>
                <w:lang w:val="pl-PL"/>
              </w:rPr>
            </w:pPr>
            <w:r>
              <w:rPr>
                <w:lang w:val="pl-PL"/>
              </w:rPr>
              <w:t>17.</w:t>
            </w:r>
          </w:p>
        </w:tc>
        <w:tc>
          <w:tcPr>
            <w:tcW w:w="6700" w:type="dxa"/>
            <w:shd w:val="clear" w:color="auto" w:fill="auto"/>
          </w:tcPr>
          <w:p w14:paraId="4511209F" w14:textId="7B8E5247" w:rsidR="0020741C" w:rsidRPr="002627FD" w:rsidRDefault="0020741C" w:rsidP="0020741C">
            <w:pPr>
              <w:rPr>
                <w:lang w:val="pl-PL"/>
              </w:rPr>
            </w:pPr>
            <w:proofErr w:type="spellStart"/>
            <w:r w:rsidRPr="001A6251">
              <w:rPr>
                <w:rFonts w:cstheme="minorHAnsi"/>
                <w:bCs/>
              </w:rPr>
              <w:t>Ciśnienie</w:t>
            </w:r>
            <w:proofErr w:type="spellEnd"/>
            <w:r w:rsidRPr="001A6251">
              <w:rPr>
                <w:rFonts w:cstheme="minorHAnsi"/>
                <w:bCs/>
              </w:rPr>
              <w:t xml:space="preserve"> </w:t>
            </w:r>
            <w:proofErr w:type="spellStart"/>
            <w:r w:rsidRPr="001A6251">
              <w:rPr>
                <w:rFonts w:cstheme="minorHAnsi"/>
                <w:bCs/>
              </w:rPr>
              <w:t>stałe</w:t>
            </w:r>
            <w:proofErr w:type="spellEnd"/>
            <w:r>
              <w:rPr>
                <w:rFonts w:cstheme="minorHAnsi"/>
                <w:bCs/>
              </w:rPr>
              <w:t>.</w:t>
            </w:r>
          </w:p>
        </w:tc>
        <w:tc>
          <w:tcPr>
            <w:tcW w:w="2370" w:type="dxa"/>
          </w:tcPr>
          <w:p w14:paraId="3D1D4A87" w14:textId="77777777" w:rsidR="0020741C" w:rsidRPr="002627FD" w:rsidRDefault="0020741C" w:rsidP="0020741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27C103EC" w14:textId="77777777" w:rsidR="0020741C" w:rsidRPr="002627FD" w:rsidRDefault="0020741C" w:rsidP="0020741C">
            <w:pPr>
              <w:rPr>
                <w:lang w:val="pl-PL"/>
              </w:rPr>
            </w:pPr>
          </w:p>
        </w:tc>
      </w:tr>
      <w:tr w:rsidR="0020741C" w:rsidRPr="00091E75" w14:paraId="509BB490" w14:textId="77777777" w:rsidTr="0020741C">
        <w:tc>
          <w:tcPr>
            <w:tcW w:w="830" w:type="dxa"/>
          </w:tcPr>
          <w:p w14:paraId="1315374C" w14:textId="032CAFC4" w:rsidR="0020741C" w:rsidRPr="002627FD" w:rsidRDefault="0020741C" w:rsidP="0020741C">
            <w:pPr>
              <w:rPr>
                <w:lang w:val="pl-PL"/>
              </w:rPr>
            </w:pPr>
            <w:r>
              <w:rPr>
                <w:lang w:val="pl-PL"/>
              </w:rPr>
              <w:t>18.</w:t>
            </w:r>
          </w:p>
        </w:tc>
        <w:tc>
          <w:tcPr>
            <w:tcW w:w="6700" w:type="dxa"/>
            <w:shd w:val="clear" w:color="auto" w:fill="auto"/>
          </w:tcPr>
          <w:p w14:paraId="2ECD114A" w14:textId="77777777" w:rsidR="0020741C" w:rsidRPr="005673E4" w:rsidRDefault="0020741C" w:rsidP="007939D9">
            <w:pPr>
              <w:rPr>
                <w:rFonts w:cstheme="minorHAnsi"/>
                <w:strike/>
                <w:color w:val="00B050"/>
                <w:lang w:val="pl-PL"/>
              </w:rPr>
            </w:pPr>
            <w:r w:rsidRPr="005673E4">
              <w:rPr>
                <w:rFonts w:cstheme="minorHAnsi"/>
                <w:strike/>
                <w:color w:val="00B050"/>
                <w:lang w:val="pl-PL"/>
              </w:rPr>
              <w:t>Płyn osłonowy:</w:t>
            </w:r>
          </w:p>
          <w:p w14:paraId="0C1CFFD4" w14:textId="77777777" w:rsidR="007939D9" w:rsidRPr="005673E4" w:rsidRDefault="007939D9" w:rsidP="007939D9">
            <w:pPr>
              <w:rPr>
                <w:rFonts w:cstheme="minorHAnsi"/>
                <w:strike/>
                <w:color w:val="00B050"/>
                <w:lang w:val="pl-PL"/>
              </w:rPr>
            </w:pPr>
            <w:r w:rsidRPr="005673E4">
              <w:rPr>
                <w:rFonts w:cstheme="minorHAnsi"/>
                <w:strike/>
                <w:color w:val="00B050"/>
                <w:lang w:val="pl-PL"/>
              </w:rPr>
              <w:t>funkcja przygotowania 8 porcji roztworu płynu osłonowego</w:t>
            </w:r>
          </w:p>
          <w:p w14:paraId="7B6EA3F9" w14:textId="77777777" w:rsidR="007939D9" w:rsidRPr="005673E4" w:rsidRDefault="007939D9" w:rsidP="007939D9">
            <w:pPr>
              <w:rPr>
                <w:rFonts w:cstheme="minorHAnsi"/>
                <w:strike/>
                <w:color w:val="00B050"/>
                <w:lang w:val="pl-PL"/>
              </w:rPr>
            </w:pPr>
            <w:r w:rsidRPr="005673E4">
              <w:rPr>
                <w:rFonts w:cstheme="minorHAnsi"/>
                <w:strike/>
                <w:color w:val="00B050"/>
                <w:lang w:val="pl-PL"/>
              </w:rPr>
              <w:t>- funkcja bezpośredniego użycia 1 porcji płynu osłonowego</w:t>
            </w:r>
          </w:p>
          <w:p w14:paraId="36C52D69" w14:textId="2F342411" w:rsidR="00FE58DB" w:rsidRPr="005673E4" w:rsidRDefault="00FE58DB" w:rsidP="007939D9">
            <w:pPr>
              <w:rPr>
                <w:color w:val="00B050"/>
                <w:highlight w:val="yellow"/>
                <w:lang w:val="pl-PL"/>
              </w:rPr>
            </w:pPr>
          </w:p>
        </w:tc>
        <w:tc>
          <w:tcPr>
            <w:tcW w:w="2370" w:type="dxa"/>
          </w:tcPr>
          <w:p w14:paraId="456BF5F4" w14:textId="5A4C31DE" w:rsidR="0020741C" w:rsidRPr="005673E4" w:rsidRDefault="00E6393C" w:rsidP="0020741C">
            <w:pPr>
              <w:jc w:val="center"/>
              <w:rPr>
                <w:strike/>
                <w:color w:val="FF0000"/>
                <w:lang w:val="pl-PL"/>
              </w:rPr>
            </w:pPr>
            <w:r w:rsidRPr="005673E4">
              <w:rPr>
                <w:strike/>
                <w:color w:val="00B050"/>
                <w:lang w:val="pl-PL"/>
              </w:rPr>
              <w:t>tak</w:t>
            </w:r>
          </w:p>
        </w:tc>
        <w:tc>
          <w:tcPr>
            <w:tcW w:w="4276" w:type="dxa"/>
          </w:tcPr>
          <w:p w14:paraId="59C75F31" w14:textId="77777777" w:rsidR="0020741C" w:rsidRPr="001F0465" w:rsidRDefault="0020741C" w:rsidP="0020741C">
            <w:pPr>
              <w:rPr>
                <w:color w:val="FF0000"/>
                <w:lang w:val="pl-PL"/>
              </w:rPr>
            </w:pPr>
          </w:p>
        </w:tc>
      </w:tr>
      <w:tr w:rsidR="0020741C" w:rsidRPr="00091E75" w14:paraId="41A2F198" w14:textId="77777777" w:rsidTr="0020741C">
        <w:tc>
          <w:tcPr>
            <w:tcW w:w="830" w:type="dxa"/>
          </w:tcPr>
          <w:p w14:paraId="006AE962" w14:textId="25E83FD5" w:rsidR="0020741C" w:rsidRPr="002627FD" w:rsidRDefault="0020741C" w:rsidP="0020741C">
            <w:pPr>
              <w:rPr>
                <w:lang w:val="pl-PL"/>
              </w:rPr>
            </w:pPr>
            <w:r>
              <w:rPr>
                <w:lang w:val="pl-PL"/>
              </w:rPr>
              <w:t>19.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4FFF8B8" w14:textId="5728E0C8" w:rsidR="0020741C" w:rsidRPr="002627FD" w:rsidRDefault="0020741C" w:rsidP="0020741C">
            <w:pPr>
              <w:rPr>
                <w:lang w:val="pl-PL"/>
              </w:rPr>
            </w:pPr>
            <w:proofErr w:type="spellStart"/>
            <w:r>
              <w:rPr>
                <w:rFonts w:cstheme="minorHAnsi"/>
              </w:rPr>
              <w:t>Minimalna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objętość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próbki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1A6251">
              <w:rPr>
                <w:rFonts w:cstheme="minorHAnsi"/>
              </w:rPr>
              <w:t>200</w:t>
            </w:r>
            <w:r>
              <w:rPr>
                <w:rFonts w:cstheme="minorHAnsi"/>
              </w:rPr>
              <w:t xml:space="preserve"> </w:t>
            </w:r>
            <w:r w:rsidRPr="001A6251">
              <w:rPr>
                <w:rFonts w:cstheme="minorHAnsi"/>
              </w:rPr>
              <w:t>µl</w:t>
            </w:r>
            <w:r>
              <w:rPr>
                <w:rFonts w:cstheme="minorHAnsi"/>
              </w:rPr>
              <w:t>.</w:t>
            </w:r>
          </w:p>
        </w:tc>
        <w:tc>
          <w:tcPr>
            <w:tcW w:w="2370" w:type="dxa"/>
          </w:tcPr>
          <w:p w14:paraId="7AF59A12" w14:textId="77777777" w:rsidR="0020741C" w:rsidRDefault="0020741C" w:rsidP="0020741C">
            <w:pPr>
              <w:jc w:val="center"/>
              <w:rPr>
                <w:lang w:val="pl-PL"/>
              </w:rPr>
            </w:pPr>
          </w:p>
          <w:p w14:paraId="3B24AA5D" w14:textId="77777777" w:rsidR="0020741C" w:rsidRPr="002627FD" w:rsidRDefault="0020741C" w:rsidP="0020741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08A87526" w14:textId="77777777" w:rsidR="0020741C" w:rsidRPr="002627FD" w:rsidRDefault="0020741C" w:rsidP="0020741C">
            <w:pPr>
              <w:rPr>
                <w:lang w:val="pl-PL"/>
              </w:rPr>
            </w:pPr>
          </w:p>
        </w:tc>
      </w:tr>
      <w:tr w:rsidR="0020741C" w:rsidRPr="00091E75" w14:paraId="0C7B6811" w14:textId="77777777" w:rsidTr="0020741C">
        <w:tc>
          <w:tcPr>
            <w:tcW w:w="830" w:type="dxa"/>
          </w:tcPr>
          <w:p w14:paraId="231B364D" w14:textId="472D43C3" w:rsidR="0020741C" w:rsidRPr="002627FD" w:rsidRDefault="0007201B" w:rsidP="0020741C">
            <w:pPr>
              <w:rPr>
                <w:lang w:val="pl-PL"/>
              </w:rPr>
            </w:pPr>
            <w:r>
              <w:rPr>
                <w:lang w:val="pl-PL"/>
              </w:rPr>
              <w:t>20.</w:t>
            </w:r>
          </w:p>
        </w:tc>
        <w:tc>
          <w:tcPr>
            <w:tcW w:w="6700" w:type="dxa"/>
            <w:shd w:val="clear" w:color="auto" w:fill="auto"/>
          </w:tcPr>
          <w:p w14:paraId="019F49A1" w14:textId="1126E5C0" w:rsidR="0020741C" w:rsidRPr="0020741C" w:rsidRDefault="0020741C" w:rsidP="0020741C">
            <w:pPr>
              <w:rPr>
                <w:lang w:val="pl-PL"/>
              </w:rPr>
            </w:pPr>
            <w:r w:rsidRPr="0020741C">
              <w:rPr>
                <w:rFonts w:cstheme="minorHAnsi"/>
                <w:lang w:val="pl-PL"/>
              </w:rPr>
              <w:t>Kierunek sortowania w dwie strony.</w:t>
            </w:r>
          </w:p>
        </w:tc>
        <w:tc>
          <w:tcPr>
            <w:tcW w:w="2370" w:type="dxa"/>
          </w:tcPr>
          <w:p w14:paraId="56D85032" w14:textId="3821F142" w:rsidR="0020741C" w:rsidRPr="001F0465" w:rsidRDefault="00E6393C" w:rsidP="0020741C">
            <w:pPr>
              <w:jc w:val="center"/>
              <w:rPr>
                <w:color w:val="FF0000"/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43897C89" w14:textId="77777777" w:rsidR="0020741C" w:rsidRPr="001F0465" w:rsidRDefault="0020741C" w:rsidP="0020741C">
            <w:pPr>
              <w:rPr>
                <w:color w:val="FF0000"/>
                <w:lang w:val="pl-PL"/>
              </w:rPr>
            </w:pPr>
          </w:p>
        </w:tc>
      </w:tr>
      <w:tr w:rsidR="0020741C" w:rsidRPr="00091E75" w14:paraId="28EE2967" w14:textId="77777777" w:rsidTr="0020741C">
        <w:tc>
          <w:tcPr>
            <w:tcW w:w="830" w:type="dxa"/>
          </w:tcPr>
          <w:p w14:paraId="35BD10B8" w14:textId="401ABD23" w:rsidR="0020741C" w:rsidRPr="002627FD" w:rsidRDefault="0007201B" w:rsidP="0020741C">
            <w:pPr>
              <w:rPr>
                <w:lang w:val="pl-PL"/>
              </w:rPr>
            </w:pPr>
            <w:r>
              <w:rPr>
                <w:lang w:val="pl-PL"/>
              </w:rPr>
              <w:t>21</w:t>
            </w:r>
            <w:r w:rsidR="0020741C">
              <w:rPr>
                <w:lang w:val="pl-PL"/>
              </w:rPr>
              <w:t>.</w:t>
            </w:r>
          </w:p>
        </w:tc>
        <w:tc>
          <w:tcPr>
            <w:tcW w:w="6700" w:type="dxa"/>
            <w:shd w:val="clear" w:color="auto" w:fill="auto"/>
          </w:tcPr>
          <w:p w14:paraId="033A698F" w14:textId="77777777" w:rsidR="0020741C" w:rsidRPr="0020741C" w:rsidRDefault="0020741C" w:rsidP="0020741C">
            <w:pPr>
              <w:rPr>
                <w:rFonts w:cstheme="minorHAnsi"/>
                <w:lang w:val="pl-PL"/>
              </w:rPr>
            </w:pPr>
            <w:r w:rsidRPr="0020741C">
              <w:rPr>
                <w:rFonts w:cstheme="minorHAnsi"/>
                <w:lang w:val="pl-PL"/>
              </w:rPr>
              <w:t xml:space="preserve">Tryb sortowania: </w:t>
            </w:r>
          </w:p>
          <w:p w14:paraId="72F056D5" w14:textId="77777777" w:rsidR="0020741C" w:rsidRPr="0020741C" w:rsidRDefault="0020741C" w:rsidP="0020741C">
            <w:pPr>
              <w:rPr>
                <w:rFonts w:cstheme="minorHAnsi"/>
                <w:lang w:val="pl-PL"/>
              </w:rPr>
            </w:pPr>
            <w:r w:rsidRPr="0020741C">
              <w:rPr>
                <w:rFonts w:cstheme="minorHAnsi"/>
                <w:lang w:val="pl-PL"/>
              </w:rPr>
              <w:t>- single  [pojedynczy]</w:t>
            </w:r>
          </w:p>
          <w:p w14:paraId="094018F4" w14:textId="77777777" w:rsidR="0020741C" w:rsidRPr="0020741C" w:rsidRDefault="0020741C" w:rsidP="0020741C">
            <w:pPr>
              <w:rPr>
                <w:rFonts w:cstheme="minorHAnsi"/>
                <w:lang w:val="pl-PL"/>
              </w:rPr>
            </w:pPr>
            <w:r w:rsidRPr="0020741C">
              <w:rPr>
                <w:rFonts w:cstheme="minorHAnsi"/>
                <w:lang w:val="pl-PL"/>
              </w:rPr>
              <w:t xml:space="preserve">- </w:t>
            </w:r>
            <w:proofErr w:type="spellStart"/>
            <w:r w:rsidRPr="0020741C">
              <w:rPr>
                <w:rFonts w:cstheme="minorHAnsi"/>
                <w:lang w:val="pl-PL"/>
              </w:rPr>
              <w:t>purity</w:t>
            </w:r>
            <w:proofErr w:type="spellEnd"/>
            <w:r w:rsidRPr="0020741C">
              <w:rPr>
                <w:rFonts w:cstheme="minorHAnsi"/>
                <w:lang w:val="pl-PL"/>
              </w:rPr>
              <w:t xml:space="preserve"> [czystość]</w:t>
            </w:r>
          </w:p>
          <w:p w14:paraId="7B09FE83" w14:textId="77777777" w:rsidR="0020741C" w:rsidRPr="00D905B6" w:rsidRDefault="0020741C" w:rsidP="0020741C">
            <w:pPr>
              <w:rPr>
                <w:rFonts w:cstheme="minorHAnsi"/>
                <w:lang w:val="pl-PL"/>
              </w:rPr>
            </w:pPr>
            <w:r w:rsidRPr="00D905B6">
              <w:rPr>
                <w:rFonts w:cstheme="minorHAnsi"/>
                <w:lang w:val="pl-PL"/>
              </w:rPr>
              <w:t xml:space="preserve">- </w:t>
            </w:r>
            <w:proofErr w:type="spellStart"/>
            <w:r w:rsidRPr="00D905B6">
              <w:rPr>
                <w:rFonts w:cstheme="minorHAnsi"/>
                <w:lang w:val="pl-PL"/>
              </w:rPr>
              <w:t>enrichment</w:t>
            </w:r>
            <w:proofErr w:type="spellEnd"/>
            <w:r w:rsidRPr="00D905B6">
              <w:rPr>
                <w:rFonts w:cstheme="minorHAnsi"/>
                <w:lang w:val="pl-PL"/>
              </w:rPr>
              <w:t xml:space="preserve"> [wzbogacenie]</w:t>
            </w:r>
          </w:p>
          <w:p w14:paraId="2CDE113E" w14:textId="4975D86E" w:rsidR="0020741C" w:rsidRPr="0020741C" w:rsidRDefault="0020741C" w:rsidP="0020741C">
            <w:pPr>
              <w:rPr>
                <w:lang w:val="pl-PL"/>
              </w:rPr>
            </w:pPr>
            <w:r w:rsidRPr="0020741C">
              <w:rPr>
                <w:rFonts w:cstheme="minorHAnsi"/>
                <w:lang w:val="pl-PL"/>
              </w:rPr>
              <w:t>Sortowanie może się odbywać w trybie mieszanym.</w:t>
            </w:r>
          </w:p>
        </w:tc>
        <w:tc>
          <w:tcPr>
            <w:tcW w:w="2370" w:type="dxa"/>
          </w:tcPr>
          <w:p w14:paraId="41C2949A" w14:textId="77777777" w:rsidR="00E6393C" w:rsidRDefault="00E6393C" w:rsidP="0020741C">
            <w:pPr>
              <w:jc w:val="center"/>
              <w:rPr>
                <w:lang w:val="pl-PL"/>
              </w:rPr>
            </w:pPr>
          </w:p>
          <w:p w14:paraId="5E484140" w14:textId="09314221" w:rsidR="0020741C" w:rsidRPr="002627FD" w:rsidRDefault="0020741C" w:rsidP="0020741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14FC2A44" w14:textId="77777777" w:rsidR="0020741C" w:rsidRPr="002627FD" w:rsidRDefault="0020741C" w:rsidP="0020741C">
            <w:pPr>
              <w:rPr>
                <w:lang w:val="pl-PL"/>
              </w:rPr>
            </w:pPr>
          </w:p>
        </w:tc>
      </w:tr>
      <w:tr w:rsidR="005673E4" w:rsidRPr="0020741C" w14:paraId="547C6961" w14:textId="77777777" w:rsidTr="005673E4">
        <w:trPr>
          <w:trHeight w:val="804"/>
        </w:trPr>
        <w:tc>
          <w:tcPr>
            <w:tcW w:w="830" w:type="dxa"/>
            <w:vMerge w:val="restart"/>
          </w:tcPr>
          <w:p w14:paraId="53B71ED2" w14:textId="35D35DC3" w:rsidR="005673E4" w:rsidRPr="002627FD" w:rsidRDefault="005673E4" w:rsidP="0020741C">
            <w:pPr>
              <w:rPr>
                <w:lang w:val="pl-PL"/>
              </w:rPr>
            </w:pPr>
            <w:bookmarkStart w:id="2" w:name="_Hlk55560642"/>
            <w:r>
              <w:rPr>
                <w:lang w:val="pl-PL"/>
              </w:rPr>
              <w:t>22.</w:t>
            </w:r>
          </w:p>
        </w:tc>
        <w:tc>
          <w:tcPr>
            <w:tcW w:w="6700" w:type="dxa"/>
            <w:shd w:val="clear" w:color="auto" w:fill="auto"/>
          </w:tcPr>
          <w:p w14:paraId="5B132862" w14:textId="77777777" w:rsidR="005673E4" w:rsidRPr="0020741C" w:rsidRDefault="005673E4" w:rsidP="0020741C">
            <w:pPr>
              <w:rPr>
                <w:rFonts w:cstheme="minorHAnsi"/>
                <w:lang w:val="pl-PL"/>
              </w:rPr>
            </w:pPr>
            <w:r w:rsidRPr="0020741C">
              <w:rPr>
                <w:rFonts w:cstheme="minorHAnsi"/>
                <w:lang w:val="pl-PL"/>
              </w:rPr>
              <w:t xml:space="preserve">Pobieranie: </w:t>
            </w:r>
          </w:p>
          <w:p w14:paraId="090118F0" w14:textId="3B1B7BA3" w:rsidR="005673E4" w:rsidRPr="005673E4" w:rsidRDefault="005673E4" w:rsidP="0020741C">
            <w:pPr>
              <w:rPr>
                <w:rFonts w:cstheme="minorHAnsi"/>
                <w:color w:val="00B050"/>
                <w:lang w:val="pl-PL"/>
              </w:rPr>
            </w:pPr>
            <w:r w:rsidRPr="00FD076E">
              <w:rPr>
                <w:rFonts w:cstheme="minorHAnsi"/>
                <w:strike/>
                <w:color w:val="00B050"/>
                <w:lang w:val="pl-PL"/>
              </w:rPr>
              <w:t>- do 5</w:t>
            </w:r>
            <w:r w:rsidRPr="005673E4">
              <w:rPr>
                <w:rFonts w:cstheme="minorHAnsi"/>
                <w:strike/>
                <w:color w:val="00B050"/>
                <w:lang w:val="pl-PL"/>
              </w:rPr>
              <w:t xml:space="preserve"> </w:t>
            </w:r>
            <w:r w:rsidRPr="005673E4">
              <w:rPr>
                <w:rFonts w:cstheme="minorHAnsi"/>
                <w:color w:val="00B050"/>
                <w:lang w:val="pl-PL"/>
              </w:rPr>
              <w:t xml:space="preserve"> 4 pr</w:t>
            </w:r>
            <w:r>
              <w:rPr>
                <w:rFonts w:cstheme="minorHAnsi"/>
                <w:color w:val="00B050"/>
                <w:lang w:val="pl-PL"/>
              </w:rPr>
              <w:t>óbki</w:t>
            </w:r>
            <w:r w:rsidRPr="005673E4">
              <w:rPr>
                <w:rFonts w:cstheme="minorHAnsi"/>
                <w:color w:val="00B050"/>
                <w:lang w:val="pl-PL"/>
              </w:rPr>
              <w:t xml:space="preserve"> 5</w:t>
            </w:r>
            <w:r w:rsidR="00FD076E">
              <w:rPr>
                <w:rFonts w:cstheme="minorHAnsi"/>
                <w:color w:val="00B050"/>
                <w:lang w:val="pl-PL"/>
              </w:rPr>
              <w:t xml:space="preserve"> </w:t>
            </w:r>
            <w:r w:rsidRPr="005673E4">
              <w:rPr>
                <w:rFonts w:cstheme="minorHAnsi"/>
                <w:color w:val="00B050"/>
                <w:lang w:val="pl-PL"/>
              </w:rPr>
              <w:t xml:space="preserve">ml </w:t>
            </w:r>
            <w:r w:rsidRPr="005673E4">
              <w:rPr>
                <w:rFonts w:cstheme="minorHAnsi"/>
                <w:strike/>
                <w:color w:val="00B050"/>
                <w:lang w:val="pl-PL"/>
              </w:rPr>
              <w:t>w każdym kierunku</w:t>
            </w:r>
          </w:p>
          <w:p w14:paraId="0A2660CB" w14:textId="17CAD84A" w:rsidR="005673E4" w:rsidRPr="005673E4" w:rsidRDefault="005673E4" w:rsidP="0020741C">
            <w:pPr>
              <w:rPr>
                <w:rFonts w:cstheme="minorHAnsi"/>
                <w:strike/>
                <w:color w:val="00B050"/>
                <w:lang w:val="pl-PL"/>
              </w:rPr>
            </w:pPr>
            <w:r w:rsidRPr="005673E4">
              <w:rPr>
                <w:rFonts w:cstheme="minorHAnsi"/>
                <w:color w:val="00B050"/>
                <w:lang w:val="pl-PL"/>
              </w:rPr>
              <w:t xml:space="preserve">- </w:t>
            </w:r>
            <w:r w:rsidRPr="005673E4">
              <w:rPr>
                <w:rFonts w:cstheme="minorHAnsi"/>
                <w:strike/>
                <w:color w:val="00B050"/>
                <w:lang w:val="pl-PL"/>
              </w:rPr>
              <w:t>do 5</w:t>
            </w:r>
            <w:r w:rsidRPr="005673E4">
              <w:rPr>
                <w:rFonts w:cstheme="minorHAnsi"/>
                <w:color w:val="00B050"/>
                <w:lang w:val="pl-PL"/>
              </w:rPr>
              <w:t xml:space="preserve">  4 próbek 1,5 </w:t>
            </w:r>
            <w:r w:rsidRPr="00FD076E">
              <w:rPr>
                <w:rFonts w:cstheme="minorHAnsi"/>
                <w:color w:val="00B050"/>
                <w:lang w:val="pl-PL"/>
              </w:rPr>
              <w:t xml:space="preserve">ml </w:t>
            </w:r>
            <w:r w:rsidRPr="005673E4">
              <w:rPr>
                <w:rFonts w:cstheme="minorHAnsi"/>
                <w:strike/>
                <w:color w:val="00B050"/>
                <w:lang w:val="pl-PL"/>
              </w:rPr>
              <w:t>w każdym kierunku</w:t>
            </w:r>
          </w:p>
          <w:p w14:paraId="7D5C08A9" w14:textId="77777777" w:rsidR="005673E4" w:rsidRPr="00D905B6" w:rsidRDefault="005673E4" w:rsidP="0020741C">
            <w:pPr>
              <w:rPr>
                <w:rFonts w:cstheme="minorHAnsi"/>
                <w:lang w:val="pl-PL"/>
              </w:rPr>
            </w:pPr>
            <w:r w:rsidRPr="00D905B6">
              <w:rPr>
                <w:rFonts w:cstheme="minorHAnsi"/>
                <w:lang w:val="pl-PL"/>
              </w:rPr>
              <w:t>- szkiełka przedmiotowe mikroskopu</w:t>
            </w:r>
          </w:p>
          <w:p w14:paraId="5E636337" w14:textId="621743A4" w:rsidR="005673E4" w:rsidRPr="0020741C" w:rsidRDefault="005673E4" w:rsidP="005673E4">
            <w:pPr>
              <w:rPr>
                <w:lang w:val="pl-PL"/>
              </w:rPr>
            </w:pPr>
            <w:r w:rsidRPr="0020741C">
              <w:rPr>
                <w:rFonts w:cstheme="minorHAnsi"/>
                <w:lang w:val="pl-PL"/>
              </w:rPr>
              <w:t xml:space="preserve">- płytka 8-well </w:t>
            </w:r>
            <w:proofErr w:type="spellStart"/>
            <w:r w:rsidRPr="0020741C">
              <w:rPr>
                <w:rFonts w:cstheme="minorHAnsi"/>
                <w:lang w:val="pl-PL"/>
              </w:rPr>
              <w:t>strip</w:t>
            </w:r>
            <w:proofErr w:type="spellEnd"/>
            <w:r w:rsidRPr="0020741C">
              <w:rPr>
                <w:rFonts w:cstheme="minorHAnsi"/>
                <w:lang w:val="pl-PL"/>
              </w:rPr>
              <w:t xml:space="preserve"> w każdym kierunku</w:t>
            </w:r>
          </w:p>
        </w:tc>
        <w:tc>
          <w:tcPr>
            <w:tcW w:w="2370" w:type="dxa"/>
          </w:tcPr>
          <w:p w14:paraId="4FE83943" w14:textId="77777777" w:rsidR="005673E4" w:rsidRDefault="005673E4" w:rsidP="0020741C">
            <w:pPr>
              <w:jc w:val="center"/>
              <w:rPr>
                <w:color w:val="FF0000"/>
                <w:lang w:val="pl-PL"/>
              </w:rPr>
            </w:pPr>
          </w:p>
          <w:p w14:paraId="0F0DC6BB" w14:textId="77777777" w:rsidR="005673E4" w:rsidRDefault="005673E4" w:rsidP="0020741C">
            <w:pPr>
              <w:jc w:val="center"/>
              <w:rPr>
                <w:color w:val="FF0000"/>
                <w:lang w:val="pl-PL"/>
              </w:rPr>
            </w:pPr>
          </w:p>
          <w:p w14:paraId="25E2291F" w14:textId="110A288A" w:rsidR="005673E4" w:rsidRPr="001F0465" w:rsidRDefault="005673E4" w:rsidP="0020741C">
            <w:pPr>
              <w:jc w:val="center"/>
              <w:rPr>
                <w:color w:val="FF0000"/>
                <w:lang w:val="pl-PL"/>
              </w:rPr>
            </w:pPr>
            <w:r w:rsidRPr="0020741C">
              <w:rPr>
                <w:lang w:val="pl-PL"/>
              </w:rPr>
              <w:t>tak</w:t>
            </w:r>
          </w:p>
        </w:tc>
        <w:tc>
          <w:tcPr>
            <w:tcW w:w="4276" w:type="dxa"/>
            <w:vMerge w:val="restart"/>
          </w:tcPr>
          <w:p w14:paraId="70505291" w14:textId="77777777" w:rsidR="005673E4" w:rsidRPr="001F0465" w:rsidRDefault="005673E4" w:rsidP="0020741C">
            <w:pPr>
              <w:rPr>
                <w:color w:val="FF0000"/>
                <w:lang w:val="pl-PL"/>
              </w:rPr>
            </w:pPr>
          </w:p>
        </w:tc>
      </w:tr>
      <w:tr w:rsidR="005673E4" w:rsidRPr="0020741C" w14:paraId="1790CCFD" w14:textId="77777777" w:rsidTr="0020741C">
        <w:trPr>
          <w:trHeight w:val="804"/>
        </w:trPr>
        <w:tc>
          <w:tcPr>
            <w:tcW w:w="830" w:type="dxa"/>
            <w:vMerge/>
          </w:tcPr>
          <w:p w14:paraId="1BFC5A2B" w14:textId="77777777" w:rsidR="005673E4" w:rsidRDefault="005673E4" w:rsidP="0020741C">
            <w:pPr>
              <w:rPr>
                <w:lang w:val="pl-PL"/>
              </w:rPr>
            </w:pPr>
            <w:bookmarkStart w:id="3" w:name="_Hlk55560710"/>
            <w:bookmarkEnd w:id="2"/>
          </w:p>
        </w:tc>
        <w:tc>
          <w:tcPr>
            <w:tcW w:w="6700" w:type="dxa"/>
            <w:shd w:val="clear" w:color="auto" w:fill="auto"/>
          </w:tcPr>
          <w:p w14:paraId="2904A5C2" w14:textId="77777777" w:rsidR="005673E4" w:rsidRDefault="005673E4" w:rsidP="0020741C">
            <w:pPr>
              <w:rPr>
                <w:rFonts w:cstheme="minorHAnsi"/>
                <w:color w:val="FF0000"/>
                <w:lang w:val="pl-PL"/>
              </w:rPr>
            </w:pPr>
            <w:r w:rsidRPr="00315129">
              <w:rPr>
                <w:rFonts w:cstheme="minorHAnsi"/>
                <w:color w:val="FF0000"/>
                <w:highlight w:val="yellow"/>
                <w:lang w:val="pl-PL"/>
              </w:rPr>
              <w:t xml:space="preserve">Opcjonalnie:  </w:t>
            </w:r>
          </w:p>
          <w:p w14:paraId="1127C3B6" w14:textId="4E8D76ED" w:rsidR="00FD076E" w:rsidRPr="00FD076E" w:rsidRDefault="00FD076E" w:rsidP="00FD076E">
            <w:pPr>
              <w:rPr>
                <w:rFonts w:cstheme="minorHAnsi"/>
                <w:color w:val="FF0000"/>
                <w:highlight w:val="yellow"/>
                <w:lang w:val="pl-PL"/>
              </w:rPr>
            </w:pPr>
            <w:r>
              <w:rPr>
                <w:rFonts w:cstheme="minorHAnsi"/>
                <w:color w:val="FF0000"/>
                <w:highlight w:val="yellow"/>
                <w:lang w:val="pl-PL"/>
              </w:rPr>
              <w:t xml:space="preserve">- 6 </w:t>
            </w:r>
            <w:r w:rsidRPr="00FD076E">
              <w:rPr>
                <w:rFonts w:cstheme="minorHAnsi"/>
                <w:color w:val="FF0000"/>
                <w:highlight w:val="yellow"/>
                <w:lang w:val="pl-PL"/>
              </w:rPr>
              <w:t>prób</w:t>
            </w:r>
            <w:r>
              <w:rPr>
                <w:rFonts w:cstheme="minorHAnsi"/>
                <w:color w:val="FF0000"/>
                <w:highlight w:val="yellow"/>
                <w:lang w:val="pl-PL"/>
              </w:rPr>
              <w:t xml:space="preserve">ek </w:t>
            </w:r>
            <w:r w:rsidRPr="00FD076E">
              <w:rPr>
                <w:rFonts w:cstheme="minorHAnsi"/>
                <w:color w:val="FF0000"/>
                <w:highlight w:val="yellow"/>
                <w:lang w:val="pl-PL"/>
              </w:rPr>
              <w:t xml:space="preserve">5 ml </w:t>
            </w:r>
          </w:p>
          <w:p w14:paraId="3B1BDF31" w14:textId="7076041C" w:rsidR="00FD076E" w:rsidRPr="0020741C" w:rsidRDefault="00FD076E" w:rsidP="00FD076E">
            <w:pPr>
              <w:rPr>
                <w:rFonts w:cstheme="minorHAnsi"/>
                <w:lang w:val="pl-PL"/>
              </w:rPr>
            </w:pPr>
            <w:r w:rsidRPr="00FD076E">
              <w:rPr>
                <w:rFonts w:cstheme="minorHAnsi"/>
                <w:color w:val="FF0000"/>
                <w:highlight w:val="yellow"/>
                <w:lang w:val="pl-PL"/>
              </w:rPr>
              <w:t xml:space="preserve">- </w:t>
            </w:r>
            <w:r>
              <w:rPr>
                <w:rFonts w:cstheme="minorHAnsi"/>
                <w:color w:val="FF0000"/>
                <w:highlight w:val="yellow"/>
                <w:lang w:val="pl-PL"/>
              </w:rPr>
              <w:t>6</w:t>
            </w:r>
            <w:r w:rsidRPr="00FD076E">
              <w:rPr>
                <w:rFonts w:cstheme="minorHAnsi"/>
                <w:color w:val="FF0000"/>
                <w:highlight w:val="yellow"/>
                <w:lang w:val="pl-PL"/>
              </w:rPr>
              <w:t xml:space="preserve"> próbek 1,5 ml </w:t>
            </w:r>
            <w:r>
              <w:rPr>
                <w:rFonts w:cstheme="minorHAnsi"/>
                <w:color w:val="FF0000"/>
                <w:lang w:val="pl-PL"/>
              </w:rPr>
              <w:t xml:space="preserve"> </w:t>
            </w:r>
            <w:r w:rsidRPr="00315129">
              <w:rPr>
                <w:rFonts w:cstheme="minorHAnsi"/>
                <w:color w:val="FF0000"/>
                <w:highlight w:val="yellow"/>
                <w:lang w:val="pl-PL"/>
              </w:rPr>
              <w:t>-  dodatkowo punktowane</w:t>
            </w:r>
          </w:p>
        </w:tc>
        <w:tc>
          <w:tcPr>
            <w:tcW w:w="2370" w:type="dxa"/>
          </w:tcPr>
          <w:p w14:paraId="374E1DCA" w14:textId="48A748F4" w:rsidR="005673E4" w:rsidRDefault="005673E4" w:rsidP="0020741C">
            <w:pPr>
              <w:jc w:val="center"/>
              <w:rPr>
                <w:color w:val="FF0000"/>
                <w:lang w:val="pl-PL"/>
              </w:rPr>
            </w:pPr>
            <w:r w:rsidRPr="00FD076E">
              <w:rPr>
                <w:color w:val="FF0000"/>
                <w:highlight w:val="yellow"/>
                <w:lang w:val="pl-PL"/>
              </w:rPr>
              <w:t>1 pkt.</w:t>
            </w:r>
          </w:p>
        </w:tc>
        <w:tc>
          <w:tcPr>
            <w:tcW w:w="4276" w:type="dxa"/>
            <w:vMerge/>
          </w:tcPr>
          <w:p w14:paraId="4AD990B2" w14:textId="77777777" w:rsidR="005673E4" w:rsidRPr="001F0465" w:rsidRDefault="005673E4" w:rsidP="0020741C">
            <w:pPr>
              <w:rPr>
                <w:color w:val="FF0000"/>
                <w:lang w:val="pl-PL"/>
              </w:rPr>
            </w:pPr>
          </w:p>
        </w:tc>
      </w:tr>
      <w:bookmarkEnd w:id="3"/>
      <w:tr w:rsidR="0020741C" w:rsidRPr="002627FD" w14:paraId="4DE5C5C9" w14:textId="77777777" w:rsidTr="0020741C">
        <w:tc>
          <w:tcPr>
            <w:tcW w:w="830" w:type="dxa"/>
          </w:tcPr>
          <w:p w14:paraId="43E38CDF" w14:textId="03C8C57B" w:rsidR="0020741C" w:rsidRPr="002627FD" w:rsidRDefault="0007201B" w:rsidP="0020741C">
            <w:pPr>
              <w:rPr>
                <w:lang w:val="pl-PL"/>
              </w:rPr>
            </w:pPr>
            <w:r>
              <w:rPr>
                <w:lang w:val="pl-PL"/>
              </w:rPr>
              <w:t>23</w:t>
            </w:r>
            <w:r w:rsidR="0020741C">
              <w:rPr>
                <w:lang w:val="pl-PL"/>
              </w:rPr>
              <w:t>.</w:t>
            </w:r>
          </w:p>
        </w:tc>
        <w:tc>
          <w:tcPr>
            <w:tcW w:w="6700" w:type="dxa"/>
            <w:shd w:val="clear" w:color="auto" w:fill="auto"/>
          </w:tcPr>
          <w:p w14:paraId="132F9C16" w14:textId="2893416A" w:rsidR="0020741C" w:rsidRPr="00FD076E" w:rsidRDefault="0020741C" w:rsidP="0020741C">
            <w:pPr>
              <w:rPr>
                <w:strike/>
                <w:color w:val="00B050"/>
                <w:lang w:val="pl-PL"/>
              </w:rPr>
            </w:pPr>
            <w:r w:rsidRPr="00FD076E">
              <w:rPr>
                <w:rFonts w:cstheme="minorHAnsi"/>
                <w:strike/>
                <w:color w:val="00B050"/>
                <w:lang w:val="pl-PL"/>
              </w:rPr>
              <w:t>Napełnianie zbiornika bez przerywania pracy.</w:t>
            </w:r>
          </w:p>
        </w:tc>
        <w:tc>
          <w:tcPr>
            <w:tcW w:w="2370" w:type="dxa"/>
          </w:tcPr>
          <w:p w14:paraId="2E192EC3" w14:textId="77777777" w:rsidR="0020741C" w:rsidRPr="00FD076E" w:rsidRDefault="0020741C" w:rsidP="0020741C">
            <w:pPr>
              <w:jc w:val="center"/>
              <w:rPr>
                <w:strike/>
                <w:lang w:val="pl-PL"/>
              </w:rPr>
            </w:pPr>
            <w:r w:rsidRPr="00FD076E">
              <w:rPr>
                <w:strike/>
                <w:color w:val="00B050"/>
                <w:lang w:val="pl-PL"/>
              </w:rPr>
              <w:t>tak</w:t>
            </w:r>
          </w:p>
        </w:tc>
        <w:tc>
          <w:tcPr>
            <w:tcW w:w="4276" w:type="dxa"/>
          </w:tcPr>
          <w:p w14:paraId="1723A7B7" w14:textId="77777777" w:rsidR="0020741C" w:rsidRPr="002627FD" w:rsidRDefault="0020741C" w:rsidP="0020741C">
            <w:pPr>
              <w:rPr>
                <w:lang w:val="pl-PL"/>
              </w:rPr>
            </w:pPr>
          </w:p>
        </w:tc>
      </w:tr>
      <w:tr w:rsidR="0020741C" w:rsidRPr="00091E75" w14:paraId="3B4D1BF3" w14:textId="77777777" w:rsidTr="0020741C">
        <w:trPr>
          <w:trHeight w:val="276"/>
        </w:trPr>
        <w:tc>
          <w:tcPr>
            <w:tcW w:w="830" w:type="dxa"/>
          </w:tcPr>
          <w:p w14:paraId="02E1939A" w14:textId="0BE6C2F0" w:rsidR="0020741C" w:rsidRPr="0020741C" w:rsidRDefault="0007201B" w:rsidP="0020741C">
            <w:pPr>
              <w:rPr>
                <w:lang w:val="pl-PL"/>
              </w:rPr>
            </w:pPr>
            <w:r>
              <w:rPr>
                <w:lang w:val="pl-PL"/>
              </w:rPr>
              <w:t>24</w:t>
            </w:r>
            <w:r w:rsidR="0020741C" w:rsidRPr="0020741C">
              <w:rPr>
                <w:lang w:val="pl-PL"/>
              </w:rPr>
              <w:t>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296FC66" w14:textId="742F5F76" w:rsidR="0020741C" w:rsidRPr="00E6393C" w:rsidRDefault="00E6393C" w:rsidP="00E6393C">
            <w:pPr>
              <w:rPr>
                <w:lang w:val="pl-PL"/>
              </w:rPr>
            </w:pPr>
            <w:r w:rsidRPr="00E6393C">
              <w:rPr>
                <w:lang w:val="pl-PL"/>
              </w:rPr>
              <w:t xml:space="preserve">Automatyczne odliczanie drop </w:t>
            </w:r>
            <w:proofErr w:type="spellStart"/>
            <w:r w:rsidRPr="00E6393C">
              <w:rPr>
                <w:lang w:val="pl-PL"/>
              </w:rPr>
              <w:t>delay</w:t>
            </w:r>
            <w:proofErr w:type="spellEnd"/>
          </w:p>
        </w:tc>
        <w:tc>
          <w:tcPr>
            <w:tcW w:w="2370" w:type="dxa"/>
          </w:tcPr>
          <w:p w14:paraId="355D9E43" w14:textId="586E27A7" w:rsidR="0020741C" w:rsidRPr="001F0465" w:rsidRDefault="00E6393C" w:rsidP="0020741C">
            <w:pPr>
              <w:jc w:val="center"/>
              <w:rPr>
                <w:color w:val="FF0000"/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638D3592" w14:textId="77777777" w:rsidR="0020741C" w:rsidRPr="001F0465" w:rsidRDefault="0020741C" w:rsidP="0020741C">
            <w:pPr>
              <w:rPr>
                <w:color w:val="FF0000"/>
                <w:lang w:val="pl-PL"/>
              </w:rPr>
            </w:pPr>
          </w:p>
        </w:tc>
      </w:tr>
      <w:tr w:rsidR="0020741C" w:rsidRPr="00091E75" w14:paraId="7194B353" w14:textId="77777777" w:rsidTr="0020741C">
        <w:trPr>
          <w:trHeight w:val="276"/>
        </w:trPr>
        <w:tc>
          <w:tcPr>
            <w:tcW w:w="830" w:type="dxa"/>
          </w:tcPr>
          <w:p w14:paraId="18360110" w14:textId="3EE9A8AD" w:rsidR="0020741C" w:rsidRPr="0020741C" w:rsidRDefault="0007201B" w:rsidP="0020741C">
            <w:pPr>
              <w:rPr>
                <w:lang w:val="pl-PL"/>
              </w:rPr>
            </w:pPr>
            <w:r>
              <w:rPr>
                <w:lang w:val="pl-PL"/>
              </w:rPr>
              <w:t>25</w:t>
            </w:r>
            <w:r w:rsidR="0020741C" w:rsidRPr="0020741C">
              <w:rPr>
                <w:lang w:val="pl-PL"/>
              </w:rPr>
              <w:t>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4184F7B" w14:textId="77777777" w:rsidR="007939D9" w:rsidRPr="007939D9" w:rsidRDefault="007939D9" w:rsidP="007939D9">
            <w:pPr>
              <w:rPr>
                <w:lang w:val="pl-PL"/>
              </w:rPr>
            </w:pPr>
            <w:r w:rsidRPr="007939D9">
              <w:rPr>
                <w:lang w:val="pl-PL"/>
              </w:rPr>
              <w:t>Komputer ze specjalistycznym, dedykowanym oprogramowaniem  i minimalnych parametrach:</w:t>
            </w:r>
          </w:p>
          <w:p w14:paraId="13AE124E" w14:textId="77777777" w:rsidR="007939D9" w:rsidRPr="007939D9" w:rsidRDefault="007939D9" w:rsidP="007939D9">
            <w:pPr>
              <w:rPr>
                <w:lang w:val="pl-PL"/>
              </w:rPr>
            </w:pPr>
            <w:r w:rsidRPr="007939D9">
              <w:rPr>
                <w:lang w:val="pl-PL"/>
              </w:rPr>
              <w:t>- monitor 23 cale</w:t>
            </w:r>
          </w:p>
          <w:p w14:paraId="1800EE0A" w14:textId="77777777" w:rsidR="007939D9" w:rsidRPr="007939D9" w:rsidRDefault="007939D9" w:rsidP="007939D9">
            <w:pPr>
              <w:rPr>
                <w:lang w:val="pl-PL"/>
              </w:rPr>
            </w:pPr>
            <w:r w:rsidRPr="007939D9">
              <w:rPr>
                <w:lang w:val="pl-PL"/>
              </w:rPr>
              <w:t>- pamięć RAM 8 GB</w:t>
            </w:r>
          </w:p>
          <w:p w14:paraId="76B8B5D8" w14:textId="77777777" w:rsidR="007939D9" w:rsidRPr="007939D9" w:rsidRDefault="007939D9" w:rsidP="007939D9">
            <w:pPr>
              <w:rPr>
                <w:lang w:val="pl-PL"/>
              </w:rPr>
            </w:pPr>
            <w:r w:rsidRPr="007939D9">
              <w:rPr>
                <w:lang w:val="pl-PL"/>
              </w:rPr>
              <w:t>- dysk twardy 256 GB</w:t>
            </w:r>
          </w:p>
          <w:p w14:paraId="4D7F05C7" w14:textId="272512DC" w:rsidR="0020741C" w:rsidRPr="001F0465" w:rsidRDefault="007939D9" w:rsidP="007939D9">
            <w:pPr>
              <w:rPr>
                <w:color w:val="FF0000"/>
                <w:lang w:val="pl-PL"/>
              </w:rPr>
            </w:pPr>
            <w:r w:rsidRPr="007939D9">
              <w:rPr>
                <w:lang w:val="pl-PL"/>
              </w:rPr>
              <w:t>- procesor 2,8 GB</w:t>
            </w:r>
          </w:p>
        </w:tc>
        <w:tc>
          <w:tcPr>
            <w:tcW w:w="2370" w:type="dxa"/>
          </w:tcPr>
          <w:p w14:paraId="1D0D8A52" w14:textId="14F42031" w:rsidR="0020741C" w:rsidRPr="001F0465" w:rsidRDefault="00E6393C" w:rsidP="0020741C">
            <w:pPr>
              <w:jc w:val="center"/>
              <w:rPr>
                <w:color w:val="FF0000"/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2B803C43" w14:textId="77777777" w:rsidR="0020741C" w:rsidRPr="001F0465" w:rsidRDefault="0020741C" w:rsidP="0020741C">
            <w:pPr>
              <w:rPr>
                <w:color w:val="FF0000"/>
                <w:lang w:val="pl-PL"/>
              </w:rPr>
            </w:pPr>
          </w:p>
        </w:tc>
      </w:tr>
      <w:tr w:rsidR="0020741C" w:rsidRPr="0020741C" w14:paraId="7717736D" w14:textId="77777777" w:rsidTr="0020741C">
        <w:tc>
          <w:tcPr>
            <w:tcW w:w="830" w:type="dxa"/>
          </w:tcPr>
          <w:p w14:paraId="70B060F3" w14:textId="551F81A5" w:rsidR="0020741C" w:rsidRPr="0020741C" w:rsidRDefault="0007201B" w:rsidP="0020741C">
            <w:pPr>
              <w:rPr>
                <w:lang w:val="pl-PL"/>
              </w:rPr>
            </w:pPr>
            <w:r>
              <w:rPr>
                <w:lang w:val="pl-PL"/>
              </w:rPr>
              <w:t>26</w:t>
            </w:r>
            <w:r w:rsidR="0020741C" w:rsidRPr="0020741C">
              <w:rPr>
                <w:lang w:val="pl-PL"/>
              </w:rPr>
              <w:t>.</w:t>
            </w:r>
          </w:p>
        </w:tc>
        <w:tc>
          <w:tcPr>
            <w:tcW w:w="6700" w:type="dxa"/>
            <w:shd w:val="clear" w:color="auto" w:fill="auto"/>
          </w:tcPr>
          <w:p w14:paraId="2027C518" w14:textId="11EACCF5" w:rsidR="0020741C" w:rsidRPr="0020741C" w:rsidRDefault="00E6393C" w:rsidP="00E6393C">
            <w:pPr>
              <w:rPr>
                <w:color w:val="FF0000"/>
                <w:lang w:val="pl-PL"/>
              </w:rPr>
            </w:pPr>
            <w:r>
              <w:rPr>
                <w:rFonts w:cstheme="minorHAnsi"/>
                <w:lang w:val="pl-PL"/>
              </w:rPr>
              <w:t>Dedykowany zestaw startowy</w:t>
            </w:r>
          </w:p>
        </w:tc>
        <w:tc>
          <w:tcPr>
            <w:tcW w:w="2370" w:type="dxa"/>
          </w:tcPr>
          <w:p w14:paraId="30C0DB9F" w14:textId="77C58F78" w:rsidR="0020741C" w:rsidRPr="001F0465" w:rsidRDefault="00E6393C" w:rsidP="0020741C">
            <w:pPr>
              <w:jc w:val="center"/>
              <w:rPr>
                <w:color w:val="FF0000"/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71B63B8D" w14:textId="77777777" w:rsidR="0020741C" w:rsidRPr="001F0465" w:rsidRDefault="0020741C" w:rsidP="0020741C">
            <w:pPr>
              <w:rPr>
                <w:color w:val="FF0000"/>
                <w:lang w:val="pl-PL"/>
              </w:rPr>
            </w:pPr>
          </w:p>
        </w:tc>
      </w:tr>
      <w:tr w:rsidR="00E6393C" w:rsidRPr="0020741C" w14:paraId="5B7B49FC" w14:textId="77777777" w:rsidTr="0020741C">
        <w:tc>
          <w:tcPr>
            <w:tcW w:w="830" w:type="dxa"/>
          </w:tcPr>
          <w:p w14:paraId="55642FF2" w14:textId="225915B7" w:rsidR="00E6393C" w:rsidRPr="0020741C" w:rsidRDefault="0007201B" w:rsidP="0020741C">
            <w:pPr>
              <w:rPr>
                <w:lang w:val="pl-PL"/>
              </w:rPr>
            </w:pPr>
            <w:r>
              <w:rPr>
                <w:lang w:val="pl-PL"/>
              </w:rPr>
              <w:t>27</w:t>
            </w:r>
            <w:r w:rsidR="00E6393C">
              <w:rPr>
                <w:lang w:val="pl-PL"/>
              </w:rPr>
              <w:t>.</w:t>
            </w:r>
          </w:p>
        </w:tc>
        <w:tc>
          <w:tcPr>
            <w:tcW w:w="6700" w:type="dxa"/>
            <w:shd w:val="clear" w:color="auto" w:fill="auto"/>
          </w:tcPr>
          <w:p w14:paraId="6568BE60" w14:textId="77777777" w:rsidR="00E6393C" w:rsidRDefault="00E6393C" w:rsidP="00E6393C">
            <w:pPr>
              <w:rPr>
                <w:rFonts w:cstheme="minorHAnsi"/>
                <w:color w:val="FF0000"/>
                <w:lang w:val="pl-PL"/>
              </w:rPr>
            </w:pPr>
            <w:r w:rsidRPr="00E6393C">
              <w:rPr>
                <w:rFonts w:cstheme="minorHAnsi"/>
                <w:color w:val="FF0000"/>
                <w:lang w:val="pl-PL"/>
              </w:rPr>
              <w:t>Opcjonalnie: dedykowane oprogramowanie sprzęgające pracę</w:t>
            </w:r>
          </w:p>
          <w:p w14:paraId="7F902BCE" w14:textId="60097209" w:rsidR="00E6393C" w:rsidRPr="00E6393C" w:rsidRDefault="00E6393C" w:rsidP="00E6393C">
            <w:pPr>
              <w:rPr>
                <w:rFonts w:cstheme="minorHAnsi"/>
                <w:lang w:val="pl-PL"/>
              </w:rPr>
            </w:pPr>
            <w:r w:rsidRPr="00E6393C">
              <w:rPr>
                <w:rFonts w:cstheme="minorHAnsi"/>
                <w:color w:val="FF0000"/>
                <w:lang w:val="pl-PL"/>
              </w:rPr>
              <w:t xml:space="preserve"> i funkcjonalności sortera i </w:t>
            </w:r>
            <w:proofErr w:type="spellStart"/>
            <w:r w:rsidRPr="00E6393C">
              <w:rPr>
                <w:rFonts w:cstheme="minorHAnsi"/>
                <w:color w:val="FF0000"/>
                <w:lang w:val="pl-PL"/>
              </w:rPr>
              <w:t>cytometru</w:t>
            </w:r>
            <w:proofErr w:type="spellEnd"/>
            <w:r w:rsidRPr="00E6393C">
              <w:rPr>
                <w:rFonts w:cstheme="minorHAnsi"/>
                <w:color w:val="FF0000"/>
                <w:lang w:val="pl-PL"/>
              </w:rPr>
              <w:t xml:space="preserve"> – dodatkowo punktowane</w:t>
            </w:r>
          </w:p>
        </w:tc>
        <w:tc>
          <w:tcPr>
            <w:tcW w:w="2370" w:type="dxa"/>
          </w:tcPr>
          <w:p w14:paraId="58ED7652" w14:textId="12654741" w:rsidR="00E6393C" w:rsidRDefault="00E6393C" w:rsidP="0020741C">
            <w:pPr>
              <w:jc w:val="center"/>
              <w:rPr>
                <w:lang w:val="pl-PL"/>
              </w:rPr>
            </w:pPr>
            <w:r>
              <w:rPr>
                <w:rFonts w:cstheme="minorHAnsi"/>
                <w:color w:val="FF0000"/>
              </w:rPr>
              <w:t>2</w:t>
            </w:r>
            <w:r w:rsidRPr="006243BE">
              <w:rPr>
                <w:rFonts w:cstheme="minorHAnsi"/>
                <w:color w:val="FF0000"/>
              </w:rPr>
              <w:t xml:space="preserve"> pkt</w:t>
            </w:r>
            <w:r>
              <w:rPr>
                <w:rFonts w:cstheme="minorHAnsi"/>
                <w:color w:val="FF0000"/>
              </w:rPr>
              <w:t>.</w:t>
            </w:r>
          </w:p>
        </w:tc>
        <w:tc>
          <w:tcPr>
            <w:tcW w:w="4276" w:type="dxa"/>
          </w:tcPr>
          <w:p w14:paraId="28E104A0" w14:textId="77777777" w:rsidR="00E6393C" w:rsidRPr="001F0465" w:rsidRDefault="00E6393C" w:rsidP="0020741C">
            <w:pPr>
              <w:rPr>
                <w:color w:val="FF0000"/>
                <w:lang w:val="pl-PL"/>
              </w:rPr>
            </w:pPr>
          </w:p>
        </w:tc>
      </w:tr>
    </w:tbl>
    <w:p w14:paraId="4AA43F96" w14:textId="77777777" w:rsidR="00A614AC" w:rsidRDefault="00A614AC" w:rsidP="00091E75">
      <w:pPr>
        <w:rPr>
          <w:rFonts w:ascii="Verdana" w:eastAsia="Times New Roman" w:hAnsi="Verdana" w:cs="Times New Roman"/>
          <w:b/>
          <w:color w:val="FF0000"/>
          <w:sz w:val="18"/>
          <w:szCs w:val="18"/>
          <w:lang w:val="pl-PL" w:eastAsia="pl-PL"/>
        </w:rPr>
      </w:pPr>
    </w:p>
    <w:p w14:paraId="711D9115" w14:textId="0656CA87" w:rsidR="008B4F88" w:rsidRPr="00091E75" w:rsidRDefault="008B4F88" w:rsidP="00091E75">
      <w:pPr>
        <w:rPr>
          <w:lang w:val="pl-PL"/>
        </w:rPr>
      </w:pPr>
      <w:r w:rsidRPr="008B4F88">
        <w:rPr>
          <w:rFonts w:ascii="Verdana" w:eastAsia="Times New Roman" w:hAnsi="Verdana" w:cs="Times New Roman"/>
          <w:b/>
          <w:color w:val="FF0000"/>
          <w:sz w:val="18"/>
          <w:szCs w:val="18"/>
          <w:lang w:val="pl-PL" w:eastAsia="pl-PL"/>
        </w:rPr>
        <w:t>Formularz musi być podpisany kwalifikowanym podpisem elektronicznym</w:t>
      </w:r>
    </w:p>
    <w:sectPr w:rsidR="008B4F88" w:rsidRPr="00091E75" w:rsidSect="00CB3D52">
      <w:headerReference w:type="default" r:id="rId7"/>
      <w:footerReference w:type="default" r:id="rId8"/>
      <w:pgSz w:w="15840" w:h="12240" w:orient="landscape"/>
      <w:pgMar w:top="1440" w:right="1440" w:bottom="1440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2BC04" w14:textId="77777777" w:rsidR="00B830B8" w:rsidRDefault="00B830B8" w:rsidP="00CB3D52">
      <w:pPr>
        <w:spacing w:after="0" w:line="240" w:lineRule="auto"/>
      </w:pPr>
      <w:r>
        <w:separator/>
      </w:r>
    </w:p>
  </w:endnote>
  <w:endnote w:type="continuationSeparator" w:id="0">
    <w:p w14:paraId="6B9FE70D" w14:textId="77777777" w:rsidR="00B830B8" w:rsidRDefault="00B830B8" w:rsidP="00CB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B0F3C" w14:textId="3F3B7182" w:rsidR="00CB3D52" w:rsidRDefault="00CB3D52">
    <w:pPr>
      <w:pStyle w:val="Stopka"/>
    </w:pPr>
    <w:r>
      <w:rPr>
        <w:noProof/>
        <w:lang w:val="pl-PL" w:eastAsia="pl-PL"/>
      </w:rPr>
      <w:drawing>
        <wp:inline distT="0" distB="0" distL="0" distR="0" wp14:anchorId="3F1D4002" wp14:editId="12AF1AAD">
          <wp:extent cx="1706880" cy="487680"/>
          <wp:effectExtent l="0" t="0" r="762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  <w:lang w:val="pl-PL" w:eastAsia="pl-PL"/>
      </w:rPr>
      <w:drawing>
        <wp:inline distT="0" distB="0" distL="0" distR="0" wp14:anchorId="0957085B" wp14:editId="2114AD74">
          <wp:extent cx="2115185" cy="6464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4CBA9" w14:textId="77777777" w:rsidR="00B830B8" w:rsidRDefault="00B830B8" w:rsidP="00CB3D52">
      <w:pPr>
        <w:spacing w:after="0" w:line="240" w:lineRule="auto"/>
      </w:pPr>
      <w:r>
        <w:separator/>
      </w:r>
    </w:p>
  </w:footnote>
  <w:footnote w:type="continuationSeparator" w:id="0">
    <w:p w14:paraId="40928966" w14:textId="77777777" w:rsidR="00B830B8" w:rsidRDefault="00B830B8" w:rsidP="00CB3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32B7" w14:textId="6687EA1E" w:rsidR="00CB3D52" w:rsidRDefault="00CB3D52" w:rsidP="00CB3D52">
    <w:pPr>
      <w:pStyle w:val="Nagwek"/>
      <w:tabs>
        <w:tab w:val="clear" w:pos="4536"/>
        <w:tab w:val="clear" w:pos="9072"/>
        <w:tab w:val="center" w:pos="5812"/>
        <w:tab w:val="right" w:pos="12474"/>
      </w:tabs>
      <w:ind w:firstLine="851"/>
      <w:jc w:val="center"/>
    </w:pPr>
    <w:r>
      <w:rPr>
        <w:noProof/>
        <w:lang w:val="pl-PL" w:eastAsia="pl-PL"/>
      </w:rPr>
      <w:drawing>
        <wp:inline distT="0" distB="0" distL="0" distR="0" wp14:anchorId="2251F229" wp14:editId="7E99AD45">
          <wp:extent cx="576135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BC33C5" w14:textId="77777777" w:rsidR="00CB3D52" w:rsidRPr="00CB3D52" w:rsidRDefault="00CB3D52" w:rsidP="00CB3D5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  <w:lang w:val="pl-PL"/>
      </w:rPr>
    </w:pPr>
    <w:r w:rsidRPr="00CB3D52">
      <w:rPr>
        <w:rFonts w:ascii="Calibri" w:eastAsia="Calibri" w:hAnsi="Calibri" w:cs="Times New Roman"/>
        <w:sz w:val="18"/>
        <w:szCs w:val="18"/>
        <w:lang w:val="pl-PL"/>
      </w:rPr>
      <w:t>Projekt „</w:t>
    </w:r>
    <w:proofErr w:type="spellStart"/>
    <w:r w:rsidRPr="00CB3D52">
      <w:rPr>
        <w:rFonts w:ascii="Calibri" w:eastAsia="Calibri" w:hAnsi="Calibri" w:cs="Times New Roman"/>
        <w:iCs/>
        <w:sz w:val="18"/>
        <w:szCs w:val="18"/>
        <w:lang w:val="pl-PL"/>
      </w:rPr>
      <w:t>MOLecoLAB</w:t>
    </w:r>
    <w:proofErr w:type="spellEnd"/>
    <w:r w:rsidRPr="00CB3D52">
      <w:rPr>
        <w:rFonts w:ascii="Calibri" w:eastAsia="Calibri" w:hAnsi="Calibri" w:cs="Times New Roman"/>
        <w:iCs/>
        <w:sz w:val="18"/>
        <w:szCs w:val="18"/>
        <w:lang w:val="pl-PL"/>
      </w:rPr>
      <w:t xml:space="preserve"> - Łódzkie Centrum Badań Molekularnych Chorób Cywilizacyjnych</w:t>
    </w:r>
    <w:r w:rsidRPr="00CB3D52">
      <w:rPr>
        <w:rFonts w:ascii="Calibri" w:eastAsia="Calibri" w:hAnsi="Calibri" w:cs="Times New Roman"/>
        <w:sz w:val="18"/>
        <w:szCs w:val="18"/>
        <w:lang w:val="pl-PL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14:paraId="072D7EEE" w14:textId="77777777" w:rsidR="00CB3D52" w:rsidRPr="00CB3D52" w:rsidRDefault="00CB3D52" w:rsidP="00CB3D52">
    <w:pPr>
      <w:pStyle w:val="Nagwek"/>
      <w:tabs>
        <w:tab w:val="clear" w:pos="4536"/>
        <w:tab w:val="clear" w:pos="9072"/>
        <w:tab w:val="center" w:pos="5812"/>
        <w:tab w:val="right" w:pos="12474"/>
      </w:tabs>
      <w:ind w:firstLine="851"/>
      <w:jc w:val="center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26"/>
    <w:rsid w:val="000200E7"/>
    <w:rsid w:val="0007201B"/>
    <w:rsid w:val="00091E75"/>
    <w:rsid w:val="000A5626"/>
    <w:rsid w:val="000A5D38"/>
    <w:rsid w:val="000D281F"/>
    <w:rsid w:val="000D4902"/>
    <w:rsid w:val="000D6AC2"/>
    <w:rsid w:val="000D7499"/>
    <w:rsid w:val="000F4022"/>
    <w:rsid w:val="0012178F"/>
    <w:rsid w:val="001222D1"/>
    <w:rsid w:val="0013577C"/>
    <w:rsid w:val="00140595"/>
    <w:rsid w:val="001846B3"/>
    <w:rsid w:val="001C51B0"/>
    <w:rsid w:val="001F0465"/>
    <w:rsid w:val="00200FD8"/>
    <w:rsid w:val="0020741C"/>
    <w:rsid w:val="00213157"/>
    <w:rsid w:val="00220115"/>
    <w:rsid w:val="002353C0"/>
    <w:rsid w:val="00236B6E"/>
    <w:rsid w:val="002627FD"/>
    <w:rsid w:val="00264A90"/>
    <w:rsid w:val="00273D7B"/>
    <w:rsid w:val="002906EF"/>
    <w:rsid w:val="00315129"/>
    <w:rsid w:val="003349BB"/>
    <w:rsid w:val="0036628C"/>
    <w:rsid w:val="003D28D5"/>
    <w:rsid w:val="004076D0"/>
    <w:rsid w:val="00420868"/>
    <w:rsid w:val="00440D90"/>
    <w:rsid w:val="00440F03"/>
    <w:rsid w:val="00454C64"/>
    <w:rsid w:val="00492D53"/>
    <w:rsid w:val="004B475C"/>
    <w:rsid w:val="004B7EE2"/>
    <w:rsid w:val="004D38F6"/>
    <w:rsid w:val="004D4B58"/>
    <w:rsid w:val="004F0232"/>
    <w:rsid w:val="005147D9"/>
    <w:rsid w:val="0052686E"/>
    <w:rsid w:val="00535231"/>
    <w:rsid w:val="00541FAF"/>
    <w:rsid w:val="0054770D"/>
    <w:rsid w:val="005673E4"/>
    <w:rsid w:val="00573011"/>
    <w:rsid w:val="005A2035"/>
    <w:rsid w:val="005B491B"/>
    <w:rsid w:val="005F3C6F"/>
    <w:rsid w:val="00600197"/>
    <w:rsid w:val="0060421C"/>
    <w:rsid w:val="00697C05"/>
    <w:rsid w:val="006C49A5"/>
    <w:rsid w:val="006D29E7"/>
    <w:rsid w:val="006D6EF4"/>
    <w:rsid w:val="00733A61"/>
    <w:rsid w:val="00734564"/>
    <w:rsid w:val="00735550"/>
    <w:rsid w:val="007464A0"/>
    <w:rsid w:val="00761ACC"/>
    <w:rsid w:val="007939D9"/>
    <w:rsid w:val="007A0F27"/>
    <w:rsid w:val="007B112F"/>
    <w:rsid w:val="007B3DCF"/>
    <w:rsid w:val="007D6ACE"/>
    <w:rsid w:val="007E3D1F"/>
    <w:rsid w:val="0080316C"/>
    <w:rsid w:val="00813832"/>
    <w:rsid w:val="008301E3"/>
    <w:rsid w:val="00834020"/>
    <w:rsid w:val="008533D1"/>
    <w:rsid w:val="00874E92"/>
    <w:rsid w:val="00877C95"/>
    <w:rsid w:val="008B4F88"/>
    <w:rsid w:val="008D52E3"/>
    <w:rsid w:val="009015E0"/>
    <w:rsid w:val="00922F90"/>
    <w:rsid w:val="00923AA9"/>
    <w:rsid w:val="009345A1"/>
    <w:rsid w:val="00944E1B"/>
    <w:rsid w:val="009A0681"/>
    <w:rsid w:val="009E6836"/>
    <w:rsid w:val="00A07A8B"/>
    <w:rsid w:val="00A614AC"/>
    <w:rsid w:val="00A761FD"/>
    <w:rsid w:val="00A80B21"/>
    <w:rsid w:val="00A826E7"/>
    <w:rsid w:val="00AA2A07"/>
    <w:rsid w:val="00AB39BD"/>
    <w:rsid w:val="00AD6D22"/>
    <w:rsid w:val="00AE427A"/>
    <w:rsid w:val="00AF768F"/>
    <w:rsid w:val="00B274C5"/>
    <w:rsid w:val="00B423E0"/>
    <w:rsid w:val="00B830B8"/>
    <w:rsid w:val="00BF1C3E"/>
    <w:rsid w:val="00C03491"/>
    <w:rsid w:val="00C34C4F"/>
    <w:rsid w:val="00C37C17"/>
    <w:rsid w:val="00C515D4"/>
    <w:rsid w:val="00C60214"/>
    <w:rsid w:val="00C620C6"/>
    <w:rsid w:val="00C87052"/>
    <w:rsid w:val="00CA5E34"/>
    <w:rsid w:val="00CB3D52"/>
    <w:rsid w:val="00CE3DD3"/>
    <w:rsid w:val="00D0578D"/>
    <w:rsid w:val="00D336E5"/>
    <w:rsid w:val="00D46F1A"/>
    <w:rsid w:val="00D606C0"/>
    <w:rsid w:val="00D77BB0"/>
    <w:rsid w:val="00D8266E"/>
    <w:rsid w:val="00D905B6"/>
    <w:rsid w:val="00DD064B"/>
    <w:rsid w:val="00DF505A"/>
    <w:rsid w:val="00E42A26"/>
    <w:rsid w:val="00E602D6"/>
    <w:rsid w:val="00E6393C"/>
    <w:rsid w:val="00EB3BB2"/>
    <w:rsid w:val="00EC4519"/>
    <w:rsid w:val="00EC666B"/>
    <w:rsid w:val="00F42573"/>
    <w:rsid w:val="00FD076E"/>
    <w:rsid w:val="00FD54CE"/>
    <w:rsid w:val="00FE58DB"/>
    <w:rsid w:val="00FF1A00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48FEF"/>
  <w15:docId w15:val="{B4A66F9C-7825-46F4-8A31-AE6224A4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35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3523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15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5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5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5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5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5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3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D52"/>
  </w:style>
  <w:style w:type="paragraph" w:styleId="Stopka">
    <w:name w:val="footer"/>
    <w:basedOn w:val="Normalny"/>
    <w:link w:val="StopkaZnak"/>
    <w:uiPriority w:val="99"/>
    <w:unhideWhenUsed/>
    <w:rsid w:val="00CB3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D52"/>
  </w:style>
  <w:style w:type="paragraph" w:styleId="Poprawka">
    <w:name w:val="Revision"/>
    <w:hidden/>
    <w:uiPriority w:val="99"/>
    <w:semiHidden/>
    <w:rsid w:val="00600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5BF49-4218-4341-8E29-AD06F5BF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995</Words>
  <Characters>5970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Bio-Rad Laboratories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Wyciszkiewicz</dc:creator>
  <cp:lastModifiedBy>Barbara Łabudzka</cp:lastModifiedBy>
  <cp:revision>3</cp:revision>
  <cp:lastPrinted>2020-11-10T08:38:00Z</cp:lastPrinted>
  <dcterms:created xsi:type="dcterms:W3CDTF">2020-11-10T08:38:00Z</dcterms:created>
  <dcterms:modified xsi:type="dcterms:W3CDTF">2020-11-10T13:58:00Z</dcterms:modified>
</cp:coreProperties>
</file>