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1F60C3" w:rsidP="00A2770B">
      <w:pPr>
        <w:spacing w:before="120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A2770B">
      <w:pPr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  <w:r w:rsidR="00A2770B">
        <w:rPr>
          <w:rFonts w:ascii="Arial" w:hAnsi="Arial" w:cs="Arial"/>
          <w:sz w:val="22"/>
          <w:szCs w:val="22"/>
        </w:rPr>
        <w:t xml:space="preserve">, </w:t>
      </w: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C51225" w:rsidRPr="006D3496" w:rsidRDefault="00C51225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1E2519" w:rsidRPr="00A2770B" w:rsidRDefault="00D42525" w:rsidP="00A2770B">
      <w:pPr>
        <w:jc w:val="both"/>
        <w:rPr>
          <w:sz w:val="22"/>
          <w:szCs w:val="22"/>
        </w:rPr>
      </w:pPr>
      <w:r w:rsidRPr="00A2770B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F20A36">
        <w:rPr>
          <w:rFonts w:ascii="Arial" w:hAnsi="Arial" w:cs="Arial"/>
          <w:sz w:val="22"/>
          <w:szCs w:val="22"/>
        </w:rPr>
        <w:t xml:space="preserve"> pn.</w:t>
      </w:r>
      <w:r w:rsidRPr="00A2770B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>„</w:t>
      </w:r>
      <w:r w:rsidR="00F20A36" w:rsidRPr="00021864">
        <w:rPr>
          <w:rFonts w:ascii="Arial" w:hAnsi="Arial" w:cs="Arial"/>
          <w:sz w:val="22"/>
          <w:szCs w:val="22"/>
        </w:rPr>
        <w:t>Przebudowa sieci wodociągowej oraz kanalizacji sanitarnej i deszczowej wraz z przyłączami i modernizacją oczyszczalni ścieków w miejscowości Janów”</w:t>
      </w:r>
      <w:r w:rsidR="00F20A36" w:rsidRPr="00021864">
        <w:rPr>
          <w:rFonts w:ascii="Arial" w:hAnsi="Arial" w:cs="Arial"/>
          <w:bCs/>
          <w:sz w:val="22"/>
          <w:szCs w:val="22"/>
        </w:rPr>
        <w:t xml:space="preserve"> </w:t>
      </w:r>
      <w:r w:rsidR="00F20A36" w:rsidRPr="00021864">
        <w:rPr>
          <w:rFonts w:ascii="Arial" w:eastAsia="Arial,Bold" w:hAnsi="Arial" w:cs="Arial"/>
          <w:bCs/>
          <w:sz w:val="22"/>
          <w:szCs w:val="22"/>
          <w:lang w:eastAsia="en-US"/>
        </w:rPr>
        <w:t>w formule zaprojektuj i wybuduj</w:t>
      </w:r>
      <w:r w:rsidR="00022960" w:rsidRPr="00A2770B">
        <w:rPr>
          <w:rFonts w:ascii="Arial" w:hAnsi="Arial" w:cs="Arial"/>
          <w:sz w:val="22"/>
          <w:szCs w:val="22"/>
        </w:rPr>
        <w:t xml:space="preserve"> </w:t>
      </w:r>
      <w:r w:rsidR="007A74F6" w:rsidRPr="00A2770B">
        <w:rPr>
          <w:rFonts w:ascii="Arial" w:hAnsi="Arial" w:cs="Arial"/>
          <w:sz w:val="22"/>
          <w:szCs w:val="22"/>
        </w:rPr>
        <w:t>prowadzonym przez Gminę Elbląg z/s 82-300 Elbląg, ul. Browarna 85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A2770B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Firmy: </w:t>
      </w:r>
      <w:r w:rsidR="006D3496" w:rsidRPr="006D3496">
        <w:rPr>
          <w:rFonts w:ascii="Arial" w:hAnsi="Arial" w:cs="Arial"/>
          <w:sz w:val="22"/>
          <w:szCs w:val="22"/>
        </w:rPr>
        <w:t>…………………………</w:t>
      </w:r>
      <w:r w:rsidR="006D3496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D3496"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Default="00D45D17" w:rsidP="00A2770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  <w:r w:rsidR="00F20A36" w:rsidRPr="00E33522">
        <w:rPr>
          <w:rFonts w:ascii="Arial" w:hAnsi="Arial" w:cs="Arial"/>
          <w:sz w:val="22"/>
          <w:szCs w:val="22"/>
          <w:u w:val="single"/>
        </w:rPr>
        <w:t>w tym za</w:t>
      </w:r>
      <w:r w:rsidR="00F20A36">
        <w:rPr>
          <w:rFonts w:ascii="Arial" w:hAnsi="Arial" w:cs="Arial"/>
          <w:sz w:val="22"/>
          <w:szCs w:val="22"/>
        </w:rPr>
        <w:t>:</w:t>
      </w:r>
    </w:p>
    <w:p w:rsidR="00F20A36" w:rsidRDefault="00F20A36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dokumentacji projektowej: …………… zł netto, tj. ………. zł brutto</w:t>
      </w:r>
      <w:r w:rsidR="00E33522">
        <w:rPr>
          <w:rFonts w:ascii="Arial" w:hAnsi="Arial" w:cs="Arial"/>
          <w:sz w:val="22"/>
          <w:szCs w:val="22"/>
        </w:rPr>
        <w:t xml:space="preserve"> (</w:t>
      </w:r>
      <w:r w:rsidR="00E33522" w:rsidRPr="00397E29">
        <w:rPr>
          <w:rFonts w:ascii="Arial" w:eastAsiaTheme="minorHAnsi" w:hAnsi="Arial" w:cs="Arial"/>
          <w:sz w:val="22"/>
          <w:szCs w:val="22"/>
          <w:lang w:eastAsia="en-US"/>
        </w:rPr>
        <w:t xml:space="preserve">wynagrodzenie za etap projektowania nie może wynieść </w:t>
      </w:r>
      <w:r w:rsidR="00E33522" w:rsidRPr="00E33522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więcej niż do </w:t>
      </w:r>
      <w:r w:rsidR="00E33522" w:rsidRPr="00E3352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4 %</w:t>
      </w:r>
      <w:r w:rsidR="00E33522" w:rsidRPr="00397E2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E33522">
        <w:rPr>
          <w:rFonts w:ascii="Arial" w:eastAsiaTheme="minorHAnsi" w:hAnsi="Arial" w:cs="Arial"/>
          <w:sz w:val="22"/>
          <w:szCs w:val="22"/>
          <w:lang w:eastAsia="en-US"/>
        </w:rPr>
        <w:t>łącznego wynagrodzenia)</w:t>
      </w:r>
    </w:p>
    <w:p w:rsidR="00D45D17" w:rsidRPr="00F20A36" w:rsidRDefault="00F20A36" w:rsidP="00F20A36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2"/>
          <w:szCs w:val="22"/>
        </w:rPr>
      </w:pPr>
      <w:r w:rsidRPr="00F20A36">
        <w:rPr>
          <w:rFonts w:ascii="Arial" w:hAnsi="Arial" w:cs="Arial"/>
          <w:sz w:val="22"/>
          <w:szCs w:val="22"/>
        </w:rPr>
        <w:t>roboty budowlane: ……………… zł n</w:t>
      </w:r>
      <w:r>
        <w:rPr>
          <w:rFonts w:ascii="Arial" w:hAnsi="Arial" w:cs="Arial"/>
          <w:sz w:val="22"/>
          <w:szCs w:val="22"/>
        </w:rPr>
        <w:t>e</w:t>
      </w:r>
      <w:r w:rsidRPr="00F20A36">
        <w:rPr>
          <w:rFonts w:ascii="Arial" w:hAnsi="Arial" w:cs="Arial"/>
          <w:sz w:val="22"/>
          <w:szCs w:val="22"/>
        </w:rPr>
        <w:t>tto, tj. ……………… zł brutto.</w:t>
      </w:r>
    </w:p>
    <w:p w:rsidR="00C51225" w:rsidRPr="00E33522" w:rsidRDefault="00D45D17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lastRenderedPageBreak/>
        <w:t>Oferuję okres gwarancji na przedmiot zamówienia</w:t>
      </w:r>
      <w:r w:rsidR="00A52544">
        <w:rPr>
          <w:rFonts w:ascii="Arial" w:hAnsi="Arial" w:cs="Arial"/>
          <w:b/>
          <w:sz w:val="22"/>
          <w:szCs w:val="22"/>
        </w:rPr>
        <w:t xml:space="preserve"> (* niepotrzebne skreślić)</w:t>
      </w:r>
      <w:r w:rsidRPr="006D3496">
        <w:rPr>
          <w:rFonts w:ascii="Arial" w:hAnsi="Arial" w:cs="Arial"/>
          <w:b/>
          <w:sz w:val="22"/>
          <w:szCs w:val="22"/>
        </w:rPr>
        <w:t>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m-ce</w:t>
      </w:r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48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D17"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2544" w:rsidRDefault="00F20A36" w:rsidP="00523B0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="00D45D17" w:rsidRPr="006D3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5D17"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A52544">
        <w:rPr>
          <w:rFonts w:ascii="Arial" w:hAnsi="Arial" w:cs="Arial"/>
          <w:b/>
          <w:sz w:val="22"/>
          <w:szCs w:val="22"/>
        </w:rPr>
        <w:t>*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>co do jakości wykonanych robót, liczonej od dnia odbioru końcowego 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A2770B" w:rsidRDefault="00523B00" w:rsidP="00A52544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A52544">
        <w:rPr>
          <w:rFonts w:ascii="Arial" w:hAnsi="Arial" w:cs="Arial"/>
          <w:b/>
          <w:sz w:val="22"/>
          <w:szCs w:val="22"/>
          <w:u w:val="single"/>
        </w:rPr>
        <w:t>Kierownika B</w:t>
      </w:r>
      <w:r w:rsidRPr="00A52544">
        <w:rPr>
          <w:rFonts w:ascii="Arial" w:hAnsi="Arial" w:cs="Arial"/>
          <w:b/>
          <w:sz w:val="22"/>
          <w:szCs w:val="22"/>
          <w:u w:val="single"/>
        </w:rPr>
        <w:t xml:space="preserve">udowy </w:t>
      </w:r>
      <w:r w:rsidR="006D3496" w:rsidRPr="00A52544">
        <w:rPr>
          <w:rFonts w:ascii="Arial" w:hAnsi="Arial" w:cs="Arial"/>
          <w:b/>
          <w:sz w:val="22"/>
          <w:szCs w:val="22"/>
          <w:u w:val="single"/>
        </w:rPr>
        <w:t>(KB)</w:t>
      </w:r>
      <w:r w:rsidR="006D3496" w:rsidRPr="006D3496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A52544">
        <w:rPr>
          <w:rFonts w:ascii="Arial" w:hAnsi="Arial" w:cs="Arial"/>
          <w:sz w:val="22"/>
          <w:szCs w:val="22"/>
        </w:rPr>
        <w:t>………</w:t>
      </w:r>
      <w:r w:rsidRPr="006D3496">
        <w:rPr>
          <w:rFonts w:ascii="Arial" w:hAnsi="Arial" w:cs="Arial"/>
          <w:sz w:val="22"/>
          <w:szCs w:val="22"/>
        </w:rPr>
        <w:t xml:space="preserve">…., </w:t>
      </w:r>
      <w:r w:rsidRPr="00A52544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A52544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A52544">
        <w:rPr>
          <w:rFonts w:ascii="Arial" w:hAnsi="Arial" w:cs="Arial"/>
          <w:sz w:val="22"/>
          <w:szCs w:val="22"/>
        </w:rPr>
        <w:t>i</w:t>
      </w:r>
      <w:r w:rsidR="006D3496" w:rsidRPr="00A52544">
        <w:rPr>
          <w:rFonts w:ascii="Arial" w:hAnsi="Arial" w:cs="Arial"/>
          <w:sz w:val="22"/>
          <w:szCs w:val="22"/>
        </w:rPr>
        <w:t> rodzaj uprawnień: ……………</w:t>
      </w:r>
      <w:r w:rsidRPr="00A52544">
        <w:rPr>
          <w:rFonts w:ascii="Arial" w:hAnsi="Arial" w:cs="Arial"/>
          <w:sz w:val="22"/>
          <w:szCs w:val="22"/>
        </w:rPr>
        <w:t>….…</w:t>
      </w:r>
      <w:r w:rsidR="007A74F6" w:rsidRPr="00A52544">
        <w:rPr>
          <w:rFonts w:ascii="Arial" w:hAnsi="Arial" w:cs="Arial"/>
          <w:sz w:val="22"/>
          <w:szCs w:val="22"/>
        </w:rPr>
        <w:t>….</w:t>
      </w:r>
      <w:r w:rsidRPr="00A52544">
        <w:rPr>
          <w:rFonts w:ascii="Arial" w:hAnsi="Arial" w:cs="Arial"/>
          <w:sz w:val="22"/>
          <w:szCs w:val="22"/>
        </w:rPr>
        <w:t>……..</w:t>
      </w:r>
      <w:r w:rsidR="00A52544">
        <w:rPr>
          <w:rFonts w:ascii="Arial" w:hAnsi="Arial" w:cs="Arial"/>
          <w:sz w:val="22"/>
          <w:szCs w:val="22"/>
        </w:rPr>
        <w:t xml:space="preserve"> </w:t>
      </w:r>
      <w:r w:rsidR="006D3496" w:rsidRPr="00A52544">
        <w:rPr>
          <w:rFonts w:ascii="Arial" w:hAnsi="Arial" w:cs="Arial"/>
          <w:sz w:val="22"/>
          <w:szCs w:val="22"/>
        </w:rPr>
        <w:t>Jest członkiem …………</w:t>
      </w:r>
      <w:r w:rsidRPr="00A52544">
        <w:rPr>
          <w:rFonts w:ascii="Arial" w:hAnsi="Arial" w:cs="Arial"/>
          <w:sz w:val="22"/>
          <w:szCs w:val="22"/>
        </w:rPr>
        <w:t>……………</w:t>
      </w:r>
      <w:r w:rsidR="006D3496" w:rsidRPr="00A52544">
        <w:rPr>
          <w:rFonts w:ascii="Arial" w:hAnsi="Arial" w:cs="Arial"/>
          <w:sz w:val="22"/>
          <w:szCs w:val="22"/>
        </w:rPr>
        <w:t xml:space="preserve"> </w:t>
      </w:r>
      <w:r w:rsidRPr="00A52544">
        <w:rPr>
          <w:rFonts w:ascii="Arial" w:hAnsi="Arial" w:cs="Arial"/>
          <w:sz w:val="22"/>
          <w:szCs w:val="22"/>
        </w:rPr>
        <w:t>Izby Inżynie</w:t>
      </w:r>
      <w:r w:rsidR="006D3496" w:rsidRPr="00A52544"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 w:rsidR="006D3496" w:rsidRPr="00A52544">
        <w:rPr>
          <w:rFonts w:ascii="Arial" w:hAnsi="Arial" w:cs="Arial"/>
          <w:sz w:val="22"/>
          <w:szCs w:val="22"/>
        </w:rPr>
        <w:t>ewid</w:t>
      </w:r>
      <w:proofErr w:type="spellEnd"/>
      <w:r w:rsidR="006D3496" w:rsidRPr="00A52544">
        <w:rPr>
          <w:rFonts w:ascii="Arial" w:hAnsi="Arial" w:cs="Arial"/>
          <w:sz w:val="22"/>
          <w:szCs w:val="22"/>
        </w:rPr>
        <w:t>.: ………</w:t>
      </w:r>
      <w:r w:rsidRPr="00A52544">
        <w:rPr>
          <w:rFonts w:ascii="Arial" w:hAnsi="Arial" w:cs="Arial"/>
          <w:sz w:val="22"/>
          <w:szCs w:val="22"/>
        </w:rPr>
        <w:t>……….</w:t>
      </w:r>
      <w:r w:rsidR="00D46ED2" w:rsidRPr="00A52544">
        <w:rPr>
          <w:rFonts w:ascii="Arial" w:hAnsi="Arial" w:cs="Arial"/>
          <w:sz w:val="22"/>
          <w:szCs w:val="22"/>
        </w:rPr>
        <w:t xml:space="preserve"> oraz </w:t>
      </w:r>
      <w:r w:rsidR="00A2770B" w:rsidRPr="00A52544">
        <w:rPr>
          <w:rFonts w:ascii="Arial" w:hAnsi="Arial" w:cs="Arial"/>
          <w:sz w:val="22"/>
          <w:szCs w:val="22"/>
        </w:rPr>
        <w:t>zdobył/a</w:t>
      </w:r>
      <w:r w:rsidR="00D46ED2" w:rsidRPr="00A52544">
        <w:rPr>
          <w:rFonts w:ascii="Arial" w:hAnsi="Arial" w:cs="Arial"/>
          <w:sz w:val="22"/>
          <w:szCs w:val="22"/>
        </w:rPr>
        <w:t>……. lat doświadczenia,</w:t>
      </w: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2694"/>
        <w:gridCol w:w="2268"/>
        <w:gridCol w:w="2551"/>
        <w:gridCol w:w="1560"/>
      </w:tblGrid>
      <w:tr w:rsidR="00386125" w:rsidRPr="0015039A" w:rsidTr="00386125">
        <w:tc>
          <w:tcPr>
            <w:tcW w:w="495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2694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268" w:type="dxa"/>
            <w:vAlign w:val="center"/>
          </w:tcPr>
          <w:p w:rsidR="00386125" w:rsidRPr="0015039A" w:rsidRDefault="00386125" w:rsidP="0038612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 xml:space="preserve">Nazwa </w:t>
            </w:r>
            <w:r>
              <w:rPr>
                <w:rFonts w:ascii="Arial Narrow" w:hAnsi="Arial Narrow"/>
                <w:b/>
                <w:iCs/>
              </w:rPr>
              <w:t>inwestycji</w:t>
            </w:r>
            <w:r w:rsidRPr="0015039A">
              <w:rPr>
                <w:rFonts w:ascii="Arial Narrow" w:hAnsi="Arial Narrow"/>
                <w:b/>
                <w:iCs/>
              </w:rPr>
              <w:t xml:space="preserve"> w ramach której osoba kierowała budową</w:t>
            </w:r>
          </w:p>
        </w:tc>
        <w:tc>
          <w:tcPr>
            <w:tcW w:w="2551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86125" w:rsidRPr="0015039A" w:rsidTr="00386125">
        <w:trPr>
          <w:trHeight w:val="273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80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72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54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86125" w:rsidRPr="0015039A" w:rsidTr="00386125">
        <w:trPr>
          <w:trHeight w:val="264"/>
        </w:trPr>
        <w:tc>
          <w:tcPr>
            <w:tcW w:w="495" w:type="dxa"/>
          </w:tcPr>
          <w:p w:rsidR="00386125" w:rsidRPr="0015039A" w:rsidRDefault="00386125" w:rsidP="00932D67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2694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268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551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560" w:type="dxa"/>
          </w:tcPr>
          <w:p w:rsidR="00386125" w:rsidRPr="0015039A" w:rsidRDefault="00386125" w:rsidP="00932D67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86125" w:rsidRDefault="00A52544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funkcje</w:t>
      </w:r>
      <w:r w:rsidR="00386125">
        <w:rPr>
          <w:rFonts w:ascii="Arial" w:hAnsi="Arial" w:cs="Arial"/>
          <w:sz w:val="22"/>
          <w:szCs w:val="22"/>
        </w:rPr>
        <w:t xml:space="preserve"> </w:t>
      </w:r>
      <w:r w:rsidRPr="00386125">
        <w:rPr>
          <w:rFonts w:ascii="Arial" w:hAnsi="Arial" w:cs="Arial"/>
          <w:b/>
          <w:sz w:val="22"/>
          <w:szCs w:val="22"/>
        </w:rPr>
        <w:t>Kierownika Robót (</w:t>
      </w:r>
      <w:proofErr w:type="spellStart"/>
      <w:r w:rsidRPr="00386125">
        <w:rPr>
          <w:rFonts w:ascii="Arial" w:hAnsi="Arial" w:cs="Arial"/>
          <w:b/>
          <w:sz w:val="22"/>
          <w:szCs w:val="22"/>
        </w:rPr>
        <w:t>KR</w:t>
      </w:r>
      <w:r w:rsidRPr="00386125">
        <w:rPr>
          <w:rFonts w:ascii="Arial" w:hAnsi="Arial" w:cs="Arial"/>
          <w:b/>
          <w:sz w:val="22"/>
          <w:szCs w:val="22"/>
          <w:vertAlign w:val="subscript"/>
        </w:rPr>
        <w:t>el</w:t>
      </w:r>
      <w:proofErr w:type="spellEnd"/>
      <w:r w:rsidRPr="00386125">
        <w:rPr>
          <w:rFonts w:ascii="Arial" w:hAnsi="Arial" w:cs="Arial"/>
          <w:b/>
          <w:sz w:val="22"/>
          <w:szCs w:val="22"/>
        </w:rPr>
        <w:t>)</w:t>
      </w:r>
      <w:r w:rsidRPr="00386125">
        <w:rPr>
          <w:rFonts w:ascii="Arial" w:hAnsi="Arial" w:cs="Arial"/>
          <w:sz w:val="22"/>
          <w:szCs w:val="22"/>
        </w:rPr>
        <w:t xml:space="preserve"> o specjalności </w:t>
      </w:r>
      <w:r w:rsidRPr="00386125">
        <w:rPr>
          <w:rFonts w:ascii="Arial" w:hAnsi="Arial" w:cs="Arial"/>
          <w:sz w:val="22"/>
          <w:szCs w:val="22"/>
          <w:shd w:val="clear" w:color="auto" w:fill="FFFFFF"/>
        </w:rPr>
        <w:t>instalacyjnej w zakresie sieci, instalacji i urządzeń elektrycznych i elektroenergetycznych</w:t>
      </w:r>
      <w:r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Pr="00386125">
        <w:rPr>
          <w:rFonts w:ascii="Arial" w:hAnsi="Arial" w:cs="Arial"/>
          <w:sz w:val="22"/>
          <w:szCs w:val="22"/>
        </w:rPr>
        <w:t>ła</w:t>
      </w:r>
      <w:proofErr w:type="spellEnd"/>
      <w:r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386125">
        <w:rPr>
          <w:rFonts w:ascii="Arial" w:hAnsi="Arial" w:cs="Arial"/>
          <w:sz w:val="22"/>
          <w:szCs w:val="22"/>
        </w:rPr>
        <w:t xml:space="preserve">i rodzaj uprawnień: ……………….…….…….. Jest członkiem ……………………… Izby Inżynierów Budownictwa nr </w:t>
      </w:r>
      <w:proofErr w:type="spellStart"/>
      <w:r w:rsidRPr="00386125">
        <w:rPr>
          <w:rFonts w:ascii="Arial" w:hAnsi="Arial" w:cs="Arial"/>
          <w:sz w:val="22"/>
          <w:szCs w:val="22"/>
        </w:rPr>
        <w:t>ewid</w:t>
      </w:r>
      <w:proofErr w:type="spellEnd"/>
      <w:r w:rsidRPr="00386125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7A74F6" w:rsidRPr="00386125" w:rsidRDefault="00386125" w:rsidP="0038612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funkcję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Projektanta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Proj.</w:t>
      </w:r>
      <w:r w:rsidR="00A52544" w:rsidRPr="00386125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="00A2770B" w:rsidRPr="00386125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A2770B" w:rsidRPr="00386125">
        <w:rPr>
          <w:rFonts w:ascii="Arial" w:hAnsi="Arial" w:cs="Arial"/>
          <w:sz w:val="22"/>
          <w:szCs w:val="22"/>
        </w:rPr>
        <w:t>ła</w:t>
      </w:r>
      <w:proofErr w:type="spellEnd"/>
      <w:r w:rsidR="00A2770B" w:rsidRPr="00386125">
        <w:rPr>
          <w:rFonts w:ascii="Arial" w:hAnsi="Arial" w:cs="Arial"/>
          <w:sz w:val="22"/>
          <w:szCs w:val="22"/>
        </w:rPr>
        <w:t xml:space="preserve">: ……………………….…., który/a posiada kwalifikacje zawodowe </w:t>
      </w:r>
      <w:r w:rsidR="00A2770B" w:rsidRPr="00386125">
        <w:rPr>
          <w:rFonts w:ascii="Arial" w:hAnsi="Arial" w:cs="Arial"/>
          <w:color w:val="000000"/>
          <w:sz w:val="22"/>
          <w:szCs w:val="22"/>
        </w:rPr>
        <w:t xml:space="preserve">numer </w:t>
      </w:r>
      <w:r w:rsidR="00A2770B" w:rsidRPr="00386125">
        <w:rPr>
          <w:rFonts w:ascii="Arial" w:hAnsi="Arial" w:cs="Arial"/>
          <w:sz w:val="22"/>
          <w:szCs w:val="22"/>
        </w:rPr>
        <w:t>i rodzaj uprawnień: ……………….…….……..</w:t>
      </w:r>
      <w:r w:rsidR="00A52544" w:rsidRPr="00386125">
        <w:rPr>
          <w:rFonts w:ascii="Arial" w:hAnsi="Arial" w:cs="Arial"/>
          <w:sz w:val="22"/>
          <w:szCs w:val="22"/>
        </w:rPr>
        <w:t xml:space="preserve"> </w:t>
      </w:r>
      <w:r w:rsidR="00A2770B" w:rsidRPr="00386125">
        <w:rPr>
          <w:rFonts w:ascii="Arial" w:hAnsi="Arial" w:cs="Arial"/>
          <w:sz w:val="22"/>
          <w:szCs w:val="22"/>
        </w:rPr>
        <w:t xml:space="preserve">Jest członkiem ……………………… Izby Inżynierów Budownictwa nr </w:t>
      </w:r>
      <w:proofErr w:type="spellStart"/>
      <w:r w:rsidR="00A2770B" w:rsidRPr="00386125">
        <w:rPr>
          <w:rFonts w:ascii="Arial" w:hAnsi="Arial" w:cs="Arial"/>
          <w:sz w:val="22"/>
          <w:szCs w:val="22"/>
        </w:rPr>
        <w:t>ewid</w:t>
      </w:r>
      <w:proofErr w:type="spellEnd"/>
      <w:r w:rsidR="00A2770B" w:rsidRPr="00386125">
        <w:rPr>
          <w:rFonts w:ascii="Arial" w:hAnsi="Arial" w:cs="Arial"/>
          <w:sz w:val="22"/>
          <w:szCs w:val="22"/>
        </w:rPr>
        <w:t>.: ………………. oraz zdobył/a ……. lat doświadczenia</w:t>
      </w:r>
    </w:p>
    <w:p w:rsidR="00022960" w:rsidRDefault="00022960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022960" w:rsidRDefault="00022960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 xml:space="preserve">Potwierdzam wniesienie wadium w formie ……………………….. </w:t>
      </w:r>
    </w:p>
    <w:p w:rsidR="00022960" w:rsidRDefault="00022960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22960">
        <w:rPr>
          <w:rFonts w:ascii="Arial" w:hAnsi="Arial" w:cs="Arial"/>
          <w:sz w:val="22"/>
          <w:szCs w:val="22"/>
        </w:rPr>
        <w:t>odb</w:t>
      </w:r>
      <w:r w:rsidRPr="00022960">
        <w:rPr>
          <w:rFonts w:ascii="Arial" w:eastAsia="TimesNewRoman" w:hAnsi="Arial" w:cs="Arial"/>
          <w:sz w:val="22"/>
          <w:szCs w:val="22"/>
        </w:rPr>
        <w:t>ę</w:t>
      </w:r>
      <w:r w:rsidRPr="00022960">
        <w:rPr>
          <w:rFonts w:ascii="Arial" w:hAnsi="Arial" w:cs="Arial"/>
          <w:sz w:val="22"/>
          <w:szCs w:val="22"/>
        </w:rPr>
        <w:t>dzie si</w:t>
      </w:r>
      <w:r w:rsidRPr="00022960">
        <w:rPr>
          <w:rFonts w:ascii="Arial" w:eastAsia="TimesNewRoman" w:hAnsi="Arial" w:cs="Arial"/>
          <w:sz w:val="22"/>
          <w:szCs w:val="22"/>
        </w:rPr>
        <w:t xml:space="preserve">ę </w:t>
      </w:r>
      <w:r w:rsidRPr="00022960">
        <w:rPr>
          <w:rFonts w:ascii="Arial" w:hAnsi="Arial" w:cs="Arial"/>
          <w:sz w:val="22"/>
          <w:szCs w:val="22"/>
        </w:rPr>
        <w:t>na warunkach okre</w:t>
      </w:r>
      <w:r w:rsidRPr="00022960">
        <w:rPr>
          <w:rFonts w:ascii="Arial" w:eastAsia="TimesNewRoman" w:hAnsi="Arial" w:cs="Arial"/>
          <w:sz w:val="22"/>
          <w:szCs w:val="22"/>
        </w:rPr>
        <w:t>ś</w:t>
      </w:r>
      <w:r w:rsidRPr="00022960">
        <w:rPr>
          <w:rFonts w:ascii="Arial" w:hAnsi="Arial" w:cs="Arial"/>
          <w:sz w:val="22"/>
          <w:szCs w:val="22"/>
        </w:rPr>
        <w:t>lonych we Wzorze Umowy</w:t>
      </w:r>
      <w:r w:rsidRPr="00022960">
        <w:rPr>
          <w:rFonts w:ascii="Arial" w:hAnsi="Arial" w:cs="Arial"/>
          <w:color w:val="000000"/>
          <w:sz w:val="22"/>
          <w:szCs w:val="22"/>
        </w:rPr>
        <w:t>.</w:t>
      </w:r>
    </w:p>
    <w:p w:rsidR="00022960" w:rsidRDefault="00022960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jestem związany ofertą do upływu terminu wskazanego w specyfikacji warunków zamówienia</w:t>
      </w:r>
    </w:p>
    <w:p w:rsidR="007A74F6" w:rsidRPr="00022960" w:rsidRDefault="00022960" w:rsidP="00E3352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0229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022960" w:rsidRDefault="00523B00" w:rsidP="00E33522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22960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022960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E33522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:rsidR="003E66D2" w:rsidRPr="006D3496" w:rsidRDefault="001E2519" w:rsidP="00712647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A2770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A2770B" w:rsidRDefault="00A2770B" w:rsidP="00A2770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Pr="006D3496">
        <w:rPr>
          <w:rFonts w:ascii="Arial" w:hAnsi="Arial" w:cs="Arial"/>
          <w:b/>
          <w:iCs/>
          <w:sz w:val="16"/>
          <w:szCs w:val="16"/>
        </w:rPr>
        <w:tab/>
      </w:r>
      <w:r w:rsidRPr="006D3496">
        <w:rPr>
          <w:rFonts w:ascii="Arial" w:hAnsi="Arial" w:cs="Arial"/>
          <w:iCs/>
          <w:sz w:val="16"/>
          <w:szCs w:val="16"/>
        </w:rPr>
        <w:t>niepotrzebne skreślić</w:t>
      </w:r>
      <w:r>
        <w:rPr>
          <w:rFonts w:ascii="Arial" w:hAnsi="Arial" w:cs="Arial"/>
          <w:iCs/>
          <w:sz w:val="16"/>
          <w:szCs w:val="16"/>
        </w:rPr>
        <w:tab/>
      </w:r>
      <w:r w:rsidR="00E756AC"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</w:r>
      <w:r w:rsidR="00E756AC"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A2770B" w:rsidRPr="00A2770B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>Należy dodatkowo wypełnić</w:t>
      </w:r>
      <w:r w:rsidR="00A2770B" w:rsidRPr="00A2770B">
        <w:rPr>
          <w:rFonts w:ascii="Arial" w:hAnsi="Arial" w:cs="Arial"/>
          <w:b/>
          <w:color w:val="FF0000"/>
          <w:sz w:val="22"/>
          <w:szCs w:val="22"/>
        </w:rPr>
        <w:t>:</w:t>
      </w:r>
    </w:p>
    <w:p w:rsidR="00222341" w:rsidRPr="00A52544" w:rsidRDefault="00222341" w:rsidP="003E66D2">
      <w:pPr>
        <w:outlineLvl w:val="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 „Załącznik </w:t>
      </w:r>
      <w:r w:rsidRPr="00A2770B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A2770B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A2770B">
        <w:rPr>
          <w:rFonts w:ascii="Arial" w:hAnsi="Arial" w:cs="Arial"/>
          <w:b/>
          <w:color w:val="FF0000"/>
          <w:sz w:val="22"/>
          <w:szCs w:val="22"/>
          <w:u w:val="single"/>
        </w:rPr>
        <w:t>OŚWIADCZENIA”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A2770B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:rsidR="00911B96" w:rsidRPr="00A52544" w:rsidRDefault="00911B96" w:rsidP="00A52544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A2770B">
      <w:pPr>
        <w:widowControl/>
        <w:spacing w:after="120"/>
        <w:jc w:val="both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C51225">
      <w:footerReference w:type="default" r:id="rId8"/>
      <w:headerReference w:type="first" r:id="rId9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36" w:rsidRDefault="00F20A36" w:rsidP="002B3B2A">
      <w:r>
        <w:separator/>
      </w:r>
    </w:p>
  </w:endnote>
  <w:endnote w:type="continuationSeparator" w:id="1">
    <w:p w:rsidR="00F20A36" w:rsidRDefault="00F20A3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Content>
          <w:p w:rsidR="00F20A36" w:rsidRPr="00022960" w:rsidRDefault="00F20A36">
            <w:pPr>
              <w:pStyle w:val="Stopka"/>
              <w:jc w:val="right"/>
              <w:rPr>
                <w:rFonts w:ascii="Arial" w:hAnsi="Arial" w:cs="Arial"/>
              </w:rPr>
            </w:pPr>
            <w:r w:rsidRPr="00022960">
              <w:rPr>
                <w:rFonts w:ascii="Arial" w:hAnsi="Arial" w:cs="Arial"/>
              </w:rPr>
              <w:t xml:space="preserve">Strona </w: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PAGE</w:instrTex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33522">
              <w:rPr>
                <w:rFonts w:ascii="Arial" w:hAnsi="Arial" w:cs="Arial"/>
                <w:b/>
                <w:noProof/>
              </w:rPr>
              <w:t>3</w: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22960">
              <w:rPr>
                <w:rFonts w:ascii="Arial" w:hAnsi="Arial" w:cs="Arial"/>
              </w:rPr>
              <w:t xml:space="preserve"> z </w: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022960">
              <w:rPr>
                <w:rFonts w:ascii="Arial" w:hAnsi="Arial" w:cs="Arial"/>
                <w:b/>
              </w:rPr>
              <w:instrText>NUMPAGES</w:instrTex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33522">
              <w:rPr>
                <w:rFonts w:ascii="Arial" w:hAnsi="Arial" w:cs="Arial"/>
                <w:b/>
                <w:noProof/>
              </w:rPr>
              <w:t>3</w:t>
            </w:r>
            <w:r w:rsidR="00B60DAE" w:rsidRPr="000229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0A36" w:rsidRPr="00022960" w:rsidRDefault="00F20A36">
    <w:pPr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36" w:rsidRDefault="00F20A36" w:rsidP="002B3B2A">
      <w:r>
        <w:separator/>
      </w:r>
    </w:p>
  </w:footnote>
  <w:footnote w:type="continuationSeparator" w:id="1">
    <w:p w:rsidR="00F20A36" w:rsidRDefault="00F20A36" w:rsidP="002B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25" w:rsidRDefault="00C51225" w:rsidP="00C51225">
    <w:pPr>
      <w:jc w:val="center"/>
      <w:rPr>
        <w:rFonts w:ascii="Arial" w:hAnsi="Arial" w:cs="Arial"/>
        <w:caps/>
      </w:rPr>
    </w:pPr>
    <w:r w:rsidRPr="00E850D1">
      <w:rPr>
        <w:rFonts w:ascii="Arial" w:hAnsi="Arial" w:cs="Arial"/>
        <w:caps/>
        <w:noProof/>
      </w:rPr>
      <w:drawing>
        <wp:inline distT="0" distB="0" distL="0" distR="0">
          <wp:extent cx="706582" cy="472036"/>
          <wp:effectExtent l="19050" t="0" r="0" b="0"/>
          <wp:docPr id="2" name="Obraz 4" descr="C:\Users\BarbaraW\AppData\Local\Temp\7zO89D7976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aW\AppData\Local\Temp\7zO89D7976D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82" cy="472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>
      <w:rPr>
        <w:rFonts w:ascii="Arial" w:hAnsi="Arial" w:cs="Arial"/>
        <w:caps/>
      </w:rPr>
      <w:tab/>
    </w:r>
    <w:r w:rsidRPr="00E850D1">
      <w:rPr>
        <w:rFonts w:ascii="Arial" w:hAnsi="Arial" w:cs="Arial"/>
        <w:caps/>
        <w:noProof/>
      </w:rPr>
      <w:drawing>
        <wp:inline distT="0" distB="0" distL="0" distR="0">
          <wp:extent cx="972540" cy="636526"/>
          <wp:effectExtent l="19050" t="0" r="0" b="0"/>
          <wp:docPr id="3" name="Obraz 5" descr="C:\Users\BarbaraW\AppData\Local\Temp\7zO8B65410F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arbaraW\AppData\Local\Temp\7zO8B65410F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462" cy="63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„Europejski Fundusz Rolny na rzecz Rozwoju Obszarów Wiejskich:</w:t>
    </w:r>
  </w:p>
  <w:p w:rsidR="00C51225" w:rsidRPr="001D74BF" w:rsidRDefault="00C51225" w:rsidP="00C51225">
    <w:pPr>
      <w:pStyle w:val="Nagwek3"/>
      <w:shd w:val="clear" w:color="auto" w:fill="FFFFFF"/>
      <w:jc w:val="center"/>
      <w:textAlignment w:val="baseline"/>
      <w:rPr>
        <w:rFonts w:ascii="Arial" w:hAnsi="Arial" w:cs="Arial"/>
        <w:bCs w:val="0"/>
        <w:color w:val="1F497D" w:themeColor="text2"/>
        <w:sz w:val="18"/>
        <w:szCs w:val="18"/>
      </w:rPr>
    </w:pPr>
    <w:r w:rsidRPr="001D74BF">
      <w:rPr>
        <w:rStyle w:val="Pogrubienie"/>
        <w:rFonts w:ascii="Arial" w:hAnsi="Arial" w:cs="Arial"/>
        <w:bCs/>
        <w:color w:val="1F497D" w:themeColor="text2"/>
        <w:sz w:val="18"/>
        <w:szCs w:val="18"/>
        <w:bdr w:val="none" w:sz="0" w:space="0" w:color="auto" w:frame="1"/>
      </w:rPr>
      <w:t>Europa inwestująca w obszary wiejskie.”</w:t>
    </w:r>
  </w:p>
  <w:p w:rsidR="00C51225" w:rsidRDefault="00C512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18633581"/>
    <w:multiLevelType w:val="hybridMultilevel"/>
    <w:tmpl w:val="CDE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03F7"/>
    <w:multiLevelType w:val="hybridMultilevel"/>
    <w:tmpl w:val="B862F9D6"/>
    <w:lvl w:ilvl="0" w:tplc="125CA202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574C0"/>
    <w:multiLevelType w:val="multilevel"/>
    <w:tmpl w:val="FE5C95E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A286E2A"/>
    <w:multiLevelType w:val="hybridMultilevel"/>
    <w:tmpl w:val="1BC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51840"/>
    <w:multiLevelType w:val="hybridMultilevel"/>
    <w:tmpl w:val="E390C746"/>
    <w:lvl w:ilvl="0" w:tplc="76D65C40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"/>
  </w:num>
  <w:num w:numId="5">
    <w:abstractNumId w:val="21"/>
  </w:num>
  <w:num w:numId="6">
    <w:abstractNumId w:val="11"/>
  </w:num>
  <w:num w:numId="7">
    <w:abstractNumId w:val="8"/>
  </w:num>
  <w:num w:numId="8">
    <w:abstractNumId w:val="22"/>
  </w:num>
  <w:num w:numId="9">
    <w:abstractNumId w:val="13"/>
  </w:num>
  <w:num w:numId="10">
    <w:abstractNumId w:val="19"/>
  </w:num>
  <w:num w:numId="11">
    <w:abstractNumId w:val="7"/>
  </w:num>
  <w:num w:numId="12">
    <w:abstractNumId w:val="17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12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3"/>
  </w:num>
  <w:num w:numId="23">
    <w:abstractNumId w:val="24"/>
  </w:num>
  <w:num w:numId="24">
    <w:abstractNumId w:val="10"/>
  </w:num>
  <w:num w:numId="25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22960"/>
    <w:rsid w:val="000410F1"/>
    <w:rsid w:val="000541CE"/>
    <w:rsid w:val="000962BD"/>
    <w:rsid w:val="000966AC"/>
    <w:rsid w:val="000E1970"/>
    <w:rsid w:val="000F127C"/>
    <w:rsid w:val="001279DA"/>
    <w:rsid w:val="0014020A"/>
    <w:rsid w:val="0015039A"/>
    <w:rsid w:val="00161C2C"/>
    <w:rsid w:val="00183329"/>
    <w:rsid w:val="00194D25"/>
    <w:rsid w:val="001D360A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83273"/>
    <w:rsid w:val="00386125"/>
    <w:rsid w:val="00395E65"/>
    <w:rsid w:val="003A677A"/>
    <w:rsid w:val="003C0DBF"/>
    <w:rsid w:val="003D1509"/>
    <w:rsid w:val="003E457D"/>
    <w:rsid w:val="003E66D2"/>
    <w:rsid w:val="00400F6E"/>
    <w:rsid w:val="0041209C"/>
    <w:rsid w:val="00424E20"/>
    <w:rsid w:val="004709C5"/>
    <w:rsid w:val="004A25A7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12647"/>
    <w:rsid w:val="00744660"/>
    <w:rsid w:val="00755B17"/>
    <w:rsid w:val="00773FAC"/>
    <w:rsid w:val="00793656"/>
    <w:rsid w:val="00793F58"/>
    <w:rsid w:val="007A74F6"/>
    <w:rsid w:val="00851E94"/>
    <w:rsid w:val="008846BF"/>
    <w:rsid w:val="008B138A"/>
    <w:rsid w:val="009057AF"/>
    <w:rsid w:val="00911B96"/>
    <w:rsid w:val="00957134"/>
    <w:rsid w:val="00962833"/>
    <w:rsid w:val="00970A48"/>
    <w:rsid w:val="009C5299"/>
    <w:rsid w:val="009D43D4"/>
    <w:rsid w:val="009D68F1"/>
    <w:rsid w:val="00A2770B"/>
    <w:rsid w:val="00A52544"/>
    <w:rsid w:val="00A54C72"/>
    <w:rsid w:val="00A61030"/>
    <w:rsid w:val="00B35865"/>
    <w:rsid w:val="00B56F76"/>
    <w:rsid w:val="00B60DAE"/>
    <w:rsid w:val="00B841A3"/>
    <w:rsid w:val="00BB705E"/>
    <w:rsid w:val="00BC47C9"/>
    <w:rsid w:val="00BC6E92"/>
    <w:rsid w:val="00BD326D"/>
    <w:rsid w:val="00C43707"/>
    <w:rsid w:val="00C51225"/>
    <w:rsid w:val="00C52800"/>
    <w:rsid w:val="00CD78C0"/>
    <w:rsid w:val="00CE00D8"/>
    <w:rsid w:val="00CF03D4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33522"/>
    <w:rsid w:val="00E4193A"/>
    <w:rsid w:val="00E62949"/>
    <w:rsid w:val="00E71131"/>
    <w:rsid w:val="00E756AC"/>
    <w:rsid w:val="00E85A5C"/>
    <w:rsid w:val="00E95C12"/>
    <w:rsid w:val="00ED51AB"/>
    <w:rsid w:val="00EE0A08"/>
    <w:rsid w:val="00F11437"/>
    <w:rsid w:val="00F20A36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,Nagłówek strony nieparzystej"/>
    <w:basedOn w:val="Normalny"/>
    <w:link w:val="Nagwek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,Nagłówek strony nieparzystej Znak1"/>
    <w:basedOn w:val="Domylnaczcionkaakapitu"/>
    <w:link w:val="Nagwek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22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ng-scope">
    <w:name w:val="ng-scope"/>
    <w:basedOn w:val="Normalny"/>
    <w:rsid w:val="00A277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12</cp:revision>
  <cp:lastPrinted>2022-12-30T11:02:00Z</cp:lastPrinted>
  <dcterms:created xsi:type="dcterms:W3CDTF">2022-03-07T12:26:00Z</dcterms:created>
  <dcterms:modified xsi:type="dcterms:W3CDTF">2023-03-13T10:39:00Z</dcterms:modified>
</cp:coreProperties>
</file>