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4728DC" w14:textId="77777777"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 w14:paraId="5567001A" w14:textId="77777777">
        <w:tc>
          <w:tcPr>
            <w:tcW w:w="9640" w:type="dxa"/>
            <w:gridSpan w:val="3"/>
            <w:shd w:val="clear" w:color="auto" w:fill="D9D9D9"/>
            <w:vAlign w:val="center"/>
          </w:tcPr>
          <w:p w14:paraId="1CF746E2" w14:textId="77777777"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 w14:paraId="2E5DC952" w14:textId="77777777">
        <w:tc>
          <w:tcPr>
            <w:tcW w:w="9640" w:type="dxa"/>
            <w:gridSpan w:val="3"/>
          </w:tcPr>
          <w:p w14:paraId="6B7BC188" w14:textId="77777777"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5BC6151" w14:textId="77777777"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14:paraId="56CB155D" w14:textId="77777777" w:rsidTr="00DD04E2">
              <w:tc>
                <w:tcPr>
                  <w:tcW w:w="3318" w:type="dxa"/>
                  <w:shd w:val="clear" w:color="auto" w:fill="auto"/>
                </w:tcPr>
                <w:p w14:paraId="26EE0AE9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1525661D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7C74A915" w14:textId="77777777" w:rsidTr="00DD04E2">
              <w:tc>
                <w:tcPr>
                  <w:tcW w:w="3318" w:type="dxa"/>
                  <w:shd w:val="clear" w:color="auto" w:fill="auto"/>
                </w:tcPr>
                <w:p w14:paraId="47FF7EC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FAF8B02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35658D5" w14:textId="77777777" w:rsidTr="00DD04E2">
              <w:tc>
                <w:tcPr>
                  <w:tcW w:w="3318" w:type="dxa"/>
                  <w:shd w:val="clear" w:color="auto" w:fill="auto"/>
                </w:tcPr>
                <w:p w14:paraId="228797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46C309A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9822209" w14:textId="77777777" w:rsidTr="00DD04E2">
              <w:tc>
                <w:tcPr>
                  <w:tcW w:w="3318" w:type="dxa"/>
                  <w:shd w:val="clear" w:color="auto" w:fill="auto"/>
                </w:tcPr>
                <w:p w14:paraId="629AC54F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6690510C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28C67BBF" w14:textId="77777777" w:rsidTr="00DD04E2">
              <w:tc>
                <w:tcPr>
                  <w:tcW w:w="3318" w:type="dxa"/>
                  <w:shd w:val="clear" w:color="auto" w:fill="auto"/>
                </w:tcPr>
                <w:p w14:paraId="2060839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1A52D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6FA2EEB1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61861365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14:paraId="1AA37B58" w14:textId="77777777" w:rsidTr="00DD04E2">
              <w:tc>
                <w:tcPr>
                  <w:tcW w:w="3318" w:type="dxa"/>
                  <w:shd w:val="clear" w:color="auto" w:fill="auto"/>
                </w:tcPr>
                <w:p w14:paraId="58ABF6CF" w14:textId="77777777"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58283C70" w14:textId="77777777"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2AF66EE9" w14:textId="77777777" w:rsidTr="00DD04E2">
              <w:tc>
                <w:tcPr>
                  <w:tcW w:w="3318" w:type="dxa"/>
                  <w:shd w:val="clear" w:color="auto" w:fill="auto"/>
                </w:tcPr>
                <w:p w14:paraId="0CBF8C9B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81BB2D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EE51CFC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4B09B803" w14:textId="77777777"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14:paraId="2011AEC2" w14:textId="77777777" w:rsidTr="00DD04E2">
              <w:tc>
                <w:tcPr>
                  <w:tcW w:w="3318" w:type="dxa"/>
                  <w:shd w:val="clear" w:color="auto" w:fill="auto"/>
                </w:tcPr>
                <w:p w14:paraId="4695DDD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7E6C6954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BD046E5" w14:textId="77777777" w:rsidTr="00DD04E2">
              <w:tc>
                <w:tcPr>
                  <w:tcW w:w="3318" w:type="dxa"/>
                  <w:shd w:val="clear" w:color="auto" w:fill="auto"/>
                </w:tcPr>
                <w:p w14:paraId="616A0A09" w14:textId="77777777"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C0FF900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072884E" w14:textId="77777777" w:rsidTr="00DD04E2">
              <w:tc>
                <w:tcPr>
                  <w:tcW w:w="3318" w:type="dxa"/>
                  <w:shd w:val="clear" w:color="auto" w:fill="auto"/>
                </w:tcPr>
                <w:p w14:paraId="103CAD7D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02D8564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29C7532B" w14:textId="77777777" w:rsidTr="00DD04E2">
              <w:tc>
                <w:tcPr>
                  <w:tcW w:w="3318" w:type="dxa"/>
                  <w:shd w:val="clear" w:color="auto" w:fill="auto"/>
                </w:tcPr>
                <w:p w14:paraId="04E4001E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9E538F8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5ECE60A0" w14:textId="77777777"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 w14:paraId="2D1CACC1" w14:textId="77777777">
        <w:tc>
          <w:tcPr>
            <w:tcW w:w="9640" w:type="dxa"/>
            <w:gridSpan w:val="3"/>
          </w:tcPr>
          <w:p w14:paraId="5F01178B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47F117A5" w14:textId="77777777"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07250137" w14:textId="77777777"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3CFF7102" w14:textId="75121EA4" w:rsidR="00D7767F" w:rsidRDefault="00D7767F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7767F">
              <w:rPr>
                <w:rFonts w:ascii="Cambria" w:hAnsi="Cambria" w:cs="Tahoma"/>
                <w:sz w:val="20"/>
                <w:szCs w:val="20"/>
              </w:rPr>
              <w:t>„</w:t>
            </w:r>
            <w:r w:rsidR="00240761" w:rsidRPr="00240761">
              <w:rPr>
                <w:rFonts w:ascii="Cambria" w:hAnsi="Cambria" w:cs="Tahoma"/>
                <w:sz w:val="20"/>
                <w:szCs w:val="20"/>
              </w:rPr>
              <w:t>Zakup energii elektrycznej na potrzeby  obiektów Opolskich Instytucji Kultury</w:t>
            </w:r>
            <w:r w:rsidR="00D664C9">
              <w:rPr>
                <w:rFonts w:ascii="Cambria" w:hAnsi="Cambria" w:cs="Tahoma"/>
                <w:sz w:val="20"/>
                <w:szCs w:val="20"/>
              </w:rPr>
              <w:t>”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14:paraId="532E628D" w14:textId="77777777" w:rsidR="00240761" w:rsidRPr="00240761" w:rsidRDefault="00240761" w:rsidP="00240761">
            <w:pPr>
              <w:rPr>
                <w:lang w:eastAsia="pl-PL"/>
              </w:rPr>
            </w:pPr>
          </w:p>
          <w:p w14:paraId="2E9F3763" w14:textId="77777777"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 w14:paraId="1AB9844F" w14:textId="77777777">
        <w:tc>
          <w:tcPr>
            <w:tcW w:w="9640" w:type="dxa"/>
            <w:gridSpan w:val="3"/>
          </w:tcPr>
          <w:p w14:paraId="401C2F25" w14:textId="77777777"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14497FC7" w14:textId="77777777"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6EBC2948" w14:textId="77777777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B7A6E5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8279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43889A61" w14:textId="77777777" w:rsidR="00B3078E" w:rsidRPr="00DD04E2" w:rsidRDefault="00B3078E" w:rsidP="00143C69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14:paraId="6A975261" w14:textId="77777777"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14:paraId="3E5A3DB1" w14:textId="77777777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A403698" w14:textId="77777777"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B3984" w14:textId="77777777"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6FD86BE" w14:textId="77777777"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7B6702D0" w14:textId="77777777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726FFE3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91A3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39E3D548" w14:textId="77777777"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479FE66" w14:textId="77777777"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 w14:paraId="00703D34" w14:textId="77777777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187B1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14:paraId="2C5F55D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DBA7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7C730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179B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14:paraId="3A67564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65BE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14:paraId="56E092E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 w14:paraId="32CA85D5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E8977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82E3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2B66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7C318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51D86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 w14:paraId="0B4921BD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7D024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D966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04FE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D714C2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43244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 w14:paraId="2388B30E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A00AA2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49A75" w14:textId="5B0DB049" w:rsidR="008B0616" w:rsidRPr="00DD04E2" w:rsidRDefault="005C3839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66376B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68F790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EE142D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49D61C" w14:textId="77777777" w:rsidR="008B0616" w:rsidRPr="00DD04E2" w:rsidRDefault="008B0616" w:rsidP="00A05121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14:paraId="01A7C897" w14:textId="77777777" w:rsidR="00B30DB4" w:rsidRDefault="00B30DB4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1CC70939" w14:textId="77777777"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 w14:paraId="3B5971F1" w14:textId="77777777">
        <w:tc>
          <w:tcPr>
            <w:tcW w:w="9640" w:type="dxa"/>
            <w:gridSpan w:val="3"/>
          </w:tcPr>
          <w:p w14:paraId="5A159D4E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A40B04A" w14:textId="77777777"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6EB7B4BD" w14:textId="77777777"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189D96C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70AEC561" w14:textId="63FFA65E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>terminami wskazanymi w IRiESD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  <w:r w:rsidR="005C3839">
              <w:rPr>
                <w:rFonts w:ascii="Cambria" w:hAnsi="Cambria" w:cs="Tahoma"/>
                <w:b/>
                <w:sz w:val="20"/>
                <w:szCs w:val="20"/>
              </w:rPr>
              <w:t xml:space="preserve"> do 31.12.2021 r.</w:t>
            </w:r>
            <w:bookmarkStart w:id="0" w:name="_GoBack"/>
            <w:bookmarkEnd w:id="0"/>
          </w:p>
          <w:p w14:paraId="7BD7200F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14:paraId="06F5C92D" w14:textId="77777777"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E338237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83B7F">
              <w:rPr>
                <w:rFonts w:ascii="Cambria" w:hAnsi="Cambria" w:cs="Tahoma"/>
                <w:b/>
                <w:sz w:val="20"/>
                <w:szCs w:val="20"/>
              </w:rPr>
              <w:t>TAURON Dystrybucja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 xml:space="preserve"> SA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14:paraId="39173AA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14:paraId="4B327EE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 w14:paraId="63590A46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C048A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7160B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5A432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 w14:paraId="14A193CB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EBFFD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C3925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29B6D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AF9B81" w14:textId="77777777"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 w14:paraId="591B5C4C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D65A7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17D94" w14:textId="77777777"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 w14:paraId="19A79FAE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0BF08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9D4D34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4EA59D3E" w14:textId="77777777"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428E34D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648E8D8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14:paraId="4BD830F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 w14:paraId="71FD15C5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1AB2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BE386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462C0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14:paraId="5849F198" w14:textId="77777777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92559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A87B2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492A0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27C63C85" w14:textId="77777777" w:rsidR="00A741AA" w:rsidRPr="00DD0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14:paraId="7B0C8E28" w14:textId="77777777"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14:paraId="2BB69E8D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17ED512E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06500FE8" w14:textId="77777777"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14:paraId="487EE19E" w14:textId="77777777"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46A235ED" w14:textId="77777777"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14:paraId="57FBA288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14:paraId="6B9728A6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20FF6211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0061E019" w14:textId="77777777"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14:paraId="45DEE238" w14:textId="77777777"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14:paraId="12994E99" w14:textId="77777777"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14:paraId="1E68F3B0" w14:textId="77777777"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 w14:paraId="792CD7BC" w14:textId="77777777">
        <w:tc>
          <w:tcPr>
            <w:tcW w:w="9640" w:type="dxa"/>
            <w:gridSpan w:val="3"/>
          </w:tcPr>
          <w:p w14:paraId="7174FD92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14:paraId="3030ADC5" w14:textId="77777777"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14:paraId="56872F6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14:paraId="1B32CEF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073AFBA7" w14:textId="77777777"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CD4FD4C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2063F54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4B83097" w14:textId="77777777"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 w14:paraId="66710917" w14:textId="77777777">
        <w:tc>
          <w:tcPr>
            <w:tcW w:w="9640" w:type="dxa"/>
            <w:gridSpan w:val="3"/>
          </w:tcPr>
          <w:p w14:paraId="485D410E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3C95965F" w14:textId="77777777"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51B67DA6" w14:textId="77777777" w:rsidR="00B30DB4" w:rsidRPr="00DD04E2" w:rsidRDefault="00B30DB4" w:rsidP="00A05121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14:paraId="60FF198D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14:paraId="358424AB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14:paraId="297F83EC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14:paraId="1BF4B95F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14:paraId="167833AD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14:paraId="3656D818" w14:textId="77777777" w:rsidR="000F61A8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14:paraId="27744688" w14:textId="216D722F" w:rsidR="000F61A8" w:rsidRPr="000F61A8" w:rsidRDefault="000F61A8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0F61A8">
              <w:rPr>
                <w:rFonts w:ascii="Cambria" w:hAnsi="Cambria" w:cs="Tahoma"/>
                <w:sz w:val="20"/>
                <w:szCs w:val="20"/>
              </w:rPr>
              <w:t>Załącznik nr 9 do oferty - oświadczenie wykonawcy o braku orzeczenia wobec niego tytułem środka zapobiegawczego zakazu ubiegania się o zamówienia publiczne.</w:t>
            </w:r>
          </w:p>
          <w:p w14:paraId="25247317" w14:textId="77777777" w:rsidR="005E6B00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14:paraId="0260044A" w14:textId="77777777" w:rsidR="00E111E1" w:rsidRPr="00DD04E2" w:rsidRDefault="005E6B00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14:paraId="38913093" w14:textId="77777777" w:rsidR="00E111E1" w:rsidRPr="00DD04E2" w:rsidRDefault="00E111E1" w:rsidP="000F61A8">
            <w:p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14:paraId="350138E5" w14:textId="77777777"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0AF06A3C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4282663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3556C58" w14:textId="77777777"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0F2A57A5" w14:textId="77777777"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 w14:paraId="6B217D34" w14:textId="77777777">
        <w:tc>
          <w:tcPr>
            <w:tcW w:w="2836" w:type="dxa"/>
            <w:vAlign w:val="bottom"/>
          </w:tcPr>
          <w:p w14:paraId="1976A162" w14:textId="77777777"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719E0E6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36D5CF84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14:paraId="4386CD73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14:paraId="25848E18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694BF5F9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22847B2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E534343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14:paraId="5B486C1B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14:paraId="046830F0" w14:textId="77777777"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C2A1498" w14:textId="77777777"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14:paraId="6564E7E7" w14:textId="77777777" w:rsidR="00EC2600" w:rsidRPr="00DD04E2" w:rsidRDefault="00E60FE0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 xml:space="preserve">Elektroniczny </w:t>
            </w:r>
            <w:r w:rsidR="00EC2600"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>podpis upoważnionego przedstawiciela Wykonawcy</w:t>
            </w:r>
          </w:p>
        </w:tc>
      </w:tr>
    </w:tbl>
    <w:p w14:paraId="7ECD307E" w14:textId="77777777"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1C0C8" w14:textId="77777777" w:rsidR="000213A0" w:rsidRDefault="000213A0">
      <w:pPr>
        <w:spacing w:line="240" w:lineRule="auto"/>
      </w:pPr>
      <w:r>
        <w:separator/>
      </w:r>
    </w:p>
  </w:endnote>
  <w:endnote w:type="continuationSeparator" w:id="0">
    <w:p w14:paraId="0288A056" w14:textId="77777777" w:rsidR="000213A0" w:rsidRDefault="00021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2155" w14:textId="77777777"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BA3F9" wp14:editId="7B6E882E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42CEF9" w14:textId="77777777"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C383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C1BA3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14:paraId="4942CEF9" w14:textId="77777777"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C383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B4F4F" wp14:editId="61CE7A9D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B25A5" w14:textId="77777777" w:rsidR="000213A0" w:rsidRDefault="000213A0">
      <w:pPr>
        <w:spacing w:line="240" w:lineRule="auto"/>
      </w:pPr>
      <w:r>
        <w:separator/>
      </w:r>
    </w:p>
  </w:footnote>
  <w:footnote w:type="continuationSeparator" w:id="0">
    <w:p w14:paraId="24DF7318" w14:textId="77777777" w:rsidR="000213A0" w:rsidRDefault="00021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A46E" w14:textId="77777777"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14:paraId="67301315" w14:textId="5D7F1EB3" w:rsidR="00201346" w:rsidRPr="00D7767F" w:rsidRDefault="002D752D" w:rsidP="00C97137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D7767F" w:rsidRPr="00D7767F">
      <w:rPr>
        <w:rFonts w:ascii="Cambria" w:hAnsi="Cambria"/>
        <w:b/>
        <w:bCs/>
        <w:sz w:val="14"/>
        <w:szCs w:val="14"/>
      </w:rPr>
      <w:t>„</w:t>
    </w:r>
    <w:r w:rsidR="00240761" w:rsidRPr="00240761">
      <w:rPr>
        <w:rFonts w:ascii="Cambria" w:hAnsi="Cambria"/>
        <w:b/>
        <w:bCs/>
        <w:sz w:val="14"/>
        <w:szCs w:val="14"/>
      </w:rPr>
      <w:t>Zakup energii elektrycznej na potrzeby  obiektów Opolskich Instytucji Kultury</w:t>
    </w:r>
    <w:r w:rsidR="00D664C9">
      <w:rPr>
        <w:rFonts w:ascii="Cambria" w:hAnsi="Cambria"/>
        <w:b/>
        <w:bCs/>
        <w:sz w:val="14"/>
        <w:szCs w:val="14"/>
      </w:rPr>
      <w:t>”</w:t>
    </w:r>
    <w:r w:rsidRPr="00D7767F">
      <w:rPr>
        <w:rFonts w:ascii="Cambria" w:hAnsi="Cambria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213A0"/>
    <w:rsid w:val="000505D3"/>
    <w:rsid w:val="00053E4A"/>
    <w:rsid w:val="000616B7"/>
    <w:rsid w:val="000A711C"/>
    <w:rsid w:val="000A74FF"/>
    <w:rsid w:val="000B4F81"/>
    <w:rsid w:val="000E7492"/>
    <w:rsid w:val="000F54F4"/>
    <w:rsid w:val="000F61A8"/>
    <w:rsid w:val="00106C45"/>
    <w:rsid w:val="0013285D"/>
    <w:rsid w:val="00143C69"/>
    <w:rsid w:val="001F5CD9"/>
    <w:rsid w:val="00201346"/>
    <w:rsid w:val="00240761"/>
    <w:rsid w:val="002655CC"/>
    <w:rsid w:val="002D00E1"/>
    <w:rsid w:val="002D752D"/>
    <w:rsid w:val="003468B0"/>
    <w:rsid w:val="00356E7F"/>
    <w:rsid w:val="003B62E9"/>
    <w:rsid w:val="003D7062"/>
    <w:rsid w:val="00420FEB"/>
    <w:rsid w:val="00427169"/>
    <w:rsid w:val="00583B7F"/>
    <w:rsid w:val="005869AA"/>
    <w:rsid w:val="005C1042"/>
    <w:rsid w:val="005C3839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11001"/>
    <w:rsid w:val="007664FD"/>
    <w:rsid w:val="007D4F0D"/>
    <w:rsid w:val="007E7A7D"/>
    <w:rsid w:val="0082498F"/>
    <w:rsid w:val="008B0616"/>
    <w:rsid w:val="0090550E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7372D"/>
    <w:rsid w:val="00BD420C"/>
    <w:rsid w:val="00BE04C0"/>
    <w:rsid w:val="00C179C7"/>
    <w:rsid w:val="00C32299"/>
    <w:rsid w:val="00C35CA8"/>
    <w:rsid w:val="00C87C9F"/>
    <w:rsid w:val="00C97137"/>
    <w:rsid w:val="00C97FB9"/>
    <w:rsid w:val="00CC61DB"/>
    <w:rsid w:val="00CF7E8F"/>
    <w:rsid w:val="00D16B1A"/>
    <w:rsid w:val="00D41959"/>
    <w:rsid w:val="00D46B76"/>
    <w:rsid w:val="00D54D86"/>
    <w:rsid w:val="00D664C9"/>
    <w:rsid w:val="00D73CFB"/>
    <w:rsid w:val="00D7767F"/>
    <w:rsid w:val="00D90018"/>
    <w:rsid w:val="00DC5965"/>
    <w:rsid w:val="00DD04E2"/>
    <w:rsid w:val="00E111E1"/>
    <w:rsid w:val="00E37514"/>
    <w:rsid w:val="00E60FE0"/>
    <w:rsid w:val="00E66BBC"/>
    <w:rsid w:val="00E710B5"/>
    <w:rsid w:val="00EA6AE2"/>
    <w:rsid w:val="00EC2600"/>
    <w:rsid w:val="00F12410"/>
    <w:rsid w:val="00F13E48"/>
    <w:rsid w:val="00F3368A"/>
    <w:rsid w:val="00F35905"/>
    <w:rsid w:val="00F432C8"/>
    <w:rsid w:val="00F847BD"/>
    <w:rsid w:val="00FA7621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5BF305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CFB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FB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F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3</cp:revision>
  <cp:lastPrinted>1899-12-31T23:00:00Z</cp:lastPrinted>
  <dcterms:created xsi:type="dcterms:W3CDTF">2020-05-11T11:14:00Z</dcterms:created>
  <dcterms:modified xsi:type="dcterms:W3CDTF">2020-05-26T09:49:00Z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