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5A" w:rsidRPr="00EE26AE" w:rsidRDefault="00D80918" w:rsidP="00EE26AE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PSONI.SWZ.3</w:t>
      </w:r>
      <w:bookmarkStart w:id="0" w:name="_GoBack"/>
      <w:bookmarkEnd w:id="0"/>
      <w:r w:rsidR="001A4F9E">
        <w:rPr>
          <w:b/>
          <w:sz w:val="28"/>
          <w:szCs w:val="28"/>
        </w:rPr>
        <w:t>.2022</w:t>
      </w:r>
      <w:r w:rsidR="00EE26AE" w:rsidRPr="00A03C49">
        <w:rPr>
          <w:b/>
          <w:sz w:val="28"/>
          <w:szCs w:val="28"/>
        </w:rPr>
        <w:t xml:space="preserve"> </w:t>
      </w:r>
      <w:r w:rsidR="00EE26AE">
        <w:rPr>
          <w:b/>
          <w:sz w:val="28"/>
          <w:szCs w:val="28"/>
        </w:rPr>
        <w:t xml:space="preserve">                                                           </w:t>
      </w:r>
      <w:r w:rsidR="0054695A" w:rsidRPr="0054695A">
        <w:rPr>
          <w:b/>
          <w:bCs/>
        </w:rPr>
        <w:t>Załącznik Nr 1 do SWZ</w:t>
      </w:r>
    </w:p>
    <w:p w:rsidR="00C71E4C" w:rsidRPr="0054695A" w:rsidRDefault="00C71E4C" w:rsidP="005469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695A" w:rsidRPr="0054695A" w:rsidRDefault="0054695A" w:rsidP="00546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5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E20182" w:rsidRPr="00FE4652" w:rsidRDefault="006454FD" w:rsidP="00E20182">
      <w:pPr>
        <w:pStyle w:val="Default"/>
        <w:spacing w:line="360" w:lineRule="auto"/>
        <w:jc w:val="both"/>
        <w:rPr>
          <w:b/>
          <w:bCs/>
          <w:i/>
          <w:iCs/>
          <w:color w:val="FF0000"/>
          <w:sz w:val="23"/>
          <w:szCs w:val="23"/>
        </w:rPr>
      </w:pPr>
      <w:r>
        <w:rPr>
          <w:bCs/>
          <w:iCs/>
          <w:sz w:val="23"/>
          <w:szCs w:val="23"/>
        </w:rPr>
        <w:t xml:space="preserve">Przedmiotem zamówienia jest </w:t>
      </w:r>
      <w:r w:rsidR="00FE4652" w:rsidRPr="000C7E5C">
        <w:rPr>
          <w:b/>
          <w:bCs/>
          <w:i/>
          <w:iCs/>
          <w:sz w:val="23"/>
          <w:szCs w:val="23"/>
        </w:rPr>
        <w:t>fabrycznie nowego autobusu typu średniego</w:t>
      </w:r>
      <w:r w:rsidR="00FE4652">
        <w:rPr>
          <w:b/>
          <w:bCs/>
          <w:i/>
          <w:iCs/>
          <w:sz w:val="23"/>
          <w:szCs w:val="23"/>
        </w:rPr>
        <w:t xml:space="preserve"> przystosowanego do przewozu osób na wózkach,</w:t>
      </w:r>
      <w:r w:rsidR="00FE4652" w:rsidRPr="000C7E5C">
        <w:rPr>
          <w:b/>
          <w:bCs/>
          <w:i/>
          <w:iCs/>
          <w:sz w:val="23"/>
          <w:szCs w:val="23"/>
        </w:rPr>
        <w:t xml:space="preserve"> z liczbą miejsc </w:t>
      </w:r>
      <w:r w:rsidR="00FE4652">
        <w:rPr>
          <w:b/>
          <w:bCs/>
          <w:i/>
          <w:iCs/>
          <w:sz w:val="23"/>
          <w:szCs w:val="23"/>
        </w:rPr>
        <w:t>18 plus 2 miejsca na kotwiczenie wózków inwalidzkich (razem 20 miejsc)</w:t>
      </w:r>
      <w:r w:rsidR="00FE4652" w:rsidRPr="000C7E5C">
        <w:rPr>
          <w:b/>
          <w:bCs/>
          <w:i/>
          <w:iCs/>
          <w:sz w:val="23"/>
          <w:szCs w:val="23"/>
        </w:rPr>
        <w:t xml:space="preserve">, na potrzeby </w:t>
      </w:r>
      <w:r w:rsidR="00FE4652">
        <w:rPr>
          <w:b/>
          <w:bCs/>
          <w:i/>
          <w:iCs/>
          <w:sz w:val="23"/>
          <w:szCs w:val="23"/>
        </w:rPr>
        <w:t xml:space="preserve">Warsztatu Terapii Zajęciowej </w:t>
      </w:r>
      <w:r w:rsidR="00FE4652" w:rsidRPr="000C7E5C">
        <w:rPr>
          <w:b/>
          <w:bCs/>
          <w:i/>
          <w:iCs/>
          <w:sz w:val="23"/>
          <w:szCs w:val="23"/>
        </w:rPr>
        <w:t>w Ostródzie.</w:t>
      </w:r>
    </w:p>
    <w:p w:rsidR="006454FD" w:rsidRDefault="006454FD" w:rsidP="006454FD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Zamówienie jest dofinansowane ze środków PFRON w ramach  Programu  wyrównywania różnic między regionami III w obszarze D, którego celem jest zapewnienie osobom                                                             z niepełnosprawnościami dostępności do zajęć z zakresu rehabilitacji społeczno – zawodowej                                   i rehabilitacji medycznej w Warsztacie Terapii Zawodowej.</w:t>
      </w:r>
    </w:p>
    <w:p w:rsidR="0054695A" w:rsidRPr="0054695A" w:rsidRDefault="0054695A" w:rsidP="0054695A">
      <w:pPr>
        <w:rPr>
          <w:rFonts w:ascii="Times New Roman" w:hAnsi="Times New Roman" w:cs="Times New Roman"/>
          <w:b/>
          <w:sz w:val="24"/>
          <w:szCs w:val="24"/>
        </w:rPr>
      </w:pPr>
      <w:r w:rsidRPr="0054695A">
        <w:rPr>
          <w:rFonts w:ascii="Times New Roman" w:hAnsi="Times New Roman" w:cs="Times New Roman"/>
          <w:sz w:val="24"/>
          <w:szCs w:val="24"/>
        </w:rPr>
        <w:t>Kod numeryczny Wspólnego Słownika Zamówień (</w:t>
      </w:r>
      <w:r w:rsidRPr="0054695A">
        <w:rPr>
          <w:rFonts w:ascii="Times New Roman" w:hAnsi="Times New Roman" w:cs="Times New Roman"/>
          <w:i/>
          <w:iCs/>
          <w:sz w:val="24"/>
          <w:szCs w:val="24"/>
        </w:rPr>
        <w:t>CPV</w:t>
      </w:r>
      <w:r w:rsidRPr="0054695A">
        <w:rPr>
          <w:rFonts w:ascii="Times New Roman" w:hAnsi="Times New Roman" w:cs="Times New Roman"/>
          <w:sz w:val="24"/>
          <w:szCs w:val="24"/>
        </w:rPr>
        <w:t xml:space="preserve">): </w:t>
      </w:r>
      <w:r w:rsidRPr="0054695A">
        <w:rPr>
          <w:rFonts w:ascii="Times New Roman" w:hAnsi="Times New Roman" w:cs="Times New Roman"/>
          <w:b/>
          <w:sz w:val="24"/>
          <w:szCs w:val="24"/>
        </w:rPr>
        <w:t>34121000-1</w:t>
      </w:r>
    </w:p>
    <w:p w:rsidR="0054695A" w:rsidRPr="0054695A" w:rsidRDefault="0054695A" w:rsidP="005469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695A" w:rsidRPr="0054695A" w:rsidRDefault="0054695A" w:rsidP="005469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95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tbl>
      <w:tblPr>
        <w:tblW w:w="9079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45"/>
        <w:gridCol w:w="8334"/>
      </w:tblGrid>
      <w:tr w:rsidR="0054695A" w:rsidRPr="0054695A" w:rsidTr="00F002DF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9D26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parametry / minimalne wymagania</w:t>
            </w:r>
          </w:p>
        </w:tc>
      </w:tr>
      <w:tr w:rsidR="0054695A" w:rsidRPr="0054695A" w:rsidTr="00F002DF">
        <w:trPr>
          <w:trHeight w:val="3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</w:tr>
      <w:tr w:rsidR="0054695A" w:rsidRPr="0054695A" w:rsidTr="00F002DF">
        <w:trPr>
          <w:trHeight w:val="2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695A" w:rsidRPr="006A5C80" w:rsidRDefault="006454FD" w:rsidP="00F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Przedmiotem zamówienia jest dostawa </w:t>
            </w:r>
            <w:r w:rsidR="00FE4652" w:rsidRPr="00685A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fabrycznie nowego autobusu typu średniego przystosowanego do przewozu osób na wózkach, z liczbą miejsc 18 plus 2 miejsca na kotwiczenie wózków inwalidzkich (razem 20 miejsc), na potrzeby Warsztatu Terapii Zajęciowej w Ostródzie.</w:t>
            </w:r>
          </w:p>
        </w:tc>
      </w:tr>
      <w:tr w:rsidR="0054695A" w:rsidRPr="0054695A" w:rsidTr="00F002DF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 techniczne </w:t>
            </w:r>
            <w:r w:rsidR="006454F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ojazdu typu BUS/AUTOBUS</w:t>
            </w:r>
          </w:p>
        </w:tc>
      </w:tr>
      <w:tr w:rsidR="0054695A" w:rsidRPr="0054695A" w:rsidTr="00F002DF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Dopuszczalna masa całkowita pojazdu – brak ograniczeń.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Silnik wysokoprężny.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Manualna/automatyczna skrzynia biegów.</w:t>
            </w:r>
            <w:r w:rsidRPr="0054695A">
              <w:rPr>
                <w:rFonts w:ascii="Times New Roman" w:hAnsi="Times New Roman" w:cs="Times New Roman"/>
                <w:sz w:val="24"/>
                <w:szCs w:val="24"/>
              </w:rPr>
              <w:br/>
              <w:t>Norma emisji spalin co najmniej Euro 6.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A506EE">
              <w:rPr>
                <w:rFonts w:ascii="Times New Roman" w:hAnsi="Times New Roman" w:cs="Times New Roman"/>
                <w:sz w:val="24"/>
                <w:szCs w:val="24"/>
              </w:rPr>
              <w:t>jemn</w:t>
            </w:r>
            <w:r w:rsidR="009D2636">
              <w:rPr>
                <w:rFonts w:ascii="Times New Roman" w:hAnsi="Times New Roman" w:cs="Times New Roman"/>
                <w:sz w:val="24"/>
                <w:szCs w:val="24"/>
              </w:rPr>
              <w:t>ość skokowa w przedziale od 1950</w:t>
            </w:r>
            <w:r w:rsidR="00A506EE">
              <w:rPr>
                <w:rFonts w:ascii="Times New Roman" w:hAnsi="Times New Roman" w:cs="Times New Roman"/>
                <w:sz w:val="24"/>
                <w:szCs w:val="24"/>
              </w:rPr>
              <w:t xml:space="preserve"> do 30</w:t>
            </w: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 w:rsidRPr="005469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Pojazd wyposażony w: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ABS,</w:t>
            </w:r>
          </w:p>
          <w:p w:rsid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system stabilizacji toru jazdy ESP,</w:t>
            </w:r>
          </w:p>
          <w:p w:rsidR="00A506EE" w:rsidRPr="0054695A" w:rsidRDefault="00A506EE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ASR,</w:t>
            </w:r>
          </w:p>
          <w:p w:rsidR="0054695A" w:rsidRPr="0054695A" w:rsidRDefault="001B2B3B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695A" w:rsidRPr="0054695A">
              <w:rPr>
                <w:rFonts w:ascii="Times New Roman" w:hAnsi="Times New Roman" w:cs="Times New Roman"/>
                <w:sz w:val="24"/>
                <w:szCs w:val="24"/>
              </w:rPr>
              <w:t xml:space="preserve"> poduszki czołowe kierowcy i pasy trzypunktowe pasażera,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elektrycznie sterowane szyby przednich drzwi,</w:t>
            </w:r>
          </w:p>
          <w:p w:rsidR="0054695A" w:rsidRPr="0054695A" w:rsidRDefault="00A506EE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centralny zamek sterowany pilotem,</w:t>
            </w:r>
          </w:p>
          <w:p w:rsid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regulacja kolumny kierownicy na wysokość,</w:t>
            </w:r>
          </w:p>
          <w:p w:rsidR="00A506EE" w:rsidRPr="0054695A" w:rsidRDefault="00A506EE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czujniki parkowania przód, tył +</w:t>
            </w:r>
            <w:r w:rsidR="001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kamera</w:t>
            </w:r>
          </w:p>
          <w:p w:rsid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klimatyzacja manualna/automatyczna,</w:t>
            </w:r>
          </w:p>
          <w:p w:rsidR="00A506EE" w:rsidRPr="0054695A" w:rsidRDefault="00A506EE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ogrzewanie oraz  ogrzewanie postojowe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radioodbiornik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podgrzewane lusterka boczne,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koło zapasowe pełnowymiarowe,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tachograf,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gaśnica,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apteczka pierwszej pomocy,</w:t>
            </w:r>
          </w:p>
          <w:p w:rsidR="0054695A" w:rsidRPr="0054695A" w:rsidRDefault="0054695A" w:rsidP="001B2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trójkąt ostrzegawczy posiadający homologację.</w:t>
            </w:r>
          </w:p>
        </w:tc>
      </w:tr>
      <w:tr w:rsidR="0054695A" w:rsidRPr="0054695A" w:rsidTr="00F002DF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Wyposażenie pojazdu </w:t>
            </w:r>
          </w:p>
        </w:tc>
      </w:tr>
      <w:tr w:rsidR="0054695A" w:rsidRPr="0054695A" w:rsidTr="00F002DF">
        <w:trPr>
          <w:trHeight w:val="28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5A" w:rsidRPr="004346C1" w:rsidRDefault="0054695A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Pojazd wyposażony w drzwi zewnętrzne:</w:t>
            </w:r>
          </w:p>
          <w:p w:rsidR="004E7BF9" w:rsidRPr="004346C1" w:rsidRDefault="004E7BF9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6C1">
              <w:rPr>
                <w:rFonts w:ascii="Times New Roman" w:hAnsi="Times New Roman" w:cs="Times New Roman"/>
                <w:sz w:val="24"/>
                <w:szCs w:val="24"/>
              </w:rPr>
              <w:t>- boczne przesu</w:t>
            </w:r>
            <w:r w:rsidR="004346C1">
              <w:rPr>
                <w:rFonts w:ascii="Times New Roman" w:hAnsi="Times New Roman" w:cs="Times New Roman"/>
                <w:sz w:val="24"/>
                <w:szCs w:val="24"/>
              </w:rPr>
              <w:t xml:space="preserve">wne do przedziału pasażerskiego z </w:t>
            </w:r>
            <w:r w:rsidRPr="004346C1">
              <w:rPr>
                <w:rFonts w:ascii="Times New Roman" w:hAnsi="Times New Roman" w:cs="Times New Roman"/>
                <w:sz w:val="24"/>
                <w:szCs w:val="24"/>
              </w:rPr>
              <w:t>wysuwany</w:t>
            </w:r>
            <w:r w:rsidR="004346C1">
              <w:rPr>
                <w:rFonts w:ascii="Times New Roman" w:hAnsi="Times New Roman" w:cs="Times New Roman"/>
                <w:sz w:val="24"/>
                <w:szCs w:val="24"/>
              </w:rPr>
              <w:t xml:space="preserve">m w momencie  otwierania </w:t>
            </w:r>
            <w:r w:rsidRPr="004346C1">
              <w:rPr>
                <w:rFonts w:ascii="Times New Roman" w:hAnsi="Times New Roman" w:cs="Times New Roman"/>
                <w:sz w:val="24"/>
                <w:szCs w:val="24"/>
              </w:rPr>
              <w:t xml:space="preserve"> drzwi bocznych</w:t>
            </w:r>
            <w:r w:rsidR="004346C1">
              <w:rPr>
                <w:rFonts w:ascii="Times New Roman" w:hAnsi="Times New Roman" w:cs="Times New Roman"/>
                <w:sz w:val="24"/>
                <w:szCs w:val="24"/>
              </w:rPr>
              <w:t>,  stopniem</w:t>
            </w:r>
            <w:r w:rsidRPr="00434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BF9" w:rsidRPr="0054695A" w:rsidRDefault="004E7BF9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5AD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chwyty asekuracyjne przy wejściu bocznym,</w:t>
            </w:r>
          </w:p>
          <w:p w:rsidR="006A5C80" w:rsidRDefault="0054695A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-  z tyłu nadwozia, dwuskrzydłowe, otwierane na boki, wyposażon</w:t>
            </w:r>
            <w:r w:rsidR="006A5C80">
              <w:rPr>
                <w:rFonts w:ascii="Times New Roman" w:hAnsi="Times New Roman" w:cs="Times New Roman"/>
                <w:sz w:val="24"/>
                <w:szCs w:val="24"/>
              </w:rPr>
              <w:t>e w ograniczniki otwarcia drzwi,</w:t>
            </w:r>
          </w:p>
          <w:p w:rsidR="006A5C80" w:rsidRDefault="006A5C80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5C80">
              <w:rPr>
                <w:rFonts w:ascii="Times New Roman" w:hAnsi="Times New Roman" w:cs="Times New Roman"/>
                <w:sz w:val="24"/>
                <w:szCs w:val="24"/>
              </w:rPr>
              <w:t>pełna tapicerka przedziału pasaż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erskiego z izolacją termiczną  </w:t>
            </w:r>
          </w:p>
          <w:p w:rsidR="006A5C80" w:rsidRDefault="006A5C80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podsufitka sztywnego typu,</w:t>
            </w:r>
          </w:p>
          <w:p w:rsidR="006A5C80" w:rsidRPr="0054695A" w:rsidRDefault="006A5C80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5C80">
              <w:rPr>
                <w:rFonts w:ascii="Times New Roman" w:hAnsi="Times New Roman" w:cs="Times New Roman"/>
                <w:sz w:val="24"/>
                <w:szCs w:val="24"/>
              </w:rPr>
              <w:t>przyciemniane szyby w przestrzeni pasażerskiej</w:t>
            </w:r>
          </w:p>
        </w:tc>
      </w:tr>
      <w:tr w:rsidR="0054695A" w:rsidRPr="0054695A" w:rsidTr="00F002DF">
        <w:trPr>
          <w:trHeight w:val="47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dotyczące adaptacji samochodu do przewozu osób niepełnosprawnych na wózku</w:t>
            </w:r>
          </w:p>
        </w:tc>
      </w:tr>
      <w:tr w:rsidR="0054695A" w:rsidRPr="0054695A" w:rsidTr="00F002DF">
        <w:trPr>
          <w:trHeight w:val="251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918" w:rsidRPr="009D2636" w:rsidRDefault="006A5C80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1856">
              <w:rPr>
                <w:rFonts w:ascii="Times New Roman" w:hAnsi="Times New Roman" w:cs="Times New Roman"/>
                <w:sz w:val="24"/>
                <w:szCs w:val="24"/>
              </w:rPr>
              <w:t>tylnia część</w:t>
            </w:r>
            <w:r w:rsidR="0054695A" w:rsidRPr="009D2636">
              <w:rPr>
                <w:rFonts w:ascii="Times New Roman" w:hAnsi="Times New Roman" w:cs="Times New Roman"/>
                <w:sz w:val="24"/>
                <w:szCs w:val="24"/>
              </w:rPr>
              <w:t xml:space="preserve"> samoc</w:t>
            </w:r>
            <w:r w:rsidR="00847918" w:rsidRPr="009D2636">
              <w:rPr>
                <w:rFonts w:ascii="Times New Roman" w:hAnsi="Times New Roman" w:cs="Times New Roman"/>
                <w:sz w:val="24"/>
                <w:szCs w:val="24"/>
              </w:rPr>
              <w:t>hodu w przestrzeni pasażerskiej</w:t>
            </w:r>
            <w:r w:rsidR="00A9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856">
              <w:rPr>
                <w:rFonts w:ascii="Times New Roman" w:hAnsi="Times New Roman"/>
                <w:sz w:val="24"/>
                <w:szCs w:val="24"/>
              </w:rPr>
              <w:t xml:space="preserve">przeznaczona na dwa stanowiska dla wózków inwalidzkich, wyposażone w </w:t>
            </w:r>
            <w:r w:rsidR="009D2636" w:rsidRPr="009D2636">
              <w:rPr>
                <w:rFonts w:ascii="Times New Roman" w:hAnsi="Times New Roman"/>
                <w:sz w:val="24"/>
                <w:szCs w:val="24"/>
              </w:rPr>
              <w:t xml:space="preserve">szyny </w:t>
            </w:r>
            <w:r w:rsidR="00931856">
              <w:rPr>
                <w:rFonts w:ascii="Times New Roman" w:hAnsi="Times New Roman"/>
                <w:sz w:val="24"/>
                <w:szCs w:val="24"/>
              </w:rPr>
              <w:t>do mocowania</w:t>
            </w:r>
            <w:r w:rsidR="009D2636" w:rsidRPr="009D2636">
              <w:rPr>
                <w:rFonts w:ascii="Times New Roman" w:hAnsi="Times New Roman"/>
                <w:sz w:val="24"/>
                <w:szCs w:val="24"/>
              </w:rPr>
              <w:t xml:space="preserve"> wózków</w:t>
            </w:r>
            <w:r w:rsidR="00931856">
              <w:rPr>
                <w:rFonts w:ascii="Times New Roman" w:hAnsi="Times New Roman"/>
                <w:sz w:val="24"/>
                <w:szCs w:val="24"/>
              </w:rPr>
              <w:t xml:space="preserve"> oraz pasy bezpieczeństwa do pasażerów,</w:t>
            </w:r>
          </w:p>
          <w:p w:rsidR="0054695A" w:rsidRPr="009D2636" w:rsidRDefault="0054695A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6">
              <w:rPr>
                <w:rFonts w:ascii="Times New Roman" w:hAnsi="Times New Roman" w:cs="Times New Roman"/>
                <w:sz w:val="24"/>
                <w:szCs w:val="24"/>
              </w:rPr>
              <w:t>- składane przenoś</w:t>
            </w:r>
            <w:r w:rsidR="00D727E3" w:rsidRPr="009D2636">
              <w:rPr>
                <w:rFonts w:ascii="Times New Roman" w:hAnsi="Times New Roman" w:cs="Times New Roman"/>
                <w:sz w:val="24"/>
                <w:szCs w:val="24"/>
              </w:rPr>
              <w:t>ne  aluminiowe najazdy dla wózków inwalidzkich</w:t>
            </w:r>
            <w:r w:rsidRPr="009D2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7E3" w:rsidRPr="009D2636" w:rsidRDefault="004E30C5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 w:rsidR="00D727E3" w:rsidRPr="009D2636">
              <w:rPr>
                <w:rFonts w:ascii="Times New Roman" w:hAnsi="Times New Roman" w:cs="Times New Roman"/>
                <w:sz w:val="24"/>
                <w:szCs w:val="24"/>
              </w:rPr>
              <w:t>chwyty asekuracyjne przy wejściu bocznym,</w:t>
            </w:r>
          </w:p>
          <w:p w:rsidR="00847918" w:rsidRPr="009D2636" w:rsidRDefault="0054695A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7918" w:rsidRPr="009D2636">
              <w:rPr>
                <w:rFonts w:ascii="Times New Roman" w:hAnsi="Times New Roman" w:cs="Times New Roman"/>
                <w:sz w:val="24"/>
                <w:szCs w:val="24"/>
              </w:rPr>
              <w:t>pasy bezpieczeństwa na wszystkich fotelach,</w:t>
            </w:r>
          </w:p>
          <w:p w:rsidR="0054695A" w:rsidRPr="009D2636" w:rsidRDefault="00847918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6">
              <w:rPr>
                <w:rFonts w:ascii="Times New Roman" w:hAnsi="Times New Roman" w:cs="Times New Roman"/>
                <w:sz w:val="24"/>
                <w:szCs w:val="24"/>
              </w:rPr>
              <w:t>- mocowania Isofix dla fotelików dziecięcych minimum w dwóch siedzeniach                       w przedniej części przestrzeni pasażerskiej,</w:t>
            </w:r>
          </w:p>
        </w:tc>
      </w:tr>
      <w:tr w:rsidR="0054695A" w:rsidRPr="0054695A" w:rsidTr="00F002DF">
        <w:trPr>
          <w:trHeight w:val="3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b/>
                <w:sz w:val="24"/>
                <w:szCs w:val="24"/>
              </w:rPr>
              <w:t>Dokumenty wymagane w fazie odbioru pojazdów.</w:t>
            </w:r>
          </w:p>
        </w:tc>
      </w:tr>
      <w:tr w:rsidR="0054695A" w:rsidRPr="0054695A" w:rsidTr="00F002DF">
        <w:trPr>
          <w:trHeight w:val="3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5A" w:rsidRPr="0054695A" w:rsidRDefault="0054695A" w:rsidP="0054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95A" w:rsidRPr="0054695A" w:rsidRDefault="0054695A" w:rsidP="006A5C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Pojazd powinien posiadać niezbędne dokumenty dopuszczające pojazd do ruchu drogowego.  Do pojazdu Wykonawca musi dołączyć (sporządzone w języku polskim) następujące dokumenty:</w:t>
            </w:r>
          </w:p>
          <w:p w:rsidR="0054695A" w:rsidRPr="0054695A" w:rsidRDefault="0054695A" w:rsidP="006A5C80">
            <w:pPr>
              <w:numPr>
                <w:ilvl w:val="0"/>
                <w:numId w:val="1"/>
              </w:numPr>
              <w:tabs>
                <w:tab w:val="clear" w:pos="383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książkę gwarancyjną,</w:t>
            </w:r>
          </w:p>
          <w:p w:rsidR="0054695A" w:rsidRPr="0054695A" w:rsidRDefault="0054695A" w:rsidP="006A5C80">
            <w:pPr>
              <w:numPr>
                <w:ilvl w:val="0"/>
                <w:numId w:val="1"/>
              </w:numPr>
              <w:tabs>
                <w:tab w:val="clear" w:pos="383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wykaz wyposażenia,</w:t>
            </w:r>
          </w:p>
          <w:p w:rsidR="0054695A" w:rsidRPr="0054695A" w:rsidRDefault="0054695A" w:rsidP="006A5C80">
            <w:pPr>
              <w:numPr>
                <w:ilvl w:val="0"/>
                <w:numId w:val="1"/>
              </w:numPr>
              <w:tabs>
                <w:tab w:val="clear" w:pos="383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instrukcję obsługi pojazdu,</w:t>
            </w:r>
          </w:p>
          <w:p w:rsidR="0054695A" w:rsidRPr="0054695A" w:rsidRDefault="0054695A" w:rsidP="006A5C80">
            <w:pPr>
              <w:numPr>
                <w:ilvl w:val="0"/>
                <w:numId w:val="1"/>
              </w:numPr>
              <w:tabs>
                <w:tab w:val="clear" w:pos="383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A">
              <w:rPr>
                <w:rFonts w:ascii="Times New Roman" w:hAnsi="Times New Roman" w:cs="Times New Roman"/>
                <w:sz w:val="24"/>
                <w:szCs w:val="24"/>
              </w:rPr>
              <w:t>kartę pojazdu,</w:t>
            </w:r>
          </w:p>
          <w:p w:rsidR="0054695A" w:rsidRPr="007A5ADB" w:rsidRDefault="007A5ADB" w:rsidP="006A5C80">
            <w:pPr>
              <w:numPr>
                <w:ilvl w:val="0"/>
                <w:numId w:val="1"/>
              </w:numPr>
              <w:tabs>
                <w:tab w:val="clear" w:pos="383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książkę przeglądów serwisowych.</w:t>
            </w:r>
          </w:p>
        </w:tc>
      </w:tr>
    </w:tbl>
    <w:p w:rsidR="0054695A" w:rsidRPr="0054695A" w:rsidRDefault="0054695A" w:rsidP="0054695A">
      <w:pPr>
        <w:rPr>
          <w:rFonts w:ascii="Times New Roman" w:hAnsi="Times New Roman" w:cs="Times New Roman"/>
          <w:sz w:val="24"/>
          <w:szCs w:val="24"/>
        </w:rPr>
      </w:pPr>
    </w:p>
    <w:p w:rsidR="000322B8" w:rsidRPr="0054695A" w:rsidRDefault="00D80918">
      <w:pPr>
        <w:rPr>
          <w:rFonts w:ascii="Times New Roman" w:hAnsi="Times New Roman" w:cs="Times New Roman"/>
          <w:sz w:val="24"/>
          <w:szCs w:val="24"/>
        </w:rPr>
      </w:pPr>
    </w:p>
    <w:sectPr w:rsidR="000322B8" w:rsidRPr="0054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F3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5A"/>
    <w:rsid w:val="001A4F9E"/>
    <w:rsid w:val="001B2B3B"/>
    <w:rsid w:val="001F140D"/>
    <w:rsid w:val="004346C1"/>
    <w:rsid w:val="004E30C5"/>
    <w:rsid w:val="004E7BF9"/>
    <w:rsid w:val="0054695A"/>
    <w:rsid w:val="006454FD"/>
    <w:rsid w:val="00685A3D"/>
    <w:rsid w:val="006A5C80"/>
    <w:rsid w:val="0077077B"/>
    <w:rsid w:val="007A5ADB"/>
    <w:rsid w:val="007D460D"/>
    <w:rsid w:val="00847918"/>
    <w:rsid w:val="00931856"/>
    <w:rsid w:val="009D2636"/>
    <w:rsid w:val="00A506EE"/>
    <w:rsid w:val="00A67A4A"/>
    <w:rsid w:val="00A93085"/>
    <w:rsid w:val="00C71E4C"/>
    <w:rsid w:val="00D23191"/>
    <w:rsid w:val="00D727E3"/>
    <w:rsid w:val="00D80918"/>
    <w:rsid w:val="00E20182"/>
    <w:rsid w:val="00EE26AE"/>
    <w:rsid w:val="00F4434F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A4A"/>
  <w15:chartTrackingRefBased/>
  <w15:docId w15:val="{9D2608F5-78B0-4FFB-92E2-932020DB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4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16</cp:revision>
  <dcterms:created xsi:type="dcterms:W3CDTF">2021-12-06T13:04:00Z</dcterms:created>
  <dcterms:modified xsi:type="dcterms:W3CDTF">2022-02-02T12:09:00Z</dcterms:modified>
</cp:coreProperties>
</file>