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D4F02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</w:t>
      </w:r>
      <w:r w:rsidR="007D4F02" w:rsidRPr="007D4F02">
        <w:rPr>
          <w:rFonts w:ascii="Times New Roman" w:hAnsi="Times New Roman" w:cs="Times New Roman"/>
          <w:b/>
        </w:rPr>
        <w:t>KPP Mława – remont pomieszczeń biurowych oraz budowa przyłącza kanalizacji deszczowej</w:t>
      </w:r>
      <w:r w:rsidR="00B34A37">
        <w:rPr>
          <w:rFonts w:ascii="Times New Roman" w:hAnsi="Times New Roman" w:cs="Times New Roman"/>
          <w:b/>
        </w:rPr>
        <w:t>”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7D4F02">
        <w:rPr>
          <w:rFonts w:ascii="Times New Roman" w:hAnsi="Times New Roman" w:cs="Times New Roman"/>
          <w:b/>
          <w:bCs/>
          <w:i/>
        </w:rPr>
        <w:t>40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EF" w:rsidRDefault="00DC71EF" w:rsidP="00F740BC">
      <w:pPr>
        <w:spacing w:after="0" w:line="240" w:lineRule="auto"/>
      </w:pPr>
      <w:r>
        <w:separator/>
      </w:r>
    </w:p>
  </w:endnote>
  <w:endnote w:type="continuationSeparator" w:id="0">
    <w:p w:rsidR="00DC71EF" w:rsidRDefault="00DC71EF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EF" w:rsidRDefault="00DC71EF" w:rsidP="00F740BC">
      <w:pPr>
        <w:spacing w:after="0" w:line="240" w:lineRule="auto"/>
      </w:pPr>
      <w:r>
        <w:separator/>
      </w:r>
    </w:p>
  </w:footnote>
  <w:footnote w:type="continuationSeparator" w:id="0">
    <w:p w:rsidR="00DC71EF" w:rsidRDefault="00DC71EF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725604"/>
    <w:rsid w:val="007A0C3F"/>
    <w:rsid w:val="007B0744"/>
    <w:rsid w:val="007D4F02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C71EF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C0AE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25</cp:revision>
  <dcterms:created xsi:type="dcterms:W3CDTF">2021-08-23T07:53:00Z</dcterms:created>
  <dcterms:modified xsi:type="dcterms:W3CDTF">2022-07-26T11:56:00Z</dcterms:modified>
</cp:coreProperties>
</file>