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7FCC1A5" w14:textId="77777777" w:rsidR="00C5583F" w:rsidRPr="00C5583F" w:rsidRDefault="00C5583F" w:rsidP="0031354B">
      <w:pPr>
        <w:spacing w:after="0" w:line="360" w:lineRule="auto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6E45E4AF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którym mowa w art. 125 ust 1 ustawy P</w:t>
      </w:r>
      <w:r w:rsidR="00A810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rawo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A810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amówień publicznych (</w:t>
      </w:r>
      <w:proofErr w:type="spellStart"/>
      <w:r w:rsidR="00A810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="00A810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F88AFBE" w14:textId="55BB6C91" w:rsidR="00C5583F" w:rsidRPr="0031354B" w:rsidRDefault="00C67B8F" w:rsidP="0031354B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39CB0436" w14:textId="24357747" w:rsidR="00C5583F" w:rsidRPr="00A810F0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6801942"/>
      <w:r w:rsidRPr="00A810F0">
        <w:rPr>
          <w:rFonts w:ascii="Arial" w:eastAsia="Times New Roman" w:hAnsi="Arial" w:cs="Arial"/>
          <w:sz w:val="20"/>
          <w:szCs w:val="20"/>
          <w:lang w:eastAsia="pl-PL"/>
        </w:rPr>
        <w:t xml:space="preserve">Na potrzeby prowadzonego przez Gminę Miasta Radomia postępowania o udzielenie zamówienia publicznego </w:t>
      </w:r>
      <w:r w:rsidRPr="007202B5">
        <w:rPr>
          <w:rFonts w:ascii="Arial" w:eastAsia="Times New Roman" w:hAnsi="Arial" w:cs="Arial"/>
          <w:sz w:val="20"/>
          <w:szCs w:val="20"/>
          <w:lang w:eastAsia="pl-PL"/>
        </w:rPr>
        <w:t xml:space="preserve">pn.: </w:t>
      </w:r>
      <w:bookmarkStart w:id="1" w:name="_Hlk67248888"/>
      <w:r w:rsidR="002655CD" w:rsidRPr="002655CD">
        <w:rPr>
          <w:rFonts w:ascii="Arial" w:eastAsia="Calibri" w:hAnsi="Arial" w:cs="Arial"/>
          <w:b/>
          <w:bCs/>
          <w:sz w:val="20"/>
          <w:szCs w:val="20"/>
        </w:rPr>
        <w:t xml:space="preserve">Sprawowanie kompleksowego nadzoru inwestorskiego nad zadaniem pn.: </w:t>
      </w:r>
      <w:r w:rsidR="00D24F8E" w:rsidRPr="00D24F8E">
        <w:rPr>
          <w:rFonts w:ascii="Arial" w:eastAsia="Calibri" w:hAnsi="Arial" w:cs="Arial"/>
          <w:b/>
          <w:bCs/>
          <w:color w:val="000000"/>
          <w:sz w:val="20"/>
          <w:szCs w:val="20"/>
        </w:rPr>
        <w:t>Budowa żłobka przy ul. Piastowskiej w Radomiu</w:t>
      </w:r>
      <w:r w:rsidR="00D24F8E" w:rsidRPr="00D24F8E">
        <w:rPr>
          <w:rFonts w:ascii="Arial" w:eastAsia="Calibri" w:hAnsi="Arial" w:cs="Arial"/>
          <w:b/>
          <w:bCs/>
          <w:sz w:val="20"/>
          <w:szCs w:val="20"/>
        </w:rPr>
        <w:t>”- w ramach Programu „MALUCH+” na lata 2022-2029</w:t>
      </w:r>
      <w:r w:rsidRPr="002655C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  <w:bookmarkEnd w:id="1"/>
      <w:r w:rsidRPr="007202B5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D75B44">
        <w:rPr>
          <w:rFonts w:ascii="Arial" w:eastAsia="Times New Roman" w:hAnsi="Arial" w:cs="Arial"/>
          <w:sz w:val="20"/>
          <w:szCs w:val="20"/>
          <w:lang w:eastAsia="pl-PL"/>
        </w:rPr>
        <w:t>tosow</w:t>
      </w:r>
      <w:r w:rsidRPr="00A810F0">
        <w:rPr>
          <w:rFonts w:ascii="Arial" w:eastAsia="Times New Roman" w:hAnsi="Arial" w:cs="Arial"/>
          <w:sz w:val="20"/>
          <w:szCs w:val="20"/>
          <w:lang w:eastAsia="pl-PL"/>
        </w:rPr>
        <w:t>nie do treści art. 125 ust. 1 ustawy z dnia 11 września 2019r. - Prawo zamówień publicznych</w:t>
      </w:r>
      <w:r w:rsidR="00B7157B" w:rsidRPr="00A810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A810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r w:rsidRPr="00A810F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oświadczam</w:t>
      </w:r>
      <w:r w:rsidRPr="00A810F0">
        <w:rPr>
          <w:rFonts w:ascii="Arial" w:eastAsia="Times New Roman" w:hAnsi="Arial" w:cs="Arial"/>
          <w:sz w:val="20"/>
          <w:szCs w:val="20"/>
          <w:u w:val="single"/>
          <w:lang w:eastAsia="pl-PL"/>
        </w:rPr>
        <w:t>, co następuje:</w:t>
      </w:r>
      <w:r w:rsidRPr="00A810F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  <w:bookmarkEnd w:id="2"/>
    </w:tbl>
    <w:p w14:paraId="500A9B91" w14:textId="77777777" w:rsidR="00C5583F" w:rsidRPr="00C5583F" w:rsidRDefault="00C5583F" w:rsidP="00C5583F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586ACB5" w14:textId="77777777" w:rsidR="00AD2958" w:rsidRPr="00B7681E" w:rsidRDefault="00AD2958" w:rsidP="00AD295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p w14:paraId="6B0C0961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  <w:bookmarkEnd w:id="3"/>
    </w:tbl>
    <w:p w14:paraId="11C692DD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98F0FF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461E52">
        <w:trPr>
          <w:trHeight w:val="424"/>
        </w:trPr>
        <w:tc>
          <w:tcPr>
            <w:tcW w:w="977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784948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346FAB19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15B06D76" w14:textId="19E31FB6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63F4E7" w14:textId="77777777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EE79ED" w14:textId="77777777" w:rsidR="00C5583F" w:rsidRDefault="00C5583F"/>
    <w:sectPr w:rsidR="00C5583F" w:rsidSect="00A57976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984D" w14:textId="77777777" w:rsidR="00572015" w:rsidRDefault="00572015" w:rsidP="00C5583F">
      <w:pPr>
        <w:spacing w:after="0" w:line="240" w:lineRule="auto"/>
      </w:pPr>
      <w:r>
        <w:separator/>
      </w:r>
    </w:p>
  </w:endnote>
  <w:endnote w:type="continuationSeparator" w:id="0">
    <w:p w14:paraId="799FC15E" w14:textId="77777777" w:rsidR="00572015" w:rsidRDefault="00572015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7777777" w:rsidR="00BC1204" w:rsidRPr="005A37BC" w:rsidRDefault="00BC1204" w:rsidP="00BC1204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57606F" w:rsidRDefault="0057606F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7AF95" w14:textId="77777777" w:rsidR="00572015" w:rsidRDefault="00572015" w:rsidP="00C5583F">
      <w:pPr>
        <w:spacing w:after="0" w:line="240" w:lineRule="auto"/>
      </w:pPr>
      <w:r>
        <w:separator/>
      </w:r>
    </w:p>
  </w:footnote>
  <w:footnote w:type="continuationSeparator" w:id="0">
    <w:p w14:paraId="032F4F1E" w14:textId="77777777" w:rsidR="00572015" w:rsidRDefault="00572015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CA037" w14:textId="18403753" w:rsidR="00BC1204" w:rsidRDefault="00D826B6" w:rsidP="00D826B6">
    <w:pPr>
      <w:pStyle w:val="Nagwek"/>
      <w:jc w:val="center"/>
    </w:pPr>
    <w:r>
      <w:rPr>
        <w:noProof/>
      </w:rPr>
      <w:drawing>
        <wp:inline distT="0" distB="0" distL="0" distR="0" wp14:anchorId="72973900" wp14:editId="2E72AAA4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116393"/>
    <w:rsid w:val="00133C32"/>
    <w:rsid w:val="0025504F"/>
    <w:rsid w:val="002655CD"/>
    <w:rsid w:val="002734BA"/>
    <w:rsid w:val="00290E01"/>
    <w:rsid w:val="002F2E1C"/>
    <w:rsid w:val="0031354B"/>
    <w:rsid w:val="00327B56"/>
    <w:rsid w:val="0039038F"/>
    <w:rsid w:val="00395DF7"/>
    <w:rsid w:val="003C5D13"/>
    <w:rsid w:val="00453BA3"/>
    <w:rsid w:val="00572015"/>
    <w:rsid w:val="0057606F"/>
    <w:rsid w:val="00645999"/>
    <w:rsid w:val="007202B5"/>
    <w:rsid w:val="007A32CD"/>
    <w:rsid w:val="00A57976"/>
    <w:rsid w:val="00A810F0"/>
    <w:rsid w:val="00AD2958"/>
    <w:rsid w:val="00AD4087"/>
    <w:rsid w:val="00AE7DD3"/>
    <w:rsid w:val="00B7157B"/>
    <w:rsid w:val="00BC05C1"/>
    <w:rsid w:val="00BC1204"/>
    <w:rsid w:val="00C045CF"/>
    <w:rsid w:val="00C5583F"/>
    <w:rsid w:val="00C67B8F"/>
    <w:rsid w:val="00D24F8E"/>
    <w:rsid w:val="00D75B44"/>
    <w:rsid w:val="00D826B6"/>
    <w:rsid w:val="00E32386"/>
    <w:rsid w:val="00E44871"/>
    <w:rsid w:val="00FA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10</cp:revision>
  <dcterms:created xsi:type="dcterms:W3CDTF">2021-04-29T13:56:00Z</dcterms:created>
  <dcterms:modified xsi:type="dcterms:W3CDTF">2024-05-23T09:07:00Z</dcterms:modified>
</cp:coreProperties>
</file>