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49EC" w14:textId="77777777" w:rsidR="00DE71EF" w:rsidRPr="00DE71EF" w:rsidRDefault="00DE71EF" w:rsidP="00DE71EF">
      <w:pPr>
        <w:tabs>
          <w:tab w:val="left" w:pos="9356"/>
        </w:tabs>
        <w:suppressAutoHyphens/>
        <w:spacing w:after="0" w:line="240" w:lineRule="auto"/>
        <w:jc w:val="center"/>
        <w:rPr>
          <w:rFonts w:ascii="Times New Roman" w:eastAsia="Times New Roman" w:hAnsi="Times New Roman" w:cs="Times New Roman"/>
          <w:b/>
          <w:sz w:val="40"/>
          <w:szCs w:val="20"/>
        </w:rPr>
      </w:pPr>
    </w:p>
    <w:p w14:paraId="0DF1C1D2" w14:textId="77777777" w:rsidR="00DE71EF" w:rsidRPr="00DE71EF" w:rsidRDefault="00DE71EF" w:rsidP="00DE71EF">
      <w:pPr>
        <w:tabs>
          <w:tab w:val="left" w:pos="9356"/>
        </w:tabs>
        <w:suppressAutoHyphens/>
        <w:spacing w:after="0" w:line="240" w:lineRule="auto"/>
        <w:jc w:val="center"/>
        <w:rPr>
          <w:rFonts w:ascii="Times New Roman" w:eastAsia="Times New Roman" w:hAnsi="Times New Roman" w:cs="Times New Roman"/>
          <w:b/>
          <w:sz w:val="40"/>
          <w:szCs w:val="20"/>
        </w:rPr>
      </w:pPr>
    </w:p>
    <w:p w14:paraId="0EA55C06" w14:textId="77777777" w:rsidR="00DE71EF" w:rsidRPr="00DE71EF" w:rsidRDefault="00DE71EF" w:rsidP="00DE71EF">
      <w:pPr>
        <w:tabs>
          <w:tab w:val="left" w:pos="9356"/>
        </w:tabs>
        <w:suppressAutoHyphens/>
        <w:spacing w:after="0" w:line="240" w:lineRule="auto"/>
        <w:jc w:val="center"/>
        <w:rPr>
          <w:rFonts w:ascii="Times New Roman" w:eastAsia="Times New Roman" w:hAnsi="Times New Roman" w:cs="Times New Roman"/>
          <w:b/>
          <w:sz w:val="36"/>
          <w:szCs w:val="36"/>
        </w:rPr>
      </w:pPr>
      <w:r w:rsidRPr="00DE71EF">
        <w:rPr>
          <w:rFonts w:ascii="Times New Roman" w:eastAsia="Times New Roman" w:hAnsi="Times New Roman" w:cs="Times New Roman"/>
          <w:b/>
          <w:sz w:val="36"/>
          <w:szCs w:val="36"/>
        </w:rPr>
        <w:t>POMORSKIE CENTRUM REUMATOLOGICZNE</w:t>
      </w:r>
    </w:p>
    <w:p w14:paraId="78C817A3" w14:textId="77777777" w:rsidR="00DE71EF" w:rsidRPr="00DE71EF" w:rsidRDefault="00DE71EF" w:rsidP="00DE71EF">
      <w:pPr>
        <w:suppressAutoHyphens/>
        <w:spacing w:after="0" w:line="240" w:lineRule="auto"/>
        <w:jc w:val="center"/>
        <w:rPr>
          <w:rFonts w:ascii="Times New Roman" w:eastAsia="Times New Roman" w:hAnsi="Times New Roman" w:cs="Times New Roman"/>
          <w:b/>
          <w:sz w:val="36"/>
          <w:szCs w:val="36"/>
          <w:lang w:eastAsia="pl-PL"/>
        </w:rPr>
      </w:pPr>
      <w:r w:rsidRPr="00DE71EF">
        <w:rPr>
          <w:rFonts w:ascii="Times New Roman" w:eastAsia="Times New Roman" w:hAnsi="Times New Roman" w:cs="Times New Roman"/>
          <w:b/>
          <w:sz w:val="36"/>
          <w:szCs w:val="36"/>
          <w:lang w:eastAsia="pl-PL"/>
        </w:rPr>
        <w:t xml:space="preserve">IM. DR JADWIGI TITZ – KOSKO </w:t>
      </w:r>
    </w:p>
    <w:p w14:paraId="2F3FB0AB" w14:textId="77777777" w:rsidR="00DE71EF" w:rsidRPr="00DE71EF" w:rsidRDefault="00DE71EF" w:rsidP="00DE71EF">
      <w:pPr>
        <w:suppressAutoHyphens/>
        <w:spacing w:after="0" w:line="240" w:lineRule="auto"/>
        <w:jc w:val="center"/>
        <w:rPr>
          <w:rFonts w:ascii="Times New Roman" w:eastAsia="Times New Roman" w:hAnsi="Times New Roman" w:cs="Times New Roman"/>
          <w:b/>
          <w:sz w:val="36"/>
          <w:szCs w:val="36"/>
          <w:lang w:eastAsia="pl-PL"/>
        </w:rPr>
      </w:pPr>
      <w:r w:rsidRPr="00DE71EF">
        <w:rPr>
          <w:rFonts w:ascii="Times New Roman" w:eastAsia="Times New Roman" w:hAnsi="Times New Roman" w:cs="Times New Roman"/>
          <w:b/>
          <w:sz w:val="36"/>
          <w:szCs w:val="36"/>
          <w:lang w:eastAsia="pl-PL"/>
        </w:rPr>
        <w:t>W SOPOCIE SP. Z O. O.</w:t>
      </w:r>
    </w:p>
    <w:p w14:paraId="39694BB1" w14:textId="77777777" w:rsidR="00DE71EF" w:rsidRPr="00DE71EF" w:rsidRDefault="00DE71EF" w:rsidP="00DE71EF">
      <w:pPr>
        <w:suppressAutoHyphens/>
        <w:spacing w:after="0" w:line="240" w:lineRule="auto"/>
        <w:jc w:val="center"/>
        <w:rPr>
          <w:rFonts w:ascii="Times New Roman" w:eastAsia="Times New Roman" w:hAnsi="Times New Roman" w:cs="Times New Roman"/>
          <w:sz w:val="36"/>
          <w:szCs w:val="36"/>
          <w:lang w:eastAsia="pl-PL"/>
        </w:rPr>
      </w:pPr>
      <w:r w:rsidRPr="00DE71EF">
        <w:rPr>
          <w:rFonts w:ascii="Times New Roman" w:eastAsia="Times New Roman" w:hAnsi="Times New Roman" w:cs="Times New Roman"/>
          <w:sz w:val="36"/>
          <w:szCs w:val="36"/>
          <w:lang w:eastAsia="pl-PL"/>
        </w:rPr>
        <w:t>UL. GRUNWALDZKA 1-3</w:t>
      </w:r>
    </w:p>
    <w:p w14:paraId="1789884A" w14:textId="77777777" w:rsidR="00DE71EF" w:rsidRPr="00DE71EF" w:rsidRDefault="00DE71EF" w:rsidP="00DE71EF">
      <w:pPr>
        <w:suppressAutoHyphens/>
        <w:spacing w:after="0" w:line="240" w:lineRule="auto"/>
        <w:jc w:val="center"/>
        <w:rPr>
          <w:rFonts w:ascii="Times New Roman" w:eastAsia="Times New Roman" w:hAnsi="Times New Roman" w:cs="Times New Roman"/>
          <w:sz w:val="36"/>
          <w:szCs w:val="36"/>
          <w:lang w:eastAsia="pl-PL"/>
        </w:rPr>
      </w:pPr>
      <w:r w:rsidRPr="00DE71EF">
        <w:rPr>
          <w:rFonts w:ascii="Times New Roman" w:eastAsia="Times New Roman" w:hAnsi="Times New Roman" w:cs="Times New Roman"/>
          <w:sz w:val="36"/>
          <w:szCs w:val="36"/>
          <w:lang w:eastAsia="pl-PL"/>
        </w:rPr>
        <w:t>81-759 SOPOT</w:t>
      </w:r>
    </w:p>
    <w:p w14:paraId="123E4133" w14:textId="77777777" w:rsidR="00DE71EF" w:rsidRPr="00DE71EF" w:rsidRDefault="00DE71EF" w:rsidP="00DE71EF">
      <w:pPr>
        <w:suppressAutoHyphens/>
        <w:spacing w:after="0" w:line="240" w:lineRule="auto"/>
        <w:jc w:val="center"/>
        <w:rPr>
          <w:rFonts w:ascii="Times New Roman" w:eastAsia="Times New Roman" w:hAnsi="Times New Roman" w:cs="Times New Roman"/>
          <w:sz w:val="36"/>
          <w:szCs w:val="36"/>
          <w:lang w:eastAsia="pl-PL"/>
        </w:rPr>
      </w:pPr>
      <w:r w:rsidRPr="00DE71EF">
        <w:rPr>
          <w:rFonts w:ascii="Times New Roman" w:eastAsia="Times New Roman" w:hAnsi="Times New Roman" w:cs="Times New Roman"/>
          <w:sz w:val="36"/>
          <w:szCs w:val="36"/>
          <w:lang w:eastAsia="pl-PL"/>
        </w:rPr>
        <w:t xml:space="preserve">TEL: 58 555-75-20 </w:t>
      </w:r>
    </w:p>
    <w:p w14:paraId="7957EB7C" w14:textId="77777777" w:rsidR="00DE71EF" w:rsidRPr="00DE71EF" w:rsidRDefault="00DE71EF" w:rsidP="00DE71EF">
      <w:pPr>
        <w:suppressAutoHyphens/>
        <w:spacing w:after="0" w:line="240" w:lineRule="auto"/>
        <w:jc w:val="center"/>
        <w:rPr>
          <w:rFonts w:ascii="Times New Roman" w:eastAsia="Times New Roman" w:hAnsi="Times New Roman" w:cs="Times New Roman"/>
          <w:sz w:val="36"/>
          <w:szCs w:val="36"/>
          <w:lang w:eastAsia="pl-PL"/>
        </w:rPr>
      </w:pPr>
      <w:r w:rsidRPr="00DE71EF">
        <w:rPr>
          <w:rFonts w:ascii="Times New Roman" w:eastAsia="Times New Roman" w:hAnsi="Times New Roman" w:cs="Times New Roman"/>
          <w:sz w:val="36"/>
          <w:szCs w:val="36"/>
          <w:lang w:eastAsia="pl-PL"/>
        </w:rPr>
        <w:t>FAX: 58 551-14-26</w:t>
      </w:r>
    </w:p>
    <w:p w14:paraId="3CF1E976" w14:textId="77777777" w:rsidR="00DE71EF" w:rsidRPr="00DE71EF" w:rsidRDefault="00DE71EF" w:rsidP="00DE71EF">
      <w:pPr>
        <w:suppressAutoHyphens/>
        <w:spacing w:after="0" w:line="240" w:lineRule="auto"/>
        <w:ind w:left="3540"/>
        <w:rPr>
          <w:rFonts w:ascii="Times New Roman" w:eastAsia="Times New Roman" w:hAnsi="Times New Roman" w:cs="Times New Roman"/>
          <w:b/>
          <w:sz w:val="24"/>
          <w:szCs w:val="24"/>
          <w:lang w:eastAsia="pl-PL"/>
        </w:rPr>
      </w:pPr>
    </w:p>
    <w:p w14:paraId="27961F9F" w14:textId="77777777" w:rsidR="00DE71EF" w:rsidRPr="00DE71EF" w:rsidRDefault="00DE71EF" w:rsidP="00DE71EF">
      <w:pPr>
        <w:suppressAutoHyphens/>
        <w:spacing w:after="0" w:line="240" w:lineRule="auto"/>
        <w:ind w:left="3540"/>
        <w:rPr>
          <w:rFonts w:ascii="Times New Roman" w:eastAsia="Times New Roman" w:hAnsi="Times New Roman" w:cs="Times New Roman"/>
          <w:b/>
          <w:sz w:val="24"/>
          <w:szCs w:val="24"/>
          <w:lang w:eastAsia="pl-PL"/>
        </w:rPr>
      </w:pPr>
    </w:p>
    <w:p w14:paraId="4547E2BD" w14:textId="77777777" w:rsidR="00DE71EF" w:rsidRPr="00DE71EF" w:rsidRDefault="00DE71EF" w:rsidP="00DE71EF">
      <w:pPr>
        <w:suppressAutoHyphens/>
        <w:spacing w:after="0" w:line="240" w:lineRule="auto"/>
        <w:rPr>
          <w:rFonts w:ascii="Times New Roman" w:eastAsia="Times New Roman" w:hAnsi="Times New Roman" w:cs="Times New Roman"/>
          <w:sz w:val="24"/>
          <w:szCs w:val="24"/>
          <w:lang w:eastAsia="pl-PL"/>
        </w:rPr>
      </w:pPr>
    </w:p>
    <w:p w14:paraId="71D24D8A" w14:textId="1C914B5D" w:rsidR="00DE71EF" w:rsidRPr="00DE71EF" w:rsidRDefault="00DE71EF" w:rsidP="00DE71EF">
      <w:pPr>
        <w:suppressAutoHyphens/>
        <w:spacing w:after="0" w:line="240" w:lineRule="auto"/>
        <w:ind w:left="142" w:hanging="142"/>
        <w:rPr>
          <w:rFonts w:ascii="Times New Roman" w:eastAsia="Times New Roman" w:hAnsi="Times New Roman" w:cs="Times New Roman"/>
          <w:sz w:val="32"/>
          <w:szCs w:val="24"/>
          <w:lang w:eastAsia="pl-PL"/>
        </w:rPr>
      </w:pPr>
      <w:r w:rsidRPr="00DE71EF">
        <w:rPr>
          <w:rFonts w:ascii="Times New Roman" w:eastAsia="Times New Roman" w:hAnsi="Times New Roman" w:cs="Times New Roman"/>
          <w:b/>
          <w:sz w:val="32"/>
          <w:szCs w:val="24"/>
          <w:lang w:eastAsia="pl-PL"/>
        </w:rPr>
        <w:t>ZNAK: 1-TP-24</w:t>
      </w:r>
      <w:r w:rsidRPr="00DE71EF">
        <w:rPr>
          <w:rFonts w:ascii="Times New Roman" w:eastAsia="Times New Roman" w:hAnsi="Times New Roman" w:cs="Times New Roman"/>
          <w:sz w:val="32"/>
          <w:szCs w:val="24"/>
          <w:lang w:eastAsia="pl-PL"/>
        </w:rPr>
        <w:t xml:space="preserve">                                </w:t>
      </w:r>
      <w:r w:rsidRPr="00DE71EF">
        <w:rPr>
          <w:rFonts w:ascii="Times New Roman" w:eastAsia="Times New Roman" w:hAnsi="Times New Roman" w:cs="Times New Roman"/>
          <w:sz w:val="32"/>
          <w:szCs w:val="24"/>
          <w:lang w:eastAsia="pl-PL"/>
        </w:rPr>
        <w:tab/>
      </w:r>
      <w:r w:rsidRPr="00DE71EF">
        <w:rPr>
          <w:rFonts w:ascii="Times New Roman" w:eastAsia="Times New Roman" w:hAnsi="Times New Roman" w:cs="Times New Roman"/>
          <w:sz w:val="32"/>
          <w:szCs w:val="24"/>
          <w:lang w:eastAsia="pl-PL"/>
        </w:rPr>
        <w:tab/>
      </w:r>
      <w:r w:rsidRPr="00DE71EF">
        <w:rPr>
          <w:rFonts w:ascii="Times New Roman" w:eastAsia="Times New Roman" w:hAnsi="Times New Roman" w:cs="Times New Roman"/>
          <w:sz w:val="32"/>
          <w:szCs w:val="24"/>
          <w:lang w:eastAsia="pl-PL"/>
        </w:rPr>
        <w:tab/>
      </w:r>
      <w:r w:rsidR="0064178A">
        <w:rPr>
          <w:rFonts w:ascii="Times New Roman" w:eastAsia="Times New Roman" w:hAnsi="Times New Roman" w:cs="Times New Roman"/>
          <w:sz w:val="32"/>
          <w:szCs w:val="24"/>
          <w:lang w:eastAsia="pl-PL"/>
        </w:rPr>
        <w:t>20</w:t>
      </w:r>
      <w:r w:rsidRPr="00DE71EF">
        <w:rPr>
          <w:rFonts w:ascii="Times New Roman" w:eastAsia="Times New Roman" w:hAnsi="Times New Roman" w:cs="Times New Roman"/>
          <w:sz w:val="32"/>
          <w:szCs w:val="24"/>
          <w:lang w:eastAsia="pl-PL"/>
        </w:rPr>
        <w:t xml:space="preserve"> LUTEGO 2024</w:t>
      </w:r>
      <w:r w:rsidRPr="00DE71EF">
        <w:rPr>
          <w:rFonts w:ascii="Times New Roman" w:eastAsia="Times New Roman" w:hAnsi="Times New Roman" w:cs="Times New Roman"/>
          <w:sz w:val="32"/>
          <w:szCs w:val="32"/>
          <w:lang w:eastAsia="pl-PL"/>
        </w:rPr>
        <w:t xml:space="preserve"> R.</w:t>
      </w:r>
      <w:r w:rsidRPr="00DE71EF">
        <w:rPr>
          <w:rFonts w:ascii="Times New Roman" w:eastAsia="Times New Roman" w:hAnsi="Times New Roman" w:cs="Times New Roman"/>
          <w:sz w:val="32"/>
          <w:szCs w:val="24"/>
          <w:lang w:eastAsia="pl-PL"/>
        </w:rPr>
        <w:t xml:space="preserve">        </w:t>
      </w:r>
    </w:p>
    <w:p w14:paraId="2BF5A204" w14:textId="77777777" w:rsidR="00DE71EF" w:rsidRPr="00DE71EF" w:rsidRDefault="00DE71EF" w:rsidP="00DE71EF">
      <w:pPr>
        <w:suppressAutoHyphens/>
        <w:spacing w:after="0" w:line="240" w:lineRule="auto"/>
        <w:ind w:left="142" w:hanging="142"/>
        <w:rPr>
          <w:rFonts w:ascii="Times New Roman" w:eastAsia="Times New Roman" w:hAnsi="Times New Roman" w:cs="Times New Roman"/>
          <w:sz w:val="32"/>
          <w:szCs w:val="24"/>
          <w:lang w:eastAsia="pl-PL"/>
        </w:rPr>
      </w:pPr>
      <w:r w:rsidRPr="00DE71EF">
        <w:rPr>
          <w:rFonts w:ascii="Times New Roman" w:eastAsia="Times New Roman" w:hAnsi="Times New Roman" w:cs="Times New Roman"/>
          <w:color w:val="FF0000"/>
          <w:sz w:val="32"/>
          <w:szCs w:val="24"/>
          <w:lang w:eastAsia="pl-PL"/>
        </w:rPr>
        <w:t xml:space="preserve">  </w:t>
      </w:r>
    </w:p>
    <w:p w14:paraId="0955491A" w14:textId="77777777" w:rsidR="00DE71EF" w:rsidRPr="00DE71EF" w:rsidRDefault="00DE71EF" w:rsidP="00DE71EF">
      <w:pPr>
        <w:suppressAutoHyphens/>
        <w:spacing w:after="0" w:line="240" w:lineRule="auto"/>
        <w:rPr>
          <w:rFonts w:ascii="Times New Roman" w:eastAsia="Times New Roman" w:hAnsi="Times New Roman" w:cs="Times New Roman"/>
          <w:b/>
          <w:sz w:val="28"/>
          <w:szCs w:val="28"/>
          <w:lang w:eastAsia="pl-PL"/>
        </w:rPr>
      </w:pPr>
      <w:r w:rsidRPr="00DE71EF">
        <w:rPr>
          <w:rFonts w:ascii="Times New Roman" w:eastAsia="Times New Roman" w:hAnsi="Times New Roman" w:cs="Times New Roman"/>
          <w:sz w:val="28"/>
          <w:szCs w:val="28"/>
          <w:lang w:eastAsia="pl-PL"/>
        </w:rPr>
        <w:t>Znak akt: DZP.K.K.282.1.2024</w:t>
      </w:r>
      <w:r w:rsidRPr="00DE71EF">
        <w:rPr>
          <w:rFonts w:ascii="Times New Roman" w:eastAsia="Times New Roman" w:hAnsi="Times New Roman" w:cs="Times New Roman"/>
          <w:b/>
          <w:sz w:val="28"/>
          <w:szCs w:val="28"/>
          <w:lang w:eastAsia="pl-PL"/>
        </w:rPr>
        <w:tab/>
        <w:t xml:space="preserve">                      </w:t>
      </w:r>
    </w:p>
    <w:p w14:paraId="27E20F29" w14:textId="77777777" w:rsidR="00DE71EF" w:rsidRPr="00DE71EF" w:rsidRDefault="00DE71EF" w:rsidP="00DE71EF">
      <w:pPr>
        <w:suppressAutoHyphens/>
        <w:spacing w:after="0" w:line="240" w:lineRule="auto"/>
        <w:rPr>
          <w:rFonts w:ascii="Times New Roman" w:eastAsia="Times New Roman" w:hAnsi="Times New Roman" w:cs="Times New Roman"/>
          <w:color w:val="FF0000"/>
          <w:sz w:val="24"/>
          <w:szCs w:val="24"/>
          <w:lang w:eastAsia="pl-PL"/>
        </w:rPr>
      </w:pPr>
    </w:p>
    <w:p w14:paraId="266C71E3" w14:textId="77777777" w:rsidR="00DE71EF" w:rsidRPr="00DE71EF" w:rsidRDefault="00DE71EF" w:rsidP="00DE71EF">
      <w:pPr>
        <w:suppressAutoHyphens/>
        <w:spacing w:after="0" w:line="240" w:lineRule="auto"/>
        <w:rPr>
          <w:rFonts w:ascii="Times New Roman" w:eastAsia="Times New Roman" w:hAnsi="Times New Roman" w:cs="Times New Roman"/>
          <w:color w:val="FF0000"/>
          <w:sz w:val="24"/>
          <w:szCs w:val="24"/>
          <w:lang w:eastAsia="pl-PL"/>
        </w:rPr>
      </w:pPr>
    </w:p>
    <w:p w14:paraId="2959CAB6" w14:textId="77777777" w:rsidR="00DE71EF" w:rsidRPr="00DE71EF" w:rsidRDefault="00DE71EF" w:rsidP="00DE71EF">
      <w:pPr>
        <w:suppressAutoHyphens/>
        <w:spacing w:after="0" w:line="240" w:lineRule="auto"/>
        <w:rPr>
          <w:rFonts w:ascii="Times New Roman" w:eastAsia="Times New Roman" w:hAnsi="Times New Roman" w:cs="Times New Roman"/>
          <w:sz w:val="24"/>
          <w:szCs w:val="24"/>
          <w:lang w:eastAsia="pl-PL"/>
        </w:rPr>
      </w:pPr>
    </w:p>
    <w:p w14:paraId="74C27943" w14:textId="77777777" w:rsidR="00DE71EF" w:rsidRPr="00DE71EF" w:rsidRDefault="00DE71EF" w:rsidP="00DE71EF">
      <w:pPr>
        <w:suppressAutoHyphens/>
        <w:spacing w:after="0" w:line="240" w:lineRule="auto"/>
        <w:jc w:val="center"/>
        <w:rPr>
          <w:rFonts w:ascii="Times New Roman" w:eastAsia="Times New Roman" w:hAnsi="Times New Roman" w:cs="Times New Roman"/>
          <w:b/>
          <w:sz w:val="40"/>
          <w:szCs w:val="24"/>
          <w:lang w:eastAsia="pl-PL"/>
        </w:rPr>
      </w:pPr>
      <w:r w:rsidRPr="00DE71EF">
        <w:rPr>
          <w:rFonts w:ascii="Times New Roman" w:eastAsia="Times New Roman" w:hAnsi="Times New Roman" w:cs="Times New Roman"/>
          <w:b/>
          <w:sz w:val="40"/>
          <w:szCs w:val="24"/>
          <w:lang w:eastAsia="pl-PL"/>
        </w:rPr>
        <w:t>SPECYFIKACJA WARUNKÓW ZAMÓWIENIA</w:t>
      </w:r>
    </w:p>
    <w:p w14:paraId="63B2F4AD" w14:textId="00FD7092" w:rsidR="00DE71EF" w:rsidRPr="000117EA" w:rsidRDefault="000117EA" w:rsidP="000117EA">
      <w:pPr>
        <w:suppressAutoHyphens/>
        <w:spacing w:after="0" w:line="240" w:lineRule="auto"/>
        <w:jc w:val="center"/>
        <w:rPr>
          <w:rFonts w:ascii="Times New Roman" w:eastAsia="Times New Roman" w:hAnsi="Times New Roman" w:cs="Times New Roman"/>
          <w:b/>
          <w:bCs/>
          <w:color w:val="FF0000"/>
          <w:sz w:val="28"/>
          <w:szCs w:val="28"/>
          <w:u w:val="single"/>
          <w:lang w:eastAsia="pl-PL"/>
        </w:rPr>
      </w:pPr>
      <w:r w:rsidRPr="000117EA">
        <w:rPr>
          <w:rFonts w:ascii="Times New Roman" w:eastAsia="Times New Roman" w:hAnsi="Times New Roman" w:cs="Times New Roman"/>
          <w:b/>
          <w:bCs/>
          <w:color w:val="FF0000"/>
          <w:sz w:val="28"/>
          <w:szCs w:val="28"/>
          <w:u w:val="single"/>
          <w:lang w:eastAsia="pl-PL"/>
        </w:rPr>
        <w:t xml:space="preserve">modyfikacja treści z dnia </w:t>
      </w:r>
      <w:r w:rsidR="00C94439">
        <w:rPr>
          <w:rFonts w:ascii="Times New Roman" w:eastAsia="Times New Roman" w:hAnsi="Times New Roman" w:cs="Times New Roman"/>
          <w:b/>
          <w:bCs/>
          <w:color w:val="FF0000"/>
          <w:sz w:val="28"/>
          <w:szCs w:val="28"/>
          <w:u w:val="single"/>
          <w:lang w:eastAsia="pl-PL"/>
        </w:rPr>
        <w:t>07</w:t>
      </w:r>
      <w:r w:rsidRPr="000117EA">
        <w:rPr>
          <w:rFonts w:ascii="Times New Roman" w:eastAsia="Times New Roman" w:hAnsi="Times New Roman" w:cs="Times New Roman"/>
          <w:b/>
          <w:bCs/>
          <w:color w:val="FF0000"/>
          <w:sz w:val="28"/>
          <w:szCs w:val="28"/>
          <w:u w:val="single"/>
          <w:lang w:eastAsia="pl-PL"/>
        </w:rPr>
        <w:t>.0</w:t>
      </w:r>
      <w:r w:rsidR="00C94439">
        <w:rPr>
          <w:rFonts w:ascii="Times New Roman" w:eastAsia="Times New Roman" w:hAnsi="Times New Roman" w:cs="Times New Roman"/>
          <w:b/>
          <w:bCs/>
          <w:color w:val="FF0000"/>
          <w:sz w:val="28"/>
          <w:szCs w:val="28"/>
          <w:u w:val="single"/>
          <w:lang w:eastAsia="pl-PL"/>
        </w:rPr>
        <w:t>3</w:t>
      </w:r>
      <w:r w:rsidRPr="000117EA">
        <w:rPr>
          <w:rFonts w:ascii="Times New Roman" w:eastAsia="Times New Roman" w:hAnsi="Times New Roman" w:cs="Times New Roman"/>
          <w:b/>
          <w:bCs/>
          <w:color w:val="FF0000"/>
          <w:sz w:val="28"/>
          <w:szCs w:val="28"/>
          <w:u w:val="single"/>
          <w:lang w:eastAsia="pl-PL"/>
        </w:rPr>
        <w:t>.2024 r.</w:t>
      </w:r>
    </w:p>
    <w:p w14:paraId="63617C11" w14:textId="77777777" w:rsidR="00DE71EF" w:rsidRPr="00DE71EF" w:rsidRDefault="00DE71EF" w:rsidP="00DE71EF">
      <w:pPr>
        <w:suppressAutoHyphens/>
        <w:spacing w:after="0" w:line="240" w:lineRule="auto"/>
        <w:rPr>
          <w:rFonts w:ascii="Times New Roman" w:eastAsia="Times New Roman" w:hAnsi="Times New Roman" w:cs="Times New Roman"/>
          <w:sz w:val="24"/>
          <w:szCs w:val="24"/>
          <w:lang w:eastAsia="pl-PL"/>
        </w:rPr>
      </w:pPr>
    </w:p>
    <w:p w14:paraId="2DE1959B" w14:textId="77777777" w:rsidR="00DE71EF" w:rsidRPr="00DE71EF" w:rsidRDefault="00DE71EF" w:rsidP="00DE71EF">
      <w:pPr>
        <w:suppressAutoHyphens/>
        <w:spacing w:after="0" w:line="240" w:lineRule="auto"/>
        <w:rPr>
          <w:rFonts w:ascii="Times New Roman" w:eastAsia="Times New Roman" w:hAnsi="Times New Roman" w:cs="Times New Roman"/>
          <w:sz w:val="24"/>
          <w:szCs w:val="24"/>
          <w:lang w:eastAsia="pl-PL"/>
        </w:rPr>
      </w:pPr>
    </w:p>
    <w:p w14:paraId="423537B2" w14:textId="77777777" w:rsidR="00DE71EF" w:rsidRPr="00DE71EF" w:rsidRDefault="00DE71EF" w:rsidP="00DE71EF">
      <w:pPr>
        <w:suppressAutoHyphens/>
        <w:spacing w:after="0" w:line="240" w:lineRule="auto"/>
        <w:jc w:val="center"/>
        <w:rPr>
          <w:rFonts w:ascii="Times New Roman" w:eastAsia="Times New Roman" w:hAnsi="Times New Roman" w:cs="Times New Roman"/>
          <w:i/>
          <w:sz w:val="24"/>
          <w:szCs w:val="24"/>
          <w:lang w:eastAsia="pl-PL"/>
        </w:rPr>
      </w:pPr>
      <w:r w:rsidRPr="00DE71EF">
        <w:rPr>
          <w:rFonts w:ascii="Times New Roman" w:eastAsia="Times New Roman" w:hAnsi="Times New Roman" w:cs="Times New Roman"/>
          <w:sz w:val="24"/>
          <w:szCs w:val="24"/>
          <w:lang w:eastAsia="pl-PL"/>
        </w:rPr>
        <w:tab/>
      </w:r>
      <w:r w:rsidRPr="00DE71EF">
        <w:rPr>
          <w:rFonts w:ascii="Times New Roman" w:eastAsia="Times New Roman" w:hAnsi="Times New Roman" w:cs="Times New Roman"/>
          <w:sz w:val="24"/>
          <w:szCs w:val="24"/>
          <w:lang w:eastAsia="pl-PL"/>
        </w:rPr>
        <w:tab/>
      </w:r>
      <w:r w:rsidRPr="00DE71EF">
        <w:rPr>
          <w:rFonts w:ascii="Times New Roman" w:eastAsia="Times New Roman" w:hAnsi="Times New Roman" w:cs="Times New Roman"/>
          <w:sz w:val="24"/>
          <w:szCs w:val="24"/>
          <w:lang w:eastAsia="pl-PL"/>
        </w:rPr>
        <w:tab/>
      </w:r>
      <w:r w:rsidRPr="00DE71EF">
        <w:rPr>
          <w:rFonts w:ascii="Times New Roman" w:eastAsia="Times New Roman" w:hAnsi="Times New Roman" w:cs="Times New Roman"/>
          <w:sz w:val="24"/>
          <w:szCs w:val="24"/>
          <w:lang w:eastAsia="pl-PL"/>
        </w:rPr>
        <w:tab/>
      </w:r>
      <w:r w:rsidRPr="00DE71EF">
        <w:rPr>
          <w:rFonts w:ascii="Times New Roman" w:eastAsia="Times New Roman" w:hAnsi="Times New Roman" w:cs="Times New Roman"/>
          <w:sz w:val="24"/>
          <w:szCs w:val="24"/>
          <w:lang w:eastAsia="pl-PL"/>
        </w:rPr>
        <w:tab/>
      </w:r>
      <w:r w:rsidRPr="00DE71EF">
        <w:rPr>
          <w:rFonts w:ascii="Times New Roman" w:eastAsia="Times New Roman" w:hAnsi="Times New Roman" w:cs="Times New Roman"/>
          <w:sz w:val="24"/>
          <w:szCs w:val="24"/>
          <w:lang w:eastAsia="pl-PL"/>
        </w:rPr>
        <w:tab/>
      </w:r>
      <w:r w:rsidRPr="00DE71EF">
        <w:rPr>
          <w:rFonts w:ascii="Times New Roman" w:eastAsia="Times New Roman" w:hAnsi="Times New Roman" w:cs="Times New Roman"/>
          <w:sz w:val="24"/>
          <w:szCs w:val="24"/>
          <w:lang w:eastAsia="pl-PL"/>
        </w:rPr>
        <w:tab/>
      </w:r>
      <w:r w:rsidRPr="00DE71EF">
        <w:rPr>
          <w:rFonts w:ascii="Times New Roman" w:eastAsia="Times New Roman" w:hAnsi="Times New Roman" w:cs="Times New Roman"/>
          <w:i/>
          <w:sz w:val="24"/>
          <w:szCs w:val="24"/>
          <w:lang w:eastAsia="pl-PL"/>
        </w:rPr>
        <w:t>PREZESA ZARZĄDU</w:t>
      </w:r>
    </w:p>
    <w:p w14:paraId="0EA68015" w14:textId="77777777" w:rsidR="00DE71EF" w:rsidRPr="00DE71EF" w:rsidRDefault="00DE71EF" w:rsidP="00DE71EF">
      <w:pPr>
        <w:suppressAutoHyphens/>
        <w:spacing w:after="0" w:line="240" w:lineRule="auto"/>
        <w:jc w:val="center"/>
        <w:rPr>
          <w:rFonts w:ascii="Times New Roman" w:eastAsia="Times New Roman" w:hAnsi="Times New Roman" w:cs="Times New Roman"/>
          <w:i/>
          <w:sz w:val="24"/>
          <w:szCs w:val="24"/>
          <w:lang w:eastAsia="pl-PL"/>
        </w:rPr>
      </w:pPr>
    </w:p>
    <w:p w14:paraId="248C65FF" w14:textId="77777777" w:rsidR="00DE71EF" w:rsidRPr="00DE71EF" w:rsidRDefault="00DE71EF" w:rsidP="00DE71EF">
      <w:pPr>
        <w:suppressAutoHyphens/>
        <w:spacing w:after="0" w:line="240" w:lineRule="auto"/>
        <w:jc w:val="center"/>
        <w:rPr>
          <w:rFonts w:ascii="Times New Roman" w:eastAsia="Times New Roman" w:hAnsi="Times New Roman" w:cs="Times New Roman"/>
          <w:b/>
          <w:sz w:val="24"/>
          <w:szCs w:val="24"/>
          <w:lang w:eastAsia="pl-PL"/>
        </w:rPr>
      </w:pPr>
      <w:r w:rsidRPr="00DE71EF">
        <w:rPr>
          <w:rFonts w:ascii="Times New Roman" w:eastAsia="Times New Roman" w:hAnsi="Times New Roman" w:cs="Times New Roman"/>
          <w:sz w:val="24"/>
          <w:szCs w:val="24"/>
          <w:lang w:eastAsia="pl-PL"/>
        </w:rPr>
        <w:t>ZATWIERDZONA PRZEZ:</w:t>
      </w:r>
      <w:r w:rsidRPr="00DE71EF">
        <w:rPr>
          <w:rFonts w:ascii="Times New Roman" w:eastAsia="Times New Roman" w:hAnsi="Times New Roman" w:cs="Times New Roman"/>
          <w:b/>
          <w:sz w:val="24"/>
          <w:szCs w:val="24"/>
          <w:lang w:eastAsia="pl-PL"/>
        </w:rPr>
        <w:t xml:space="preserve">  </w:t>
      </w:r>
      <w:r w:rsidRPr="00DE71EF">
        <w:rPr>
          <w:rFonts w:ascii="Times New Roman" w:eastAsia="Times New Roman" w:hAnsi="Times New Roman" w:cs="Times New Roman"/>
          <w:b/>
          <w:sz w:val="24"/>
          <w:szCs w:val="24"/>
          <w:lang w:eastAsia="pl-PL"/>
        </w:rPr>
        <w:tab/>
      </w:r>
      <w:r w:rsidRPr="00DE71EF">
        <w:rPr>
          <w:rFonts w:ascii="Times New Roman" w:eastAsia="Times New Roman" w:hAnsi="Times New Roman" w:cs="Times New Roman"/>
          <w:b/>
          <w:sz w:val="24"/>
          <w:szCs w:val="24"/>
          <w:lang w:eastAsia="pl-PL"/>
        </w:rPr>
        <w:tab/>
      </w:r>
      <w:r w:rsidRPr="00DE71EF">
        <w:rPr>
          <w:rFonts w:ascii="Times New Roman" w:eastAsia="Times New Roman" w:hAnsi="Times New Roman" w:cs="Times New Roman"/>
          <w:b/>
          <w:sz w:val="24"/>
          <w:szCs w:val="24"/>
          <w:lang w:eastAsia="pl-PL"/>
        </w:rPr>
        <w:tab/>
      </w:r>
      <w:r w:rsidRPr="00DE71EF">
        <w:rPr>
          <w:rFonts w:ascii="Times New Roman" w:eastAsia="Times New Roman" w:hAnsi="Times New Roman" w:cs="Times New Roman"/>
          <w:i/>
          <w:sz w:val="24"/>
          <w:szCs w:val="24"/>
          <w:lang w:eastAsia="pl-PL"/>
        </w:rPr>
        <w:t>Tomasza Augustyniaka</w:t>
      </w:r>
    </w:p>
    <w:p w14:paraId="39319C3D" w14:textId="77777777" w:rsidR="00DE71EF" w:rsidRPr="00DE71EF" w:rsidRDefault="00DE71EF" w:rsidP="00DE71EF">
      <w:pPr>
        <w:suppressAutoHyphens/>
        <w:spacing w:after="0" w:line="240" w:lineRule="auto"/>
        <w:jc w:val="center"/>
        <w:rPr>
          <w:rFonts w:ascii="Times New Roman" w:eastAsia="Times New Roman" w:hAnsi="Times New Roman" w:cs="Times New Roman"/>
          <w:b/>
          <w:sz w:val="32"/>
          <w:szCs w:val="24"/>
          <w:lang w:eastAsia="pl-PL"/>
        </w:rPr>
      </w:pPr>
      <w:r w:rsidRPr="00DE71EF">
        <w:rPr>
          <w:rFonts w:ascii="Times New Roman" w:eastAsia="Times New Roman" w:hAnsi="Times New Roman" w:cs="Times New Roman"/>
          <w:b/>
          <w:sz w:val="32"/>
          <w:szCs w:val="24"/>
          <w:lang w:eastAsia="pl-PL"/>
        </w:rPr>
        <w:tab/>
      </w:r>
      <w:r w:rsidRPr="00DE71EF">
        <w:rPr>
          <w:rFonts w:ascii="Times New Roman" w:eastAsia="Times New Roman" w:hAnsi="Times New Roman" w:cs="Times New Roman"/>
          <w:b/>
          <w:sz w:val="32"/>
          <w:szCs w:val="24"/>
          <w:lang w:eastAsia="pl-PL"/>
        </w:rPr>
        <w:tab/>
      </w:r>
      <w:r w:rsidRPr="00DE71EF">
        <w:rPr>
          <w:rFonts w:ascii="Times New Roman" w:eastAsia="Times New Roman" w:hAnsi="Times New Roman" w:cs="Times New Roman"/>
          <w:b/>
          <w:sz w:val="32"/>
          <w:szCs w:val="24"/>
          <w:lang w:eastAsia="pl-PL"/>
        </w:rPr>
        <w:tab/>
      </w:r>
      <w:r w:rsidRPr="00DE71EF">
        <w:rPr>
          <w:rFonts w:ascii="Times New Roman" w:eastAsia="Times New Roman" w:hAnsi="Times New Roman" w:cs="Times New Roman"/>
          <w:b/>
          <w:sz w:val="32"/>
          <w:szCs w:val="24"/>
          <w:lang w:eastAsia="pl-PL"/>
        </w:rPr>
        <w:tab/>
      </w:r>
      <w:r w:rsidRPr="00DE71EF">
        <w:rPr>
          <w:rFonts w:ascii="Times New Roman" w:eastAsia="Times New Roman" w:hAnsi="Times New Roman" w:cs="Times New Roman"/>
          <w:b/>
          <w:sz w:val="32"/>
          <w:szCs w:val="24"/>
          <w:lang w:eastAsia="pl-PL"/>
        </w:rPr>
        <w:tab/>
      </w:r>
      <w:r w:rsidRPr="00DE71EF">
        <w:rPr>
          <w:rFonts w:ascii="Times New Roman" w:eastAsia="Times New Roman" w:hAnsi="Times New Roman" w:cs="Times New Roman"/>
          <w:b/>
          <w:sz w:val="32"/>
          <w:szCs w:val="24"/>
          <w:lang w:eastAsia="pl-PL"/>
        </w:rPr>
        <w:tab/>
      </w:r>
    </w:p>
    <w:p w14:paraId="3F439744" w14:textId="77777777" w:rsidR="00DE71EF" w:rsidRPr="00DE71EF" w:rsidRDefault="00DE71EF" w:rsidP="00DE71EF">
      <w:pPr>
        <w:suppressAutoHyphens/>
        <w:spacing w:after="0" w:line="240" w:lineRule="auto"/>
        <w:rPr>
          <w:rFonts w:ascii="Times New Roman" w:eastAsia="Times New Roman" w:hAnsi="Times New Roman" w:cs="Times New Roman"/>
          <w:b/>
          <w:sz w:val="24"/>
          <w:szCs w:val="24"/>
          <w:lang w:eastAsia="pl-PL"/>
        </w:rPr>
      </w:pPr>
    </w:p>
    <w:p w14:paraId="1F0EF401" w14:textId="77777777" w:rsidR="00DE71EF" w:rsidRPr="00DE71EF" w:rsidRDefault="00DE71EF" w:rsidP="00DE71EF">
      <w:pPr>
        <w:suppressAutoHyphens/>
        <w:spacing w:after="0" w:line="240" w:lineRule="auto"/>
        <w:rPr>
          <w:rFonts w:ascii="Times New Roman" w:eastAsia="Times New Roman" w:hAnsi="Times New Roman" w:cs="Times New Roman"/>
          <w:b/>
          <w:lang w:eastAsia="pl-PL"/>
        </w:rPr>
      </w:pPr>
    </w:p>
    <w:p w14:paraId="1BB39E36" w14:textId="77777777" w:rsidR="00DE71EF" w:rsidRPr="00DE71EF" w:rsidRDefault="00DE71EF" w:rsidP="00DE71EF">
      <w:pPr>
        <w:widowControl w:val="0"/>
        <w:suppressAutoHyphens/>
        <w:spacing w:after="0" w:line="240" w:lineRule="auto"/>
        <w:jc w:val="both"/>
        <w:textAlignment w:val="baseline"/>
        <w:rPr>
          <w:rFonts w:ascii="Times New Roman" w:eastAsia="Times New Roman" w:hAnsi="Times New Roman" w:cs="Times New Roman"/>
          <w:b/>
          <w:i/>
          <w:color w:val="FF0000"/>
          <w:sz w:val="28"/>
          <w:szCs w:val="28"/>
          <w:lang w:eastAsia="pl-PL"/>
        </w:rPr>
      </w:pPr>
      <w:r w:rsidRPr="00DE71EF">
        <w:rPr>
          <w:rFonts w:ascii="Times New Roman" w:eastAsia="Times New Roman" w:hAnsi="Times New Roman" w:cs="Times New Roman"/>
          <w:b/>
          <w:sz w:val="28"/>
          <w:szCs w:val="28"/>
          <w:lang w:eastAsia="pl-PL"/>
        </w:rPr>
        <w:t xml:space="preserve">dotyczy: świadczenie usług dotyczących okresowych przeglądów, konserwacji i serwisowania oraz napraw awaryjnych urządzeń medycznych zainstalowanych w obiektach Pomorskiego Centrum Reumatologicznego im. dr Jadwigi </w:t>
      </w:r>
      <w:proofErr w:type="spellStart"/>
      <w:r w:rsidRPr="00DE71EF">
        <w:rPr>
          <w:rFonts w:ascii="Times New Roman" w:eastAsia="Times New Roman" w:hAnsi="Times New Roman" w:cs="Times New Roman"/>
          <w:b/>
          <w:sz w:val="28"/>
          <w:szCs w:val="28"/>
          <w:lang w:eastAsia="pl-PL"/>
        </w:rPr>
        <w:t>Titz</w:t>
      </w:r>
      <w:proofErr w:type="spellEnd"/>
      <w:r w:rsidRPr="00DE71EF">
        <w:rPr>
          <w:rFonts w:ascii="Times New Roman" w:eastAsia="Times New Roman" w:hAnsi="Times New Roman" w:cs="Times New Roman"/>
          <w:b/>
          <w:sz w:val="28"/>
          <w:szCs w:val="28"/>
          <w:lang w:eastAsia="pl-PL"/>
        </w:rPr>
        <w:t xml:space="preserve"> – Kosko w Sopocie Sp. z o. o., w podziale na 18 pakietów – oferty częściowe</w:t>
      </w:r>
    </w:p>
    <w:p w14:paraId="54C93AE8" w14:textId="77777777" w:rsidR="00DE71EF" w:rsidRPr="00DE71EF" w:rsidRDefault="00DE71EF" w:rsidP="00DE71EF">
      <w:pPr>
        <w:suppressAutoHyphens/>
        <w:spacing w:after="0" w:line="240" w:lineRule="auto"/>
        <w:jc w:val="both"/>
        <w:rPr>
          <w:rFonts w:ascii="Times New Roman" w:eastAsia="Times New Roman" w:hAnsi="Times New Roman" w:cs="Times New Roman"/>
          <w:b/>
          <w:i/>
          <w:color w:val="FF0000"/>
          <w:sz w:val="32"/>
          <w:szCs w:val="24"/>
          <w:lang w:eastAsia="pl-PL"/>
        </w:rPr>
      </w:pPr>
    </w:p>
    <w:p w14:paraId="46E5C673" w14:textId="77777777" w:rsidR="00DE71EF" w:rsidRPr="00DE71EF" w:rsidRDefault="00DE71EF" w:rsidP="00DE71EF">
      <w:pPr>
        <w:suppressAutoHyphens/>
        <w:spacing w:after="0" w:line="240" w:lineRule="auto"/>
        <w:jc w:val="both"/>
        <w:rPr>
          <w:rFonts w:ascii="Times New Roman" w:eastAsia="Times New Roman" w:hAnsi="Times New Roman" w:cs="Times New Roman"/>
          <w:b/>
          <w:i/>
          <w:sz w:val="32"/>
          <w:szCs w:val="24"/>
          <w:lang w:eastAsia="pl-PL"/>
        </w:rPr>
      </w:pPr>
    </w:p>
    <w:p w14:paraId="77FB0064" w14:textId="2F002CCC" w:rsidR="00DE71EF" w:rsidRPr="00DE71EF" w:rsidRDefault="00DE71EF" w:rsidP="00DE71EF">
      <w:pPr>
        <w:suppressAutoHyphens/>
        <w:spacing w:after="0" w:line="240" w:lineRule="auto"/>
        <w:jc w:val="both"/>
        <w:rPr>
          <w:rFonts w:ascii="Times New Roman" w:eastAsia="Times New Roman" w:hAnsi="Times New Roman" w:cs="Times New Roman"/>
          <w:sz w:val="24"/>
          <w:szCs w:val="24"/>
          <w:lang w:eastAsia="pl-PL"/>
        </w:rPr>
      </w:pPr>
      <w:r w:rsidRPr="00DE71EF">
        <w:rPr>
          <w:rFonts w:ascii="Times New Roman" w:eastAsia="Times New Roman" w:hAnsi="Times New Roman" w:cs="Times New Roman"/>
          <w:sz w:val="24"/>
          <w:szCs w:val="24"/>
          <w:lang w:eastAsia="pl-PL"/>
        </w:rPr>
        <w:t xml:space="preserve">UWAGA: niniejszy dokument zawiera </w:t>
      </w:r>
      <w:r w:rsidR="0064178A">
        <w:rPr>
          <w:rFonts w:ascii="Times New Roman" w:eastAsia="Times New Roman" w:hAnsi="Times New Roman" w:cs="Times New Roman"/>
          <w:sz w:val="24"/>
          <w:szCs w:val="24"/>
          <w:lang w:eastAsia="pl-PL"/>
        </w:rPr>
        <w:t>49</w:t>
      </w:r>
      <w:r w:rsidRPr="00DE71EF">
        <w:rPr>
          <w:rFonts w:ascii="Times New Roman" w:eastAsia="Times New Roman" w:hAnsi="Times New Roman" w:cs="Times New Roman"/>
          <w:sz w:val="24"/>
          <w:szCs w:val="24"/>
          <w:lang w:eastAsia="pl-PL"/>
        </w:rPr>
        <w:t xml:space="preserve"> stron (bez strony tytułowej i Zał. Nr 2.1 – 2.18)</w:t>
      </w:r>
    </w:p>
    <w:p w14:paraId="734AFBA1" w14:textId="77777777" w:rsidR="00DE71EF" w:rsidRPr="00DE71EF" w:rsidRDefault="00DE71EF" w:rsidP="00DE71EF">
      <w:pPr>
        <w:tabs>
          <w:tab w:val="center" w:pos="4536"/>
          <w:tab w:val="right" w:pos="9072"/>
        </w:tabs>
        <w:suppressAutoHyphens/>
        <w:spacing w:after="0" w:line="240" w:lineRule="auto"/>
        <w:rPr>
          <w:rFonts w:ascii="Times New Roman" w:eastAsia="Times New Roman" w:hAnsi="Times New Roman" w:cs="Times New Roman"/>
          <w:color w:val="FF0000"/>
          <w:sz w:val="24"/>
          <w:szCs w:val="24"/>
          <w:lang w:eastAsia="pl-PL"/>
        </w:rPr>
      </w:pPr>
    </w:p>
    <w:p w14:paraId="1EA440B5" w14:textId="77777777" w:rsidR="00DE71EF" w:rsidRPr="00DE71EF" w:rsidRDefault="00DE71EF" w:rsidP="00DE71EF">
      <w:pPr>
        <w:tabs>
          <w:tab w:val="center" w:pos="4536"/>
          <w:tab w:val="right" w:pos="9072"/>
        </w:tabs>
        <w:suppressAutoHyphens/>
        <w:spacing w:after="0" w:line="240" w:lineRule="auto"/>
        <w:rPr>
          <w:rFonts w:ascii="Times New Roman" w:eastAsia="Times New Roman" w:hAnsi="Times New Roman" w:cs="Times New Roman"/>
          <w:color w:val="FF0000"/>
          <w:sz w:val="24"/>
          <w:szCs w:val="24"/>
          <w:lang w:eastAsia="pl-PL"/>
        </w:rPr>
      </w:pPr>
    </w:p>
    <w:p w14:paraId="1E5324EA" w14:textId="77777777" w:rsidR="00DE71EF" w:rsidRPr="00DE71EF" w:rsidRDefault="00DE71EF" w:rsidP="00DE71EF">
      <w:pPr>
        <w:tabs>
          <w:tab w:val="center" w:pos="4536"/>
          <w:tab w:val="right" w:pos="9072"/>
        </w:tabs>
        <w:suppressAutoHyphens/>
        <w:spacing w:after="0" w:line="240" w:lineRule="auto"/>
        <w:rPr>
          <w:rFonts w:ascii="Times New Roman" w:eastAsia="Times New Roman" w:hAnsi="Times New Roman" w:cs="Times New Roman"/>
          <w:color w:val="FF0000"/>
          <w:sz w:val="24"/>
          <w:szCs w:val="24"/>
          <w:lang w:eastAsia="pl-PL"/>
        </w:rPr>
      </w:pPr>
    </w:p>
    <w:p w14:paraId="76BBF195" w14:textId="77777777" w:rsidR="00DE71EF" w:rsidRPr="00DE71EF" w:rsidRDefault="00DE71EF" w:rsidP="00DE71EF">
      <w:pPr>
        <w:tabs>
          <w:tab w:val="center" w:pos="4536"/>
          <w:tab w:val="right" w:pos="9072"/>
        </w:tabs>
        <w:suppressAutoHyphens/>
        <w:spacing w:after="0" w:line="240" w:lineRule="auto"/>
        <w:rPr>
          <w:rFonts w:ascii="Times New Roman" w:eastAsia="Times New Roman" w:hAnsi="Times New Roman" w:cs="Times New Roman"/>
          <w:color w:val="FF0000"/>
          <w:sz w:val="24"/>
          <w:szCs w:val="24"/>
          <w:lang w:eastAsia="pl-PL"/>
        </w:rPr>
      </w:pPr>
    </w:p>
    <w:p w14:paraId="232FD366" w14:textId="77777777" w:rsidR="00DE71EF" w:rsidRPr="00DE71EF" w:rsidRDefault="00DE71EF" w:rsidP="00DE71EF">
      <w:pPr>
        <w:tabs>
          <w:tab w:val="center" w:pos="4536"/>
          <w:tab w:val="right" w:pos="9072"/>
        </w:tabs>
        <w:suppressAutoHyphens/>
        <w:spacing w:after="0" w:line="240" w:lineRule="auto"/>
        <w:rPr>
          <w:rFonts w:ascii="Times New Roman" w:eastAsia="Times New Roman" w:hAnsi="Times New Roman" w:cs="Times New Roman"/>
          <w:sz w:val="20"/>
          <w:szCs w:val="20"/>
          <w:lang w:eastAsia="pl-PL"/>
        </w:rPr>
      </w:pPr>
      <w:r w:rsidRPr="00DE71EF">
        <w:rPr>
          <w:rFonts w:ascii="Times New Roman" w:eastAsia="Times New Roman" w:hAnsi="Times New Roman" w:cs="Times New Roman"/>
          <w:sz w:val="20"/>
          <w:szCs w:val="20"/>
          <w:lang w:eastAsia="pl-PL"/>
        </w:rPr>
        <w:t>sporządził/a: Katarzyna Kotowicz</w:t>
      </w:r>
    </w:p>
    <w:p w14:paraId="7CCDA3AD" w14:textId="77777777" w:rsidR="00DE71EF" w:rsidRPr="00DE71EF" w:rsidRDefault="00DE71EF" w:rsidP="00DE71EF">
      <w:pPr>
        <w:suppressAutoHyphens/>
        <w:spacing w:after="200" w:line="276" w:lineRule="auto"/>
        <w:rPr>
          <w:rFonts w:ascii="Calibri" w:eastAsia="Calibri" w:hAnsi="Calibri" w:cs="Calibri"/>
          <w:lang w:eastAsia="zh-CN"/>
        </w:rPr>
      </w:pPr>
    </w:p>
    <w:p w14:paraId="780D29D1" w14:textId="77777777" w:rsidR="00DE71EF" w:rsidRPr="00DE71EF" w:rsidRDefault="00DE71EF" w:rsidP="00DE71EF">
      <w:pPr>
        <w:keepNext/>
        <w:widowControl w:val="0"/>
        <w:tabs>
          <w:tab w:val="left" w:pos="0"/>
        </w:tabs>
        <w:suppressAutoHyphens/>
        <w:spacing w:after="0" w:line="240" w:lineRule="auto"/>
        <w:ind w:left="426"/>
        <w:jc w:val="center"/>
        <w:rPr>
          <w:rFonts w:ascii="Times New Roman" w:eastAsia="Times New Roman" w:hAnsi="Times New Roman" w:cs="Times New Roman"/>
          <w:b/>
          <w:sz w:val="32"/>
          <w:lang w:eastAsia="pl-PL"/>
        </w:rPr>
        <w:sectPr w:rsidR="00DE71EF" w:rsidRPr="00DE71EF" w:rsidSect="007F03BF">
          <w:headerReference w:type="default" r:id="rId7"/>
          <w:footerReference w:type="default" r:id="rId8"/>
          <w:headerReference w:type="first" r:id="rId9"/>
          <w:pgSz w:w="11906" w:h="16838"/>
          <w:pgMar w:top="765" w:right="720" w:bottom="765" w:left="1134" w:header="708" w:footer="708" w:gutter="0"/>
          <w:cols w:space="708"/>
          <w:formProt w:val="0"/>
          <w:titlePg/>
          <w:docGrid w:linePitch="360" w:charSpace="8192"/>
        </w:sectPr>
      </w:pPr>
    </w:p>
    <w:tbl>
      <w:tblPr>
        <w:tblW w:w="10123" w:type="dxa"/>
        <w:tblInd w:w="130" w:type="dxa"/>
        <w:tblLayout w:type="fixed"/>
        <w:tblCellMar>
          <w:left w:w="70" w:type="dxa"/>
          <w:right w:w="70" w:type="dxa"/>
        </w:tblCellMar>
        <w:tblLook w:val="04A0" w:firstRow="1" w:lastRow="0" w:firstColumn="1" w:lastColumn="0" w:noHBand="0" w:noVBand="1"/>
      </w:tblPr>
      <w:tblGrid>
        <w:gridCol w:w="10123"/>
      </w:tblGrid>
      <w:tr w:rsidR="00DE71EF" w:rsidRPr="00DE71EF" w14:paraId="43471756" w14:textId="77777777" w:rsidTr="00FD6E35">
        <w:trPr>
          <w:trHeight w:val="990"/>
        </w:trPr>
        <w:tc>
          <w:tcPr>
            <w:tcW w:w="10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2E70" w14:textId="77777777" w:rsidR="00DE71EF" w:rsidRPr="00DE71EF" w:rsidRDefault="00DE71EF" w:rsidP="00DE71EF">
            <w:pPr>
              <w:keepNext/>
              <w:widowControl w:val="0"/>
              <w:tabs>
                <w:tab w:val="left" w:pos="0"/>
              </w:tabs>
              <w:suppressAutoHyphens/>
              <w:spacing w:after="0" w:line="240" w:lineRule="auto"/>
              <w:ind w:left="426"/>
              <w:jc w:val="center"/>
              <w:rPr>
                <w:rFonts w:ascii="Times New Roman" w:eastAsia="Times New Roman" w:hAnsi="Times New Roman" w:cs="Times New Roman"/>
                <w:b/>
                <w:i/>
                <w:sz w:val="32"/>
                <w:lang w:eastAsia="pl-PL"/>
              </w:rPr>
            </w:pPr>
            <w:r w:rsidRPr="00DE71EF">
              <w:rPr>
                <w:rFonts w:ascii="Times New Roman" w:eastAsia="Times New Roman" w:hAnsi="Times New Roman" w:cs="Times New Roman"/>
                <w:b/>
                <w:sz w:val="32"/>
                <w:lang w:eastAsia="pl-PL"/>
              </w:rPr>
              <w:lastRenderedPageBreak/>
              <w:t>I.POSTANOWIENIA OGÓLNE.</w:t>
            </w:r>
          </w:p>
          <w:p w14:paraId="1DA44DBD" w14:textId="77777777" w:rsidR="00DE71EF" w:rsidRPr="00DE71EF" w:rsidRDefault="00DE71EF" w:rsidP="00DE71EF">
            <w:pPr>
              <w:keepNext/>
              <w:widowControl w:val="0"/>
              <w:tabs>
                <w:tab w:val="left" w:pos="0"/>
              </w:tabs>
              <w:suppressAutoHyphens/>
              <w:spacing w:after="0" w:line="240" w:lineRule="auto"/>
              <w:ind w:left="1008" w:hanging="1008"/>
              <w:jc w:val="center"/>
              <w:rPr>
                <w:rFonts w:ascii="Calibri" w:eastAsia="Times New Roman" w:hAnsi="Calibri" w:cs="Times New Roman"/>
                <w:lang w:eastAsia="pl-PL"/>
              </w:rPr>
            </w:pPr>
            <w:r w:rsidRPr="00DE71EF">
              <w:rPr>
                <w:rFonts w:ascii="Times New Roman" w:eastAsia="Times New Roman" w:hAnsi="Times New Roman" w:cs="Times New Roman"/>
                <w:b/>
                <w:sz w:val="32"/>
                <w:lang w:eastAsia="pl-PL"/>
              </w:rPr>
              <w:t>DEFINICJE</w:t>
            </w:r>
          </w:p>
        </w:tc>
      </w:tr>
    </w:tbl>
    <w:p w14:paraId="1957299E" w14:textId="77777777" w:rsidR="00DE71EF" w:rsidRPr="00DE71EF" w:rsidRDefault="00DE71EF" w:rsidP="00DE71EF">
      <w:pPr>
        <w:suppressAutoHyphens/>
        <w:spacing w:after="0" w:line="240" w:lineRule="auto"/>
        <w:rPr>
          <w:rFonts w:ascii="Times New Roman" w:eastAsia="Times New Roman" w:hAnsi="Times New Roman" w:cs="Times New Roman"/>
          <w:lang w:eastAsia="pl-PL"/>
        </w:rPr>
      </w:pPr>
    </w:p>
    <w:p w14:paraId="3FE4510A" w14:textId="77777777" w:rsidR="00DE71EF" w:rsidRPr="00DE71EF" w:rsidRDefault="00DE71EF" w:rsidP="00DE71EF">
      <w:pPr>
        <w:keepNext/>
        <w:tabs>
          <w:tab w:val="left" w:pos="0"/>
        </w:tabs>
        <w:suppressAutoHyphens/>
        <w:spacing w:after="0" w:line="240" w:lineRule="auto"/>
        <w:rPr>
          <w:rFonts w:ascii="Times New Roman" w:eastAsia="Times New Roman" w:hAnsi="Times New Roman" w:cs="Times New Roman"/>
          <w:b/>
          <w:u w:val="single"/>
          <w:lang w:eastAsia="pl-PL"/>
        </w:rPr>
      </w:pPr>
      <w:r w:rsidRPr="00DE71EF">
        <w:rPr>
          <w:rFonts w:ascii="Times New Roman" w:eastAsia="Times New Roman" w:hAnsi="Times New Roman" w:cs="Times New Roman"/>
          <w:b/>
          <w:u w:val="single"/>
          <w:lang w:eastAsia="pl-PL"/>
        </w:rPr>
        <w:t xml:space="preserve">1. TRYB POSTĘPOWANIA O UDZIELENIE ZAMÓWIENIA PUBLICZNEGO </w:t>
      </w:r>
    </w:p>
    <w:p w14:paraId="3505C0C7"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1.1.</w:t>
      </w:r>
      <w:r w:rsidRPr="00DE71EF">
        <w:rPr>
          <w:rFonts w:ascii="Times New Roman" w:eastAsia="Times New Roman" w:hAnsi="Times New Roman" w:cs="Times New Roman"/>
          <w:sz w:val="16"/>
          <w:lang w:eastAsia="pl-PL"/>
        </w:rPr>
        <w:t xml:space="preserve"> </w:t>
      </w:r>
      <w:r w:rsidRPr="00DE71EF">
        <w:rPr>
          <w:rFonts w:ascii="Times New Roman" w:eastAsia="Times New Roman" w:hAnsi="Times New Roman" w:cs="Times New Roman"/>
          <w:lang w:eastAsia="zh-CN"/>
        </w:rPr>
        <w:t xml:space="preserve">Zamawiający prowadzi niniejsze postępowanie o udzielenie zamówienia publicznego o wartości zamówienia nieprzekraczającej progów unijnych, o jakich stanowi art. 3 ustawy z dnia 11 września 2019 r. - Prawo zamówień publicznych (j.t. Dz. U. z 2023  r. poz. 1605 ze zm.) – dalej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xml:space="preserve"> w trybie podstawowym na podstawie art. 275 pkt 1)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xml:space="preserve">. W niniejszym postępowaniu Zamawiający przewiduje wybór najkorzystniejszej oferty bez możliwości przeprowadzenia negocjacji, o których mowa w art. 275 pkt 2) ustawy </w:t>
      </w:r>
      <w:proofErr w:type="spellStart"/>
      <w:r w:rsidRPr="00DE71EF">
        <w:rPr>
          <w:rFonts w:ascii="Times New Roman" w:eastAsia="Times New Roman" w:hAnsi="Times New Roman" w:cs="Times New Roman"/>
          <w:lang w:eastAsia="zh-CN"/>
        </w:rPr>
        <w:t>Pzp</w:t>
      </w:r>
      <w:proofErr w:type="spellEnd"/>
    </w:p>
    <w:p w14:paraId="38C16B75" w14:textId="77777777" w:rsidR="00DE71EF" w:rsidRPr="00DE71EF" w:rsidRDefault="00DE71EF" w:rsidP="00DE71EF">
      <w:pPr>
        <w:keepNext/>
        <w:tabs>
          <w:tab w:val="left" w:pos="0"/>
        </w:tabs>
        <w:suppressAutoHyphens/>
        <w:spacing w:after="0" w:line="240" w:lineRule="auto"/>
        <w:ind w:left="576" w:hanging="576"/>
        <w:rPr>
          <w:rFonts w:ascii="Times New Roman" w:eastAsia="Times New Roman" w:hAnsi="Times New Roman" w:cs="Times New Roman"/>
          <w:b/>
          <w:u w:val="single"/>
          <w:lang w:eastAsia="pl-PL"/>
        </w:rPr>
      </w:pPr>
      <w:r w:rsidRPr="00DE71EF">
        <w:rPr>
          <w:rFonts w:ascii="Times New Roman" w:eastAsia="Times New Roman" w:hAnsi="Times New Roman" w:cs="Times New Roman"/>
          <w:b/>
          <w:u w:val="single"/>
          <w:lang w:eastAsia="pl-PL"/>
        </w:rPr>
        <w:t>2. DEFINICJE</w:t>
      </w:r>
    </w:p>
    <w:p w14:paraId="6F44472F"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lang w:eastAsia="pl-PL"/>
        </w:rPr>
        <w:t>Zawarte w treści Specyfikacji Warunków Zamówienia pojęcia i określenia oznaczają:</w:t>
      </w:r>
    </w:p>
    <w:p w14:paraId="296BD48E"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p>
    <w:p w14:paraId="28C61671" w14:textId="77777777" w:rsidR="00DE71EF" w:rsidRPr="00DE71EF" w:rsidRDefault="00DE71EF" w:rsidP="00DE71EF">
      <w:pPr>
        <w:suppressAutoHyphens/>
        <w:spacing w:after="0" w:line="240" w:lineRule="auto"/>
        <w:ind w:left="2036" w:hanging="2036"/>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 xml:space="preserve">ZAMAWIAJĄCY – </w:t>
      </w:r>
      <w:r w:rsidRPr="00DE71EF">
        <w:rPr>
          <w:rFonts w:ascii="Times New Roman" w:eastAsia="Times New Roman" w:hAnsi="Times New Roman" w:cs="Times New Roman"/>
          <w:b/>
          <w:lang w:eastAsia="zh-CN"/>
        </w:rPr>
        <w:tab/>
      </w:r>
      <w:r w:rsidRPr="00DE71EF">
        <w:rPr>
          <w:rFonts w:ascii="Times New Roman" w:eastAsia="Times New Roman" w:hAnsi="Times New Roman" w:cs="Times New Roman"/>
          <w:lang w:eastAsia="zh-CN"/>
        </w:rPr>
        <w:t xml:space="preserve">Pomorskie Centrum Reumatologiczne im. dr Jadwigi </w:t>
      </w:r>
      <w:proofErr w:type="spellStart"/>
      <w:r w:rsidRPr="00DE71EF">
        <w:rPr>
          <w:rFonts w:ascii="Times New Roman" w:eastAsia="Times New Roman" w:hAnsi="Times New Roman" w:cs="Times New Roman"/>
          <w:lang w:eastAsia="zh-CN"/>
        </w:rPr>
        <w:t>Titz</w:t>
      </w:r>
      <w:proofErr w:type="spellEnd"/>
      <w:r w:rsidRPr="00DE71EF">
        <w:rPr>
          <w:rFonts w:ascii="Times New Roman" w:eastAsia="Times New Roman" w:hAnsi="Times New Roman" w:cs="Times New Roman"/>
          <w:lang w:eastAsia="zh-CN"/>
        </w:rPr>
        <w:t xml:space="preserve"> – Kosko w Sopocie Spółka z ograniczoną odpowiedzialnością</w:t>
      </w:r>
    </w:p>
    <w:p w14:paraId="5257B222" w14:textId="77777777" w:rsidR="00DE71EF" w:rsidRPr="00DE71EF" w:rsidRDefault="00DE71EF" w:rsidP="00DE71EF">
      <w:pPr>
        <w:suppressAutoHyphens/>
        <w:spacing w:after="0" w:line="240" w:lineRule="auto"/>
        <w:ind w:left="2036"/>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ul. Grunwaldzka 1-3</w:t>
      </w:r>
    </w:p>
    <w:p w14:paraId="0959AE54" w14:textId="77777777" w:rsidR="00DE71EF" w:rsidRPr="00DE71EF" w:rsidRDefault="00DE71EF" w:rsidP="00DE71EF">
      <w:pPr>
        <w:suppressAutoHyphens/>
        <w:spacing w:after="0" w:line="240" w:lineRule="auto"/>
        <w:ind w:left="1328" w:firstLine="708"/>
        <w:jc w:val="both"/>
        <w:rPr>
          <w:rFonts w:ascii="Times New Roman" w:eastAsia="Times New Roman" w:hAnsi="Times New Roman" w:cs="Times New Roman"/>
          <w:b/>
          <w:lang w:eastAsia="zh-CN"/>
        </w:rPr>
      </w:pPr>
      <w:r w:rsidRPr="00DE71EF">
        <w:rPr>
          <w:rFonts w:ascii="Times New Roman" w:eastAsia="Times New Roman" w:hAnsi="Times New Roman" w:cs="Times New Roman"/>
          <w:lang w:eastAsia="zh-CN"/>
        </w:rPr>
        <w:t>81-759 Sopot</w:t>
      </w:r>
    </w:p>
    <w:p w14:paraId="5081762D"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p>
    <w:p w14:paraId="119F75E4"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 xml:space="preserve">WYKONAWCA </w:t>
      </w:r>
      <w:r w:rsidRPr="00DE71EF">
        <w:rPr>
          <w:rFonts w:ascii="Times New Roman" w:eastAsia="Times New Roman" w:hAnsi="Times New Roman" w:cs="Times New Roman"/>
          <w:lang w:eastAsia="zh-CN"/>
        </w:rPr>
        <w:t xml:space="preserve">– osoba fizyczna, osoba prawna albo jednostka organizacyjna nieposiadająca osobowości prawnej,  </w:t>
      </w:r>
      <w:r w:rsidRPr="00DE71EF">
        <w:rPr>
          <w:rFonts w:ascii="Times New Roman" w:eastAsia="Times New Roman" w:hAnsi="Times New Roman" w:cs="Times New Roman"/>
          <w:shd w:val="clear" w:color="auto" w:fill="FFFFFF"/>
          <w:lang w:eastAsia="pl-PL"/>
        </w:rPr>
        <w:t xml:space="preserve">która oferuje na rynku dostawę produktów lub ubiega się o udzielenie zamówienia, złożyła ofertę lub zawarła umowę w sprawie zamówienia publicznego </w:t>
      </w:r>
      <w:r w:rsidRPr="00DE71EF">
        <w:rPr>
          <w:rFonts w:ascii="Times New Roman" w:eastAsia="Times New Roman" w:hAnsi="Times New Roman" w:cs="Times New Roman"/>
          <w:lang w:eastAsia="zh-CN"/>
        </w:rPr>
        <w:t>z Zamawiającym.</w:t>
      </w:r>
    </w:p>
    <w:p w14:paraId="2D7A61A1"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p>
    <w:p w14:paraId="4B002100"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 xml:space="preserve">USTAWA </w:t>
      </w:r>
      <w:r w:rsidRPr="00DE71EF">
        <w:rPr>
          <w:rFonts w:ascii="Times New Roman" w:eastAsia="Times New Roman" w:hAnsi="Times New Roman" w:cs="Times New Roman"/>
          <w:lang w:eastAsia="zh-CN"/>
        </w:rPr>
        <w:t xml:space="preserve">– ustawa z dnia 11 września 2019 r. Prawo zamówień publicznych (j.t. Dz.U. z 2023.1605 ze zm.)  zwana dalej ustawą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w:t>
      </w:r>
    </w:p>
    <w:p w14:paraId="5EFEC9BA"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p>
    <w:p w14:paraId="6F8DBE68"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 xml:space="preserve">SPECYFIKACJA WARUNKÓW ZAMÓWIENIA – </w:t>
      </w:r>
      <w:r w:rsidRPr="00DE71EF">
        <w:rPr>
          <w:rFonts w:ascii="Times New Roman" w:eastAsia="Times New Roman" w:hAnsi="Times New Roman" w:cs="Times New Roman"/>
          <w:lang w:eastAsia="zh-CN"/>
        </w:rPr>
        <w:t xml:space="preserve">określana skrótem „SWZ” – oznacza niniejszy dokument wraz ze wszystkimi załącznikami, wzorami, formularzami i innymi dokumentami stanowiącymi jej integralną część. </w:t>
      </w:r>
    </w:p>
    <w:p w14:paraId="2BCE93D1"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p>
    <w:p w14:paraId="2F099277"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 xml:space="preserve">POSTĘPOWANIE – </w:t>
      </w:r>
      <w:r w:rsidRPr="00DE71EF">
        <w:rPr>
          <w:rFonts w:ascii="Times New Roman" w:eastAsia="Times New Roman" w:hAnsi="Times New Roman" w:cs="Times New Roman"/>
          <w:lang w:eastAsia="zh-CN"/>
        </w:rPr>
        <w:t>postępowanie prowadzone przez Zamawiającego na podstawie niniejszej Specyfikacji Warunków Zamówienia.</w:t>
      </w:r>
    </w:p>
    <w:p w14:paraId="1D44BB6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p>
    <w:p w14:paraId="70D5D533"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ZAMÓWIENIE –</w:t>
      </w:r>
      <w:r w:rsidRPr="00DE71EF">
        <w:rPr>
          <w:rFonts w:ascii="Times New Roman" w:eastAsia="Times New Roman" w:hAnsi="Times New Roman" w:cs="Times New Roman"/>
          <w:lang w:eastAsia="zh-CN"/>
        </w:rPr>
        <w:t xml:space="preserve"> należy przez to rozumieć zamówienie publiczne, którego przedmiot został szczegółowo określony w Rozdziale II Specyfikacji Warunków Zamówienia (OPIS PRZEDMIOTU ZAMÓWIENIA) oraz Załącznikach do niniejszej Specyfikacji Warunków Zamówienia.</w:t>
      </w:r>
    </w:p>
    <w:p w14:paraId="5660F89E"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p>
    <w:p w14:paraId="612E9F3C"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 xml:space="preserve">ŚRODKI KOMUNIKACJI ELEKTRONICZNEJ </w:t>
      </w:r>
      <w:r w:rsidRPr="00DE71EF">
        <w:rPr>
          <w:rFonts w:ascii="Times New Roman" w:eastAsia="Times New Roman" w:hAnsi="Times New Roman" w:cs="Times New Roman"/>
          <w:lang w:eastAsia="zh-CN"/>
        </w:rPr>
        <w:t>– należy przez to rozumieć środki komunikacji elektronicznej w rozumieniu ustawy z dnia 18 lipca 2002 r. o świadczeniu usług drogą elektroniczną (t.j.Dz.U.2020.344 ze zm.).</w:t>
      </w:r>
    </w:p>
    <w:p w14:paraId="549FB8D5"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p>
    <w:p w14:paraId="0E829CC6"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 xml:space="preserve">UMOWA O PODWYKONAWSTWO </w:t>
      </w:r>
      <w:r w:rsidRPr="00DE71EF">
        <w:rPr>
          <w:rFonts w:ascii="Times New Roman" w:eastAsia="Times New Roman" w:hAnsi="Times New Roman" w:cs="Times New Roman"/>
          <w:lang w:eastAsia="zh-CN"/>
        </w:rPr>
        <w:t>– umowa w formie pisemnej o charakterze odpłatnym, zawarta między Wykonawcą a podwykonawcą, a  także między podwykonawcą a dalszym podwykonawcą lub między dalszymi podwykonawcami, na mocy której odpowiednio podwykonawca lub dalszy podwykonawca, zobowiązuje się wykonać część zamówienia.</w:t>
      </w:r>
    </w:p>
    <w:p w14:paraId="43C4FFCB"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7795DA7F"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u w:val="single"/>
          <w:lang w:eastAsia="pl-PL"/>
        </w:rPr>
        <w:t xml:space="preserve">3. JĘZYK OBOWIĄZUJĄCY W NINIEJSZYM POSTĘPOWANIU O UDZIELENIE ZAMÓWIENIA PUBLICZNEGO – JĘZYK POLSKI. </w:t>
      </w:r>
    </w:p>
    <w:p w14:paraId="4AEC2C7A" w14:textId="77777777" w:rsidR="00DE71EF" w:rsidRPr="00DE71EF" w:rsidRDefault="00DE71EF" w:rsidP="00DE71EF">
      <w:pPr>
        <w:suppressAutoHyphens/>
        <w:spacing w:after="0" w:line="240" w:lineRule="auto"/>
        <w:jc w:val="both"/>
        <w:rPr>
          <w:rFonts w:ascii="Times New Roman" w:eastAsia="Times New Roman" w:hAnsi="Times New Roman" w:cs="Times New Roman"/>
          <w:b/>
          <w:u w:val="single"/>
          <w:lang w:eastAsia="pl-PL"/>
        </w:rPr>
      </w:pPr>
      <w:r w:rsidRPr="00DE71EF">
        <w:rPr>
          <w:rFonts w:ascii="Times New Roman" w:eastAsia="Times New Roman" w:hAnsi="Times New Roman" w:cs="Times New Roman"/>
          <w:lang w:eastAsia="pl-PL"/>
        </w:rPr>
        <w:t xml:space="preserve">Oferta wraz ze wszystkimi załącznikami, którą złoży Wykonawca, musi być napisana w języku polskim. Wszystkie dokumenty i oświadczenia w językach obcych należy złożyć wraz z tłumaczeniem na język polski i muszą zostać poświadczone za zgodność z oryginałem przez Wykonawcę. </w:t>
      </w:r>
      <w:r w:rsidRPr="00DE71EF">
        <w:rPr>
          <w:rFonts w:ascii="Times New Roman" w:eastAsia="Times New Roman" w:hAnsi="Times New Roman" w:cs="Times New Roman"/>
          <w:b/>
          <w:u w:val="single"/>
          <w:lang w:eastAsia="pl-PL"/>
        </w:rPr>
        <w:t>Również w języku polskim prowadzona będzie cała korespondencja między Zamawiającym, a Wykonawcami.</w:t>
      </w:r>
    </w:p>
    <w:p w14:paraId="6173255A" w14:textId="77777777" w:rsidR="00DE71EF" w:rsidRPr="00DE71EF" w:rsidRDefault="00DE71EF" w:rsidP="00DE71EF">
      <w:pPr>
        <w:suppressAutoHyphens/>
        <w:spacing w:after="0" w:line="240" w:lineRule="auto"/>
        <w:jc w:val="both"/>
        <w:rPr>
          <w:rFonts w:ascii="Times New Roman" w:eastAsia="Times New Roman" w:hAnsi="Times New Roman" w:cs="Times New Roman"/>
          <w:b/>
          <w:sz w:val="16"/>
          <w:u w:val="single"/>
          <w:lang w:eastAsia="pl-PL"/>
        </w:rPr>
      </w:pPr>
    </w:p>
    <w:p w14:paraId="196CD027"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u w:val="single"/>
          <w:lang w:eastAsia="pl-PL"/>
        </w:rPr>
        <w:t xml:space="preserve">4. FORMA PRZEKAZYWANIA INFORMACJI,  DOKUMENTÓW, ITP. </w:t>
      </w:r>
    </w:p>
    <w:p w14:paraId="7E7A3591"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4.1 Postępowanie prowadzone jest w języku polskim przy użyciu środków komunikacji elektronicznej w formie elektronicznej za pośrednictwem platformazakupowa.pl (dalej jako „Platforma”) pod adresem: https://platformazakupowa.pl/pn/pcr_sopot tj. </w:t>
      </w:r>
      <w:r w:rsidRPr="00DE71EF">
        <w:rPr>
          <w:rFonts w:ascii="Times New Roman" w:eastAsia="Times New Roman" w:hAnsi="Times New Roman" w:cs="Times New Roman"/>
          <w:b/>
          <w:lang w:eastAsia="pl-PL"/>
        </w:rPr>
        <w:t>oferta oraz wszelkie</w:t>
      </w:r>
      <w:r w:rsidRPr="00DE71EF">
        <w:rPr>
          <w:rFonts w:ascii="Times New Roman" w:eastAsia="Times New Roman" w:hAnsi="Times New Roman" w:cs="Times New Roman"/>
          <w:lang w:eastAsia="pl-PL"/>
        </w:rPr>
        <w:t xml:space="preserve"> dokumenty elektroniczne, oświadczenia, </w:t>
      </w:r>
      <w:r w:rsidRPr="00DE71EF">
        <w:rPr>
          <w:rFonts w:ascii="Times New Roman" w:eastAsia="Times New Roman" w:hAnsi="Times New Roman" w:cs="Times New Roman"/>
          <w:lang w:eastAsia="pl-PL"/>
        </w:rPr>
        <w:lastRenderedPageBreak/>
        <w:t xml:space="preserve">wnioski lub elektroniczne kopie dokumentów, oświadczeń lub wniosków, o których mowa w niniejszej SWZ, składane są przez Wykonawcę za pośrednictwem Platformy. </w:t>
      </w:r>
    </w:p>
    <w:p w14:paraId="3165EDDE"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4.2 Korzystanie z Platformy jest bezpłatne dla Wykonawców. </w:t>
      </w:r>
    </w:p>
    <w:p w14:paraId="2E633098"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lang w:eastAsia="pl-PL"/>
        </w:rPr>
        <w:t xml:space="preserve">4.3 </w:t>
      </w:r>
      <w:r w:rsidRPr="00DE71EF">
        <w:rPr>
          <w:rFonts w:ascii="Times New Roman" w:eastAsia="Times New Roman" w:hAnsi="Times New Roman" w:cs="Times New Roman"/>
          <w:b/>
          <w:lang w:eastAsia="pl-PL"/>
        </w:rPr>
        <w:t>Ofertę wraz z oświadczeniem o niepodleganiu wykluczeniu i spełnianiu warunków w postępowaniu, należy przesłać w formie elektronicznej podpisane elektronicznym podpisem kwalifikowanym lub w postaci elektronicznej opatrzonej podpisem zaufanym lub podpisem osobistym pod rygorem nieważności poprzez „Formularz” umieszczony na Platformie Zakupowej na stronie postępowania, gdzie Wykonawca załącza ofertę wraz z załącznikami oraz ewentualnie dokumenty stanowiące tajemnicę przedsiębiorstwa Zamawiający nie dopuszcza składania ofert z wykorzystaniem opcji „Wyślij wiadomość do Zamawiającego”.</w:t>
      </w:r>
    </w:p>
    <w:p w14:paraId="2E4C13FB"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Zaleca się, aby komunikacja z wykonawcami odbywała się tylko na Platformie za pośrednictwem formularza “Wyślij wiadomość do zamawiającego”, nie za pośrednictwem adresu email. W przypadku awarii w działaniu Platformy: https://platformazakupowa.pl/pn/pcr_sopot Zamawiający również dopuszcza komunikację za pomocą poczty elektronicznej (z wyłączeniem składania oferty, dla której jedynym dopuszczalnym sposobem złożenia jest przesłanie jej za pośrednictwem Platformy). W takim przypadku Wykonawca zobowiązany jest przesłać dokumenty na adres: zamowienia@pcrsopot.pl </w:t>
      </w:r>
    </w:p>
    <w:p w14:paraId="37A75914"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4.4 Komunikacja między Zamawiającym, a wykonawcami, w tym wszelkie oświadczenia, wnioski, zawiadomienia oraz informacje, przekazywane są w postaci elektronicznej za pośrednictwem Platformy i formularza „Wyślij wiadomość do zamawiającego”, przy czym dokumenty przesłane przez Wykonawcę (w szczególności stanowiące oświadczenie woli) muszą być podpisane elektronicznym podpisem kwalifikowanym, podpisem zaufanym lub podpisem osobistym przez osobę upoważnioną.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2A112664"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4.5 Zamawiający będzie przekazywał wykonawcom informacje drogą elektroniczną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drogą elektroniczną za pośrednictwem Platformy do konkretnego wykonawcy.</w:t>
      </w:r>
    </w:p>
    <w:p w14:paraId="6EFA80CC"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4.6 Zamawiający określa niezbędne wymagania sprzętowo - aplikacyjne umożliwiające pracę na Platformie, tj.: </w:t>
      </w:r>
    </w:p>
    <w:p w14:paraId="1B2C1456"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a) stały dostęp do sieci Internet o gwarantowanej przepustowości nie mniejszej niż 512 </w:t>
      </w:r>
      <w:proofErr w:type="spellStart"/>
      <w:r w:rsidRPr="00DE71EF">
        <w:rPr>
          <w:rFonts w:ascii="Times New Roman" w:eastAsia="Times New Roman" w:hAnsi="Times New Roman" w:cs="Times New Roman"/>
          <w:lang w:eastAsia="pl-PL"/>
        </w:rPr>
        <w:t>kb</w:t>
      </w:r>
      <w:proofErr w:type="spellEnd"/>
      <w:r w:rsidRPr="00DE71EF">
        <w:rPr>
          <w:rFonts w:ascii="Times New Roman" w:eastAsia="Times New Roman" w:hAnsi="Times New Roman" w:cs="Times New Roman"/>
          <w:lang w:eastAsia="pl-PL"/>
        </w:rPr>
        <w:t>/s,</w:t>
      </w:r>
    </w:p>
    <w:p w14:paraId="0514F565"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b) komputer klasy PC lub MAC o następującej konfiguracji: pamięć min. 2 GB Ram, procesor Intel IV 2 GHZ lub jego nowsza wersja, jeden z systemów operacyjnych – MS Windows 7, Mac Os x 10 4, Linux, lub ich nowsze wersje,</w:t>
      </w:r>
    </w:p>
    <w:p w14:paraId="1016E87B"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c) zainstalowana dowolna przeglądarka internetowa, w przypadku Internet Explorer minimalnie wersja 10 0.,</w:t>
      </w:r>
    </w:p>
    <w:p w14:paraId="59E1606B"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 włączona obsługa JavaScript,</w:t>
      </w:r>
    </w:p>
    <w:p w14:paraId="363CC961"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e) zainstalowany program Adobe </w:t>
      </w:r>
      <w:proofErr w:type="spellStart"/>
      <w:r w:rsidRPr="00DE71EF">
        <w:rPr>
          <w:rFonts w:ascii="Times New Roman" w:eastAsia="Times New Roman" w:hAnsi="Times New Roman" w:cs="Times New Roman"/>
          <w:lang w:eastAsia="pl-PL"/>
        </w:rPr>
        <w:t>Acrobat</w:t>
      </w:r>
      <w:proofErr w:type="spellEnd"/>
      <w:r w:rsidRPr="00DE71EF">
        <w:rPr>
          <w:rFonts w:ascii="Times New Roman" w:eastAsia="Times New Roman" w:hAnsi="Times New Roman" w:cs="Times New Roman"/>
          <w:lang w:eastAsia="pl-PL"/>
        </w:rPr>
        <w:t xml:space="preserve"> Reader lub inny obsługujący format plików .pdf,</w:t>
      </w:r>
    </w:p>
    <w:p w14:paraId="55066647"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f) Platforma działa według standardu przyjętego w komunikacji sieciowej – kodowanie UTF8,</w:t>
      </w:r>
    </w:p>
    <w:p w14:paraId="718E9C0A"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g) Oznaczenie czasu odbioru danych przez platformę zakupową stanowi datę oraz dokładny czas (</w:t>
      </w:r>
      <w:proofErr w:type="spellStart"/>
      <w:r w:rsidRPr="00DE71EF">
        <w:rPr>
          <w:rFonts w:ascii="Times New Roman" w:eastAsia="Times New Roman" w:hAnsi="Times New Roman" w:cs="Times New Roman"/>
          <w:lang w:eastAsia="pl-PL"/>
        </w:rPr>
        <w:t>hh:mm:ss</w:t>
      </w:r>
      <w:proofErr w:type="spellEnd"/>
      <w:r w:rsidRPr="00DE71EF">
        <w:rPr>
          <w:rFonts w:ascii="Times New Roman" w:eastAsia="Times New Roman" w:hAnsi="Times New Roman" w:cs="Times New Roman"/>
          <w:lang w:eastAsia="pl-PL"/>
        </w:rPr>
        <w:t>) generowany wg. czasu lokalnego serwera synchronizowanego z zegarem Głównego Urzędu Miar.</w:t>
      </w:r>
    </w:p>
    <w:p w14:paraId="07051B34"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4.7 Wykonawca, przystępując do niniejszego postępowania o udzielenie zamówienia publicznego:</w:t>
      </w:r>
    </w:p>
    <w:p w14:paraId="69F15F32"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a) akceptuje warunki korzystania z platformazakupowa.pl określone w Regulaminie zamieszczonym na stronie internetowej pod linkiem w zakładce „Regulamin" oraz uznaje go za wiążący,</w:t>
      </w:r>
    </w:p>
    <w:p w14:paraId="6BDE020A"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b) zapoznał i stosuje się do Instrukcji składania ofert/wniosków dostępnej pod linkiem: https://drive.google.com/file/d/1Kd1DttbBeiNWt4q4slS4t76lZVKPbkyD/view</w:t>
      </w:r>
    </w:p>
    <w:p w14:paraId="3F0123A8"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4.8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lub poprzez e-mail). </w:t>
      </w:r>
    </w:p>
    <w:p w14:paraId="29C1BEC5"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Taka oferta zostanie uznana przez Zamawiającego za ofertę handlową i nie będzie brana pod uwagę w przedmiotowym postępowaniu.</w:t>
      </w:r>
    </w:p>
    <w:p w14:paraId="08C06423"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7CE3AA7"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4.9 Osobą składającą ofertę powinna być osoba kontaktowa podawana w dokumentacji.</w:t>
      </w:r>
    </w:p>
    <w:p w14:paraId="1DACEB64"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4.10 Oferta, oświadczenia o niepodleganiu wykluczeniu i spełnianiu warunków w postępowaniu, podmiotowe środki dowodowe, w tym oświadczenie, o którym mowa w art. 117 ust. 4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oraz zobowiązanie podmiotu udostępniającego zasoby, o którym mowa w art. 118 ust. 3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przedmiotowe środki </w:t>
      </w:r>
      <w:r w:rsidRPr="00DE71EF">
        <w:rPr>
          <w:rFonts w:ascii="Times New Roman" w:eastAsia="Times New Roman" w:hAnsi="Times New Roman" w:cs="Times New Roman"/>
          <w:lang w:eastAsia="pl-PL"/>
        </w:rPr>
        <w:lastRenderedPageBreak/>
        <w:t>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Pr="00DE71EF">
        <w:rPr>
          <w:rFonts w:ascii="Times New Roman" w:eastAsia="Times New Roman" w:hAnsi="Times New Roman" w:cs="Times New Roman"/>
          <w:lang w:eastAsia="pl-PL"/>
        </w:rPr>
        <w:t>t.j</w:t>
      </w:r>
      <w:proofErr w:type="spellEnd"/>
      <w:r w:rsidRPr="00DE71EF">
        <w:rPr>
          <w:rFonts w:ascii="Times New Roman" w:eastAsia="Times New Roman" w:hAnsi="Times New Roman" w:cs="Times New Roman"/>
          <w:lang w:eastAsia="pl-PL"/>
        </w:rPr>
        <w:t xml:space="preserve">. Dz. U. z 2023 r. poz. 57), z zastrzeżeniem formatów, o których mowa w art. 66 ust. 1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z uwzględnieniem rodzaju przekazywanych danych.</w:t>
      </w:r>
    </w:p>
    <w:p w14:paraId="0DCF2330"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4.11 Informacje, oświadczenia lub dokumenty, inne niż określone w ust. 4.10.,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4.3.</w:t>
      </w:r>
    </w:p>
    <w:p w14:paraId="5E85A354"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4.12 W przypadku gdy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DE71EF">
        <w:rPr>
          <w:rFonts w:ascii="Times New Roman" w:eastAsia="Times New Roman" w:hAnsi="Times New Roman" w:cs="Times New Roman"/>
          <w:lang w:eastAsia="pl-PL"/>
        </w:rPr>
        <w:t>t.j</w:t>
      </w:r>
      <w:proofErr w:type="spellEnd"/>
      <w:r w:rsidRPr="00DE71EF">
        <w:rPr>
          <w:rFonts w:ascii="Times New Roman" w:eastAsia="Times New Roman" w:hAnsi="Times New Roman" w:cs="Times New Roman"/>
          <w:lang w:eastAsia="pl-PL"/>
        </w:rPr>
        <w:t>. Dz. U. z 2022 r. poz. 1233), Wykonawca, w celu utrzymania w poufności tych informacji, przekazuje je w wydzielonym i odpowiednio oznaczonym pliku.</w:t>
      </w:r>
    </w:p>
    <w:p w14:paraId="47D7C4E0"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4.13 Podmiotowe środki dowodowe, przedmiotowe środki dowodowe oraz inne dokumenty lub oświadczenia, sporządzone w języku obcym przekazuje się wraz z tłumaczeniem na język polski.</w:t>
      </w:r>
    </w:p>
    <w:p w14:paraId="3BA8ACC7"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4.14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0F91B3E"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4.15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F970844"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4.16  Poświadczenia zgodności cyfrowego odwzorowania z dokumentem w postaci papierowej, o którym mowa w ust. 4.15., dokonuje w przypadku:</w:t>
      </w:r>
    </w:p>
    <w:p w14:paraId="60250460"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725B178"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2)przedmiotowych środków dowodowych - odpowiednio wykonawca lub wykonawca wspólnie ubiegający się o udzielenie zamówienia;</w:t>
      </w:r>
    </w:p>
    <w:p w14:paraId="4C15ECDC"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3) innych dokumentów - odpowiednio wykonawca lub wykonawca wspólnie ubiegający się o udzielenie zamówienia, w zakresie dokumentów, które każdego z nich dotyczą.</w:t>
      </w:r>
    </w:p>
    <w:p w14:paraId="002C8A78"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4.17 Poświadczenia zgodności cyfrowego odwzorowania z dokumentem w postaci papierowej, o którym mowa w ust. 4.15., może dokonać również notariusz.</w:t>
      </w:r>
    </w:p>
    <w:p w14:paraId="47C8C934"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4.18 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7CDB9ECA"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4.19 Podmiotowe środki dowodowe, w tym oświadczenie, o którym mowa w art. 117 ust. 4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0679DE0"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4.20 W przypadku gdy podmiotowe środki dowodowe, w tym oświadczenie, o którym mowa w art. 117 ust. 4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oraz zobowiązanie podmiotu udostępniającego zasoby, przedmiotowe środki dowodowe, dokumenty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3B541C4" w14:textId="77777777" w:rsid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4.21 Poświadczenia zgodności cyfrowego odwzorowania z dokumentem w postaci papierowej, o którym mowa powyżej, dokonuje w przypadku:</w:t>
      </w:r>
    </w:p>
    <w:p w14:paraId="5F7C51A8" w14:textId="32F31D3B"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1)podmiotowych środków dowodowych - odpowiednio wykonawca, wykonawca wspólnie ubiegający się o udzielenie zamówienia, podmiot udostępniający zasoby lub podwykonawca, w zakresie podmiotowych środków dowodowych, które każdego z nich dotyczą;</w:t>
      </w:r>
    </w:p>
    <w:p w14:paraId="3F557093"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2)przedmiotowego środka dowodowego,  oświadczenia, o którym mowa w art. 117 ust. 4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lub zobowiązania podmiotu udostępniającego zasoby - odpowiednio wykonawca lub wykonawca wspólnie ubiegający się o udzielenie zamówienia;</w:t>
      </w:r>
    </w:p>
    <w:p w14:paraId="4BCC8960"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3)pełnomocnictwa - mocodawca.</w:t>
      </w:r>
    </w:p>
    <w:p w14:paraId="030BDC1D"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4.22 Poświadczenia zgodności cyfrowego odwzorowania z dokumentem w postaci papierowej, o którym mowa powyżej może dokonać również notariusz.</w:t>
      </w:r>
    </w:p>
    <w:p w14:paraId="7908081E"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4.23 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C60F6"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4.24 Dokumenty elektroniczne w postępowaniu lub w konkursie spełniają łącznie następujące wymagania:</w:t>
      </w:r>
    </w:p>
    <w:p w14:paraId="759083B9"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1)są utrwalone w sposób umożliwiający ich wielokrotne odczytanie, zapisanie i powielenie, a także przekazanie przy użyciu środków komunikacji elektronicznej lub na informatycznym nośniku danych;</w:t>
      </w:r>
    </w:p>
    <w:p w14:paraId="441A3F8D"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2)umożliwiają prezentację treści w postaci elektronicznej, w szczególności przez wyświetlenie tej treści na monitorze ekranowym;</w:t>
      </w:r>
    </w:p>
    <w:p w14:paraId="3E04DB11"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3)umożliwiają prezentację treści w postaci papierowej, w szczególności za pomocą wydruku;</w:t>
      </w:r>
    </w:p>
    <w:p w14:paraId="5B54E2A8"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4)zawierają dane w układzie niepozostawiającym wątpliwości co do treści i kontekstu zapisanych informacji.</w:t>
      </w:r>
    </w:p>
    <w:p w14:paraId="62882BCF" w14:textId="77777777" w:rsidR="00DE71EF" w:rsidRPr="00DE71EF" w:rsidRDefault="00DE71EF" w:rsidP="00DE71EF">
      <w:pPr>
        <w:suppressAutoHyphens/>
        <w:spacing w:after="0" w:line="240" w:lineRule="auto"/>
        <w:rPr>
          <w:rFonts w:ascii="Times New Roman" w:eastAsia="Times New Roman" w:hAnsi="Times New Roman" w:cs="Times New Roman"/>
          <w:b/>
          <w:sz w:val="16"/>
          <w:u w:val="single"/>
          <w:lang w:eastAsia="pl-PL"/>
        </w:rPr>
      </w:pPr>
    </w:p>
    <w:p w14:paraId="1D0589CE" w14:textId="77777777" w:rsidR="00DE71EF" w:rsidRPr="00DE71EF" w:rsidRDefault="00DE71EF" w:rsidP="00DE71EF">
      <w:pPr>
        <w:suppressAutoHyphens/>
        <w:spacing w:after="0" w:line="240" w:lineRule="auto"/>
        <w:rPr>
          <w:rFonts w:ascii="Times New Roman" w:eastAsia="Times New Roman" w:hAnsi="Times New Roman" w:cs="Times New Roman"/>
          <w:b/>
          <w:lang w:eastAsia="pl-PL"/>
        </w:rPr>
      </w:pPr>
      <w:r w:rsidRPr="00DE71EF">
        <w:rPr>
          <w:rFonts w:ascii="Times New Roman" w:eastAsia="Times New Roman" w:hAnsi="Times New Roman" w:cs="Times New Roman"/>
          <w:b/>
          <w:u w:val="single"/>
          <w:lang w:eastAsia="pl-PL"/>
        </w:rPr>
        <w:t>5. NAZWA I ADRES ZAMAWIAJĄCEGO.</w:t>
      </w:r>
    </w:p>
    <w:p w14:paraId="788462FF"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 xml:space="preserve">Pomorskie Centrum Reumatologiczne im. dr Jadwigi </w:t>
      </w:r>
      <w:proofErr w:type="spellStart"/>
      <w:r w:rsidRPr="00DE71EF">
        <w:rPr>
          <w:rFonts w:ascii="Times New Roman" w:eastAsia="Times New Roman" w:hAnsi="Times New Roman" w:cs="Times New Roman"/>
          <w:lang w:eastAsia="zh-CN"/>
        </w:rPr>
        <w:t>Titz</w:t>
      </w:r>
      <w:proofErr w:type="spellEnd"/>
      <w:r w:rsidRPr="00DE71EF">
        <w:rPr>
          <w:rFonts w:ascii="Times New Roman" w:eastAsia="Times New Roman" w:hAnsi="Times New Roman" w:cs="Times New Roman"/>
          <w:lang w:eastAsia="zh-CN"/>
        </w:rPr>
        <w:t xml:space="preserve"> – Kosko w Sopocie Spółka z ograniczoną odpowiedzialnością z siedzibą w Sopocie</w:t>
      </w:r>
    </w:p>
    <w:p w14:paraId="09D6D590" w14:textId="77777777" w:rsidR="00DE71EF" w:rsidRPr="00DE71EF" w:rsidRDefault="00DE71EF" w:rsidP="00DE71EF">
      <w:pPr>
        <w:tabs>
          <w:tab w:val="left" w:pos="435"/>
        </w:tabs>
        <w:suppressAutoHyphens/>
        <w:spacing w:after="0" w:line="240" w:lineRule="auto"/>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ul. Grunwaldzka 1-3</w:t>
      </w:r>
    </w:p>
    <w:p w14:paraId="11CBB1C8" w14:textId="77777777" w:rsidR="00DE71EF" w:rsidRPr="00DE71EF" w:rsidRDefault="00DE71EF" w:rsidP="00DE71EF">
      <w:pPr>
        <w:tabs>
          <w:tab w:val="left" w:pos="435"/>
        </w:tabs>
        <w:suppressAutoHyphens/>
        <w:spacing w:after="0" w:line="240" w:lineRule="auto"/>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81-759 Sopot</w:t>
      </w:r>
    </w:p>
    <w:p w14:paraId="4E700F89" w14:textId="77777777" w:rsidR="00DE71EF" w:rsidRPr="00DE71EF" w:rsidRDefault="00DE71EF" w:rsidP="00DE71EF">
      <w:pPr>
        <w:tabs>
          <w:tab w:val="left" w:pos="435"/>
        </w:tabs>
        <w:suppressAutoHyphens/>
        <w:spacing w:after="0" w:line="240" w:lineRule="auto"/>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NIP 585-14-78-028, Regon 192587795, KRS 0000684944</w:t>
      </w:r>
    </w:p>
    <w:p w14:paraId="3C10D85B" w14:textId="77777777" w:rsidR="00DE71EF" w:rsidRPr="00DE71EF" w:rsidRDefault="00DE71EF" w:rsidP="00DE71EF">
      <w:pPr>
        <w:suppressAutoHyphens/>
        <w:spacing w:after="0" w:line="240" w:lineRule="auto"/>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tel. /Dział Zamówień Publicznych/ (58) 555-75-28</w:t>
      </w:r>
    </w:p>
    <w:p w14:paraId="6D48EFE0"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pl-PL"/>
        </w:rPr>
        <w:t xml:space="preserve">Adres strony internetowej: </w:t>
      </w:r>
      <w:hyperlink r:id="rId10">
        <w:r w:rsidRPr="00DE71EF">
          <w:rPr>
            <w:rFonts w:ascii="Times New Roman" w:eastAsia="Times New Roman" w:hAnsi="Times New Roman" w:cs="Times New Roman"/>
            <w:u w:val="single"/>
            <w:lang w:eastAsia="zh-CN"/>
          </w:rPr>
          <w:t>www.pcrsopot.pl</w:t>
        </w:r>
      </w:hyperlink>
    </w:p>
    <w:p w14:paraId="222755E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 xml:space="preserve">Adres platformy zakupowej: </w:t>
      </w:r>
      <w:hyperlink r:id="rId11">
        <w:r w:rsidRPr="00DE71EF">
          <w:rPr>
            <w:rFonts w:ascii="Times New Roman" w:eastAsia="Times New Roman" w:hAnsi="Times New Roman" w:cs="Times New Roman"/>
            <w:u w:val="single"/>
            <w:lang w:eastAsia="pl-PL"/>
          </w:rPr>
          <w:t>https://platformazakupowa.pl/pn/pcr_sopot</w:t>
        </w:r>
      </w:hyperlink>
    </w:p>
    <w:p w14:paraId="5A16ECDC" w14:textId="77777777" w:rsidR="00DE71EF" w:rsidRPr="00DE71EF" w:rsidRDefault="00DE71EF" w:rsidP="00DE71EF">
      <w:pPr>
        <w:suppressAutoHyphens/>
        <w:spacing w:after="0" w:line="240" w:lineRule="auto"/>
        <w:jc w:val="both"/>
        <w:rPr>
          <w:rFonts w:ascii="Times New Roman" w:eastAsia="Times New Roman" w:hAnsi="Times New Roman" w:cs="Times New Roman"/>
          <w:lang w:val="en-US" w:eastAsia="zh-CN"/>
        </w:rPr>
      </w:pPr>
      <w:proofErr w:type="spellStart"/>
      <w:r w:rsidRPr="00DE71EF">
        <w:rPr>
          <w:rFonts w:ascii="Times New Roman" w:eastAsia="Times New Roman" w:hAnsi="Times New Roman" w:cs="Times New Roman"/>
          <w:lang w:val="en-US" w:eastAsia="zh-CN"/>
        </w:rPr>
        <w:t>Adres</w:t>
      </w:r>
      <w:proofErr w:type="spellEnd"/>
      <w:r w:rsidRPr="00DE71EF">
        <w:rPr>
          <w:rFonts w:ascii="Times New Roman" w:eastAsia="Times New Roman" w:hAnsi="Times New Roman" w:cs="Times New Roman"/>
          <w:lang w:val="en-US" w:eastAsia="zh-CN"/>
        </w:rPr>
        <w:t xml:space="preserve"> e-mail: zamowienia@pcrsopot.pl</w:t>
      </w:r>
    </w:p>
    <w:p w14:paraId="3C899661"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Dni i godziny pracy Zamawiającego: od poniedziałku do piątku (dni robocze) w godz. 08:00 – 15:35</w:t>
      </w:r>
    </w:p>
    <w:p w14:paraId="055AD4A5" w14:textId="77777777" w:rsidR="00DE71EF" w:rsidRPr="00DE71EF" w:rsidRDefault="00DE71EF" w:rsidP="00DE71EF">
      <w:pPr>
        <w:suppressAutoHyphens/>
        <w:spacing w:after="0" w:line="240" w:lineRule="auto"/>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Znak postępowania: 1-TP-24</w:t>
      </w:r>
    </w:p>
    <w:p w14:paraId="089C6369" w14:textId="77777777" w:rsidR="00DE71EF" w:rsidRPr="00DE71EF" w:rsidRDefault="00DE71EF" w:rsidP="00DE71EF">
      <w:pPr>
        <w:tabs>
          <w:tab w:val="left" w:pos="435"/>
        </w:tabs>
        <w:suppressAutoHyphens/>
        <w:spacing w:after="0" w:line="240" w:lineRule="auto"/>
        <w:rPr>
          <w:rFonts w:ascii="Times New Roman" w:eastAsia="Times New Roman" w:hAnsi="Times New Roman" w:cs="Times New Roman"/>
          <w:b/>
          <w:lang w:eastAsia="pl-PL"/>
        </w:rPr>
      </w:pPr>
    </w:p>
    <w:p w14:paraId="729E5FB9" w14:textId="77777777" w:rsidR="00DE71EF" w:rsidRPr="00DE71EF" w:rsidRDefault="00DE71EF" w:rsidP="00DE71EF">
      <w:pPr>
        <w:tabs>
          <w:tab w:val="left" w:pos="435"/>
        </w:tabs>
        <w:suppressAutoHyphens/>
        <w:spacing w:after="0" w:line="240" w:lineRule="auto"/>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 xml:space="preserve">UWAGA: </w:t>
      </w:r>
      <w:r w:rsidRPr="00DE71EF">
        <w:rPr>
          <w:rFonts w:ascii="Times New Roman" w:eastAsia="Times New Roman" w:hAnsi="Times New Roman" w:cs="Times New Roman"/>
          <w:lang w:eastAsia="pl-PL"/>
        </w:rPr>
        <w:t xml:space="preserve">w korespondencji kierowanej do Zamawiającego należy posługiwać się tym znakiem: </w:t>
      </w:r>
      <w:r w:rsidRPr="00DE71EF">
        <w:rPr>
          <w:rFonts w:ascii="Times New Roman" w:eastAsia="Times New Roman" w:hAnsi="Times New Roman" w:cs="Times New Roman"/>
          <w:b/>
          <w:bCs/>
          <w:lang w:eastAsia="pl-PL"/>
        </w:rPr>
        <w:t>1-TP-24</w:t>
      </w:r>
    </w:p>
    <w:p w14:paraId="40CB3F55" w14:textId="77777777" w:rsidR="00DE71EF" w:rsidRPr="00DE71EF" w:rsidRDefault="00DE71EF" w:rsidP="00DE71EF">
      <w:pPr>
        <w:suppressAutoHyphens/>
        <w:spacing w:after="0" w:line="240" w:lineRule="auto"/>
        <w:rPr>
          <w:rFonts w:ascii="Times New Roman" w:eastAsia="Times New Roman" w:hAnsi="Times New Roman" w:cs="Times New Roman"/>
          <w:sz w:val="16"/>
          <w:lang w:eastAsia="pl-PL"/>
        </w:rPr>
      </w:pP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DE71EF" w:rsidRPr="00DE71EF" w14:paraId="2D1761CB" w14:textId="77777777" w:rsidTr="00FD6E35">
        <w:trPr>
          <w:trHeight w:val="686"/>
        </w:trPr>
        <w:tc>
          <w:tcPr>
            <w:tcW w:w="100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974EC" w14:textId="77777777" w:rsidR="00DE71EF" w:rsidRPr="00DE71EF" w:rsidRDefault="00DE71EF" w:rsidP="00DE71EF">
            <w:pPr>
              <w:keepNext/>
              <w:widowControl w:val="0"/>
              <w:tabs>
                <w:tab w:val="left" w:pos="0"/>
              </w:tabs>
              <w:suppressAutoHyphens/>
              <w:spacing w:after="0" w:line="240" w:lineRule="auto"/>
              <w:ind w:left="720" w:hanging="720"/>
              <w:jc w:val="center"/>
              <w:rPr>
                <w:rFonts w:ascii="Calibri" w:eastAsia="Times New Roman" w:hAnsi="Calibri" w:cs="Times New Roman"/>
                <w:lang w:eastAsia="pl-PL"/>
              </w:rPr>
            </w:pPr>
            <w:r w:rsidRPr="00DE71EF">
              <w:rPr>
                <w:rFonts w:ascii="Times New Roman" w:eastAsia="Times New Roman" w:hAnsi="Times New Roman" w:cs="Times New Roman"/>
                <w:b/>
                <w:sz w:val="32"/>
                <w:lang w:eastAsia="pl-PL"/>
              </w:rPr>
              <w:t>II. OPIS PRZEDMIOTU ZAMÓWIENIA</w:t>
            </w:r>
          </w:p>
        </w:tc>
      </w:tr>
    </w:tbl>
    <w:p w14:paraId="750F7D56" w14:textId="77777777" w:rsidR="00DE71EF" w:rsidRPr="00DE71EF" w:rsidRDefault="00DE71EF" w:rsidP="00DE71EF">
      <w:pPr>
        <w:tabs>
          <w:tab w:val="left" w:pos="284"/>
          <w:tab w:val="left" w:pos="1800"/>
        </w:tabs>
        <w:suppressAutoHyphens/>
        <w:spacing w:after="0" w:line="240" w:lineRule="auto"/>
        <w:jc w:val="both"/>
        <w:rPr>
          <w:rFonts w:ascii="Times New Roman" w:eastAsia="Times New Roman" w:hAnsi="Times New Roman" w:cs="Times New Roman"/>
          <w:lang w:eastAsia="pl-PL"/>
        </w:rPr>
      </w:pPr>
    </w:p>
    <w:p w14:paraId="6E484F37" w14:textId="77777777" w:rsidR="00DE71EF" w:rsidRPr="00DE71EF" w:rsidRDefault="00DE71EF" w:rsidP="00DE71EF">
      <w:pPr>
        <w:tabs>
          <w:tab w:val="left" w:pos="284"/>
          <w:tab w:val="left" w:pos="180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1. Przedmiotem niniejszego postępowania jest świadczenie usług dotyczących okresowych przeglądów, konserwacji i serwisowania oraz napraw awaryjnych urządzeń medycznych zainstalowanych w obiektach Pomorskiego Centrum Reumatologicznego im. dr Jadwigi </w:t>
      </w:r>
      <w:proofErr w:type="spellStart"/>
      <w:r w:rsidRPr="00DE71EF">
        <w:rPr>
          <w:rFonts w:ascii="Times New Roman" w:eastAsia="Times New Roman" w:hAnsi="Times New Roman" w:cs="Times New Roman"/>
          <w:lang w:eastAsia="pl-PL"/>
        </w:rPr>
        <w:t>Titz</w:t>
      </w:r>
      <w:proofErr w:type="spellEnd"/>
      <w:r w:rsidRPr="00DE71EF">
        <w:rPr>
          <w:rFonts w:ascii="Times New Roman" w:eastAsia="Times New Roman" w:hAnsi="Times New Roman" w:cs="Times New Roman"/>
          <w:lang w:eastAsia="pl-PL"/>
        </w:rPr>
        <w:t xml:space="preserve"> – Kosko w Sopocie Sp. z o. o., w podziale na 18 pakietów – oferty częściowe:</w:t>
      </w:r>
    </w:p>
    <w:tbl>
      <w:tblPr>
        <w:tblStyle w:val="Tabela-Siatka1"/>
        <w:tblW w:w="9615" w:type="dxa"/>
        <w:tblInd w:w="284" w:type="dxa"/>
        <w:tblLook w:val="04A0" w:firstRow="1" w:lastRow="0" w:firstColumn="1" w:lastColumn="0" w:noHBand="0" w:noVBand="1"/>
      </w:tblPr>
      <w:tblGrid>
        <w:gridCol w:w="1412"/>
        <w:gridCol w:w="8203"/>
      </w:tblGrid>
      <w:tr w:rsidR="00DE71EF" w:rsidRPr="00DE71EF" w14:paraId="4D504133" w14:textId="77777777" w:rsidTr="00DE71EF">
        <w:tc>
          <w:tcPr>
            <w:tcW w:w="1412" w:type="dxa"/>
          </w:tcPr>
          <w:p w14:paraId="6713DE4C" w14:textId="77777777" w:rsidR="00DE71EF" w:rsidRPr="00DE71EF" w:rsidRDefault="00DE71EF" w:rsidP="00DE71EF">
            <w:pPr>
              <w:tabs>
                <w:tab w:val="left" w:pos="284"/>
              </w:tabs>
              <w:jc w:val="both"/>
              <w:rPr>
                <w:rFonts w:ascii="Times New Roman" w:eastAsia="Times New Roman" w:hAnsi="Times New Roman" w:cs="Times New Roman"/>
              </w:rPr>
            </w:pPr>
            <w:bookmarkStart w:id="0" w:name="_Hlk157503363"/>
            <w:r w:rsidRPr="00DE71EF">
              <w:rPr>
                <w:rFonts w:ascii="Times New Roman" w:eastAsia="Times New Roman" w:hAnsi="Times New Roman" w:cs="Times New Roman"/>
                <w:snapToGrid w:val="0"/>
              </w:rPr>
              <w:t>Pakiet nr 1</w:t>
            </w:r>
          </w:p>
        </w:tc>
        <w:tc>
          <w:tcPr>
            <w:tcW w:w="8203" w:type="dxa"/>
          </w:tcPr>
          <w:p w14:paraId="00440A6A" w14:textId="6D05CD8D"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pogwarancyjna obsługa </w:t>
            </w:r>
            <w:r w:rsidR="00393686">
              <w:rPr>
                <w:rFonts w:ascii="Times New Roman" w:eastAsia="Times New Roman" w:hAnsi="Times New Roman" w:cs="Times New Roman"/>
              </w:rPr>
              <w:t xml:space="preserve">serwisowa </w:t>
            </w:r>
            <w:r w:rsidRPr="00DE71EF">
              <w:rPr>
                <w:rFonts w:ascii="Times New Roman" w:eastAsia="Times New Roman" w:hAnsi="Times New Roman" w:cs="Times New Roman"/>
              </w:rPr>
              <w:t xml:space="preserve">z przeglądami, konserwacją i naprawami urządzeń: Tomograf Komputerowy CT Optima 540 łącznie ze stacją opisową, </w:t>
            </w:r>
            <w:proofErr w:type="spellStart"/>
            <w:r w:rsidRPr="00DE71EF">
              <w:rPr>
                <w:rFonts w:ascii="Times New Roman" w:eastAsia="Times New Roman" w:hAnsi="Times New Roman" w:cs="Times New Roman"/>
              </w:rPr>
              <w:t>Wstrzykiwacz</w:t>
            </w:r>
            <w:proofErr w:type="spellEnd"/>
            <w:r w:rsidRPr="00DE71EF">
              <w:rPr>
                <w:rFonts w:ascii="Times New Roman" w:eastAsia="Times New Roman" w:hAnsi="Times New Roman" w:cs="Times New Roman"/>
              </w:rPr>
              <w:t xml:space="preserve"> kontrastu </w:t>
            </w:r>
            <w:proofErr w:type="spellStart"/>
            <w:r w:rsidRPr="00DE71EF">
              <w:rPr>
                <w:rFonts w:ascii="Times New Roman" w:eastAsia="Times New Roman" w:hAnsi="Times New Roman" w:cs="Times New Roman"/>
              </w:rPr>
              <w:t>Madrad</w:t>
            </w:r>
            <w:proofErr w:type="spellEnd"/>
            <w:r w:rsidRPr="00DE71EF">
              <w:rPr>
                <w:rFonts w:ascii="Times New Roman" w:eastAsia="Times New Roman" w:hAnsi="Times New Roman" w:cs="Times New Roman"/>
              </w:rPr>
              <w:t xml:space="preserve"> Bayer </w:t>
            </w:r>
            <w:proofErr w:type="spellStart"/>
            <w:r w:rsidRPr="00DE71EF">
              <w:rPr>
                <w:rFonts w:ascii="Times New Roman" w:eastAsia="Times New Roman" w:hAnsi="Times New Roman" w:cs="Times New Roman"/>
              </w:rPr>
              <w:t>Stellzut</w:t>
            </w:r>
            <w:proofErr w:type="spellEnd"/>
            <w:r w:rsidRPr="00DE71EF">
              <w:rPr>
                <w:rFonts w:ascii="Times New Roman" w:eastAsia="Times New Roman" w:hAnsi="Times New Roman" w:cs="Times New Roman"/>
              </w:rPr>
              <w:t xml:space="preserve"> WCRU oraz Cieplarka do środków kontrastowych CBM</w:t>
            </w:r>
          </w:p>
        </w:tc>
      </w:tr>
      <w:tr w:rsidR="00DE71EF" w:rsidRPr="00DE71EF" w14:paraId="1101A3A3" w14:textId="77777777" w:rsidTr="00DE71EF">
        <w:tc>
          <w:tcPr>
            <w:tcW w:w="1412" w:type="dxa"/>
          </w:tcPr>
          <w:p w14:paraId="1AE22051"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2</w:t>
            </w:r>
          </w:p>
        </w:tc>
        <w:tc>
          <w:tcPr>
            <w:tcW w:w="8203" w:type="dxa"/>
          </w:tcPr>
          <w:p w14:paraId="6FFE7CAB" w14:textId="5341F881"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pogwarancyjna obsługa </w:t>
            </w:r>
            <w:r w:rsidR="00393686">
              <w:rPr>
                <w:rFonts w:ascii="Times New Roman" w:eastAsia="Times New Roman" w:hAnsi="Times New Roman" w:cs="Times New Roman"/>
              </w:rPr>
              <w:t xml:space="preserve">serwisowa </w:t>
            </w:r>
            <w:r w:rsidRPr="00DE71EF">
              <w:rPr>
                <w:rFonts w:ascii="Times New Roman" w:eastAsia="Times New Roman" w:hAnsi="Times New Roman" w:cs="Times New Roman"/>
              </w:rPr>
              <w:t xml:space="preserve">z przeglądami, konserwacją i naprawami urządzenia RTG Philips Digital </w:t>
            </w:r>
            <w:proofErr w:type="spellStart"/>
            <w:r w:rsidRPr="00DE71EF">
              <w:rPr>
                <w:rFonts w:ascii="Times New Roman" w:eastAsia="Times New Roman" w:hAnsi="Times New Roman" w:cs="Times New Roman"/>
              </w:rPr>
              <w:t>Diagnost</w:t>
            </w:r>
            <w:proofErr w:type="spellEnd"/>
            <w:r w:rsidRPr="00DE71EF">
              <w:rPr>
                <w:rFonts w:ascii="Times New Roman" w:eastAsia="Times New Roman" w:hAnsi="Times New Roman" w:cs="Times New Roman"/>
              </w:rPr>
              <w:t xml:space="preserve"> C50</w:t>
            </w:r>
          </w:p>
        </w:tc>
      </w:tr>
      <w:tr w:rsidR="00DE71EF" w:rsidRPr="00DE71EF" w14:paraId="55F18397" w14:textId="77777777" w:rsidTr="00DE71EF">
        <w:tc>
          <w:tcPr>
            <w:tcW w:w="1412" w:type="dxa"/>
          </w:tcPr>
          <w:p w14:paraId="06EF4CE8"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3</w:t>
            </w:r>
          </w:p>
        </w:tc>
        <w:tc>
          <w:tcPr>
            <w:tcW w:w="8203" w:type="dxa"/>
          </w:tcPr>
          <w:p w14:paraId="25660599" w14:textId="0D372E31"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pogwarancyjna obsługa </w:t>
            </w:r>
            <w:r w:rsidR="00393686">
              <w:rPr>
                <w:rFonts w:ascii="Times New Roman" w:eastAsia="Times New Roman" w:hAnsi="Times New Roman" w:cs="Times New Roman"/>
              </w:rPr>
              <w:t xml:space="preserve">serwisowa </w:t>
            </w:r>
            <w:r w:rsidRPr="00DE71EF">
              <w:rPr>
                <w:rFonts w:ascii="Times New Roman" w:eastAsia="Times New Roman" w:hAnsi="Times New Roman" w:cs="Times New Roman"/>
              </w:rPr>
              <w:t xml:space="preserve">z przeglądami, konserwacją i naprawami urządzenia RTG </w:t>
            </w:r>
            <w:proofErr w:type="spellStart"/>
            <w:r w:rsidRPr="00DE71EF">
              <w:rPr>
                <w:rFonts w:ascii="Times New Roman" w:eastAsia="Times New Roman" w:hAnsi="Times New Roman" w:cs="Times New Roman"/>
              </w:rPr>
              <w:t>Carestream</w:t>
            </w:r>
            <w:proofErr w:type="spellEnd"/>
            <w:r w:rsidRPr="00DE71EF">
              <w:rPr>
                <w:rFonts w:ascii="Times New Roman" w:eastAsia="Times New Roman" w:hAnsi="Times New Roman" w:cs="Times New Roman"/>
              </w:rPr>
              <w:t xml:space="preserve"> DRX-Ascend System</w:t>
            </w:r>
          </w:p>
        </w:tc>
      </w:tr>
      <w:tr w:rsidR="00DE71EF" w:rsidRPr="00DE71EF" w14:paraId="5F1E7D57" w14:textId="77777777" w:rsidTr="00DE71EF">
        <w:tc>
          <w:tcPr>
            <w:tcW w:w="1412" w:type="dxa"/>
          </w:tcPr>
          <w:p w14:paraId="2D521CDC"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4</w:t>
            </w:r>
          </w:p>
        </w:tc>
        <w:tc>
          <w:tcPr>
            <w:tcW w:w="8203" w:type="dxa"/>
          </w:tcPr>
          <w:p w14:paraId="4229F811" w14:textId="69E53442"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pogwarancyjna obsługa </w:t>
            </w:r>
            <w:r w:rsidR="00393686">
              <w:rPr>
                <w:rFonts w:ascii="Times New Roman" w:eastAsia="Times New Roman" w:hAnsi="Times New Roman" w:cs="Times New Roman"/>
              </w:rPr>
              <w:t xml:space="preserve">serwisowa </w:t>
            </w:r>
            <w:r w:rsidRPr="00DE71EF">
              <w:rPr>
                <w:rFonts w:ascii="Times New Roman" w:eastAsia="Times New Roman" w:hAnsi="Times New Roman" w:cs="Times New Roman"/>
              </w:rPr>
              <w:t xml:space="preserve">z przeglądami, konserwacją i naprawami urządzenia RTG Ramie C </w:t>
            </w:r>
            <w:proofErr w:type="spellStart"/>
            <w:r w:rsidRPr="00DE71EF">
              <w:rPr>
                <w:rFonts w:ascii="Times New Roman" w:eastAsia="Times New Roman" w:hAnsi="Times New Roman" w:cs="Times New Roman"/>
              </w:rPr>
              <w:t>Zieh</w:t>
            </w:r>
            <w:r w:rsidR="00223221">
              <w:rPr>
                <w:rFonts w:ascii="Times New Roman" w:eastAsia="Times New Roman" w:hAnsi="Times New Roman" w:cs="Times New Roman"/>
              </w:rPr>
              <w:t>m</w:t>
            </w:r>
            <w:proofErr w:type="spellEnd"/>
            <w:r w:rsidRPr="00DE71EF">
              <w:rPr>
                <w:rFonts w:ascii="Times New Roman" w:eastAsia="Times New Roman" w:hAnsi="Times New Roman" w:cs="Times New Roman"/>
              </w:rPr>
              <w:t xml:space="preserve"> </w:t>
            </w:r>
            <w:proofErr w:type="spellStart"/>
            <w:r w:rsidRPr="00DE71EF">
              <w:rPr>
                <w:rFonts w:ascii="Times New Roman" w:eastAsia="Times New Roman" w:hAnsi="Times New Roman" w:cs="Times New Roman"/>
              </w:rPr>
              <w:t>Imaging</w:t>
            </w:r>
            <w:proofErr w:type="spellEnd"/>
            <w:r w:rsidRPr="00DE71EF">
              <w:rPr>
                <w:rFonts w:ascii="Times New Roman" w:eastAsia="Times New Roman" w:hAnsi="Times New Roman" w:cs="Times New Roman"/>
              </w:rPr>
              <w:t xml:space="preserve"> </w:t>
            </w:r>
            <w:proofErr w:type="spellStart"/>
            <w:r w:rsidRPr="00DE71EF">
              <w:rPr>
                <w:rFonts w:ascii="Times New Roman" w:eastAsia="Times New Roman" w:hAnsi="Times New Roman" w:cs="Times New Roman"/>
              </w:rPr>
              <w:t>Healthcore</w:t>
            </w:r>
            <w:proofErr w:type="spellEnd"/>
            <w:r w:rsidRPr="00DE71EF">
              <w:rPr>
                <w:rFonts w:ascii="Times New Roman" w:eastAsia="Times New Roman" w:hAnsi="Times New Roman" w:cs="Times New Roman"/>
              </w:rPr>
              <w:t xml:space="preserve"> model </w:t>
            </w:r>
            <w:proofErr w:type="spellStart"/>
            <w:r w:rsidRPr="00DE71EF">
              <w:rPr>
                <w:rFonts w:ascii="Times New Roman" w:eastAsia="Times New Roman" w:hAnsi="Times New Roman" w:cs="Times New Roman"/>
              </w:rPr>
              <w:t>Ziehm</w:t>
            </w:r>
            <w:proofErr w:type="spellEnd"/>
            <w:r w:rsidRPr="00DE71EF">
              <w:rPr>
                <w:rFonts w:ascii="Times New Roman" w:eastAsia="Times New Roman" w:hAnsi="Times New Roman" w:cs="Times New Roman"/>
              </w:rPr>
              <w:t xml:space="preserve"> </w:t>
            </w:r>
            <w:proofErr w:type="spellStart"/>
            <w:r w:rsidRPr="00DE71EF">
              <w:rPr>
                <w:rFonts w:ascii="Times New Roman" w:eastAsia="Times New Roman" w:hAnsi="Times New Roman" w:cs="Times New Roman"/>
              </w:rPr>
              <w:t>Vision</w:t>
            </w:r>
            <w:proofErr w:type="spellEnd"/>
          </w:p>
        </w:tc>
      </w:tr>
      <w:tr w:rsidR="00DE71EF" w:rsidRPr="00DE71EF" w14:paraId="73D5FFDA" w14:textId="77777777" w:rsidTr="00DE71EF">
        <w:tc>
          <w:tcPr>
            <w:tcW w:w="1412" w:type="dxa"/>
          </w:tcPr>
          <w:p w14:paraId="2FBB524A"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5</w:t>
            </w:r>
          </w:p>
        </w:tc>
        <w:tc>
          <w:tcPr>
            <w:tcW w:w="8203" w:type="dxa"/>
          </w:tcPr>
          <w:p w14:paraId="4050B900" w14:textId="50C8DFC3"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pogwarancyjna obsługa </w:t>
            </w:r>
            <w:r w:rsidR="00393686">
              <w:rPr>
                <w:rFonts w:ascii="Times New Roman" w:eastAsia="Times New Roman" w:hAnsi="Times New Roman" w:cs="Times New Roman"/>
              </w:rPr>
              <w:t xml:space="preserve">serwisowa </w:t>
            </w:r>
            <w:r w:rsidRPr="00DE71EF">
              <w:rPr>
                <w:rFonts w:ascii="Times New Roman" w:eastAsia="Times New Roman" w:hAnsi="Times New Roman" w:cs="Times New Roman"/>
              </w:rPr>
              <w:t xml:space="preserve">z przeglądami, konserwacją i naprawami urządzenia Densytometr GE </w:t>
            </w:r>
            <w:proofErr w:type="spellStart"/>
            <w:r w:rsidRPr="00DE71EF">
              <w:rPr>
                <w:rFonts w:ascii="Times New Roman" w:eastAsia="Times New Roman" w:hAnsi="Times New Roman" w:cs="Times New Roman"/>
              </w:rPr>
              <w:t>Lunar</w:t>
            </w:r>
            <w:proofErr w:type="spellEnd"/>
            <w:r w:rsidRPr="00DE71EF">
              <w:rPr>
                <w:rFonts w:ascii="Times New Roman" w:eastAsia="Times New Roman" w:hAnsi="Times New Roman" w:cs="Times New Roman"/>
              </w:rPr>
              <w:t xml:space="preserve"> </w:t>
            </w:r>
            <w:proofErr w:type="spellStart"/>
            <w:r w:rsidRPr="00DE71EF">
              <w:rPr>
                <w:rFonts w:ascii="Times New Roman" w:eastAsia="Times New Roman" w:hAnsi="Times New Roman" w:cs="Times New Roman"/>
              </w:rPr>
              <w:t>Prodigy</w:t>
            </w:r>
            <w:proofErr w:type="spellEnd"/>
            <w:r w:rsidRPr="00DE71EF">
              <w:rPr>
                <w:rFonts w:ascii="Times New Roman" w:eastAsia="Times New Roman" w:hAnsi="Times New Roman" w:cs="Times New Roman"/>
              </w:rPr>
              <w:t xml:space="preserve"> Pro</w:t>
            </w:r>
          </w:p>
        </w:tc>
      </w:tr>
      <w:tr w:rsidR="00DE71EF" w:rsidRPr="00DE71EF" w14:paraId="6F565F27" w14:textId="77777777" w:rsidTr="00DE71EF">
        <w:tc>
          <w:tcPr>
            <w:tcW w:w="1412" w:type="dxa"/>
          </w:tcPr>
          <w:p w14:paraId="73C539A4" w14:textId="77777777" w:rsidR="00DE71EF" w:rsidRPr="00DE71EF" w:rsidRDefault="00DE71EF" w:rsidP="00DE71EF">
            <w:pPr>
              <w:tabs>
                <w:tab w:val="left" w:pos="3075"/>
              </w:tabs>
              <w:jc w:val="both"/>
              <w:rPr>
                <w:rFonts w:ascii="Times New Roman" w:eastAsia="Times New Roman" w:hAnsi="Times New Roman" w:cs="Times New Roman"/>
              </w:rPr>
            </w:pPr>
            <w:r w:rsidRPr="00DE71EF">
              <w:rPr>
                <w:rFonts w:ascii="Times New Roman" w:eastAsia="Times New Roman" w:hAnsi="Times New Roman" w:cs="Times New Roman"/>
              </w:rPr>
              <w:t xml:space="preserve">Pakiet nr 6 </w:t>
            </w:r>
          </w:p>
          <w:p w14:paraId="704134B2" w14:textId="77777777" w:rsidR="00DE71EF" w:rsidRPr="00DE71EF" w:rsidRDefault="00DE71EF" w:rsidP="00DE71EF">
            <w:pPr>
              <w:tabs>
                <w:tab w:val="left" w:pos="284"/>
              </w:tabs>
              <w:jc w:val="both"/>
              <w:rPr>
                <w:rFonts w:ascii="Times New Roman" w:eastAsia="Times New Roman" w:hAnsi="Times New Roman" w:cs="Times New Roman"/>
              </w:rPr>
            </w:pPr>
          </w:p>
        </w:tc>
        <w:tc>
          <w:tcPr>
            <w:tcW w:w="8203" w:type="dxa"/>
          </w:tcPr>
          <w:p w14:paraId="108F9511" w14:textId="67CDF818"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pogwarancyjna obsługa</w:t>
            </w:r>
            <w:r w:rsidR="00393686">
              <w:rPr>
                <w:rFonts w:ascii="Times New Roman" w:eastAsia="Times New Roman" w:hAnsi="Times New Roman" w:cs="Times New Roman"/>
              </w:rPr>
              <w:t xml:space="preserve"> serwisowa</w:t>
            </w:r>
            <w:r w:rsidRPr="00DE71EF">
              <w:rPr>
                <w:rFonts w:ascii="Times New Roman" w:eastAsia="Times New Roman" w:hAnsi="Times New Roman" w:cs="Times New Roman"/>
              </w:rPr>
              <w:t xml:space="preserve"> z przeglądami, konserwacją i naprawami urządzenia </w:t>
            </w:r>
            <w:r w:rsidRPr="00DE71EF">
              <w:rPr>
                <w:rFonts w:ascii="Times New Roman" w:eastAsia="Times New Roman" w:hAnsi="Times New Roman" w:cs="Times New Roman"/>
                <w:bCs/>
                <w:color w:val="000000"/>
              </w:rPr>
              <w:t xml:space="preserve">USG Philips </w:t>
            </w:r>
            <w:proofErr w:type="spellStart"/>
            <w:r w:rsidRPr="00DE71EF">
              <w:rPr>
                <w:rFonts w:ascii="Times New Roman" w:eastAsia="Times New Roman" w:hAnsi="Times New Roman" w:cs="Times New Roman"/>
                <w:bCs/>
                <w:color w:val="000000"/>
              </w:rPr>
              <w:t>Affinity</w:t>
            </w:r>
            <w:proofErr w:type="spellEnd"/>
            <w:r w:rsidRPr="00DE71EF">
              <w:rPr>
                <w:rFonts w:ascii="Times New Roman" w:eastAsia="Times New Roman" w:hAnsi="Times New Roman" w:cs="Times New Roman"/>
                <w:bCs/>
                <w:color w:val="000000"/>
              </w:rPr>
              <w:t xml:space="preserve"> 50</w:t>
            </w:r>
          </w:p>
        </w:tc>
      </w:tr>
      <w:tr w:rsidR="00DE71EF" w:rsidRPr="00DE71EF" w14:paraId="3A14128C" w14:textId="77777777" w:rsidTr="00DE71EF">
        <w:tc>
          <w:tcPr>
            <w:tcW w:w="1412" w:type="dxa"/>
          </w:tcPr>
          <w:p w14:paraId="5F8D3AED"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lastRenderedPageBreak/>
              <w:t>Pakiet nr 7</w:t>
            </w:r>
          </w:p>
        </w:tc>
        <w:tc>
          <w:tcPr>
            <w:tcW w:w="8203" w:type="dxa"/>
          </w:tcPr>
          <w:p w14:paraId="481A7555" w14:textId="454B0D6B"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pogwarancyjna obsługa</w:t>
            </w:r>
            <w:r w:rsidR="00393686">
              <w:rPr>
                <w:rFonts w:ascii="Times New Roman" w:eastAsia="Times New Roman" w:hAnsi="Times New Roman" w:cs="Times New Roman"/>
              </w:rPr>
              <w:t xml:space="preserve"> serwisowa</w:t>
            </w:r>
            <w:r w:rsidRPr="00DE71EF">
              <w:rPr>
                <w:rFonts w:ascii="Times New Roman" w:eastAsia="Times New Roman" w:hAnsi="Times New Roman" w:cs="Times New Roman"/>
              </w:rPr>
              <w:t xml:space="preserve"> z przeglądami, konserwacją i naprawami urządzenia RTG mobilne United </w:t>
            </w:r>
            <w:proofErr w:type="spellStart"/>
            <w:r w:rsidRPr="00DE71EF">
              <w:rPr>
                <w:rFonts w:ascii="Times New Roman" w:eastAsia="Times New Roman" w:hAnsi="Times New Roman" w:cs="Times New Roman"/>
              </w:rPr>
              <w:t>Imaging</w:t>
            </w:r>
            <w:proofErr w:type="spellEnd"/>
            <w:r w:rsidRPr="00DE71EF">
              <w:rPr>
                <w:rFonts w:ascii="Times New Roman" w:eastAsia="Times New Roman" w:hAnsi="Times New Roman" w:cs="Times New Roman"/>
              </w:rPr>
              <w:t xml:space="preserve"> model UDR 370i</w:t>
            </w:r>
          </w:p>
        </w:tc>
      </w:tr>
      <w:tr w:rsidR="00DE71EF" w:rsidRPr="00DE71EF" w14:paraId="742FD433" w14:textId="77777777" w:rsidTr="00DE71EF">
        <w:tc>
          <w:tcPr>
            <w:tcW w:w="1412" w:type="dxa"/>
          </w:tcPr>
          <w:p w14:paraId="2F186871"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8</w:t>
            </w:r>
          </w:p>
        </w:tc>
        <w:tc>
          <w:tcPr>
            <w:tcW w:w="8203" w:type="dxa"/>
          </w:tcPr>
          <w:p w14:paraId="566B79E3"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przegląd z konserwacją i naprawy aparatu </w:t>
            </w:r>
            <w:r w:rsidRPr="00DE71EF">
              <w:rPr>
                <w:rFonts w:ascii="Times New Roman" w:eastAsia="Times New Roman" w:hAnsi="Times New Roman" w:cs="Times New Roman"/>
                <w:bCs/>
                <w:color w:val="000000"/>
              </w:rPr>
              <w:t>USG Philips HD11</w:t>
            </w:r>
          </w:p>
        </w:tc>
      </w:tr>
      <w:tr w:rsidR="00DE71EF" w:rsidRPr="00DE71EF" w14:paraId="7114CE4C" w14:textId="77777777" w:rsidTr="00DE71EF">
        <w:tc>
          <w:tcPr>
            <w:tcW w:w="1412" w:type="dxa"/>
          </w:tcPr>
          <w:p w14:paraId="69ECA774"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9</w:t>
            </w:r>
          </w:p>
        </w:tc>
        <w:tc>
          <w:tcPr>
            <w:tcW w:w="8203" w:type="dxa"/>
          </w:tcPr>
          <w:p w14:paraId="36E101F4"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przegląd z konserwacją i naprawy aparatu USG E-</w:t>
            </w:r>
            <w:proofErr w:type="spellStart"/>
            <w:r w:rsidRPr="00DE71EF">
              <w:rPr>
                <w:rFonts w:ascii="Times New Roman" w:eastAsia="Times New Roman" w:hAnsi="Times New Roman" w:cs="Times New Roman"/>
              </w:rPr>
              <w:t>Saote</w:t>
            </w:r>
            <w:proofErr w:type="spellEnd"/>
            <w:r w:rsidRPr="00DE71EF">
              <w:rPr>
                <w:rFonts w:ascii="Times New Roman" w:eastAsia="Times New Roman" w:hAnsi="Times New Roman" w:cs="Times New Roman"/>
              </w:rPr>
              <w:t xml:space="preserve"> My Lab 25 Gold</w:t>
            </w:r>
          </w:p>
        </w:tc>
      </w:tr>
      <w:tr w:rsidR="00DE71EF" w:rsidRPr="00DE71EF" w14:paraId="21F19B54" w14:textId="77777777" w:rsidTr="00DE71EF">
        <w:tc>
          <w:tcPr>
            <w:tcW w:w="1412" w:type="dxa"/>
          </w:tcPr>
          <w:p w14:paraId="463B1F96"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10</w:t>
            </w:r>
          </w:p>
        </w:tc>
        <w:tc>
          <w:tcPr>
            <w:tcW w:w="8203" w:type="dxa"/>
          </w:tcPr>
          <w:p w14:paraId="65379F92"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przegląd z konserwacją i naprawy aparatu USG E-</w:t>
            </w:r>
            <w:proofErr w:type="spellStart"/>
            <w:r w:rsidRPr="00DE71EF">
              <w:rPr>
                <w:rFonts w:ascii="Times New Roman" w:eastAsia="Times New Roman" w:hAnsi="Times New Roman" w:cs="Times New Roman"/>
              </w:rPr>
              <w:t>Saote</w:t>
            </w:r>
            <w:proofErr w:type="spellEnd"/>
            <w:r w:rsidRPr="00DE71EF">
              <w:rPr>
                <w:rFonts w:ascii="Times New Roman" w:eastAsia="Times New Roman" w:hAnsi="Times New Roman" w:cs="Times New Roman"/>
              </w:rPr>
              <w:t xml:space="preserve"> My Lab X8</w:t>
            </w:r>
          </w:p>
        </w:tc>
      </w:tr>
      <w:tr w:rsidR="00DE71EF" w:rsidRPr="00DE71EF" w14:paraId="06D698B0" w14:textId="77777777" w:rsidTr="00DE71EF">
        <w:tc>
          <w:tcPr>
            <w:tcW w:w="1412" w:type="dxa"/>
          </w:tcPr>
          <w:p w14:paraId="4CE09F96"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11</w:t>
            </w:r>
          </w:p>
        </w:tc>
        <w:tc>
          <w:tcPr>
            <w:tcW w:w="8203" w:type="dxa"/>
          </w:tcPr>
          <w:p w14:paraId="60570E90"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przegląd z konserwacją i naprawy aparatu USG E-</w:t>
            </w:r>
            <w:proofErr w:type="spellStart"/>
            <w:r w:rsidRPr="00DE71EF">
              <w:rPr>
                <w:rFonts w:ascii="Times New Roman" w:eastAsia="Times New Roman" w:hAnsi="Times New Roman" w:cs="Times New Roman"/>
              </w:rPr>
              <w:t>Saote</w:t>
            </w:r>
            <w:proofErr w:type="spellEnd"/>
            <w:r w:rsidRPr="00DE71EF">
              <w:rPr>
                <w:rFonts w:ascii="Times New Roman" w:eastAsia="Times New Roman" w:hAnsi="Times New Roman" w:cs="Times New Roman"/>
              </w:rPr>
              <w:t xml:space="preserve"> My Lab Omega</w:t>
            </w:r>
          </w:p>
        </w:tc>
      </w:tr>
      <w:tr w:rsidR="00DE71EF" w:rsidRPr="00DE71EF" w14:paraId="576F1FFE" w14:textId="77777777" w:rsidTr="00DE71EF">
        <w:tc>
          <w:tcPr>
            <w:tcW w:w="1412" w:type="dxa"/>
          </w:tcPr>
          <w:p w14:paraId="71AC3A67"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12</w:t>
            </w:r>
          </w:p>
        </w:tc>
        <w:tc>
          <w:tcPr>
            <w:tcW w:w="8203" w:type="dxa"/>
          </w:tcPr>
          <w:p w14:paraId="77497089"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przegląd z konserwacją i naprawy aparatu USG Toshiba </w:t>
            </w:r>
            <w:proofErr w:type="spellStart"/>
            <w:r w:rsidRPr="00DE71EF">
              <w:rPr>
                <w:rFonts w:ascii="Times New Roman" w:eastAsia="Times New Roman" w:hAnsi="Times New Roman" w:cs="Times New Roman"/>
              </w:rPr>
              <w:t>Apilo</w:t>
            </w:r>
            <w:proofErr w:type="spellEnd"/>
            <w:r w:rsidRPr="00DE71EF">
              <w:rPr>
                <w:rFonts w:ascii="Times New Roman" w:eastAsia="Times New Roman" w:hAnsi="Times New Roman" w:cs="Times New Roman"/>
              </w:rPr>
              <w:t xml:space="preserve"> 400</w:t>
            </w:r>
          </w:p>
        </w:tc>
      </w:tr>
      <w:tr w:rsidR="00DE71EF" w:rsidRPr="00DE71EF" w14:paraId="0C310479" w14:textId="77777777" w:rsidTr="00DE71EF">
        <w:tc>
          <w:tcPr>
            <w:tcW w:w="1412" w:type="dxa"/>
          </w:tcPr>
          <w:p w14:paraId="5D2B4696"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13</w:t>
            </w:r>
          </w:p>
        </w:tc>
        <w:tc>
          <w:tcPr>
            <w:tcW w:w="8203" w:type="dxa"/>
          </w:tcPr>
          <w:p w14:paraId="603FD73C"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przegląd z konserwacją i naprawy aparatu Elektrokardiograf GE </w:t>
            </w:r>
            <w:proofErr w:type="spellStart"/>
            <w:r w:rsidRPr="00DE71EF">
              <w:rPr>
                <w:rFonts w:ascii="Times New Roman" w:eastAsia="Times New Roman" w:hAnsi="Times New Roman" w:cs="Times New Roman"/>
              </w:rPr>
              <w:t>Vivid</w:t>
            </w:r>
            <w:proofErr w:type="spellEnd"/>
            <w:r w:rsidRPr="00DE71EF">
              <w:rPr>
                <w:rFonts w:ascii="Times New Roman" w:eastAsia="Times New Roman" w:hAnsi="Times New Roman" w:cs="Times New Roman"/>
              </w:rPr>
              <w:t xml:space="preserve"> T8</w:t>
            </w:r>
          </w:p>
        </w:tc>
      </w:tr>
      <w:tr w:rsidR="00DE71EF" w:rsidRPr="00DE71EF" w14:paraId="01FCE10C" w14:textId="77777777" w:rsidTr="00DE71EF">
        <w:tc>
          <w:tcPr>
            <w:tcW w:w="1412" w:type="dxa"/>
          </w:tcPr>
          <w:p w14:paraId="4F854A1B"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14</w:t>
            </w:r>
          </w:p>
        </w:tc>
        <w:tc>
          <w:tcPr>
            <w:tcW w:w="8203" w:type="dxa"/>
          </w:tcPr>
          <w:p w14:paraId="4778D7D5"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przegląd z konserwacją i naprawy urządzeń kardiomonitory z centralą oraz defibrylatory</w:t>
            </w:r>
          </w:p>
        </w:tc>
      </w:tr>
      <w:tr w:rsidR="00DE71EF" w:rsidRPr="00DE71EF" w14:paraId="01B8E5EE" w14:textId="77777777" w:rsidTr="00DE71EF">
        <w:tc>
          <w:tcPr>
            <w:tcW w:w="1412" w:type="dxa"/>
          </w:tcPr>
          <w:p w14:paraId="5D523497"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15</w:t>
            </w:r>
          </w:p>
        </w:tc>
        <w:tc>
          <w:tcPr>
            <w:tcW w:w="8203" w:type="dxa"/>
          </w:tcPr>
          <w:p w14:paraId="35B87DA5"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przegląd z konserwacją i naprawy urządzeń Komora laminarna BIO 100, Suszarka laboratoryjna i Mikser recepturowy</w:t>
            </w:r>
          </w:p>
        </w:tc>
      </w:tr>
      <w:tr w:rsidR="00DE71EF" w:rsidRPr="00DE71EF" w14:paraId="2F32F4AB" w14:textId="77777777" w:rsidTr="00DE71EF">
        <w:tc>
          <w:tcPr>
            <w:tcW w:w="1412" w:type="dxa"/>
          </w:tcPr>
          <w:p w14:paraId="2D599DC6"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16</w:t>
            </w:r>
          </w:p>
        </w:tc>
        <w:tc>
          <w:tcPr>
            <w:tcW w:w="8203" w:type="dxa"/>
          </w:tcPr>
          <w:p w14:paraId="62068541"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przegląd z konserwacją i naprawy urządzenia Defibrylator kliniczny Philips </w:t>
            </w:r>
            <w:proofErr w:type="spellStart"/>
            <w:r w:rsidRPr="00DE71EF">
              <w:rPr>
                <w:rFonts w:ascii="Times New Roman" w:eastAsia="Times New Roman" w:hAnsi="Times New Roman" w:cs="Times New Roman"/>
              </w:rPr>
              <w:t>HeartStart</w:t>
            </w:r>
            <w:proofErr w:type="spellEnd"/>
            <w:r w:rsidRPr="00DE71EF">
              <w:rPr>
                <w:rFonts w:ascii="Times New Roman" w:eastAsia="Times New Roman" w:hAnsi="Times New Roman" w:cs="Times New Roman"/>
              </w:rPr>
              <w:t xml:space="preserve"> </w:t>
            </w:r>
            <w:proofErr w:type="spellStart"/>
            <w:r w:rsidRPr="00DE71EF">
              <w:rPr>
                <w:rFonts w:ascii="Times New Roman" w:eastAsia="Times New Roman" w:hAnsi="Times New Roman" w:cs="Times New Roman"/>
              </w:rPr>
              <w:t>Interepid</w:t>
            </w:r>
            <w:proofErr w:type="spellEnd"/>
          </w:p>
        </w:tc>
      </w:tr>
      <w:tr w:rsidR="00DE71EF" w:rsidRPr="00DE71EF" w14:paraId="28F976EB" w14:textId="77777777" w:rsidTr="00DE71EF">
        <w:tc>
          <w:tcPr>
            <w:tcW w:w="1412" w:type="dxa"/>
          </w:tcPr>
          <w:p w14:paraId="50E106BB"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17</w:t>
            </w:r>
          </w:p>
        </w:tc>
        <w:tc>
          <w:tcPr>
            <w:tcW w:w="8203" w:type="dxa"/>
          </w:tcPr>
          <w:p w14:paraId="63CC2021"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 xml:space="preserve">przegląd z konserwacją i naprawy urządzenia Lampa operacyjna </w:t>
            </w:r>
            <w:proofErr w:type="spellStart"/>
            <w:r w:rsidRPr="00DE71EF">
              <w:rPr>
                <w:rFonts w:ascii="Times New Roman" w:eastAsia="Times New Roman" w:hAnsi="Times New Roman" w:cs="Times New Roman"/>
              </w:rPr>
              <w:t>Getinge</w:t>
            </w:r>
            <w:proofErr w:type="spellEnd"/>
            <w:r w:rsidRPr="00DE71EF">
              <w:rPr>
                <w:rFonts w:ascii="Times New Roman" w:eastAsia="Times New Roman" w:hAnsi="Times New Roman" w:cs="Times New Roman"/>
              </w:rPr>
              <w:t xml:space="preserve"> </w:t>
            </w:r>
            <w:proofErr w:type="spellStart"/>
            <w:r w:rsidRPr="00DE71EF">
              <w:rPr>
                <w:rFonts w:ascii="Times New Roman" w:eastAsia="Times New Roman" w:hAnsi="Times New Roman" w:cs="Times New Roman"/>
              </w:rPr>
              <w:t>Violista</w:t>
            </w:r>
            <w:proofErr w:type="spellEnd"/>
          </w:p>
        </w:tc>
      </w:tr>
      <w:tr w:rsidR="00DE71EF" w:rsidRPr="00DE71EF" w14:paraId="372454C0" w14:textId="77777777" w:rsidTr="00DE71EF">
        <w:tc>
          <w:tcPr>
            <w:tcW w:w="1412" w:type="dxa"/>
          </w:tcPr>
          <w:p w14:paraId="0553E28D"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rPr>
              <w:t>Pakiet nr 18</w:t>
            </w:r>
          </w:p>
        </w:tc>
        <w:tc>
          <w:tcPr>
            <w:tcW w:w="8203" w:type="dxa"/>
          </w:tcPr>
          <w:p w14:paraId="7E26F224" w14:textId="77777777" w:rsidR="00DE71EF" w:rsidRPr="00DE71EF" w:rsidRDefault="00DE71EF" w:rsidP="00DE71EF">
            <w:pPr>
              <w:tabs>
                <w:tab w:val="left" w:pos="284"/>
              </w:tabs>
              <w:jc w:val="both"/>
              <w:rPr>
                <w:rFonts w:ascii="Times New Roman" w:eastAsia="Times New Roman" w:hAnsi="Times New Roman" w:cs="Times New Roman"/>
              </w:rPr>
            </w:pPr>
            <w:r w:rsidRPr="00DE71EF">
              <w:rPr>
                <w:rFonts w:ascii="Times New Roman" w:eastAsia="Times New Roman" w:hAnsi="Times New Roman" w:cs="Times New Roman"/>
                <w:snapToGrid w:val="0"/>
              </w:rPr>
              <w:t>przegląd z konserwacją i naprawy zbiorczego sprzętu medycznego (wyszczególnionego w załącznikach nr 2.18.1 i 2.18.2 do SWZ)</w:t>
            </w:r>
          </w:p>
        </w:tc>
      </w:tr>
      <w:bookmarkEnd w:id="0"/>
    </w:tbl>
    <w:p w14:paraId="07D42564" w14:textId="77777777" w:rsidR="00DE71EF" w:rsidRPr="00DE71EF" w:rsidRDefault="00DE71EF" w:rsidP="00DE71EF">
      <w:pPr>
        <w:tabs>
          <w:tab w:val="left" w:pos="284"/>
        </w:tabs>
        <w:suppressAutoHyphens/>
        <w:spacing w:after="0" w:line="240" w:lineRule="auto"/>
        <w:ind w:left="284"/>
        <w:jc w:val="both"/>
        <w:rPr>
          <w:rFonts w:ascii="Times New Roman" w:eastAsia="Times New Roman" w:hAnsi="Times New Roman" w:cs="Times New Roman"/>
          <w:lang w:eastAsia="pl-PL"/>
        </w:rPr>
      </w:pPr>
    </w:p>
    <w:p w14:paraId="70AB266C"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Szczegółowy opis przedmiotu zamówienia został zawarty w załącznikach 2.1. – 2.18. do niniejszej SWZ.</w:t>
      </w:r>
    </w:p>
    <w:p w14:paraId="70EDE6CE" w14:textId="77777777" w:rsidR="00DE71EF" w:rsidRPr="00DE71EF" w:rsidRDefault="00DE71EF" w:rsidP="00DE71EF">
      <w:pPr>
        <w:suppressAutoHyphens/>
        <w:spacing w:after="0" w:line="240" w:lineRule="auto"/>
        <w:ind w:left="426"/>
        <w:jc w:val="both"/>
        <w:rPr>
          <w:rFonts w:ascii="Times New Roman" w:eastAsia="Times New Roman" w:hAnsi="Times New Roman" w:cs="Times New Roman"/>
          <w:lang w:eastAsia="pl-PL"/>
        </w:rPr>
      </w:pPr>
    </w:p>
    <w:p w14:paraId="71BC6A7D"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2. Przedmiotem niniejszego postępowania jest:</w:t>
      </w:r>
    </w:p>
    <w:p w14:paraId="644E2EC6"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p>
    <w:p w14:paraId="26655B64"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A. dotyczy Pakietów nr 1 - nr 6</w:t>
      </w:r>
    </w:p>
    <w:p w14:paraId="196FCFAA"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lang w:eastAsia="pl-PL"/>
        </w:rPr>
        <w:t xml:space="preserve">pogwarancyjna obsługa serwisowa aparatury diagnostycznej służącej do obrazowania medycznego, polegająca na wykonywaniu przeglądów technicznych, napraw oraz utrzymaniu w pełnej sprawności technicznej urządzeń wymienionych w Pakiecie nr 1, nr 2 i nr 6, będących w użytkowaniu Zamawiającego w obiekcie Centrum Opieki Geriatrycznej (81-820 Sopot ul. 23 Marca 93) oraz urządzeń wymienionych w Pakiecie nr 3, nr 4 i nr 5 będących w użytkowaniu Zamawiającego w obiektach Pawilon I </w:t>
      </w:r>
      <w:proofErr w:type="spellStart"/>
      <w:r w:rsidRPr="00DE71EF">
        <w:rPr>
          <w:rFonts w:ascii="Times New Roman" w:eastAsia="Times New Roman" w:hAnsi="Times New Roman" w:cs="Times New Roman"/>
          <w:lang w:eastAsia="pl-PL"/>
        </w:rPr>
        <w:t>i</w:t>
      </w:r>
      <w:proofErr w:type="spellEnd"/>
      <w:r w:rsidRPr="00DE71EF">
        <w:rPr>
          <w:rFonts w:ascii="Times New Roman" w:eastAsia="Times New Roman" w:hAnsi="Times New Roman" w:cs="Times New Roman"/>
          <w:lang w:eastAsia="pl-PL"/>
        </w:rPr>
        <w:t xml:space="preserve"> II (81-759 Sopot ul. Grunwaldzka 1-3) Pomorskiego Centrum Reumatologicznego im. dr Jadwigi </w:t>
      </w:r>
      <w:proofErr w:type="spellStart"/>
      <w:r w:rsidRPr="00DE71EF">
        <w:rPr>
          <w:rFonts w:ascii="Times New Roman" w:eastAsia="Times New Roman" w:hAnsi="Times New Roman" w:cs="Times New Roman"/>
          <w:lang w:eastAsia="pl-PL"/>
        </w:rPr>
        <w:t>Titz</w:t>
      </w:r>
      <w:proofErr w:type="spellEnd"/>
      <w:r w:rsidRPr="00DE71EF">
        <w:rPr>
          <w:rFonts w:ascii="Times New Roman" w:eastAsia="Times New Roman" w:hAnsi="Times New Roman" w:cs="Times New Roman"/>
          <w:lang w:eastAsia="pl-PL"/>
        </w:rPr>
        <w:t>-Kosko w Sopocie.</w:t>
      </w:r>
    </w:p>
    <w:p w14:paraId="717E7968"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highlight w:val="yellow"/>
          <w:lang w:eastAsia="pl-PL"/>
        </w:rPr>
      </w:pPr>
    </w:p>
    <w:p w14:paraId="1C048405"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Pełna obsługa serwisowa obejmuje:</w:t>
      </w:r>
    </w:p>
    <w:p w14:paraId="74496365"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lang w:eastAsia="pl-PL"/>
        </w:rPr>
        <w:t>- czas naprawy od zgłoszenia – maksymalnie w ciągu do 96h, a w przypadku konieczności sprowadzenia części z zagranicy w terminie uzgodnionym z Zamawiającym,</w:t>
      </w:r>
    </w:p>
    <w:p w14:paraId="3E7700A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przegląd techniczny z konserwacją - z częstotliwością określoną przez producenta,</w:t>
      </w:r>
    </w:p>
    <w:p w14:paraId="7660839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nielimitowane wizyty serwisowe na miejscu,</w:t>
      </w:r>
    </w:p>
    <w:p w14:paraId="6FA54D43"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lang w:eastAsia="pl-PL"/>
        </w:rPr>
        <w:t>- naprawy, diagnostyka, przejazdy</w:t>
      </w:r>
    </w:p>
    <w:p w14:paraId="3391E4AC"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highlight w:val="yellow"/>
          <w:lang w:eastAsia="pl-PL"/>
        </w:rPr>
      </w:pPr>
    </w:p>
    <w:p w14:paraId="7EFE7286" w14:textId="77777777" w:rsidR="00DE71EF" w:rsidRPr="00DE71EF" w:rsidRDefault="00DE71EF" w:rsidP="00DE71EF">
      <w:pPr>
        <w:widowControl w:val="0"/>
        <w:autoSpaceDE w:val="0"/>
        <w:autoSpaceDN w:val="0"/>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Przez</w:t>
      </w:r>
      <w:r w:rsidRPr="00DE71EF">
        <w:rPr>
          <w:rFonts w:ascii="Times New Roman" w:eastAsia="Times New Roman" w:hAnsi="Times New Roman" w:cs="Times New Roman"/>
          <w:b/>
          <w:lang w:eastAsia="pl-PL"/>
        </w:rPr>
        <w:t xml:space="preserve"> „przeglądy techniczne” </w:t>
      </w:r>
      <w:r w:rsidRPr="00DE71EF">
        <w:rPr>
          <w:rFonts w:ascii="Times New Roman" w:eastAsia="Times New Roman" w:hAnsi="Times New Roman" w:cs="Times New Roman"/>
          <w:lang w:eastAsia="pl-PL"/>
        </w:rPr>
        <w:t>rozumie się wykonywanie czynności, których zakres określają zalecenia producenta w/w aparatury medycznej zawarte w dokumentacji serwisowej z potwierdzeniem wykonania tych czynności wpisem do paszportu technicznego oraz wystawieniem protokołu serwisowego oraz konserwacja bieżąca.</w:t>
      </w:r>
    </w:p>
    <w:p w14:paraId="027C68EF" w14:textId="77777777" w:rsidR="00DE71EF" w:rsidRPr="00DE71EF" w:rsidRDefault="00DE71EF" w:rsidP="00DE71EF">
      <w:pPr>
        <w:widowControl w:val="0"/>
        <w:autoSpaceDE w:val="0"/>
        <w:autoSpaceDN w:val="0"/>
        <w:spacing w:after="0" w:line="240" w:lineRule="auto"/>
        <w:jc w:val="both"/>
        <w:rPr>
          <w:rFonts w:ascii="Times New Roman" w:eastAsia="Times New Roman" w:hAnsi="Times New Roman" w:cs="Times New Roman"/>
          <w:lang w:eastAsia="pl-PL"/>
        </w:rPr>
      </w:pPr>
    </w:p>
    <w:p w14:paraId="79D23BD0" w14:textId="491E142C" w:rsidR="00DE71EF" w:rsidRPr="00DE71EF" w:rsidRDefault="00DE71EF" w:rsidP="00DE71EF">
      <w:pPr>
        <w:widowControl w:val="0"/>
        <w:autoSpaceDE w:val="0"/>
        <w:autoSpaceDN w:val="0"/>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Pod pojęciem </w:t>
      </w:r>
      <w:r w:rsidRPr="00DE71EF">
        <w:rPr>
          <w:rFonts w:ascii="Times New Roman" w:eastAsia="Times New Roman" w:hAnsi="Times New Roman" w:cs="Times New Roman"/>
          <w:b/>
          <w:lang w:eastAsia="pl-PL"/>
        </w:rPr>
        <w:t xml:space="preserve">„naprawy” </w:t>
      </w:r>
      <w:r w:rsidRPr="00DE71EF">
        <w:rPr>
          <w:rFonts w:ascii="Times New Roman" w:eastAsia="Times New Roman" w:hAnsi="Times New Roman" w:cs="Times New Roman"/>
          <w:lang w:eastAsia="pl-PL"/>
        </w:rPr>
        <w:t>należy rozumieć pracę (roboczogodziny)</w:t>
      </w:r>
      <w:r w:rsidRPr="00DE71EF">
        <w:rPr>
          <w:rFonts w:ascii="Times New Roman" w:eastAsia="Times New Roman" w:hAnsi="Times New Roman" w:cs="Times New Roman"/>
          <w:b/>
          <w:lang w:eastAsia="pl-PL"/>
        </w:rPr>
        <w:t xml:space="preserve"> </w:t>
      </w:r>
      <w:r w:rsidRPr="00DE71EF">
        <w:rPr>
          <w:rFonts w:ascii="Times New Roman" w:eastAsia="Times New Roman" w:hAnsi="Times New Roman" w:cs="Times New Roman"/>
          <w:lang w:eastAsia="pl-PL"/>
        </w:rPr>
        <w:t>czyli usunięcie nieprawidłowości w działaniu w/w sprzęcie medycznym w tym poprzez wymianę uszkodzonych lub zużytych części. Z kosztów naprawy wyłącza się koszt części zamiennych, które będą nabywane przez Zamawiającego w odrębnym trybie zakupowym na podstawie przedstawionej przez wykonawcę ofert</w:t>
      </w:r>
      <w:r w:rsidR="00393686">
        <w:rPr>
          <w:rFonts w:ascii="Times New Roman" w:eastAsia="Times New Roman" w:hAnsi="Times New Roman" w:cs="Times New Roman"/>
          <w:lang w:eastAsia="pl-PL"/>
        </w:rPr>
        <w:t>y</w:t>
      </w:r>
      <w:r w:rsidRPr="00DE71EF">
        <w:rPr>
          <w:rFonts w:ascii="Times New Roman" w:eastAsia="Times New Roman" w:hAnsi="Times New Roman" w:cs="Times New Roman"/>
          <w:lang w:eastAsia="pl-PL"/>
        </w:rPr>
        <w:t xml:space="preserve"> cenowej.</w:t>
      </w:r>
    </w:p>
    <w:p w14:paraId="114D941A"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highlight w:val="yellow"/>
          <w:lang w:eastAsia="pl-PL"/>
        </w:rPr>
      </w:pPr>
    </w:p>
    <w:p w14:paraId="68376576" w14:textId="77777777" w:rsidR="00DE71EF" w:rsidRPr="00DE71EF" w:rsidRDefault="00DE71EF" w:rsidP="00DE71EF">
      <w:pPr>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Usługa okresowych przeglądów technicznych aparatury medycznej winna obejmować czynności określone w dokumentacji technicznej, instrukcji obsługi urządzenia i instrukcji serwisowej, stosownie do zaleceń producentów aparatury, zgodnie z obowiązującymi przepisami prawa i normami oraz odbywać się z uwzględnieniem:</w:t>
      </w:r>
    </w:p>
    <w:p w14:paraId="303C4CAA"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zebrania od obsługi Zamawiającego</w:t>
      </w:r>
      <w:r w:rsidRPr="00DE71EF">
        <w:rPr>
          <w:rFonts w:ascii="Times New Roman" w:eastAsia="Times New Roman" w:hAnsi="Times New Roman" w:cs="Times New Roman"/>
          <w:color w:val="00FF00"/>
          <w:lang w:eastAsia="pl-PL"/>
        </w:rPr>
        <w:t xml:space="preserve"> </w:t>
      </w:r>
      <w:r w:rsidRPr="00DE71EF">
        <w:rPr>
          <w:rFonts w:ascii="Times New Roman" w:eastAsia="Times New Roman" w:hAnsi="Times New Roman" w:cs="Times New Roman"/>
          <w:lang w:eastAsia="pl-PL"/>
        </w:rPr>
        <w:t>informacji dotyczących funkcjonowania aparatu,</w:t>
      </w:r>
    </w:p>
    <w:p w14:paraId="1455E5B6"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sprawdzenie stanu technicznego,</w:t>
      </w:r>
    </w:p>
    <w:p w14:paraId="3E5A2353"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sprawdzenia parametrów pracy wymaganych przez producenta przy użyciu własnej aparatury kontrolno-pomiarowej, narzędzi i materiałów,</w:t>
      </w:r>
    </w:p>
    <w:p w14:paraId="230A0770"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przeprowadzenia czynności korygujących – ustawienie i regulacja odpowiednich wartości nastawień w przypadku ich odchylenia od wartości wymaganych przez producenta,</w:t>
      </w:r>
    </w:p>
    <w:p w14:paraId="52CC16D3"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wykonania czynności konserwacyjnych takich jak: oczyszczenie dróg chłodzenia i odprowadzania ciepła czy oczyszczenie i przesmarowanie ruchomych części mechanicznych zgodnie z zaleceniami </w:t>
      </w:r>
      <w:r w:rsidRPr="00DE71EF">
        <w:rPr>
          <w:rFonts w:ascii="Times New Roman" w:eastAsia="Times New Roman" w:hAnsi="Times New Roman" w:cs="Times New Roman"/>
          <w:lang w:eastAsia="pl-PL"/>
        </w:rPr>
        <w:lastRenderedPageBreak/>
        <w:t>producenta,</w:t>
      </w:r>
    </w:p>
    <w:p w14:paraId="7A946CE6"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określenie stopnia zużycia części,</w:t>
      </w:r>
    </w:p>
    <w:p w14:paraId="2B22A200"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sprawdzenia bezpieczeństwa elektrycznego,</w:t>
      </w:r>
    </w:p>
    <w:p w14:paraId="6AADA9F2"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dokonania odpowiedniego wpisu do paszportu technicznego (data przeglądu, ocena techniczna określająca czy aparat jest sprawny i nadający się do eksploatacji, wykaz wykonanych czynności i wymienianych części data następnego przeglądu, pieczątka i podpis wykonawcy),</w:t>
      </w:r>
    </w:p>
    <w:p w14:paraId="235DA1DA"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 razie potrzeby w ramach przeglądu przeprowadzone zostaną bezpłatne instruktaże dla użytkowników,</w:t>
      </w:r>
    </w:p>
    <w:p w14:paraId="5A16E21D"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usługa Przeglądów Technicznych uwzględnia koszt dojazdu, diagnozy, usług napraw, kalibrację sprzętu bez kosztów części zamiennych,</w:t>
      </w:r>
    </w:p>
    <w:p w14:paraId="3AED5C09" w14:textId="4D9E9B45" w:rsid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diagnostyka, monitoring i naprawa </w:t>
      </w:r>
      <w:r w:rsidR="00CE2493" w:rsidRPr="00CE2493">
        <w:rPr>
          <w:rFonts w:ascii="Times New Roman" w:eastAsia="Times New Roman" w:hAnsi="Times New Roman" w:cs="Times New Roman"/>
          <w:color w:val="FF0000"/>
          <w:lang w:eastAsia="pl-PL"/>
        </w:rPr>
        <w:t xml:space="preserve">także </w:t>
      </w:r>
      <w:r w:rsidRPr="00DE71EF">
        <w:rPr>
          <w:rFonts w:ascii="Times New Roman" w:eastAsia="Times New Roman" w:hAnsi="Times New Roman" w:cs="Times New Roman"/>
          <w:lang w:eastAsia="pl-PL"/>
        </w:rPr>
        <w:t>zdalna przez łącze internetowe,</w:t>
      </w:r>
    </w:p>
    <w:p w14:paraId="3EF09585"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dokonania wszystkich innych czynności, których konieczność wykonania wynika z przepisów prawa, zaleceń producenta aparatury, z wiedzy i doświadczenia Wykonawcy.</w:t>
      </w:r>
    </w:p>
    <w:p w14:paraId="2EA4D766" w14:textId="77777777" w:rsidR="00DE71EF" w:rsidRPr="00DE71EF" w:rsidRDefault="00DE71EF" w:rsidP="00DE71EF">
      <w:pPr>
        <w:tabs>
          <w:tab w:val="left" w:pos="380"/>
        </w:tabs>
        <w:spacing w:after="0" w:line="240" w:lineRule="auto"/>
        <w:ind w:left="360"/>
        <w:jc w:val="both"/>
        <w:rPr>
          <w:rFonts w:ascii="Times New Roman" w:eastAsia="Times New Roman" w:hAnsi="Times New Roman" w:cs="Times New Roman"/>
          <w:lang w:eastAsia="pl-PL"/>
        </w:rPr>
      </w:pPr>
    </w:p>
    <w:p w14:paraId="04E833DB" w14:textId="77777777" w:rsidR="00DE71EF" w:rsidRPr="00DE71EF" w:rsidRDefault="00DE71EF" w:rsidP="00DE71EF">
      <w:pPr>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Naprawy aparatury medycznej obejmują:</w:t>
      </w:r>
    </w:p>
    <w:p w14:paraId="5B1A1D31" w14:textId="77777777" w:rsidR="00DE71EF" w:rsidRPr="00393686" w:rsidRDefault="00DE71EF" w:rsidP="00DE71EF">
      <w:pPr>
        <w:widowControl w:val="0"/>
        <w:numPr>
          <w:ilvl w:val="0"/>
          <w:numId w:val="6"/>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naprawy w przypadku wystąpienia </w:t>
      </w:r>
      <w:r w:rsidRPr="00393686">
        <w:rPr>
          <w:rFonts w:ascii="Times New Roman" w:eastAsia="Times New Roman" w:hAnsi="Times New Roman" w:cs="Times New Roman"/>
          <w:lang w:eastAsia="pl-PL"/>
        </w:rPr>
        <w:t>konieczności ich przeprowadzenia w celu uzyskania sprawności techniczno-eksploatacyjnej urządzenia,</w:t>
      </w:r>
    </w:p>
    <w:p w14:paraId="13DEC954" w14:textId="77777777" w:rsidR="00DE71EF" w:rsidRPr="00393686" w:rsidRDefault="00DE71EF" w:rsidP="00DE71EF">
      <w:pPr>
        <w:widowControl w:val="0"/>
        <w:numPr>
          <w:ilvl w:val="0"/>
          <w:numId w:val="6"/>
        </w:numPr>
        <w:tabs>
          <w:tab w:val="left" w:pos="380"/>
        </w:tabs>
        <w:suppressAutoHyphens/>
        <w:spacing w:after="0" w:line="240" w:lineRule="auto"/>
        <w:jc w:val="both"/>
        <w:rPr>
          <w:rFonts w:ascii="Times New Roman" w:eastAsia="Times New Roman" w:hAnsi="Times New Roman" w:cs="Times New Roman"/>
          <w:lang w:eastAsia="pl-PL"/>
        </w:rPr>
      </w:pPr>
      <w:r w:rsidRPr="00393686">
        <w:rPr>
          <w:rFonts w:ascii="Times New Roman" w:eastAsia="Times New Roman" w:hAnsi="Times New Roman" w:cs="Times New Roman"/>
          <w:lang w:eastAsia="pl-PL"/>
        </w:rPr>
        <w:t>wymianę części zamiennych wykraczających poza standardowy przegląd.</w:t>
      </w:r>
    </w:p>
    <w:p w14:paraId="64DE5DE6" w14:textId="6B1AB0CB" w:rsidR="00DE71EF" w:rsidRPr="00393686" w:rsidRDefault="00DE71EF" w:rsidP="00DE71EF">
      <w:pPr>
        <w:suppressAutoHyphens/>
        <w:spacing w:after="0" w:line="240" w:lineRule="auto"/>
        <w:jc w:val="both"/>
        <w:rPr>
          <w:rFonts w:ascii="Times New Roman" w:eastAsia="Times New Roman" w:hAnsi="Times New Roman" w:cs="Times New Roman"/>
          <w:lang w:eastAsia="pl-PL"/>
        </w:rPr>
      </w:pPr>
    </w:p>
    <w:p w14:paraId="79FD3FFF" w14:textId="52539047" w:rsidR="00393686" w:rsidRPr="00393686" w:rsidRDefault="00393686" w:rsidP="00DE71EF">
      <w:pPr>
        <w:suppressAutoHyphens/>
        <w:spacing w:after="0" w:line="240" w:lineRule="auto"/>
        <w:jc w:val="both"/>
        <w:rPr>
          <w:rFonts w:ascii="Times New Roman" w:eastAsia="Times New Roman" w:hAnsi="Times New Roman" w:cs="Times New Roman"/>
          <w:lang w:eastAsia="pl-PL"/>
        </w:rPr>
      </w:pPr>
      <w:bookmarkStart w:id="1" w:name="_Hlk158633751"/>
      <w:r w:rsidRPr="00393686">
        <w:rPr>
          <w:rFonts w:ascii="Times New Roman" w:eastAsia="Times New Roman" w:hAnsi="Times New Roman" w:cs="Times New Roman"/>
          <w:lang w:eastAsia="pl-PL"/>
        </w:rPr>
        <w:t>Naprawy oraz dojazdy wliczone są w cenę oferty.</w:t>
      </w:r>
    </w:p>
    <w:bookmarkEnd w:id="1"/>
    <w:p w14:paraId="28E4C307" w14:textId="77777777" w:rsidR="00393686" w:rsidRPr="00DE71EF" w:rsidRDefault="00393686" w:rsidP="00DE71EF">
      <w:pPr>
        <w:suppressAutoHyphens/>
        <w:spacing w:after="0" w:line="240" w:lineRule="auto"/>
        <w:jc w:val="both"/>
        <w:rPr>
          <w:rFonts w:ascii="Times New Roman" w:eastAsia="Times New Roman" w:hAnsi="Times New Roman" w:cs="Times New Roman"/>
          <w:b/>
          <w:highlight w:val="yellow"/>
          <w:lang w:eastAsia="pl-PL"/>
        </w:rPr>
      </w:pPr>
    </w:p>
    <w:p w14:paraId="41C53E36" w14:textId="77777777" w:rsidR="00DE71EF" w:rsidRPr="00DE71EF" w:rsidRDefault="00DE71EF" w:rsidP="00DE71EF">
      <w:pPr>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B. dotyczy Pakietów nr 7 - nr 18</w:t>
      </w:r>
    </w:p>
    <w:p w14:paraId="46F0688C" w14:textId="77777777" w:rsidR="00DE71EF" w:rsidRPr="00DE71EF" w:rsidRDefault="00DE71EF" w:rsidP="00DE71EF">
      <w:pPr>
        <w:widowControl w:val="0"/>
        <w:autoSpaceDE w:val="0"/>
        <w:autoSpaceDN w:val="0"/>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świadczenie usług dotyczących okresowych przeglądów, konserwacji i serwisowania oraz napraw awaryjnych urządzeń medycznych zainstalowanych na terenie Pomorskiego Centrum Reumatologicznego im. dr Jadwigi </w:t>
      </w:r>
      <w:proofErr w:type="spellStart"/>
      <w:r w:rsidRPr="00DE71EF">
        <w:rPr>
          <w:rFonts w:ascii="Times New Roman" w:eastAsia="Times New Roman" w:hAnsi="Times New Roman" w:cs="Times New Roman"/>
          <w:lang w:eastAsia="pl-PL"/>
        </w:rPr>
        <w:t>Titz</w:t>
      </w:r>
      <w:proofErr w:type="spellEnd"/>
      <w:r w:rsidRPr="00DE71EF">
        <w:rPr>
          <w:rFonts w:ascii="Times New Roman" w:eastAsia="Times New Roman" w:hAnsi="Times New Roman" w:cs="Times New Roman"/>
          <w:lang w:eastAsia="pl-PL"/>
        </w:rPr>
        <w:t>-Kosko w Sopocie</w:t>
      </w:r>
    </w:p>
    <w:p w14:paraId="0FE78EEA" w14:textId="77777777" w:rsidR="00DE71EF" w:rsidRPr="00DE71EF" w:rsidRDefault="00DE71EF" w:rsidP="00DE71EF">
      <w:pPr>
        <w:spacing w:after="0" w:line="240" w:lineRule="auto"/>
        <w:jc w:val="both"/>
        <w:rPr>
          <w:rFonts w:ascii="Times New Roman" w:eastAsia="Times New Roman" w:hAnsi="Times New Roman" w:cs="Times New Roman"/>
          <w:lang w:eastAsia="pl-PL"/>
        </w:rPr>
      </w:pPr>
    </w:p>
    <w:p w14:paraId="4162687F" w14:textId="77777777" w:rsidR="00DE71EF" w:rsidRPr="00DE71EF" w:rsidRDefault="00DE71EF" w:rsidP="00DE71EF">
      <w:pPr>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Usługa okresowych przeglądów technicznych aparatury medycznej winna obejmować czynności określone w dokumentacji technicznej, instrukcji obsługi urządzenia i instrukcji serwisowej, stosownie do zaleceń producentów aparatury, zgodnie z obowiązującymi przepisami prawa i normami oraz odbywać się z uwzględnieniem:</w:t>
      </w:r>
    </w:p>
    <w:p w14:paraId="774FA088"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zebrania od obsługi Zamawiającego</w:t>
      </w:r>
      <w:r w:rsidRPr="00DE71EF">
        <w:rPr>
          <w:rFonts w:ascii="Times New Roman" w:eastAsia="Times New Roman" w:hAnsi="Times New Roman" w:cs="Times New Roman"/>
          <w:color w:val="00FF00"/>
          <w:lang w:eastAsia="pl-PL"/>
        </w:rPr>
        <w:t xml:space="preserve"> </w:t>
      </w:r>
      <w:r w:rsidRPr="00DE71EF">
        <w:rPr>
          <w:rFonts w:ascii="Times New Roman" w:eastAsia="Times New Roman" w:hAnsi="Times New Roman" w:cs="Times New Roman"/>
          <w:lang w:eastAsia="pl-PL"/>
        </w:rPr>
        <w:t>informacji dotyczących funkcjonowania aparatu,</w:t>
      </w:r>
    </w:p>
    <w:p w14:paraId="44CE7DCA"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sprawdzenie stanu technicznego,</w:t>
      </w:r>
    </w:p>
    <w:p w14:paraId="40BC75F1"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sprawdzenia parametrów pracy wymaganych przez producenta przy użyciu własnej aparatury kontrolno-pomiarowej, narzędzi i materiałów,</w:t>
      </w:r>
    </w:p>
    <w:p w14:paraId="190563F0"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przeprowadzenia czynności korygujących – ustawienie i regulacja odpowiednich wartości nastawień w przypadku ich odchylenia od wartości wymaganych przez producenta,</w:t>
      </w:r>
    </w:p>
    <w:p w14:paraId="7ED7A94D"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wykonania czynności konserwacyjnych takich jak: oczyszczenie dróg chłodzenia i odprowadzania ciepła czy oczyszczenie i przesmarowanie ruchomych części mechanicznych zgodnie z zaleceniami producenta,</w:t>
      </w:r>
    </w:p>
    <w:p w14:paraId="3286FB3D"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określenie stopnia zużycia części,</w:t>
      </w:r>
    </w:p>
    <w:p w14:paraId="7F612E32"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sprawdzenia bezpieczeństwa elektrycznego,</w:t>
      </w:r>
    </w:p>
    <w:p w14:paraId="4E36289A"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dokonania odpowiedniego wpisu do paszportu technicznego (data przeglądu, ocena techniczna określająca czy aparat jest sprawny i nadający się do eksploatacji, wykaz wykonanych czynności i wymienianych części data następnego przeglądu, pieczątka i podpis wykonawcy),</w:t>
      </w:r>
    </w:p>
    <w:p w14:paraId="0EC08047"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 razie potrzeby w ramach przeglądu przeprowadzone zostaną bezpłatne instruktaże dla użytkowników,</w:t>
      </w:r>
    </w:p>
    <w:p w14:paraId="0A05DF97" w14:textId="77777777" w:rsidR="00DE71EF" w:rsidRPr="00DE71EF" w:rsidRDefault="00DE71EF" w:rsidP="00DE71EF">
      <w:pPr>
        <w:widowControl w:val="0"/>
        <w:numPr>
          <w:ilvl w:val="0"/>
          <w:numId w:val="5"/>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dokonania wszystkich innych czynności, których konieczność wykonania wynika z przepisów prawa, zaleceń producenta aparatury, z wiedzy i doświadczenia Wykonawcy, w tym niezbędna konserwacja.</w:t>
      </w:r>
    </w:p>
    <w:p w14:paraId="1E5F5563" w14:textId="77777777" w:rsidR="00DE71EF" w:rsidRPr="00DE71EF" w:rsidRDefault="00DE71EF" w:rsidP="00DE71EF">
      <w:pPr>
        <w:tabs>
          <w:tab w:val="left" w:pos="380"/>
        </w:tabs>
        <w:spacing w:after="0" w:line="240" w:lineRule="auto"/>
        <w:ind w:left="360"/>
        <w:jc w:val="both"/>
        <w:rPr>
          <w:rFonts w:ascii="Times New Roman" w:eastAsia="Times New Roman" w:hAnsi="Times New Roman" w:cs="Times New Roman"/>
          <w:lang w:eastAsia="pl-PL"/>
        </w:rPr>
      </w:pPr>
    </w:p>
    <w:p w14:paraId="4A5B6CEA" w14:textId="77777777" w:rsidR="00DE71EF" w:rsidRPr="00DE71EF" w:rsidRDefault="00DE71EF" w:rsidP="00DE71EF">
      <w:pPr>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Naprawy aparatury medycznej obejmują:</w:t>
      </w:r>
    </w:p>
    <w:p w14:paraId="306E1E75" w14:textId="77777777" w:rsidR="00DE71EF" w:rsidRPr="00DE71EF" w:rsidRDefault="00DE71EF" w:rsidP="00DE71EF">
      <w:pPr>
        <w:widowControl w:val="0"/>
        <w:numPr>
          <w:ilvl w:val="0"/>
          <w:numId w:val="6"/>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naprawy w przypadku wystąpienia konieczności ich przeprowadzenia w celu uzyskania sprawności techniczno-eksploatacyjnej urządzenia,</w:t>
      </w:r>
    </w:p>
    <w:p w14:paraId="0B9332FE" w14:textId="77777777" w:rsidR="00DE71EF" w:rsidRPr="00DE71EF" w:rsidRDefault="00DE71EF" w:rsidP="00DE71EF">
      <w:pPr>
        <w:widowControl w:val="0"/>
        <w:numPr>
          <w:ilvl w:val="0"/>
          <w:numId w:val="6"/>
        </w:numPr>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wymianę części zamiennych wykraczających poza standardowy przegląd.</w:t>
      </w:r>
    </w:p>
    <w:p w14:paraId="2917EE80" w14:textId="77777777" w:rsidR="00DE71EF" w:rsidRPr="00DE71EF" w:rsidRDefault="00DE71EF" w:rsidP="00DE71EF">
      <w:pPr>
        <w:widowControl w:val="0"/>
        <w:tabs>
          <w:tab w:val="left" w:pos="380"/>
        </w:tabs>
        <w:suppressAutoHyphens/>
        <w:spacing w:after="0" w:line="240" w:lineRule="auto"/>
        <w:jc w:val="both"/>
        <w:rPr>
          <w:rFonts w:ascii="Times New Roman" w:eastAsia="Times New Roman" w:hAnsi="Times New Roman" w:cs="Times New Roman"/>
          <w:lang w:eastAsia="pl-PL"/>
        </w:rPr>
      </w:pPr>
    </w:p>
    <w:p w14:paraId="16256F22" w14:textId="08D58A23" w:rsidR="00DE71EF" w:rsidRPr="00DE71EF" w:rsidRDefault="00DE71EF" w:rsidP="00DE71EF">
      <w:pPr>
        <w:widowControl w:val="0"/>
        <w:tabs>
          <w:tab w:val="left" w:pos="3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3. </w:t>
      </w:r>
      <w:r w:rsidRPr="00393686">
        <w:rPr>
          <w:rFonts w:ascii="Times New Roman" w:eastAsia="Times New Roman" w:hAnsi="Times New Roman" w:cs="Times New Roman"/>
          <w:lang w:eastAsia="pl-PL"/>
        </w:rPr>
        <w:t xml:space="preserve">Wykonawca </w:t>
      </w:r>
      <w:r w:rsidRPr="001569B5">
        <w:rPr>
          <w:rFonts w:ascii="Times New Roman" w:eastAsia="Times New Roman" w:hAnsi="Times New Roman" w:cs="Times New Roman"/>
          <w:lang w:eastAsia="pl-PL"/>
        </w:rPr>
        <w:t>na naprawy wykonane w ramach zleconych usług winien udzielić minimum dwunastu miesięcy gwarancji</w:t>
      </w:r>
      <w:r w:rsidR="001569B5" w:rsidRPr="001569B5">
        <w:rPr>
          <w:rFonts w:ascii="Times New Roman" w:eastAsia="Times New Roman" w:hAnsi="Times New Roman" w:cs="Times New Roman"/>
          <w:lang w:eastAsia="pl-PL"/>
        </w:rPr>
        <w:t xml:space="preserve">. </w:t>
      </w:r>
      <w:r w:rsidRPr="001569B5">
        <w:rPr>
          <w:rFonts w:ascii="Times New Roman" w:eastAsia="Times New Roman" w:hAnsi="Times New Roman" w:cs="Times New Roman"/>
          <w:lang w:eastAsia="pl-PL"/>
        </w:rPr>
        <w:t>Termin gwarancji liczony jest od dnia podpisania przez strony protokołu odbioru danej konkretnej usługi.</w:t>
      </w:r>
    </w:p>
    <w:p w14:paraId="35251B8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 Zamawiający wymaga, aby czas naprawy na poszczególne zgłoszenie wynosił maksymalnie do 96h, licząc od momentu zgłoszenia. Czas naprawy - rozumiany jako czas przybycia do Zamawiającego i dokonania naprawy od zawiadomienia Wykonawcy o takiej potrzebie (nie dotyczy sytuacji, gdy naprawa wymaga dłuższego czasu spowodowanego koniecznością zamówienia części lub innych niezbędnych elementów, w takiej sytuacji Zamawiający i Wykonawca ustalają planowany termin naprawy,  przy czym w sytuacji braku współdziałania w tym zakresie przez Wykonawcę, ostateczny termin wyznacza Zamawiający).</w:t>
      </w:r>
    </w:p>
    <w:p w14:paraId="6B9E0260" w14:textId="77777777" w:rsidR="00DE71EF" w:rsidRPr="00DE71EF" w:rsidRDefault="00DE71EF" w:rsidP="00DE71EF">
      <w:pPr>
        <w:tabs>
          <w:tab w:val="left" w:pos="426"/>
          <w:tab w:val="left" w:pos="1800"/>
        </w:tabs>
        <w:suppressAutoHyphens/>
        <w:spacing w:after="0" w:line="240" w:lineRule="auto"/>
        <w:jc w:val="both"/>
        <w:rPr>
          <w:rFonts w:ascii="Times New Roman" w:eastAsia="Times New Roman" w:hAnsi="Times New Roman" w:cs="Times New Roman"/>
          <w:lang w:eastAsia="pl-PL"/>
        </w:rPr>
      </w:pPr>
    </w:p>
    <w:p w14:paraId="27CE1224" w14:textId="77777777" w:rsidR="00DE71EF" w:rsidRPr="00DE71EF" w:rsidRDefault="00DE71EF" w:rsidP="00DE71EF">
      <w:pPr>
        <w:tabs>
          <w:tab w:val="left" w:pos="426"/>
          <w:tab w:val="left" w:pos="180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 Zamawiający dopuszcza składanie ofert częściowych w 18 pakietach asortymentowych określonych w Zał. nr 2.1 – 2.18 SWZ. Wykonawca może złożyć tylko jedną ofertę (w każdym z pakietów asortymentowych). W danym pakiecie asortymentowym oferta musi obejmować całość przedmiotu zamówienia (wszystkie pozycje w danym pakiecie). Ofertę można składać na jeden, jak i na więcej pakietów. Zamawiający nie dopuszcza składania ofert częściowych na wybrane z pakietów pojedyncze pozycje.</w:t>
      </w:r>
    </w:p>
    <w:p w14:paraId="279AACE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5. Zamawiający nie dopuszcza możliwości składania ofert wariantowych oraz w postaci katalogów elektronicznych.</w:t>
      </w:r>
    </w:p>
    <w:p w14:paraId="73E7A16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6. Zamawiający nie przewiduje aukcji elektronicznej.</w:t>
      </w:r>
    </w:p>
    <w:p w14:paraId="1828194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7. Zamawiający nie przewiduje zawarcia umowy ramowej oraz ustanowienia dynamicznego systemu zakupów.</w:t>
      </w:r>
    </w:p>
    <w:p w14:paraId="555E946E"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8. Zamawiający nie przewiduje udzielania zamówień, o których mowa w art. 214 ust. 1 pkt 7)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w:t>
      </w:r>
    </w:p>
    <w:p w14:paraId="28711F6C" w14:textId="77777777" w:rsidR="00DE71EF" w:rsidRPr="00DE71EF" w:rsidRDefault="00DE71EF" w:rsidP="00DE71EF">
      <w:pPr>
        <w:suppressAutoHyphens/>
        <w:spacing w:after="0" w:line="240" w:lineRule="auto"/>
        <w:rPr>
          <w:rFonts w:ascii="Times New Roman" w:eastAsia="Times New Roman" w:hAnsi="Times New Roman" w:cs="Times New Roman"/>
          <w:sz w:val="16"/>
          <w:lang w:eastAsia="pl-PL"/>
        </w:rPr>
      </w:pP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DE71EF" w:rsidRPr="00DE71EF" w14:paraId="26422DA2" w14:textId="77777777" w:rsidTr="00FD6E35">
        <w:trPr>
          <w:trHeight w:val="830"/>
        </w:trPr>
        <w:tc>
          <w:tcPr>
            <w:tcW w:w="100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F3573" w14:textId="77777777" w:rsidR="00DE71EF" w:rsidRPr="00DE71EF" w:rsidRDefault="00DE71EF" w:rsidP="00DE71EF">
            <w:pPr>
              <w:keepNext/>
              <w:widowControl w:val="0"/>
              <w:tabs>
                <w:tab w:val="left" w:pos="0"/>
              </w:tabs>
              <w:suppressAutoHyphens/>
              <w:spacing w:after="0" w:line="240" w:lineRule="auto"/>
              <w:ind w:left="720" w:hanging="720"/>
              <w:jc w:val="center"/>
              <w:rPr>
                <w:rFonts w:ascii="Calibri" w:eastAsia="Times New Roman" w:hAnsi="Calibri" w:cs="Times New Roman"/>
                <w:lang w:eastAsia="pl-PL"/>
              </w:rPr>
            </w:pPr>
            <w:r w:rsidRPr="00DE71EF">
              <w:rPr>
                <w:rFonts w:ascii="Times New Roman" w:eastAsia="Times New Roman" w:hAnsi="Times New Roman" w:cs="Times New Roman"/>
                <w:b/>
                <w:sz w:val="32"/>
                <w:lang w:eastAsia="pl-PL"/>
              </w:rPr>
              <w:t>III. TERMIN I MIEJSCE WYKONANIA ZAMÓWIENIA</w:t>
            </w:r>
          </w:p>
        </w:tc>
      </w:tr>
    </w:tbl>
    <w:p w14:paraId="53DD63D0" w14:textId="77777777" w:rsidR="00DE71EF" w:rsidRPr="00DE71EF" w:rsidRDefault="00DE71EF" w:rsidP="00DE71EF">
      <w:pPr>
        <w:tabs>
          <w:tab w:val="left" w:pos="360"/>
        </w:tabs>
        <w:suppressAutoHyphens/>
        <w:spacing w:after="0" w:line="240" w:lineRule="auto"/>
        <w:ind w:left="360"/>
        <w:jc w:val="both"/>
        <w:rPr>
          <w:rFonts w:ascii="Times New Roman" w:eastAsia="Times New Roman" w:hAnsi="Times New Roman" w:cs="Times New Roman"/>
          <w:lang w:eastAsia="pl-PL"/>
        </w:rPr>
      </w:pPr>
    </w:p>
    <w:p w14:paraId="6F4AF2BC" w14:textId="77777777" w:rsidR="00DE71EF" w:rsidRPr="00DE71EF" w:rsidRDefault="00DE71EF" w:rsidP="00DE71EF">
      <w:p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 Termin realizacji przedmiotu zamówienia publicznego: sukcesywnie, przez 24 miesiące od dnia podpisania umowy</w:t>
      </w:r>
    </w:p>
    <w:p w14:paraId="294EFDC6" w14:textId="77777777" w:rsidR="00DE71EF" w:rsidRPr="00DE71EF" w:rsidRDefault="00DE71EF" w:rsidP="00DE71EF">
      <w:p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2. Przeglądy wraz z konserwacją winny być wykonane z częstotliwością wskazaną w Załącznikach nr 2.1-2.18 niniejszej SWZ w okresie trwania umowy. W zakresie napraw Wykonawca zobowiązany jest przybyć do Zamawiającego i dokonać naprawy w ciągu maksymalnie 96 h od zawiadomienia Wykonawcy o takiej potrzebie, chyba, że naprawa wymaga dłuższego czasu spowodowanego koniecznością zamówienia części lub innych niezbędnych elementów z zagranicy, wówczas Zamawiający i Wykonawca ustalają planowany termin naprawy, przy czym w sytuacji braku współdziałania w tym zakresie przez Wykonawcę, ostateczny termin wyznacza Zamawiający. W soboty, niedziele oraz dni ustawowo wolne od pracy bieg terminu ulega zawieszeniu o każde 24h przypadające na taki dzień.</w:t>
      </w:r>
    </w:p>
    <w:p w14:paraId="566A68EC" w14:textId="77777777" w:rsidR="00DE71EF" w:rsidRPr="00DE71EF" w:rsidRDefault="00DE71EF" w:rsidP="00DE71EF">
      <w:p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3. Płatności dokonywane będą:</w:t>
      </w:r>
    </w:p>
    <w:p w14:paraId="4B481753" w14:textId="77777777" w:rsidR="00DE71EF" w:rsidRPr="00DE71EF" w:rsidRDefault="00DE71EF" w:rsidP="00DE71EF">
      <w:p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 w Pakietach nr 1 - nr 6 – miesięcznie w terminie do 30 dni od daty doręczenia prawidłowo wystawionej na podstawie odpowiednich dokumentów faktury po zakończeniu każdego miesiąca;</w:t>
      </w:r>
    </w:p>
    <w:p w14:paraId="27B3B314" w14:textId="77777777" w:rsidR="00DE71EF" w:rsidRPr="00DE71EF" w:rsidRDefault="00DE71EF" w:rsidP="00DE71EF">
      <w:p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2/ w Pakietach nr 7 – nr 18 – w terminie do 30 dni od daty doręczenia prawidłowo wystawionej faktury po wykonaniu danego przeglądu z konserwacją lub naprawy po podpisaniu przez obie strony protokołu obioru prac wraz z wpisem do paszportu danego sprzętu medycznego.</w:t>
      </w:r>
    </w:p>
    <w:p w14:paraId="33E9DDA2" w14:textId="77777777" w:rsidR="00DE71EF" w:rsidRPr="00DE71EF" w:rsidRDefault="00DE71EF" w:rsidP="00DE71EF">
      <w:p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 Miejsce realizacji przedmiotu zamówienia publicznego – lokalizacje Zamawiającego (ul. Grunwaldzka 1-3 oraz 5, 81-759 Sopot; ul. Plac Zdrojowy 3, 81-720 Sopot; ul. 23 Marca 93, 81-820 Sopot)</w:t>
      </w:r>
    </w:p>
    <w:p w14:paraId="2DE861C0" w14:textId="77777777" w:rsidR="00DE71EF" w:rsidRPr="00DE71EF" w:rsidRDefault="00DE71EF" w:rsidP="00DE71EF">
      <w:pPr>
        <w:suppressAutoHyphens/>
        <w:spacing w:after="0" w:line="240" w:lineRule="auto"/>
        <w:rPr>
          <w:rFonts w:ascii="Times New Roman" w:eastAsia="Times New Roman" w:hAnsi="Times New Roman" w:cs="Times New Roman"/>
          <w:sz w:val="16"/>
          <w:lang w:eastAsia="pl-PL"/>
        </w:rPr>
      </w:pPr>
    </w:p>
    <w:tbl>
      <w:tblPr>
        <w:tblW w:w="10206" w:type="dxa"/>
        <w:tblInd w:w="130" w:type="dxa"/>
        <w:tblLayout w:type="fixed"/>
        <w:tblCellMar>
          <w:left w:w="70" w:type="dxa"/>
          <w:right w:w="70" w:type="dxa"/>
        </w:tblCellMar>
        <w:tblLook w:val="04A0" w:firstRow="1" w:lastRow="0" w:firstColumn="1" w:lastColumn="0" w:noHBand="0" w:noVBand="1"/>
      </w:tblPr>
      <w:tblGrid>
        <w:gridCol w:w="10206"/>
      </w:tblGrid>
      <w:tr w:rsidR="00DE71EF" w:rsidRPr="00DE71EF" w14:paraId="1E3E5D70" w14:textId="77777777" w:rsidTr="00FD6E35">
        <w:trPr>
          <w:trHeight w:val="1374"/>
        </w:trPr>
        <w:tc>
          <w:tcPr>
            <w:tcW w:w="10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ACAAE"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sz w:val="32"/>
                <w:lang w:eastAsia="pl-PL"/>
              </w:rPr>
            </w:pPr>
            <w:r w:rsidRPr="00DE71EF">
              <w:rPr>
                <w:rFonts w:ascii="Times New Roman" w:eastAsia="Times New Roman" w:hAnsi="Times New Roman" w:cs="Times New Roman"/>
                <w:b/>
                <w:sz w:val="32"/>
                <w:lang w:eastAsia="pl-PL"/>
              </w:rPr>
              <w:t>IV. WARUNKI UDZIAŁU W POSTĘPOWANIU ORAZ OPIS SPOSOBU DOKONYWANIA OCENY SPEŁNIENIA TYCH WARUNKÓW</w:t>
            </w:r>
          </w:p>
        </w:tc>
      </w:tr>
    </w:tbl>
    <w:p w14:paraId="59935E90"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p>
    <w:p w14:paraId="059FA21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w:t>
      </w:r>
      <w:r w:rsidRPr="00DE71EF">
        <w:rPr>
          <w:rFonts w:ascii="Times New Roman" w:eastAsia="Times New Roman" w:hAnsi="Times New Roman" w:cs="Times New Roman"/>
          <w:b/>
          <w:lang w:eastAsia="pl-PL"/>
        </w:rPr>
        <w:t xml:space="preserve"> </w:t>
      </w:r>
      <w:r w:rsidRPr="00DE71EF">
        <w:rPr>
          <w:rFonts w:ascii="Times New Roman" w:eastAsia="Times New Roman" w:hAnsi="Times New Roman" w:cs="Times New Roman"/>
          <w:lang w:eastAsia="pl-PL"/>
        </w:rPr>
        <w:t xml:space="preserve">O udzielenie zamówienia mogą ubiegać się Wykonawcy, którzy nie podlegają wykluczeniu i spełniają łącznie następujące warunki udziału w postępowaniu dotyczące posiadania: </w:t>
      </w:r>
    </w:p>
    <w:p w14:paraId="581A15C9"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a) zdolności do występowania w obrocie gospodarczym:</w:t>
      </w:r>
    </w:p>
    <w:p w14:paraId="7BC29A2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Zamawiający nie stawia warunku w powyższym zakresie</w:t>
      </w:r>
    </w:p>
    <w:p w14:paraId="73A0DE13"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b) uprawnień do prowadzenia określonej działalności gospodarczej lub zawodowej, o ile wynika to z odrębnych przepisów:</w:t>
      </w:r>
    </w:p>
    <w:p w14:paraId="7D746E51"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c) sytuacji ekonomicznej lub finansowej</w:t>
      </w:r>
      <w:r w:rsidRPr="00DE71EF">
        <w:rPr>
          <w:rFonts w:ascii="Times New Roman" w:eastAsia="Times New Roman" w:hAnsi="Times New Roman" w:cs="Times New Roman"/>
          <w:lang w:eastAsia="pl-PL"/>
        </w:rPr>
        <w:t>:</w:t>
      </w:r>
    </w:p>
    <w:p w14:paraId="76B91D85" w14:textId="77777777" w:rsidR="00DE71EF" w:rsidRPr="00DE71EF" w:rsidRDefault="00DE71EF" w:rsidP="00DE71EF">
      <w:pPr>
        <w:tabs>
          <w:tab w:val="left" w:pos="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Wykonawca spełni ten warunek jeśli wykaże, że jest ubezpieczony od odpowiedzialności cywilnej w zakresie prowadzonej działalności zwi</w:t>
      </w:r>
      <w:r w:rsidRPr="00393686">
        <w:rPr>
          <w:rFonts w:ascii="Times New Roman" w:eastAsia="Times New Roman" w:hAnsi="Times New Roman" w:cs="Times New Roman"/>
          <w:lang w:eastAsia="pl-PL"/>
        </w:rPr>
        <w:t>ązanej z przedmiotowym niniejszego zamówienia na sumę gwarancyjną nie mniejszą niż 100.000,00 zł</w:t>
      </w:r>
    </w:p>
    <w:p w14:paraId="36AE8083" w14:textId="77777777" w:rsidR="00DE71EF" w:rsidRPr="00DE71EF" w:rsidRDefault="00DE71EF" w:rsidP="00DE71EF">
      <w:pPr>
        <w:suppressAutoHyphens/>
        <w:spacing w:after="0" w:line="240" w:lineRule="auto"/>
        <w:ind w:left="284" w:hanging="284"/>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d) zdolności technicznej lub zawodowej:</w:t>
      </w:r>
    </w:p>
    <w:p w14:paraId="5F84EB8B" w14:textId="77777777" w:rsidR="00DE71EF" w:rsidRPr="00DE71EF" w:rsidRDefault="00DE71EF" w:rsidP="00DE71EF">
      <w:pPr>
        <w:suppressAutoHyphens/>
        <w:spacing w:after="0" w:line="240" w:lineRule="auto"/>
        <w:ind w:left="284" w:hanging="284"/>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Wykonawca spełni ten warunek jeśli wykaże:</w:t>
      </w:r>
    </w:p>
    <w:p w14:paraId="094D180E"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należyte wykonanie, a w przypadku świadczeń powtarzających się lub ciągłych również wykonywanie, co najmniej dwóch usług polegających na konserwacji, serwisowaniu lub naprawach awaryjnych urządzeń medycznych:</w:t>
      </w:r>
    </w:p>
    <w:p w14:paraId="6DA07B6B"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dla Pakietu nr 1 – tomografu komputerowego </w:t>
      </w:r>
    </w:p>
    <w:p w14:paraId="40ABA9C3"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2, 3, 4 i 7 – aparatu RTG</w:t>
      </w:r>
    </w:p>
    <w:p w14:paraId="149C7B47"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5 – densytometru</w:t>
      </w:r>
    </w:p>
    <w:p w14:paraId="523219AD"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6, 8, 9, 10, 11, 12 – aparatu USG</w:t>
      </w:r>
    </w:p>
    <w:p w14:paraId="670FD53E"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13 – echokardiografu</w:t>
      </w:r>
    </w:p>
    <w:p w14:paraId="65748BBB"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14 – kardiomonitora</w:t>
      </w:r>
    </w:p>
    <w:p w14:paraId="43216777"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15 – komory laminarnej</w:t>
      </w:r>
    </w:p>
    <w:p w14:paraId="738B1499"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16 – defibrylatora klinicznego</w:t>
      </w:r>
    </w:p>
    <w:p w14:paraId="39A21FA7"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17 – lampy operacyjnej</w:t>
      </w:r>
    </w:p>
    <w:p w14:paraId="1BA51D11" w14:textId="77777777" w:rsidR="00DE71EF" w:rsidRPr="00DE71EF" w:rsidRDefault="00DE71EF" w:rsidP="00DE71EF">
      <w:pPr>
        <w:numPr>
          <w:ilvl w:val="0"/>
          <w:numId w:val="9"/>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18 – urządzeń medycznych</w:t>
      </w:r>
    </w:p>
    <w:p w14:paraId="2858CF06"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 okresie ostatnich trzech lat przed upływem terminu składania ofert, a jeżeli okres prowadzenia działalności jest krótszy – w tym okresie,</w:t>
      </w:r>
    </w:p>
    <w:p w14:paraId="720AD55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dysponowanie osobą zdolną do wykonania przedmiotu zamówienia:</w:t>
      </w:r>
    </w:p>
    <w:p w14:paraId="24A78BB4"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I. co najmniej 1 osobą posiadającą świadectwo kwalifikacyjne z zakresu obsługi urządzeń elektrycznych do 1kV. oraz </w:t>
      </w:r>
    </w:p>
    <w:p w14:paraId="4AA7403F" w14:textId="339E080C"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0D5278">
        <w:rPr>
          <w:rFonts w:ascii="Times New Roman" w:eastAsia="Times New Roman" w:hAnsi="Times New Roman" w:cs="Times New Roman"/>
          <w:b/>
          <w:lang w:eastAsia="pl-PL"/>
        </w:rPr>
        <w:t xml:space="preserve">(dotyczy </w:t>
      </w:r>
      <w:bookmarkStart w:id="2" w:name="_Hlk158201914"/>
      <w:r w:rsidRPr="000D5278">
        <w:rPr>
          <w:rFonts w:ascii="Times New Roman" w:eastAsia="Times New Roman" w:hAnsi="Times New Roman" w:cs="Times New Roman"/>
          <w:b/>
          <w:lang w:eastAsia="pl-PL"/>
        </w:rPr>
        <w:t xml:space="preserve">Pakietów nr: </w:t>
      </w:r>
      <w:r w:rsidRPr="000D5278">
        <w:rPr>
          <w:rFonts w:ascii="Times New Roman" w:eastAsia="Times New Roman" w:hAnsi="Times New Roman" w:cs="Times New Roman"/>
          <w:b/>
          <w:lang w:eastAsia="zh-CN"/>
        </w:rPr>
        <w:t xml:space="preserve">1 </w:t>
      </w:r>
      <w:r w:rsidRPr="000D5278">
        <w:rPr>
          <w:rFonts w:ascii="Times New Roman" w:eastAsia="Times New Roman" w:hAnsi="Times New Roman" w:cs="Times New Roman"/>
          <w:b/>
          <w:lang w:eastAsia="pl-PL"/>
        </w:rPr>
        <w:t xml:space="preserve">/dla poz. 1 i 2/, 2-14, 15 /dla poz. 1/, </w:t>
      </w:r>
      <w:r w:rsidR="004C3996" w:rsidRPr="000D5278">
        <w:rPr>
          <w:rFonts w:ascii="Times New Roman" w:eastAsia="Times New Roman" w:hAnsi="Times New Roman" w:cs="Times New Roman"/>
          <w:b/>
          <w:lang w:eastAsia="pl-PL"/>
        </w:rPr>
        <w:t xml:space="preserve">16, </w:t>
      </w:r>
      <w:r w:rsidRPr="000D5278">
        <w:rPr>
          <w:rFonts w:ascii="Times New Roman" w:eastAsia="Times New Roman" w:hAnsi="Times New Roman" w:cs="Times New Roman"/>
          <w:b/>
          <w:lang w:eastAsia="pl-PL"/>
        </w:rPr>
        <w:t>17</w:t>
      </w:r>
      <w:bookmarkEnd w:id="2"/>
      <w:r w:rsidR="004C3996" w:rsidRPr="000D5278">
        <w:rPr>
          <w:rFonts w:ascii="Times New Roman" w:eastAsia="Times New Roman" w:hAnsi="Times New Roman" w:cs="Times New Roman"/>
          <w:b/>
          <w:lang w:eastAsia="pl-PL"/>
        </w:rPr>
        <w:t>)</w:t>
      </w:r>
    </w:p>
    <w:p w14:paraId="0D589226"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II. co najmniej 1 </w:t>
      </w:r>
      <w:r w:rsidRPr="00DE71EF">
        <w:rPr>
          <w:rFonts w:ascii="Times New Roman" w:eastAsia="Times New Roman" w:hAnsi="Times New Roman" w:cs="Times New Roman"/>
          <w:bCs/>
          <w:iCs/>
          <w:lang w:eastAsia="ar-SA"/>
        </w:rPr>
        <w:t>osobą wyznaczoną do realizacji zamówienia, która posiada:</w:t>
      </w:r>
    </w:p>
    <w:p w14:paraId="19EB6671"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bCs/>
          <w:iCs/>
          <w:lang w:eastAsia="ar-SA"/>
        </w:rPr>
      </w:pPr>
      <w:r w:rsidRPr="00DE71EF">
        <w:rPr>
          <w:rFonts w:ascii="Times New Roman" w:eastAsia="Times New Roman" w:hAnsi="Times New Roman" w:cs="Times New Roman"/>
          <w:bCs/>
          <w:iCs/>
          <w:lang w:eastAsia="ar-SA"/>
        </w:rPr>
        <w:t xml:space="preserve">-  autoryzację producenta do wykonywania napraw urządzeń wskazanych w danym Pakiecie lub </w:t>
      </w:r>
    </w:p>
    <w:p w14:paraId="76C5BE16" w14:textId="5F9E3163" w:rsidR="00DE71EF" w:rsidRPr="00C94439" w:rsidRDefault="00DE71EF" w:rsidP="00DE71EF">
      <w:pPr>
        <w:widowControl w:val="0"/>
        <w:suppressAutoHyphens/>
        <w:autoSpaceDE w:val="0"/>
        <w:autoSpaceDN w:val="0"/>
        <w:spacing w:after="0" w:line="240" w:lineRule="auto"/>
        <w:jc w:val="both"/>
        <w:rPr>
          <w:rFonts w:ascii="Times New Roman" w:eastAsia="Times New Roman" w:hAnsi="Times New Roman" w:cs="Times New Roman"/>
          <w:bCs/>
          <w:iCs/>
          <w:color w:val="FF0000"/>
          <w:lang w:eastAsia="ar-SA"/>
        </w:rPr>
      </w:pPr>
      <w:r w:rsidRPr="00DE71EF">
        <w:rPr>
          <w:rFonts w:ascii="Times New Roman" w:eastAsia="Times New Roman" w:hAnsi="Times New Roman" w:cs="Times New Roman"/>
          <w:bCs/>
          <w:iCs/>
          <w:lang w:eastAsia="ar-SA"/>
        </w:rPr>
        <w:t xml:space="preserve">- certyfikat (zaświadczenie) potwierdzający odbyte szkolenie u producenta urządzeń będących przedmiotem zamówienia danego Pakietu, upoważniające go do wykonywania przeglądów i napraw urządzeń wskazanych w danym </w:t>
      </w:r>
      <w:bookmarkStart w:id="3" w:name="_Hlk160698544"/>
      <w:r w:rsidRPr="00DE71EF">
        <w:rPr>
          <w:rFonts w:ascii="Times New Roman" w:eastAsia="Times New Roman" w:hAnsi="Times New Roman" w:cs="Times New Roman"/>
          <w:bCs/>
          <w:iCs/>
          <w:lang w:eastAsia="ar-SA"/>
        </w:rPr>
        <w:t>Pakiecie</w:t>
      </w:r>
      <w:r w:rsidR="00C94439">
        <w:rPr>
          <w:rFonts w:ascii="Times New Roman" w:eastAsia="Times New Roman" w:hAnsi="Times New Roman" w:cs="Times New Roman"/>
          <w:bCs/>
          <w:iCs/>
          <w:lang w:eastAsia="ar-SA"/>
        </w:rPr>
        <w:t xml:space="preserve"> </w:t>
      </w:r>
      <w:r w:rsidR="00C94439" w:rsidRPr="00C94439">
        <w:rPr>
          <w:rFonts w:ascii="Times New Roman" w:eastAsia="Times New Roman" w:hAnsi="Times New Roman" w:cs="Times New Roman"/>
          <w:bCs/>
          <w:iCs/>
          <w:color w:val="FF0000"/>
          <w:lang w:eastAsia="ar-SA"/>
        </w:rPr>
        <w:t>lub</w:t>
      </w:r>
    </w:p>
    <w:p w14:paraId="52D997ED" w14:textId="7DF5F989" w:rsidR="00C94439" w:rsidRPr="00C94439" w:rsidRDefault="00C94439" w:rsidP="00DE71EF">
      <w:pPr>
        <w:widowControl w:val="0"/>
        <w:suppressAutoHyphens/>
        <w:autoSpaceDE w:val="0"/>
        <w:autoSpaceDN w:val="0"/>
        <w:spacing w:after="0" w:line="240" w:lineRule="auto"/>
        <w:jc w:val="both"/>
        <w:rPr>
          <w:rFonts w:ascii="Times New Roman" w:eastAsia="Times New Roman" w:hAnsi="Times New Roman" w:cs="Times New Roman"/>
          <w:bCs/>
          <w:iCs/>
          <w:color w:val="FF0000"/>
          <w:lang w:eastAsia="ar-SA"/>
        </w:rPr>
      </w:pPr>
      <w:r w:rsidRPr="00C94439">
        <w:rPr>
          <w:rFonts w:ascii="Times New Roman" w:eastAsia="Times New Roman" w:hAnsi="Times New Roman" w:cs="Times New Roman"/>
          <w:b/>
          <w:iCs/>
          <w:color w:val="FF0000"/>
          <w:lang w:eastAsia="ar-SA"/>
        </w:rPr>
        <w:t xml:space="preserve">- </w:t>
      </w:r>
      <w:r w:rsidR="00706F8F" w:rsidRPr="00706F8F">
        <w:rPr>
          <w:rFonts w:ascii="Times New Roman" w:eastAsia="Times New Roman" w:hAnsi="Times New Roman" w:cs="Times New Roman"/>
          <w:b/>
          <w:iCs/>
          <w:color w:val="FF0000"/>
          <w:lang w:eastAsia="ar-SA"/>
        </w:rPr>
        <w:t>(dotyczy tylko Pakietów nr 1-3 i 6-8)</w:t>
      </w:r>
      <w:r w:rsidR="00706F8F" w:rsidRPr="00706F8F">
        <w:rPr>
          <w:rFonts w:ascii="Times New Roman" w:eastAsia="Times New Roman" w:hAnsi="Times New Roman" w:cs="Times New Roman"/>
          <w:b/>
          <w:bCs/>
          <w:iCs/>
          <w:color w:val="FF0000"/>
          <w:lang w:eastAsia="ar-SA"/>
        </w:rPr>
        <w:t xml:space="preserve"> </w:t>
      </w:r>
      <w:r w:rsidR="00706F8F" w:rsidRPr="00706F8F">
        <w:rPr>
          <w:rFonts w:ascii="Times New Roman" w:eastAsia="Times New Roman" w:hAnsi="Times New Roman" w:cs="Times New Roman"/>
          <w:iCs/>
          <w:color w:val="FF0000"/>
          <w:lang w:eastAsia="ar-SA"/>
        </w:rPr>
        <w:t xml:space="preserve">certyfikat ze szkolenia w podmiocie mającym wdrożony System Zarządzania Jakością ISO 9001:2015 i ISO 13485:2016 w zakresie instalacji oraz serwisu wyrobów medycznych wykorzystywanych w diagnostyce obrazowej, dysponujący ponadto certyfikatem ze szkolenia odbytego u innego producenta urządzeń medycznych wykorzystywanych w diagnostyce obrazowej </w:t>
      </w:r>
      <w:r w:rsidR="00706F8F">
        <w:rPr>
          <w:rFonts w:ascii="Times New Roman" w:eastAsia="Times New Roman" w:hAnsi="Times New Roman" w:cs="Times New Roman"/>
          <w:iCs/>
          <w:color w:val="FF0000"/>
          <w:lang w:eastAsia="ar-SA"/>
        </w:rPr>
        <w:t>(</w:t>
      </w:r>
      <w:r w:rsidR="00706F8F" w:rsidRPr="00706F8F">
        <w:rPr>
          <w:rFonts w:ascii="Times New Roman" w:eastAsia="Times New Roman" w:hAnsi="Times New Roman" w:cs="Times New Roman"/>
          <w:iCs/>
          <w:color w:val="FF0000"/>
          <w:lang w:eastAsia="ar-SA"/>
        </w:rPr>
        <w:t>dotyczącym urządzeń wskazanych w danym Pakiecie</w:t>
      </w:r>
      <w:r w:rsidR="00706F8F">
        <w:rPr>
          <w:rFonts w:ascii="Times New Roman" w:eastAsia="Times New Roman" w:hAnsi="Times New Roman" w:cs="Times New Roman"/>
          <w:iCs/>
          <w:color w:val="FF0000"/>
          <w:lang w:eastAsia="ar-SA"/>
        </w:rPr>
        <w:t>)</w:t>
      </w:r>
      <w:r w:rsidR="00706F8F" w:rsidRPr="00706F8F">
        <w:rPr>
          <w:rFonts w:ascii="Times New Roman" w:eastAsia="Times New Roman" w:hAnsi="Times New Roman" w:cs="Times New Roman"/>
          <w:iCs/>
          <w:color w:val="FF0000"/>
          <w:lang w:eastAsia="ar-SA"/>
        </w:rPr>
        <w:t xml:space="preserve"> przy jednoczesnym dysponowaniu przez wykonawcę (firmę) aktualną autoryzacją</w:t>
      </w:r>
      <w:r w:rsidR="000916E7">
        <w:rPr>
          <w:rFonts w:ascii="Times New Roman" w:eastAsia="Times New Roman" w:hAnsi="Times New Roman" w:cs="Times New Roman"/>
          <w:iCs/>
          <w:color w:val="FF0000"/>
          <w:lang w:eastAsia="ar-SA"/>
        </w:rPr>
        <w:t xml:space="preserve"> tego producenta</w:t>
      </w:r>
      <w:r w:rsidR="00706F8F" w:rsidRPr="00706F8F">
        <w:rPr>
          <w:rFonts w:ascii="Times New Roman" w:eastAsia="Times New Roman" w:hAnsi="Times New Roman" w:cs="Times New Roman"/>
          <w:iCs/>
          <w:color w:val="FF0000"/>
          <w:lang w:eastAsia="ar-SA"/>
        </w:rPr>
        <w:t>.</w:t>
      </w:r>
    </w:p>
    <w:bookmarkEnd w:id="3"/>
    <w:p w14:paraId="59E1B027"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Cs/>
          <w:lang w:eastAsia="pl-PL"/>
        </w:rPr>
        <w:t xml:space="preserve">2.  </w:t>
      </w:r>
      <w:r w:rsidRPr="00DE71EF">
        <w:rPr>
          <w:rFonts w:ascii="Times New Roman" w:eastAsia="Times New Roman" w:hAnsi="Times New Roman" w:cs="Times New Roman"/>
          <w:bCs/>
          <w:lang w:eastAsia="zh-CN"/>
        </w:rPr>
        <w:t>Ocena spełnienia ww</w:t>
      </w:r>
      <w:r w:rsidRPr="00DE71EF">
        <w:rPr>
          <w:rFonts w:ascii="Times New Roman" w:eastAsia="Times New Roman" w:hAnsi="Times New Roman" w:cs="Times New Roman"/>
          <w:lang w:eastAsia="zh-CN"/>
        </w:rPr>
        <w:t>. warunków dokonana zostanie zgodnie z formułą „spełnia – nie spełnia”, w oparciu                              o informacje zawarte w dokumentach i oświadczeniach wyszczególnionych w Rozdziale VI.1 SWZ.</w:t>
      </w:r>
    </w:p>
    <w:p w14:paraId="422FBACF"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3C1E6D98" w14:textId="77777777" w:rsidR="00DE71EF" w:rsidRPr="00DE71EF" w:rsidRDefault="00DE71EF" w:rsidP="00DE71EF">
      <w:pPr>
        <w:suppressAutoHyphens/>
        <w:spacing w:after="0" w:line="240" w:lineRule="auto"/>
        <w:jc w:val="both"/>
        <w:rPr>
          <w:rFonts w:ascii="Times New Roman" w:eastAsia="Times New Roman" w:hAnsi="Times New Roman" w:cs="Times New Roman"/>
          <w:sz w:val="24"/>
          <w:szCs w:val="24"/>
          <w:lang w:eastAsia="zh-CN"/>
        </w:rPr>
      </w:pPr>
      <w:r w:rsidRPr="00DE71EF">
        <w:rPr>
          <w:rFonts w:ascii="Times New Roman" w:eastAsia="Times New Roman" w:hAnsi="Times New Roman" w:cs="Times New Roman"/>
          <w:b/>
          <w:u w:val="single"/>
          <w:lang w:eastAsia="zh-CN"/>
        </w:rPr>
        <w:t>3. POLEGANIE NA ZASOBACH INNYCH PODMIOTÓW W CELU POTWIERDZENIA SPEŁNIANIA WARUNKÓW UDZIAŁU W POSTĘPOWANIU</w:t>
      </w:r>
    </w:p>
    <w:p w14:paraId="765F2440" w14:textId="77777777" w:rsidR="00DE71EF" w:rsidRPr="00DE71EF" w:rsidRDefault="00DE71EF" w:rsidP="00DE71EF">
      <w:pPr>
        <w:numPr>
          <w:ilvl w:val="1"/>
          <w:numId w:val="2"/>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iCs/>
          <w:lang w:eastAsia="pl-PL"/>
        </w:rPr>
        <w:t xml:space="preserve">Wykonawca w celu potwierdzenia spełniania warunków udziału w postępowaniu, w stosownych sytuacjach oraz w odniesieniu do konkretnego zamówienia, lub jego części, </w:t>
      </w:r>
      <w:r w:rsidRPr="00DE71EF">
        <w:rPr>
          <w:rFonts w:ascii="Times New Roman" w:eastAsia="Times New Roman" w:hAnsi="Times New Roman" w:cs="Times New Roman"/>
          <w:iCs/>
          <w:u w:val="single"/>
          <w:lang w:eastAsia="pl-PL"/>
        </w:rPr>
        <w:t>może polegać na zdolnościach technicznych lub zawodowych lub sytuacji finansowej lub ekonomicznej podmiotów udostępniających zasoby</w:t>
      </w:r>
      <w:r w:rsidRPr="00DE71EF">
        <w:rPr>
          <w:rFonts w:ascii="Times New Roman" w:eastAsia="Times New Roman" w:hAnsi="Times New Roman" w:cs="Times New Roman"/>
          <w:iCs/>
          <w:lang w:eastAsia="pl-PL"/>
        </w:rPr>
        <w:t>, niezależnie od charakteru prawnego łączących go z nim stosunków prawnych.</w:t>
      </w:r>
    </w:p>
    <w:p w14:paraId="3AFEA8C1" w14:textId="77777777" w:rsidR="00DE71EF" w:rsidRPr="00DE71EF" w:rsidRDefault="00DE71EF" w:rsidP="00DE71EF">
      <w:pPr>
        <w:numPr>
          <w:ilvl w:val="1"/>
          <w:numId w:val="2"/>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iCs/>
          <w:lang w:eastAsia="pl-PL"/>
        </w:rPr>
        <w:t xml:space="preserve">W odniesieniu </w:t>
      </w:r>
      <w:r w:rsidRPr="00DE71EF">
        <w:rPr>
          <w:rFonts w:ascii="Times New Roman" w:eastAsia="Calibri" w:hAnsi="Times New Roman" w:cs="Times New Roman"/>
          <w:shd w:val="clear" w:color="auto" w:fill="FFFFFF"/>
        </w:rPr>
        <w:t>do warunków dotyczących wykształcenia, kwalifikacji zawodowych lub doświadczenia wykonawcy mogą polegać na zdolnościach podmiotów udostępniających zasoby, jeśli podmioty te wykonają usługi, do realizacji których te zdolności są wymagane.</w:t>
      </w:r>
    </w:p>
    <w:p w14:paraId="569CD78B" w14:textId="77777777" w:rsidR="00DE71EF" w:rsidRPr="00DE71EF" w:rsidRDefault="00DE71EF" w:rsidP="00DE71EF">
      <w:pPr>
        <w:numPr>
          <w:ilvl w:val="1"/>
          <w:numId w:val="2"/>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iCs/>
          <w:lang w:eastAsia="pl-PL"/>
        </w:rPr>
        <w:t>Wymagania dotyczące polegania na zdolnościach lub sytuacjach innych podmiotów, o których mowa w ust. 3.1:</w:t>
      </w:r>
    </w:p>
    <w:p w14:paraId="5A05CAC2" w14:textId="77777777" w:rsidR="00DE71EF" w:rsidRPr="00DE71EF" w:rsidRDefault="00DE71EF" w:rsidP="00DE71EF">
      <w:pPr>
        <w:numPr>
          <w:ilvl w:val="0"/>
          <w:numId w:val="3"/>
        </w:numPr>
        <w:suppressAutoHyphens/>
        <w:spacing w:after="0" w:line="240" w:lineRule="auto"/>
        <w:ind w:left="709"/>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środek dowodowy potwierdzający tę okoliczność.</w:t>
      </w:r>
    </w:p>
    <w:p w14:paraId="2B405775" w14:textId="77777777" w:rsidR="00DE71EF" w:rsidRPr="00DE71EF" w:rsidRDefault="00DE71EF" w:rsidP="00DE71EF">
      <w:pPr>
        <w:numPr>
          <w:ilvl w:val="0"/>
          <w:numId w:val="3"/>
        </w:numPr>
        <w:suppressAutoHyphens/>
        <w:spacing w:after="0" w:line="240" w:lineRule="auto"/>
        <w:ind w:left="709"/>
        <w:jc w:val="both"/>
        <w:rPr>
          <w:rFonts w:ascii="Times New Roman" w:eastAsia="Times New Roman" w:hAnsi="Times New Roman" w:cs="Times New Roman"/>
          <w:lang w:eastAsia="pl-PL"/>
        </w:rPr>
      </w:pPr>
      <w:r w:rsidRPr="00DE71EF">
        <w:rPr>
          <w:rFonts w:ascii="Times New Roman" w:eastAsia="Times New Roman" w:hAnsi="Times New Roman" w:cs="Times New Roman"/>
          <w:shd w:val="clear" w:color="auto" w:fill="FFFFFF"/>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E67FB51" w14:textId="77777777" w:rsidR="00DE71EF" w:rsidRPr="00DE71EF" w:rsidRDefault="00DE71EF" w:rsidP="00DE71EF">
      <w:pPr>
        <w:numPr>
          <w:ilvl w:val="0"/>
          <w:numId w:val="3"/>
        </w:numPr>
        <w:suppressAutoHyphens/>
        <w:spacing w:after="0" w:line="240" w:lineRule="auto"/>
        <w:ind w:left="709"/>
        <w:jc w:val="both"/>
        <w:rPr>
          <w:rFonts w:ascii="Times New Roman" w:eastAsia="Times New Roman" w:hAnsi="Times New Roman" w:cs="Times New Roman"/>
          <w:lang w:eastAsia="pl-PL"/>
        </w:rPr>
      </w:pPr>
      <w:r w:rsidRPr="00DE71EF">
        <w:rPr>
          <w:rFonts w:ascii="Times New Roman" w:eastAsia="Times New Roman" w:hAnsi="Times New Roman" w:cs="Times New Roman"/>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6214E22" w14:textId="77777777" w:rsidR="00DE71EF" w:rsidRPr="00DE71EF" w:rsidRDefault="00DE71EF" w:rsidP="00DE71EF">
      <w:pPr>
        <w:numPr>
          <w:ilvl w:val="0"/>
          <w:numId w:val="3"/>
        </w:numPr>
        <w:suppressAutoHyphens/>
        <w:spacing w:after="0" w:line="240" w:lineRule="auto"/>
        <w:ind w:left="709"/>
        <w:jc w:val="both"/>
        <w:rPr>
          <w:rFonts w:ascii="Times New Roman" w:eastAsia="Times New Roman" w:hAnsi="Times New Roman" w:cs="Times New Roman"/>
          <w:lang w:eastAsia="pl-PL"/>
        </w:rPr>
      </w:pPr>
      <w:r w:rsidRPr="00DE71EF">
        <w:rPr>
          <w:rFonts w:ascii="Times New Roman" w:eastAsia="Times New Roman" w:hAnsi="Times New Roman" w:cs="Times New Roman"/>
          <w:shd w:val="clear" w:color="auto" w:fill="FFFFFF"/>
          <w:lang w:eastAsia="pl-PL"/>
        </w:rPr>
        <w:lastRenderedPageBreak/>
        <w:t xml:space="preserve">Jeżeli zdolności techniczne lub zawodowe, sytuacja ekonomiczna lub finansowa podmiotu udostępniającego zasoby nie potwierdzają spełniania </w:t>
      </w:r>
      <w:r w:rsidRPr="00DE71EF">
        <w:rPr>
          <w:rFonts w:ascii="Times New Roman" w:eastAsia="Times New Roman" w:hAnsi="Times New Roman" w:cs="Times New Roman"/>
          <w:lang w:eastAsia="pl-PL"/>
        </w:rPr>
        <w:t>przez</w:t>
      </w:r>
      <w:r w:rsidRPr="00DE71EF">
        <w:rPr>
          <w:rFonts w:ascii="Times New Roman" w:eastAsia="Times New Roman" w:hAnsi="Times New Roman" w:cs="Times New Roman"/>
          <w:shd w:val="clear" w:color="auto" w:fill="FFFFFF"/>
          <w:lang w:eastAsia="pl-PL"/>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6BF43EB" w14:textId="77777777" w:rsidR="00DE71EF" w:rsidRPr="00DE71EF" w:rsidRDefault="00DE71EF" w:rsidP="00DE71EF">
      <w:pPr>
        <w:numPr>
          <w:ilvl w:val="1"/>
          <w:numId w:val="2"/>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 celu oceny, czy Wykonawca polegając na zdolnościach lub sytuacji innych podmiotów na zasadach określonych w ust. 3.2,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Zamawiający żąda aby Wykonawca:</w:t>
      </w:r>
    </w:p>
    <w:p w14:paraId="029D78D9" w14:textId="77777777" w:rsidR="00DE71EF" w:rsidRPr="00DE71EF" w:rsidRDefault="00DE71EF" w:rsidP="00DE71EF">
      <w:pPr>
        <w:numPr>
          <w:ilvl w:val="1"/>
          <w:numId w:val="1"/>
        </w:numPr>
        <w:suppressAutoHyphens/>
        <w:spacing w:after="0" w:line="240" w:lineRule="auto"/>
        <w:ind w:left="709"/>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złożył </w:t>
      </w:r>
      <w:r w:rsidRPr="00DE71EF">
        <w:rPr>
          <w:rFonts w:ascii="Times New Roman" w:eastAsia="Times New Roman" w:hAnsi="Times New Roman" w:cs="Times New Roman"/>
          <w:u w:val="single"/>
          <w:lang w:eastAsia="pl-PL"/>
        </w:rPr>
        <w:t>wraz z ofertą</w:t>
      </w:r>
      <w:r w:rsidRPr="00DE71EF">
        <w:rPr>
          <w:rFonts w:ascii="Times New Roman" w:eastAsia="Times New Roman" w:hAnsi="Times New Roman" w:cs="Times New Roman"/>
          <w:lang w:eastAsia="pl-PL"/>
        </w:rPr>
        <w:t xml:space="preserve"> zobowiązanie innego podmiotu do udostępnienia niezbędnych zasobów Wykonawcy - zgodnie z </w:t>
      </w:r>
      <w:r w:rsidRPr="00DE71EF">
        <w:rPr>
          <w:rFonts w:ascii="Times New Roman" w:eastAsia="Times New Roman" w:hAnsi="Times New Roman" w:cs="Times New Roman"/>
          <w:b/>
          <w:lang w:eastAsia="pl-PL"/>
        </w:rPr>
        <w:t xml:space="preserve">Załącznikiem nr 8 do SWZ </w:t>
      </w:r>
      <w:r w:rsidRPr="00DE71EF">
        <w:rPr>
          <w:rFonts w:ascii="Times New Roman" w:eastAsia="Times New Roman" w:hAnsi="Times New Roman" w:cs="Times New Roman"/>
          <w:lang w:eastAsia="pl-PL"/>
        </w:rPr>
        <w:t xml:space="preserve">lub </w:t>
      </w:r>
      <w:r w:rsidRPr="00DE71EF">
        <w:rPr>
          <w:rFonts w:ascii="Times New Roman" w:eastAsia="Times New Roman" w:hAnsi="Times New Roman" w:cs="Times New Roman"/>
          <w:shd w:val="clear" w:color="auto" w:fill="FFFFFF"/>
          <w:lang w:eastAsia="pl-PL"/>
        </w:rPr>
        <w:t>inny podmiotowy środek dowodowy potwierdzający, że Wykonawca realizując zamówienie, będzie dysponował niezbędnymi zasobami tych podmiotów</w:t>
      </w:r>
      <w:r w:rsidRPr="00DE71EF">
        <w:rPr>
          <w:rFonts w:ascii="Times New Roman" w:eastAsia="Times New Roman" w:hAnsi="Times New Roman" w:cs="Times New Roman"/>
          <w:lang w:eastAsia="pl-PL"/>
        </w:rPr>
        <w:t xml:space="preserve">, </w:t>
      </w:r>
    </w:p>
    <w:p w14:paraId="6E31D494" w14:textId="77777777" w:rsidR="00DE71EF" w:rsidRPr="00DE71EF" w:rsidRDefault="00DE71EF" w:rsidP="00DE71EF">
      <w:pPr>
        <w:numPr>
          <w:ilvl w:val="1"/>
          <w:numId w:val="1"/>
        </w:numPr>
        <w:suppressAutoHyphens/>
        <w:spacing w:after="0" w:line="240" w:lineRule="auto"/>
        <w:ind w:left="709"/>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złożył wraz z ofertą oświadczenie, że podmiot, na którego zasoby powołuje się Wykonawca w postępowaniu spełnia warunki udziału w postępowaniu w zakresie, w jakim Wykonawca powołuje się na jego zasoby oraz nie podlega wykluczeniu z postępowania o udzielenie zamówienia - według wzoru stanowiącego </w:t>
      </w:r>
      <w:r w:rsidRPr="00DE71EF">
        <w:rPr>
          <w:rFonts w:ascii="Times New Roman" w:eastAsia="Times New Roman" w:hAnsi="Times New Roman" w:cs="Times New Roman"/>
          <w:b/>
          <w:lang w:eastAsia="pl-PL"/>
        </w:rPr>
        <w:t>Załącznik nr 3 i 3a do SWZ.</w:t>
      </w:r>
    </w:p>
    <w:p w14:paraId="08B51101" w14:textId="77777777" w:rsidR="00DE71EF" w:rsidRPr="00DE71EF" w:rsidRDefault="00DE71EF" w:rsidP="00DE71EF">
      <w:pPr>
        <w:numPr>
          <w:ilvl w:val="1"/>
          <w:numId w:val="1"/>
        </w:numPr>
        <w:suppressAutoHyphens/>
        <w:spacing w:after="0" w:line="240" w:lineRule="auto"/>
        <w:ind w:left="709"/>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przedłożył w terminie określonym w Rozdziale VII ust. 1.2 SWZ, w odniesieniu do tych podmiotów oświadczenia i dokumenty wskazane w pkt VI.1.7)-10) SWZ i odpowiednio VI.2.-4 SWZ.</w:t>
      </w:r>
    </w:p>
    <w:p w14:paraId="255A18AD"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tbl>
      <w:tblPr>
        <w:tblW w:w="10032" w:type="dxa"/>
        <w:tblInd w:w="98" w:type="dxa"/>
        <w:tblLayout w:type="fixed"/>
        <w:tblLook w:val="04A0" w:firstRow="1" w:lastRow="0" w:firstColumn="1" w:lastColumn="0" w:noHBand="0" w:noVBand="1"/>
      </w:tblPr>
      <w:tblGrid>
        <w:gridCol w:w="10032"/>
      </w:tblGrid>
      <w:tr w:rsidR="00DE71EF" w:rsidRPr="00DE71EF" w14:paraId="737018A8" w14:textId="77777777" w:rsidTr="00FD6E35">
        <w:trPr>
          <w:trHeight w:val="1093"/>
        </w:trPr>
        <w:tc>
          <w:tcPr>
            <w:tcW w:w="10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15900" w14:textId="77777777" w:rsidR="00DE71EF" w:rsidRPr="00DE71EF" w:rsidRDefault="00DE71EF" w:rsidP="00DE71EF">
            <w:pPr>
              <w:widowControl w:val="0"/>
              <w:suppressAutoHyphens/>
              <w:spacing w:after="0" w:line="240" w:lineRule="auto"/>
              <w:ind w:left="-107"/>
              <w:jc w:val="center"/>
              <w:rPr>
                <w:rFonts w:ascii="Times New Roman" w:eastAsia="Times New Roman" w:hAnsi="Times New Roman" w:cs="Times New Roman"/>
                <w:b/>
                <w:sz w:val="32"/>
                <w:lang w:eastAsia="pl-PL"/>
              </w:rPr>
            </w:pPr>
            <w:r w:rsidRPr="00DE71EF">
              <w:rPr>
                <w:rFonts w:ascii="Times New Roman" w:eastAsia="Times New Roman" w:hAnsi="Times New Roman" w:cs="Times New Roman"/>
                <w:b/>
                <w:sz w:val="32"/>
                <w:lang w:eastAsia="pl-PL"/>
              </w:rPr>
              <w:t>V. PODSTAWY WYKLUCZENIA WYKONAWCY</w:t>
            </w:r>
          </w:p>
        </w:tc>
      </w:tr>
    </w:tbl>
    <w:p w14:paraId="2E6EE60F" w14:textId="77777777" w:rsidR="00DE71EF" w:rsidRPr="00DE71EF" w:rsidRDefault="00DE71EF" w:rsidP="00DE71EF">
      <w:pPr>
        <w:suppressAutoHyphens/>
        <w:spacing w:after="0" w:line="240" w:lineRule="auto"/>
        <w:rPr>
          <w:rFonts w:ascii="Times New Roman" w:eastAsia="Times New Roman" w:hAnsi="Times New Roman" w:cs="Times New Roman"/>
          <w:b/>
          <w:sz w:val="16"/>
          <w:lang w:eastAsia="pl-PL"/>
        </w:rPr>
      </w:pPr>
    </w:p>
    <w:p w14:paraId="6F7C9F32"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 xml:space="preserve">1. Z postępowania o udzielenie zamówienia wyklucza się Wykonawcę: </w:t>
      </w:r>
    </w:p>
    <w:p w14:paraId="1AF42186"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1) będącego osobą fizyczną, którego prawomocnie skazano za przestępstwo: </w:t>
      </w:r>
    </w:p>
    <w:p w14:paraId="22B6DBF0"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a) udziału w zorganizowanej grupie przestępczej albo związku mającym na celu popełnienie przestępstwa lub przestępstwa skarbowego, o którym mowa w art. 258 Kodeksu karnego, </w:t>
      </w:r>
    </w:p>
    <w:p w14:paraId="5C2039E3"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b) handlu ludźmi, o którym mowa w art. 189a Kodeksu karnego, </w:t>
      </w:r>
    </w:p>
    <w:p w14:paraId="5B59A00A"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c) </w:t>
      </w:r>
      <w:r w:rsidRPr="00DE71EF">
        <w:rPr>
          <w:rFonts w:ascii="Times New Roman" w:eastAsia="Times New Roman" w:hAnsi="Calibri" w:cs="Times New Roman"/>
          <w:color w:val="000000"/>
          <w:lang w:eastAsia="pl-PL"/>
        </w:rPr>
        <w:t>o kt</w:t>
      </w:r>
      <w:r w:rsidRPr="00DE71EF">
        <w:rPr>
          <w:rFonts w:ascii="Times New Roman" w:eastAsia="Times New Roman" w:hAnsi="Calibri" w:cs="Times New Roman"/>
          <w:color w:val="000000"/>
          <w:lang w:eastAsia="pl-PL"/>
        </w:rPr>
        <w:t>ó</w:t>
      </w:r>
      <w:r w:rsidRPr="00DE71EF">
        <w:rPr>
          <w:rFonts w:ascii="Times New Roman" w:eastAsia="Times New Roman" w:hAnsi="Calibri" w:cs="Times New Roman"/>
          <w:color w:val="000000"/>
          <w:lang w:eastAsia="pl-PL"/>
        </w:rPr>
        <w:t xml:space="preserve">rym mowa w </w:t>
      </w:r>
      <w:r w:rsidRPr="00DE71EF">
        <w:rPr>
          <w:rFonts w:ascii="Times New Roman" w:eastAsia="Times New Roman" w:hAnsi="Calibri" w:cs="Times New Roman"/>
          <w:color w:val="1B1B1B"/>
          <w:lang w:eastAsia="pl-PL"/>
        </w:rPr>
        <w:t>art. 228-230a</w:t>
      </w:r>
      <w:r w:rsidRPr="00DE71EF">
        <w:rPr>
          <w:rFonts w:ascii="Times New Roman" w:eastAsia="Times New Roman" w:hAnsi="Calibri" w:cs="Times New Roman"/>
          <w:color w:val="000000"/>
          <w:lang w:eastAsia="pl-PL"/>
        </w:rPr>
        <w:t xml:space="preserve">, </w:t>
      </w:r>
      <w:r w:rsidRPr="00DE71EF">
        <w:rPr>
          <w:rFonts w:ascii="Times New Roman" w:eastAsia="Times New Roman" w:hAnsi="Calibri" w:cs="Times New Roman"/>
          <w:color w:val="1B1B1B"/>
          <w:lang w:eastAsia="pl-PL"/>
        </w:rPr>
        <w:t>art. 250a</w:t>
      </w:r>
      <w:r w:rsidRPr="00DE71EF">
        <w:rPr>
          <w:rFonts w:ascii="Times New Roman" w:eastAsia="Times New Roman" w:hAnsi="Calibri" w:cs="Times New Roman"/>
          <w:color w:val="000000"/>
          <w:lang w:eastAsia="pl-PL"/>
        </w:rPr>
        <w:t xml:space="preserve"> Kodeksu karnego, w </w:t>
      </w:r>
      <w:r w:rsidRPr="00DE71EF">
        <w:rPr>
          <w:rFonts w:ascii="Times New Roman" w:eastAsia="Times New Roman" w:hAnsi="Calibri" w:cs="Times New Roman"/>
          <w:color w:val="1B1B1B"/>
          <w:lang w:eastAsia="pl-PL"/>
        </w:rPr>
        <w:t>art. 46-48</w:t>
      </w:r>
      <w:r w:rsidRPr="00DE71EF">
        <w:rPr>
          <w:rFonts w:ascii="Times New Roman" w:eastAsia="Times New Roman" w:hAnsi="Calibri" w:cs="Times New Roman"/>
          <w:color w:val="000000"/>
          <w:lang w:eastAsia="pl-PL"/>
        </w:rPr>
        <w:t xml:space="preserve"> ustawy z dnia 25 czerwca 2010 r. o sporcie (Dz. U. z 2020 r. poz. 1133 oraz z 2021 r. poz. 2054) lub w </w:t>
      </w:r>
      <w:r w:rsidRPr="00DE71EF">
        <w:rPr>
          <w:rFonts w:ascii="Times New Roman" w:eastAsia="Times New Roman" w:hAnsi="Calibri" w:cs="Times New Roman"/>
          <w:color w:val="1B1B1B"/>
          <w:lang w:eastAsia="pl-PL"/>
        </w:rPr>
        <w:t>art. 54 ust. 1-4</w:t>
      </w:r>
      <w:r w:rsidRPr="00DE71EF">
        <w:rPr>
          <w:rFonts w:ascii="Times New Roman" w:eastAsia="Times New Roman" w:hAnsi="Calibri" w:cs="Times New Roman"/>
          <w:color w:val="000000"/>
          <w:lang w:eastAsia="pl-PL"/>
        </w:rPr>
        <w:t xml:space="preserve"> ustawy z dnia 12 maja 2011 r. o refundacji lek</w:t>
      </w:r>
      <w:r w:rsidRPr="00DE71EF">
        <w:rPr>
          <w:rFonts w:ascii="Times New Roman" w:eastAsia="Times New Roman" w:hAnsi="Calibri" w:cs="Times New Roman"/>
          <w:color w:val="000000"/>
          <w:lang w:eastAsia="pl-PL"/>
        </w:rPr>
        <w:t>ó</w:t>
      </w:r>
      <w:r w:rsidRPr="00DE71EF">
        <w:rPr>
          <w:rFonts w:ascii="Times New Roman" w:eastAsia="Times New Roman" w:hAnsi="Calibri" w:cs="Times New Roman"/>
          <w:color w:val="000000"/>
          <w:lang w:eastAsia="pl-PL"/>
        </w:rPr>
        <w:t xml:space="preserve">w, </w:t>
      </w:r>
      <w:r w:rsidRPr="00DE71EF">
        <w:rPr>
          <w:rFonts w:ascii="Times New Roman" w:eastAsia="Times New Roman" w:hAnsi="Calibri" w:cs="Times New Roman"/>
          <w:color w:val="000000"/>
          <w:lang w:eastAsia="pl-PL"/>
        </w:rPr>
        <w:t>ś</w:t>
      </w:r>
      <w:r w:rsidRPr="00DE71EF">
        <w:rPr>
          <w:rFonts w:ascii="Times New Roman" w:eastAsia="Times New Roman" w:hAnsi="Calibri" w:cs="Times New Roman"/>
          <w:color w:val="000000"/>
          <w:lang w:eastAsia="pl-PL"/>
        </w:rPr>
        <w:t>rodk</w:t>
      </w:r>
      <w:r w:rsidRPr="00DE71EF">
        <w:rPr>
          <w:rFonts w:ascii="Times New Roman" w:eastAsia="Times New Roman" w:hAnsi="Calibri" w:cs="Times New Roman"/>
          <w:color w:val="000000"/>
          <w:lang w:eastAsia="pl-PL"/>
        </w:rPr>
        <w:t>ó</w:t>
      </w:r>
      <w:r w:rsidRPr="00DE71EF">
        <w:rPr>
          <w:rFonts w:ascii="Times New Roman" w:eastAsia="Times New Roman" w:hAnsi="Calibri" w:cs="Times New Roman"/>
          <w:color w:val="000000"/>
          <w:lang w:eastAsia="pl-PL"/>
        </w:rPr>
        <w:t>w spo</w:t>
      </w:r>
      <w:r w:rsidRPr="00DE71EF">
        <w:rPr>
          <w:rFonts w:ascii="Times New Roman" w:eastAsia="Times New Roman" w:hAnsi="Calibri" w:cs="Times New Roman"/>
          <w:color w:val="000000"/>
          <w:lang w:eastAsia="pl-PL"/>
        </w:rPr>
        <w:t>ż</w:t>
      </w:r>
      <w:r w:rsidRPr="00DE71EF">
        <w:rPr>
          <w:rFonts w:ascii="Times New Roman" w:eastAsia="Times New Roman" w:hAnsi="Calibri" w:cs="Times New Roman"/>
          <w:color w:val="000000"/>
          <w:lang w:eastAsia="pl-PL"/>
        </w:rPr>
        <w:t xml:space="preserve">ywczych specjalnego przeznaczenia </w:t>
      </w:r>
      <w:r w:rsidRPr="00DE71EF">
        <w:rPr>
          <w:rFonts w:ascii="Times New Roman" w:eastAsia="Times New Roman" w:hAnsi="Calibri" w:cs="Times New Roman"/>
          <w:color w:val="000000"/>
          <w:lang w:eastAsia="pl-PL"/>
        </w:rPr>
        <w:t>ż</w:t>
      </w:r>
      <w:r w:rsidRPr="00DE71EF">
        <w:rPr>
          <w:rFonts w:ascii="Times New Roman" w:eastAsia="Times New Roman" w:hAnsi="Calibri" w:cs="Times New Roman"/>
          <w:color w:val="000000"/>
          <w:lang w:eastAsia="pl-PL"/>
        </w:rPr>
        <w:t>ywieniowego oraz wyrob</w:t>
      </w:r>
      <w:r w:rsidRPr="00DE71EF">
        <w:rPr>
          <w:rFonts w:ascii="Times New Roman" w:eastAsia="Times New Roman" w:hAnsi="Calibri" w:cs="Times New Roman"/>
          <w:color w:val="000000"/>
          <w:lang w:eastAsia="pl-PL"/>
        </w:rPr>
        <w:t>ó</w:t>
      </w:r>
      <w:r w:rsidRPr="00DE71EF">
        <w:rPr>
          <w:rFonts w:ascii="Times New Roman" w:eastAsia="Times New Roman" w:hAnsi="Calibri" w:cs="Times New Roman"/>
          <w:color w:val="000000"/>
          <w:lang w:eastAsia="pl-PL"/>
        </w:rPr>
        <w:t>w medycznych (Dz. U. z 2021 r. poz. 523, 1292, 1559 i 2054),</w:t>
      </w:r>
    </w:p>
    <w:p w14:paraId="185D9306"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8DE1C87"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e) o charakterze terrorystycznym, o którym mowa w art. 115 § 20 Kodeksu karnego, lub mające na celu popełnienie tego przestępstwa, </w:t>
      </w:r>
    </w:p>
    <w:p w14:paraId="5BF94E98"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f) powierzenia wykonywania pracy małoletniemu cudzoziemcowi</w:t>
      </w:r>
      <w:r w:rsidRPr="00DE71EF">
        <w:rPr>
          <w:rFonts w:ascii="Times New Roman" w:eastAsia="Times New Roman" w:hAnsi="Times New Roman" w:cs="Times New Roman"/>
          <w:b/>
          <w:bCs/>
          <w:lang w:eastAsia="pl-PL"/>
        </w:rPr>
        <w:t xml:space="preserve">, </w:t>
      </w:r>
      <w:r w:rsidRPr="00DE71EF">
        <w:rPr>
          <w:rFonts w:ascii="Times New Roman" w:eastAsia="Times New Roman" w:hAnsi="Times New Roman" w:cs="Times New Roman"/>
          <w:lang w:eastAsia="pl-PL"/>
        </w:rPr>
        <w:t xml:space="preserve">o którym mowa w art. 9 ust. 2 ustawy z dnia 15 czerwca 2012 r. o skutkach powierzania wykonywania pracy cudzoziemcom przebywającym wbrew przepisom na terytorium Rzeczypospolitej Polskiej (Dz. U. poz. 769 oraz z 2020 r. poz. 2023), </w:t>
      </w:r>
    </w:p>
    <w:p w14:paraId="0648F81C"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8630A50"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h) o którym mowa w art. 9 ust. 1 i 3 lub art. 10 ustawy z dnia 15 czerwca 2012 r. o skutkach powierzania wykonywania pracy cudzoziemcom przebywającym wbrew przepisom na terytorium Rzeczypospolitej Polskiej </w:t>
      </w:r>
    </w:p>
    <w:p w14:paraId="4A8F651F" w14:textId="77777777" w:rsidR="00DE71EF" w:rsidRPr="00DE71EF" w:rsidRDefault="00DE71EF" w:rsidP="00DE71EF">
      <w:pPr>
        <w:suppressAutoHyphens/>
        <w:spacing w:after="0" w:line="240" w:lineRule="auto"/>
        <w:ind w:left="142"/>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 lub za odpowiedni czyn zabroniony określony w przepisach prawa obcego; </w:t>
      </w:r>
    </w:p>
    <w:p w14:paraId="7A2729BB"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B78D21C"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215AA7"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4) wobec którego prawomocnie orzeczono zakaz ubiegania się o zamówienia publiczne; </w:t>
      </w:r>
    </w:p>
    <w:p w14:paraId="1B9FBABF"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9CBF173"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FFAAE3A" w14:textId="77777777" w:rsidR="00DE71EF" w:rsidRPr="00DE71EF" w:rsidRDefault="00DE71EF" w:rsidP="00DE71EF">
      <w:pPr>
        <w:suppressAutoHyphens/>
        <w:spacing w:after="0" w:line="240" w:lineRule="auto"/>
        <w:jc w:val="both"/>
        <w:rPr>
          <w:rFonts w:ascii="Times New Roman" w:eastAsia="Calibri" w:hAnsi="Times New Roman" w:cs="Times New Roman"/>
        </w:rPr>
      </w:pPr>
      <w:r w:rsidRPr="00DE71EF">
        <w:rPr>
          <w:rFonts w:ascii="Times New Roman" w:eastAsia="Calibri" w:hAnsi="Times New Roman" w:cs="Times New Roman"/>
          <w:b/>
        </w:rPr>
        <w:t xml:space="preserve">2. </w:t>
      </w:r>
      <w:r w:rsidRPr="00DE71EF">
        <w:rPr>
          <w:rFonts w:ascii="Times New Roman" w:eastAsia="Calibri" w:hAnsi="Times New Roman" w:cs="Times New Roman"/>
          <w:b/>
          <w:bCs/>
        </w:rPr>
        <w:t>Podstawy wykluczenia z postępowania wynikające z Ustawy z dnia 13 kwietnia 2022 r. o szczególnych rozwiązaniach w zakresie przeciwdziałania wspieraniu agresji na Ukrainę oraz służących ochronie bezpieczeństwa narodowego (Dziennik Ustaw z 15.04.2023 r., poz. 129)</w:t>
      </w:r>
    </w:p>
    <w:p w14:paraId="4EFAE506" w14:textId="77777777" w:rsidR="00DE71EF" w:rsidRPr="00DE71EF" w:rsidRDefault="00DE71EF" w:rsidP="00DE71EF">
      <w:pPr>
        <w:numPr>
          <w:ilvl w:val="1"/>
          <w:numId w:val="7"/>
        </w:numPr>
        <w:suppressAutoHyphens/>
        <w:autoSpaceDE w:val="0"/>
        <w:autoSpaceDN w:val="0"/>
        <w:adjustRightInd w:val="0"/>
        <w:spacing w:after="0" w:line="240" w:lineRule="auto"/>
        <w:ind w:left="426"/>
        <w:contextualSpacing/>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(j.t. Dz. U. z 2023 r. poz. 1605 ze zm.)</w:t>
      </w:r>
    </w:p>
    <w:p w14:paraId="0A30FE0F" w14:textId="77777777" w:rsidR="00DE71EF" w:rsidRPr="00DE71EF" w:rsidRDefault="00DE71EF" w:rsidP="00DE71EF">
      <w:pPr>
        <w:numPr>
          <w:ilvl w:val="1"/>
          <w:numId w:val="7"/>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 xml:space="preserve">Na podstawie art. 7 ust. 1 ustawy z postępowania o udzielenie zamówienia publicznego prowadzonego na podstawie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xml:space="preserve"> wyklucza się:</w:t>
      </w:r>
    </w:p>
    <w:p w14:paraId="148F47FD" w14:textId="77777777" w:rsidR="00DE71EF" w:rsidRPr="00DE71EF" w:rsidRDefault="00DE71EF" w:rsidP="00DE71EF">
      <w:pPr>
        <w:numPr>
          <w:ilvl w:val="1"/>
          <w:numId w:val="8"/>
        </w:numPr>
        <w:suppressAutoHyphens/>
        <w:autoSpaceDE w:val="0"/>
        <w:autoSpaceDN w:val="0"/>
        <w:adjustRightInd w:val="0"/>
        <w:spacing w:after="0" w:line="240" w:lineRule="auto"/>
        <w:ind w:left="754" w:hanging="357"/>
        <w:contextualSpacing/>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C973C6" w14:textId="77777777" w:rsidR="00DE71EF" w:rsidRPr="00DE71EF" w:rsidRDefault="00DE71EF" w:rsidP="00DE71EF">
      <w:pPr>
        <w:numPr>
          <w:ilvl w:val="1"/>
          <w:numId w:val="8"/>
        </w:numPr>
        <w:suppressAutoHyphens/>
        <w:autoSpaceDE w:val="0"/>
        <w:autoSpaceDN w:val="0"/>
        <w:adjustRightInd w:val="0"/>
        <w:spacing w:after="0" w:line="240" w:lineRule="auto"/>
        <w:ind w:left="754" w:hanging="357"/>
        <w:contextualSpacing/>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6B5BFA" w14:textId="77777777" w:rsidR="00DE71EF" w:rsidRPr="00DE71EF" w:rsidRDefault="00DE71EF" w:rsidP="00DE71EF">
      <w:pPr>
        <w:numPr>
          <w:ilvl w:val="1"/>
          <w:numId w:val="8"/>
        </w:numPr>
        <w:suppressAutoHyphens/>
        <w:autoSpaceDE w:val="0"/>
        <w:autoSpaceDN w:val="0"/>
        <w:adjustRightInd w:val="0"/>
        <w:spacing w:after="0" w:line="240" w:lineRule="auto"/>
        <w:ind w:left="754" w:hanging="357"/>
        <w:contextualSpacing/>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B478FC"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 xml:space="preserve">3. Zamawiający przewiduje dodatkowo wykluczenie wykonawcy, w oparciu o art. 109 ust. 1 pkt. 1), 4), 5), 7) ustawy </w:t>
      </w:r>
      <w:proofErr w:type="spellStart"/>
      <w:r w:rsidRPr="00DE71EF">
        <w:rPr>
          <w:rFonts w:ascii="Times New Roman" w:eastAsia="Times New Roman" w:hAnsi="Times New Roman" w:cs="Times New Roman"/>
          <w:b/>
          <w:lang w:eastAsia="zh-CN"/>
        </w:rPr>
        <w:t>Pzp</w:t>
      </w:r>
      <w:proofErr w:type="spellEnd"/>
      <w:r w:rsidRPr="00DE71EF">
        <w:rPr>
          <w:rFonts w:ascii="Times New Roman" w:eastAsia="Times New Roman" w:hAnsi="Times New Roman" w:cs="Times New Roman"/>
          <w:b/>
          <w:lang w:eastAsia="zh-CN"/>
        </w:rPr>
        <w:t>:</w:t>
      </w:r>
    </w:p>
    <w:p w14:paraId="09923C5C"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A223C9C"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E7C0670"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70FC16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27AF6D6"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4.</w:t>
      </w:r>
      <w:r w:rsidRPr="00DE71EF">
        <w:rPr>
          <w:rFonts w:ascii="Times New Roman" w:eastAsia="Times New Roman" w:hAnsi="Times New Roman" w:cs="Times New Roman"/>
          <w:lang w:eastAsia="pl-PL"/>
        </w:rPr>
        <w:t xml:space="preserve"> Wykluczenie Wykonawcy następuje zgodnie z art. 111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w:t>
      </w:r>
    </w:p>
    <w:p w14:paraId="525C63F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 xml:space="preserve">5. </w:t>
      </w:r>
      <w:r w:rsidRPr="00DE71EF">
        <w:rPr>
          <w:rFonts w:ascii="Times New Roman" w:eastAsia="Times New Roman" w:hAnsi="Times New Roman" w:cs="Times New Roman"/>
          <w:shd w:val="clear" w:color="auto" w:fill="FFFFFF"/>
          <w:lang w:eastAsia="pl-PL"/>
        </w:rPr>
        <w:t xml:space="preserve">Wykonawca nie podlega </w:t>
      </w:r>
      <w:r w:rsidRPr="00DE71EF">
        <w:rPr>
          <w:rFonts w:ascii="Times New Roman" w:eastAsia="Times New Roman" w:hAnsi="Times New Roman" w:cs="Times New Roman"/>
          <w:lang w:eastAsia="pl-PL"/>
        </w:rPr>
        <w:t>wykluczeniu</w:t>
      </w:r>
      <w:r w:rsidRPr="00DE71EF">
        <w:rPr>
          <w:rFonts w:ascii="Times New Roman" w:eastAsia="Times New Roman" w:hAnsi="Times New Roman" w:cs="Times New Roman"/>
          <w:shd w:val="clear" w:color="auto" w:fill="FFFFFF"/>
          <w:lang w:eastAsia="pl-PL"/>
        </w:rPr>
        <w:t xml:space="preserve"> w okolicznościach określonych w art. 108 ust. 1 pkt 1), 2), 5) ustawy </w:t>
      </w:r>
      <w:proofErr w:type="spellStart"/>
      <w:r w:rsidRPr="00DE71EF">
        <w:rPr>
          <w:rFonts w:ascii="Times New Roman" w:eastAsia="Times New Roman" w:hAnsi="Times New Roman" w:cs="Times New Roman"/>
          <w:shd w:val="clear" w:color="auto" w:fill="FFFFFF"/>
          <w:lang w:eastAsia="pl-PL"/>
        </w:rPr>
        <w:t>Pzp</w:t>
      </w:r>
      <w:proofErr w:type="spellEnd"/>
      <w:r w:rsidRPr="00DE71EF">
        <w:rPr>
          <w:rFonts w:ascii="Times New Roman" w:eastAsia="Times New Roman" w:hAnsi="Times New Roman" w:cs="Times New Roman"/>
          <w:shd w:val="clear" w:color="auto" w:fill="FFFFFF"/>
          <w:lang w:eastAsia="pl-PL"/>
        </w:rPr>
        <w:t xml:space="preserve"> lub art. 109 ust. 1 pkt 4),</w:t>
      </w:r>
      <w:r w:rsidRPr="00DE71EF">
        <w:rPr>
          <w:rFonts w:ascii="Times New Roman" w:eastAsia="Times New Roman" w:hAnsi="Times New Roman" w:cs="Times New Roman"/>
          <w:lang w:eastAsia="pl-PL"/>
        </w:rPr>
        <w:t xml:space="preserve"> 5), 7)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shd w:val="clear" w:color="auto" w:fill="FFFFFF"/>
          <w:lang w:eastAsia="pl-PL"/>
        </w:rPr>
        <w:t xml:space="preserve">, jeżeli udowodni zamawiającemu, że spełnił łącznie przesłanki wskazane w art. 110 ust. 2 ustawy </w:t>
      </w:r>
      <w:proofErr w:type="spellStart"/>
      <w:r w:rsidRPr="00DE71EF">
        <w:rPr>
          <w:rFonts w:ascii="Times New Roman" w:eastAsia="Times New Roman" w:hAnsi="Times New Roman" w:cs="Times New Roman"/>
          <w:shd w:val="clear" w:color="auto" w:fill="FFFFFF"/>
          <w:lang w:eastAsia="pl-PL"/>
        </w:rPr>
        <w:t>Pzp</w:t>
      </w:r>
      <w:proofErr w:type="spellEnd"/>
      <w:r w:rsidRPr="00DE71EF">
        <w:rPr>
          <w:rFonts w:ascii="Times New Roman" w:eastAsia="Times New Roman" w:hAnsi="Times New Roman" w:cs="Times New Roman"/>
          <w:shd w:val="clear" w:color="auto" w:fill="FFFFFF"/>
          <w:lang w:eastAsia="pl-PL"/>
        </w:rPr>
        <w:t xml:space="preserve">. </w:t>
      </w:r>
    </w:p>
    <w:p w14:paraId="3D737D47" w14:textId="77777777" w:rsidR="00DE71EF" w:rsidRPr="00DE71EF" w:rsidRDefault="00DE71EF" w:rsidP="00DE71EF">
      <w:pPr>
        <w:suppressAutoHyphens/>
        <w:spacing w:after="0" w:line="240" w:lineRule="auto"/>
        <w:jc w:val="both"/>
        <w:rPr>
          <w:rFonts w:ascii="Times New Roman" w:eastAsia="Times New Roman" w:hAnsi="Times New Roman" w:cs="Times New Roman"/>
          <w:shd w:val="clear" w:color="auto" w:fill="FFFFFF"/>
          <w:lang w:eastAsia="pl-PL"/>
        </w:rPr>
      </w:pPr>
      <w:r w:rsidRPr="00DE71EF">
        <w:rPr>
          <w:rFonts w:ascii="Times New Roman" w:eastAsia="Times New Roman" w:hAnsi="Times New Roman" w:cs="Times New Roman"/>
          <w:b/>
          <w:lang w:eastAsia="pl-PL"/>
        </w:rPr>
        <w:t xml:space="preserve">6. </w:t>
      </w:r>
      <w:r w:rsidRPr="00DE71EF">
        <w:rPr>
          <w:rFonts w:ascii="Times New Roman" w:eastAsia="Times New Roman" w:hAnsi="Times New Roman" w:cs="Times New Roman"/>
          <w:shd w:val="clear" w:color="auto" w:fill="FFFFFF"/>
          <w:lang w:eastAsia="pl-PL"/>
        </w:rPr>
        <w:t xml:space="preserve">Zamawiający oceni, czy podjęte przez wykonawcę czynności, o których mowa w art. 110 ust. 2 ustawy </w:t>
      </w:r>
      <w:proofErr w:type="spellStart"/>
      <w:r w:rsidRPr="00DE71EF">
        <w:rPr>
          <w:rFonts w:ascii="Times New Roman" w:eastAsia="Times New Roman" w:hAnsi="Times New Roman" w:cs="Times New Roman"/>
          <w:shd w:val="clear" w:color="auto" w:fill="FFFFFF"/>
          <w:lang w:eastAsia="pl-PL"/>
        </w:rPr>
        <w:t>Pzp</w:t>
      </w:r>
      <w:proofErr w:type="spellEnd"/>
      <w:r w:rsidRPr="00DE71EF">
        <w:rPr>
          <w:rFonts w:ascii="Times New Roman" w:eastAsia="Times New Roman" w:hAnsi="Times New Roman" w:cs="Times New Roman"/>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1299ED61"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7.</w:t>
      </w:r>
      <w:r w:rsidRPr="00DE71EF">
        <w:rPr>
          <w:rFonts w:ascii="Times New Roman" w:eastAsia="Times New Roman" w:hAnsi="Times New Roman" w:cs="Times New Roman"/>
          <w:lang w:eastAsia="zh-CN"/>
        </w:rPr>
        <w:t xml:space="preserve"> Zamawiający </w:t>
      </w:r>
      <w:bookmarkStart w:id="4" w:name="%252525252525252525252525252525252525252"/>
      <w:r w:rsidRPr="00DE71EF">
        <w:rPr>
          <w:rFonts w:ascii="Times New Roman" w:eastAsia="Times New Roman" w:hAnsi="Times New Roman" w:cs="Times New Roman"/>
          <w:lang w:eastAsia="zh-CN"/>
        </w:rPr>
        <w:t>może wykluczyć Wykonawcę na każdym etapie postępowania o udzielenie zamówienia.</w:t>
      </w:r>
      <w:bookmarkEnd w:id="4"/>
    </w:p>
    <w:p w14:paraId="36345AE3" w14:textId="77777777" w:rsidR="00DE71EF" w:rsidRPr="00DE71EF" w:rsidRDefault="00DE71EF" w:rsidP="00DE71EF">
      <w:pPr>
        <w:suppressAutoHyphens/>
        <w:spacing w:after="0" w:line="240" w:lineRule="auto"/>
        <w:ind w:left="113"/>
        <w:jc w:val="both"/>
        <w:rPr>
          <w:rFonts w:ascii="Times New Roman" w:eastAsia="Times New Roman" w:hAnsi="Times New Roman" w:cs="Times New Roman"/>
          <w:lang w:eastAsia="pl-PL"/>
        </w:rPr>
      </w:pPr>
    </w:p>
    <w:p w14:paraId="118F763B" w14:textId="77777777" w:rsidR="00DE71EF" w:rsidRPr="00DE71EF" w:rsidRDefault="00DE71EF" w:rsidP="00DE71EF">
      <w:pPr>
        <w:suppressAutoHyphens/>
        <w:spacing w:after="0" w:line="240" w:lineRule="auto"/>
        <w:jc w:val="both"/>
        <w:rPr>
          <w:rFonts w:ascii="Times New Roman" w:eastAsia="Times New Roman" w:hAnsi="Times New Roman" w:cs="Times New Roman"/>
          <w:b/>
          <w:sz w:val="16"/>
          <w:lang w:eastAsia="pl-PL"/>
        </w:rPr>
      </w:pPr>
    </w:p>
    <w:tbl>
      <w:tblPr>
        <w:tblW w:w="10123" w:type="dxa"/>
        <w:tblInd w:w="72" w:type="dxa"/>
        <w:tblLayout w:type="fixed"/>
        <w:tblCellMar>
          <w:left w:w="70" w:type="dxa"/>
          <w:right w:w="70" w:type="dxa"/>
        </w:tblCellMar>
        <w:tblLook w:val="04A0" w:firstRow="1" w:lastRow="0" w:firstColumn="1" w:lastColumn="0" w:noHBand="0" w:noVBand="1"/>
      </w:tblPr>
      <w:tblGrid>
        <w:gridCol w:w="10123"/>
      </w:tblGrid>
      <w:tr w:rsidR="00DE71EF" w:rsidRPr="00DE71EF" w14:paraId="65907E2A" w14:textId="77777777" w:rsidTr="00FD6E35">
        <w:trPr>
          <w:trHeight w:val="1273"/>
        </w:trPr>
        <w:tc>
          <w:tcPr>
            <w:tcW w:w="10123" w:type="dxa"/>
            <w:tcBorders>
              <w:top w:val="single" w:sz="4" w:space="0" w:color="000000"/>
              <w:left w:val="single" w:sz="4" w:space="0" w:color="000000"/>
              <w:bottom w:val="single" w:sz="4" w:space="0" w:color="000000"/>
              <w:right w:val="single" w:sz="4" w:space="0" w:color="000000"/>
            </w:tcBorders>
            <w:shd w:val="clear" w:color="auto" w:fill="auto"/>
          </w:tcPr>
          <w:p w14:paraId="47B77F03" w14:textId="77777777" w:rsidR="00DE71EF" w:rsidRPr="00DE71EF" w:rsidRDefault="00DE71EF" w:rsidP="00DE71EF">
            <w:pPr>
              <w:widowControl w:val="0"/>
              <w:suppressAutoHyphens/>
              <w:spacing w:after="0" w:line="240" w:lineRule="auto"/>
              <w:ind w:left="23"/>
              <w:jc w:val="center"/>
              <w:rPr>
                <w:rFonts w:ascii="Calibri" w:eastAsia="Times New Roman" w:hAnsi="Calibri" w:cs="Times New Roman"/>
                <w:lang w:eastAsia="pl-PL"/>
              </w:rPr>
            </w:pPr>
            <w:r w:rsidRPr="00DE71EF">
              <w:rPr>
                <w:rFonts w:ascii="Times New Roman" w:eastAsia="Times New Roman" w:hAnsi="Times New Roman" w:cs="Times New Roman"/>
                <w:b/>
                <w:sz w:val="32"/>
                <w:lang w:eastAsia="pl-PL"/>
              </w:rPr>
              <w:t xml:space="preserve">VI. </w:t>
            </w:r>
            <w:r w:rsidRPr="00DE71EF">
              <w:rPr>
                <w:rFonts w:ascii="Times New Roman" w:eastAsia="Times New Roman" w:hAnsi="Times New Roman" w:cs="Times New Roman"/>
                <w:b/>
                <w:sz w:val="32"/>
                <w:szCs w:val="32"/>
                <w:lang w:eastAsia="zh-CN"/>
              </w:rPr>
              <w:t>WYKAZ OŚWIADCZEŃ I DOKUMENTÓW JAKIE ZOBOWIĄZANI SĄ DOSTARCZYĆ WYKONAWCY W CELU WYKAZANIA BRAKU PODSTAW WYKLUCZENIA ORAZ POTWIERDZENIA SPEŁNIANIA WARUNKÓW UDZIAŁU                   W POSTĘPOWANIU</w:t>
            </w:r>
          </w:p>
        </w:tc>
      </w:tr>
    </w:tbl>
    <w:p w14:paraId="7344F68F" w14:textId="77777777" w:rsidR="00DE71EF" w:rsidRPr="00DE71EF" w:rsidRDefault="00DE71EF" w:rsidP="00DE71EF">
      <w:pPr>
        <w:suppressAutoHyphens/>
        <w:spacing w:after="0" w:line="240" w:lineRule="auto"/>
        <w:jc w:val="both"/>
        <w:rPr>
          <w:rFonts w:ascii="Times New Roman" w:eastAsia="Times New Roman" w:hAnsi="Times New Roman" w:cs="Times New Roman"/>
          <w:b/>
          <w:sz w:val="16"/>
          <w:lang w:eastAsia="pl-PL"/>
        </w:rPr>
      </w:pPr>
    </w:p>
    <w:p w14:paraId="37B3BBF8"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pl-PL"/>
        </w:rPr>
        <w:t xml:space="preserve">1. </w:t>
      </w:r>
      <w:r w:rsidRPr="00DE71EF">
        <w:rPr>
          <w:rFonts w:ascii="Times New Roman" w:eastAsia="Times New Roman" w:hAnsi="Times New Roman" w:cs="Times New Roman"/>
          <w:lang w:eastAsia="zh-CN"/>
        </w:rPr>
        <w:t>W niniejszym postępowaniu Zamawiający przedstawia następujący wykaz oświadczeń i dokumentów                   w celu potwierdzenia spełniania warunków udziału w postępowaniu i braku podstaw wykluczenia:</w:t>
      </w:r>
    </w:p>
    <w:p w14:paraId="053EE1DA"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p>
    <w:tbl>
      <w:tblPr>
        <w:tblW w:w="10065" w:type="dxa"/>
        <w:tblInd w:w="130" w:type="dxa"/>
        <w:tblLayout w:type="fixed"/>
        <w:tblCellMar>
          <w:left w:w="70" w:type="dxa"/>
          <w:right w:w="70" w:type="dxa"/>
        </w:tblCellMar>
        <w:tblLook w:val="04A0" w:firstRow="1" w:lastRow="0" w:firstColumn="1" w:lastColumn="0" w:noHBand="0" w:noVBand="1"/>
      </w:tblPr>
      <w:tblGrid>
        <w:gridCol w:w="4394"/>
        <w:gridCol w:w="5671"/>
      </w:tblGrid>
      <w:tr w:rsidR="00DE71EF" w:rsidRPr="00DE71EF" w14:paraId="1296FCB1" w14:textId="77777777" w:rsidTr="00FD6E35">
        <w:tc>
          <w:tcPr>
            <w:tcW w:w="1006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86B29FB"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p>
          <w:p w14:paraId="22366E75"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b/>
                <w:sz w:val="28"/>
                <w:szCs w:val="28"/>
                <w:lang w:eastAsia="pl-PL"/>
              </w:rPr>
            </w:pPr>
            <w:r w:rsidRPr="00DE71EF">
              <w:rPr>
                <w:rFonts w:ascii="Times New Roman" w:eastAsia="Times New Roman" w:hAnsi="Times New Roman" w:cs="Times New Roman"/>
                <w:b/>
                <w:sz w:val="28"/>
                <w:szCs w:val="28"/>
                <w:lang w:eastAsia="pl-PL"/>
              </w:rPr>
              <w:t>WYKAZ OŚWIADCZEŃ I DOKUMENTÓW:</w:t>
            </w:r>
          </w:p>
          <w:p w14:paraId="1D38440A"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p>
        </w:tc>
      </w:tr>
      <w:tr w:rsidR="00DE71EF" w:rsidRPr="00DE71EF" w14:paraId="199BD98C" w14:textId="77777777" w:rsidTr="00FD6E35">
        <w:trPr>
          <w:trHeight w:val="1099"/>
        </w:trPr>
        <w:tc>
          <w:tcPr>
            <w:tcW w:w="4394" w:type="dxa"/>
            <w:tcBorders>
              <w:top w:val="single" w:sz="4" w:space="0" w:color="000000"/>
              <w:left w:val="single" w:sz="4" w:space="0" w:color="000000"/>
              <w:bottom w:val="single" w:sz="4" w:space="0" w:color="000000"/>
              <w:right w:val="single" w:sz="6" w:space="0" w:color="000000"/>
            </w:tcBorders>
            <w:shd w:val="clear" w:color="000000" w:fill="FFFFFF"/>
          </w:tcPr>
          <w:p w14:paraId="4568C999"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iCs/>
                <w:lang w:eastAsia="zh-CN"/>
              </w:rPr>
              <w:t xml:space="preserve">I. </w:t>
            </w:r>
            <w:r w:rsidRPr="00DE71EF">
              <w:rPr>
                <w:rFonts w:ascii="Times New Roman" w:eastAsia="Times New Roman" w:hAnsi="Times New Roman" w:cs="Times New Roman"/>
                <w:b/>
                <w:iCs/>
                <w:u w:val="single"/>
                <w:lang w:eastAsia="pl-PL"/>
              </w:rPr>
              <w:t>Wraz z ofertą</w:t>
            </w:r>
            <w:r w:rsidRPr="00DE71EF">
              <w:rPr>
                <w:rFonts w:ascii="Times New Roman" w:eastAsia="Times New Roman" w:hAnsi="Times New Roman" w:cs="Times New Roman"/>
                <w:b/>
                <w:iCs/>
                <w:lang w:eastAsia="pl-PL"/>
              </w:rPr>
              <w:t xml:space="preserve"> Wykonawca zobowiązany jest dołączyć aktualne na dzień składania ofert oświadczenie, że nie podlega wykluczeniu</w:t>
            </w:r>
            <w:r w:rsidRPr="00DE71EF">
              <w:rPr>
                <w:rFonts w:ascii="Times New Roman" w:eastAsia="Times New Roman" w:hAnsi="Times New Roman" w:cs="Times New Roman"/>
                <w:b/>
                <w:lang w:eastAsia="pl-PL"/>
              </w:rPr>
              <w:t xml:space="preserve"> </w:t>
            </w:r>
            <w:r w:rsidRPr="00DE71EF">
              <w:rPr>
                <w:rFonts w:ascii="Times New Roman" w:eastAsia="Times New Roman" w:hAnsi="Times New Roman" w:cs="Times New Roman"/>
                <w:b/>
                <w:iCs/>
                <w:lang w:eastAsia="pl-PL"/>
              </w:rPr>
              <w:t>oraz spełnia warunki udziału w postępowaniu</w:t>
            </w:r>
            <w:r w:rsidRPr="00DE71EF">
              <w:rPr>
                <w:rFonts w:ascii="Times New Roman" w:eastAsia="Times New Roman" w:hAnsi="Times New Roman" w:cs="Times New Roman"/>
                <w:b/>
                <w:lang w:eastAsia="pl-PL"/>
              </w:rPr>
              <w:t>:</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Pr>
          <w:p w14:paraId="600ACE5E" w14:textId="77777777" w:rsidR="00DE71EF" w:rsidRPr="00DE71EF" w:rsidRDefault="00DE71EF" w:rsidP="004C3996">
            <w:pPr>
              <w:widowControl w:val="0"/>
              <w:numPr>
                <w:ilvl w:val="0"/>
                <w:numId w:val="4"/>
              </w:numPr>
              <w:shd w:val="clear" w:color="auto" w:fill="FFFFFF"/>
              <w:suppressAutoHyphens/>
              <w:spacing w:after="0" w:line="240" w:lineRule="auto"/>
              <w:ind w:left="74" w:firstLine="0"/>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Wypełnione i podpisane oświadczenie o braku podstaw do wykluczenia i spełnieniu warunków udziału w postępowaniu aktualne na dzień składania ofert – </w:t>
            </w:r>
            <w:r w:rsidRPr="00DE71EF">
              <w:rPr>
                <w:rFonts w:ascii="Times New Roman" w:eastAsia="Times New Roman" w:hAnsi="Times New Roman" w:cs="Times New Roman"/>
                <w:b/>
                <w:lang w:eastAsia="pl-PL"/>
              </w:rPr>
              <w:t xml:space="preserve">Załącznik nr 3 do SWZ </w:t>
            </w:r>
            <w:r w:rsidRPr="00DE71EF">
              <w:rPr>
                <w:rFonts w:ascii="Times New Roman" w:eastAsia="Times New Roman" w:hAnsi="Times New Roman" w:cs="Times New Roman"/>
                <w:lang w:eastAsia="pl-PL"/>
              </w:rPr>
              <w:t>(wzór oświadczenia)</w:t>
            </w:r>
          </w:p>
        </w:tc>
      </w:tr>
      <w:tr w:rsidR="00DE71EF" w:rsidRPr="00DE71EF" w14:paraId="6D45508E" w14:textId="77777777" w:rsidTr="00FD6E35">
        <w:tc>
          <w:tcPr>
            <w:tcW w:w="4394" w:type="dxa"/>
            <w:tcBorders>
              <w:top w:val="single" w:sz="4" w:space="0" w:color="000000"/>
              <w:left w:val="single" w:sz="4" w:space="0" w:color="000000"/>
              <w:bottom w:val="single" w:sz="4" w:space="0" w:color="000000"/>
            </w:tcBorders>
          </w:tcPr>
          <w:p w14:paraId="0AF58AD5"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b/>
                <w:iCs/>
                <w:lang w:eastAsia="zh-CN"/>
              </w:rPr>
            </w:pPr>
            <w:r w:rsidRPr="00DE71EF">
              <w:rPr>
                <w:rFonts w:ascii="Times New Roman" w:eastAsia="Times New Roman" w:hAnsi="Times New Roman" w:cs="Times New Roman"/>
                <w:b/>
                <w:iCs/>
                <w:lang w:eastAsia="zh-CN"/>
              </w:rPr>
              <w:t>II. przedmiotowe środki dowodowe składane wraz z ofertą:</w:t>
            </w:r>
          </w:p>
          <w:p w14:paraId="08DBBEFC"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b/>
                <w:iCs/>
                <w:lang w:eastAsia="zh-CN"/>
              </w:rPr>
            </w:pPr>
          </w:p>
        </w:tc>
        <w:tc>
          <w:tcPr>
            <w:tcW w:w="5671" w:type="dxa"/>
            <w:tcBorders>
              <w:top w:val="single" w:sz="4" w:space="0" w:color="000000"/>
              <w:left w:val="single" w:sz="4" w:space="0" w:color="000000"/>
              <w:bottom w:val="single" w:sz="4" w:space="0" w:color="000000"/>
              <w:right w:val="single" w:sz="4" w:space="0" w:color="000000"/>
            </w:tcBorders>
          </w:tcPr>
          <w:p w14:paraId="713A8676" w14:textId="77777777" w:rsidR="00DE71EF" w:rsidRPr="00DE71EF" w:rsidRDefault="00DE71EF" w:rsidP="00DE71EF">
            <w:pPr>
              <w:widowControl w:val="0"/>
              <w:shd w:val="clear" w:color="auto" w:fill="FFFFFF"/>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2) Zamawiający nie wymaga złożenia</w:t>
            </w:r>
          </w:p>
        </w:tc>
      </w:tr>
      <w:tr w:rsidR="00DE71EF" w:rsidRPr="00DE71EF" w14:paraId="104EAAF7" w14:textId="77777777" w:rsidTr="00FD6E35">
        <w:tc>
          <w:tcPr>
            <w:tcW w:w="4394" w:type="dxa"/>
            <w:tcBorders>
              <w:top w:val="single" w:sz="4" w:space="0" w:color="000000"/>
              <w:left w:val="single" w:sz="4" w:space="0" w:color="000000"/>
              <w:bottom w:val="single" w:sz="4" w:space="0" w:color="000000"/>
              <w:right w:val="single" w:sz="4" w:space="0" w:color="000000"/>
            </w:tcBorders>
            <w:shd w:val="clear" w:color="000000" w:fill="FFFFFF"/>
          </w:tcPr>
          <w:p w14:paraId="173042D0"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b/>
                <w:iCs/>
                <w:lang w:eastAsia="zh-CN"/>
              </w:rPr>
            </w:pPr>
            <w:r w:rsidRPr="00DE71EF">
              <w:rPr>
                <w:rFonts w:ascii="Times New Roman" w:eastAsia="Times New Roman" w:hAnsi="Times New Roman" w:cs="Times New Roman"/>
                <w:b/>
                <w:iCs/>
                <w:lang w:eastAsia="zh-CN"/>
              </w:rPr>
              <w:t xml:space="preserve">III. </w:t>
            </w:r>
            <w:r w:rsidRPr="00DE71EF">
              <w:rPr>
                <w:rFonts w:ascii="Times New Roman" w:eastAsia="Times New Roman" w:hAnsi="Times New Roman" w:cs="Times New Roman"/>
                <w:b/>
                <w:iCs/>
                <w:lang w:eastAsia="pl-PL"/>
              </w:rPr>
              <w:t xml:space="preserve">Wykonawca, którego oferta została najwyżej oceniona na wezwanie Zamawiającego składa w wyznaczonym terminie (nie krótszym niż 5 dni) aktualne na dzień złożenia </w:t>
            </w:r>
            <w:r w:rsidRPr="00DE71EF">
              <w:rPr>
                <w:rFonts w:ascii="Times New Roman" w:eastAsia="Times New Roman" w:hAnsi="Times New Roman" w:cs="Times New Roman"/>
                <w:b/>
                <w:iCs/>
                <w:u w:val="single"/>
                <w:lang w:eastAsia="pl-PL"/>
              </w:rPr>
              <w:t>podmiotowe środki dowodowe</w:t>
            </w:r>
            <w:r w:rsidRPr="00DE71EF">
              <w:rPr>
                <w:rFonts w:ascii="Times New Roman" w:eastAsia="Times New Roman" w:hAnsi="Times New Roman" w:cs="Times New Roman"/>
                <w:b/>
                <w:iCs/>
                <w:lang w:eastAsia="pl-PL"/>
              </w:rPr>
              <w:t>:</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Pr>
          <w:p w14:paraId="317FD658"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pl-PL"/>
              </w:rPr>
            </w:pPr>
          </w:p>
        </w:tc>
      </w:tr>
      <w:tr w:rsidR="00DE71EF" w:rsidRPr="00DE71EF" w14:paraId="7485D2A1" w14:textId="77777777" w:rsidTr="00FD6E35">
        <w:tc>
          <w:tcPr>
            <w:tcW w:w="4394" w:type="dxa"/>
            <w:tcBorders>
              <w:top w:val="single" w:sz="4" w:space="0" w:color="000000"/>
              <w:left w:val="single" w:sz="4" w:space="0" w:color="000000"/>
              <w:bottom w:val="single" w:sz="4" w:space="0" w:color="000000"/>
            </w:tcBorders>
          </w:tcPr>
          <w:p w14:paraId="350173AA"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iCs/>
                <w:lang w:eastAsia="zh-CN"/>
              </w:rPr>
            </w:pPr>
            <w:r w:rsidRPr="00DE71EF">
              <w:rPr>
                <w:rFonts w:ascii="Times New Roman" w:eastAsia="Times New Roman" w:hAnsi="Times New Roman" w:cs="Times New Roman"/>
                <w:b/>
                <w:iCs/>
                <w:lang w:eastAsia="zh-CN"/>
              </w:rPr>
              <w:t xml:space="preserve">- </w:t>
            </w:r>
            <w:r w:rsidRPr="00DE71EF">
              <w:rPr>
                <w:rFonts w:ascii="Times New Roman" w:eastAsia="Times New Roman" w:hAnsi="Times New Roman" w:cs="Times New Roman"/>
                <w:iCs/>
                <w:lang w:eastAsia="zh-CN"/>
              </w:rPr>
              <w:t>potwierdzające spełnianie warunku sytuacji ekonomicznej lub finansowej w postaci  posiadania ubezpieczenia od odpowiedzialności cywilnej w zakresie prowadzonej działalności związanej z przedmiotem zamówienia o wartości minimum 100.000,00 zł sumy gwarancyjnej ubezpieczenia</w:t>
            </w:r>
          </w:p>
          <w:p w14:paraId="13BF0180"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b/>
                <w:iCs/>
                <w:lang w:eastAsia="zh-CN"/>
              </w:rPr>
            </w:pPr>
          </w:p>
        </w:tc>
        <w:tc>
          <w:tcPr>
            <w:tcW w:w="5671" w:type="dxa"/>
            <w:tcBorders>
              <w:top w:val="single" w:sz="4" w:space="0" w:color="000000"/>
              <w:left w:val="single" w:sz="4" w:space="0" w:color="000000"/>
              <w:bottom w:val="single" w:sz="4" w:space="0" w:color="000000"/>
              <w:right w:val="single" w:sz="4" w:space="0" w:color="000000"/>
            </w:tcBorders>
          </w:tcPr>
          <w:p w14:paraId="21A93C95" w14:textId="77777777" w:rsidR="00DE71EF" w:rsidRPr="00DE71EF" w:rsidRDefault="00DE71EF" w:rsidP="00DE71EF">
            <w:pPr>
              <w:widowControl w:val="0"/>
              <w:shd w:val="clear" w:color="auto" w:fill="FFFFFF"/>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3) Dokument potwierdzający, że Wykonawca jest ubezpieczony od odpowiedzialności cywilnej w zakresie prowadzonej działalności związanej z przedmiotem zamówienia o wartości minimum 100.000,00 zł sumy gwarancyjnej ubezpieczenia.</w:t>
            </w:r>
          </w:p>
        </w:tc>
      </w:tr>
      <w:tr w:rsidR="00DE71EF" w:rsidRPr="00DE71EF" w14:paraId="19B07CA9" w14:textId="77777777" w:rsidTr="00FD6E35">
        <w:tc>
          <w:tcPr>
            <w:tcW w:w="4394" w:type="dxa"/>
            <w:tcBorders>
              <w:top w:val="single" w:sz="4" w:space="0" w:color="000000"/>
              <w:left w:val="single" w:sz="4" w:space="0" w:color="000000"/>
              <w:bottom w:val="single" w:sz="4" w:space="0" w:color="000000"/>
            </w:tcBorders>
          </w:tcPr>
          <w:p w14:paraId="4CEE54A9"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iCs/>
                <w:lang w:eastAsia="zh-CN"/>
              </w:rPr>
              <w:t>-</w:t>
            </w:r>
            <w:r w:rsidRPr="00DE71EF">
              <w:rPr>
                <w:rFonts w:ascii="Times New Roman" w:eastAsia="Times New Roman" w:hAnsi="Times New Roman" w:cs="Times New Roman"/>
                <w:iCs/>
                <w:lang w:eastAsia="zh-CN"/>
              </w:rPr>
              <w:t xml:space="preserve"> potwierdzające spełnianie warunku zdolności technicznej lub zawodowej w postaci należytego wykonania, a w przypadku świadczeń powtarzających się lub ciągłych również wykonywania, co najmniej dwóch usług polegających na konserwacji, serwisowaniu lub naprawach awaryjnych urządzeń medycznych: </w:t>
            </w:r>
          </w:p>
          <w:p w14:paraId="6E32C011"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 xml:space="preserve">dla Pakietu nr 1 – tomografu komputerowego </w:t>
            </w:r>
          </w:p>
          <w:p w14:paraId="2BFF42DD"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2, 3, 4 i 7 – aparatu RTG</w:t>
            </w:r>
          </w:p>
          <w:p w14:paraId="7AB4E755"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5 – densytometru</w:t>
            </w:r>
          </w:p>
          <w:p w14:paraId="091B99EC"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6, 8, 9, 10, 11, 12 – aparatu USG</w:t>
            </w:r>
          </w:p>
          <w:p w14:paraId="02ECB7E6"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13 – echokardiografu</w:t>
            </w:r>
          </w:p>
          <w:p w14:paraId="4E5798C4"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dla Pakietu nr 14 – kardiomonitora </w:t>
            </w:r>
          </w:p>
          <w:p w14:paraId="118C8979"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15 – komory laminarnej</w:t>
            </w:r>
          </w:p>
          <w:p w14:paraId="5782B182"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16 – defibrylatora klinicznego</w:t>
            </w:r>
          </w:p>
          <w:p w14:paraId="4BE0BE2A"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17 – lampy operacyjnej</w:t>
            </w:r>
          </w:p>
          <w:p w14:paraId="07EC275B" w14:textId="77777777" w:rsidR="00DE71EF" w:rsidRPr="00DE71EF" w:rsidRDefault="00DE71EF" w:rsidP="00DE71EF">
            <w:pPr>
              <w:numPr>
                <w:ilvl w:val="0"/>
                <w:numId w:val="10"/>
              </w:num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dla Pakietu nr 18 – urządzeń medycznych</w:t>
            </w:r>
          </w:p>
          <w:p w14:paraId="09AE7639"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iCs/>
                <w:lang w:eastAsia="zh-CN"/>
              </w:rPr>
              <w:t>w okresie ostatnich trzech lat przed upływem terminu składania ofert, a jeżeli okres prowadzenia działalności jest krótszy – w tym okresie;</w:t>
            </w:r>
          </w:p>
          <w:p w14:paraId="04FA29F9"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zh-CN"/>
              </w:rPr>
            </w:pPr>
          </w:p>
        </w:tc>
        <w:tc>
          <w:tcPr>
            <w:tcW w:w="5671" w:type="dxa"/>
            <w:tcBorders>
              <w:top w:val="single" w:sz="4" w:space="0" w:color="000000"/>
              <w:left w:val="single" w:sz="4" w:space="0" w:color="000000"/>
              <w:bottom w:val="single" w:sz="4" w:space="0" w:color="000000"/>
              <w:right w:val="single" w:sz="4" w:space="0" w:color="000000"/>
            </w:tcBorders>
          </w:tcPr>
          <w:p w14:paraId="0C28F0F4" w14:textId="77777777" w:rsidR="00DE71EF" w:rsidRPr="00DE71EF" w:rsidRDefault="00DE71EF" w:rsidP="00DE71EF">
            <w:pPr>
              <w:widowControl w:val="0"/>
              <w:shd w:val="clear" w:color="auto" w:fill="FFFFFF"/>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lastRenderedPageBreak/>
              <w:t xml:space="preserve">4) </w:t>
            </w:r>
            <w:r w:rsidRPr="00DE71EF">
              <w:rPr>
                <w:rFonts w:ascii="Times New Roman" w:eastAsia="Times New Roman" w:hAnsi="Times New Roman" w:cs="Times New Roman"/>
                <w:lang w:eastAsia="pl-P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w:t>
            </w:r>
            <w:r w:rsidRPr="00DE71EF">
              <w:rPr>
                <w:rFonts w:ascii="Times New Roman" w:eastAsia="Times New Roman" w:hAnsi="Times New Roman" w:cs="Times New Roman"/>
                <w:lang w:eastAsia="zh-CN"/>
              </w:rPr>
              <w:t xml:space="preserve">przy czym dowodami, o których </w:t>
            </w:r>
            <w:r w:rsidRPr="00DE71EF">
              <w:rPr>
                <w:rFonts w:ascii="Times New Roman" w:eastAsia="Times New Roman" w:hAnsi="Times New Roman" w:cs="Times New Roman"/>
                <w:lang w:eastAsia="zh-CN"/>
              </w:rPr>
              <w:lastRenderedPageBreak/>
              <w:t>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DE71EF">
              <w:rPr>
                <w:rFonts w:ascii="Times New Roman" w:eastAsia="Times New Roman" w:hAnsi="Times New Roman" w:cs="Times New Roman"/>
                <w:lang w:eastAsia="pl-PL"/>
              </w:rPr>
              <w:t xml:space="preserve">; </w:t>
            </w:r>
            <w:r w:rsidRPr="00DE71EF">
              <w:rPr>
                <w:rFonts w:ascii="Times New Roman" w:eastAsia="Times New Roman" w:hAnsi="Times New Roman" w:cs="Times New Roman"/>
                <w:b/>
                <w:bCs/>
                <w:lang w:eastAsia="pl-PL"/>
              </w:rPr>
              <w:t>wzór wykazu usług stanowi Załącznik nr 6 do SWZ;</w:t>
            </w:r>
          </w:p>
        </w:tc>
      </w:tr>
      <w:tr w:rsidR="00DE71EF" w:rsidRPr="00DE71EF" w14:paraId="36560E35" w14:textId="77777777" w:rsidTr="00FD6E35">
        <w:trPr>
          <w:trHeight w:val="1690"/>
        </w:trPr>
        <w:tc>
          <w:tcPr>
            <w:tcW w:w="4394" w:type="dxa"/>
            <w:tcBorders>
              <w:top w:val="single" w:sz="4" w:space="0" w:color="000000"/>
              <w:left w:val="single" w:sz="4" w:space="0" w:color="000000"/>
              <w:bottom w:val="single" w:sz="4" w:space="0" w:color="auto"/>
              <w:right w:val="single" w:sz="4" w:space="0" w:color="000000"/>
            </w:tcBorders>
            <w:shd w:val="clear" w:color="000000" w:fill="FFFFFF"/>
          </w:tcPr>
          <w:p w14:paraId="22AB25D4"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 xml:space="preserve">- potwierdzające </w:t>
            </w:r>
            <w:r w:rsidRPr="00DE71EF">
              <w:rPr>
                <w:rFonts w:ascii="Times New Roman" w:eastAsia="Times New Roman" w:hAnsi="Times New Roman" w:cs="Times New Roman"/>
                <w:iCs/>
                <w:lang w:eastAsia="zh-CN"/>
              </w:rPr>
              <w:t xml:space="preserve">spełnianie warunku zdolności technicznej lub zawodowej w postaci dysponowania osobą zdolną do </w:t>
            </w:r>
            <w:r w:rsidRPr="00DE71EF">
              <w:rPr>
                <w:rFonts w:ascii="Times New Roman" w:eastAsia="Times New Roman" w:hAnsi="Times New Roman" w:cs="Times New Roman"/>
                <w:lang w:eastAsia="pl-PL"/>
              </w:rPr>
              <w:t>wykonania przedmiotu zamówienia:</w:t>
            </w:r>
          </w:p>
          <w:p w14:paraId="1AD705F7"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I. co najmniej 1 osobę </w:t>
            </w:r>
            <w:r w:rsidRPr="00DE71EF">
              <w:rPr>
                <w:rFonts w:ascii="Times New Roman" w:eastAsia="Times New Roman" w:hAnsi="Times New Roman" w:cs="Times New Roman"/>
                <w:color w:val="000000"/>
                <w:lang w:eastAsia="pl-PL"/>
              </w:rPr>
              <w:t>posiadającą świadectwo kwalifikacyjne z zakresu</w:t>
            </w:r>
            <w:r w:rsidRPr="00DE71EF">
              <w:rPr>
                <w:rFonts w:ascii="Times New Roman" w:eastAsia="Times New Roman" w:hAnsi="Times New Roman" w:cs="Times New Roman"/>
                <w:lang w:eastAsia="pl-PL"/>
              </w:rPr>
              <w:t xml:space="preserve"> obsługi urządzeń elektrycznych do 1kV;</w:t>
            </w:r>
          </w:p>
          <w:p w14:paraId="460CA74D"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oraz </w:t>
            </w:r>
          </w:p>
          <w:p w14:paraId="6E7B1541" w14:textId="34AEDD7D" w:rsidR="00DE71EF" w:rsidRPr="000D5278" w:rsidRDefault="00DE71EF" w:rsidP="00DE71EF">
            <w:pPr>
              <w:suppressAutoHyphens/>
              <w:spacing w:after="0" w:line="240" w:lineRule="auto"/>
              <w:jc w:val="both"/>
              <w:rPr>
                <w:rFonts w:ascii="Times New Roman" w:eastAsia="Times New Roman" w:hAnsi="Times New Roman" w:cs="Times New Roman"/>
                <w:lang w:eastAsia="pl-PL"/>
              </w:rPr>
            </w:pPr>
            <w:bookmarkStart w:id="5" w:name="_Hlk157583962"/>
            <w:r w:rsidRPr="000D5278">
              <w:rPr>
                <w:rFonts w:ascii="Times New Roman" w:eastAsia="Times New Roman" w:hAnsi="Times New Roman" w:cs="Times New Roman"/>
                <w:b/>
                <w:lang w:eastAsia="pl-PL"/>
              </w:rPr>
              <w:t xml:space="preserve">(dotyczy Pakietów nr: </w:t>
            </w:r>
            <w:r w:rsidRPr="000D5278">
              <w:rPr>
                <w:rFonts w:ascii="Times New Roman" w:eastAsia="Times New Roman" w:hAnsi="Times New Roman" w:cs="Times New Roman"/>
                <w:b/>
                <w:lang w:eastAsia="zh-CN"/>
              </w:rPr>
              <w:t xml:space="preserve">1 </w:t>
            </w:r>
            <w:r w:rsidRPr="000D5278">
              <w:rPr>
                <w:rFonts w:ascii="Times New Roman" w:eastAsia="Times New Roman" w:hAnsi="Times New Roman" w:cs="Times New Roman"/>
                <w:b/>
                <w:lang w:eastAsia="pl-PL"/>
              </w:rPr>
              <w:t xml:space="preserve">/dla poz. 1 i 2/, 2-14, 15 /dla poz. 1/, </w:t>
            </w:r>
            <w:r w:rsidR="004C3996" w:rsidRPr="000D5278">
              <w:rPr>
                <w:rFonts w:ascii="Times New Roman" w:eastAsia="Times New Roman" w:hAnsi="Times New Roman" w:cs="Times New Roman"/>
                <w:b/>
                <w:lang w:eastAsia="pl-PL"/>
              </w:rPr>
              <w:t xml:space="preserve">16, </w:t>
            </w:r>
            <w:r w:rsidRPr="000D5278">
              <w:rPr>
                <w:rFonts w:ascii="Times New Roman" w:eastAsia="Times New Roman" w:hAnsi="Times New Roman" w:cs="Times New Roman"/>
                <w:b/>
                <w:lang w:eastAsia="pl-PL"/>
              </w:rPr>
              <w:t>17</w:t>
            </w:r>
            <w:r w:rsidR="004C3996" w:rsidRPr="000D5278">
              <w:rPr>
                <w:rFonts w:ascii="Times New Roman" w:eastAsia="Times New Roman" w:hAnsi="Times New Roman" w:cs="Times New Roman"/>
                <w:b/>
                <w:lang w:eastAsia="pl-PL"/>
              </w:rPr>
              <w:t>)</w:t>
            </w:r>
          </w:p>
          <w:bookmarkEnd w:id="5"/>
          <w:p w14:paraId="02EB481E"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lang w:eastAsia="pl-PL"/>
              </w:rPr>
            </w:pPr>
            <w:r w:rsidRPr="000D5278">
              <w:rPr>
                <w:rFonts w:ascii="Times New Roman" w:eastAsia="Times New Roman" w:hAnsi="Times New Roman" w:cs="Times New Roman"/>
                <w:lang w:eastAsia="pl-PL"/>
              </w:rPr>
              <w:t>II. co najmniej</w:t>
            </w:r>
            <w:r w:rsidRPr="00DE71EF">
              <w:rPr>
                <w:rFonts w:ascii="Times New Roman" w:eastAsia="Times New Roman" w:hAnsi="Times New Roman" w:cs="Times New Roman"/>
                <w:lang w:eastAsia="pl-PL"/>
              </w:rPr>
              <w:t xml:space="preserve"> 1 </w:t>
            </w:r>
            <w:r w:rsidRPr="00DE71EF">
              <w:rPr>
                <w:rFonts w:ascii="Times New Roman" w:eastAsia="Times New Roman" w:hAnsi="Times New Roman" w:cs="Times New Roman"/>
                <w:bCs/>
                <w:iCs/>
                <w:lang w:eastAsia="ar-SA"/>
              </w:rPr>
              <w:t>osobą wyznaczoną do realizacji zamówienia, która posiada:</w:t>
            </w:r>
          </w:p>
          <w:p w14:paraId="173A50C9" w14:textId="77777777" w:rsidR="00DE71EF" w:rsidRPr="00DE71EF" w:rsidRDefault="00DE71EF" w:rsidP="00DE71EF">
            <w:pPr>
              <w:widowControl w:val="0"/>
              <w:suppressAutoHyphens/>
              <w:autoSpaceDE w:val="0"/>
              <w:autoSpaceDN w:val="0"/>
              <w:spacing w:after="0" w:line="240" w:lineRule="auto"/>
              <w:jc w:val="both"/>
              <w:rPr>
                <w:rFonts w:ascii="Times New Roman" w:eastAsia="Times New Roman" w:hAnsi="Times New Roman" w:cs="Times New Roman"/>
                <w:bCs/>
                <w:iCs/>
                <w:lang w:eastAsia="ar-SA"/>
              </w:rPr>
            </w:pPr>
            <w:r w:rsidRPr="00DE71EF">
              <w:rPr>
                <w:rFonts w:ascii="Times New Roman" w:eastAsia="Times New Roman" w:hAnsi="Times New Roman" w:cs="Times New Roman"/>
                <w:bCs/>
                <w:iCs/>
                <w:lang w:eastAsia="ar-SA"/>
              </w:rPr>
              <w:t xml:space="preserve">-  autoryzację producenta do wykonywania napraw urządzeń wskazanych w danym Pakiecie lub </w:t>
            </w:r>
          </w:p>
          <w:p w14:paraId="5D47753F" w14:textId="77777777" w:rsidR="00C94439" w:rsidRDefault="00DE71EF" w:rsidP="00C94439">
            <w:pPr>
              <w:widowControl w:val="0"/>
              <w:suppressAutoHyphens/>
              <w:autoSpaceDE w:val="0"/>
              <w:autoSpaceDN w:val="0"/>
              <w:spacing w:after="0" w:line="240" w:lineRule="auto"/>
              <w:jc w:val="both"/>
              <w:rPr>
                <w:rFonts w:ascii="Times New Roman" w:eastAsia="Times New Roman" w:hAnsi="Times New Roman" w:cs="Times New Roman"/>
                <w:bCs/>
                <w:iCs/>
                <w:lang w:eastAsia="ar-SA"/>
              </w:rPr>
            </w:pPr>
            <w:r w:rsidRPr="00DE71EF">
              <w:rPr>
                <w:rFonts w:ascii="Times New Roman" w:eastAsia="Times New Roman" w:hAnsi="Times New Roman" w:cs="Times New Roman"/>
                <w:bCs/>
                <w:iCs/>
                <w:lang w:eastAsia="ar-SA"/>
              </w:rPr>
              <w:t xml:space="preserve">- certyfikat (zaświadczenie) potwierdzający odbyte szkolenie u producenta urządzeń będących przedmiotem zamówienia danego Pakietu, upoważniające go do wykonywania przeglądów i napraw urządzeń wskazanych w danym </w:t>
            </w:r>
            <w:r w:rsidR="00C94439" w:rsidRPr="00DE71EF">
              <w:rPr>
                <w:rFonts w:ascii="Times New Roman" w:eastAsia="Times New Roman" w:hAnsi="Times New Roman" w:cs="Times New Roman"/>
                <w:bCs/>
                <w:iCs/>
                <w:lang w:eastAsia="ar-SA"/>
              </w:rPr>
              <w:t>Pakiecie</w:t>
            </w:r>
            <w:r w:rsidR="00C94439">
              <w:rPr>
                <w:rFonts w:ascii="Times New Roman" w:eastAsia="Times New Roman" w:hAnsi="Times New Roman" w:cs="Times New Roman"/>
                <w:bCs/>
                <w:iCs/>
                <w:lang w:eastAsia="ar-SA"/>
              </w:rPr>
              <w:t xml:space="preserve"> </w:t>
            </w:r>
          </w:p>
          <w:p w14:paraId="601CB579" w14:textId="6E8772AE" w:rsidR="00C94439" w:rsidRPr="00C94439" w:rsidRDefault="00C94439" w:rsidP="00C94439">
            <w:pPr>
              <w:widowControl w:val="0"/>
              <w:suppressAutoHyphens/>
              <w:autoSpaceDE w:val="0"/>
              <w:autoSpaceDN w:val="0"/>
              <w:spacing w:after="0" w:line="240" w:lineRule="auto"/>
              <w:jc w:val="both"/>
              <w:rPr>
                <w:rFonts w:ascii="Times New Roman" w:eastAsia="Times New Roman" w:hAnsi="Times New Roman" w:cs="Times New Roman"/>
                <w:bCs/>
                <w:iCs/>
                <w:color w:val="FF0000"/>
                <w:lang w:eastAsia="ar-SA"/>
              </w:rPr>
            </w:pPr>
            <w:r w:rsidRPr="00C94439">
              <w:rPr>
                <w:rFonts w:ascii="Times New Roman" w:eastAsia="Times New Roman" w:hAnsi="Times New Roman" w:cs="Times New Roman"/>
                <w:bCs/>
                <w:iCs/>
                <w:color w:val="FF0000"/>
                <w:lang w:eastAsia="ar-SA"/>
              </w:rPr>
              <w:t>lub</w:t>
            </w:r>
          </w:p>
          <w:p w14:paraId="486ADB84" w14:textId="15F175CE" w:rsidR="00C94439" w:rsidRPr="00C94439" w:rsidRDefault="00C94439" w:rsidP="00C94439">
            <w:pPr>
              <w:widowControl w:val="0"/>
              <w:suppressAutoHyphens/>
              <w:autoSpaceDE w:val="0"/>
              <w:autoSpaceDN w:val="0"/>
              <w:spacing w:after="0" w:line="240" w:lineRule="auto"/>
              <w:jc w:val="both"/>
              <w:rPr>
                <w:rFonts w:ascii="Times New Roman" w:eastAsia="Times New Roman" w:hAnsi="Times New Roman" w:cs="Times New Roman"/>
                <w:bCs/>
                <w:iCs/>
                <w:color w:val="FF0000"/>
                <w:lang w:eastAsia="ar-SA"/>
              </w:rPr>
            </w:pPr>
            <w:r w:rsidRPr="00C94439">
              <w:rPr>
                <w:rFonts w:ascii="Times New Roman" w:eastAsia="Times New Roman" w:hAnsi="Times New Roman" w:cs="Times New Roman"/>
                <w:b/>
                <w:iCs/>
                <w:color w:val="FF0000"/>
                <w:lang w:eastAsia="ar-SA"/>
              </w:rPr>
              <w:t>- (dotyczy tylko Pakietów nr 1-3 i 6-8)</w:t>
            </w:r>
            <w:r>
              <w:rPr>
                <w:rFonts w:ascii="Times New Roman" w:eastAsia="Times New Roman" w:hAnsi="Times New Roman" w:cs="Times New Roman"/>
                <w:bCs/>
                <w:iCs/>
                <w:color w:val="FF0000"/>
                <w:lang w:eastAsia="ar-SA"/>
              </w:rPr>
              <w:t xml:space="preserve"> </w:t>
            </w:r>
            <w:r w:rsidR="00706F8F" w:rsidRPr="00706F8F">
              <w:rPr>
                <w:rFonts w:ascii="Times New Roman" w:eastAsia="Times New Roman" w:hAnsi="Times New Roman" w:cs="Times New Roman"/>
                <w:bCs/>
                <w:iCs/>
                <w:color w:val="FF0000"/>
                <w:lang w:eastAsia="ar-SA"/>
              </w:rPr>
              <w:t xml:space="preserve">certyfikat ze szkolenia w podmiocie mającym wdrożony System Zarządzania Jakością ISO 9001:2015 i ISO 13485:2016 w zakresie instalacji oraz serwisu wyrobów medycznych wykorzystywanych w diagnostyce obrazowej, dysponujący ponadto certyfikatem ze szkolenia odbytego u innego producenta urządzeń medycznych wykorzystywanych w diagnostyce obrazowej (dotyczącym urządzeń wskazanych w danym Pakiecie) przy jednoczesnym dysponowaniu przez wykonawcę (firmę) aktualną </w:t>
            </w:r>
            <w:r w:rsidR="000916E7" w:rsidRPr="000916E7">
              <w:rPr>
                <w:rFonts w:ascii="Times New Roman" w:eastAsia="Times New Roman" w:hAnsi="Times New Roman" w:cs="Times New Roman"/>
                <w:bCs/>
                <w:iCs/>
                <w:color w:val="FF0000"/>
                <w:lang w:eastAsia="ar-SA"/>
              </w:rPr>
              <w:t>autoryzacją tego producenta.</w:t>
            </w:r>
          </w:p>
          <w:p w14:paraId="7B5A0446" w14:textId="76A24D09" w:rsidR="00B93DA0" w:rsidRPr="00B93DA0" w:rsidRDefault="00B93DA0" w:rsidP="00B93DA0">
            <w:pPr>
              <w:widowControl w:val="0"/>
              <w:suppressAutoHyphens/>
              <w:autoSpaceDE w:val="0"/>
              <w:autoSpaceDN w:val="0"/>
              <w:spacing w:after="0" w:line="240" w:lineRule="auto"/>
              <w:jc w:val="both"/>
              <w:rPr>
                <w:rFonts w:ascii="Times New Roman" w:eastAsia="Times New Roman" w:hAnsi="Times New Roman" w:cs="Times New Roman"/>
                <w:bCs/>
                <w:iCs/>
                <w:lang w:eastAsia="ar-SA"/>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Pr>
          <w:p w14:paraId="4762DA1B"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5)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dysponowania tymi osobami – </w:t>
            </w:r>
            <w:r w:rsidRPr="00DE71EF">
              <w:rPr>
                <w:rFonts w:ascii="Times New Roman" w:eastAsia="Times New Roman" w:hAnsi="Times New Roman" w:cs="Times New Roman"/>
                <w:b/>
                <w:lang w:eastAsia="pl-PL"/>
              </w:rPr>
              <w:t>według wzoru stanowiącego Załącznik nr 7 do SWZ</w:t>
            </w:r>
          </w:p>
        </w:tc>
      </w:tr>
      <w:tr w:rsidR="00DE71EF" w:rsidRPr="00DE71EF" w14:paraId="4E97E84B" w14:textId="77777777" w:rsidTr="00FD6E35">
        <w:tc>
          <w:tcPr>
            <w:tcW w:w="4394" w:type="dxa"/>
            <w:vMerge w:val="restart"/>
            <w:tcBorders>
              <w:top w:val="single" w:sz="4" w:space="0" w:color="auto"/>
              <w:left w:val="single" w:sz="4" w:space="0" w:color="auto"/>
              <w:bottom w:val="single" w:sz="4" w:space="0" w:color="auto"/>
              <w:right w:val="single" w:sz="4" w:space="0" w:color="auto"/>
            </w:tcBorders>
          </w:tcPr>
          <w:p w14:paraId="1E6BDD46" w14:textId="77777777" w:rsidR="00DE71EF" w:rsidRPr="00DE71EF" w:rsidRDefault="00DE71EF" w:rsidP="00DE71EF">
            <w:pPr>
              <w:widowControl w:val="0"/>
              <w:suppressAutoHyphens/>
              <w:snapToGrid w:val="0"/>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iCs/>
                <w:lang w:eastAsia="zh-CN"/>
              </w:rPr>
              <w:t xml:space="preserve">- </w:t>
            </w:r>
            <w:r w:rsidRPr="00DE71EF">
              <w:rPr>
                <w:rFonts w:ascii="Times New Roman" w:eastAsia="Times New Roman" w:hAnsi="Times New Roman" w:cs="Times New Roman"/>
                <w:iCs/>
                <w:lang w:eastAsia="zh-CN"/>
              </w:rPr>
              <w:t>potwierdzające, że Wykonawca nie podlega wykluczeniu:</w:t>
            </w:r>
          </w:p>
        </w:tc>
        <w:tc>
          <w:tcPr>
            <w:tcW w:w="5671" w:type="dxa"/>
            <w:tcBorders>
              <w:left w:val="single" w:sz="4" w:space="0" w:color="auto"/>
              <w:bottom w:val="single" w:sz="4" w:space="0" w:color="000000"/>
              <w:right w:val="single" w:sz="4" w:space="0" w:color="000000"/>
            </w:tcBorders>
          </w:tcPr>
          <w:p w14:paraId="2B148DFD" w14:textId="77777777" w:rsidR="00DE71EF" w:rsidRPr="00DE71EF" w:rsidRDefault="00DE71EF" w:rsidP="00DE71EF">
            <w:pPr>
              <w:widowControl w:val="0"/>
              <w:shd w:val="clear" w:color="auto" w:fill="FFFFFF"/>
              <w:suppressAutoHyphens/>
              <w:spacing w:after="0" w:line="240" w:lineRule="auto"/>
              <w:jc w:val="both"/>
              <w:rPr>
                <w:rFonts w:ascii="Times New Roman" w:eastAsia="Times New Roman" w:hAnsi="Times New Roman" w:cs="Times New Roman"/>
                <w:strike/>
                <w:lang w:eastAsia="zh-CN"/>
              </w:rPr>
            </w:pPr>
            <w:r w:rsidRPr="00DE71EF">
              <w:rPr>
                <w:rFonts w:ascii="Times New Roman" w:eastAsia="Times New Roman" w:hAnsi="Times New Roman" w:cs="Times New Roman"/>
                <w:lang w:eastAsia="pl-PL"/>
              </w:rPr>
              <w:t xml:space="preserve">6) </w:t>
            </w:r>
            <w:r w:rsidRPr="00DE71EF">
              <w:rPr>
                <w:rFonts w:ascii="Times New Roman" w:eastAsia="Times New Roman" w:hAnsi="Times New Roman" w:cs="Times New Roman"/>
                <w:bCs/>
                <w:lang w:eastAsia="pl-PL"/>
              </w:rPr>
              <w:t>Oświadczenie wykonawcy</w:t>
            </w:r>
            <w:r w:rsidRPr="00DE71EF">
              <w:rPr>
                <w:rFonts w:ascii="Times New Roman" w:eastAsia="Times New Roman" w:hAnsi="Times New Roman" w:cs="Times New Roman"/>
                <w:lang w:eastAsia="pl-PL"/>
              </w:rPr>
              <w:t xml:space="preserve"> w zakresie art. 108 ust. 1 pkt 5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o braku przynależności do tej samej grupy kapitałowej, w rozumieniu ustawy z dnia 16.02.2007 r. o </w:t>
            </w:r>
            <w:r w:rsidRPr="00DE71EF">
              <w:rPr>
                <w:rFonts w:ascii="Times New Roman" w:eastAsia="Times New Roman" w:hAnsi="Times New Roman" w:cs="Times New Roman"/>
                <w:lang w:eastAsia="pl-PL"/>
              </w:rPr>
              <w:lastRenderedPageBreak/>
              <w:t xml:space="preserve">ochronie konkurencji i konsumentów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DE71EF">
              <w:rPr>
                <w:rFonts w:ascii="Times New Roman" w:eastAsia="Times New Roman" w:hAnsi="Times New Roman" w:cs="Times New Roman"/>
                <w:b/>
                <w:bCs/>
                <w:lang w:eastAsia="pl-PL"/>
              </w:rPr>
              <w:t>Załącznik nr 5 do SWZ</w:t>
            </w:r>
          </w:p>
        </w:tc>
      </w:tr>
      <w:tr w:rsidR="00DE71EF" w:rsidRPr="00DE71EF" w14:paraId="6A79A3FE" w14:textId="77777777" w:rsidTr="00FD6E35">
        <w:tc>
          <w:tcPr>
            <w:tcW w:w="439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4B766BB" w14:textId="77777777" w:rsidR="00DE71EF" w:rsidRPr="00DE71EF" w:rsidRDefault="00DE71EF" w:rsidP="00DE71EF">
            <w:pPr>
              <w:widowControl w:val="0"/>
              <w:suppressAutoHyphens/>
              <w:spacing w:after="0" w:line="240" w:lineRule="auto"/>
              <w:rPr>
                <w:rFonts w:ascii="Times New Roman" w:eastAsia="Calibri" w:hAnsi="Times New Roman" w:cs="Times New Roman"/>
                <w:lang w:eastAsia="pl-PL"/>
              </w:rPr>
            </w:pPr>
          </w:p>
        </w:tc>
        <w:tc>
          <w:tcPr>
            <w:tcW w:w="5671" w:type="dxa"/>
            <w:tcBorders>
              <w:top w:val="single" w:sz="4" w:space="0" w:color="000000"/>
              <w:left w:val="single" w:sz="4" w:space="0" w:color="auto"/>
              <w:bottom w:val="single" w:sz="6" w:space="0" w:color="000000"/>
              <w:right w:val="single" w:sz="4" w:space="0" w:color="000000"/>
            </w:tcBorders>
            <w:shd w:val="clear" w:color="000000" w:fill="FFFFFF"/>
          </w:tcPr>
          <w:p w14:paraId="7AECD378" w14:textId="77777777" w:rsidR="00DE71EF" w:rsidRPr="00DE71EF" w:rsidRDefault="00DE71EF" w:rsidP="00DE71EF">
            <w:pPr>
              <w:widowControl w:val="0"/>
              <w:tabs>
                <w:tab w:val="left" w:pos="192"/>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7) </w:t>
            </w:r>
            <w:r w:rsidRPr="00DE71EF">
              <w:rPr>
                <w:rFonts w:ascii="Times New Roman" w:eastAsia="Times New Roman" w:hAnsi="Times New Roman" w:cs="Times New Roman"/>
                <w:lang w:eastAsia="zh-CN"/>
              </w:rPr>
              <w:t xml:space="preserve">Zaświadczenie </w:t>
            </w:r>
            <w:r w:rsidRPr="00DE71EF">
              <w:rPr>
                <w:rFonts w:ascii="Times New Roman" w:eastAsia="Times New Roman" w:hAnsi="Times New Roman" w:cs="Times New Roman"/>
                <w:lang w:eastAsia="pl-PL"/>
              </w:rPr>
              <w:t xml:space="preserve">właściwego naczelnika urzędu skarbowego potwierdzającego, że wykonawca nie zalega z opłacaniem podatków i opłat, w zakresie art. 109 ust. 1 pkt 1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DE71EF" w:rsidRPr="00DE71EF" w14:paraId="52EC36B8" w14:textId="77777777" w:rsidTr="00FD6E35">
        <w:tc>
          <w:tcPr>
            <w:tcW w:w="439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7953BC9" w14:textId="77777777" w:rsidR="00DE71EF" w:rsidRPr="00DE71EF" w:rsidRDefault="00DE71EF" w:rsidP="00DE71EF">
            <w:pPr>
              <w:widowControl w:val="0"/>
              <w:suppressAutoHyphens/>
              <w:spacing w:after="0" w:line="240" w:lineRule="auto"/>
              <w:rPr>
                <w:rFonts w:ascii="Times New Roman" w:eastAsia="Calibri" w:hAnsi="Times New Roman" w:cs="Times New Roman"/>
                <w:lang w:eastAsia="pl-PL"/>
              </w:rPr>
            </w:pPr>
          </w:p>
        </w:tc>
        <w:tc>
          <w:tcPr>
            <w:tcW w:w="5671" w:type="dxa"/>
            <w:tcBorders>
              <w:top w:val="single" w:sz="4" w:space="0" w:color="000000"/>
              <w:left w:val="single" w:sz="4" w:space="0" w:color="auto"/>
              <w:bottom w:val="single" w:sz="4" w:space="0" w:color="000000"/>
              <w:right w:val="single" w:sz="4" w:space="0" w:color="000000"/>
            </w:tcBorders>
            <w:shd w:val="clear" w:color="auto" w:fill="auto"/>
          </w:tcPr>
          <w:p w14:paraId="1323792C" w14:textId="77777777" w:rsidR="00DE71EF" w:rsidRPr="00DE71EF" w:rsidRDefault="00DE71EF" w:rsidP="00DE71EF">
            <w:pPr>
              <w:widowControl w:val="0"/>
              <w:tabs>
                <w:tab w:val="left" w:pos="192"/>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8) </w:t>
            </w:r>
            <w:r w:rsidRPr="00DE71EF">
              <w:rPr>
                <w:rFonts w:ascii="Times New Roman" w:eastAsia="Times New Roman" w:hAnsi="Times New Roman" w:cs="Times New Roman"/>
                <w:lang w:eastAsia="zh-CN"/>
              </w:rPr>
              <w:t xml:space="preserve">Zaświadczenie </w:t>
            </w:r>
            <w:r w:rsidRPr="00DE71EF">
              <w:rPr>
                <w:rFonts w:ascii="Times New Roman" w:eastAsia="Times New Roman" w:hAnsi="Times New Roman" w:cs="Times New Roman"/>
                <w:lang w:eastAsia="pl-PL"/>
              </w:rPr>
              <w:t xml:space="preserve">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tc>
      </w:tr>
      <w:tr w:rsidR="00DE71EF" w:rsidRPr="00DE71EF" w14:paraId="03A7F38D" w14:textId="77777777" w:rsidTr="00FD6E35">
        <w:tc>
          <w:tcPr>
            <w:tcW w:w="439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AFC115A" w14:textId="77777777" w:rsidR="00DE71EF" w:rsidRPr="00DE71EF" w:rsidRDefault="00DE71EF" w:rsidP="00DE71EF">
            <w:pPr>
              <w:widowControl w:val="0"/>
              <w:suppressAutoHyphens/>
              <w:spacing w:after="0" w:line="240" w:lineRule="auto"/>
              <w:rPr>
                <w:rFonts w:ascii="Times New Roman" w:eastAsia="Calibri" w:hAnsi="Times New Roman" w:cs="Times New Roman"/>
                <w:lang w:eastAsia="pl-PL"/>
              </w:rPr>
            </w:pPr>
          </w:p>
        </w:tc>
        <w:tc>
          <w:tcPr>
            <w:tcW w:w="5671" w:type="dxa"/>
            <w:tcBorders>
              <w:top w:val="single" w:sz="4" w:space="0" w:color="000000"/>
              <w:left w:val="single" w:sz="4" w:space="0" w:color="auto"/>
              <w:bottom w:val="single" w:sz="4" w:space="0" w:color="000000"/>
              <w:right w:val="single" w:sz="4" w:space="0" w:color="000000"/>
            </w:tcBorders>
            <w:shd w:val="clear" w:color="auto" w:fill="auto"/>
          </w:tcPr>
          <w:p w14:paraId="433281BC" w14:textId="77777777" w:rsidR="00DE71EF" w:rsidRPr="00DE71EF" w:rsidRDefault="00DE71EF" w:rsidP="00DE71EF">
            <w:pPr>
              <w:widowControl w:val="0"/>
              <w:tabs>
                <w:tab w:val="left" w:pos="192"/>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9) </w:t>
            </w:r>
            <w:r w:rsidRPr="00DE71EF">
              <w:rPr>
                <w:rFonts w:ascii="Times New Roman" w:eastAsia="Times New Roman" w:hAnsi="Times New Roman" w:cs="Times New Roman"/>
                <w:bCs/>
                <w:lang w:eastAsia="pl-PL"/>
              </w:rPr>
              <w:t>Odpis lub informacja z Krajowego Rejestru Sądowego lub z Centralnej Ewidencji i Informacji o Działalności Gospodarczej</w:t>
            </w:r>
            <w:r w:rsidRPr="00DE71EF">
              <w:rPr>
                <w:rFonts w:ascii="Times New Roman" w:eastAsia="Times New Roman" w:hAnsi="Times New Roman" w:cs="Times New Roman"/>
                <w:lang w:eastAsia="pl-PL"/>
              </w:rPr>
              <w:t xml:space="preserve">, w zakresie art. 109 ust. 1 pkt 4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sporządzone nie wcześniej niż 3 miesiące przed jej złożeniem, jeżeli odrębne przepisy wymagają wpisu do rejestru lub ewidencji;</w:t>
            </w:r>
          </w:p>
        </w:tc>
      </w:tr>
      <w:tr w:rsidR="00DE71EF" w:rsidRPr="00DE71EF" w14:paraId="3E099FB1" w14:textId="77777777" w:rsidTr="00FD6E35">
        <w:tc>
          <w:tcPr>
            <w:tcW w:w="439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370B10" w14:textId="77777777" w:rsidR="00DE71EF" w:rsidRPr="00DE71EF" w:rsidRDefault="00DE71EF" w:rsidP="00DE71EF">
            <w:pPr>
              <w:widowControl w:val="0"/>
              <w:suppressAutoHyphens/>
              <w:spacing w:after="0" w:line="240" w:lineRule="auto"/>
              <w:rPr>
                <w:rFonts w:ascii="Times New Roman" w:eastAsia="Calibri" w:hAnsi="Times New Roman" w:cs="Times New Roman"/>
                <w:lang w:eastAsia="pl-PL"/>
              </w:rPr>
            </w:pPr>
          </w:p>
        </w:tc>
        <w:tc>
          <w:tcPr>
            <w:tcW w:w="5671" w:type="dxa"/>
            <w:tcBorders>
              <w:left w:val="single" w:sz="4" w:space="0" w:color="auto"/>
              <w:bottom w:val="single" w:sz="4" w:space="0" w:color="000000"/>
              <w:right w:val="single" w:sz="4" w:space="0" w:color="000000"/>
            </w:tcBorders>
            <w:shd w:val="clear" w:color="auto" w:fill="auto"/>
          </w:tcPr>
          <w:p w14:paraId="23B05069" w14:textId="77777777" w:rsidR="00DE71EF" w:rsidRPr="00DE71EF" w:rsidRDefault="00DE71EF" w:rsidP="00DE71EF">
            <w:pPr>
              <w:widowControl w:val="0"/>
              <w:tabs>
                <w:tab w:val="left" w:pos="192"/>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10) Oświadczenie wykonawcy o aktualności informacji zawartych w oświadczeniu, o którym mowa w art. 125 ust. 1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w zakresie odnoszącym się do podstaw wykluczenia wskazanych w art. 108 ust. 1 pkt 3-6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oraz w zakresie podstaw wykluczenia wskazanych w art. 109 ust. 1 pkt 1, 5 i 7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 wzór stanowi </w:t>
            </w:r>
            <w:r w:rsidRPr="00DE71EF">
              <w:rPr>
                <w:rFonts w:ascii="Times New Roman" w:eastAsia="Times New Roman" w:hAnsi="Times New Roman" w:cs="Times New Roman"/>
                <w:b/>
                <w:bCs/>
                <w:lang w:eastAsia="pl-PL"/>
              </w:rPr>
              <w:t>Załącznik nr 9 do SWZ</w:t>
            </w:r>
          </w:p>
        </w:tc>
      </w:tr>
    </w:tbl>
    <w:p w14:paraId="12401116"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3EDC2CEB"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2. Jeżeli Wykonawca ma siedzibę lub miejsce zamieszkania poza granicami Rzeczypospolitej Polskiej zamiast dokumentów o których mowa w pkt. VI.1.7)-9) składa dokument lub dokumenty wystawione w kraju, w którym wykonawca ma siedzibę lub miejsce zamieszkania, potwierdzające odpowiednio:</w:t>
      </w:r>
    </w:p>
    <w:p w14:paraId="1FB4087E"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a) że nie naruszył obowiązków dotyczących płatności podatków, opłat lub składek na ubezpieczenie społeczne lub zdrowotne;</w:t>
      </w:r>
    </w:p>
    <w:p w14:paraId="58B68A6F"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b)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E9BB28"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lastRenderedPageBreak/>
        <w:t xml:space="preserve">3. Dokumenty o których mowa w ust. 2 powyżej, powinny być wystawione nie wcześniej niż 3 miesiące przed ich złożeniem. </w:t>
      </w:r>
    </w:p>
    <w:p w14:paraId="3ABDF0E2"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4. Jeżeli w kraju, w którym Wykonawca ma siedzibę lub miejsce zamieszkania, nie wydaje się dokumentów, o których mowa w ust.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w:t>
      </w:r>
    </w:p>
    <w:p w14:paraId="23CED19D"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 5.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xml:space="preserve"> dane umożliwiające dostęp do tych środków, a także wówczas gdy podmiotowym środkiem dowodowym jest oświadczenie którego treść odpowiada zakresowi oświadczenia o którym mowa w art. 125 ust. 1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Wykonawca nie jest zobowiązany do złożenia podmiotowych środków dowodowych, które Zamawiający posiada, jeżeli Wykonawca wskaże te środki oraz potwierdzi ich prawidłowość i aktualność.</w:t>
      </w:r>
    </w:p>
    <w:p w14:paraId="504C40C3"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6. W zakresie nieuregulowanym ustawą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rsidRPr="00DE71EF">
        <w:rPr>
          <w:rFonts w:ascii="Times New Roman" w:eastAsia="Times New Roman" w:hAnsi="Times New Roman" w:cs="Times New Roman"/>
          <w:lang w:eastAsia="zh-CN"/>
        </w:rPr>
        <w:t>r.p.ś.d</w:t>
      </w:r>
      <w:proofErr w:type="spellEnd"/>
      <w:r w:rsidRPr="00DE71EF">
        <w:rPr>
          <w:rFonts w:ascii="Times New Roman" w:eastAsia="Times New Roman" w:hAnsi="Times New Roman" w:cs="Times New Roman"/>
          <w:lang w:eastAsia="zh-CN"/>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DE71EF">
        <w:rPr>
          <w:rFonts w:ascii="Times New Roman" w:eastAsia="Times New Roman" w:hAnsi="Times New Roman" w:cs="Times New Roman"/>
          <w:lang w:eastAsia="zh-CN"/>
        </w:rPr>
        <w:t>r.d.e</w:t>
      </w:r>
      <w:proofErr w:type="spellEnd"/>
      <w:r w:rsidRPr="00DE71EF">
        <w:rPr>
          <w:rFonts w:ascii="Times New Roman" w:eastAsia="Times New Roman" w:hAnsi="Times New Roman" w:cs="Times New Roman"/>
          <w:lang w:eastAsia="zh-CN"/>
        </w:rPr>
        <w:t>.").</w:t>
      </w:r>
    </w:p>
    <w:p w14:paraId="185D52AE"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7. Jeżeli Wykonawca nie złożył oświadczenia, o którym mowa w art. 125 ust. 1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F39AEE2"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1) oferta wykonawcy podlegają odrzuceniu bez względu na ich złożenie, uzupełnienie lub poprawienie lub</w:t>
      </w:r>
    </w:p>
    <w:p w14:paraId="72F6ED7D"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2) zachodzą przesłanki unieważnienia postępowania.</w:t>
      </w:r>
    </w:p>
    <w:p w14:paraId="0601C901"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8. Wykonawca składa podmiotowe środki dowodowe na wezwanie, aktualne na dzień ich złożenia.</w:t>
      </w:r>
    </w:p>
    <w:p w14:paraId="0D88D0C2"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9. Jeżeli Wykonawca nie złożył przedmiotowych środków dowodowych lub złożone przedmiotowe środki dowodowe są niekompletne, Zamawiający wezwie do ich złożenia lub uzupełnienia w wyznaczonym terminie.</w:t>
      </w:r>
    </w:p>
    <w:p w14:paraId="54BD4817"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10. Zamawiający może żądać od wykonawców wyjaśnień dotyczących treści oświadczenia, o którym mowa w art. 125 ust. 1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lub złożonych podmiotowych środków dowodowych, przedmiotowych środków dowodowych lub innych dokumentów lub oświadczeń składanych w postępowaniu.</w:t>
      </w:r>
    </w:p>
    <w:p w14:paraId="7C837B3C"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11. Jeżeli złożone przez wykonawcę oświadczenie, o którym mowa w art. 125 ust. 1 ustawy </w:t>
      </w:r>
      <w:proofErr w:type="spellStart"/>
      <w:r w:rsidRPr="00DE71EF">
        <w:rPr>
          <w:rFonts w:ascii="Times New Roman" w:eastAsia="Times New Roman" w:hAnsi="Times New Roman" w:cs="Times New Roman"/>
          <w:lang w:eastAsia="zh-CN"/>
        </w:rPr>
        <w:t>Pzp</w:t>
      </w:r>
      <w:proofErr w:type="spellEnd"/>
      <w:r w:rsidRPr="00DE71EF">
        <w:rPr>
          <w:rFonts w:ascii="Times New Roman" w:eastAsia="Times New Roman" w:hAnsi="Times New Roman" w:cs="Times New Roman"/>
          <w:lang w:eastAsia="zh-CN"/>
        </w:rPr>
        <w:t>, przedmiotowe środki dowodowe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B1BA7AE"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 </w:t>
      </w: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DE71EF" w:rsidRPr="00DE71EF" w14:paraId="4AC103A3" w14:textId="77777777" w:rsidTr="00FD6E35">
        <w:trPr>
          <w:trHeight w:val="748"/>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93DA" w14:textId="77777777" w:rsidR="00DE71EF" w:rsidRPr="00DE71EF" w:rsidRDefault="00DE71EF" w:rsidP="00DE71EF">
            <w:pPr>
              <w:widowControl w:val="0"/>
              <w:tabs>
                <w:tab w:val="left" w:pos="-284"/>
              </w:tabs>
              <w:suppressAutoHyphens/>
              <w:spacing w:after="0" w:line="240" w:lineRule="auto"/>
              <w:jc w:val="center"/>
              <w:rPr>
                <w:rFonts w:ascii="Calibri" w:eastAsia="Times New Roman" w:hAnsi="Calibri" w:cs="Times New Roman"/>
                <w:lang w:eastAsia="pl-PL"/>
              </w:rPr>
            </w:pPr>
            <w:r w:rsidRPr="00DE71EF">
              <w:rPr>
                <w:rFonts w:ascii="Times New Roman" w:eastAsia="Times New Roman" w:hAnsi="Times New Roman" w:cs="Times New Roman"/>
                <w:b/>
                <w:sz w:val="32"/>
                <w:lang w:eastAsia="pl-PL"/>
              </w:rPr>
              <w:t>VII. OPIS SPOSOBU PRZYGOTOWANIA I ZŁOŻENIA OFERTY</w:t>
            </w:r>
          </w:p>
        </w:tc>
      </w:tr>
    </w:tbl>
    <w:p w14:paraId="69B55E34"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b/>
          <w:sz w:val="16"/>
          <w:u w:val="single"/>
          <w:lang w:eastAsia="pl-PL"/>
        </w:rPr>
      </w:pPr>
    </w:p>
    <w:p w14:paraId="6DEBD07F"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u w:val="single"/>
          <w:lang w:eastAsia="pl-PL"/>
        </w:rPr>
        <w:t>1. OPIS SPOSOBU PRZYGOTOWANIA OFERTY:</w:t>
      </w:r>
    </w:p>
    <w:p w14:paraId="0AAA8FA7" w14:textId="77777777" w:rsidR="00DE71EF" w:rsidRPr="00DE71EF" w:rsidRDefault="00DE71EF" w:rsidP="00DE71EF">
      <w:pPr>
        <w:suppressAutoHyphens/>
        <w:spacing w:after="0" w:line="240" w:lineRule="auto"/>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1.1. Wykaz dokumentów niezbędnych do przeprowadzenia postępowania, które Wykonawca składa wraz z ofertą:</w:t>
      </w:r>
    </w:p>
    <w:tbl>
      <w:tblPr>
        <w:tblW w:w="10065" w:type="dxa"/>
        <w:tblInd w:w="130" w:type="dxa"/>
        <w:tblLayout w:type="fixed"/>
        <w:tblCellMar>
          <w:left w:w="70" w:type="dxa"/>
          <w:right w:w="70" w:type="dxa"/>
        </w:tblCellMar>
        <w:tblLook w:val="04A0" w:firstRow="1" w:lastRow="0" w:firstColumn="1" w:lastColumn="0" w:noHBand="0" w:noVBand="1"/>
      </w:tblPr>
      <w:tblGrid>
        <w:gridCol w:w="4260"/>
        <w:gridCol w:w="5805"/>
      </w:tblGrid>
      <w:tr w:rsidR="00DE71EF" w:rsidRPr="00DE71EF" w14:paraId="59B06820" w14:textId="77777777" w:rsidTr="00C552CD">
        <w:tc>
          <w:tcPr>
            <w:tcW w:w="4260" w:type="dxa"/>
            <w:vMerge w:val="restart"/>
            <w:tcBorders>
              <w:top w:val="single" w:sz="6" w:space="0" w:color="000000"/>
              <w:left w:val="single" w:sz="4" w:space="0" w:color="000000"/>
              <w:bottom w:val="single" w:sz="6" w:space="0" w:color="000000"/>
              <w:right w:val="single" w:sz="6" w:space="0" w:color="000000"/>
            </w:tcBorders>
            <w:shd w:val="clear" w:color="auto" w:fill="auto"/>
          </w:tcPr>
          <w:p w14:paraId="4C55A25B" w14:textId="77777777" w:rsidR="00DE71EF" w:rsidRPr="00DE71EF" w:rsidRDefault="00DE71EF" w:rsidP="00DE71EF">
            <w:pPr>
              <w:widowControl w:val="0"/>
              <w:suppressAutoHyphens/>
              <w:spacing w:after="0" w:line="240" w:lineRule="auto"/>
              <w:jc w:val="both"/>
              <w:rPr>
                <w:rFonts w:ascii="Calibri" w:eastAsia="Times New Roman" w:hAnsi="Calibri" w:cs="Times New Roman"/>
                <w:lang w:eastAsia="pl-PL"/>
              </w:rPr>
            </w:pPr>
            <w:r w:rsidRPr="00DE71EF">
              <w:rPr>
                <w:rFonts w:ascii="Times New Roman" w:eastAsia="Times New Roman" w:hAnsi="Times New Roman" w:cs="Times New Roman"/>
                <w:lang w:eastAsia="pl-PL"/>
              </w:rPr>
              <w:t>I. Oferta winna zawierać:</w:t>
            </w:r>
          </w:p>
        </w:tc>
        <w:tc>
          <w:tcPr>
            <w:tcW w:w="5805" w:type="dxa"/>
            <w:tcBorders>
              <w:top w:val="single" w:sz="6" w:space="0" w:color="000000"/>
              <w:left w:val="single" w:sz="4" w:space="0" w:color="000000"/>
              <w:bottom w:val="single" w:sz="4" w:space="0" w:color="000000"/>
              <w:right w:val="single" w:sz="4" w:space="0" w:color="000000"/>
            </w:tcBorders>
            <w:shd w:val="clear" w:color="auto" w:fill="auto"/>
          </w:tcPr>
          <w:p w14:paraId="0C4248BD" w14:textId="77777777" w:rsidR="00DE71EF" w:rsidRPr="00DE71EF" w:rsidRDefault="00DE71EF" w:rsidP="00DE71EF">
            <w:pPr>
              <w:widowControl w:val="0"/>
              <w:tabs>
                <w:tab w:val="center" w:pos="475"/>
                <w:tab w:val="right" w:pos="9072"/>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 xml:space="preserve">1. </w:t>
            </w:r>
            <w:r w:rsidRPr="00DE71EF">
              <w:rPr>
                <w:rFonts w:ascii="Times New Roman" w:eastAsia="Times New Roman" w:hAnsi="Times New Roman" w:cs="Times New Roman"/>
                <w:lang w:eastAsia="pl-PL"/>
              </w:rPr>
              <w:t>Wypełniony FORMULARZ OFERTY</w:t>
            </w:r>
          </w:p>
          <w:p w14:paraId="65ED3FAB" w14:textId="77777777" w:rsidR="00DE71EF" w:rsidRPr="00DE71EF" w:rsidRDefault="00DE71EF" w:rsidP="00DE71EF">
            <w:pPr>
              <w:widowControl w:val="0"/>
              <w:tabs>
                <w:tab w:val="left" w:pos="192"/>
              </w:tabs>
              <w:suppressAutoHyphens/>
              <w:spacing w:after="0" w:line="240" w:lineRule="auto"/>
              <w:ind w:left="71"/>
              <w:jc w:val="both"/>
              <w:rPr>
                <w:rFonts w:ascii="Calibri" w:eastAsia="Times New Roman" w:hAnsi="Calibri" w:cs="Times New Roman"/>
                <w:lang w:eastAsia="pl-PL"/>
              </w:rPr>
            </w:pPr>
            <w:r w:rsidRPr="00DE71EF">
              <w:rPr>
                <w:rFonts w:ascii="Times New Roman" w:eastAsia="Times New Roman" w:hAnsi="Times New Roman" w:cs="Times New Roman"/>
                <w:lang w:eastAsia="pl-PL"/>
              </w:rPr>
              <w:t xml:space="preserve">– stanowiący </w:t>
            </w:r>
            <w:r w:rsidRPr="00DE71EF">
              <w:rPr>
                <w:rFonts w:ascii="Times New Roman" w:eastAsia="Times New Roman" w:hAnsi="Times New Roman" w:cs="Times New Roman"/>
                <w:b/>
                <w:lang w:eastAsia="pl-PL"/>
              </w:rPr>
              <w:t>Załącznik nr 1 do SWZ</w:t>
            </w:r>
          </w:p>
        </w:tc>
      </w:tr>
      <w:tr w:rsidR="00DE71EF" w:rsidRPr="00DE71EF" w14:paraId="716BEA9D" w14:textId="77777777" w:rsidTr="00C552CD">
        <w:trPr>
          <w:trHeight w:val="394"/>
        </w:trPr>
        <w:tc>
          <w:tcPr>
            <w:tcW w:w="4260" w:type="dxa"/>
            <w:vMerge/>
            <w:tcBorders>
              <w:top w:val="single" w:sz="6" w:space="0" w:color="000000"/>
              <w:left w:val="single" w:sz="4" w:space="0" w:color="000000"/>
              <w:bottom w:val="single" w:sz="6" w:space="0" w:color="000000"/>
              <w:right w:val="single" w:sz="6" w:space="0" w:color="000000"/>
            </w:tcBorders>
            <w:shd w:val="clear" w:color="auto" w:fill="auto"/>
          </w:tcPr>
          <w:p w14:paraId="5F9767C5" w14:textId="77777777" w:rsidR="00DE71EF" w:rsidRPr="00DE71EF" w:rsidRDefault="00DE71EF" w:rsidP="00DE71EF">
            <w:pPr>
              <w:widowControl w:val="0"/>
              <w:suppressAutoHyphens/>
              <w:spacing w:after="200" w:line="276" w:lineRule="auto"/>
              <w:rPr>
                <w:rFonts w:ascii="Calibri" w:eastAsia="Calibri" w:hAnsi="Calibri" w:cs="Calibri"/>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4E74C9BB" w14:textId="77777777" w:rsidR="00DE71EF" w:rsidRPr="00DE71EF" w:rsidRDefault="00DE71EF" w:rsidP="00DE71EF">
            <w:pPr>
              <w:widowControl w:val="0"/>
              <w:tabs>
                <w:tab w:val="center" w:pos="475"/>
                <w:tab w:val="right" w:pos="9072"/>
              </w:tabs>
              <w:suppressAutoHyphens/>
              <w:spacing w:after="0" w:line="240" w:lineRule="auto"/>
              <w:jc w:val="both"/>
              <w:rPr>
                <w:rFonts w:ascii="Calibri" w:eastAsia="Times New Roman" w:hAnsi="Calibri" w:cs="Times New Roman"/>
                <w:lang w:eastAsia="pl-PL"/>
              </w:rPr>
            </w:pPr>
            <w:r w:rsidRPr="00DE71EF">
              <w:rPr>
                <w:rFonts w:ascii="Times New Roman" w:eastAsia="Times New Roman" w:hAnsi="Times New Roman" w:cs="Times New Roman"/>
                <w:b/>
                <w:lang w:eastAsia="pl-PL"/>
              </w:rPr>
              <w:t xml:space="preserve">2. </w:t>
            </w:r>
            <w:r w:rsidRPr="00DE71EF">
              <w:rPr>
                <w:rFonts w:ascii="Times New Roman" w:eastAsia="Times New Roman" w:hAnsi="Times New Roman" w:cs="Times New Roman"/>
                <w:lang w:eastAsia="zh-CN"/>
              </w:rPr>
              <w:t xml:space="preserve">Wypełniony FORMULARZ OFERTOWO-CENOWY </w:t>
            </w:r>
            <w:r w:rsidRPr="00DE71EF">
              <w:rPr>
                <w:rFonts w:ascii="Times New Roman" w:eastAsia="Times New Roman" w:hAnsi="Times New Roman" w:cs="Times New Roman"/>
                <w:lang w:eastAsia="pl-PL"/>
              </w:rPr>
              <w:t>- stanowiący</w:t>
            </w:r>
            <w:r w:rsidRPr="00DE71EF">
              <w:rPr>
                <w:rFonts w:ascii="Times New Roman" w:eastAsia="Times New Roman" w:hAnsi="Times New Roman" w:cs="Times New Roman"/>
                <w:b/>
                <w:lang w:eastAsia="pl-PL"/>
              </w:rPr>
              <w:t xml:space="preserve"> Załącznik nr 2.1-2.18 do SWZ </w:t>
            </w:r>
            <w:r w:rsidRPr="00DE71EF">
              <w:rPr>
                <w:rFonts w:ascii="Times New Roman" w:eastAsia="Times New Roman" w:hAnsi="Times New Roman" w:cs="Times New Roman"/>
                <w:bCs/>
                <w:lang w:eastAsia="pl-PL"/>
              </w:rPr>
              <w:t>w zależności od składanej oferty</w:t>
            </w:r>
          </w:p>
        </w:tc>
      </w:tr>
      <w:tr w:rsidR="00C552CD" w:rsidRPr="00DE71EF" w14:paraId="301709CF" w14:textId="77777777" w:rsidTr="00C552CD">
        <w:tc>
          <w:tcPr>
            <w:tcW w:w="4260"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57507931" w14:textId="77777777" w:rsidR="00C552CD" w:rsidRPr="00DE71EF" w:rsidRDefault="00C552CD" w:rsidP="00DE71EF">
            <w:pPr>
              <w:widowControl w:val="0"/>
              <w:suppressAutoHyphens/>
              <w:spacing w:after="200" w:line="276" w:lineRule="auto"/>
              <w:rPr>
                <w:rFonts w:ascii="Calibri" w:eastAsia="Calibri" w:hAnsi="Calibri" w:cs="Calibri"/>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45462C1C" w14:textId="75AEBC10" w:rsidR="00C552CD" w:rsidRPr="00C552CD" w:rsidRDefault="00C552CD" w:rsidP="00DE71EF">
            <w:pPr>
              <w:widowControl w:val="0"/>
              <w:suppressAutoHyphens/>
              <w:spacing w:after="0" w:line="240" w:lineRule="auto"/>
              <w:jc w:val="both"/>
              <w:rPr>
                <w:rFonts w:ascii="Times New Roman" w:eastAsia="Times New Roman" w:hAnsi="Times New Roman" w:cs="Times New Roman"/>
                <w:b/>
                <w:shd w:val="clear" w:color="auto" w:fill="FFFFFF"/>
                <w:lang w:eastAsia="pl-PL"/>
              </w:rPr>
            </w:pPr>
            <w:r w:rsidRPr="00C552CD">
              <w:rPr>
                <w:rFonts w:ascii="Times New Roman" w:eastAsia="Times New Roman" w:hAnsi="Times New Roman" w:cs="Times New Roman"/>
                <w:b/>
                <w:shd w:val="clear" w:color="auto" w:fill="FFFFFF"/>
                <w:lang w:eastAsia="pl-PL"/>
              </w:rPr>
              <w:t>3.</w:t>
            </w:r>
            <w:r w:rsidRPr="00C552CD">
              <w:rPr>
                <w:rFonts w:ascii="Times New Roman" w:eastAsia="Times New Roman" w:hAnsi="Times New Roman" w:cs="Times New Roman"/>
                <w:shd w:val="clear" w:color="auto" w:fill="FFFFFF"/>
                <w:lang w:eastAsia="pl-PL"/>
              </w:rPr>
              <w:t xml:space="preserve"> </w:t>
            </w:r>
            <w:r w:rsidRPr="00C552CD">
              <w:rPr>
                <w:rFonts w:ascii="Times New Roman" w:eastAsia="Times New Roman" w:hAnsi="Times New Roman" w:cs="Times New Roman"/>
                <w:shd w:val="clear" w:color="auto" w:fill="FFFFFF"/>
                <w:lang w:eastAsia="zh-CN"/>
              </w:rPr>
              <w:t xml:space="preserve">Oświadczenie o braku podstaw do wykluczenia i spełnianiu </w:t>
            </w:r>
            <w:r w:rsidRPr="00C552CD">
              <w:rPr>
                <w:rFonts w:ascii="Times New Roman" w:eastAsia="Times New Roman" w:hAnsi="Times New Roman" w:cs="Times New Roman"/>
                <w:shd w:val="clear" w:color="auto" w:fill="FFFFFF"/>
                <w:lang w:eastAsia="zh-CN"/>
              </w:rPr>
              <w:lastRenderedPageBreak/>
              <w:t xml:space="preserve">warunków udziału w postępowaniu Wzór oświadczenia stanowi </w:t>
            </w:r>
            <w:r w:rsidRPr="00C552CD">
              <w:rPr>
                <w:rFonts w:ascii="Times New Roman" w:eastAsia="Times New Roman" w:hAnsi="Times New Roman" w:cs="Times New Roman"/>
                <w:b/>
                <w:bCs/>
                <w:shd w:val="clear" w:color="auto" w:fill="FFFFFF"/>
                <w:lang w:eastAsia="zh-CN"/>
              </w:rPr>
              <w:t>Załącznik nr 3 do SWZ</w:t>
            </w:r>
          </w:p>
        </w:tc>
      </w:tr>
      <w:tr w:rsidR="00DE71EF" w:rsidRPr="00DE71EF" w14:paraId="3075D349" w14:textId="77777777" w:rsidTr="00C552CD">
        <w:tc>
          <w:tcPr>
            <w:tcW w:w="4260"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54148783" w14:textId="77777777" w:rsidR="00DE71EF" w:rsidRPr="00DE71EF" w:rsidRDefault="00DE71EF" w:rsidP="00DE71EF">
            <w:pPr>
              <w:widowControl w:val="0"/>
              <w:suppressAutoHyphens/>
              <w:spacing w:after="200" w:line="276" w:lineRule="auto"/>
              <w:rPr>
                <w:rFonts w:ascii="Calibri" w:eastAsia="Calibri" w:hAnsi="Calibri" w:cs="Calibri"/>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329F9DCF" w14:textId="7510E85C" w:rsidR="00DE71EF" w:rsidRPr="00C552CD" w:rsidRDefault="00C552CD" w:rsidP="00DE71EF">
            <w:pPr>
              <w:widowControl w:val="0"/>
              <w:suppressAutoHyphens/>
              <w:spacing w:after="0" w:line="240" w:lineRule="auto"/>
              <w:jc w:val="both"/>
              <w:rPr>
                <w:rFonts w:ascii="Times New Roman" w:eastAsia="Times New Roman" w:hAnsi="Times New Roman" w:cs="Times New Roman"/>
                <w:lang w:eastAsia="pl-PL"/>
              </w:rPr>
            </w:pPr>
            <w:r w:rsidRPr="00C552CD">
              <w:rPr>
                <w:rFonts w:ascii="Times New Roman" w:eastAsia="Times New Roman" w:hAnsi="Times New Roman" w:cs="Times New Roman"/>
                <w:b/>
                <w:bCs/>
                <w:lang w:eastAsia="pl-PL"/>
              </w:rPr>
              <w:t>4.</w:t>
            </w:r>
            <w:r>
              <w:rPr>
                <w:rFonts w:ascii="Times New Roman" w:eastAsia="Times New Roman" w:hAnsi="Times New Roman" w:cs="Times New Roman"/>
                <w:lang w:eastAsia="pl-PL"/>
              </w:rPr>
              <w:t xml:space="preserve"> </w:t>
            </w:r>
            <w:r w:rsidRPr="00C552CD">
              <w:rPr>
                <w:rFonts w:ascii="Times New Roman" w:eastAsia="Times New Roman" w:hAnsi="Times New Roman" w:cs="Times New Roman"/>
                <w:lang w:eastAsia="zh-CN"/>
              </w:rPr>
              <w:t>Dokument potwierdzający wniesienie wadium w wysokości, terminie i formie wskazanej w SWZ (jeżeli dotyczy).</w:t>
            </w:r>
          </w:p>
        </w:tc>
      </w:tr>
      <w:tr w:rsidR="00DE71EF" w:rsidRPr="00DE71EF" w14:paraId="6B29BBB9" w14:textId="77777777" w:rsidTr="00C552CD">
        <w:tc>
          <w:tcPr>
            <w:tcW w:w="4260"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33375D21" w14:textId="77777777" w:rsidR="00DE71EF" w:rsidRPr="00DE71EF" w:rsidRDefault="00DE71EF" w:rsidP="00DE71EF">
            <w:pPr>
              <w:widowControl w:val="0"/>
              <w:suppressAutoHyphens/>
              <w:spacing w:after="200" w:line="276" w:lineRule="auto"/>
              <w:rPr>
                <w:rFonts w:ascii="Calibri" w:eastAsia="Calibri" w:hAnsi="Calibri" w:cs="Calibri"/>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6DFC8B02" w14:textId="64D55FF8" w:rsidR="00DE71EF" w:rsidRPr="00C552CD" w:rsidRDefault="00C552CD" w:rsidP="00DE71EF">
            <w:pPr>
              <w:widowControl w:val="0"/>
              <w:tabs>
                <w:tab w:val="left" w:pos="192"/>
              </w:tabs>
              <w:suppressAutoHyphens/>
              <w:spacing w:after="0" w:line="240" w:lineRule="auto"/>
              <w:jc w:val="both"/>
              <w:rPr>
                <w:rFonts w:ascii="Times New Roman" w:eastAsia="Times New Roman" w:hAnsi="Times New Roman" w:cs="Times New Roman"/>
                <w:lang w:eastAsia="pl-PL"/>
              </w:rPr>
            </w:pPr>
            <w:r w:rsidRPr="00C552CD">
              <w:rPr>
                <w:rFonts w:ascii="Times New Roman" w:eastAsia="Times New Roman" w:hAnsi="Times New Roman" w:cs="Times New Roman"/>
                <w:b/>
                <w:lang w:eastAsia="pl-PL"/>
              </w:rPr>
              <w:t>5</w:t>
            </w:r>
            <w:r w:rsidR="00DE71EF" w:rsidRPr="00C552CD">
              <w:rPr>
                <w:rFonts w:ascii="Times New Roman" w:eastAsia="Times New Roman" w:hAnsi="Times New Roman" w:cs="Times New Roman"/>
                <w:b/>
                <w:lang w:eastAsia="pl-PL"/>
              </w:rPr>
              <w:t xml:space="preserve">. </w:t>
            </w:r>
            <w:r w:rsidR="00DE71EF" w:rsidRPr="00C552CD">
              <w:rPr>
                <w:rFonts w:ascii="Times New Roman" w:eastAsia="Times New Roman" w:hAnsi="Times New Roman" w:cs="Times New Roman"/>
                <w:lang w:eastAsia="pl-PL"/>
              </w:rPr>
              <w:t>Pełnomocnictwo lub inny dokument potwierdzający umocowanie do reprezentowania Wykonawcy, jeżeli w imieniu Wykonawcy działa osoba, której umocowanie do jego reprezentowania nie wynika z dokumentów, o których mowa w pkt. VI.1.9)</w:t>
            </w:r>
          </w:p>
          <w:p w14:paraId="0C6DCBA2" w14:textId="77777777" w:rsidR="00DE71EF" w:rsidRPr="00C552CD" w:rsidRDefault="00DE71EF" w:rsidP="00DE71EF">
            <w:pPr>
              <w:widowControl w:val="0"/>
              <w:tabs>
                <w:tab w:val="left" w:pos="192"/>
              </w:tabs>
              <w:suppressAutoHyphens/>
              <w:spacing w:after="0" w:line="240" w:lineRule="auto"/>
              <w:jc w:val="both"/>
              <w:rPr>
                <w:rFonts w:ascii="Times New Roman" w:eastAsia="Times New Roman" w:hAnsi="Times New Roman" w:cs="Times New Roman"/>
                <w:b/>
                <w:lang w:eastAsia="pl-PL"/>
              </w:rPr>
            </w:pPr>
            <w:r w:rsidRPr="00C552CD">
              <w:rPr>
                <w:rFonts w:ascii="Times New Roman" w:eastAsia="Times New Roman" w:hAnsi="Times New Roman" w:cs="Times New Roman"/>
                <w:lang w:eastAsia="pl-PL"/>
              </w:rPr>
              <w:t>Treść pełnomocnictwa musi jednoznacznie określać czynności do wykonania, których pełnomocnik jest upoważniony.</w:t>
            </w:r>
          </w:p>
        </w:tc>
      </w:tr>
      <w:tr w:rsidR="00DE71EF" w:rsidRPr="00DE71EF" w14:paraId="20934079" w14:textId="77777777" w:rsidTr="00C552CD">
        <w:tc>
          <w:tcPr>
            <w:tcW w:w="4260" w:type="dxa"/>
            <w:vMerge w:val="restart"/>
            <w:tcBorders>
              <w:top w:val="single" w:sz="4" w:space="0" w:color="000000"/>
              <w:left w:val="single" w:sz="4" w:space="0" w:color="000000"/>
              <w:right w:val="single" w:sz="4" w:space="0" w:color="000000"/>
            </w:tcBorders>
            <w:shd w:val="clear" w:color="auto" w:fill="auto"/>
            <w:vAlign w:val="center"/>
          </w:tcPr>
          <w:p w14:paraId="3B13990D" w14:textId="77777777" w:rsidR="00DE71EF" w:rsidRPr="00DE71EF" w:rsidRDefault="00DE71EF" w:rsidP="00DE71EF">
            <w:pPr>
              <w:widowControl w:val="0"/>
              <w:suppressAutoHyphens/>
              <w:spacing w:after="0" w:line="240" w:lineRule="auto"/>
              <w:jc w:val="both"/>
              <w:rPr>
                <w:rFonts w:ascii="Calibri" w:eastAsia="Times New Roman" w:hAnsi="Calibri" w:cs="Times New Roman"/>
                <w:lang w:eastAsia="pl-PL"/>
              </w:rPr>
            </w:pPr>
            <w:r w:rsidRPr="00DE71EF">
              <w:rPr>
                <w:rFonts w:ascii="Times New Roman" w:eastAsia="Times New Roman" w:hAnsi="Times New Roman" w:cs="Times New Roman"/>
                <w:lang w:eastAsia="pl-PL"/>
              </w:rPr>
              <w:t xml:space="preserve">II. W przypadku składania oferty </w:t>
            </w:r>
            <w:r w:rsidRPr="00DE71EF">
              <w:rPr>
                <w:rFonts w:ascii="Times New Roman" w:eastAsia="Times New Roman" w:hAnsi="Times New Roman" w:cs="Times New Roman"/>
                <w:u w:val="single"/>
                <w:lang w:eastAsia="pl-PL"/>
              </w:rPr>
              <w:t>przez Wykonawców ubiegających się wspólnie o udzielenie zamówienia publicznego oferta winna zawierać ponadto</w:t>
            </w:r>
            <w:r w:rsidRPr="00DE71EF">
              <w:rPr>
                <w:rFonts w:ascii="Times New Roman" w:eastAsia="Times New Roman" w:hAnsi="Times New Roman" w:cs="Times New Roman"/>
                <w:lang w:eastAsia="pl-PL"/>
              </w:rPr>
              <w: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79E3507A" w14:textId="17AFED5B" w:rsidR="00DE71EF" w:rsidRPr="00DE71EF" w:rsidRDefault="00C552CD" w:rsidP="00DE71EF">
            <w:pPr>
              <w:widowControl w:val="0"/>
              <w:tabs>
                <w:tab w:val="left" w:pos="192"/>
              </w:tabs>
              <w:suppressAutoHyphens/>
              <w:spacing w:after="0" w:line="240" w:lineRule="auto"/>
              <w:jc w:val="both"/>
              <w:rPr>
                <w:rFonts w:ascii="Calibri" w:eastAsia="Times New Roman" w:hAnsi="Calibri" w:cs="Times New Roman"/>
                <w:lang w:eastAsia="pl-PL"/>
              </w:rPr>
            </w:pPr>
            <w:r>
              <w:rPr>
                <w:rFonts w:ascii="Times New Roman" w:eastAsia="Times New Roman" w:hAnsi="Times New Roman" w:cs="Times New Roman"/>
                <w:b/>
                <w:lang w:eastAsia="pl-PL"/>
              </w:rPr>
              <w:t>6</w:t>
            </w:r>
            <w:r w:rsidR="00DE71EF" w:rsidRPr="00DE71EF">
              <w:rPr>
                <w:rFonts w:ascii="Times New Roman" w:eastAsia="Times New Roman" w:hAnsi="Times New Roman" w:cs="Times New Roman"/>
                <w:b/>
                <w:lang w:eastAsia="pl-PL"/>
              </w:rPr>
              <w:t>.</w:t>
            </w:r>
            <w:r w:rsidR="00DE71EF" w:rsidRPr="00DE71EF">
              <w:rPr>
                <w:rFonts w:ascii="Times New Roman" w:eastAsia="Times New Roman" w:hAnsi="Times New Roman" w:cs="Times New Roman"/>
                <w:lang w:eastAsia="pl-PL"/>
              </w:rPr>
              <w:t xml:space="preserve"> Oświadczenie o braku podstaw do wykluczenia i spełnianiu warunków udziału w postępowaniu, w którym każdy z Wykonawców wykazuje brak podstaw do wykluczenia i spełnianie warunków udziału w postępowaniu w zakresie, w jakim każdy z wykonawców wykazuje spełnienie warunków udziału w postępowaniu, </w:t>
            </w:r>
            <w:r w:rsidR="00DE71EF" w:rsidRPr="00DE71EF">
              <w:rPr>
                <w:rFonts w:ascii="Times New Roman" w:eastAsia="Times New Roman" w:hAnsi="Times New Roman" w:cs="Times New Roman"/>
                <w:u w:val="single"/>
                <w:lang w:eastAsia="pl-PL"/>
              </w:rPr>
              <w:t>składa każdy z Wykonawców wspólnie ubiegających się o udzielenie zamówienia publicznego</w:t>
            </w:r>
            <w:r w:rsidR="00DE71EF" w:rsidRPr="00DE71EF">
              <w:rPr>
                <w:rFonts w:ascii="Times New Roman" w:eastAsia="Times New Roman" w:hAnsi="Times New Roman" w:cs="Times New Roman"/>
                <w:lang w:eastAsia="pl-PL"/>
              </w:rPr>
              <w:t xml:space="preserve">. Wzór oświadczenia stanowi </w:t>
            </w:r>
            <w:r w:rsidR="00DE71EF" w:rsidRPr="00DE71EF">
              <w:rPr>
                <w:rFonts w:ascii="Times New Roman" w:eastAsia="Times New Roman" w:hAnsi="Times New Roman" w:cs="Times New Roman"/>
                <w:b/>
                <w:lang w:eastAsia="pl-PL"/>
              </w:rPr>
              <w:t>Załącznik nr 3 do SWZ.</w:t>
            </w:r>
          </w:p>
        </w:tc>
      </w:tr>
      <w:tr w:rsidR="00DE71EF" w:rsidRPr="00DE71EF" w14:paraId="0E84E8EA" w14:textId="77777777" w:rsidTr="00C552CD">
        <w:tc>
          <w:tcPr>
            <w:tcW w:w="4260" w:type="dxa"/>
            <w:vMerge/>
            <w:tcBorders>
              <w:left w:val="single" w:sz="4" w:space="0" w:color="000000"/>
              <w:right w:val="single" w:sz="4" w:space="0" w:color="000000"/>
            </w:tcBorders>
            <w:shd w:val="clear" w:color="auto" w:fill="auto"/>
            <w:vAlign w:val="center"/>
          </w:tcPr>
          <w:p w14:paraId="4C1D2804" w14:textId="77777777" w:rsidR="00DE71EF" w:rsidRPr="00DE71EF" w:rsidRDefault="00DE71EF" w:rsidP="00DE71EF">
            <w:pPr>
              <w:widowControl w:val="0"/>
              <w:suppressAutoHyphens/>
              <w:spacing w:after="200" w:line="276" w:lineRule="auto"/>
              <w:rPr>
                <w:rFonts w:ascii="Calibri" w:eastAsia="Calibri" w:hAnsi="Calibri" w:cs="Calibri"/>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1594F4ED" w14:textId="2BAD3FA4" w:rsidR="00DE71EF" w:rsidRPr="00DE71EF" w:rsidRDefault="00C552CD" w:rsidP="00DE71EF">
            <w:pPr>
              <w:widowControl w:val="0"/>
              <w:tabs>
                <w:tab w:val="left" w:pos="192"/>
              </w:tabs>
              <w:suppressAutoHyphens/>
              <w:spacing w:after="0" w:line="240" w:lineRule="auto"/>
              <w:jc w:val="both"/>
              <w:rPr>
                <w:rFonts w:ascii="Calibri" w:eastAsia="Times New Roman" w:hAnsi="Calibri" w:cs="Times New Roman"/>
                <w:lang w:eastAsia="pl-PL"/>
              </w:rPr>
            </w:pPr>
            <w:r>
              <w:rPr>
                <w:rFonts w:ascii="Times New Roman" w:eastAsia="Times New Roman" w:hAnsi="Times New Roman" w:cs="Times New Roman"/>
                <w:b/>
                <w:lang w:eastAsia="pl-PL"/>
              </w:rPr>
              <w:t>7</w:t>
            </w:r>
            <w:r w:rsidR="00DE71EF" w:rsidRPr="00DE71EF">
              <w:rPr>
                <w:rFonts w:ascii="Times New Roman" w:eastAsia="Times New Roman" w:hAnsi="Times New Roman" w:cs="Times New Roman"/>
                <w:b/>
                <w:lang w:eastAsia="pl-PL"/>
              </w:rPr>
              <w:t xml:space="preserve">. </w:t>
            </w:r>
            <w:r w:rsidR="00DE71EF" w:rsidRPr="00DE71EF">
              <w:rPr>
                <w:rFonts w:ascii="Times New Roman" w:eastAsia="Times New Roman" w:hAnsi="Times New Roman" w:cs="Times New Roman"/>
                <w:lang w:eastAsia="zh-CN"/>
              </w:rPr>
              <w:t xml:space="preserve">Dokument pełnomocnictwa pełnomocnika występującego w imieniu podmiotów ubiegających się o wspólne wykonanie zamówienia w przypadku składania oferty wspólnej. Z treści pełnomocnictwa muszą jednoznacznie </w:t>
            </w:r>
            <w:r w:rsidR="00DE71EF" w:rsidRPr="00DE71EF">
              <w:rPr>
                <w:rFonts w:ascii="Times New Roman" w:eastAsia="Times New Roman" w:hAnsi="Times New Roman" w:cs="Times New Roman"/>
                <w:lang w:eastAsia="pl-PL"/>
              </w:rPr>
              <w:t xml:space="preserve">wynikać czynności do wykonania, których pełnomocnik jest upoważniony </w:t>
            </w:r>
            <w:r w:rsidR="00DE71EF" w:rsidRPr="00DE71EF">
              <w:rPr>
                <w:rFonts w:ascii="Times New Roman" w:eastAsia="Times New Roman" w:hAnsi="Times New Roman" w:cs="Times New Roman"/>
                <w:lang w:eastAsia="zh-CN"/>
              </w:rPr>
              <w:t>oraz umocowanie do reprezentacji wszystkich Wykonawców wspólnie ubiegających się o udzielenie zamówienia.</w:t>
            </w:r>
          </w:p>
        </w:tc>
      </w:tr>
      <w:tr w:rsidR="00DE71EF" w:rsidRPr="00DE71EF" w14:paraId="13892191" w14:textId="77777777" w:rsidTr="00C552CD">
        <w:tc>
          <w:tcPr>
            <w:tcW w:w="4260" w:type="dxa"/>
            <w:vMerge/>
            <w:tcBorders>
              <w:left w:val="single" w:sz="4" w:space="0" w:color="000000"/>
              <w:right w:val="single" w:sz="4" w:space="0" w:color="000000"/>
            </w:tcBorders>
            <w:shd w:val="clear" w:color="auto" w:fill="auto"/>
            <w:vAlign w:val="center"/>
          </w:tcPr>
          <w:p w14:paraId="1BE8110F" w14:textId="77777777" w:rsidR="00DE71EF" w:rsidRPr="00DE71EF" w:rsidRDefault="00DE71EF" w:rsidP="00DE71EF">
            <w:pPr>
              <w:widowControl w:val="0"/>
              <w:suppressAutoHyphens/>
              <w:spacing w:after="200" w:line="276" w:lineRule="auto"/>
              <w:rPr>
                <w:rFonts w:ascii="Calibri" w:eastAsia="Calibri" w:hAnsi="Calibri" w:cs="Calibri"/>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30E31AD5" w14:textId="35B5755A" w:rsidR="00DE71EF" w:rsidRPr="00DE71EF" w:rsidRDefault="00C552CD" w:rsidP="00DE71EF">
            <w:pPr>
              <w:widowControl w:val="0"/>
              <w:tabs>
                <w:tab w:val="left" w:pos="192"/>
              </w:tabs>
              <w:suppressAutoHyphens/>
              <w:spacing w:after="0" w:line="240" w:lineRule="auto"/>
              <w:jc w:val="both"/>
              <w:rPr>
                <w:rFonts w:ascii="Calibri" w:eastAsia="Times New Roman" w:hAnsi="Calibri" w:cs="Times New Roman"/>
                <w:lang w:eastAsia="pl-PL"/>
              </w:rPr>
            </w:pPr>
            <w:r>
              <w:rPr>
                <w:rFonts w:ascii="Times New Roman" w:eastAsia="Times New Roman" w:hAnsi="Times New Roman" w:cs="Times New Roman"/>
                <w:b/>
                <w:lang w:eastAsia="pl-PL"/>
              </w:rPr>
              <w:t>8</w:t>
            </w:r>
            <w:r w:rsidR="00DE71EF" w:rsidRPr="00DE71EF">
              <w:rPr>
                <w:rFonts w:ascii="Times New Roman" w:eastAsia="Times New Roman" w:hAnsi="Times New Roman" w:cs="Times New Roman"/>
                <w:b/>
                <w:lang w:eastAsia="pl-PL"/>
              </w:rPr>
              <w:t xml:space="preserve">. </w:t>
            </w:r>
            <w:r w:rsidR="00DE71EF" w:rsidRPr="00DE71EF">
              <w:rPr>
                <w:rFonts w:ascii="Times New Roman" w:eastAsia="Times New Roman" w:hAnsi="Times New Roman" w:cs="Times New Roman"/>
                <w:lang w:eastAsia="pl-PL"/>
              </w:rPr>
              <w:t>Oświadczenie, z którego wynika, które usługi wykonają poszczególni wykonawcy występujący wspólnie.</w:t>
            </w:r>
          </w:p>
        </w:tc>
      </w:tr>
      <w:tr w:rsidR="00DE71EF" w:rsidRPr="00DE71EF" w14:paraId="55008518" w14:textId="77777777" w:rsidTr="00C552CD">
        <w:tc>
          <w:tcPr>
            <w:tcW w:w="4260" w:type="dxa"/>
            <w:vMerge w:val="restart"/>
            <w:tcBorders>
              <w:top w:val="single" w:sz="4" w:space="0" w:color="000000"/>
              <w:left w:val="single" w:sz="4" w:space="0" w:color="000000"/>
              <w:bottom w:val="single" w:sz="6" w:space="0" w:color="000000"/>
              <w:right w:val="single" w:sz="4" w:space="0" w:color="000000"/>
            </w:tcBorders>
            <w:shd w:val="clear" w:color="auto" w:fill="auto"/>
            <w:vAlign w:val="center"/>
          </w:tcPr>
          <w:p w14:paraId="0ED97665" w14:textId="77777777" w:rsidR="00DE71EF" w:rsidRPr="00DE71EF" w:rsidRDefault="00DE71EF" w:rsidP="00DE71EF">
            <w:pPr>
              <w:widowControl w:val="0"/>
              <w:suppressAutoHyphens/>
              <w:spacing w:after="0" w:line="240" w:lineRule="auto"/>
              <w:jc w:val="both"/>
              <w:rPr>
                <w:rFonts w:ascii="Calibri" w:eastAsia="Times New Roman" w:hAnsi="Calibri" w:cs="Times New Roman"/>
                <w:lang w:eastAsia="pl-PL"/>
              </w:rPr>
            </w:pPr>
            <w:r w:rsidRPr="00DE71EF">
              <w:rPr>
                <w:rFonts w:ascii="Times New Roman" w:eastAsia="Times New Roman" w:hAnsi="Times New Roman" w:cs="Times New Roman"/>
                <w:lang w:eastAsia="pl-PL"/>
              </w:rPr>
              <w:t xml:space="preserve">III. W przypadku składania oferty </w:t>
            </w:r>
            <w:r w:rsidRPr="00DE71EF">
              <w:rPr>
                <w:rFonts w:ascii="Times New Roman" w:eastAsia="Times New Roman" w:hAnsi="Times New Roman" w:cs="Times New Roman"/>
                <w:u w:val="single"/>
                <w:lang w:eastAsia="pl-PL"/>
              </w:rPr>
              <w:t>przez Wykonawcę, który powołuje się na zasoby innych podmiotów oferta winna zawierać ponadto</w:t>
            </w:r>
            <w:r w:rsidRPr="00DE71EF">
              <w:rPr>
                <w:rFonts w:ascii="Times New Roman" w:eastAsia="Times New Roman" w:hAnsi="Times New Roman" w:cs="Times New Roman"/>
                <w:lang w:eastAsia="pl-PL"/>
              </w:rPr>
              <w: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479FB571" w14:textId="47B2B293" w:rsidR="00DE71EF" w:rsidRPr="00DE71EF" w:rsidRDefault="00C552CD" w:rsidP="00DE71EF">
            <w:pPr>
              <w:widowControl w:val="0"/>
              <w:tabs>
                <w:tab w:val="left" w:pos="2880"/>
              </w:tabs>
              <w:suppressAutoHyphens/>
              <w:spacing w:after="0" w:line="240" w:lineRule="auto"/>
              <w:jc w:val="both"/>
              <w:rPr>
                <w:rFonts w:ascii="Calibri" w:eastAsia="Times New Roman" w:hAnsi="Calibri" w:cs="Times New Roman"/>
                <w:lang w:eastAsia="pl-PL"/>
              </w:rPr>
            </w:pPr>
            <w:r>
              <w:rPr>
                <w:rFonts w:ascii="Times New Roman" w:eastAsia="Times New Roman" w:hAnsi="Times New Roman" w:cs="Times New Roman"/>
                <w:b/>
                <w:lang w:eastAsia="pl-PL"/>
              </w:rPr>
              <w:t>9</w:t>
            </w:r>
            <w:r w:rsidR="00DE71EF" w:rsidRPr="00DE71EF">
              <w:rPr>
                <w:rFonts w:ascii="Times New Roman" w:eastAsia="Times New Roman" w:hAnsi="Times New Roman" w:cs="Times New Roman"/>
                <w:b/>
                <w:lang w:eastAsia="pl-PL"/>
              </w:rPr>
              <w:t xml:space="preserve">. </w:t>
            </w:r>
            <w:r w:rsidR="00DE71EF" w:rsidRPr="00DE71EF">
              <w:rPr>
                <w:rFonts w:ascii="Times New Roman" w:eastAsia="Times New Roman" w:hAnsi="Times New Roman" w:cs="Times New Roman"/>
                <w:lang w:eastAsia="zh-CN"/>
              </w:rPr>
              <w:t xml:space="preserve">Dokumenty udowadniające Zamawiającemu, że Wykonawca realizując zamówienie, będzie dysponował niezbędnymi zasobami tych podmiotów, w szczególności zobowiązanie tych podmiotów do oddania mu do dyspozycji niezbędnych zasobów na potrzeby realizacji zamówienia, </w:t>
            </w:r>
            <w:r w:rsidR="00DE71EF" w:rsidRPr="00DE71EF">
              <w:rPr>
                <w:rFonts w:ascii="Times New Roman" w:eastAsia="Times New Roman" w:hAnsi="Times New Roman" w:cs="Times New Roman"/>
                <w:lang w:eastAsia="pl-PL"/>
              </w:rPr>
              <w:t xml:space="preserve">wraz z dokumentem wykazującym umocowanie przedstawiciela podmiotu udostępniającego zasoby do działania w imieniu tego podmiotu. Do wykorzystania wzór – </w:t>
            </w:r>
            <w:r w:rsidR="00DE71EF" w:rsidRPr="00DE71EF">
              <w:rPr>
                <w:rFonts w:ascii="Times New Roman" w:eastAsia="Times New Roman" w:hAnsi="Times New Roman" w:cs="Times New Roman"/>
                <w:b/>
                <w:lang w:eastAsia="pl-PL"/>
              </w:rPr>
              <w:t>Załącznik nr 8 do SWZ.</w:t>
            </w:r>
          </w:p>
        </w:tc>
      </w:tr>
      <w:tr w:rsidR="00DE71EF" w:rsidRPr="00DE71EF" w14:paraId="6EC20013" w14:textId="77777777" w:rsidTr="00C552CD">
        <w:tc>
          <w:tcPr>
            <w:tcW w:w="4260" w:type="dxa"/>
            <w:vMerge/>
            <w:tcBorders>
              <w:top w:val="single" w:sz="4" w:space="0" w:color="000000"/>
              <w:left w:val="single" w:sz="4" w:space="0" w:color="000000"/>
              <w:bottom w:val="single" w:sz="6" w:space="0" w:color="000000"/>
              <w:right w:val="single" w:sz="4" w:space="0" w:color="000000"/>
            </w:tcBorders>
            <w:shd w:val="clear" w:color="auto" w:fill="auto"/>
            <w:vAlign w:val="center"/>
          </w:tcPr>
          <w:p w14:paraId="0FFEC9C8" w14:textId="77777777" w:rsidR="00DE71EF" w:rsidRPr="00DE71EF" w:rsidRDefault="00DE71EF" w:rsidP="00DE71EF">
            <w:pPr>
              <w:widowControl w:val="0"/>
              <w:suppressAutoHyphens/>
              <w:spacing w:after="200" w:line="276" w:lineRule="auto"/>
              <w:rPr>
                <w:rFonts w:ascii="Calibri" w:eastAsia="Calibri" w:hAnsi="Calibri" w:cs="Calibri"/>
                <w:lang w:eastAsia="pl-PL"/>
              </w:rPr>
            </w:pPr>
          </w:p>
        </w:tc>
        <w:tc>
          <w:tcPr>
            <w:tcW w:w="5805" w:type="dxa"/>
            <w:tcBorders>
              <w:top w:val="single" w:sz="4" w:space="0" w:color="000000"/>
              <w:left w:val="single" w:sz="4" w:space="0" w:color="000000"/>
              <w:bottom w:val="single" w:sz="6" w:space="0" w:color="000000"/>
              <w:right w:val="single" w:sz="4" w:space="0" w:color="000000"/>
            </w:tcBorders>
            <w:shd w:val="clear" w:color="auto" w:fill="auto"/>
          </w:tcPr>
          <w:p w14:paraId="3C8FABE3" w14:textId="3FCB5F92" w:rsidR="00DE71EF" w:rsidRPr="00DE71EF" w:rsidRDefault="00C552CD" w:rsidP="00DE71EF">
            <w:pPr>
              <w:widowControl w:val="0"/>
              <w:tabs>
                <w:tab w:val="left" w:pos="2880"/>
              </w:tabs>
              <w:suppressAutoHyphens/>
              <w:spacing w:after="0" w:line="240" w:lineRule="auto"/>
              <w:jc w:val="both"/>
              <w:rPr>
                <w:rFonts w:ascii="Calibri" w:eastAsia="Times New Roman" w:hAnsi="Calibri" w:cs="Times New Roman"/>
                <w:lang w:eastAsia="pl-PL"/>
              </w:rPr>
            </w:pPr>
            <w:r>
              <w:rPr>
                <w:rFonts w:ascii="Times New Roman" w:eastAsia="Times New Roman" w:hAnsi="Times New Roman" w:cs="Times New Roman"/>
                <w:b/>
                <w:lang w:eastAsia="pl-PL"/>
              </w:rPr>
              <w:t>10</w:t>
            </w:r>
            <w:r w:rsidR="00DE71EF" w:rsidRPr="00DE71EF">
              <w:rPr>
                <w:rFonts w:ascii="Times New Roman" w:eastAsia="Times New Roman" w:hAnsi="Times New Roman" w:cs="Times New Roman"/>
                <w:b/>
                <w:lang w:eastAsia="pl-PL"/>
              </w:rPr>
              <w:t>.</w:t>
            </w:r>
            <w:r w:rsidR="00DE71EF" w:rsidRPr="00DE71EF">
              <w:rPr>
                <w:rFonts w:ascii="Times New Roman" w:eastAsia="Times New Roman" w:hAnsi="Times New Roman" w:cs="Times New Roman"/>
                <w:lang w:eastAsia="pl-PL"/>
              </w:rPr>
              <w:t xml:space="preserve"> </w:t>
            </w:r>
            <w:r w:rsidR="00DE71EF" w:rsidRPr="00DE71EF">
              <w:rPr>
                <w:rFonts w:ascii="Times New Roman" w:eastAsia="Times New Roman" w:hAnsi="Times New Roman" w:cs="Times New Roman"/>
                <w:lang w:eastAsia="zh-CN"/>
              </w:rPr>
              <w:t>Oświadczenie podmiotu udostępniającego zasoby potwierdzające brak podstaw do wykluczenia tego podmiotu oraz spełnianie warunków udziału w postępowaniu Wykonawca składa wypełnione oświadczenie</w:t>
            </w:r>
            <w:r w:rsidR="00DE71EF" w:rsidRPr="00DE71EF">
              <w:rPr>
                <w:rFonts w:ascii="Times New Roman" w:eastAsia="Times New Roman" w:hAnsi="Times New Roman" w:cs="Times New Roman"/>
                <w:u w:val="single"/>
                <w:lang w:eastAsia="zh-CN"/>
              </w:rPr>
              <w:t xml:space="preserve"> w zakresie w jakim Wykonawca powołuje się na jego zasoby,</w:t>
            </w:r>
            <w:r w:rsidR="00DE71EF" w:rsidRPr="00DE71EF">
              <w:rPr>
                <w:rFonts w:ascii="Times New Roman" w:eastAsia="Times New Roman" w:hAnsi="Times New Roman" w:cs="Times New Roman"/>
                <w:lang w:eastAsia="zh-CN"/>
              </w:rPr>
              <w:t xml:space="preserve"> według wzoru stanowiącego </w:t>
            </w:r>
            <w:r w:rsidR="00DE71EF" w:rsidRPr="00DE71EF">
              <w:rPr>
                <w:rFonts w:ascii="Times New Roman" w:eastAsia="Times New Roman" w:hAnsi="Times New Roman" w:cs="Times New Roman"/>
                <w:b/>
                <w:lang w:eastAsia="zh-CN"/>
              </w:rPr>
              <w:t>Załącznik nr 3A do SWZ</w:t>
            </w:r>
          </w:p>
        </w:tc>
      </w:tr>
      <w:tr w:rsidR="00DE71EF" w:rsidRPr="00DE71EF" w14:paraId="7730957E" w14:textId="77777777" w:rsidTr="00C552CD">
        <w:trPr>
          <w:cantSplit/>
        </w:trPr>
        <w:tc>
          <w:tcPr>
            <w:tcW w:w="4260" w:type="dxa"/>
            <w:vMerge/>
            <w:tcBorders>
              <w:top w:val="single" w:sz="4" w:space="0" w:color="000000"/>
              <w:left w:val="single" w:sz="4" w:space="0" w:color="000000"/>
              <w:bottom w:val="single" w:sz="6" w:space="0" w:color="000000"/>
              <w:right w:val="single" w:sz="4" w:space="0" w:color="000000"/>
            </w:tcBorders>
            <w:shd w:val="clear" w:color="auto" w:fill="auto"/>
            <w:vAlign w:val="center"/>
          </w:tcPr>
          <w:p w14:paraId="2389C63A" w14:textId="77777777" w:rsidR="00DE71EF" w:rsidRPr="00DE71EF" w:rsidRDefault="00DE71EF" w:rsidP="00DE71EF">
            <w:pPr>
              <w:widowControl w:val="0"/>
              <w:suppressAutoHyphens/>
              <w:spacing w:after="200" w:line="276" w:lineRule="auto"/>
              <w:rPr>
                <w:rFonts w:ascii="Calibri" w:eastAsia="Calibri" w:hAnsi="Calibri" w:cs="Calibri"/>
                <w:lang w:eastAsia="pl-PL"/>
              </w:rPr>
            </w:pPr>
          </w:p>
        </w:tc>
        <w:tc>
          <w:tcPr>
            <w:tcW w:w="5805" w:type="dxa"/>
            <w:tcBorders>
              <w:left w:val="single" w:sz="4" w:space="0" w:color="000000"/>
              <w:bottom w:val="single" w:sz="6" w:space="0" w:color="000000"/>
              <w:right w:val="single" w:sz="4" w:space="0" w:color="000000"/>
            </w:tcBorders>
            <w:shd w:val="clear" w:color="auto" w:fill="auto"/>
          </w:tcPr>
          <w:p w14:paraId="77865324" w14:textId="39FC80A3" w:rsidR="00DE71EF" w:rsidRPr="00DE71EF" w:rsidRDefault="00DE71EF" w:rsidP="00DE71EF">
            <w:pPr>
              <w:widowControl w:val="0"/>
              <w:shd w:val="clear" w:color="auto" w:fill="FFFFFF"/>
              <w:tabs>
                <w:tab w:val="left" w:pos="288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1</w:t>
            </w:r>
            <w:r w:rsidR="00C552CD">
              <w:rPr>
                <w:rFonts w:ascii="Times New Roman" w:eastAsia="Times New Roman" w:hAnsi="Times New Roman" w:cs="Times New Roman"/>
                <w:b/>
                <w:lang w:eastAsia="pl-PL"/>
              </w:rPr>
              <w:t>1</w:t>
            </w:r>
            <w:r w:rsidRPr="00DE71EF">
              <w:rPr>
                <w:rFonts w:ascii="Times New Roman" w:eastAsia="Times New Roman" w:hAnsi="Times New Roman" w:cs="Times New Roman"/>
                <w:b/>
                <w:lang w:eastAsia="pl-PL"/>
              </w:rPr>
              <w:t>.</w:t>
            </w:r>
            <w:r w:rsidRPr="00DE71EF">
              <w:rPr>
                <w:rFonts w:ascii="Times New Roman" w:eastAsia="Times New Roman" w:hAnsi="Times New Roman" w:cs="Times New Roman"/>
                <w:lang w:eastAsia="pl-PL"/>
              </w:rPr>
              <w:t xml:space="preserve"> Pełnomocnictwo lub inny dokument potwierdzający umocowanie do reprezentowania podmiotu udostępniającego zasoby na zasadach określonych w </w:t>
            </w:r>
            <w:hyperlink r:id="rId12" w:anchor="/document/18903829?unitId=art(118)&amp;cm=DOCUMENT" w:history="1">
              <w:r w:rsidRPr="00DE71EF">
                <w:rPr>
                  <w:rFonts w:ascii="Times New Roman" w:eastAsia="Times New Roman" w:hAnsi="Times New Roman" w:cs="Times New Roman"/>
                  <w:u w:val="single"/>
                  <w:lang w:eastAsia="pl-PL"/>
                </w:rPr>
                <w:t>art. 118</w:t>
              </w:r>
            </w:hyperlink>
            <w:r w:rsidRPr="00DE71EF">
              <w:rPr>
                <w:rFonts w:ascii="Times New Roman" w:eastAsia="Times New Roman" w:hAnsi="Times New Roman" w:cs="Times New Roman"/>
                <w:lang w:eastAsia="pl-PL"/>
              </w:rPr>
              <w:t xml:space="preserve"> ustawy </w:t>
            </w:r>
            <w:proofErr w:type="spellStart"/>
            <w:r w:rsidRPr="00DE71EF">
              <w:rPr>
                <w:rFonts w:ascii="Times New Roman" w:eastAsia="Times New Roman" w:hAnsi="Times New Roman" w:cs="Times New Roman"/>
                <w:lang w:eastAsia="pl-PL"/>
              </w:rPr>
              <w:t>Pzp</w:t>
            </w:r>
            <w:proofErr w:type="spellEnd"/>
          </w:p>
        </w:tc>
      </w:tr>
      <w:tr w:rsidR="00DE71EF" w:rsidRPr="00DE71EF" w14:paraId="094A759A" w14:textId="77777777" w:rsidTr="00C552CD">
        <w:trPr>
          <w:cantSplit/>
        </w:trPr>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E40813" w14:textId="77777777" w:rsidR="00DE71EF" w:rsidRPr="00DE71EF" w:rsidRDefault="00DE71EF" w:rsidP="00DE71EF">
            <w:pPr>
              <w:widowControl w:val="0"/>
              <w:suppressAutoHyphens/>
              <w:spacing w:after="0" w:line="240" w:lineRule="auto"/>
              <w:jc w:val="both"/>
              <w:rPr>
                <w:rFonts w:ascii="Calibri" w:eastAsia="Times New Roman" w:hAnsi="Calibri" w:cs="Times New Roman"/>
                <w:lang w:eastAsia="pl-PL"/>
              </w:rPr>
            </w:pPr>
            <w:r w:rsidRPr="00DE71EF">
              <w:rPr>
                <w:rFonts w:ascii="Times New Roman" w:eastAsia="Times New Roman" w:hAnsi="Times New Roman" w:cs="Times New Roman"/>
                <w:lang w:eastAsia="pl-PL"/>
              </w:rPr>
              <w:t xml:space="preserve">IV. </w:t>
            </w:r>
            <w:r w:rsidRPr="00DE71EF">
              <w:rPr>
                <w:rFonts w:ascii="Times New Roman" w:eastAsia="Times New Roman" w:hAnsi="Times New Roman" w:cs="Times New Roman"/>
                <w:u w:val="single"/>
                <w:lang w:eastAsia="zh-CN"/>
              </w:rPr>
              <w:t>W przypadku składania oferty przez Wykonawcę, który zamierza powierzyć wykonanie części zamówienia podwykonawcom niebędącym podmiotem udostępniającym zasoby</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14:paraId="501679C6" w14:textId="70C4C2B0" w:rsidR="00DE71EF" w:rsidRPr="00DE71EF" w:rsidRDefault="00DE71EF" w:rsidP="00DE71EF">
            <w:pPr>
              <w:widowControl w:val="0"/>
              <w:tabs>
                <w:tab w:val="left" w:pos="2880"/>
              </w:tabs>
              <w:suppressAutoHyphens/>
              <w:spacing w:after="0" w:line="240" w:lineRule="auto"/>
              <w:jc w:val="both"/>
              <w:rPr>
                <w:rFonts w:ascii="Calibri" w:eastAsia="Times New Roman" w:hAnsi="Calibri" w:cs="Times New Roman"/>
                <w:lang w:eastAsia="pl-PL"/>
              </w:rPr>
            </w:pPr>
            <w:r w:rsidRPr="00DE71EF">
              <w:rPr>
                <w:rFonts w:ascii="Times New Roman" w:eastAsia="Times New Roman" w:hAnsi="Times New Roman" w:cs="Times New Roman"/>
                <w:b/>
                <w:lang w:eastAsia="pl-PL"/>
              </w:rPr>
              <w:t>1</w:t>
            </w:r>
            <w:r w:rsidR="00C552CD">
              <w:rPr>
                <w:rFonts w:ascii="Times New Roman" w:eastAsia="Times New Roman" w:hAnsi="Times New Roman" w:cs="Times New Roman"/>
                <w:b/>
                <w:lang w:eastAsia="pl-PL"/>
              </w:rPr>
              <w:t>2</w:t>
            </w:r>
            <w:r w:rsidRPr="00DE71EF">
              <w:rPr>
                <w:rFonts w:ascii="Times New Roman" w:eastAsia="Times New Roman" w:hAnsi="Times New Roman" w:cs="Times New Roman"/>
                <w:b/>
                <w:lang w:eastAsia="pl-PL"/>
              </w:rPr>
              <w:t xml:space="preserve">. </w:t>
            </w:r>
            <w:r w:rsidRPr="00DE71EF">
              <w:rPr>
                <w:rFonts w:ascii="Times New Roman" w:eastAsia="Times New Roman" w:hAnsi="Times New Roman" w:cs="Times New Roman"/>
                <w:lang w:eastAsia="pl-PL"/>
              </w:rPr>
              <w:t>Oświadczenie potwierdzające brak podstaw do wykluczenia</w:t>
            </w:r>
            <w:r w:rsidRPr="00DE71EF">
              <w:rPr>
                <w:rFonts w:ascii="Times New Roman" w:eastAsia="Times New Roman" w:hAnsi="Times New Roman" w:cs="Times New Roman"/>
                <w:b/>
                <w:lang w:eastAsia="pl-PL"/>
              </w:rPr>
              <w:t xml:space="preserve"> </w:t>
            </w:r>
            <w:r w:rsidRPr="00DE71EF">
              <w:rPr>
                <w:rFonts w:ascii="Times New Roman" w:eastAsia="Times New Roman" w:hAnsi="Times New Roman" w:cs="Times New Roman"/>
                <w:lang w:eastAsia="pl-PL"/>
              </w:rPr>
              <w:t>-</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u w:val="single"/>
                <w:lang w:eastAsia="pl-PL"/>
              </w:rPr>
              <w:t xml:space="preserve">Wykonawca składa wypełnione oświadczenie </w:t>
            </w:r>
            <w:r w:rsidRPr="00DE71EF">
              <w:rPr>
                <w:rFonts w:ascii="Times New Roman" w:eastAsia="Times New Roman" w:hAnsi="Times New Roman" w:cs="Times New Roman"/>
                <w:u w:val="single"/>
                <w:lang w:eastAsia="zh-CN"/>
              </w:rPr>
              <w:t>dotyczące tych podwykonawców</w:t>
            </w:r>
            <w:r w:rsidRPr="00DE71EF">
              <w:rPr>
                <w:rFonts w:ascii="Times New Roman" w:eastAsia="Times New Roman" w:hAnsi="Times New Roman" w:cs="Times New Roman"/>
                <w:b/>
                <w:lang w:eastAsia="zh-CN"/>
              </w:rPr>
              <w:t xml:space="preserve">. </w:t>
            </w:r>
            <w:r w:rsidRPr="00DE71EF">
              <w:rPr>
                <w:rFonts w:ascii="Times New Roman" w:eastAsia="Times New Roman" w:hAnsi="Times New Roman" w:cs="Times New Roman"/>
                <w:bCs/>
                <w:lang w:eastAsia="zh-CN"/>
              </w:rPr>
              <w:t xml:space="preserve">Wzór oświadczenia stanowi </w:t>
            </w:r>
            <w:r w:rsidRPr="00DE71EF">
              <w:rPr>
                <w:rFonts w:ascii="Times New Roman" w:eastAsia="Times New Roman" w:hAnsi="Times New Roman" w:cs="Times New Roman"/>
                <w:b/>
                <w:lang w:eastAsia="zh-CN"/>
              </w:rPr>
              <w:t xml:space="preserve">Załącznik </w:t>
            </w:r>
            <w:r w:rsidRPr="00DE71EF">
              <w:rPr>
                <w:rFonts w:ascii="Times New Roman" w:eastAsia="Times New Roman" w:hAnsi="Times New Roman" w:cs="Times New Roman"/>
                <w:b/>
                <w:lang w:eastAsia="pl-PL"/>
              </w:rPr>
              <w:t>nr 3 do SWZ</w:t>
            </w:r>
            <w:r w:rsidRPr="00DE71EF">
              <w:rPr>
                <w:rFonts w:ascii="Times New Roman" w:eastAsia="Times New Roman" w:hAnsi="Times New Roman" w:cs="Times New Roman"/>
                <w:lang w:eastAsia="pl-PL"/>
              </w:rPr>
              <w:t xml:space="preserve"> – dot. punktów 1)-5) i 8)</w:t>
            </w:r>
          </w:p>
        </w:tc>
      </w:tr>
      <w:tr w:rsidR="00DE71EF" w:rsidRPr="00DE71EF" w14:paraId="3D58EB75" w14:textId="77777777" w:rsidTr="00C552CD">
        <w:trPr>
          <w:cantSplit/>
          <w:trHeight w:val="863"/>
        </w:trPr>
        <w:tc>
          <w:tcPr>
            <w:tcW w:w="4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E522A" w14:textId="77777777" w:rsidR="00DE71EF" w:rsidRPr="00DE71EF" w:rsidRDefault="00DE71EF" w:rsidP="00DE71EF">
            <w:pPr>
              <w:widowControl w:val="0"/>
              <w:suppressAutoHyphens/>
              <w:spacing w:after="0" w:line="240" w:lineRule="auto"/>
              <w:jc w:val="both"/>
              <w:rPr>
                <w:rFonts w:ascii="Calibri" w:eastAsia="Times New Roman" w:hAnsi="Calibri" w:cs="Times New Roman"/>
                <w:lang w:eastAsia="pl-PL"/>
              </w:rPr>
            </w:pPr>
          </w:p>
        </w:tc>
        <w:tc>
          <w:tcPr>
            <w:tcW w:w="5805" w:type="dxa"/>
            <w:tcBorders>
              <w:left w:val="single" w:sz="4" w:space="0" w:color="000000"/>
              <w:bottom w:val="single" w:sz="4" w:space="0" w:color="000000"/>
              <w:right w:val="single" w:sz="4" w:space="0" w:color="000000"/>
            </w:tcBorders>
            <w:shd w:val="clear" w:color="auto" w:fill="auto"/>
          </w:tcPr>
          <w:p w14:paraId="56F2D818" w14:textId="5AC9BAAC" w:rsidR="00DE71EF" w:rsidRPr="00DE71EF" w:rsidRDefault="00DE71EF" w:rsidP="00DE71EF">
            <w:pPr>
              <w:widowControl w:val="0"/>
              <w:tabs>
                <w:tab w:val="left" w:pos="2880"/>
              </w:tabs>
              <w:suppressAutoHyphens/>
              <w:spacing w:after="0" w:line="240" w:lineRule="auto"/>
              <w:jc w:val="both"/>
              <w:rPr>
                <w:rFonts w:ascii="Calibri" w:eastAsia="Times New Roman" w:hAnsi="Calibri" w:cs="Times New Roman"/>
                <w:lang w:eastAsia="pl-PL"/>
              </w:rPr>
            </w:pPr>
            <w:r w:rsidRPr="00DE71EF">
              <w:rPr>
                <w:rFonts w:ascii="Times New Roman" w:eastAsia="Times New Roman" w:hAnsi="Times New Roman" w:cs="Times New Roman"/>
                <w:b/>
                <w:lang w:eastAsia="pl-PL"/>
              </w:rPr>
              <w:t>1</w:t>
            </w:r>
            <w:r w:rsidR="00C552CD">
              <w:rPr>
                <w:rFonts w:ascii="Times New Roman" w:eastAsia="Times New Roman" w:hAnsi="Times New Roman" w:cs="Times New Roman"/>
                <w:b/>
                <w:lang w:eastAsia="pl-PL"/>
              </w:rPr>
              <w:t>3</w:t>
            </w:r>
            <w:r w:rsidRPr="00DE71EF">
              <w:rPr>
                <w:rFonts w:ascii="Times New Roman" w:eastAsia="Times New Roman" w:hAnsi="Times New Roman" w:cs="Times New Roman"/>
                <w:lang w:eastAsia="pl-PL"/>
              </w:rPr>
              <w:t>.</w:t>
            </w:r>
            <w:r w:rsidRPr="00DE71EF">
              <w:rPr>
                <w:rFonts w:ascii="Calibri" w:eastAsia="Times New Roman" w:hAnsi="Calibri" w:cs="Times New Roman"/>
                <w:lang w:eastAsia="pl-PL"/>
              </w:rPr>
              <w:t xml:space="preserve"> </w:t>
            </w:r>
            <w:r w:rsidRPr="00DE71EF">
              <w:rPr>
                <w:rFonts w:ascii="Times New Roman" w:eastAsia="Times New Roman" w:hAnsi="Times New Roman" w:cs="Times New Roman"/>
                <w:lang w:eastAsia="pl-PL"/>
              </w:rPr>
              <w:t>Pełnomocnictwo lub inny dokument potwierdzający umocowanie do reprezentowania podwykonawcy niebędącego podmiotem udostępniającym zasoby.</w:t>
            </w:r>
          </w:p>
        </w:tc>
      </w:tr>
    </w:tbl>
    <w:p w14:paraId="174DC012" w14:textId="308DCC37" w:rsidR="00DE71EF" w:rsidRPr="00DE71EF" w:rsidRDefault="00DE71EF" w:rsidP="00DE71EF">
      <w:pPr>
        <w:tabs>
          <w:tab w:val="left" w:pos="2880"/>
        </w:tabs>
        <w:suppressAutoHyphens/>
        <w:spacing w:after="0" w:line="240" w:lineRule="auto"/>
        <w:jc w:val="both"/>
        <w:rPr>
          <w:rFonts w:ascii="Times New Roman" w:eastAsia="Times New Roman" w:hAnsi="Times New Roman" w:cs="Times New Roman"/>
          <w:iCs/>
          <w:lang w:eastAsia="pl-PL"/>
        </w:rPr>
      </w:pPr>
      <w:r w:rsidRPr="00DE71EF">
        <w:rPr>
          <w:rFonts w:ascii="Times New Roman" w:eastAsia="Times New Roman" w:hAnsi="Times New Roman" w:cs="Times New Roman"/>
          <w:b/>
          <w:lang w:eastAsia="zh-CN"/>
        </w:rPr>
        <w:t>1.2</w:t>
      </w:r>
      <w:r w:rsidRPr="00DE71EF">
        <w:rPr>
          <w:rFonts w:ascii="Times New Roman" w:eastAsia="Times New Roman" w:hAnsi="Times New Roman" w:cs="Times New Roman"/>
          <w:lang w:eastAsia="zh-CN"/>
        </w:rPr>
        <w:t xml:space="preserve">. Zamawiający wymaga, aby dokumenty wskazane w  Rozdziale VII pkt.1.1. </w:t>
      </w:r>
      <w:proofErr w:type="spellStart"/>
      <w:r w:rsidRPr="00DE71EF">
        <w:rPr>
          <w:rFonts w:ascii="Times New Roman" w:eastAsia="Times New Roman" w:hAnsi="Times New Roman" w:cs="Times New Roman"/>
          <w:lang w:eastAsia="zh-CN"/>
        </w:rPr>
        <w:t>ppkt</w:t>
      </w:r>
      <w:proofErr w:type="spellEnd"/>
      <w:r w:rsidRPr="00DE71EF">
        <w:rPr>
          <w:rFonts w:ascii="Times New Roman" w:eastAsia="Times New Roman" w:hAnsi="Times New Roman" w:cs="Times New Roman"/>
          <w:lang w:eastAsia="zh-CN"/>
        </w:rPr>
        <w:t>. 1-1</w:t>
      </w:r>
      <w:r w:rsidR="00C552CD">
        <w:rPr>
          <w:rFonts w:ascii="Times New Roman" w:eastAsia="Times New Roman" w:hAnsi="Times New Roman" w:cs="Times New Roman"/>
          <w:lang w:eastAsia="zh-CN"/>
        </w:rPr>
        <w:t>3</w:t>
      </w:r>
      <w:r w:rsidRPr="00DE71EF">
        <w:rPr>
          <w:rFonts w:ascii="Times New Roman" w:eastAsia="Times New Roman" w:hAnsi="Times New Roman" w:cs="Times New Roman"/>
          <w:lang w:eastAsia="zh-CN"/>
        </w:rPr>
        <w:t xml:space="preserve"> SWZ zostały złożone wraz z ofertą. W pozostałym zakresie Zamawiający wezwie wykonawcę, którego oferta została najwyżej oceniona, do złożenia w w</w:t>
      </w:r>
      <w:r w:rsidRPr="00DE71EF">
        <w:rPr>
          <w:rFonts w:ascii="Times New Roman" w:eastAsia="Times New Roman" w:hAnsi="Times New Roman" w:cs="Times New Roman"/>
          <w:iCs/>
          <w:lang w:eastAsia="pl-PL"/>
        </w:rPr>
        <w:t>yznaczonym terminie (nie krótszym niż 5 dni) aktualne na dzień złożenia podmiotowe środki dowodowe wskazane w Rozdziale VI.1.3)-10).</w:t>
      </w:r>
    </w:p>
    <w:p w14:paraId="1CCE40D7" w14:textId="77777777" w:rsidR="00DE71EF" w:rsidRPr="00DE71EF" w:rsidRDefault="00DE71EF" w:rsidP="00DE71EF">
      <w:pPr>
        <w:tabs>
          <w:tab w:val="left" w:pos="2880"/>
        </w:tabs>
        <w:suppressAutoHyphens/>
        <w:spacing w:after="0" w:line="240" w:lineRule="auto"/>
        <w:jc w:val="both"/>
        <w:rPr>
          <w:rFonts w:ascii="Times New Roman" w:eastAsia="Times New Roman" w:hAnsi="Times New Roman" w:cs="Times New Roman"/>
          <w:iCs/>
          <w:lang w:eastAsia="pl-PL"/>
        </w:rPr>
      </w:pPr>
      <w:r w:rsidRPr="00DE71EF">
        <w:rPr>
          <w:rFonts w:ascii="Times New Roman" w:eastAsia="Times New Roman" w:hAnsi="Times New Roman" w:cs="Times New Roman"/>
          <w:b/>
          <w:iCs/>
          <w:lang w:eastAsia="pl-PL"/>
        </w:rPr>
        <w:lastRenderedPageBreak/>
        <w:t>1.3.</w:t>
      </w:r>
      <w:r w:rsidRPr="00DE71EF">
        <w:rPr>
          <w:rFonts w:ascii="Times New Roman" w:eastAsia="Times New Roman" w:hAnsi="Times New Roman" w:cs="Times New Roman"/>
          <w:iCs/>
          <w:lang w:eastAsia="pl-PL"/>
        </w:rPr>
        <w:t xml:space="preserve"> </w:t>
      </w:r>
      <w:r w:rsidRPr="00DE71EF">
        <w:rPr>
          <w:rFonts w:ascii="Times New Roman" w:eastAsia="Times New Roman" w:hAnsi="Times New Roman" w:cs="Times New Roman"/>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F9A4AD4" w14:textId="77777777" w:rsidR="00DE71EF" w:rsidRPr="00DE71EF" w:rsidRDefault="00DE71EF" w:rsidP="00DE71EF">
      <w:pPr>
        <w:shd w:val="clear" w:color="auto" w:fill="FFFFFF"/>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1.4.</w:t>
      </w:r>
      <w:r w:rsidRPr="00DE71EF">
        <w:rPr>
          <w:rFonts w:ascii="Times New Roman" w:eastAsia="Times New Roman" w:hAnsi="Times New Roman" w:cs="Times New Roman"/>
          <w:lang w:eastAsia="pl-PL"/>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D356EDF" w14:textId="77777777" w:rsidR="00DE71EF" w:rsidRPr="00DE71EF" w:rsidRDefault="00DE71EF" w:rsidP="00DE71EF">
      <w:pPr>
        <w:shd w:val="clear" w:color="auto" w:fill="FFFFFF"/>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1.5.</w:t>
      </w:r>
      <w:r w:rsidRPr="00DE71EF">
        <w:rPr>
          <w:rFonts w:ascii="Times New Roman" w:eastAsia="Times New Roman" w:hAnsi="Times New Roman" w:cs="Times New Roman"/>
          <w:lang w:eastAsia="pl-PL"/>
        </w:rPr>
        <w:t xml:space="preserve"> Zamawiający nie wzywa do złożenia podmiotowych środków dowodowych, jeżeli może je uzyskać za pomocą bezpłatnych i ogólnodostępnych baz danych, w szczególności rejestrów publicznych w rozumieniu </w:t>
      </w:r>
      <w:hyperlink r:id="rId13" w:anchor="/document/17181936?cm=DOCUMENT" w:history="1">
        <w:r w:rsidRPr="00DE71EF">
          <w:rPr>
            <w:rFonts w:ascii="Times New Roman" w:eastAsia="Times New Roman" w:hAnsi="Times New Roman" w:cs="Times New Roman"/>
            <w:lang w:eastAsia="pl-PL"/>
          </w:rPr>
          <w:t>ustawy</w:t>
        </w:r>
      </w:hyperlink>
      <w:r w:rsidRPr="00DE71EF">
        <w:rPr>
          <w:rFonts w:ascii="Times New Roman" w:eastAsia="Times New Roman" w:hAnsi="Times New Roman" w:cs="Times New Roman"/>
          <w:lang w:eastAsia="pl-PL"/>
        </w:rPr>
        <w:t xml:space="preserve"> z dnia 17 lutego 2005 r. o informatyzacji działalności podmiotów realizujących zadania publiczne, o ile wykonawca wskazał w oświadczeniu, o którym mowa w art. 125 ust. 1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dane umożliwiające dostęp do tych środków.</w:t>
      </w:r>
    </w:p>
    <w:p w14:paraId="7D5A220F" w14:textId="325580F9" w:rsidR="00DE71EF" w:rsidRPr="00C552CD" w:rsidRDefault="00DE71EF" w:rsidP="00C552CD">
      <w:pPr>
        <w:tabs>
          <w:tab w:val="left" w:pos="-284"/>
        </w:tabs>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 xml:space="preserve">1.6. </w:t>
      </w:r>
      <w:r w:rsidRPr="00DE71EF">
        <w:rPr>
          <w:rFonts w:ascii="Times New Roman" w:eastAsia="Times New Roman" w:hAnsi="Times New Roman" w:cs="Times New Roman"/>
          <w:lang w:eastAsia="zh-CN"/>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3BF5FF45" w14:textId="77777777" w:rsidR="00C552CD" w:rsidRDefault="00C552CD" w:rsidP="00DE71EF">
      <w:pPr>
        <w:tabs>
          <w:tab w:val="left" w:pos="-284"/>
        </w:tabs>
        <w:suppressAutoHyphens/>
        <w:spacing w:after="0" w:line="240" w:lineRule="auto"/>
        <w:jc w:val="both"/>
        <w:rPr>
          <w:rFonts w:ascii="Times New Roman" w:eastAsia="Times New Roman" w:hAnsi="Times New Roman" w:cs="Times New Roman"/>
          <w:b/>
          <w:u w:val="single"/>
          <w:lang w:eastAsia="zh-CN"/>
        </w:rPr>
      </w:pPr>
    </w:p>
    <w:p w14:paraId="05D9A738" w14:textId="0F25E605"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u w:val="single"/>
          <w:lang w:eastAsia="zh-CN"/>
        </w:rPr>
        <w:t>2. OPIS SPOSOBU ZŁOŻENIA OFERTY:</w:t>
      </w:r>
    </w:p>
    <w:p w14:paraId="09F0B5EF"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2.1.</w:t>
      </w:r>
      <w:r w:rsidRPr="00DE71EF">
        <w:rPr>
          <w:rFonts w:ascii="Times New Roman" w:eastAsia="Times New Roman" w:hAnsi="Times New Roman" w:cs="Times New Roman"/>
          <w:lang w:eastAsia="zh-CN"/>
        </w:rPr>
        <w:t xml:space="preserve"> Ofertę należy przedstawić zgodnie z wymaganiami określonymi w Specyfikacji Warunków Zamówienia.</w:t>
      </w:r>
    </w:p>
    <w:p w14:paraId="72805A34" w14:textId="77777777" w:rsidR="00DE71EF" w:rsidRPr="00DE71EF" w:rsidRDefault="00DE71EF" w:rsidP="00DE71EF">
      <w:pPr>
        <w:widowControl w:val="0"/>
        <w:tabs>
          <w:tab w:val="left" w:pos="331"/>
        </w:tabs>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 xml:space="preserve">2.2. </w:t>
      </w:r>
      <w:r w:rsidRPr="00DE71EF">
        <w:rPr>
          <w:rFonts w:ascii="Times New Roman" w:eastAsia="Times New Roman" w:hAnsi="Times New Roman" w:cs="Times New Roman"/>
          <w:lang w:eastAsia="zh-CN"/>
        </w:rPr>
        <w:t>Wykonawca może złożyć tylko jedną ofertę w danym Pakiecie. Złożenie większej liczby ofert na jeden Pakiet lub oferty zawierającej propozycje wariantowe spowoduje odrzucenie wszystkich ofert złożonych przez danego wykonawcę.</w:t>
      </w:r>
    </w:p>
    <w:p w14:paraId="41116890"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2.3.</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lang w:eastAsia="pl-PL"/>
        </w:rPr>
        <w:t>Ofertę winna być sporządzona w języku polskim.</w:t>
      </w:r>
    </w:p>
    <w:p w14:paraId="53E536E6"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2.4.</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lang w:eastAsia="pl-PL"/>
        </w:rPr>
        <w:t>Ofertę składa się w oryginale, pod rygorem nieważności, w postaci elektronicznej za pośrednictwem platformazakupowa.pl</w:t>
      </w:r>
    </w:p>
    <w:p w14:paraId="1B78068D" w14:textId="77777777" w:rsidR="00DE71EF" w:rsidRPr="00DE71EF" w:rsidRDefault="00DE71EF" w:rsidP="00DE71EF">
      <w:pPr>
        <w:widowControl w:val="0"/>
        <w:tabs>
          <w:tab w:val="left" w:pos="331"/>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zh-CN"/>
        </w:rPr>
        <w:t>2.5.</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b/>
          <w:lang w:eastAsia="pl-PL"/>
        </w:rPr>
        <w:t xml:space="preserve">Oferta musi być podpisana przez Wykonawcę lub uprawomocnionego pełnomocnika kwalifikowanym podpisem elektronicznym, podpisem zaufanym lub podpisem osobistym. </w:t>
      </w:r>
    </w:p>
    <w:p w14:paraId="669FFF66" w14:textId="77777777" w:rsidR="00DE71EF" w:rsidRPr="00DE71EF" w:rsidRDefault="00DE71EF" w:rsidP="00DE71EF">
      <w:pPr>
        <w:widowControl w:val="0"/>
        <w:tabs>
          <w:tab w:val="left" w:pos="331"/>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Podpisy kwalifikowane wykorzystywane przez wykonawców do podpisywania wszelkich plików muszą spełniać warunki wynikające z „Rozporządzenia Parlamentu Europejskiego i Rady w sprawie identyfikacji </w:t>
      </w:r>
      <w:r w:rsidRPr="00DE71EF">
        <w:rPr>
          <w:rFonts w:ascii="Times New Roman" w:eastAsia="Times New Roman" w:hAnsi="Times New Roman" w:cs="Times New Roman"/>
          <w:lang w:eastAsia="pl-PL"/>
        </w:rPr>
        <w:br/>
        <w:t>elektronicznej i usług zaufania w odniesieniu do transakcji elektronicznych na rynku wewnętrznym (</w:t>
      </w:r>
      <w:proofErr w:type="spellStart"/>
      <w:r w:rsidRPr="00DE71EF">
        <w:rPr>
          <w:rFonts w:ascii="Times New Roman" w:eastAsia="Times New Roman" w:hAnsi="Times New Roman" w:cs="Times New Roman"/>
          <w:lang w:eastAsia="pl-PL"/>
        </w:rPr>
        <w:t>eIDAS</w:t>
      </w:r>
      <w:proofErr w:type="spellEnd"/>
      <w:r w:rsidRPr="00DE71EF">
        <w:rPr>
          <w:rFonts w:ascii="Times New Roman" w:eastAsia="Times New Roman" w:hAnsi="Times New Roman" w:cs="Times New Roman"/>
          <w:lang w:eastAsia="pl-PL"/>
        </w:rPr>
        <w:t>) (UE) nr 910/2014 (od 1 lipca 2016 roku).</w:t>
      </w:r>
    </w:p>
    <w:p w14:paraId="2315E464" w14:textId="77777777" w:rsidR="00DE71EF" w:rsidRPr="00DE71EF" w:rsidRDefault="00DE71EF" w:rsidP="00DE71EF">
      <w:pPr>
        <w:widowControl w:val="0"/>
        <w:tabs>
          <w:tab w:val="left" w:pos="331"/>
        </w:tabs>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Zgodnie z definicją dokumentu elektronicznego z art. 3 ustęp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E79F3B"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2.6</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lang w:eastAsia="pl-PL"/>
        </w:rPr>
        <w:t>Ofertę może złożyć tylko podmiot do tego uprawniony. W przypadku, gdy Wykonawcę reprezentuje pełnomocnik, pełnomocnictwo do reprezentowania Wykonawcy określające jego zakres winno być złożone wraz z ofertą:</w:t>
      </w:r>
    </w:p>
    <w:p w14:paraId="65D4582C"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lang w:eastAsia="zh-CN"/>
        </w:rPr>
        <w:t xml:space="preserve">a) </w:t>
      </w:r>
      <w:r w:rsidRPr="00DE71EF">
        <w:rPr>
          <w:rFonts w:ascii="Times New Roman" w:eastAsia="Times New Roman" w:hAnsi="Times New Roman" w:cs="Times New Roman"/>
          <w:lang w:eastAsia="pl-PL"/>
        </w:rPr>
        <w:t xml:space="preserve">w oryginale w postaci elektronicznej i podpisane kwalifikowanym podpisem elektronicznym podpisem zaufanym lub podpisem osobistym przez osoby uprawnione do reprezentowania Wykonawcy, a następnie wraz z plikami stanowiącymi ofertę skompresowane do jednego pliku archiwum (ZIP) lub </w:t>
      </w:r>
    </w:p>
    <w:p w14:paraId="1E47839A"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 xml:space="preserve">b) </w:t>
      </w:r>
      <w:r w:rsidRPr="00DE71EF">
        <w:rPr>
          <w:rFonts w:ascii="Times New Roman" w:eastAsia="Times New Roman" w:hAnsi="Times New Roman" w:cs="Times New Roman"/>
          <w:lang w:eastAsia="pl-PL"/>
        </w:rPr>
        <w:t>dokument elektroniczny będący kopią elektroniczną treści zapisanej w formie papierowej poświadczonym co do zgodności cyfrowego odwzorowania z dokumentem w postaci papierowej lub</w:t>
      </w:r>
    </w:p>
    <w:p w14:paraId="389068D6"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strike/>
          <w:lang w:eastAsia="pl-PL"/>
        </w:rPr>
      </w:pPr>
      <w:r w:rsidRPr="00DE71EF">
        <w:rPr>
          <w:rFonts w:ascii="Times New Roman" w:eastAsia="Times New Roman" w:hAnsi="Times New Roman" w:cs="Times New Roman"/>
          <w:lang w:eastAsia="pl-PL"/>
        </w:rPr>
        <w:t>c) w</w:t>
      </w:r>
      <w:r w:rsidRPr="00DE71EF">
        <w:rPr>
          <w:rFonts w:ascii="Times New Roman" w:eastAsia="Droid Sans Fallback" w:hAnsi="Times New Roman" w:cs="Times New Roman"/>
          <w:kern w:val="2"/>
          <w:lang w:eastAsia="ar-SA"/>
        </w:rPr>
        <w:t xml:space="preserve">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zostały wystawione przez upoważnione podmioty inne niż wykonawca, wykonawca wspólnie ubiegający się o udzielenie zamówienia, podmiot udostępniający zasoby lub podwykonawca, jako dokument elektroniczny, przekazuje się ten dokument.</w:t>
      </w:r>
    </w:p>
    <w:p w14:paraId="1712B4EF"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2.7.</w:t>
      </w:r>
      <w:r w:rsidRPr="00DE71EF">
        <w:rPr>
          <w:rFonts w:ascii="Times New Roman" w:eastAsia="Times New Roman" w:hAnsi="Times New Roman" w:cs="Times New Roman"/>
          <w:lang w:eastAsia="pl-PL"/>
        </w:rPr>
        <w:t xml:space="preserve"> W Formularzu oferty Wykonawca zobowiązany jest podać adres poczty elektronicznej (e-mail).</w:t>
      </w:r>
    </w:p>
    <w:p w14:paraId="43B3EA79" w14:textId="77777777" w:rsidR="00DE71EF" w:rsidRPr="00DE71EF" w:rsidRDefault="00DE71EF" w:rsidP="00DE71EF">
      <w:pPr>
        <w:tabs>
          <w:tab w:val="left" w:pos="331"/>
        </w:tabs>
        <w:suppressAutoHyphens/>
        <w:spacing w:after="0" w:line="240" w:lineRule="auto"/>
        <w:jc w:val="both"/>
        <w:rPr>
          <w:rFonts w:ascii="Times New Roman" w:eastAsia="Times New Roman" w:hAnsi="Times New Roman" w:cs="Times New Roman"/>
          <w:sz w:val="24"/>
          <w:szCs w:val="24"/>
          <w:lang w:eastAsia="pl-PL"/>
        </w:rPr>
      </w:pPr>
      <w:r w:rsidRPr="00DE71EF">
        <w:rPr>
          <w:rFonts w:ascii="Times New Roman" w:eastAsia="Times New Roman" w:hAnsi="Times New Roman" w:cs="Times New Roman"/>
          <w:b/>
          <w:lang w:eastAsia="pl-PL"/>
        </w:rPr>
        <w:t>2.8.</w:t>
      </w:r>
      <w:r w:rsidRPr="00DE71EF">
        <w:rPr>
          <w:rFonts w:ascii="Times New Roman" w:eastAsia="Times New Roman" w:hAnsi="Times New Roman" w:cs="Times New Roman"/>
          <w:lang w:eastAsia="pl-PL"/>
        </w:rPr>
        <w:t xml:space="preserve"> Sposób złożenia oferty wskazano w Rozdziale I pkt 4.1 i 4.3 SWZ pod wskazanym linkiem adresu internetowego. </w:t>
      </w:r>
    </w:p>
    <w:p w14:paraId="6836FFE4" w14:textId="77777777" w:rsidR="00DE71EF" w:rsidRPr="00DE71EF" w:rsidRDefault="00DE71EF" w:rsidP="00DE71EF">
      <w:pPr>
        <w:suppressAutoHyphens/>
        <w:spacing w:after="0" w:line="240" w:lineRule="auto"/>
        <w:jc w:val="both"/>
        <w:rPr>
          <w:rFonts w:ascii="Times New Roman" w:eastAsia="Times New Roman" w:hAnsi="Times New Roman" w:cs="Times New Roman"/>
          <w:sz w:val="23"/>
          <w:szCs w:val="20"/>
          <w:lang w:eastAsia="zh-CN"/>
        </w:rPr>
      </w:pPr>
      <w:r w:rsidRPr="00DE71EF">
        <w:rPr>
          <w:rFonts w:ascii="Times New Roman" w:eastAsia="Times New Roman" w:hAnsi="Times New Roman" w:cs="Times New Roman"/>
          <w:b/>
          <w:lang w:eastAsia="zh-CN"/>
        </w:rPr>
        <w:t xml:space="preserve">2.9. </w:t>
      </w:r>
      <w:r w:rsidRPr="00DE71EF">
        <w:rPr>
          <w:rFonts w:ascii="Times New Roman" w:eastAsia="Times New Roman" w:hAnsi="Times New Roman" w:cs="Times New Roman"/>
          <w:lang w:eastAsia="zh-CN"/>
        </w:rPr>
        <w:t>Wykonawca może przed upływem terminu do składania ofert zmienić lub wycofać ofertę. Sposób zmiany i wycofania jest opisany w Instrukcji dla Wykonawców pod adresem internetowym https://platformazakupowa.pl/strona/45-instrukcje.</w:t>
      </w:r>
    </w:p>
    <w:p w14:paraId="2103C92A" w14:textId="77777777" w:rsidR="00DE71EF" w:rsidRPr="00DE71EF" w:rsidRDefault="00DE71EF" w:rsidP="00DE71EF">
      <w:pPr>
        <w:suppressAutoHyphens/>
        <w:spacing w:after="0" w:line="240" w:lineRule="auto"/>
        <w:jc w:val="both"/>
        <w:rPr>
          <w:rFonts w:ascii="Times New Roman" w:eastAsia="Times New Roman" w:hAnsi="Times New Roman" w:cs="Times New Roman"/>
          <w:sz w:val="23"/>
          <w:szCs w:val="20"/>
          <w:lang w:eastAsia="zh-CN"/>
        </w:rPr>
      </w:pPr>
      <w:r w:rsidRPr="00DE71EF">
        <w:rPr>
          <w:rFonts w:ascii="Times New Roman" w:eastAsia="Times New Roman" w:hAnsi="Times New Roman" w:cs="Times New Roman"/>
          <w:b/>
          <w:lang w:eastAsia="zh-CN"/>
        </w:rPr>
        <w:t xml:space="preserve">2.10. </w:t>
      </w:r>
      <w:r w:rsidRPr="00DE71EF">
        <w:rPr>
          <w:rFonts w:ascii="Times New Roman" w:eastAsia="Times New Roman" w:hAnsi="Times New Roman" w:cs="Times New Roman"/>
          <w:lang w:eastAsia="zh-CN"/>
        </w:rPr>
        <w:t>Wykonawca po upływie terminu do składania ofert nie może skutecznie dokonać zmiany ani wycofać złożonej oferty.</w:t>
      </w:r>
    </w:p>
    <w:p w14:paraId="294902FC"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 xml:space="preserve">2.11. </w:t>
      </w:r>
      <w:r w:rsidRPr="00DE71EF">
        <w:rPr>
          <w:rFonts w:ascii="Times New Roman" w:eastAsia="Times New Roman" w:hAnsi="Times New Roman" w:cs="Times New Roman"/>
          <w:lang w:eastAsia="zh-CN"/>
        </w:rPr>
        <w:t>Wszelkie koszty związane z przygotowaniem i złożeniem oferty ponosi Wykonawca.</w:t>
      </w:r>
    </w:p>
    <w:p w14:paraId="71045642"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lastRenderedPageBreak/>
        <w:t>2.12.</w:t>
      </w:r>
      <w:r w:rsidRPr="00DE71EF">
        <w:rPr>
          <w:rFonts w:ascii="Times New Roman" w:eastAsia="Times New Roman" w:hAnsi="Times New Roman" w:cs="Times New Roman"/>
          <w:lang w:eastAsia="zh-CN"/>
        </w:rPr>
        <w:t xml:space="preserve"> Formularze i załączniki do niniejszej Specyfikacji powinny zostać wypełnione przez Wykonawcę bez dokonywania zmian w układzie i treści druków załączonych przez Zamawiającego.</w:t>
      </w:r>
    </w:p>
    <w:p w14:paraId="4E6E2493"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 xml:space="preserve">2.13. </w:t>
      </w:r>
      <w:r w:rsidRPr="00DE71EF">
        <w:rPr>
          <w:rFonts w:ascii="Times New Roman" w:eastAsia="Times New Roman" w:hAnsi="Times New Roman" w:cs="Times New Roman"/>
          <w:lang w:eastAsia="zh-CN"/>
        </w:rPr>
        <w:t>Zamawiający może żądać, w wyznaczonym przez siebie terminie, wyjaśnień dotyczących treści złożonych ofert oraz przedmiotowych środków dowodowych lub innych składanych dokumentów lub oświadczeń.</w:t>
      </w:r>
    </w:p>
    <w:p w14:paraId="727E0C51"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2.14.</w:t>
      </w:r>
      <w:r w:rsidRPr="00DE71EF">
        <w:rPr>
          <w:rFonts w:ascii="Times New Roman" w:eastAsia="Times New Roman" w:hAnsi="Times New Roman" w:cs="Times New Roman"/>
          <w:lang w:eastAsia="zh-CN"/>
        </w:rPr>
        <w:t xml:space="preserve"> Dokumenty lub oświadczenia sporządzone w języku obcym muszą być złożone wraz z tłumaczeniem na język polski.</w:t>
      </w:r>
    </w:p>
    <w:p w14:paraId="68AB755C"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2.15.</w:t>
      </w:r>
      <w:r w:rsidRPr="00DE71EF">
        <w:rPr>
          <w:rFonts w:ascii="Times New Roman" w:eastAsia="Times New Roman" w:hAnsi="Times New Roman" w:cs="Times New Roman"/>
          <w:lang w:eastAsia="zh-CN"/>
        </w:rPr>
        <w:t xml:space="preserve"> Rekomendowany  przez Zamawiającego format danych to</w:t>
      </w:r>
      <w:r w:rsidRPr="00DE71EF">
        <w:rPr>
          <w:rFonts w:ascii="Times New Roman" w:eastAsia="Times New Roman" w:hAnsi="Times New Roman" w:cs="Times New Roman"/>
          <w:b/>
          <w:lang w:eastAsia="zh-CN"/>
        </w:rPr>
        <w:t>: .pdf.</w:t>
      </w:r>
    </w:p>
    <w:p w14:paraId="14C24708"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2.16.</w:t>
      </w:r>
      <w:r w:rsidRPr="00DE71EF">
        <w:rPr>
          <w:rFonts w:ascii="Times New Roman" w:eastAsia="Times New Roman" w:hAnsi="Times New Roman" w:cs="Times New Roman"/>
          <w:lang w:eastAsia="zh-CN"/>
        </w:rPr>
        <w:t xml:space="preserve"> Dopuszczalne formaty elektronicznego podpisu kwalifikowanego dla dokumentów formatu </w:t>
      </w:r>
      <w:r w:rsidRPr="00DE71EF">
        <w:rPr>
          <w:rFonts w:ascii="Times New Roman" w:eastAsia="Times New Roman" w:hAnsi="Times New Roman" w:cs="Times New Roman"/>
          <w:b/>
          <w:lang w:eastAsia="zh-CN"/>
        </w:rPr>
        <w:t xml:space="preserve">pdf </w:t>
      </w:r>
      <w:r w:rsidRPr="00DE71EF">
        <w:rPr>
          <w:rFonts w:ascii="Times New Roman" w:eastAsia="Times New Roman" w:hAnsi="Times New Roman" w:cs="Times New Roman"/>
          <w:lang w:eastAsia="zh-CN"/>
        </w:rPr>
        <w:t xml:space="preserve">to w szczególności </w:t>
      </w:r>
      <w:proofErr w:type="spellStart"/>
      <w:r w:rsidRPr="00DE71EF">
        <w:rPr>
          <w:rFonts w:ascii="Times New Roman" w:eastAsia="Times New Roman" w:hAnsi="Times New Roman" w:cs="Times New Roman"/>
          <w:lang w:eastAsia="zh-CN"/>
        </w:rPr>
        <w:t>PAdES</w:t>
      </w:r>
      <w:proofErr w:type="spellEnd"/>
      <w:r w:rsidRPr="00DE71EF">
        <w:rPr>
          <w:rFonts w:ascii="Times New Roman" w:eastAsia="Times New Roman" w:hAnsi="Times New Roman" w:cs="Times New Roman"/>
          <w:lang w:eastAsia="zh-CN"/>
        </w:rPr>
        <w:t xml:space="preserve">. W przypadku wykorzystania formatu podpisu </w:t>
      </w:r>
      <w:proofErr w:type="spellStart"/>
      <w:r w:rsidRPr="00DE71EF">
        <w:rPr>
          <w:rFonts w:ascii="Times New Roman" w:eastAsia="Times New Roman" w:hAnsi="Times New Roman" w:cs="Times New Roman"/>
          <w:lang w:eastAsia="zh-CN"/>
        </w:rPr>
        <w:t>XAdES</w:t>
      </w:r>
      <w:proofErr w:type="spellEnd"/>
      <w:r w:rsidRPr="00DE71EF">
        <w:rPr>
          <w:rFonts w:ascii="Times New Roman" w:eastAsia="Times New Roman" w:hAnsi="Times New Roman" w:cs="Times New Roman"/>
          <w:lang w:eastAsia="zh-CN"/>
        </w:rPr>
        <w:t xml:space="preserve"> zewnętrzny. Zamawiający wymaga dołączenia odpowiedniej ilości plików, podpisywanych plików z danymi oraz plików </w:t>
      </w:r>
      <w:proofErr w:type="spellStart"/>
      <w:r w:rsidRPr="00DE71EF">
        <w:rPr>
          <w:rFonts w:ascii="Times New Roman" w:eastAsia="Times New Roman" w:hAnsi="Times New Roman" w:cs="Times New Roman"/>
          <w:lang w:eastAsia="zh-CN"/>
        </w:rPr>
        <w:t>XAdES</w:t>
      </w:r>
      <w:proofErr w:type="spellEnd"/>
      <w:r w:rsidRPr="00DE71EF">
        <w:rPr>
          <w:rFonts w:ascii="Times New Roman" w:eastAsia="Times New Roman" w:hAnsi="Times New Roman" w:cs="Times New Roman"/>
          <w:lang w:eastAsia="zh-CN"/>
        </w:rPr>
        <w:t>.</w:t>
      </w:r>
    </w:p>
    <w:p w14:paraId="7C2BB400"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2.17.</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b/>
          <w:bCs/>
          <w:lang w:eastAsia="pl-PL"/>
        </w:rPr>
        <w:t>Zalecenia:</w:t>
      </w:r>
    </w:p>
    <w:p w14:paraId="33A569C0"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bCs/>
          <w:lang w:eastAsia="pl-PL"/>
        </w:rPr>
        <w:t xml:space="preserve">Formaty plików wykorzystywanych przez wykonawców powinny być zgodne z </w:t>
      </w:r>
      <w:r w:rsidRPr="00DE71EF">
        <w:rPr>
          <w:rFonts w:ascii="Times New Roman" w:eastAsia="Times New Roman" w:hAnsi="Times New Roman" w:cs="Times New Roman"/>
          <w:lang w:eastAsia="pl-PL"/>
        </w:rPr>
        <w:t>Rozporządzeniem Rady Ministrów w sprawie Krajowych Ram Interoperacyjności, minimalnych wymagań dla rejestrów publicznych i wymiany informacji w postaci elektronicznej oraz minimalnych wymagań dla systemów teleinformatycznych”.</w:t>
      </w:r>
    </w:p>
    <w:p w14:paraId="6BD6A711"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Zamawiający rekomenduje wykorzystanie formatów: .pdf .</w:t>
      </w:r>
      <w:proofErr w:type="spellStart"/>
      <w:r w:rsidRPr="00DE71EF">
        <w:rPr>
          <w:rFonts w:ascii="Times New Roman" w:eastAsia="Times New Roman" w:hAnsi="Times New Roman" w:cs="Times New Roman"/>
          <w:lang w:eastAsia="pl-PL"/>
        </w:rPr>
        <w:t>doc</w:t>
      </w:r>
      <w:proofErr w:type="spellEnd"/>
      <w:r w:rsidRPr="00DE71EF">
        <w:rPr>
          <w:rFonts w:ascii="Times New Roman" w:eastAsia="Times New Roman" w:hAnsi="Times New Roman" w:cs="Times New Roman"/>
          <w:lang w:eastAsia="pl-PL"/>
        </w:rPr>
        <w:t xml:space="preserve"> .xls .jpg (.</w:t>
      </w:r>
      <w:proofErr w:type="spellStart"/>
      <w:r w:rsidRPr="00DE71EF">
        <w:rPr>
          <w:rFonts w:ascii="Times New Roman" w:eastAsia="Times New Roman" w:hAnsi="Times New Roman" w:cs="Times New Roman"/>
          <w:lang w:eastAsia="pl-PL"/>
        </w:rPr>
        <w:t>jpeg</w:t>
      </w:r>
      <w:proofErr w:type="spellEnd"/>
      <w:r w:rsidRPr="00DE71EF">
        <w:rPr>
          <w:rFonts w:ascii="Times New Roman" w:eastAsia="Times New Roman" w:hAnsi="Times New Roman" w:cs="Times New Roman"/>
          <w:lang w:eastAsia="pl-PL"/>
        </w:rPr>
        <w:t xml:space="preserve">) </w:t>
      </w:r>
      <w:r w:rsidRPr="00DE71EF">
        <w:rPr>
          <w:rFonts w:ascii="Times New Roman" w:eastAsia="Times New Roman" w:hAnsi="Times New Roman" w:cs="Times New Roman"/>
          <w:b/>
          <w:lang w:eastAsia="pl-PL"/>
        </w:rPr>
        <w:t>ze szczególnym wskazaniem na .pdf</w:t>
      </w:r>
    </w:p>
    <w:p w14:paraId="24D4197C"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W celu ewentualnej kompresji danych Zamawiający rekomenduje wykorzystanie jednego z formatów: </w:t>
      </w:r>
    </w:p>
    <w:p w14:paraId="77E26982" w14:textId="77777777" w:rsidR="00DE71EF" w:rsidRPr="00DE71EF" w:rsidRDefault="00DE71EF" w:rsidP="00DE71EF">
      <w:pPr>
        <w:suppressAutoHyphens/>
        <w:spacing w:after="0" w:line="240" w:lineRule="auto"/>
        <w:ind w:left="426"/>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.zip</w:t>
      </w:r>
    </w:p>
    <w:p w14:paraId="43F69AA9" w14:textId="77777777" w:rsidR="00DE71EF" w:rsidRPr="00DE71EF" w:rsidRDefault="00DE71EF" w:rsidP="00DE71EF">
      <w:pPr>
        <w:suppressAutoHyphens/>
        <w:spacing w:after="0" w:line="240" w:lineRule="auto"/>
        <w:ind w:left="426"/>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.7Z</w:t>
      </w:r>
    </w:p>
    <w:p w14:paraId="669817BD"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Wśród formatów powszechnych a </w:t>
      </w:r>
      <w:r w:rsidRPr="00DE71EF">
        <w:rPr>
          <w:rFonts w:ascii="Times New Roman" w:eastAsia="Times New Roman" w:hAnsi="Times New Roman" w:cs="Times New Roman"/>
          <w:b/>
          <w:bCs/>
          <w:lang w:eastAsia="pl-PL"/>
        </w:rPr>
        <w:t xml:space="preserve">niewystępujących </w:t>
      </w:r>
      <w:r w:rsidRPr="00DE71EF">
        <w:rPr>
          <w:rFonts w:ascii="Times New Roman" w:eastAsia="Times New Roman" w:hAnsi="Times New Roman" w:cs="Times New Roman"/>
          <w:lang w:eastAsia="pl-PL"/>
        </w:rPr>
        <w:t>w rozporządzeniu występują: .</w:t>
      </w:r>
      <w:proofErr w:type="spellStart"/>
      <w:r w:rsidRPr="00DE71EF">
        <w:rPr>
          <w:rFonts w:ascii="Times New Roman" w:eastAsia="Times New Roman" w:hAnsi="Times New Roman" w:cs="Times New Roman"/>
          <w:lang w:eastAsia="pl-PL"/>
        </w:rPr>
        <w:t>rar</w:t>
      </w:r>
      <w:proofErr w:type="spellEnd"/>
      <w:r w:rsidRPr="00DE71EF">
        <w:rPr>
          <w:rFonts w:ascii="Times New Roman" w:eastAsia="Times New Roman" w:hAnsi="Times New Roman" w:cs="Times New Roman"/>
          <w:lang w:eastAsia="pl-PL"/>
        </w:rPr>
        <w:t xml:space="preserve"> .gif .</w:t>
      </w:r>
      <w:proofErr w:type="spellStart"/>
      <w:r w:rsidRPr="00DE71EF">
        <w:rPr>
          <w:rFonts w:ascii="Times New Roman" w:eastAsia="Times New Roman" w:hAnsi="Times New Roman" w:cs="Times New Roman"/>
          <w:lang w:eastAsia="pl-PL"/>
        </w:rPr>
        <w:t>bmp</w:t>
      </w:r>
      <w:proofErr w:type="spellEnd"/>
      <w:r w:rsidRPr="00DE71EF">
        <w:rPr>
          <w:rFonts w:ascii="Times New Roman" w:eastAsia="Times New Roman" w:hAnsi="Times New Roman" w:cs="Times New Roman"/>
          <w:lang w:eastAsia="pl-PL"/>
        </w:rPr>
        <w:t xml:space="preserve">. </w:t>
      </w:r>
      <w:r w:rsidRPr="00DE71EF">
        <w:rPr>
          <w:rFonts w:ascii="Times New Roman" w:eastAsia="Times New Roman" w:hAnsi="Times New Roman" w:cs="Times New Roman"/>
          <w:b/>
          <w:bCs/>
          <w:lang w:eastAsia="pl-PL"/>
        </w:rPr>
        <w:t>Dokumenty złożone w takich plikach zostaną uznane za złożone nieskutecznie.</w:t>
      </w:r>
    </w:p>
    <w:p w14:paraId="73D39F66"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E71EF">
        <w:rPr>
          <w:rFonts w:ascii="Times New Roman" w:eastAsia="Times New Roman" w:hAnsi="Times New Roman" w:cs="Times New Roman"/>
          <w:lang w:eastAsia="pl-PL"/>
        </w:rPr>
        <w:t>PAdES</w:t>
      </w:r>
      <w:proofErr w:type="spellEnd"/>
      <w:r w:rsidRPr="00DE71EF">
        <w:rPr>
          <w:rFonts w:ascii="Times New Roman" w:eastAsia="Times New Roman" w:hAnsi="Times New Roman" w:cs="Times New Roman"/>
          <w:lang w:eastAsia="pl-PL"/>
        </w:rPr>
        <w:t>.</w:t>
      </w:r>
    </w:p>
    <w:p w14:paraId="189701EB"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Pliki w innych formatach niż PDF zaleca się opatrzyć zewnętrznym podpisem </w:t>
      </w:r>
      <w:proofErr w:type="spellStart"/>
      <w:r w:rsidRPr="00DE71EF">
        <w:rPr>
          <w:rFonts w:ascii="Times New Roman" w:eastAsia="Times New Roman" w:hAnsi="Times New Roman" w:cs="Times New Roman"/>
          <w:lang w:eastAsia="pl-PL"/>
        </w:rPr>
        <w:t>XAdES</w:t>
      </w:r>
      <w:proofErr w:type="spellEnd"/>
      <w:r w:rsidRPr="00DE71EF">
        <w:rPr>
          <w:rFonts w:ascii="Times New Roman" w:eastAsia="Times New Roman" w:hAnsi="Times New Roman" w:cs="Times New Roman"/>
          <w:lang w:eastAsia="pl-PL"/>
        </w:rPr>
        <w:t>. Wykonawca powinien pamiętać, aby plik z podpisem przekazywać łącznie z dokumentem podpisywanym.</w:t>
      </w:r>
    </w:p>
    <w:p w14:paraId="74316391"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Ofertę należy przygotować z należytą starannością i zachowaniem odpowiedniego odstępu czasu do zakończenia przyjmowania ofert/wniosków. Sugeruje się złożenie oferty na 24 godziny przed terminem składania ofert/wniosków.</w:t>
      </w:r>
    </w:p>
    <w:p w14:paraId="25C5B1A8"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Podczas podpisywania plików zaleca się stosowanie algorytmu skrótu SHA2 zamiast SHA1.</w:t>
      </w:r>
    </w:p>
    <w:p w14:paraId="2C3D36CD"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Jeśli wykonawca pakuje dokumenty np. w plik ZIP zalecamy wcześniejsze podpisanie każdego ze skompresowanych plików.</w:t>
      </w:r>
    </w:p>
    <w:p w14:paraId="436C15DD"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Zamawiający rekomenduje wykorzystanie podpisu z kwalifikowanym znacznikiem czasu.</w:t>
      </w:r>
    </w:p>
    <w:p w14:paraId="248F8C63"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Zamawiający zaleca aby nie wprowadzać jakichkolwiek zmian w plikach po podpisaniu ich podpisem kwalifikowanym. Może to skutkować brakiem integralności plików.</w:t>
      </w:r>
    </w:p>
    <w:p w14:paraId="32098849" w14:textId="77777777" w:rsidR="00DE71EF" w:rsidRPr="00DE71EF" w:rsidRDefault="00DE71EF" w:rsidP="00DE71EF">
      <w:pPr>
        <w:numPr>
          <w:ilvl w:val="2"/>
          <w:numId w:val="4"/>
        </w:numPr>
        <w:tabs>
          <w:tab w:val="num" w:pos="426"/>
        </w:tabs>
        <w:suppressAutoHyphens/>
        <w:spacing w:after="0" w:line="240" w:lineRule="auto"/>
        <w:ind w:left="426" w:hanging="142"/>
        <w:contextualSpacing/>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Maksymalny rozmiar jednego pliku przesyłanego za pośrednictwem dedykowanych formularzy do: złożenia, zmiany, wycofania oferty wynosi 150 MB natomiast przy komunikacji wielkość pliku to maksymalnie 500 MB.</w:t>
      </w:r>
    </w:p>
    <w:p w14:paraId="32BE1596"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u w:val="single"/>
          <w:lang w:eastAsia="zh-CN"/>
        </w:rPr>
        <w:t>3. OFERTA PODMIOTÓW WYSTĘPUJĄCYCH WSPÓLNIE (SPÓŁKI CYWILNE, KONSORCJA, ITP.):</w:t>
      </w:r>
    </w:p>
    <w:p w14:paraId="414EF6C1"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3.1.</w:t>
      </w:r>
      <w:r w:rsidRPr="00DE71EF">
        <w:rPr>
          <w:rFonts w:ascii="Times New Roman" w:eastAsia="Times New Roman" w:hAnsi="Times New Roman" w:cs="Times New Roman"/>
          <w:lang w:eastAsia="zh-CN"/>
        </w:rPr>
        <w:t xml:space="preserve"> Oferty przedstawione przez dwa lub więcej podmiotów występujących wspólnie, będą musiały spełniać następujące wymagania:</w:t>
      </w:r>
    </w:p>
    <w:p w14:paraId="0D5D2D19"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3.1.1.</w:t>
      </w:r>
      <w:r w:rsidRPr="00DE71EF">
        <w:rPr>
          <w:rFonts w:ascii="Times New Roman" w:eastAsia="Times New Roman" w:hAnsi="Times New Roman" w:cs="Times New Roman"/>
          <w:lang w:eastAsia="zh-CN"/>
        </w:rPr>
        <w:t xml:space="preserve"> W przypadku złożenia oferty wspólnej, Wykonawcy ustanawiają pełnomocnika do reprezentowania ich w postępowaniu o udzielenie zamówienia albo reprezentowania w postępowaniu i zawarcia umowy w sprawie zamówienia publicznego. </w:t>
      </w:r>
    </w:p>
    <w:p w14:paraId="4A97C989"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3.1.2.</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lang w:eastAsia="pl-PL"/>
        </w:rPr>
        <w:t>W przypadku Wykonawców wspólnie ubiegających się o udzielenie zamówienia, oświadczenie o braku podstaw do wykluczenia i spełnianiu warunków udziału w postępowaniu, w zakresie, w jakim każdy z Wykonawców wykazuje spełnienie warunków udziału w postępowaniu,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Wymagane dokumenty potwierdzające brak podstaw do wykluczenia, w tym oświadczenie, o którym mowa w pkt. VI.1.1) SWZ, składa każdy z Wykonawców.</w:t>
      </w:r>
    </w:p>
    <w:p w14:paraId="3C1B621D"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3.1.3.</w:t>
      </w:r>
      <w:r w:rsidRPr="00DE71EF">
        <w:rPr>
          <w:rFonts w:ascii="Times New Roman" w:eastAsia="Times New Roman" w:hAnsi="Times New Roman" w:cs="Times New Roman"/>
          <w:lang w:eastAsia="pl-PL"/>
        </w:rPr>
        <w:t xml:space="preserve"> </w:t>
      </w:r>
      <w:r w:rsidRPr="00DE71EF">
        <w:rPr>
          <w:rFonts w:ascii="Times New Roman" w:eastAsia="Times New Roman" w:hAnsi="Times New Roman" w:cs="Times New Roman"/>
          <w:lang w:eastAsia="zh-CN"/>
        </w:rPr>
        <w:t>Oferta będzie podpisana kwalifikowanym podpisem elektronicznym, podpisem zaufanym lub podpisem osobistym w taki sposób, by wiązała prawnie wszystkich partnerów.</w:t>
      </w:r>
    </w:p>
    <w:p w14:paraId="018FC81B"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3.1.4.</w:t>
      </w:r>
      <w:r w:rsidRPr="00DE71EF">
        <w:rPr>
          <w:rFonts w:ascii="Times New Roman" w:eastAsia="Times New Roman" w:hAnsi="Times New Roman" w:cs="Times New Roman"/>
          <w:lang w:eastAsia="pl-PL"/>
        </w:rPr>
        <w:t xml:space="preserve"> Wykonawcy składający wspólną ofertę, o których mowa w pkt. 3.1) ponoszą solidarną odpowiedzialność za wykonanie umowy o zamówienie publiczne.</w:t>
      </w:r>
    </w:p>
    <w:p w14:paraId="03FC77EC" w14:textId="77777777" w:rsidR="00DE71EF" w:rsidRPr="00DE71EF" w:rsidRDefault="00DE71EF" w:rsidP="00DE71EF">
      <w:pPr>
        <w:suppressAutoHyphens/>
        <w:spacing w:after="19"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bCs/>
          <w:lang w:eastAsia="zh-CN"/>
        </w:rPr>
        <w:lastRenderedPageBreak/>
        <w:t xml:space="preserve">3.2. </w:t>
      </w:r>
      <w:r w:rsidRPr="00DE71EF">
        <w:rPr>
          <w:rFonts w:ascii="Times New Roman" w:eastAsia="Times New Roman" w:hAnsi="Times New Roman" w:cs="Times New Roman"/>
          <w:bCs/>
          <w:lang w:eastAsia="zh-CN"/>
        </w:rPr>
        <w:t>J</w:t>
      </w:r>
      <w:r w:rsidRPr="00DE71EF">
        <w:rPr>
          <w:rFonts w:ascii="Times New Roman" w:eastAsia="Times New Roman" w:hAnsi="Times New Roman" w:cs="Times New Roman"/>
          <w:lang w:eastAsia="zh-CN"/>
        </w:rPr>
        <w:t>eżeli oferta Wykonawców wspólnie ubiegających się o udzielenie zamówienia zostanie wybrana- Zamawiający może zażądać - przed podpisaniem umowy - kopii umowy regulującej współpracę tych podmiotów.</w:t>
      </w:r>
    </w:p>
    <w:p w14:paraId="0791507C" w14:textId="77777777" w:rsidR="00DE71EF" w:rsidRPr="00DE71EF" w:rsidRDefault="00DE71EF" w:rsidP="00DE71EF">
      <w:pPr>
        <w:suppressAutoHyphens/>
        <w:spacing w:after="19"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3.3.</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6CC96969" w14:textId="77777777" w:rsidR="00DE71EF" w:rsidRPr="00DE71EF" w:rsidRDefault="00DE71EF" w:rsidP="00DE71EF">
      <w:pPr>
        <w:suppressAutoHyphens/>
        <w:spacing w:after="19"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pl-PL"/>
        </w:rPr>
        <w:t>3.4.</w:t>
      </w:r>
      <w:r w:rsidRPr="00DE71EF">
        <w:rPr>
          <w:rFonts w:ascii="Times New Roman" w:eastAsia="Times New Roman" w:hAnsi="Times New Roman" w:cs="Times New Roman"/>
          <w:lang w:eastAsia="pl-PL"/>
        </w:rPr>
        <w:t xml:space="preserve"> W przypadku, o którym mowa w ust. 3.3, wykonawcy wspólnie ubiegający się o udzielenie zamówienia dołączają odpowiednio do oferty oświadczenie, z którego wynika, które usługi wykonają poszczególni wykonawcy.</w:t>
      </w:r>
    </w:p>
    <w:p w14:paraId="79EB48FF" w14:textId="77777777" w:rsidR="00DE71EF" w:rsidRDefault="00DE71EF" w:rsidP="00DE71EF">
      <w:pPr>
        <w:suppressAutoHyphens/>
        <w:spacing w:after="19" w:line="240" w:lineRule="auto"/>
        <w:jc w:val="both"/>
        <w:rPr>
          <w:rFonts w:ascii="Times New Roman" w:eastAsia="Times New Roman" w:hAnsi="Times New Roman" w:cs="Times New Roman"/>
          <w:b/>
          <w:u w:val="single"/>
          <w:lang w:eastAsia="zh-CN"/>
        </w:rPr>
      </w:pPr>
    </w:p>
    <w:p w14:paraId="7842B9B1" w14:textId="3373C260" w:rsidR="00DE71EF" w:rsidRDefault="00DE71EF" w:rsidP="00DE71EF">
      <w:pPr>
        <w:suppressAutoHyphens/>
        <w:spacing w:after="19" w:line="240" w:lineRule="auto"/>
        <w:jc w:val="both"/>
        <w:rPr>
          <w:rFonts w:ascii="Times New Roman" w:eastAsia="Times New Roman" w:hAnsi="Times New Roman" w:cs="Times New Roman"/>
          <w:b/>
          <w:u w:val="single"/>
          <w:lang w:eastAsia="zh-CN"/>
        </w:rPr>
      </w:pPr>
      <w:r w:rsidRPr="00DE71EF">
        <w:rPr>
          <w:rFonts w:ascii="Times New Roman" w:eastAsia="Times New Roman" w:hAnsi="Times New Roman" w:cs="Times New Roman"/>
          <w:b/>
          <w:u w:val="single"/>
          <w:lang w:eastAsia="zh-CN"/>
        </w:rPr>
        <w:t>4. PODWYKONAWCY</w:t>
      </w:r>
      <w:r w:rsidRPr="00DE71EF">
        <w:rPr>
          <w:rFonts w:ascii="Times New Roman" w:eastAsia="Times New Roman" w:hAnsi="Times New Roman" w:cs="Times New Roman"/>
          <w:u w:val="single"/>
          <w:lang w:eastAsia="zh-CN"/>
        </w:rPr>
        <w:t>.</w:t>
      </w:r>
    </w:p>
    <w:p w14:paraId="32DAC03A" w14:textId="77777777" w:rsidR="00DE71EF" w:rsidRPr="00DE71EF" w:rsidRDefault="00DE71EF" w:rsidP="00DE71EF">
      <w:pPr>
        <w:suppressAutoHyphens/>
        <w:spacing w:after="19"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4.1.</w:t>
      </w:r>
      <w:r w:rsidRPr="00DE71EF">
        <w:rPr>
          <w:rFonts w:ascii="Times New Roman" w:eastAsia="Times New Roman" w:hAnsi="Times New Roman" w:cs="Times New Roman"/>
          <w:lang w:eastAsia="zh-CN"/>
        </w:rPr>
        <w:t xml:space="preserve"> Zamawiający dopuszcza wykonanie przedmiotu zamówienia przy udziale podwykonawców. Wykonawca jest zobowiązany wskazać w ofercie tę część zamówienia, której wykonanie zamierza powierzyć podwykonawcom. </w:t>
      </w:r>
    </w:p>
    <w:p w14:paraId="0D0D2D8A" w14:textId="77777777" w:rsidR="00DE71EF" w:rsidRPr="00DE71EF" w:rsidRDefault="00DE71EF" w:rsidP="00DE71EF">
      <w:pPr>
        <w:suppressAutoHyphens/>
        <w:spacing w:after="19"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4.2.</w:t>
      </w:r>
      <w:r w:rsidRPr="00DE71EF">
        <w:rPr>
          <w:rFonts w:ascii="Times New Roman" w:eastAsia="Times New Roman" w:hAnsi="Times New Roman" w:cs="Times New Roman"/>
          <w:lang w:eastAsia="zh-CN"/>
        </w:rPr>
        <w:t xml:space="preserve"> Wykonawca winien w ofercie podać nazwy (firm) ewentualnych podwykonawców, którym zamierza powierzyć wykonanie części zamówienia, jeżeli są już znani. </w:t>
      </w:r>
    </w:p>
    <w:p w14:paraId="4D98D103"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ar-SA"/>
        </w:rPr>
      </w:pPr>
      <w:r w:rsidRPr="00DE71EF">
        <w:rPr>
          <w:rFonts w:ascii="Times New Roman" w:eastAsia="Times New Roman" w:hAnsi="Times New Roman" w:cs="Times New Roman"/>
          <w:b/>
          <w:lang w:eastAsia="zh-CN"/>
        </w:rPr>
        <w:t>4.3.</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lang w:eastAsia="ar-SA"/>
        </w:rPr>
        <w:t>Zamawiający nie zastrzega obowiązku osobistego wykonania przez Wykonawcę kluczowych zadań dotyczących usług.</w:t>
      </w:r>
    </w:p>
    <w:p w14:paraId="7A973DAC" w14:textId="77777777" w:rsidR="00DE71EF" w:rsidRPr="00DE71EF" w:rsidRDefault="00DE71EF" w:rsidP="00DE71EF">
      <w:pPr>
        <w:suppressAutoHyphens/>
        <w:autoSpaceDE w:val="0"/>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4.4.</w:t>
      </w:r>
      <w:r w:rsidRPr="00DE71EF">
        <w:rPr>
          <w:rFonts w:ascii="Times New Roman" w:eastAsia="Times New Roman" w:hAnsi="Times New Roman" w:cs="Times New Roman"/>
          <w:lang w:eastAsia="zh-CN"/>
        </w:rPr>
        <w:t xml:space="preserve"> W przypadku składania oferty przez Wykonawcę, który zamierza powierzyć wykonanie części zamówienia podwykonawcom</w:t>
      </w:r>
      <w:r w:rsidRPr="00DE71EF">
        <w:rPr>
          <w:rFonts w:ascii="Times New Roman" w:eastAsia="Times New Roman" w:hAnsi="Times New Roman" w:cs="Times New Roman"/>
          <w:lang w:eastAsia="pl-PL"/>
        </w:rPr>
        <w:t xml:space="preserve">, składa oświadczenie o którym mowa w art. 125 ust. 1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b/>
          <w:lang w:eastAsia="pl-PL"/>
        </w:rPr>
        <w:t xml:space="preserve"> </w:t>
      </w:r>
      <w:r w:rsidRPr="00DE71EF">
        <w:rPr>
          <w:rFonts w:ascii="Times New Roman" w:eastAsia="Times New Roman" w:hAnsi="Times New Roman" w:cs="Times New Roman"/>
          <w:lang w:eastAsia="zh-CN"/>
        </w:rPr>
        <w:t>dotyczące tych podwykonawców.</w:t>
      </w:r>
    </w:p>
    <w:p w14:paraId="1725EAAB"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4.5.</w:t>
      </w:r>
      <w:r w:rsidRPr="00DE71EF">
        <w:rPr>
          <w:rFonts w:ascii="Times New Roman" w:eastAsia="Times New Roman" w:hAnsi="Times New Roman" w:cs="Times New Roman"/>
          <w:lang w:eastAsia="zh-CN"/>
        </w:rPr>
        <w:t xml:space="preserve"> Powierzenie wykonania części zamówienia podwykonawcom nie zwalnia Wykonawcy z odpowiedzialności za należyte wykonanie tego zamówienia.</w:t>
      </w:r>
    </w:p>
    <w:p w14:paraId="24A86D47" w14:textId="77777777" w:rsidR="00DE71EF" w:rsidRPr="00DE71EF" w:rsidRDefault="00DE71EF" w:rsidP="00DE71EF">
      <w:pPr>
        <w:suppressAutoHyphens/>
        <w:spacing w:after="0" w:line="240" w:lineRule="auto"/>
        <w:jc w:val="both"/>
        <w:rPr>
          <w:rFonts w:ascii="Times New Roman" w:eastAsia="Times New Roman" w:hAnsi="Times New Roman" w:cs="Times New Roman"/>
          <w:b/>
          <w:highlight w:val="green"/>
          <w:u w:val="single"/>
          <w:lang w:eastAsia="zh-CN"/>
        </w:rPr>
      </w:pPr>
    </w:p>
    <w:p w14:paraId="6C74F762" w14:textId="77777777" w:rsidR="00DE71EF" w:rsidRPr="00DE71EF" w:rsidRDefault="00DE71EF" w:rsidP="00DE71EF">
      <w:pPr>
        <w:suppressAutoHyphens/>
        <w:spacing w:after="0" w:line="240" w:lineRule="auto"/>
        <w:jc w:val="both"/>
        <w:rPr>
          <w:rFonts w:ascii="Times New Roman" w:eastAsia="Times New Roman" w:hAnsi="Times New Roman" w:cs="Times New Roman"/>
          <w:b/>
          <w:u w:val="single"/>
          <w:lang w:eastAsia="zh-CN"/>
        </w:rPr>
      </w:pPr>
      <w:r w:rsidRPr="00DE71EF">
        <w:rPr>
          <w:rFonts w:ascii="Times New Roman" w:eastAsia="Times New Roman" w:hAnsi="Times New Roman" w:cs="Times New Roman"/>
          <w:b/>
          <w:u w:val="single"/>
          <w:lang w:eastAsia="zh-CN"/>
        </w:rPr>
        <w:t>5. TAJEMNICA PRZEDSIĘBIORSTWA</w:t>
      </w:r>
    </w:p>
    <w:p w14:paraId="5E436C73"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5.1.</w:t>
      </w:r>
      <w:r w:rsidRPr="00DE71EF">
        <w:rPr>
          <w:rFonts w:ascii="Times New Roman" w:eastAsia="Times New Roman" w:hAnsi="Times New Roman" w:cs="Times New Roman"/>
          <w:lang w:eastAsia="zh-CN"/>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5BA46FBC"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zh-CN"/>
        </w:rPr>
      </w:pPr>
      <w:r w:rsidRPr="00DE71EF">
        <w:rPr>
          <w:rFonts w:ascii="Times New Roman" w:eastAsia="Times New Roman" w:hAnsi="Times New Roman" w:cs="Times New Roman"/>
          <w:b/>
          <w:lang w:eastAsia="zh-CN"/>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4E5F781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5.2.</w:t>
      </w:r>
      <w:r w:rsidRPr="00DE71EF">
        <w:rPr>
          <w:rFonts w:ascii="Times New Roman" w:eastAsia="Times New Roman" w:hAnsi="Times New Roman" w:cs="Times New Roman"/>
          <w:lang w:eastAsia="zh-CN"/>
        </w:rPr>
        <w:t xml:space="preserve"> Wykonawca nie może zastrzec: nazwy (firmy) albo imion i nazwisk oraz adresu, a także informacji dotyczących ceny lub kosztu w złożonych ofertach.</w:t>
      </w:r>
    </w:p>
    <w:p w14:paraId="3F8E8FFA"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zh-CN"/>
        </w:rPr>
      </w:pPr>
      <w:r w:rsidRPr="00DE71EF">
        <w:rPr>
          <w:rFonts w:ascii="Times New Roman" w:eastAsia="Times New Roman" w:hAnsi="Times New Roman" w:cs="Times New Roman"/>
          <w:b/>
          <w:lang w:eastAsia="zh-CN"/>
        </w:rPr>
        <w:t>5.3.</w:t>
      </w:r>
      <w:r w:rsidRPr="00DE71EF">
        <w:rPr>
          <w:rFonts w:ascii="Times New Roman" w:eastAsia="Times New Roman" w:hAnsi="Times New Roman" w:cs="Times New Roman"/>
          <w:lang w:eastAsia="zh-CN"/>
        </w:rPr>
        <w:t xml:space="preserve"> </w:t>
      </w:r>
      <w:r w:rsidRPr="00DE71EF">
        <w:rPr>
          <w:rFonts w:ascii="Times New Roman" w:eastAsia="Times New Roman" w:hAnsi="Times New Roman" w:cs="Times New Roman"/>
          <w:shd w:val="clear" w:color="auto" w:fill="FFFFFF"/>
          <w:lang w:eastAsia="pl-PL"/>
        </w:rPr>
        <w:t xml:space="preserve">W przypadku gdy dokumenty elektroniczne w postępowaniu, przekazywane przy użyciu środków komunikacji elektronicznej, zawierają informacje stanowiące tajemnicę przedsiębiorstwa w rozumieniu przepisów </w:t>
      </w:r>
      <w:hyperlink r:id="rId14" w:anchor="/document/16795259?cm=DOCUMENT" w:history="1">
        <w:r w:rsidRPr="00DE71EF">
          <w:rPr>
            <w:rFonts w:ascii="Times New Roman" w:eastAsia="Times New Roman" w:hAnsi="Times New Roman" w:cs="Times New Roman"/>
            <w:color w:val="000000"/>
            <w:u w:val="single"/>
            <w:shd w:val="clear" w:color="auto" w:fill="FFFFFF"/>
            <w:lang w:eastAsia="pl-PL"/>
          </w:rPr>
          <w:t>ustawy</w:t>
        </w:r>
      </w:hyperlink>
      <w:r w:rsidRPr="00DE71EF">
        <w:rPr>
          <w:rFonts w:ascii="Times New Roman" w:eastAsia="Times New Roman" w:hAnsi="Times New Roman" w:cs="Times New Roman"/>
          <w:shd w:val="clear" w:color="auto" w:fill="FFFFFF"/>
          <w:lang w:eastAsia="pl-PL"/>
        </w:rPr>
        <w:t xml:space="preserve"> z dnia 16 kwietnia 1993 r. o zwalczaniu nieuczciwej konkurencji (Dz. U. z 2022 r. poz. 1233), wykonawca, w celu utrzymania w poufności tych informacji, przekazuje je w wydzielonym i odpowiednio oznaczonym pliku wraz z jednoczesnym zaznaczeniem polecenia </w:t>
      </w:r>
      <w:r w:rsidRPr="00DE71EF">
        <w:rPr>
          <w:rFonts w:ascii="Times New Roman" w:eastAsia="Times New Roman" w:hAnsi="Times New Roman" w:cs="Times New Roman"/>
          <w:u w:val="single"/>
          <w:lang w:eastAsia="zh-CN"/>
        </w:rPr>
        <w:t>„ZAŁĄCZNIK STANOWIĄCY TAJEMNICĘ PRZEDSIĘBIORSTWA</w:t>
      </w:r>
      <w:r w:rsidRPr="00DE71EF">
        <w:rPr>
          <w:rFonts w:ascii="Times New Roman" w:eastAsia="Times New Roman" w:hAnsi="Times New Roman" w:cs="Times New Roman"/>
          <w:lang w:eastAsia="zh-CN"/>
        </w:rPr>
        <w:t>”, a następnie złożone na Platformie poprzez wyznaczone miejsce do dołączenia części oferty stanowiącej tajemnicę przedsiębiorstwa.</w:t>
      </w:r>
    </w:p>
    <w:p w14:paraId="5B363532" w14:textId="77777777" w:rsidR="00DE71EF" w:rsidRPr="00DE71EF" w:rsidRDefault="00DE71EF" w:rsidP="00DE71EF">
      <w:pPr>
        <w:tabs>
          <w:tab w:val="left" w:pos="-284"/>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zh-CN"/>
        </w:rPr>
        <w:t>5.4.</w:t>
      </w:r>
      <w:r w:rsidRPr="00DE71EF">
        <w:rPr>
          <w:rFonts w:ascii="Times New Roman" w:eastAsia="Times New Roman" w:hAnsi="Times New Roman" w:cs="Times New Roman"/>
          <w:lang w:eastAsia="zh-CN"/>
        </w:rPr>
        <w:t xml:space="preserve"> W przypadku niewykazania, iż zastrzeżone informacje stanowią tajemnicę przedsiębiorstwa wraz z ich przekazaniem, Zamawiający odtajni informacje objęte „Tajemnicą przedsiębiorstwa”.</w:t>
      </w:r>
    </w:p>
    <w:p w14:paraId="49A3B507" w14:textId="77777777" w:rsidR="00DE71EF" w:rsidRPr="00DE71EF" w:rsidRDefault="00DE71EF" w:rsidP="00DE71EF">
      <w:pPr>
        <w:suppressAutoHyphens/>
        <w:spacing w:after="19" w:line="240" w:lineRule="auto"/>
        <w:jc w:val="both"/>
        <w:rPr>
          <w:rFonts w:ascii="Times New Roman" w:eastAsia="Times New Roman" w:hAnsi="Times New Roman" w:cs="Times New Roman"/>
          <w:sz w:val="16"/>
          <w:lang w:eastAsia="pl-PL"/>
        </w:rPr>
      </w:pP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DE71EF" w:rsidRPr="00DE71EF" w14:paraId="0F382C75" w14:textId="77777777" w:rsidTr="00FD6E35">
        <w:trPr>
          <w:trHeight w:val="1005"/>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9CAB"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b/>
                <w:sz w:val="32"/>
                <w:lang w:eastAsia="pl-PL"/>
              </w:rPr>
            </w:pPr>
            <w:r w:rsidRPr="00DE71EF">
              <w:rPr>
                <w:rFonts w:ascii="Times New Roman" w:eastAsia="Times New Roman" w:hAnsi="Times New Roman" w:cs="Times New Roman"/>
                <w:b/>
                <w:sz w:val="32"/>
                <w:lang w:eastAsia="pl-PL"/>
              </w:rPr>
              <w:t>VIII. MIEJSCE ORAZ TERMIN</w:t>
            </w:r>
          </w:p>
          <w:p w14:paraId="36DB1EC5"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r w:rsidRPr="00DE71EF">
              <w:rPr>
                <w:rFonts w:ascii="Times New Roman" w:eastAsia="Times New Roman" w:hAnsi="Times New Roman" w:cs="Times New Roman"/>
                <w:b/>
                <w:sz w:val="32"/>
                <w:lang w:eastAsia="pl-PL"/>
              </w:rPr>
              <w:t>SKŁADANIA I OTWARCIA OFERT</w:t>
            </w:r>
          </w:p>
        </w:tc>
      </w:tr>
    </w:tbl>
    <w:p w14:paraId="790E4384" w14:textId="77777777" w:rsidR="00DE71EF" w:rsidRPr="00DE71EF" w:rsidRDefault="00DE71EF" w:rsidP="00DE71EF">
      <w:pPr>
        <w:suppressAutoHyphens/>
        <w:spacing w:after="0" w:line="240" w:lineRule="auto"/>
        <w:jc w:val="both"/>
        <w:rPr>
          <w:rFonts w:ascii="Times New Roman" w:eastAsia="Times New Roman" w:hAnsi="Times New Roman" w:cs="Times New Roman"/>
          <w:sz w:val="16"/>
          <w:lang w:eastAsia="pl-PL"/>
        </w:rPr>
      </w:pPr>
    </w:p>
    <w:p w14:paraId="334115F1" w14:textId="77777777" w:rsidR="00DE71EF" w:rsidRPr="00DE71EF" w:rsidRDefault="00DE71EF" w:rsidP="00DE71EF">
      <w:pPr>
        <w:suppressAutoHyphens/>
        <w:spacing w:after="0" w:line="240" w:lineRule="auto"/>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1. Miejsce składania ofert: </w:t>
      </w:r>
    </w:p>
    <w:p w14:paraId="62F3831C"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Wykonawca składa ofertę za pośrednictwem platformazakupowa.pl (zwanej dalej „Platformą”) pod adresem: https://platformazakupowa.pl/pn/pcr_sopot na stronie dotyczącej postępowania nr 1-TP-24.</w:t>
      </w:r>
    </w:p>
    <w:p w14:paraId="32F9AABB"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Po wypełnieniu Formularza składania oferty lub wniosku i załadowaniu wszystkich wymaganych załączników należy kliknąć przycisk „Przejdź do podsumowania”.</w:t>
      </w:r>
    </w:p>
    <w:p w14:paraId="2F178E71"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lastRenderedPageBreak/>
        <w:t xml:space="preserve">Oferta lub wniosek składana elektronicznie musi zostać podpisana elektronicznym podpisem kwalifikowanym, podpisem zaufanym lub podpisem osobistym. W procesie składania oferty za pośrednictwem platformy wykonawca powinien złożyć podpis bezpośrednio na dokumencie przesłanym za pośrednictwem Platformy. Złożenie podpisu na platformie na etapie podsumowania ma charakter </w:t>
      </w:r>
      <w:r w:rsidRPr="00DE71EF">
        <w:rPr>
          <w:rFonts w:ascii="Times New Roman" w:eastAsia="Times New Roman" w:hAnsi="Times New Roman" w:cs="Times New Roman"/>
          <w:b/>
          <w:bCs/>
          <w:lang w:eastAsia="pl-PL"/>
        </w:rPr>
        <w:t>nieobowiązkowy, jednak pozwala zweryfikować ważność podpisu przed złożeniem oferty.</w:t>
      </w:r>
    </w:p>
    <w:p w14:paraId="35C05BF8" w14:textId="756CF3DA"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2. Termin składania ofert: do dnia </w:t>
      </w:r>
      <w:r w:rsidR="00C94439">
        <w:rPr>
          <w:rFonts w:ascii="Times New Roman" w:eastAsia="Times New Roman" w:hAnsi="Times New Roman" w:cs="Times New Roman"/>
          <w:b/>
          <w:color w:val="FF0000"/>
          <w:lang w:eastAsia="pl-PL"/>
        </w:rPr>
        <w:t>12</w:t>
      </w:r>
      <w:r w:rsidRPr="00DE71EF">
        <w:rPr>
          <w:rFonts w:ascii="Times New Roman" w:eastAsia="Times New Roman" w:hAnsi="Times New Roman" w:cs="Times New Roman"/>
          <w:b/>
          <w:color w:val="FF0000"/>
          <w:lang w:eastAsia="pl-PL"/>
        </w:rPr>
        <w:t>.0</w:t>
      </w:r>
      <w:r w:rsidR="00BF0364">
        <w:rPr>
          <w:rFonts w:ascii="Times New Roman" w:eastAsia="Times New Roman" w:hAnsi="Times New Roman" w:cs="Times New Roman"/>
          <w:b/>
          <w:color w:val="FF0000"/>
          <w:lang w:eastAsia="pl-PL"/>
        </w:rPr>
        <w:t>3</w:t>
      </w:r>
      <w:r w:rsidRPr="00DE71EF">
        <w:rPr>
          <w:rFonts w:ascii="Times New Roman" w:eastAsia="Times New Roman" w:hAnsi="Times New Roman" w:cs="Times New Roman"/>
          <w:b/>
          <w:color w:val="FF0000"/>
          <w:lang w:eastAsia="pl-PL"/>
        </w:rPr>
        <w:t>.</w:t>
      </w:r>
      <w:r w:rsidRPr="00DE71EF">
        <w:rPr>
          <w:rFonts w:ascii="Times New Roman" w:eastAsia="Times New Roman" w:hAnsi="Times New Roman" w:cs="Times New Roman"/>
          <w:b/>
          <w:bCs/>
          <w:color w:val="FF0000"/>
          <w:lang w:eastAsia="pl-PL"/>
        </w:rPr>
        <w:t>2024 r., do godz. 09:00</w:t>
      </w:r>
      <w:r w:rsidRPr="00DE71EF">
        <w:rPr>
          <w:rFonts w:ascii="Times New Roman" w:eastAsia="Times New Roman" w:hAnsi="Times New Roman" w:cs="Times New Roman"/>
          <w:color w:val="FF0000"/>
          <w:lang w:eastAsia="pl-PL"/>
        </w:rPr>
        <w:t xml:space="preserve">  </w:t>
      </w:r>
      <w:r w:rsidRPr="00DE71EF">
        <w:rPr>
          <w:rFonts w:ascii="Times New Roman" w:eastAsia="Times New Roman" w:hAnsi="Times New Roman" w:cs="Times New Roman"/>
          <w:lang w:eastAsia="pl-PL"/>
        </w:rPr>
        <w:t>pod rygorem nieważności.</w:t>
      </w:r>
    </w:p>
    <w:p w14:paraId="2F95078C"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3. Za datę przekazania oferty przyjmuje się datę jej przekazania w systemie (platformie) w drugim kroku składania oferty poprzez kliknięcie przycisku “Złóż ofertę” i wyświetlenie się komunikatu, że oferta została zaszyfrowana i złożona.</w:t>
      </w:r>
    </w:p>
    <w:p w14:paraId="034F402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4. Termin otwarcia ofert:</w:t>
      </w:r>
    </w:p>
    <w:p w14:paraId="125CFE26" w14:textId="732967C6"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Komisyjne otwarcie złożonych ofert nastąpi w trakcie posiedzenia Komisji Przetargowej, które odbędzie się w  dniu </w:t>
      </w:r>
      <w:r w:rsidR="00C94439">
        <w:rPr>
          <w:rFonts w:ascii="Times New Roman" w:eastAsia="Times New Roman" w:hAnsi="Times New Roman" w:cs="Times New Roman"/>
          <w:b/>
          <w:color w:val="FF0000"/>
          <w:lang w:eastAsia="pl-PL"/>
        </w:rPr>
        <w:t>12</w:t>
      </w:r>
      <w:r w:rsidRPr="00DE71EF">
        <w:rPr>
          <w:rFonts w:ascii="Times New Roman" w:eastAsia="Times New Roman" w:hAnsi="Times New Roman" w:cs="Times New Roman"/>
          <w:b/>
          <w:color w:val="FF0000"/>
          <w:lang w:eastAsia="pl-PL"/>
        </w:rPr>
        <w:t>.0</w:t>
      </w:r>
      <w:r w:rsidR="00BF0364">
        <w:rPr>
          <w:rFonts w:ascii="Times New Roman" w:eastAsia="Times New Roman" w:hAnsi="Times New Roman" w:cs="Times New Roman"/>
          <w:b/>
          <w:color w:val="FF0000"/>
          <w:lang w:eastAsia="pl-PL"/>
        </w:rPr>
        <w:t>3</w:t>
      </w:r>
      <w:r w:rsidRPr="00DE71EF">
        <w:rPr>
          <w:rFonts w:ascii="Times New Roman" w:eastAsia="Times New Roman" w:hAnsi="Times New Roman" w:cs="Times New Roman"/>
          <w:b/>
          <w:color w:val="FF0000"/>
          <w:lang w:eastAsia="pl-PL"/>
        </w:rPr>
        <w:t>.</w:t>
      </w:r>
      <w:r w:rsidRPr="00DE71EF">
        <w:rPr>
          <w:rFonts w:ascii="Times New Roman" w:eastAsia="Times New Roman" w:hAnsi="Times New Roman" w:cs="Times New Roman"/>
          <w:b/>
          <w:bCs/>
          <w:color w:val="FF0000"/>
          <w:lang w:eastAsia="pl-PL"/>
        </w:rPr>
        <w:t>2024 roku o godz. 09:15.</w:t>
      </w:r>
    </w:p>
    <w:p w14:paraId="148EB374"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5. Otwarcie złożonych ofert nastąpi za pośrednictwem Platformy. W przypadku awarii tego systemu, która spowoduje brak możliwości otwarcia ofert w terminie określonym przez Zamawiającego, otwarcie ofert nastąpi niezwłocznie po usunięciu awarii.</w:t>
      </w:r>
    </w:p>
    <w:p w14:paraId="418723BC"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6. Zamawiający, najpóźniej przed otwarciem ofert, udostępni na stronie internetowej prowadzonego postępowania informację o kwocie, jaką zamierza przeznaczyć na sfinansowanie zamówienia.</w:t>
      </w:r>
    </w:p>
    <w:p w14:paraId="7872BEC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7. Zamawiający niezwłocznie po otwarciu ofert udostępni na Platformie w sekcji „Komunikaty” na stronie niniejszego postępowania informacje o:</w:t>
      </w:r>
    </w:p>
    <w:p w14:paraId="650DF68A" w14:textId="77777777" w:rsidR="00DE71EF" w:rsidRPr="00DE71EF" w:rsidRDefault="00DE71EF" w:rsidP="00DE71EF">
      <w:pPr>
        <w:suppressAutoHyphens/>
        <w:spacing w:after="0" w:line="240" w:lineRule="auto"/>
        <w:ind w:left="284"/>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w:t>
      </w:r>
      <w:r w:rsidRPr="00DE71EF">
        <w:rPr>
          <w:rFonts w:ascii="Times New Roman" w:eastAsia="Times New Roman" w:hAnsi="Times New Roman" w:cs="Times New Roman"/>
          <w:lang w:eastAsia="pl-PL"/>
        </w:rPr>
        <w:tab/>
        <w:t>nazwach albo imionach i nazwiskach oraz siedzibach lub miejscach prowadzonej działalności gospodarczej albo miejscach zamieszkania Wykonawców, których oferty zostały otwarte;</w:t>
      </w:r>
    </w:p>
    <w:p w14:paraId="63B7FDF2" w14:textId="77777777" w:rsidR="00DE71EF" w:rsidRPr="00DE71EF" w:rsidRDefault="00DE71EF" w:rsidP="00DE71EF">
      <w:pPr>
        <w:suppressAutoHyphens/>
        <w:spacing w:after="0" w:line="240" w:lineRule="auto"/>
        <w:ind w:left="284"/>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2)</w:t>
      </w:r>
      <w:r w:rsidRPr="00DE71EF">
        <w:rPr>
          <w:rFonts w:ascii="Times New Roman" w:eastAsia="Times New Roman" w:hAnsi="Times New Roman" w:cs="Times New Roman"/>
          <w:lang w:eastAsia="pl-PL"/>
        </w:rPr>
        <w:tab/>
        <w:t>cenach lub kosztach zawartych w ofertach.</w:t>
      </w:r>
    </w:p>
    <w:p w14:paraId="249629BF" w14:textId="77777777" w:rsidR="00DE71EF" w:rsidRPr="00DE71EF" w:rsidRDefault="00DE71EF" w:rsidP="00DE71EF">
      <w:pPr>
        <w:tabs>
          <w:tab w:val="left" w:pos="426"/>
        </w:tabs>
        <w:suppressAutoHyphens/>
        <w:spacing w:after="0" w:line="240" w:lineRule="auto"/>
        <w:jc w:val="both"/>
        <w:rPr>
          <w:rFonts w:ascii="Times New Roman" w:eastAsia="Times New Roman" w:hAnsi="Times New Roman" w:cs="Times New Roman"/>
          <w:lang w:eastAsia="pl-PL"/>
        </w:rPr>
      </w:pP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DE71EF" w:rsidRPr="00DE71EF" w14:paraId="4C0E8259" w14:textId="77777777" w:rsidTr="00FD6E35">
        <w:trPr>
          <w:trHeight w:val="66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C4F64"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sz w:val="32"/>
                <w:lang w:eastAsia="pl-PL"/>
              </w:rPr>
            </w:pPr>
            <w:r w:rsidRPr="00DE71EF">
              <w:rPr>
                <w:rFonts w:ascii="Times New Roman" w:eastAsia="Times New Roman" w:hAnsi="Times New Roman" w:cs="Times New Roman"/>
                <w:b/>
                <w:sz w:val="32"/>
                <w:lang w:eastAsia="pl-PL"/>
              </w:rPr>
              <w:t>IX. KRYTERIA OCENY OFERT</w:t>
            </w:r>
          </w:p>
        </w:tc>
      </w:tr>
    </w:tbl>
    <w:p w14:paraId="63AB740F" w14:textId="77777777" w:rsidR="00DE71EF" w:rsidRPr="00DE71EF" w:rsidRDefault="00DE71EF" w:rsidP="00DE71EF">
      <w:pPr>
        <w:suppressAutoHyphens/>
        <w:spacing w:after="0" w:line="240" w:lineRule="auto"/>
        <w:jc w:val="both"/>
        <w:rPr>
          <w:rFonts w:ascii="Times New Roman" w:eastAsia="Times New Roman" w:hAnsi="Times New Roman" w:cs="Times New Roman"/>
          <w:sz w:val="16"/>
          <w:lang w:eastAsia="pl-PL"/>
        </w:rPr>
      </w:pPr>
    </w:p>
    <w:p w14:paraId="43905A96"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 Dokonując wyboru oferty – Zamawiający będzie się kierował następującym kryterium – we wszystkich Pakietach - ocenianych wg podanych niżej zasad:</w:t>
      </w:r>
    </w:p>
    <w:p w14:paraId="13EFFEFE"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79160939" w14:textId="77777777" w:rsidR="00DE71EF" w:rsidRPr="00DE71EF" w:rsidRDefault="00DE71EF" w:rsidP="00DE71EF">
      <w:pPr>
        <w:tabs>
          <w:tab w:val="left" w:pos="360"/>
        </w:tabs>
        <w:suppressAutoHyphens/>
        <w:spacing w:after="0" w:line="240" w:lineRule="auto"/>
        <w:ind w:left="360" w:hanging="360"/>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1.1. Oceniane kryterium i jego ranga w ocenie:</w:t>
      </w:r>
    </w:p>
    <w:tbl>
      <w:tblPr>
        <w:tblW w:w="9281" w:type="dxa"/>
        <w:tblInd w:w="130" w:type="dxa"/>
        <w:tblLayout w:type="fixed"/>
        <w:tblCellMar>
          <w:left w:w="70" w:type="dxa"/>
          <w:right w:w="70" w:type="dxa"/>
        </w:tblCellMar>
        <w:tblLook w:val="04A0" w:firstRow="1" w:lastRow="0" w:firstColumn="1" w:lastColumn="0" w:noHBand="0" w:noVBand="1"/>
      </w:tblPr>
      <w:tblGrid>
        <w:gridCol w:w="490"/>
        <w:gridCol w:w="7655"/>
        <w:gridCol w:w="1136"/>
      </w:tblGrid>
      <w:tr w:rsidR="00DE71EF" w:rsidRPr="00DE71EF" w14:paraId="311F0AC2" w14:textId="77777777" w:rsidTr="00FD6E35">
        <w:trPr>
          <w:trHeight w:val="1"/>
        </w:trPr>
        <w:tc>
          <w:tcPr>
            <w:tcW w:w="490" w:type="dxa"/>
            <w:tcBorders>
              <w:top w:val="single" w:sz="4" w:space="0" w:color="000000"/>
              <w:left w:val="single" w:sz="4" w:space="0" w:color="000000"/>
              <w:bottom w:val="single" w:sz="6" w:space="0" w:color="000000"/>
              <w:right w:val="single" w:sz="6" w:space="0" w:color="000000"/>
            </w:tcBorders>
            <w:shd w:val="clear" w:color="auto" w:fill="auto"/>
          </w:tcPr>
          <w:p w14:paraId="5D6CBD53"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Lp.</w:t>
            </w:r>
          </w:p>
        </w:tc>
        <w:tc>
          <w:tcPr>
            <w:tcW w:w="7655" w:type="dxa"/>
            <w:tcBorders>
              <w:top w:val="single" w:sz="4" w:space="0" w:color="000000"/>
              <w:left w:val="single" w:sz="6" w:space="0" w:color="000000"/>
              <w:bottom w:val="single" w:sz="6" w:space="0" w:color="000000"/>
              <w:right w:val="single" w:sz="6" w:space="0" w:color="000000"/>
            </w:tcBorders>
            <w:shd w:val="clear" w:color="auto" w:fill="auto"/>
          </w:tcPr>
          <w:p w14:paraId="2FA80F77"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KRYTERIUM</w:t>
            </w:r>
          </w:p>
        </w:tc>
        <w:tc>
          <w:tcPr>
            <w:tcW w:w="1136" w:type="dxa"/>
            <w:tcBorders>
              <w:top w:val="single" w:sz="4" w:space="0" w:color="000000"/>
              <w:left w:val="single" w:sz="6" w:space="0" w:color="000000"/>
              <w:bottom w:val="single" w:sz="6" w:space="0" w:color="000000"/>
              <w:right w:val="single" w:sz="4" w:space="0" w:color="000000"/>
            </w:tcBorders>
            <w:shd w:val="clear" w:color="auto" w:fill="auto"/>
          </w:tcPr>
          <w:p w14:paraId="5D661ACD"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RANGA</w:t>
            </w:r>
          </w:p>
        </w:tc>
      </w:tr>
      <w:tr w:rsidR="00DE71EF" w:rsidRPr="00DE71EF" w14:paraId="216B5DBF" w14:textId="77777777" w:rsidTr="00FD6E35">
        <w:trPr>
          <w:trHeight w:val="1"/>
        </w:trPr>
        <w:tc>
          <w:tcPr>
            <w:tcW w:w="490" w:type="dxa"/>
            <w:tcBorders>
              <w:top w:val="single" w:sz="6" w:space="0" w:color="000000"/>
              <w:left w:val="single" w:sz="4" w:space="0" w:color="000000"/>
              <w:bottom w:val="single" w:sz="6" w:space="0" w:color="000000"/>
              <w:right w:val="single" w:sz="6" w:space="0" w:color="000000"/>
            </w:tcBorders>
            <w:shd w:val="clear" w:color="auto" w:fill="auto"/>
          </w:tcPr>
          <w:p w14:paraId="0EEC779E"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w:t>
            </w:r>
          </w:p>
        </w:tc>
        <w:tc>
          <w:tcPr>
            <w:tcW w:w="7655" w:type="dxa"/>
            <w:tcBorders>
              <w:top w:val="single" w:sz="6" w:space="0" w:color="000000"/>
              <w:left w:val="single" w:sz="6" w:space="0" w:color="000000"/>
              <w:bottom w:val="single" w:sz="6" w:space="0" w:color="000000"/>
              <w:right w:val="single" w:sz="6" w:space="0" w:color="000000"/>
            </w:tcBorders>
            <w:shd w:val="clear" w:color="auto" w:fill="auto"/>
          </w:tcPr>
          <w:p w14:paraId="20B59249"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Cena</w:t>
            </w:r>
          </w:p>
        </w:tc>
        <w:tc>
          <w:tcPr>
            <w:tcW w:w="1136" w:type="dxa"/>
            <w:tcBorders>
              <w:top w:val="single" w:sz="6" w:space="0" w:color="000000"/>
              <w:left w:val="single" w:sz="6" w:space="0" w:color="000000"/>
              <w:bottom w:val="single" w:sz="6" w:space="0" w:color="000000"/>
              <w:right w:val="single" w:sz="4" w:space="0" w:color="000000"/>
            </w:tcBorders>
            <w:shd w:val="clear" w:color="auto" w:fill="auto"/>
          </w:tcPr>
          <w:p w14:paraId="70B9C299" w14:textId="77777777" w:rsidR="00DE71EF" w:rsidRPr="00DE71EF" w:rsidRDefault="00DE71EF" w:rsidP="00DE71EF">
            <w:pPr>
              <w:widowControl w:val="0"/>
              <w:suppressAutoHyphens/>
              <w:spacing w:after="0" w:line="240" w:lineRule="auto"/>
              <w:jc w:val="center"/>
              <w:rPr>
                <w:rFonts w:ascii="Times New Roman" w:eastAsia="Times New Roman" w:hAnsi="Times New Roman" w:cs="Times New Roman"/>
                <w:highlight w:val="yellow"/>
                <w:lang w:eastAsia="pl-PL"/>
              </w:rPr>
            </w:pPr>
            <w:r w:rsidRPr="00DE71EF">
              <w:rPr>
                <w:rFonts w:ascii="Times New Roman" w:eastAsia="Times New Roman" w:hAnsi="Times New Roman" w:cs="Times New Roman"/>
                <w:lang w:eastAsia="pl-PL"/>
              </w:rPr>
              <w:t>100 %</w:t>
            </w:r>
          </w:p>
        </w:tc>
      </w:tr>
    </w:tbl>
    <w:p w14:paraId="2EF82D19"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p>
    <w:p w14:paraId="01E6E137"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2. Sposób obliczania wartości punktowej:</w:t>
      </w:r>
    </w:p>
    <w:p w14:paraId="115AB940"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 xml:space="preserve">a) kryterium "Cena" </w:t>
      </w:r>
      <w:r w:rsidRPr="00DE71EF">
        <w:rPr>
          <w:rFonts w:ascii="Times New Roman" w:eastAsia="Times New Roman" w:hAnsi="Times New Roman" w:cs="Times New Roman"/>
          <w:lang w:eastAsia="pl-PL"/>
        </w:rPr>
        <w:t>(C) punktacja będzie obliczana wg następującego wzoru na podstawie danych zawartych w Formularzu Oferty stanowiącym Załącznik nr 1 do SWZ:</w:t>
      </w:r>
    </w:p>
    <w:p w14:paraId="60817D8E"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62BA8EFE"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C = </w:t>
      </w:r>
      <w:proofErr w:type="spellStart"/>
      <w:r w:rsidRPr="00DE71EF">
        <w:rPr>
          <w:rFonts w:ascii="Times New Roman" w:eastAsia="Times New Roman" w:hAnsi="Times New Roman" w:cs="Times New Roman"/>
          <w:lang w:eastAsia="pl-PL"/>
        </w:rPr>
        <w:t>Cn</w:t>
      </w:r>
      <w:proofErr w:type="spellEnd"/>
      <w:r w:rsidRPr="00DE71EF">
        <w:rPr>
          <w:rFonts w:ascii="Times New Roman" w:eastAsia="Times New Roman" w:hAnsi="Times New Roman" w:cs="Times New Roman"/>
          <w:lang w:eastAsia="pl-PL"/>
        </w:rPr>
        <w:t xml:space="preserve"> / </w:t>
      </w:r>
      <w:proofErr w:type="spellStart"/>
      <w:r w:rsidRPr="00DE71EF">
        <w:rPr>
          <w:rFonts w:ascii="Times New Roman" w:eastAsia="Times New Roman" w:hAnsi="Times New Roman" w:cs="Times New Roman"/>
          <w:lang w:eastAsia="pl-PL"/>
        </w:rPr>
        <w:t>Cb</w:t>
      </w:r>
      <w:proofErr w:type="spellEnd"/>
      <w:r w:rsidRPr="00DE71EF">
        <w:rPr>
          <w:rFonts w:ascii="Times New Roman" w:eastAsia="Times New Roman" w:hAnsi="Times New Roman" w:cs="Times New Roman"/>
          <w:lang w:eastAsia="pl-PL"/>
        </w:rPr>
        <w:t xml:space="preserve"> x 100 pkt x 100%</w:t>
      </w:r>
    </w:p>
    <w:p w14:paraId="2A0CA162"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          </w:t>
      </w:r>
    </w:p>
    <w:p w14:paraId="4197F0C9"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gdzie:</w:t>
      </w:r>
    </w:p>
    <w:p w14:paraId="7CFD3418"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C – ilość punktów uzyskanych przez badaną ofertę w kryterium „Cena”;</w:t>
      </w:r>
    </w:p>
    <w:p w14:paraId="18C47E33"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roofErr w:type="spellStart"/>
      <w:r w:rsidRPr="00DE71EF">
        <w:rPr>
          <w:rFonts w:ascii="Times New Roman" w:eastAsia="Times New Roman" w:hAnsi="Times New Roman" w:cs="Times New Roman"/>
          <w:lang w:eastAsia="pl-PL"/>
        </w:rPr>
        <w:t>Cn</w:t>
      </w:r>
      <w:proofErr w:type="spellEnd"/>
      <w:r w:rsidRPr="00DE71EF">
        <w:rPr>
          <w:rFonts w:ascii="Times New Roman" w:eastAsia="Times New Roman" w:hAnsi="Times New Roman" w:cs="Times New Roman"/>
          <w:lang w:eastAsia="pl-PL"/>
        </w:rPr>
        <w:t xml:space="preserve"> – najniższa cena oferowana spośród badanych ofert;</w:t>
      </w:r>
    </w:p>
    <w:p w14:paraId="452A193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roofErr w:type="spellStart"/>
      <w:r w:rsidRPr="00DE71EF">
        <w:rPr>
          <w:rFonts w:ascii="Times New Roman" w:eastAsia="Times New Roman" w:hAnsi="Times New Roman" w:cs="Times New Roman"/>
          <w:lang w:eastAsia="pl-PL"/>
        </w:rPr>
        <w:t>Cb</w:t>
      </w:r>
      <w:proofErr w:type="spellEnd"/>
      <w:r w:rsidRPr="00DE71EF">
        <w:rPr>
          <w:rFonts w:ascii="Times New Roman" w:eastAsia="Times New Roman" w:hAnsi="Times New Roman" w:cs="Times New Roman"/>
          <w:lang w:eastAsia="pl-PL"/>
        </w:rPr>
        <w:t xml:space="preserve"> – cena ofertowa badanej oferty dla danego Pakietu.</w:t>
      </w:r>
    </w:p>
    <w:p w14:paraId="7B15E64F"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12315FA9"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Maksymalnie w ramach kryterium „cena” można uzyskać: 100 pkt.</w:t>
      </w:r>
    </w:p>
    <w:p w14:paraId="0B2F8CB9"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3A363CC5"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Cena musi obejmować:</w:t>
      </w:r>
    </w:p>
    <w:p w14:paraId="4DC627CF" w14:textId="77777777" w:rsidR="00DE71EF" w:rsidRPr="00DE71EF" w:rsidRDefault="00DE71EF" w:rsidP="00DE71EF">
      <w:pPr>
        <w:tabs>
          <w:tab w:val="left" w:pos="1985"/>
        </w:tabs>
        <w:suppressAutoHyphens/>
        <w:spacing w:after="0" w:line="240" w:lineRule="auto"/>
        <w:jc w:val="both"/>
        <w:rPr>
          <w:rFonts w:ascii="Times New Roman" w:eastAsia="Calibri" w:hAnsi="Times New Roman" w:cs="Times New Roman"/>
        </w:rPr>
      </w:pPr>
      <w:r w:rsidRPr="00DE71EF">
        <w:rPr>
          <w:rFonts w:ascii="Times New Roman" w:eastAsia="Times New Roman" w:hAnsi="Times New Roman" w:cs="Times New Roman"/>
          <w:lang w:eastAsia="pl-PL"/>
        </w:rPr>
        <w:t xml:space="preserve">a) </w:t>
      </w:r>
      <w:r w:rsidRPr="00DE71EF">
        <w:rPr>
          <w:rFonts w:ascii="Times New Roman" w:eastAsia="Times New Roman" w:hAnsi="Times New Roman" w:cs="Times New Roman"/>
          <w:lang w:eastAsia="zh-CN"/>
        </w:rPr>
        <w:t>pełny zakres wykonania przedmiotu zamówienia (opisany w Rozdziale II. OPIS PRZEDMIOTU ZAMÓWIENIA)</w:t>
      </w:r>
      <w:r w:rsidRPr="00DE71EF">
        <w:rPr>
          <w:rFonts w:ascii="Times New Roman" w:eastAsia="Times New Roman" w:hAnsi="Times New Roman" w:cs="Times New Roman"/>
          <w:lang w:eastAsia="pl-PL"/>
        </w:rPr>
        <w:t xml:space="preserve"> – w poszczególnym pakiecie asortymentowym;</w:t>
      </w:r>
    </w:p>
    <w:p w14:paraId="45F20CA9"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b) wartość całego przedmiotu zamówienia dla danego Pakietu (opisany w Rozdziale II. OPIS PRZEDMIOTU ZAMÓWIENIA), uwzględniający ewentualne oferowane upusty, rabaty, marże;</w:t>
      </w:r>
    </w:p>
    <w:p w14:paraId="71DC8EC7" w14:textId="77777777" w:rsidR="00DE71EF" w:rsidRPr="00DE71EF" w:rsidRDefault="00DE71EF" w:rsidP="00DE71EF">
      <w:pPr>
        <w:tabs>
          <w:tab w:val="left" w:pos="1985"/>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c) podatki w tym VAT, cło, opłata graniczna;</w:t>
      </w:r>
    </w:p>
    <w:p w14:paraId="355E4AE6" w14:textId="77777777" w:rsidR="00DE71EF" w:rsidRPr="00DE71EF" w:rsidRDefault="00DE71EF" w:rsidP="00DE71EF">
      <w:pPr>
        <w:tabs>
          <w:tab w:val="left" w:pos="1985"/>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zh-CN"/>
        </w:rPr>
        <w:t>d) wszystkie koszty jakie poniesie Wykonawca z tytułu wykonania zamówienia w szczególności: koszty dojazdów do Zamawiającego i powrotów, koszty noclegów, koszty ubezpieczenia, itp.;</w:t>
      </w:r>
    </w:p>
    <w:p w14:paraId="7D6C34E4" w14:textId="77777777" w:rsidR="00DE71EF" w:rsidRPr="00DE71EF" w:rsidRDefault="00DE71EF" w:rsidP="00DE71EF">
      <w:pPr>
        <w:suppressAutoHyphens/>
        <w:spacing w:after="0" w:line="240" w:lineRule="auto"/>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e) oraz wszelkie inne nie wymienione niezbędne do realizacji przedmiotu zamówienia.</w:t>
      </w:r>
    </w:p>
    <w:p w14:paraId="3B35F8C7" w14:textId="77777777" w:rsidR="00DE71EF" w:rsidRPr="00DE71EF" w:rsidRDefault="00DE71EF" w:rsidP="00DE71EF">
      <w:pPr>
        <w:tabs>
          <w:tab w:val="left" w:pos="1985"/>
        </w:tabs>
        <w:suppressAutoHyphens/>
        <w:spacing w:after="0" w:line="240" w:lineRule="auto"/>
        <w:jc w:val="both"/>
        <w:rPr>
          <w:rFonts w:ascii="Times New Roman" w:eastAsia="Times New Roman" w:hAnsi="Times New Roman" w:cs="Times New Roman"/>
          <w:lang w:eastAsia="zh-CN"/>
        </w:rPr>
      </w:pPr>
    </w:p>
    <w:p w14:paraId="2095BE24" w14:textId="77777777" w:rsidR="00DE71EF" w:rsidRPr="00DE71EF" w:rsidRDefault="00DE71EF" w:rsidP="00DE71EF">
      <w:pPr>
        <w:tabs>
          <w:tab w:val="left" w:pos="1985"/>
        </w:tabs>
        <w:suppressAutoHyphens/>
        <w:spacing w:after="0" w:line="240" w:lineRule="auto"/>
        <w:jc w:val="both"/>
        <w:rPr>
          <w:rFonts w:ascii="Times New Roman" w:eastAsia="Calibri" w:hAnsi="Times New Roman" w:cs="Times New Roman"/>
        </w:rPr>
      </w:pPr>
      <w:r w:rsidRPr="00DE71EF">
        <w:rPr>
          <w:rFonts w:ascii="Times New Roman" w:eastAsia="Times New Roman" w:hAnsi="Times New Roman" w:cs="Times New Roman"/>
          <w:lang w:eastAsia="zh-CN"/>
        </w:rPr>
        <w:t>Uwaga! Skutki finansowe jakichkolwiek błędów obciążają Wykonawcę, który musi przewidzieć wszystkie okoliczności mogące mieć wpływ na cenę zamówienia.</w:t>
      </w:r>
    </w:p>
    <w:p w14:paraId="2BAC285F"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p>
    <w:p w14:paraId="06958E52" w14:textId="77777777" w:rsidR="00DE71EF" w:rsidRPr="00DE71EF" w:rsidRDefault="00DE71EF" w:rsidP="00DE71EF">
      <w:pPr>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3. Za najkorzystniejszą zostanie uznana oferta, która uzyska najwyższą liczbę punktów (P) za kryteria przyjęte do oceny ofert</w:t>
      </w:r>
    </w:p>
    <w:p w14:paraId="3281900B" w14:textId="77777777" w:rsidR="00DE71EF" w:rsidRPr="00DE71EF" w:rsidRDefault="00DE71EF" w:rsidP="00DE71EF">
      <w:pPr>
        <w:widowControl w:val="0"/>
        <w:suppressAutoHyphens/>
        <w:spacing w:after="0" w:line="240" w:lineRule="auto"/>
        <w:jc w:val="both"/>
        <w:rPr>
          <w:rFonts w:ascii="Times New Roman" w:eastAsia="Calibri" w:hAnsi="Times New Roman" w:cs="Times New Roman"/>
          <w:color w:val="000000"/>
        </w:rPr>
      </w:pPr>
      <w:r w:rsidRPr="00DE71EF">
        <w:rPr>
          <w:rFonts w:ascii="Times New Roman" w:eastAsia="Times New Roman" w:hAnsi="Times New Roman" w:cs="Times New Roman"/>
          <w:lang w:eastAsia="zh-CN"/>
        </w:rPr>
        <w:t>4. Jeżeli nie będzie można dokonać wyboru najkorzystniejszej oferty ze względu na to, że zostały złożone oferty o takiej samej cenie, Zamawiający</w:t>
      </w:r>
      <w:r w:rsidRPr="00DE71EF">
        <w:rPr>
          <w:rFonts w:ascii="Times New Roman" w:eastAsia="Times New Roman" w:hAnsi="Times New Roman" w:cs="Times New Roman"/>
          <w:color w:val="000000"/>
          <w:lang w:eastAsia="zh-CN"/>
        </w:rPr>
        <w:t xml:space="preserve"> wzywa Wykonawców, którzy złożyli te oferty, do złożenia w terminie określonym przez Zamawiającego ofert dodatkowych zawierających nową cenę.</w:t>
      </w:r>
    </w:p>
    <w:p w14:paraId="2F7FCEF0" w14:textId="77777777" w:rsidR="00DE71EF" w:rsidRPr="00DE71EF" w:rsidRDefault="00DE71EF" w:rsidP="00DE71EF">
      <w:pPr>
        <w:widowControl w:val="0"/>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5. Wykonawcy składający oferty dodatkowe nie mogą zaoferować cen wyższych niż zaoferowane w złożonych ofertach.</w:t>
      </w:r>
    </w:p>
    <w:p w14:paraId="553297F7" w14:textId="06D5F626" w:rsid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6. Zamawiający udzieli zamówienia Wykonawcy, którego oferta uzyska najkorzystniejszy bilans punktów określonych w kryteriach oceny ofert.</w:t>
      </w:r>
    </w:p>
    <w:p w14:paraId="09A28CA2"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p>
    <w:tbl>
      <w:tblPr>
        <w:tblW w:w="10098" w:type="dxa"/>
        <w:tblInd w:w="130" w:type="dxa"/>
        <w:tblLayout w:type="fixed"/>
        <w:tblCellMar>
          <w:left w:w="70" w:type="dxa"/>
          <w:right w:w="70" w:type="dxa"/>
        </w:tblCellMar>
        <w:tblLook w:val="04A0" w:firstRow="1" w:lastRow="0" w:firstColumn="1" w:lastColumn="0" w:noHBand="0" w:noVBand="1"/>
      </w:tblPr>
      <w:tblGrid>
        <w:gridCol w:w="10098"/>
      </w:tblGrid>
      <w:tr w:rsidR="00DE71EF" w:rsidRPr="00DE71EF" w14:paraId="7B359F76" w14:textId="77777777" w:rsidTr="00FD6E35">
        <w:trPr>
          <w:trHeight w:val="711"/>
        </w:trPr>
        <w:tc>
          <w:tcPr>
            <w:tcW w:w="100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9DA39" w14:textId="77777777" w:rsidR="00DE71EF" w:rsidRPr="00DE71EF" w:rsidRDefault="00DE71EF" w:rsidP="00DE71EF">
            <w:pPr>
              <w:widowControl w:val="0"/>
              <w:tabs>
                <w:tab w:val="left" w:pos="360"/>
              </w:tabs>
              <w:suppressAutoHyphens/>
              <w:spacing w:after="0" w:line="240" w:lineRule="auto"/>
              <w:jc w:val="center"/>
              <w:rPr>
                <w:rFonts w:ascii="Times New Roman" w:eastAsia="Times New Roman" w:hAnsi="Times New Roman" w:cs="Times New Roman"/>
                <w:b/>
                <w:sz w:val="32"/>
                <w:szCs w:val="32"/>
                <w:lang w:eastAsia="pl-PL"/>
              </w:rPr>
            </w:pPr>
            <w:r w:rsidRPr="00DE71EF">
              <w:rPr>
                <w:rFonts w:ascii="Times New Roman" w:eastAsia="Times New Roman" w:hAnsi="Times New Roman" w:cs="Times New Roman"/>
                <w:b/>
                <w:sz w:val="32"/>
                <w:szCs w:val="32"/>
                <w:lang w:eastAsia="pl-PL"/>
              </w:rPr>
              <w:t>X. OPIS SPOSOBU OBLICZENIA CENY</w:t>
            </w:r>
          </w:p>
        </w:tc>
      </w:tr>
    </w:tbl>
    <w:p w14:paraId="53335B24"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p>
    <w:p w14:paraId="743C55DB" w14:textId="77777777" w:rsidR="00DE71EF" w:rsidRPr="00DE71EF" w:rsidRDefault="00DE71EF" w:rsidP="00DE71EF">
      <w:pPr>
        <w:widowControl w:val="0"/>
        <w:numPr>
          <w:ilvl w:val="0"/>
          <w:numId w:val="11"/>
        </w:numPr>
        <w:tabs>
          <w:tab w:val="left" w:pos="360"/>
        </w:tabs>
        <w:suppressAutoHyphens/>
        <w:spacing w:after="0" w:line="240" w:lineRule="auto"/>
        <w:ind w:left="284" w:hanging="284"/>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Wykonawca jest zobowiązany do określenia w FORMULARZU OFERTY – ceny – jako ceny kompletnej, jednoznacznej i ostatecznej dla każdego poszczególnego pakietu asortymentowego odrębnie. CENĄ OFERTY jest zbiorcza suma wartości brutto dla danego pakietu będącego przedmiotem zamówienia, stosownie do składanej oferty częściowej wyliczona jako:</w:t>
      </w:r>
    </w:p>
    <w:p w14:paraId="49B6B456" w14:textId="77777777" w:rsidR="00DE71EF" w:rsidRPr="00DE71EF" w:rsidRDefault="00DE71EF" w:rsidP="00DE71EF">
      <w:pPr>
        <w:widowControl w:val="0"/>
        <w:numPr>
          <w:ilvl w:val="0"/>
          <w:numId w:val="12"/>
        </w:num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Dla Pakietów nr 1-6:</w:t>
      </w:r>
      <w:r w:rsidRPr="00DE71EF">
        <w:rPr>
          <w:rFonts w:ascii="Times New Roman" w:eastAsia="Times New Roman" w:hAnsi="Times New Roman" w:cs="Times New Roman"/>
          <w:lang w:eastAsia="pl-PL"/>
        </w:rPr>
        <w:t xml:space="preserve">  suma wartości brutto z tabeli 1 (pełnego serwisu) oraz łącznej wartości brutto z tabeli 2 (wartość przeznaczona na zakup materiałów). Szczegółowe dane wyliczenia ceny zawiera Formularz Ofertowo-Cenowy stanowiący Załącznik nr 2.1-2.6 do SWZ.</w:t>
      </w:r>
    </w:p>
    <w:p w14:paraId="52848EAF" w14:textId="58281AD1" w:rsidR="00DE71EF" w:rsidRPr="00DE71EF" w:rsidRDefault="00DE71EF" w:rsidP="00DE71EF">
      <w:pPr>
        <w:widowControl w:val="0"/>
        <w:numPr>
          <w:ilvl w:val="0"/>
          <w:numId w:val="12"/>
        </w:numPr>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Dla pakietów nr 7-18</w:t>
      </w:r>
      <w:r w:rsidRPr="00DE71EF">
        <w:rPr>
          <w:rFonts w:ascii="Times New Roman" w:eastAsia="Times New Roman" w:hAnsi="Times New Roman" w:cs="Times New Roman"/>
          <w:lang w:eastAsia="pl-PL"/>
        </w:rPr>
        <w:t>: suma wartości brutto z tabeli 1 (przegląd z konserwacją) oraz sumę łącznej wartości brutto z tabeli 2 (naprawy wraz z wartością przeznaczoną na zakup materiałów oraz koszty dojazdu). Szczegółowe dane wyliczenia ceny zawiera Formularz Ofertowo-Cenowy stanowiący Załącznik nr 2.7-2.18 do SWZ.</w:t>
      </w:r>
    </w:p>
    <w:p w14:paraId="4262A5AB"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2.</w:t>
      </w:r>
      <w:r w:rsidRPr="00DE71EF">
        <w:rPr>
          <w:rFonts w:ascii="Times New Roman" w:eastAsia="Times New Roman" w:hAnsi="Times New Roman" w:cs="Times New Roman"/>
          <w:lang w:eastAsia="pl-PL"/>
        </w:rPr>
        <w:t xml:space="preserve"> Wykonawca jest zobowiązany do określenia ceny w FORMULARZU OFERTY (stanowiącym Załącznik nr 1 do SWZ</w:t>
      </w:r>
    </w:p>
    <w:p w14:paraId="5D7A6B1C"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Cena musi obejmować:</w:t>
      </w:r>
    </w:p>
    <w:p w14:paraId="3C6BF0C8"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a) pełny zakres wykonania przedmiotu zamówienia (opisany w Rozdziale II. OPIS PRZEDMIOTU ZAMÓWIENIA) – w poszczególnym pakiecie asortymentowym;</w:t>
      </w:r>
    </w:p>
    <w:p w14:paraId="1400F9CE"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b) wartość całego przedmiotu zamówienia dla danego Pakietu (opisany w Rozdziale II. OPIS PRZEDMIOTU ZAMÓWIENIA), uwzględniający ewentualne oferowane upusty, rabaty, marże;</w:t>
      </w:r>
    </w:p>
    <w:p w14:paraId="047C22D0"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c) podatki w tym VAT, cło, opłata graniczna;</w:t>
      </w:r>
    </w:p>
    <w:p w14:paraId="29504A46"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d) wszystkie koszty jakie poniesie Wykonawca z tytułu wykonania zamówienia w szczególności: koszty dojazdów do Zamawiającego i powrotów, koszty noclegów, koszty ubezpieczenia, itp.;</w:t>
      </w:r>
    </w:p>
    <w:p w14:paraId="083E2890"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e) oraz wszelkie inne nie wymienione niezbędne do realizacji przedmiotu zamówienia.</w:t>
      </w:r>
    </w:p>
    <w:p w14:paraId="53A6DA94"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lang w:eastAsia="pl-PL"/>
        </w:rPr>
      </w:pPr>
      <w:r w:rsidRPr="00DE71EF">
        <w:rPr>
          <w:rFonts w:ascii="Times New Roman" w:eastAsia="Times New Roman" w:hAnsi="Times New Roman" w:cs="Times New Roman"/>
          <w:b/>
          <w:lang w:eastAsia="pl-PL"/>
        </w:rPr>
        <w:t>Uwaga! Skutki finansowe jakichkolwiek błędów obciążają Wykonawcę, który musi przewidzieć wszystkie okoliczności mogące mieć wpływ na cenę zamówienia.</w:t>
      </w:r>
    </w:p>
    <w:p w14:paraId="431C376F"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u w:val="single"/>
          <w:lang w:eastAsia="pl-PL"/>
        </w:rPr>
      </w:pPr>
      <w:r w:rsidRPr="00DE71EF">
        <w:rPr>
          <w:rFonts w:ascii="Times New Roman" w:eastAsia="Times New Roman" w:hAnsi="Times New Roman" w:cs="Times New Roman"/>
          <w:b/>
          <w:u w:val="single"/>
          <w:lang w:eastAsia="pl-PL"/>
        </w:rPr>
        <w:t xml:space="preserve">UWAGA! </w:t>
      </w:r>
    </w:p>
    <w:p w14:paraId="2C8764BB"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u w:val="single"/>
          <w:lang w:eastAsia="pl-PL"/>
        </w:rPr>
      </w:pPr>
      <w:r w:rsidRPr="00DE71EF">
        <w:rPr>
          <w:rFonts w:ascii="Times New Roman" w:eastAsia="Times New Roman" w:hAnsi="Times New Roman" w:cs="Times New Roman"/>
          <w:b/>
          <w:u w:val="single"/>
          <w:lang w:eastAsia="pl-PL"/>
        </w:rPr>
        <w:t>Wykonawca w tabeli nr 1 wylicza łączną kwotę za usługi. Koszt materiałów dotyczących napraw został określony już w tabeli nr 2.</w:t>
      </w:r>
    </w:p>
    <w:p w14:paraId="613037BE"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Jeżeli Wykonawca zastosuje w swojej Ofercie upust cenowy, to musi go uwzględnić w cenie.</w:t>
      </w:r>
    </w:p>
    <w:p w14:paraId="11D75DC0"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3.</w:t>
      </w:r>
      <w:r w:rsidRPr="00DE71EF">
        <w:rPr>
          <w:rFonts w:ascii="Times New Roman" w:eastAsia="Times New Roman" w:hAnsi="Times New Roman" w:cs="Times New Roman"/>
          <w:lang w:eastAsia="pl-PL"/>
        </w:rPr>
        <w:t xml:space="preserve"> Ceny (jednostkowe) przedstawione przez Wykonawcę w FORMULARZU OFERTOWO-CENOWYM (stanowiącym Załącznik nr 2.1 – 2.18 do SWZ) nie będą podlegały zmianom w trakcie realizacji przedmiotu zamówienia na niekorzyść Zamawiającego. </w:t>
      </w:r>
    </w:p>
    <w:p w14:paraId="0E344D8B"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4</w:t>
      </w:r>
      <w:r w:rsidRPr="00DE71EF">
        <w:rPr>
          <w:rFonts w:ascii="Times New Roman" w:eastAsia="Times New Roman" w:hAnsi="Times New Roman" w:cs="Times New Roman"/>
          <w:lang w:eastAsia="pl-PL"/>
        </w:rPr>
        <w:t>. Każdy z Wykonawców podaje tylko jedną cenę oferty, nie dopuszcza się wariantowości ceny.</w:t>
      </w:r>
    </w:p>
    <w:p w14:paraId="078F8938"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5.</w:t>
      </w:r>
      <w:r w:rsidRPr="00DE71EF">
        <w:rPr>
          <w:rFonts w:ascii="Times New Roman" w:eastAsia="Times New Roman" w:hAnsi="Times New Roman" w:cs="Times New Roman"/>
          <w:lang w:eastAsia="pl-PL"/>
        </w:rPr>
        <w:t xml:space="preserve"> Cena oferty musi być podana w złotych polskich (PLN) cyfrowo i słownie, z dokładnością do dwóch miejsc po przecinku.</w:t>
      </w:r>
    </w:p>
    <w:p w14:paraId="30C1255A" w14:textId="1599A988"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 xml:space="preserve">6. </w:t>
      </w:r>
      <w:r w:rsidRPr="00DE71EF">
        <w:rPr>
          <w:rFonts w:ascii="Times New Roman" w:eastAsia="Times New Roman" w:hAnsi="Times New Roman" w:cs="Times New Roman"/>
          <w:lang w:eastAsia="pl-PL"/>
        </w:rPr>
        <w:t>Rozliczenia między Zamawiającym, a wybranym Wykonawcą prowadzone będą polskich złotych. Zamawiający nie przewiduje rozliczenia w walutach obcych.</w:t>
      </w:r>
    </w:p>
    <w:p w14:paraId="7CC2BEC4"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b/>
          <w:lang w:eastAsia="pl-PL"/>
        </w:rPr>
        <w:t>7</w:t>
      </w:r>
      <w:r w:rsidRPr="00DE71EF">
        <w:rPr>
          <w:rFonts w:ascii="Times New Roman" w:eastAsia="Times New Roman" w:hAnsi="Times New Roman" w:cs="Times New Roman"/>
          <w:lang w:eastAsia="pl-PL"/>
        </w:rPr>
        <w:t xml:space="preserve">. Jeżeli złożono ofertę, której wybór prowadziłby do powstania u Zamawiającego obowiązku podatkowego zgodnie z ustawą z dnia 11.03.2004 r. o podatku od towarów i usług, dla celów zastosowania kryterium ceny Zamawiający dolicza do przedstawionej w niej ceny kwotę podatku od towarów i usług, którą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w:t>
      </w:r>
      <w:r w:rsidRPr="00DE71EF">
        <w:rPr>
          <w:rFonts w:ascii="Times New Roman" w:eastAsia="Times New Roman" w:hAnsi="Times New Roman" w:cs="Times New Roman"/>
          <w:lang w:eastAsia="pl-PL"/>
        </w:rPr>
        <w:lastRenderedPageBreak/>
        <w:t>będzie miała zastosowanie.</w:t>
      </w:r>
    </w:p>
    <w:p w14:paraId="561D5392"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8. Zamawiający na podstawie art. 223 ust. 2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poprawia w ofercie oczywiste omyłki pisarskie, oczywiste omyłki rachunkowe, z uwzględnieniem konsekwencji rachunkowych dokonanych poprawek, inne omyłki polegające na niezgodności oferty ze Specyfikacją Warunków Zamówienia, niepowodujące istotnych zmian w treści oferty, niezwłocznie zawiadamiając o tym Wykonawcę, którego oferta została poprawiona.</w:t>
      </w:r>
    </w:p>
    <w:p w14:paraId="3E1BF74F"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9. Zamawiający na podstawie art. 226 ust. 1 pkt. 8)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 xml:space="preserve"> odrzuci ofertę, jeżeli będzie zawierała rażąco niską cenę lub koszt w stosunku do przedmiotu zamówienia.</w:t>
      </w:r>
    </w:p>
    <w:p w14:paraId="51EB616C"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10. Jeżeli zaoferowana cena lub koszt lub ich istotne części składowe, wydają się rażąco niskie w stosunku do przedmiotu zamówienia lub budzą wątpliwości Zamawiającego co do możliwości wykonania przedmiotu zamówienia zgodnie z wymaganiami określonymi przez Zamawiającego lub wynikającymi z odrębnych przepisów, Zamawiający żąda od Wykonawcy wyjaśnień, w tym złożenia dowodów w zakresie wyliczenia ceny lub kosztu, lub ich istotnych części składowych.</w:t>
      </w:r>
    </w:p>
    <w:p w14:paraId="4E055043"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11. 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255 pkt. 3) ustawy </w:t>
      </w:r>
      <w:proofErr w:type="spellStart"/>
      <w:r w:rsidRPr="00DE71EF">
        <w:rPr>
          <w:rFonts w:ascii="Times New Roman" w:eastAsia="Times New Roman" w:hAnsi="Times New Roman" w:cs="Times New Roman"/>
          <w:lang w:eastAsia="pl-PL"/>
        </w:rPr>
        <w:t>Pzp</w:t>
      </w:r>
      <w:proofErr w:type="spellEnd"/>
      <w:r w:rsidRPr="00DE71EF">
        <w:rPr>
          <w:rFonts w:ascii="Times New Roman" w:eastAsia="Times New Roman" w:hAnsi="Times New Roman" w:cs="Times New Roman"/>
          <w:lang w:eastAsia="pl-PL"/>
        </w:rPr>
        <w:t>).</w:t>
      </w:r>
    </w:p>
    <w:p w14:paraId="3CE506FD"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u w:val="single"/>
          <w:lang w:eastAsia="pl-PL"/>
        </w:rPr>
      </w:pPr>
    </w:p>
    <w:tbl>
      <w:tblPr>
        <w:tblW w:w="9921" w:type="dxa"/>
        <w:tblInd w:w="130" w:type="dxa"/>
        <w:tblLayout w:type="fixed"/>
        <w:tblCellMar>
          <w:left w:w="70" w:type="dxa"/>
          <w:right w:w="70" w:type="dxa"/>
        </w:tblCellMar>
        <w:tblLook w:val="04A0" w:firstRow="1" w:lastRow="0" w:firstColumn="1" w:lastColumn="0" w:noHBand="0" w:noVBand="1"/>
      </w:tblPr>
      <w:tblGrid>
        <w:gridCol w:w="9921"/>
      </w:tblGrid>
      <w:tr w:rsidR="00DE71EF" w:rsidRPr="00DE71EF" w14:paraId="613A0D8C" w14:textId="77777777" w:rsidTr="00FD6E35">
        <w:trPr>
          <w:trHeight w:val="655"/>
        </w:trPr>
        <w:tc>
          <w:tcPr>
            <w:tcW w:w="9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D9EC" w14:textId="77777777" w:rsidR="00DE71EF" w:rsidRPr="00DE71EF" w:rsidRDefault="00DE71EF" w:rsidP="00DE71EF">
            <w:pPr>
              <w:widowControl w:val="0"/>
              <w:tabs>
                <w:tab w:val="left" w:pos="360"/>
              </w:tabs>
              <w:suppressAutoHyphens/>
              <w:spacing w:after="0" w:line="240" w:lineRule="auto"/>
              <w:jc w:val="center"/>
              <w:rPr>
                <w:rFonts w:ascii="Times New Roman" w:eastAsia="Times New Roman" w:hAnsi="Times New Roman" w:cs="Times New Roman"/>
                <w:b/>
                <w:sz w:val="32"/>
                <w:szCs w:val="32"/>
                <w:lang w:eastAsia="pl-PL"/>
              </w:rPr>
            </w:pPr>
            <w:r w:rsidRPr="00DE71EF">
              <w:rPr>
                <w:rFonts w:ascii="Times New Roman" w:eastAsia="Times New Roman" w:hAnsi="Times New Roman" w:cs="Times New Roman"/>
                <w:b/>
                <w:sz w:val="32"/>
                <w:szCs w:val="32"/>
                <w:lang w:eastAsia="pl-PL"/>
              </w:rPr>
              <w:t>XI. INNE INFORMACJE</w:t>
            </w:r>
          </w:p>
        </w:tc>
      </w:tr>
    </w:tbl>
    <w:p w14:paraId="0B269366"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p>
    <w:p w14:paraId="61F153DE"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b/>
          <w:i/>
          <w:lang w:eastAsia="pl-PL"/>
        </w:rPr>
      </w:pPr>
      <w:r w:rsidRPr="00DE71EF">
        <w:rPr>
          <w:rFonts w:ascii="Times New Roman" w:eastAsia="Times New Roman" w:hAnsi="Times New Roman" w:cs="Times New Roman"/>
          <w:b/>
          <w:u w:val="single"/>
          <w:lang w:eastAsia="pl-PL"/>
        </w:rPr>
        <w:t>1. TRYB UDZIELANIA WYJAŚNIEŃ W SPRAWACH DOTYCZĄCYCH SPECYFIKACJI  WARUNKÓW ZAMÓWIENIA ORAZ WSKAZANIE OSÓB UPRAWNIONYCH DO KONTAKTU Z WYKONAWCAMI.</w:t>
      </w:r>
    </w:p>
    <w:p w14:paraId="669D1CD9"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1.1. W postępowaniu o udzielenie zamówienia komunikacja między Zamawiającym a Wykonawcami odbywa się przy użyciu platformazakupowa.pl (dalej jako „Platforma”) pod adresem: https://platformazakupowa.pl/pn/pcr_sopot </w:t>
      </w:r>
    </w:p>
    <w:p w14:paraId="3468A606"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1.2. We wszelkiej korespondencji związanej z niniejszym postępowaniem Zamawiający i Wykonawcy posługują się znakiem postępowania wskazanym w pkt. I.5. SWZ.</w:t>
      </w:r>
    </w:p>
    <w:p w14:paraId="2DB5F66B"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 xml:space="preserve">1.3. Wykonawca może zwrócić się do Zamawiającego o wyjaśnienie treści SWZ.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r w:rsidRPr="00DE71EF">
        <w:rPr>
          <w:rFonts w:ascii="Times New Roman" w:eastAsia="Times New Roman" w:hAnsi="Times New Roman" w:cs="Times New Roman"/>
          <w:b/>
          <w:bCs/>
          <w:lang w:eastAsia="pl-PL"/>
        </w:rPr>
        <w:t>W treści zapytania prosimy wskazać numer Pakietu, którego zapytanie dotyczy.</w:t>
      </w:r>
    </w:p>
    <w:p w14:paraId="38BB303A"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1.4. Jeżeli Zamawiający nie udzieli wyjaśnień w terminie, o którym mowa w pkt. 1.3,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w:t>
      </w:r>
    </w:p>
    <w:p w14:paraId="0035F43F"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1.5. W przypadku gdy wniosek o wyjaśnienie treści SWZ nie wpłynął w terminie wskazanym w pkt. 1.3., Zamawiający nie ma obowiązku udzielania wyjaśnień SWZ oraz obowiązku przedłużenia terminu składania ofert.</w:t>
      </w:r>
    </w:p>
    <w:p w14:paraId="30E7B9D4"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1.6. W uzasadnionych przypadkach Zamawiający może przed upływem terminu składania ofert zmienić treść Specyfikacji Warunków Zamówienia.</w:t>
      </w:r>
    </w:p>
    <w:p w14:paraId="44D0C28C"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1.7. Treść zapytań wraz z wyjaśnieniami oraz zmiany SWZ Zamawiający zamieści na Platformie, na której udostępniona jest SWZ, bez ujawniania źródła zapytania.</w:t>
      </w:r>
    </w:p>
    <w:p w14:paraId="17C4567E"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1.8. W przypadku gdy zmiana treści SWZ prowadzi do zmiany treści ogłoszenia o zamówieniu, Zamawiający zamieszcza w Biuletynie Zamówień Publicznych ogłoszenie o zmianie ogłoszenia. Dokonaną zmianę treści SWZ Zamawiający udostępnia na Platformie. Zamawiający przedłuży termin składania ofert o czas niezbędny do wprowadzenia zmian w ofertach, jeżeli jest to konieczne, a jeśli zmiana jest istotna, Zamawiający przedłuży termin składania ofert o czas niezbędny na przygotowanie lub do wprowadzenie zmian w ofertach.</w:t>
      </w:r>
    </w:p>
    <w:p w14:paraId="6236ED3F" w14:textId="77777777" w:rsidR="00DE71EF" w:rsidRPr="00DE71EF" w:rsidRDefault="00DE71EF" w:rsidP="00DE71EF">
      <w:pPr>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1.9. Do kontaktu z Wykonawcami upoważnieni są:</w:t>
      </w:r>
    </w:p>
    <w:p w14:paraId="7038830B" w14:textId="77777777" w:rsidR="00DE71EF" w:rsidRPr="00DE71EF" w:rsidRDefault="00DE71EF" w:rsidP="00DE71EF">
      <w:pPr>
        <w:tabs>
          <w:tab w:val="left" w:pos="708"/>
          <w:tab w:val="right" w:pos="9072"/>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a/ w sprawach merytorycznych: p. Edward Dunst – Zastępca Kierownika Działu Gospodarczo-Technicznego, tel.: 503-975-510 (dni robocze – w godzinach: 7.00 – 14.45), p. Marcin Grzegorek – Starszy specjalista ds. utrzymania ruchu (58) 555-75-27 – w godzinach: 6.30 – 14.00).</w:t>
      </w:r>
    </w:p>
    <w:p w14:paraId="4308322F" w14:textId="77777777" w:rsidR="00DE71EF" w:rsidRPr="00DE71EF" w:rsidRDefault="00DE71EF" w:rsidP="00DE71EF">
      <w:pPr>
        <w:tabs>
          <w:tab w:val="left" w:pos="708"/>
          <w:tab w:val="right" w:pos="9072"/>
        </w:tabs>
        <w:suppressAutoHyphens/>
        <w:spacing w:after="0" w:line="240" w:lineRule="auto"/>
        <w:jc w:val="both"/>
        <w:rPr>
          <w:rFonts w:ascii="Times New Roman" w:eastAsia="Times New Roman" w:hAnsi="Times New Roman" w:cs="Times New Roman"/>
          <w:lang w:eastAsia="pl-PL"/>
        </w:rPr>
      </w:pPr>
      <w:r w:rsidRPr="00DE71EF">
        <w:rPr>
          <w:rFonts w:ascii="Times New Roman" w:eastAsia="Times New Roman" w:hAnsi="Times New Roman" w:cs="Times New Roman"/>
          <w:lang w:eastAsia="pl-PL"/>
        </w:rPr>
        <w:t>b/ w sprawach formalno-prawnych p. Katarzyna Kotowicz, p. Łukasz Gwizdała - pracownicy Działu Zamówień Publicznych, tel.: (58) 555-75-28 (dni robocze – w godzinach: 8.00 – 15.35).</w:t>
      </w:r>
    </w:p>
    <w:p w14:paraId="2C7A1236" w14:textId="77777777" w:rsidR="00DE71EF" w:rsidRPr="00DE71EF" w:rsidRDefault="00DE71EF" w:rsidP="00DE71EF">
      <w:pPr>
        <w:tabs>
          <w:tab w:val="left" w:pos="708"/>
          <w:tab w:val="right" w:pos="9072"/>
        </w:tabs>
        <w:suppressAutoHyphens/>
        <w:spacing w:after="0" w:line="240" w:lineRule="auto"/>
        <w:jc w:val="both"/>
        <w:rPr>
          <w:rFonts w:ascii="Times New Roman" w:eastAsia="Times New Roman" w:hAnsi="Times New Roman" w:cs="Times New Roman"/>
          <w:sz w:val="16"/>
          <w:shd w:val="clear" w:color="auto" w:fill="FFFF00"/>
          <w:lang w:eastAsia="pl-PL"/>
        </w:rPr>
      </w:pPr>
    </w:p>
    <w:p w14:paraId="5C5FE0DE" w14:textId="77777777" w:rsidR="00F246E6" w:rsidRPr="00F246E6" w:rsidRDefault="00F246E6" w:rsidP="00F246E6">
      <w:pPr>
        <w:tabs>
          <w:tab w:val="left" w:pos="1260"/>
        </w:tabs>
        <w:suppressAutoHyphens/>
        <w:spacing w:after="0" w:line="240" w:lineRule="auto"/>
        <w:rPr>
          <w:rFonts w:ascii="Calibri" w:eastAsia="Calibri" w:hAnsi="Calibri" w:cs="Calibri"/>
          <w:sz w:val="32"/>
          <w:szCs w:val="32"/>
        </w:rPr>
      </w:pPr>
      <w:r w:rsidRPr="00F246E6">
        <w:rPr>
          <w:rFonts w:ascii="Times New Roman" w:eastAsia="Times New Roman" w:hAnsi="Times New Roman" w:cs="Times New Roman"/>
          <w:b/>
          <w:u w:val="single"/>
          <w:lang w:eastAsia="zh-CN"/>
        </w:rPr>
        <w:t>2. TERMIN ZWIĄZANIA OFERTĄ.</w:t>
      </w:r>
    </w:p>
    <w:p w14:paraId="65429078" w14:textId="759157BD" w:rsidR="00F246E6" w:rsidRPr="00F246E6" w:rsidRDefault="00F246E6" w:rsidP="00F246E6">
      <w:pPr>
        <w:tabs>
          <w:tab w:val="left" w:pos="1260"/>
        </w:tabs>
        <w:suppressAutoHyphens/>
        <w:spacing w:after="0" w:line="240" w:lineRule="auto"/>
        <w:jc w:val="both"/>
        <w:rPr>
          <w:rFonts w:ascii="Calibri" w:eastAsia="Calibri" w:hAnsi="Calibri" w:cs="Calibri"/>
          <w:color w:val="FF0000"/>
        </w:rPr>
      </w:pPr>
      <w:r w:rsidRPr="00F246E6">
        <w:rPr>
          <w:rFonts w:ascii="Times New Roman" w:eastAsia="Times New Roman" w:hAnsi="Times New Roman" w:cs="Times New Roman"/>
          <w:b/>
          <w:lang w:eastAsia="zh-CN"/>
        </w:rPr>
        <w:lastRenderedPageBreak/>
        <w:t>2.1.</w:t>
      </w:r>
      <w:r w:rsidRPr="00F246E6">
        <w:rPr>
          <w:rFonts w:ascii="Times New Roman" w:eastAsia="Times New Roman" w:hAnsi="Times New Roman" w:cs="Times New Roman"/>
          <w:lang w:eastAsia="zh-CN"/>
        </w:rPr>
        <w:t xml:space="preserve"> Wykonawca jest związany ofertą od dnia upływu terminu składania ofert, przy czym pierwszym dniem terminu </w:t>
      </w:r>
      <w:r w:rsidRPr="00F246E6">
        <w:rPr>
          <w:rFonts w:ascii="Times New Roman" w:eastAsia="Times New Roman" w:hAnsi="Times New Roman" w:cs="Times New Roman"/>
          <w:lang w:eastAsia="pl-PL"/>
        </w:rPr>
        <w:t xml:space="preserve">związania ofertą jest dzień, w którym upływa termin składania ofert, przez okres </w:t>
      </w:r>
      <w:r w:rsidRPr="00F246E6">
        <w:rPr>
          <w:rFonts w:ascii="Times New Roman" w:eastAsia="Calibri" w:hAnsi="Times New Roman" w:cs="Calibri"/>
          <w:b/>
          <w:lang w:eastAsia="pl-PL"/>
        </w:rPr>
        <w:t>30 dni</w:t>
      </w:r>
      <w:r w:rsidRPr="00F246E6">
        <w:rPr>
          <w:rFonts w:ascii="Times New Roman" w:eastAsia="Calibri" w:hAnsi="Times New Roman" w:cs="Calibri"/>
          <w:lang w:eastAsia="pl-PL"/>
        </w:rPr>
        <w:t xml:space="preserve">, tj. do dnia </w:t>
      </w:r>
      <w:r>
        <w:rPr>
          <w:rFonts w:ascii="Times New Roman" w:eastAsia="Calibri" w:hAnsi="Times New Roman" w:cs="Calibri"/>
          <w:lang w:eastAsia="pl-PL"/>
        </w:rPr>
        <w:t xml:space="preserve">   </w:t>
      </w:r>
      <w:r w:rsidR="000C5AC3">
        <w:rPr>
          <w:rFonts w:ascii="Times New Roman" w:eastAsia="Calibri" w:hAnsi="Times New Roman" w:cs="Calibri"/>
          <w:b/>
          <w:color w:val="FF0000"/>
          <w:lang w:eastAsia="pl-PL"/>
        </w:rPr>
        <w:t>10</w:t>
      </w:r>
      <w:r w:rsidR="00BF0364">
        <w:rPr>
          <w:rFonts w:ascii="Times New Roman" w:eastAsia="Calibri" w:hAnsi="Times New Roman" w:cs="Calibri"/>
          <w:b/>
          <w:color w:val="FF0000"/>
          <w:lang w:eastAsia="pl-PL"/>
        </w:rPr>
        <w:t>.</w:t>
      </w:r>
      <w:r>
        <w:rPr>
          <w:rFonts w:ascii="Times New Roman" w:eastAsia="Calibri" w:hAnsi="Times New Roman" w:cs="Calibri"/>
          <w:b/>
          <w:color w:val="FF0000"/>
          <w:lang w:eastAsia="pl-PL"/>
        </w:rPr>
        <w:t>0</w:t>
      </w:r>
      <w:r w:rsidR="00BF0364">
        <w:rPr>
          <w:rFonts w:ascii="Times New Roman" w:eastAsia="Calibri" w:hAnsi="Times New Roman" w:cs="Calibri"/>
          <w:b/>
          <w:color w:val="FF0000"/>
          <w:lang w:eastAsia="pl-PL"/>
        </w:rPr>
        <w:t>4</w:t>
      </w:r>
      <w:r w:rsidRPr="00F246E6">
        <w:rPr>
          <w:rFonts w:ascii="Times New Roman" w:eastAsia="Calibri" w:hAnsi="Times New Roman" w:cs="Calibri"/>
          <w:b/>
          <w:color w:val="FF0000"/>
          <w:lang w:eastAsia="pl-PL"/>
        </w:rPr>
        <w:t>.202</w:t>
      </w:r>
      <w:r>
        <w:rPr>
          <w:rFonts w:ascii="Times New Roman" w:eastAsia="Calibri" w:hAnsi="Times New Roman" w:cs="Calibri"/>
          <w:b/>
          <w:color w:val="FF0000"/>
          <w:lang w:eastAsia="pl-PL"/>
        </w:rPr>
        <w:t>4</w:t>
      </w:r>
      <w:r w:rsidRPr="00F246E6">
        <w:rPr>
          <w:rFonts w:ascii="Times New Roman" w:eastAsia="Calibri" w:hAnsi="Times New Roman" w:cs="Calibri"/>
          <w:b/>
          <w:color w:val="FF0000"/>
          <w:lang w:eastAsia="pl-PL"/>
        </w:rPr>
        <w:t xml:space="preserve"> r.</w:t>
      </w:r>
    </w:p>
    <w:p w14:paraId="45AD340B" w14:textId="77777777" w:rsidR="00F246E6" w:rsidRPr="00F246E6" w:rsidRDefault="00F246E6" w:rsidP="00F246E6">
      <w:pPr>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b/>
          <w:lang w:eastAsia="pl-PL"/>
        </w:rPr>
        <w:t>2.2.</w:t>
      </w:r>
      <w:r w:rsidRPr="00F246E6">
        <w:rPr>
          <w:rFonts w:ascii="Times New Roman" w:eastAsia="Times New Roman" w:hAnsi="Times New Roman" w:cs="Times New Roman"/>
          <w:lang w:eastAsia="pl-PL"/>
        </w:rPr>
        <w:t xml:space="preserve"> W przypadku gdy wybór najkorzystniejszej oferty nie nastąpi przed upływem </w:t>
      </w:r>
      <w:r w:rsidRPr="00F246E6">
        <w:rPr>
          <w:rFonts w:ascii="Times New Roman" w:eastAsia="Times New Roman" w:hAnsi="Times New Roman" w:cs="Times New Roman"/>
          <w:iCs/>
          <w:lang w:eastAsia="pl-PL"/>
        </w:rPr>
        <w:t>terminu związania</w:t>
      </w:r>
      <w:r w:rsidRPr="00F246E6">
        <w:rPr>
          <w:rFonts w:ascii="Times New Roman" w:eastAsia="Times New Roman" w:hAnsi="Times New Roman" w:cs="Times New Roman"/>
          <w:lang w:eastAsia="pl-PL"/>
        </w:rPr>
        <w:t xml:space="preserve"> ofertą, o którym mowa w pkt 1, Zamawiający przed upływem </w:t>
      </w:r>
      <w:r w:rsidRPr="00F246E6">
        <w:rPr>
          <w:rFonts w:ascii="Times New Roman" w:eastAsia="Times New Roman" w:hAnsi="Times New Roman" w:cs="Times New Roman"/>
          <w:iCs/>
          <w:lang w:eastAsia="pl-PL"/>
        </w:rPr>
        <w:t>terminu związania</w:t>
      </w:r>
      <w:r w:rsidRPr="00F246E6">
        <w:rPr>
          <w:rFonts w:ascii="Times New Roman" w:eastAsia="Times New Roman" w:hAnsi="Times New Roman" w:cs="Times New Roman"/>
          <w:lang w:eastAsia="pl-PL"/>
        </w:rPr>
        <w:t xml:space="preserve"> ofertą, zwróci się jednokrotnie do Wykonawców o wyrażenie zgody na przedłużenie tego terminu o wskazywany przez niego okres, nie dłuższy niż 30 dni.</w:t>
      </w:r>
    </w:p>
    <w:p w14:paraId="20B26BC8" w14:textId="77777777" w:rsidR="00F246E6" w:rsidRPr="00F246E6" w:rsidRDefault="00F246E6" w:rsidP="00F246E6">
      <w:pPr>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b/>
          <w:lang w:eastAsia="pl-PL"/>
        </w:rPr>
        <w:t xml:space="preserve">2.3. </w:t>
      </w:r>
      <w:r w:rsidRPr="00F246E6">
        <w:rPr>
          <w:rFonts w:ascii="Times New Roman" w:eastAsia="Times New Roman" w:hAnsi="Times New Roman" w:cs="Times New Roman"/>
          <w:lang w:eastAsia="pl-PL"/>
        </w:rPr>
        <w:t xml:space="preserve">Przedłużenie </w:t>
      </w:r>
      <w:r w:rsidRPr="00F246E6">
        <w:rPr>
          <w:rFonts w:ascii="Times New Roman" w:eastAsia="Times New Roman" w:hAnsi="Times New Roman" w:cs="Times New Roman"/>
          <w:iCs/>
          <w:lang w:eastAsia="pl-PL"/>
        </w:rPr>
        <w:t>terminu</w:t>
      </w:r>
      <w:r w:rsidRPr="00F246E6">
        <w:rPr>
          <w:rFonts w:ascii="Times New Roman" w:eastAsia="Times New Roman" w:hAnsi="Times New Roman" w:cs="Times New Roman"/>
          <w:i/>
          <w:iCs/>
          <w:lang w:eastAsia="pl-PL"/>
        </w:rPr>
        <w:t xml:space="preserve"> </w:t>
      </w:r>
      <w:r w:rsidRPr="00F246E6">
        <w:rPr>
          <w:rFonts w:ascii="Times New Roman" w:eastAsia="Times New Roman" w:hAnsi="Times New Roman" w:cs="Times New Roman"/>
          <w:iCs/>
          <w:lang w:eastAsia="pl-PL"/>
        </w:rPr>
        <w:t>związania</w:t>
      </w:r>
      <w:r w:rsidRPr="00F246E6">
        <w:rPr>
          <w:rFonts w:ascii="Times New Roman" w:eastAsia="Times New Roman" w:hAnsi="Times New Roman" w:cs="Times New Roman"/>
          <w:lang w:eastAsia="pl-PL"/>
        </w:rPr>
        <w:t xml:space="preserve"> ofertą, o którym mowa w ust. 2.2, wymaga złożenia przez Wykonawcę pisemnego oświadczenia o wyrażeniu zgody na przedłużenie </w:t>
      </w:r>
      <w:r w:rsidRPr="00F246E6">
        <w:rPr>
          <w:rFonts w:ascii="Times New Roman" w:eastAsia="Times New Roman" w:hAnsi="Times New Roman" w:cs="Times New Roman"/>
          <w:iCs/>
          <w:lang w:eastAsia="pl-PL"/>
        </w:rPr>
        <w:t>terminu związania</w:t>
      </w:r>
      <w:r w:rsidRPr="00F246E6">
        <w:rPr>
          <w:rFonts w:ascii="Times New Roman" w:eastAsia="Times New Roman" w:hAnsi="Times New Roman" w:cs="Times New Roman"/>
          <w:lang w:eastAsia="pl-PL"/>
        </w:rPr>
        <w:t xml:space="preserve"> ofertą.</w:t>
      </w:r>
    </w:p>
    <w:p w14:paraId="77DD8CB4" w14:textId="77777777" w:rsidR="00F246E6" w:rsidRPr="00F246E6" w:rsidRDefault="00F246E6" w:rsidP="00F246E6">
      <w:pPr>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b/>
          <w:lang w:eastAsia="pl-PL"/>
        </w:rPr>
        <w:t xml:space="preserve">2.4. </w:t>
      </w:r>
      <w:r w:rsidRPr="00F246E6">
        <w:rPr>
          <w:rFonts w:ascii="Times New Roman" w:eastAsia="Times New Roman" w:hAnsi="Times New Roman" w:cs="Times New Roman"/>
          <w:lang w:eastAsia="pl-PL"/>
        </w:rPr>
        <w:t xml:space="preserve">W przypadku gdy Zamawiający żąda wniesienia wadium, przedłużenie </w:t>
      </w:r>
      <w:r w:rsidRPr="00F246E6">
        <w:rPr>
          <w:rFonts w:ascii="Times New Roman" w:eastAsia="Times New Roman" w:hAnsi="Times New Roman" w:cs="Times New Roman"/>
          <w:iCs/>
          <w:lang w:eastAsia="pl-PL"/>
        </w:rPr>
        <w:t>terminu związania</w:t>
      </w:r>
      <w:r w:rsidRPr="00F246E6">
        <w:rPr>
          <w:rFonts w:ascii="Times New Roman" w:eastAsia="Times New Roman" w:hAnsi="Times New Roman" w:cs="Times New Roman"/>
          <w:lang w:eastAsia="pl-PL"/>
        </w:rPr>
        <w:t xml:space="preserve"> ofertą, o którym mowa w ust. 2, następuje wraz z przedłużeniem okresu ważności wadium albo, jeżeli nie jest to możliwe, z wniesieniem nowego wadium na przedłużony okres związania ofertą.</w:t>
      </w:r>
    </w:p>
    <w:p w14:paraId="5950CB5F" w14:textId="77777777" w:rsidR="00DE71EF" w:rsidRPr="00DE71EF" w:rsidRDefault="00DE71EF" w:rsidP="00DE71EF">
      <w:pPr>
        <w:widowControl w:val="0"/>
        <w:tabs>
          <w:tab w:val="left" w:pos="360"/>
        </w:tabs>
        <w:suppressAutoHyphens/>
        <w:spacing w:after="0" w:line="240" w:lineRule="auto"/>
        <w:jc w:val="both"/>
        <w:rPr>
          <w:rFonts w:ascii="Times New Roman" w:eastAsia="Times New Roman" w:hAnsi="Times New Roman" w:cs="Times New Roman"/>
          <w:lang w:eastAsia="pl-PL"/>
        </w:rPr>
      </w:pPr>
    </w:p>
    <w:p w14:paraId="5050C084" w14:textId="77777777" w:rsidR="00F246E6" w:rsidRPr="00F246E6" w:rsidRDefault="00F246E6" w:rsidP="00F246E6">
      <w:pPr>
        <w:suppressAutoHyphens/>
        <w:spacing w:after="0" w:line="240" w:lineRule="auto"/>
        <w:rPr>
          <w:rFonts w:ascii="Times New Roman" w:eastAsia="Times New Roman" w:hAnsi="Times New Roman" w:cs="Times New Roman"/>
          <w:u w:val="single"/>
          <w:lang w:eastAsia="pl-PL"/>
        </w:rPr>
      </w:pPr>
      <w:r w:rsidRPr="00F246E6">
        <w:rPr>
          <w:rFonts w:ascii="Times New Roman" w:eastAsia="Times New Roman" w:hAnsi="Times New Roman" w:cs="Times New Roman"/>
          <w:b/>
          <w:u w:val="single"/>
          <w:lang w:eastAsia="pl-PL"/>
        </w:rPr>
        <w:t>3. WADIUM</w:t>
      </w:r>
      <w:r w:rsidRPr="00F246E6">
        <w:rPr>
          <w:rFonts w:ascii="Times New Roman" w:eastAsia="Times New Roman" w:hAnsi="Times New Roman" w:cs="Times New Roman"/>
          <w:u w:val="single"/>
          <w:lang w:eastAsia="pl-PL"/>
        </w:rPr>
        <w:t>.</w:t>
      </w:r>
    </w:p>
    <w:p w14:paraId="44F670A1" w14:textId="77777777" w:rsidR="00F246E6" w:rsidRPr="00F246E6" w:rsidRDefault="00F246E6" w:rsidP="00F246E6">
      <w:pPr>
        <w:tabs>
          <w:tab w:val="left" w:pos="1260"/>
          <w:tab w:val="left" w:pos="5400"/>
        </w:tabs>
        <w:suppressAutoHyphens/>
        <w:spacing w:after="0" w:line="240" w:lineRule="auto"/>
        <w:jc w:val="both"/>
        <w:rPr>
          <w:rFonts w:ascii="Times New Roman" w:eastAsia="Calibri" w:hAnsi="Times New Roman" w:cs="Times New Roman"/>
        </w:rPr>
      </w:pPr>
      <w:r w:rsidRPr="00F246E6">
        <w:rPr>
          <w:rFonts w:ascii="Times New Roman" w:eastAsia="Calibri" w:hAnsi="Times New Roman" w:cs="Times New Roman"/>
          <w:b/>
        </w:rPr>
        <w:t>3.1.</w:t>
      </w:r>
      <w:r w:rsidRPr="00F246E6">
        <w:rPr>
          <w:rFonts w:ascii="Times New Roman" w:eastAsia="Calibri" w:hAnsi="Times New Roman" w:cs="Times New Roman"/>
        </w:rPr>
        <w:t xml:space="preserve"> Przystępując do przetargu Wykonawca jest zobowiązany wnieść wadium w wysokości:</w:t>
      </w:r>
    </w:p>
    <w:p w14:paraId="3D4BA0D0" w14:textId="77777777" w:rsidR="00F246E6" w:rsidRPr="00F246E6" w:rsidRDefault="00F246E6" w:rsidP="00F246E6">
      <w:pPr>
        <w:suppressAutoHyphens/>
        <w:spacing w:after="0" w:line="240" w:lineRule="auto"/>
        <w:jc w:val="both"/>
        <w:rPr>
          <w:rFonts w:ascii="Times New Roman" w:eastAsia="Calibri" w:hAnsi="Times New Roman" w:cs="Times New Roman"/>
        </w:rPr>
      </w:pPr>
      <w:r w:rsidRPr="00F246E6">
        <w:rPr>
          <w:rFonts w:ascii="Times New Roman" w:eastAsia="Calibri" w:hAnsi="Times New Roman" w:cs="Times New Roman"/>
        </w:rPr>
        <w:t>Wysokość wadium dla poszczególnych części zamówienia:</w:t>
      </w:r>
    </w:p>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2006"/>
      </w:tblGrid>
      <w:tr w:rsidR="00F246E6" w:rsidRPr="00F246E6" w14:paraId="44F6E7FF" w14:textId="77777777" w:rsidTr="00A3663F">
        <w:trPr>
          <w:trHeight w:val="264"/>
        </w:trPr>
        <w:tc>
          <w:tcPr>
            <w:tcW w:w="788" w:type="dxa"/>
            <w:shd w:val="clear" w:color="auto" w:fill="auto"/>
          </w:tcPr>
          <w:p w14:paraId="21B836D0"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w:t>
            </w:r>
          </w:p>
        </w:tc>
        <w:tc>
          <w:tcPr>
            <w:tcW w:w="2006" w:type="dxa"/>
            <w:shd w:val="clear" w:color="auto" w:fill="auto"/>
            <w:vAlign w:val="center"/>
          </w:tcPr>
          <w:p w14:paraId="331B9A30" w14:textId="77777777" w:rsidR="00F246E6" w:rsidRPr="00F246E6" w:rsidRDefault="00F246E6" w:rsidP="00F246E6">
            <w:pPr>
              <w:spacing w:after="0" w:line="240" w:lineRule="auto"/>
              <w:jc w:val="right"/>
              <w:rPr>
                <w:rFonts w:ascii="Times New Roman" w:eastAsia="Times New Roman" w:hAnsi="Times New Roman" w:cs="Times New Roman"/>
                <w:color w:val="000000"/>
                <w:kern w:val="2"/>
                <w:lang w:eastAsia="ar-SA"/>
              </w:rPr>
            </w:pPr>
            <w:r w:rsidRPr="00F246E6">
              <w:rPr>
                <w:rFonts w:ascii="Times New Roman" w:eastAsia="Times New Roman" w:hAnsi="Times New Roman" w:cs="Times New Roman"/>
                <w:lang w:eastAsia="pl-PL"/>
              </w:rPr>
              <w:t xml:space="preserve">         1 200,00 zł </w:t>
            </w:r>
          </w:p>
        </w:tc>
      </w:tr>
      <w:tr w:rsidR="00F246E6" w:rsidRPr="00F246E6" w14:paraId="11BBAC68" w14:textId="77777777" w:rsidTr="00A3663F">
        <w:trPr>
          <w:trHeight w:val="264"/>
        </w:trPr>
        <w:tc>
          <w:tcPr>
            <w:tcW w:w="788" w:type="dxa"/>
            <w:shd w:val="clear" w:color="auto" w:fill="auto"/>
          </w:tcPr>
          <w:p w14:paraId="4F2F0331"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P2</w:t>
            </w:r>
          </w:p>
        </w:tc>
        <w:tc>
          <w:tcPr>
            <w:tcW w:w="2006" w:type="dxa"/>
            <w:shd w:val="clear" w:color="auto" w:fill="auto"/>
            <w:vAlign w:val="center"/>
          </w:tcPr>
          <w:p w14:paraId="599A5BAC" w14:textId="77777777" w:rsidR="00F246E6" w:rsidRPr="00F246E6" w:rsidRDefault="00F246E6" w:rsidP="00F246E6">
            <w:pPr>
              <w:spacing w:after="0" w:line="240" w:lineRule="auto"/>
              <w:jc w:val="right"/>
              <w:rPr>
                <w:rFonts w:ascii="Times New Roman" w:eastAsia="Times New Roman" w:hAnsi="Times New Roman" w:cs="Times New Roman"/>
                <w:color w:val="000000"/>
                <w:kern w:val="2"/>
                <w:lang w:eastAsia="ar-SA"/>
              </w:rPr>
            </w:pPr>
            <w:r w:rsidRPr="00F246E6">
              <w:rPr>
                <w:rFonts w:ascii="Times New Roman" w:eastAsia="Times New Roman" w:hAnsi="Times New Roman" w:cs="Times New Roman"/>
                <w:lang w:eastAsia="pl-PL"/>
              </w:rPr>
              <w:t xml:space="preserve">            700,00 zł </w:t>
            </w:r>
          </w:p>
        </w:tc>
      </w:tr>
      <w:tr w:rsidR="00F246E6" w:rsidRPr="00F246E6" w14:paraId="34994850" w14:textId="77777777" w:rsidTr="00A3663F">
        <w:trPr>
          <w:trHeight w:val="264"/>
        </w:trPr>
        <w:tc>
          <w:tcPr>
            <w:tcW w:w="788" w:type="dxa"/>
            <w:shd w:val="clear" w:color="auto" w:fill="auto"/>
          </w:tcPr>
          <w:p w14:paraId="67D1B9DE"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P3</w:t>
            </w:r>
          </w:p>
        </w:tc>
        <w:tc>
          <w:tcPr>
            <w:tcW w:w="2006" w:type="dxa"/>
            <w:shd w:val="clear" w:color="auto" w:fill="auto"/>
            <w:vAlign w:val="center"/>
          </w:tcPr>
          <w:p w14:paraId="73D45A4E" w14:textId="77777777" w:rsidR="00F246E6" w:rsidRPr="00F246E6" w:rsidRDefault="00F246E6" w:rsidP="00F246E6">
            <w:pPr>
              <w:spacing w:after="0" w:line="240" w:lineRule="auto"/>
              <w:jc w:val="right"/>
              <w:rPr>
                <w:rFonts w:ascii="Times New Roman" w:eastAsia="Times New Roman" w:hAnsi="Times New Roman" w:cs="Times New Roman"/>
                <w:color w:val="000000"/>
                <w:kern w:val="2"/>
                <w:lang w:eastAsia="ar-SA"/>
              </w:rPr>
            </w:pPr>
            <w:r w:rsidRPr="00F246E6">
              <w:rPr>
                <w:rFonts w:ascii="Times New Roman" w:eastAsia="Times New Roman" w:hAnsi="Times New Roman" w:cs="Times New Roman"/>
                <w:lang w:eastAsia="pl-PL"/>
              </w:rPr>
              <w:t xml:space="preserve">         1 300,00 zł </w:t>
            </w:r>
          </w:p>
        </w:tc>
      </w:tr>
      <w:tr w:rsidR="00F246E6" w:rsidRPr="00F246E6" w14:paraId="4DD6BB38" w14:textId="77777777" w:rsidTr="00A3663F">
        <w:trPr>
          <w:trHeight w:val="264"/>
        </w:trPr>
        <w:tc>
          <w:tcPr>
            <w:tcW w:w="788" w:type="dxa"/>
            <w:shd w:val="clear" w:color="auto" w:fill="auto"/>
          </w:tcPr>
          <w:p w14:paraId="77780724"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P4</w:t>
            </w:r>
          </w:p>
        </w:tc>
        <w:tc>
          <w:tcPr>
            <w:tcW w:w="2006" w:type="dxa"/>
            <w:shd w:val="clear" w:color="auto" w:fill="auto"/>
            <w:vAlign w:val="center"/>
          </w:tcPr>
          <w:p w14:paraId="52B6E75D" w14:textId="77777777" w:rsidR="00F246E6" w:rsidRPr="00F246E6" w:rsidRDefault="00F246E6" w:rsidP="00F246E6">
            <w:pPr>
              <w:spacing w:after="0" w:line="240" w:lineRule="auto"/>
              <w:jc w:val="right"/>
              <w:rPr>
                <w:rFonts w:ascii="Times New Roman" w:eastAsia="Times New Roman" w:hAnsi="Times New Roman" w:cs="Times New Roman"/>
                <w:color w:val="000000"/>
                <w:kern w:val="2"/>
                <w:lang w:eastAsia="ar-SA"/>
              </w:rPr>
            </w:pPr>
            <w:r w:rsidRPr="00F246E6">
              <w:rPr>
                <w:rFonts w:ascii="Times New Roman" w:eastAsia="Times New Roman" w:hAnsi="Times New Roman" w:cs="Times New Roman"/>
                <w:lang w:eastAsia="pl-PL"/>
              </w:rPr>
              <w:t xml:space="preserve">            600,00 zł </w:t>
            </w:r>
          </w:p>
        </w:tc>
      </w:tr>
      <w:tr w:rsidR="00F246E6" w:rsidRPr="00F246E6" w14:paraId="1A975492" w14:textId="77777777" w:rsidTr="00A3663F">
        <w:trPr>
          <w:trHeight w:val="264"/>
        </w:trPr>
        <w:tc>
          <w:tcPr>
            <w:tcW w:w="788" w:type="dxa"/>
            <w:shd w:val="clear" w:color="auto" w:fill="auto"/>
          </w:tcPr>
          <w:p w14:paraId="41D9246B"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P5</w:t>
            </w:r>
          </w:p>
        </w:tc>
        <w:tc>
          <w:tcPr>
            <w:tcW w:w="2006" w:type="dxa"/>
            <w:shd w:val="clear" w:color="auto" w:fill="auto"/>
            <w:vAlign w:val="center"/>
          </w:tcPr>
          <w:p w14:paraId="4256E4E1" w14:textId="77777777" w:rsidR="00F246E6" w:rsidRPr="00F246E6" w:rsidRDefault="00F246E6" w:rsidP="00F246E6">
            <w:pPr>
              <w:spacing w:after="0" w:line="240" w:lineRule="auto"/>
              <w:jc w:val="right"/>
              <w:rPr>
                <w:rFonts w:ascii="Times New Roman" w:eastAsia="Times New Roman" w:hAnsi="Times New Roman" w:cs="Times New Roman"/>
                <w:color w:val="000000"/>
                <w:kern w:val="2"/>
                <w:lang w:eastAsia="ar-SA"/>
              </w:rPr>
            </w:pPr>
            <w:r w:rsidRPr="00F246E6">
              <w:rPr>
                <w:rFonts w:ascii="Times New Roman" w:eastAsia="Times New Roman" w:hAnsi="Times New Roman" w:cs="Times New Roman"/>
                <w:lang w:eastAsia="pl-PL"/>
              </w:rPr>
              <w:t xml:space="preserve">            550,00 zł </w:t>
            </w:r>
          </w:p>
        </w:tc>
      </w:tr>
      <w:tr w:rsidR="00F246E6" w:rsidRPr="00F246E6" w14:paraId="5ECEB976" w14:textId="77777777" w:rsidTr="00A3663F">
        <w:trPr>
          <w:trHeight w:val="264"/>
        </w:trPr>
        <w:tc>
          <w:tcPr>
            <w:tcW w:w="788" w:type="dxa"/>
            <w:shd w:val="clear" w:color="auto" w:fill="auto"/>
          </w:tcPr>
          <w:p w14:paraId="3A942DCC"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P6</w:t>
            </w:r>
          </w:p>
        </w:tc>
        <w:tc>
          <w:tcPr>
            <w:tcW w:w="2006" w:type="dxa"/>
            <w:shd w:val="clear" w:color="auto" w:fill="auto"/>
            <w:vAlign w:val="center"/>
          </w:tcPr>
          <w:p w14:paraId="61ADACE5"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280,00 zł </w:t>
            </w:r>
          </w:p>
        </w:tc>
      </w:tr>
      <w:tr w:rsidR="00F246E6" w:rsidRPr="00F246E6" w14:paraId="59A1D0A3" w14:textId="77777777" w:rsidTr="00A3663F">
        <w:trPr>
          <w:trHeight w:val="264"/>
        </w:trPr>
        <w:tc>
          <w:tcPr>
            <w:tcW w:w="788" w:type="dxa"/>
            <w:shd w:val="clear" w:color="auto" w:fill="auto"/>
          </w:tcPr>
          <w:p w14:paraId="3BADCFC4"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P7</w:t>
            </w:r>
          </w:p>
        </w:tc>
        <w:tc>
          <w:tcPr>
            <w:tcW w:w="2006" w:type="dxa"/>
            <w:shd w:val="clear" w:color="auto" w:fill="auto"/>
            <w:vAlign w:val="center"/>
          </w:tcPr>
          <w:p w14:paraId="16085B43"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400,00 zł </w:t>
            </w:r>
          </w:p>
        </w:tc>
      </w:tr>
      <w:tr w:rsidR="00F246E6" w:rsidRPr="00F246E6" w14:paraId="42D07E06" w14:textId="77777777" w:rsidTr="00A3663F">
        <w:trPr>
          <w:trHeight w:val="264"/>
        </w:trPr>
        <w:tc>
          <w:tcPr>
            <w:tcW w:w="788" w:type="dxa"/>
            <w:shd w:val="clear" w:color="auto" w:fill="auto"/>
          </w:tcPr>
          <w:p w14:paraId="2FCDD901"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P8</w:t>
            </w:r>
          </w:p>
        </w:tc>
        <w:tc>
          <w:tcPr>
            <w:tcW w:w="2006" w:type="dxa"/>
            <w:shd w:val="clear" w:color="auto" w:fill="auto"/>
            <w:vAlign w:val="center"/>
          </w:tcPr>
          <w:p w14:paraId="070AC266"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350,00 zł </w:t>
            </w:r>
          </w:p>
        </w:tc>
      </w:tr>
      <w:tr w:rsidR="00F246E6" w:rsidRPr="00F246E6" w14:paraId="5CC12088" w14:textId="77777777" w:rsidTr="00A3663F">
        <w:trPr>
          <w:trHeight w:val="264"/>
        </w:trPr>
        <w:tc>
          <w:tcPr>
            <w:tcW w:w="788" w:type="dxa"/>
            <w:shd w:val="clear" w:color="auto" w:fill="auto"/>
          </w:tcPr>
          <w:p w14:paraId="537F8425"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P9</w:t>
            </w:r>
          </w:p>
        </w:tc>
        <w:tc>
          <w:tcPr>
            <w:tcW w:w="2006" w:type="dxa"/>
            <w:shd w:val="clear" w:color="auto" w:fill="auto"/>
            <w:vAlign w:val="center"/>
          </w:tcPr>
          <w:p w14:paraId="5DFD62B8"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200,00 zł </w:t>
            </w:r>
          </w:p>
        </w:tc>
      </w:tr>
      <w:tr w:rsidR="00F246E6" w:rsidRPr="00F246E6" w14:paraId="1B402B20" w14:textId="77777777" w:rsidTr="00A3663F">
        <w:trPr>
          <w:trHeight w:val="264"/>
        </w:trPr>
        <w:tc>
          <w:tcPr>
            <w:tcW w:w="788" w:type="dxa"/>
            <w:shd w:val="clear" w:color="auto" w:fill="auto"/>
          </w:tcPr>
          <w:p w14:paraId="7809ECA0"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P10</w:t>
            </w:r>
          </w:p>
        </w:tc>
        <w:tc>
          <w:tcPr>
            <w:tcW w:w="2006" w:type="dxa"/>
            <w:shd w:val="clear" w:color="auto" w:fill="auto"/>
            <w:vAlign w:val="center"/>
          </w:tcPr>
          <w:p w14:paraId="2FC7B38E"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200,00 zł </w:t>
            </w:r>
          </w:p>
        </w:tc>
      </w:tr>
      <w:tr w:rsidR="00F246E6" w:rsidRPr="00F246E6" w14:paraId="62957507" w14:textId="77777777" w:rsidTr="00A3663F">
        <w:trPr>
          <w:trHeight w:val="264"/>
        </w:trPr>
        <w:tc>
          <w:tcPr>
            <w:tcW w:w="788" w:type="dxa"/>
            <w:shd w:val="clear" w:color="auto" w:fill="auto"/>
          </w:tcPr>
          <w:p w14:paraId="07C32A9E"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P11</w:t>
            </w:r>
          </w:p>
        </w:tc>
        <w:tc>
          <w:tcPr>
            <w:tcW w:w="2006" w:type="dxa"/>
            <w:shd w:val="clear" w:color="auto" w:fill="auto"/>
            <w:vAlign w:val="center"/>
          </w:tcPr>
          <w:p w14:paraId="6546A785"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200,00 zł </w:t>
            </w:r>
          </w:p>
        </w:tc>
      </w:tr>
      <w:tr w:rsidR="00F246E6" w:rsidRPr="00F246E6" w14:paraId="217B9074" w14:textId="77777777" w:rsidTr="00A3663F">
        <w:trPr>
          <w:trHeight w:val="264"/>
        </w:trPr>
        <w:tc>
          <w:tcPr>
            <w:tcW w:w="788" w:type="dxa"/>
            <w:shd w:val="clear" w:color="auto" w:fill="auto"/>
          </w:tcPr>
          <w:p w14:paraId="1AB773F9"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P12</w:t>
            </w:r>
          </w:p>
        </w:tc>
        <w:tc>
          <w:tcPr>
            <w:tcW w:w="2006" w:type="dxa"/>
            <w:shd w:val="clear" w:color="auto" w:fill="auto"/>
            <w:vAlign w:val="center"/>
          </w:tcPr>
          <w:p w14:paraId="0AE8D68D"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350,00 zł </w:t>
            </w:r>
          </w:p>
        </w:tc>
      </w:tr>
      <w:tr w:rsidR="00F246E6" w:rsidRPr="00F246E6" w14:paraId="72CA8B03" w14:textId="77777777" w:rsidTr="00A3663F">
        <w:trPr>
          <w:trHeight w:val="264"/>
        </w:trPr>
        <w:tc>
          <w:tcPr>
            <w:tcW w:w="788" w:type="dxa"/>
            <w:shd w:val="clear" w:color="auto" w:fill="auto"/>
          </w:tcPr>
          <w:p w14:paraId="1C617295"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P13</w:t>
            </w:r>
          </w:p>
        </w:tc>
        <w:tc>
          <w:tcPr>
            <w:tcW w:w="2006" w:type="dxa"/>
            <w:shd w:val="clear" w:color="auto" w:fill="auto"/>
            <w:vAlign w:val="center"/>
          </w:tcPr>
          <w:p w14:paraId="617579B2"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300,00 zł </w:t>
            </w:r>
          </w:p>
        </w:tc>
      </w:tr>
      <w:tr w:rsidR="00F246E6" w:rsidRPr="00F246E6" w14:paraId="46A926F7" w14:textId="77777777" w:rsidTr="00A3663F">
        <w:trPr>
          <w:trHeight w:val="264"/>
        </w:trPr>
        <w:tc>
          <w:tcPr>
            <w:tcW w:w="788" w:type="dxa"/>
            <w:shd w:val="clear" w:color="auto" w:fill="auto"/>
          </w:tcPr>
          <w:p w14:paraId="5F43DAC3"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P14</w:t>
            </w:r>
          </w:p>
        </w:tc>
        <w:tc>
          <w:tcPr>
            <w:tcW w:w="2006" w:type="dxa"/>
            <w:shd w:val="clear" w:color="auto" w:fill="auto"/>
            <w:vAlign w:val="center"/>
          </w:tcPr>
          <w:p w14:paraId="492C619A"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700,00 zł </w:t>
            </w:r>
          </w:p>
        </w:tc>
      </w:tr>
      <w:tr w:rsidR="00F246E6" w:rsidRPr="00F246E6" w14:paraId="685F1F2F" w14:textId="77777777" w:rsidTr="00A3663F">
        <w:trPr>
          <w:trHeight w:val="264"/>
        </w:trPr>
        <w:tc>
          <w:tcPr>
            <w:tcW w:w="788" w:type="dxa"/>
            <w:shd w:val="clear" w:color="auto" w:fill="auto"/>
          </w:tcPr>
          <w:p w14:paraId="62489949"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P15</w:t>
            </w:r>
          </w:p>
        </w:tc>
        <w:tc>
          <w:tcPr>
            <w:tcW w:w="2006" w:type="dxa"/>
            <w:shd w:val="clear" w:color="auto" w:fill="auto"/>
            <w:vAlign w:val="center"/>
          </w:tcPr>
          <w:p w14:paraId="162D7145"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150,00 zł </w:t>
            </w:r>
          </w:p>
        </w:tc>
      </w:tr>
      <w:tr w:rsidR="00F246E6" w:rsidRPr="00F246E6" w14:paraId="66663DFF" w14:textId="77777777" w:rsidTr="00A3663F">
        <w:trPr>
          <w:trHeight w:val="264"/>
        </w:trPr>
        <w:tc>
          <w:tcPr>
            <w:tcW w:w="788" w:type="dxa"/>
            <w:shd w:val="clear" w:color="auto" w:fill="auto"/>
          </w:tcPr>
          <w:p w14:paraId="243C33FB"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P16</w:t>
            </w:r>
          </w:p>
        </w:tc>
        <w:tc>
          <w:tcPr>
            <w:tcW w:w="2006" w:type="dxa"/>
            <w:shd w:val="clear" w:color="auto" w:fill="auto"/>
            <w:vAlign w:val="center"/>
          </w:tcPr>
          <w:p w14:paraId="34A2D8DC"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300,00 zł </w:t>
            </w:r>
          </w:p>
        </w:tc>
      </w:tr>
      <w:tr w:rsidR="00F246E6" w:rsidRPr="00F246E6" w14:paraId="29B8D493" w14:textId="77777777" w:rsidTr="00A3663F">
        <w:trPr>
          <w:trHeight w:val="264"/>
        </w:trPr>
        <w:tc>
          <w:tcPr>
            <w:tcW w:w="788" w:type="dxa"/>
            <w:shd w:val="clear" w:color="auto" w:fill="auto"/>
          </w:tcPr>
          <w:p w14:paraId="7B6543D0"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P17</w:t>
            </w:r>
          </w:p>
        </w:tc>
        <w:tc>
          <w:tcPr>
            <w:tcW w:w="2006" w:type="dxa"/>
            <w:shd w:val="clear" w:color="auto" w:fill="auto"/>
            <w:vAlign w:val="center"/>
          </w:tcPr>
          <w:p w14:paraId="76E77D24"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150,00 zł </w:t>
            </w:r>
          </w:p>
        </w:tc>
      </w:tr>
      <w:tr w:rsidR="00F246E6" w:rsidRPr="00F246E6" w14:paraId="709A3DED" w14:textId="77777777" w:rsidTr="00A3663F">
        <w:trPr>
          <w:trHeight w:val="264"/>
        </w:trPr>
        <w:tc>
          <w:tcPr>
            <w:tcW w:w="788" w:type="dxa"/>
            <w:shd w:val="clear" w:color="auto" w:fill="auto"/>
          </w:tcPr>
          <w:p w14:paraId="32BFE70A" w14:textId="77777777" w:rsidR="00F246E6" w:rsidRPr="00F246E6" w:rsidRDefault="00F246E6" w:rsidP="00F246E6">
            <w:pPr>
              <w:spacing w:after="0" w:line="240" w:lineRule="auto"/>
              <w:jc w:val="center"/>
              <w:rPr>
                <w:rFonts w:ascii="Times New Roman" w:eastAsia="Times New Roman" w:hAnsi="Times New Roman" w:cs="Times New Roman"/>
                <w:color w:val="000000"/>
                <w:lang w:eastAsia="pl-PL"/>
              </w:rPr>
            </w:pPr>
            <w:r w:rsidRPr="00F246E6">
              <w:rPr>
                <w:rFonts w:ascii="Times New Roman" w:eastAsia="Times New Roman" w:hAnsi="Times New Roman" w:cs="Times New Roman"/>
                <w:color w:val="000000"/>
                <w:lang w:eastAsia="pl-PL"/>
              </w:rPr>
              <w:t>P18</w:t>
            </w:r>
          </w:p>
        </w:tc>
        <w:tc>
          <w:tcPr>
            <w:tcW w:w="2006" w:type="dxa"/>
            <w:shd w:val="clear" w:color="auto" w:fill="auto"/>
            <w:vAlign w:val="center"/>
          </w:tcPr>
          <w:p w14:paraId="070F4A18" w14:textId="77777777" w:rsidR="00F246E6" w:rsidRPr="00F246E6" w:rsidRDefault="00F246E6" w:rsidP="00F246E6">
            <w:pPr>
              <w:spacing w:after="0" w:line="240" w:lineRule="auto"/>
              <w:jc w:val="right"/>
              <w:rPr>
                <w:rFonts w:ascii="Times New Roman" w:eastAsia="Times New Roman" w:hAnsi="Times New Roman" w:cs="Times New Roman"/>
                <w:lang w:eastAsia="pl-PL"/>
              </w:rPr>
            </w:pPr>
            <w:r w:rsidRPr="00F246E6">
              <w:rPr>
                <w:rFonts w:ascii="Times New Roman" w:eastAsia="Times New Roman" w:hAnsi="Times New Roman" w:cs="Times New Roman"/>
                <w:color w:val="000000"/>
                <w:kern w:val="2"/>
                <w:lang w:eastAsia="ar-SA"/>
              </w:rPr>
              <w:t>brak wadium</w:t>
            </w:r>
          </w:p>
        </w:tc>
      </w:tr>
    </w:tbl>
    <w:p w14:paraId="4947B3DE" w14:textId="77777777" w:rsidR="00F246E6" w:rsidRDefault="00F246E6" w:rsidP="00F246E6">
      <w:pPr>
        <w:suppressAutoHyphens/>
        <w:spacing w:after="0" w:line="240" w:lineRule="auto"/>
        <w:jc w:val="both"/>
        <w:rPr>
          <w:rFonts w:ascii="Times New Roman" w:eastAsia="Calibri" w:hAnsi="Times New Roman" w:cs="Times New Roman"/>
          <w:b/>
        </w:rPr>
      </w:pPr>
    </w:p>
    <w:p w14:paraId="186179D2" w14:textId="7BA37836" w:rsidR="00F246E6" w:rsidRPr="00F246E6" w:rsidRDefault="00F246E6" w:rsidP="00F246E6">
      <w:pPr>
        <w:suppressAutoHyphens/>
        <w:spacing w:after="0" w:line="240" w:lineRule="auto"/>
        <w:jc w:val="both"/>
        <w:rPr>
          <w:rFonts w:ascii="Times New Roman" w:eastAsia="Calibri" w:hAnsi="Times New Roman" w:cs="Times New Roman"/>
          <w:b/>
        </w:rPr>
      </w:pPr>
      <w:r w:rsidRPr="00F246E6">
        <w:rPr>
          <w:rFonts w:ascii="Times New Roman" w:eastAsia="Calibri" w:hAnsi="Times New Roman" w:cs="Times New Roman"/>
          <w:b/>
        </w:rPr>
        <w:t>3.2</w:t>
      </w:r>
      <w:r w:rsidRPr="00F246E6">
        <w:rPr>
          <w:rFonts w:ascii="Times New Roman" w:eastAsia="Calibri" w:hAnsi="Times New Roman" w:cs="Times New Roman"/>
        </w:rPr>
        <w:t xml:space="preserve"> Wykonawca jest zobowiązany wnieść wadium przed upływem terminu składania ofert i utrzymać nieprzerwanie do dnia upływu terminu związania ofertą, z wyjątkiem przypadków, o których mowa w art. 98 ust.1 pkt. 2 i 3 oraz ust. 2. W przypadku składania oferty na kilka pakietów wysokość wadium sumuje się.</w:t>
      </w:r>
    </w:p>
    <w:p w14:paraId="6E8B245C" w14:textId="77777777" w:rsidR="00F246E6" w:rsidRPr="00F246E6" w:rsidRDefault="00F246E6" w:rsidP="00F246E6">
      <w:pPr>
        <w:tabs>
          <w:tab w:val="left" w:pos="113"/>
        </w:tabs>
        <w:suppressAutoHyphens/>
        <w:spacing w:after="0" w:line="240" w:lineRule="auto"/>
        <w:jc w:val="both"/>
        <w:rPr>
          <w:rFonts w:ascii="Times New Roman" w:eastAsia="Calibri" w:hAnsi="Times New Roman" w:cs="Times New Roman"/>
        </w:rPr>
      </w:pPr>
      <w:r w:rsidRPr="00F246E6">
        <w:rPr>
          <w:rFonts w:ascii="Times New Roman" w:eastAsia="Calibri" w:hAnsi="Times New Roman" w:cs="Times New Roman"/>
          <w:b/>
        </w:rPr>
        <w:t>3.3.</w:t>
      </w:r>
      <w:r w:rsidRPr="00F246E6">
        <w:rPr>
          <w:rFonts w:ascii="Times New Roman" w:eastAsia="Calibri" w:hAnsi="Times New Roman" w:cs="Times New Roman"/>
        </w:rPr>
        <w:t>W zależności od woli Wykonawcy wadium może być wnoszone w jednej lub kilku następujących formach:</w:t>
      </w:r>
    </w:p>
    <w:p w14:paraId="6AFECAAA" w14:textId="77777777" w:rsidR="00F246E6" w:rsidRPr="00F246E6" w:rsidRDefault="00F246E6" w:rsidP="00F246E6">
      <w:pPr>
        <w:tabs>
          <w:tab w:val="left" w:pos="113"/>
        </w:tabs>
        <w:suppressAutoHyphens/>
        <w:spacing w:after="0" w:line="240" w:lineRule="auto"/>
        <w:jc w:val="both"/>
        <w:rPr>
          <w:rFonts w:ascii="Times New Roman" w:eastAsia="Calibri" w:hAnsi="Times New Roman" w:cs="Times New Roman"/>
        </w:rPr>
      </w:pPr>
      <w:r w:rsidRPr="00F246E6">
        <w:rPr>
          <w:rFonts w:ascii="Times New Roman" w:eastAsia="Calibri" w:hAnsi="Times New Roman" w:cs="Times New Roman"/>
        </w:rPr>
        <w:t xml:space="preserve">a/ pieniądzu -  na następujący rachunek bankowy Zamawiającego: </w:t>
      </w:r>
    </w:p>
    <w:p w14:paraId="4BB1D5AA" w14:textId="77777777" w:rsidR="00F246E6" w:rsidRPr="00F246E6" w:rsidRDefault="00F246E6" w:rsidP="00F246E6">
      <w:pPr>
        <w:tabs>
          <w:tab w:val="left" w:pos="113"/>
        </w:tabs>
        <w:suppressAutoHyphens/>
        <w:spacing w:after="0" w:line="240" w:lineRule="auto"/>
        <w:jc w:val="center"/>
        <w:rPr>
          <w:rFonts w:ascii="Times New Roman" w:eastAsia="Calibri" w:hAnsi="Times New Roman" w:cs="Times New Roman"/>
        </w:rPr>
      </w:pPr>
      <w:r w:rsidRPr="00F246E6">
        <w:rPr>
          <w:rFonts w:ascii="Times New Roman" w:eastAsia="Calibri" w:hAnsi="Times New Roman" w:cs="Times New Roman"/>
        </w:rPr>
        <w:t>55 1020 1853 0000 9702 0094 4959</w:t>
      </w:r>
    </w:p>
    <w:p w14:paraId="005EC8FB" w14:textId="28650F8B" w:rsidR="00F246E6" w:rsidRPr="00F246E6" w:rsidRDefault="00F246E6" w:rsidP="00F246E6">
      <w:pPr>
        <w:tabs>
          <w:tab w:val="left" w:pos="113"/>
        </w:tabs>
        <w:suppressAutoHyphens/>
        <w:spacing w:after="0" w:line="240" w:lineRule="auto"/>
        <w:jc w:val="center"/>
        <w:rPr>
          <w:rFonts w:ascii="Times New Roman" w:eastAsia="Times New Roman" w:hAnsi="Times New Roman" w:cs="Times New Roman"/>
          <w:lang w:eastAsia="zh-CN"/>
        </w:rPr>
      </w:pPr>
      <w:r w:rsidRPr="00F246E6">
        <w:rPr>
          <w:rFonts w:ascii="Times New Roman" w:eastAsia="Times New Roman" w:hAnsi="Times New Roman" w:cs="Times New Roman"/>
          <w:lang w:eastAsia="zh-CN"/>
        </w:rPr>
        <w:t>z dopiskiem: „Wadium - postępowanie 1-TP-2</w:t>
      </w:r>
      <w:r>
        <w:rPr>
          <w:rFonts w:ascii="Times New Roman" w:eastAsia="Times New Roman" w:hAnsi="Times New Roman" w:cs="Times New Roman"/>
          <w:lang w:eastAsia="zh-CN"/>
        </w:rPr>
        <w:t>4</w:t>
      </w:r>
      <w:r w:rsidRPr="00F246E6">
        <w:rPr>
          <w:rFonts w:ascii="Times New Roman" w:eastAsia="Times New Roman" w:hAnsi="Times New Roman" w:cs="Times New Roman"/>
          <w:lang w:eastAsia="zh-CN"/>
        </w:rPr>
        <w:t>”</w:t>
      </w:r>
    </w:p>
    <w:p w14:paraId="4F510014" w14:textId="77777777" w:rsidR="00F246E6" w:rsidRPr="00F246E6" w:rsidRDefault="00F246E6" w:rsidP="00F246E6">
      <w:pPr>
        <w:tabs>
          <w:tab w:val="left" w:pos="113"/>
          <w:tab w:val="left" w:pos="284"/>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lang w:eastAsia="zh-CN"/>
        </w:rPr>
        <w:t>b/</w:t>
      </w:r>
      <w:r w:rsidRPr="00F246E6">
        <w:rPr>
          <w:rFonts w:ascii="Times New Roman" w:eastAsia="Times New Roman" w:hAnsi="Times New Roman" w:cs="Times New Roman"/>
          <w:lang w:eastAsia="zh-CN"/>
        </w:rPr>
        <w:tab/>
        <w:t>gwarancjach bankowych,</w:t>
      </w:r>
    </w:p>
    <w:p w14:paraId="717CD043" w14:textId="77777777" w:rsidR="00F246E6" w:rsidRPr="00F246E6" w:rsidRDefault="00F246E6" w:rsidP="00F246E6">
      <w:pPr>
        <w:tabs>
          <w:tab w:val="left" w:pos="113"/>
          <w:tab w:val="left" w:pos="284"/>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lang w:eastAsia="zh-CN"/>
        </w:rPr>
        <w:t>c/ gwarancjach ubezpieczeniowych,</w:t>
      </w:r>
    </w:p>
    <w:p w14:paraId="5C4E9020" w14:textId="77777777" w:rsidR="00F246E6" w:rsidRPr="00F246E6" w:rsidRDefault="00F246E6" w:rsidP="00F246E6">
      <w:pPr>
        <w:tabs>
          <w:tab w:val="left" w:pos="113"/>
          <w:tab w:val="left" w:pos="284"/>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lang w:eastAsia="zh-CN"/>
        </w:rPr>
        <w:t>d/ poręczeniach udzielanych przez podmioty, o których mowa w art. 6b ust. 5 pkt.2  ustawy z dnia 9 listopada 2000 r. o utworzeniu Polskiej Agencji Rozwoju Przedsiębiorczości (j.t. Dz.U.2020.299).</w:t>
      </w:r>
    </w:p>
    <w:p w14:paraId="4CFC0A25" w14:textId="77777777" w:rsidR="00F246E6" w:rsidRPr="00F246E6" w:rsidRDefault="00F246E6" w:rsidP="00F246E6">
      <w:pPr>
        <w:tabs>
          <w:tab w:val="left" w:pos="113"/>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b/>
          <w:lang w:eastAsia="zh-CN"/>
        </w:rPr>
        <w:t>3.4.</w:t>
      </w:r>
      <w:r w:rsidRPr="00F246E6">
        <w:rPr>
          <w:rFonts w:ascii="Times New Roman" w:eastAsia="Times New Roman" w:hAnsi="Times New Roman" w:cs="Times New Roman"/>
          <w:lang w:eastAsia="zh-CN"/>
        </w:rPr>
        <w:t xml:space="preserve"> Wadium wnoszone w pieniądzu będzie skuteczne z chwilą uznania środków pieniężnych na rachunku bankowym Zamawiającego wskazanym powyżej, przed upływem terminu składania ofert. </w:t>
      </w:r>
    </w:p>
    <w:p w14:paraId="7C1E0434" w14:textId="77777777" w:rsidR="00F246E6" w:rsidRPr="00F246E6" w:rsidRDefault="00F246E6" w:rsidP="00F246E6">
      <w:pPr>
        <w:tabs>
          <w:tab w:val="left" w:pos="113"/>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b/>
          <w:lang w:eastAsia="zh-CN"/>
        </w:rPr>
        <w:t xml:space="preserve">3.5. </w:t>
      </w:r>
      <w:r w:rsidRPr="00F246E6">
        <w:rPr>
          <w:rFonts w:ascii="Times New Roman" w:eastAsia="Times New Roman" w:hAnsi="Times New Roman" w:cs="Times New Roman"/>
          <w:lang w:eastAsia="zh-CN"/>
        </w:rPr>
        <w:t xml:space="preserve">W przypadku wniesienia wadium w formie poręczenia lub gwarancji powinno być ważne przez okres związania ofertą. Z treści takiego dokumentu wadialnego winno wynikać nieodwołalne, bezwarunkowe, na każde pisemne żądanie zgłoszone przez Zamawiającego w terminie związania ofertą, zobowiązanie gwaranta do wypłaty Zamawiającemu pełnej kwoty wadium w przypadkach określonych w ustawie </w:t>
      </w:r>
      <w:proofErr w:type="spellStart"/>
      <w:r w:rsidRPr="00F246E6">
        <w:rPr>
          <w:rFonts w:ascii="Times New Roman" w:eastAsia="Times New Roman" w:hAnsi="Times New Roman" w:cs="Times New Roman"/>
          <w:lang w:eastAsia="zh-CN"/>
        </w:rPr>
        <w:t>Pzp</w:t>
      </w:r>
      <w:proofErr w:type="spellEnd"/>
      <w:r w:rsidRPr="00F246E6">
        <w:rPr>
          <w:rFonts w:ascii="Times New Roman" w:eastAsia="Times New Roman" w:hAnsi="Times New Roman" w:cs="Times New Roman"/>
          <w:lang w:eastAsia="zh-CN"/>
        </w:rPr>
        <w:t xml:space="preserve">. </w:t>
      </w:r>
      <w:r w:rsidRPr="00F246E6">
        <w:rPr>
          <w:rFonts w:ascii="Times New Roman" w:eastAsia="Times New Roman" w:hAnsi="Times New Roman" w:cs="Times New Roman"/>
          <w:u w:val="single"/>
          <w:lang w:eastAsia="zh-CN"/>
        </w:rPr>
        <w:t>Wraz z ofertą Wykonawca musi przesłać oryginał dokumentu wadialnego w postaci elektronicznej, opatrzonej kwalifikowanym podpisem elektronicznym przez Gwaranta (tj. przez wystawcę gwarancji/poręczenia), poprzez skompresowanie go wraz z plikami stanowiącymi ofertę do jednego pliku archiwum (ZIP).</w:t>
      </w:r>
      <w:r w:rsidRPr="00F246E6">
        <w:rPr>
          <w:rFonts w:ascii="Times New Roman" w:eastAsia="Times New Roman" w:hAnsi="Times New Roman" w:cs="Times New Roman"/>
          <w:lang w:eastAsia="zh-CN"/>
        </w:rPr>
        <w:t xml:space="preserve">Wymóg ten nie dotyczy złożenia wadium w formie depeszy wygenerowanej w systemie SWIFT w rozumieniu prawa bankowego. </w:t>
      </w:r>
    </w:p>
    <w:p w14:paraId="26944C22" w14:textId="77777777" w:rsidR="00F246E6" w:rsidRPr="00F246E6" w:rsidRDefault="00F246E6" w:rsidP="00F246E6">
      <w:pPr>
        <w:tabs>
          <w:tab w:val="left" w:pos="113"/>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b/>
          <w:lang w:eastAsia="zh-CN"/>
        </w:rPr>
        <w:lastRenderedPageBreak/>
        <w:t xml:space="preserve">3.6. </w:t>
      </w:r>
      <w:r w:rsidRPr="00F246E6">
        <w:rPr>
          <w:rFonts w:ascii="Times New Roman" w:eastAsia="Times New Roman" w:hAnsi="Times New Roman" w:cs="Times New Roman"/>
          <w:lang w:eastAsia="zh-CN"/>
        </w:rPr>
        <w:t>Zamawiający nie dopuszcza złożenia skanu przedmiotowych dokumentów.</w:t>
      </w:r>
    </w:p>
    <w:p w14:paraId="223976F7" w14:textId="77777777" w:rsidR="00F246E6" w:rsidRPr="00F246E6" w:rsidRDefault="00F246E6" w:rsidP="00F246E6">
      <w:pPr>
        <w:tabs>
          <w:tab w:val="left" w:pos="113"/>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b/>
          <w:lang w:eastAsia="zh-CN"/>
        </w:rPr>
        <w:t xml:space="preserve">3.7. </w:t>
      </w:r>
      <w:r w:rsidRPr="00F246E6">
        <w:rPr>
          <w:rFonts w:ascii="Times New Roman" w:eastAsia="Times New Roman" w:hAnsi="Times New Roman" w:cs="Times New Roman"/>
          <w:lang w:eastAsia="zh-CN"/>
        </w:rPr>
        <w:t xml:space="preserve">Oferta Wykonawcy, który nie wniesie wadium lub wniesie wadium w sposób nieprawidłowy lub nie utrzyma wadium nieprzerwanie do upływu terminu związania ofertą lub złoży wniosek o zwrot wadium w przypadku o którym mowa w art. 98 ust. 2 pkt 3 ustawy </w:t>
      </w:r>
      <w:proofErr w:type="spellStart"/>
      <w:r w:rsidRPr="00F246E6">
        <w:rPr>
          <w:rFonts w:ascii="Times New Roman" w:eastAsia="Times New Roman" w:hAnsi="Times New Roman" w:cs="Times New Roman"/>
          <w:lang w:eastAsia="zh-CN"/>
        </w:rPr>
        <w:t>Pzp</w:t>
      </w:r>
      <w:proofErr w:type="spellEnd"/>
      <w:r w:rsidRPr="00F246E6">
        <w:rPr>
          <w:rFonts w:ascii="Times New Roman" w:eastAsia="Times New Roman" w:hAnsi="Times New Roman" w:cs="Times New Roman"/>
          <w:lang w:eastAsia="zh-CN"/>
        </w:rPr>
        <w:t xml:space="preserve"> zostanie odrzucona.</w:t>
      </w:r>
    </w:p>
    <w:p w14:paraId="1195A791" w14:textId="77777777" w:rsidR="00F246E6" w:rsidRPr="00F246E6" w:rsidRDefault="00F246E6" w:rsidP="00F246E6">
      <w:pPr>
        <w:suppressAutoHyphens/>
        <w:spacing w:after="0" w:line="240" w:lineRule="auto"/>
        <w:jc w:val="both"/>
        <w:rPr>
          <w:rFonts w:ascii="Times New Roman" w:eastAsia="Calibri" w:hAnsi="Times New Roman" w:cs="Times New Roman"/>
          <w:b/>
        </w:rPr>
      </w:pPr>
      <w:r w:rsidRPr="00F246E6">
        <w:rPr>
          <w:rFonts w:ascii="Times New Roman" w:eastAsia="Calibri" w:hAnsi="Times New Roman" w:cs="Times New Roman"/>
          <w:b/>
        </w:rPr>
        <w:t xml:space="preserve">3.8. </w:t>
      </w:r>
      <w:r w:rsidRPr="00F246E6">
        <w:rPr>
          <w:rFonts w:ascii="Times New Roman" w:eastAsia="Calibri" w:hAnsi="Times New Roman" w:cs="Times New Roman"/>
        </w:rPr>
        <w:t>Wadium dla Wykonawców wspólnie ubiegających się o udzielenie zamówienia może być wniesione przez jednego z tych Wykonawców, kilku z nich lub wszystkich łącznie.</w:t>
      </w:r>
    </w:p>
    <w:p w14:paraId="354A243E" w14:textId="77777777" w:rsidR="00F246E6" w:rsidRPr="00F246E6" w:rsidRDefault="00F246E6" w:rsidP="00F246E6">
      <w:pPr>
        <w:suppressAutoHyphens/>
        <w:spacing w:after="0" w:line="240" w:lineRule="auto"/>
        <w:jc w:val="both"/>
        <w:rPr>
          <w:rFonts w:ascii="Times New Roman" w:eastAsia="Calibri" w:hAnsi="Times New Roman" w:cs="Times New Roman"/>
          <w:b/>
        </w:rPr>
      </w:pPr>
      <w:r w:rsidRPr="00F246E6">
        <w:rPr>
          <w:rFonts w:ascii="Times New Roman" w:eastAsia="Calibri" w:hAnsi="Times New Roman" w:cs="Times New Roman"/>
          <w:b/>
        </w:rPr>
        <w:t xml:space="preserve">3.9. </w:t>
      </w:r>
      <w:r w:rsidRPr="00F246E6">
        <w:rPr>
          <w:rFonts w:ascii="Times New Roman" w:eastAsia="Calibri" w:hAnsi="Times New Roman" w:cs="Times New Roman"/>
        </w:rPr>
        <w:t xml:space="preserve">Zasady zwrotu oraz okoliczności zatrzymania wadium określa art. 98 ustawy </w:t>
      </w:r>
      <w:proofErr w:type="spellStart"/>
      <w:r w:rsidRPr="00F246E6">
        <w:rPr>
          <w:rFonts w:ascii="Times New Roman" w:eastAsia="Calibri" w:hAnsi="Times New Roman" w:cs="Times New Roman"/>
        </w:rPr>
        <w:t>Pzp</w:t>
      </w:r>
      <w:proofErr w:type="spellEnd"/>
      <w:r w:rsidRPr="00F246E6">
        <w:rPr>
          <w:rFonts w:ascii="Times New Roman" w:eastAsia="Calibri" w:hAnsi="Times New Roman" w:cs="Times New Roman"/>
        </w:rPr>
        <w:t>.</w:t>
      </w:r>
    </w:p>
    <w:p w14:paraId="785D2BB2" w14:textId="77777777" w:rsidR="00F246E6" w:rsidRPr="00F246E6" w:rsidRDefault="00F246E6" w:rsidP="00F246E6">
      <w:pPr>
        <w:tabs>
          <w:tab w:val="left" w:pos="1260"/>
          <w:tab w:val="left" w:pos="5400"/>
        </w:tabs>
        <w:suppressAutoHyphens/>
        <w:spacing w:after="0" w:line="240" w:lineRule="auto"/>
        <w:rPr>
          <w:rFonts w:ascii="Times New Roman" w:eastAsia="Times New Roman" w:hAnsi="Times New Roman" w:cs="Times New Roman"/>
          <w:b/>
          <w:highlight w:val="green"/>
          <w:u w:val="single"/>
          <w:lang w:eastAsia="zh-CN"/>
        </w:rPr>
      </w:pPr>
    </w:p>
    <w:p w14:paraId="29624F51" w14:textId="77777777" w:rsidR="00F246E6" w:rsidRPr="00F246E6" w:rsidRDefault="00F246E6" w:rsidP="00F246E6">
      <w:pPr>
        <w:tabs>
          <w:tab w:val="left" w:pos="1260"/>
          <w:tab w:val="left" w:pos="5400"/>
        </w:tabs>
        <w:suppressAutoHyphens/>
        <w:spacing w:after="0" w:line="240" w:lineRule="auto"/>
        <w:rPr>
          <w:rFonts w:ascii="Times New Roman" w:eastAsia="Times New Roman" w:hAnsi="Times New Roman" w:cs="Times New Roman"/>
          <w:lang w:eastAsia="zh-CN"/>
        </w:rPr>
      </w:pPr>
      <w:r w:rsidRPr="00F246E6">
        <w:rPr>
          <w:rFonts w:ascii="Times New Roman" w:eastAsia="Times New Roman" w:hAnsi="Times New Roman" w:cs="Times New Roman"/>
          <w:b/>
          <w:u w:val="single"/>
          <w:lang w:eastAsia="zh-CN"/>
        </w:rPr>
        <w:t>4. ZEBRANIE WYKONAWCÓW.</w:t>
      </w:r>
    </w:p>
    <w:p w14:paraId="3B898F72" w14:textId="77777777" w:rsidR="00F246E6" w:rsidRPr="00F246E6" w:rsidRDefault="00F246E6" w:rsidP="00F246E6">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F246E6">
        <w:rPr>
          <w:rFonts w:ascii="Times New Roman" w:eastAsia="Times New Roman" w:hAnsi="Times New Roman" w:cs="Times New Roman"/>
          <w:lang w:eastAsia="zh-CN"/>
        </w:rPr>
        <w:t xml:space="preserve">Zamawiający nie przewiduje zebrania Wykonawców, o którym mowa w art. 136 ustawy </w:t>
      </w:r>
      <w:proofErr w:type="spellStart"/>
      <w:r w:rsidRPr="00F246E6">
        <w:rPr>
          <w:rFonts w:ascii="Times New Roman" w:eastAsia="Times New Roman" w:hAnsi="Times New Roman" w:cs="Times New Roman"/>
          <w:lang w:eastAsia="zh-CN"/>
        </w:rPr>
        <w:t>Pzp</w:t>
      </w:r>
      <w:proofErr w:type="spellEnd"/>
      <w:r w:rsidRPr="00F246E6">
        <w:rPr>
          <w:rFonts w:ascii="Times New Roman" w:eastAsia="Times New Roman" w:hAnsi="Times New Roman" w:cs="Times New Roman"/>
          <w:lang w:eastAsia="zh-CN"/>
        </w:rPr>
        <w:t>.</w:t>
      </w:r>
    </w:p>
    <w:p w14:paraId="2750EB06" w14:textId="77777777" w:rsidR="00F246E6" w:rsidRPr="00F246E6" w:rsidRDefault="00F246E6" w:rsidP="00F246E6">
      <w:pPr>
        <w:tabs>
          <w:tab w:val="left" w:pos="1260"/>
          <w:tab w:val="left" w:pos="5400"/>
        </w:tabs>
        <w:suppressAutoHyphens/>
        <w:spacing w:after="0" w:line="120" w:lineRule="auto"/>
        <w:rPr>
          <w:rFonts w:ascii="Times New Roman" w:eastAsia="Times New Roman" w:hAnsi="Times New Roman" w:cs="Times New Roman"/>
          <w:b/>
          <w:highlight w:val="green"/>
          <w:u w:val="single"/>
          <w:lang w:eastAsia="zh-CN"/>
        </w:rPr>
      </w:pPr>
    </w:p>
    <w:p w14:paraId="6654FA27" w14:textId="77777777" w:rsidR="00F246E6" w:rsidRPr="00F246E6" w:rsidRDefault="00F246E6" w:rsidP="00F246E6">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b/>
          <w:u w:val="single"/>
          <w:lang w:eastAsia="zh-CN"/>
        </w:rPr>
        <w:t xml:space="preserve">5. POSTANOWIENIA DOTYCZĄCE AUKCJI ELEKTRONICZNEJ . </w:t>
      </w:r>
    </w:p>
    <w:p w14:paraId="650D941D" w14:textId="77777777" w:rsidR="00F246E6" w:rsidRPr="00F246E6" w:rsidRDefault="00F246E6" w:rsidP="00F246E6">
      <w:pPr>
        <w:tabs>
          <w:tab w:val="left" w:pos="1260"/>
          <w:tab w:val="left" w:pos="5400"/>
        </w:tabs>
        <w:suppressAutoHyphens/>
        <w:spacing w:after="0" w:line="240" w:lineRule="auto"/>
        <w:jc w:val="both"/>
        <w:rPr>
          <w:rFonts w:ascii="Times New Roman" w:eastAsia="Times New Roman" w:hAnsi="Times New Roman" w:cs="Times New Roman"/>
          <w:lang w:eastAsia="zh-CN"/>
        </w:rPr>
      </w:pPr>
      <w:r w:rsidRPr="00F246E6">
        <w:rPr>
          <w:rFonts w:ascii="Times New Roman" w:eastAsia="Times New Roman" w:hAnsi="Times New Roman" w:cs="Times New Roman"/>
          <w:lang w:eastAsia="zh-CN"/>
        </w:rPr>
        <w:t xml:space="preserve">Nie dotyczy niniejszego postępowania o udzielenie zamówienia publicznego. </w:t>
      </w:r>
    </w:p>
    <w:p w14:paraId="54F81698" w14:textId="77777777" w:rsidR="00F246E6" w:rsidRPr="00F246E6" w:rsidRDefault="00F246E6" w:rsidP="00F246E6">
      <w:pPr>
        <w:tabs>
          <w:tab w:val="left" w:pos="1260"/>
          <w:tab w:val="left" w:pos="5400"/>
        </w:tabs>
        <w:suppressAutoHyphens/>
        <w:spacing w:after="0" w:line="240" w:lineRule="auto"/>
        <w:jc w:val="both"/>
        <w:rPr>
          <w:rFonts w:ascii="Times New Roman" w:eastAsia="Times New Roman" w:hAnsi="Times New Roman" w:cs="Times New Roman"/>
          <w:highlight w:val="green"/>
          <w:lang w:eastAsia="zh-CN"/>
        </w:rPr>
      </w:pPr>
    </w:p>
    <w:p w14:paraId="4C879AF0" w14:textId="77777777" w:rsidR="00F246E6" w:rsidRPr="00F246E6" w:rsidRDefault="00F246E6" w:rsidP="00F246E6">
      <w:pPr>
        <w:tabs>
          <w:tab w:val="left" w:pos="1260"/>
          <w:tab w:val="left" w:pos="5400"/>
        </w:tabs>
        <w:suppressAutoHyphens/>
        <w:spacing w:after="0" w:line="240" w:lineRule="auto"/>
        <w:jc w:val="both"/>
        <w:rPr>
          <w:rFonts w:ascii="Times New Roman" w:eastAsia="Times New Roman" w:hAnsi="Times New Roman" w:cs="Times New Roman"/>
          <w:b/>
          <w:u w:val="single"/>
          <w:lang w:eastAsia="zh-CN"/>
        </w:rPr>
      </w:pPr>
      <w:r w:rsidRPr="00F246E6">
        <w:rPr>
          <w:rFonts w:ascii="Times New Roman" w:eastAsia="Times New Roman" w:hAnsi="Times New Roman" w:cs="Times New Roman"/>
          <w:b/>
          <w:u w:val="single"/>
          <w:lang w:eastAsia="zh-CN"/>
        </w:rPr>
        <w:t>6. ZABEZPIECZENIE NALEŻYTEGO WYKONANIA UMOWY.</w:t>
      </w:r>
    </w:p>
    <w:p w14:paraId="094FBB3D" w14:textId="77777777" w:rsidR="00F246E6" w:rsidRPr="00F246E6" w:rsidRDefault="00F246E6" w:rsidP="00F246E6">
      <w:pPr>
        <w:suppressAutoHyphens/>
        <w:spacing w:after="120" w:line="240" w:lineRule="auto"/>
        <w:rPr>
          <w:rFonts w:ascii="Times New Roman" w:eastAsia="Times New Roman" w:hAnsi="Times New Roman" w:cs="Times New Roman"/>
          <w:lang w:eastAsia="zh-CN"/>
        </w:rPr>
      </w:pPr>
      <w:r w:rsidRPr="00F246E6">
        <w:rPr>
          <w:rFonts w:ascii="Times New Roman" w:eastAsia="Times New Roman" w:hAnsi="Times New Roman" w:cs="Times New Roman"/>
          <w:lang w:eastAsia="zh-CN"/>
        </w:rPr>
        <w:t>Zamawiający nie wymaga zabezpieczenia należytego wykonania umowy.</w:t>
      </w:r>
    </w:p>
    <w:p w14:paraId="52CEC2AA" w14:textId="77777777" w:rsidR="00F246E6" w:rsidRPr="00F246E6" w:rsidRDefault="00F246E6" w:rsidP="00F246E6">
      <w:pPr>
        <w:tabs>
          <w:tab w:val="left" w:pos="1440"/>
        </w:tabs>
        <w:suppressAutoHyphens/>
        <w:spacing w:after="0" w:line="240" w:lineRule="auto"/>
        <w:jc w:val="both"/>
        <w:rPr>
          <w:rFonts w:ascii="Times New Roman" w:eastAsia="Calibri" w:hAnsi="Times New Roman" w:cs="Times New Roman"/>
          <w:b/>
          <w:u w:val="single"/>
          <w:lang w:eastAsia="pl-PL"/>
        </w:rPr>
      </w:pPr>
      <w:r w:rsidRPr="00F246E6">
        <w:rPr>
          <w:rFonts w:ascii="Times New Roman" w:eastAsia="Calibri" w:hAnsi="Times New Roman" w:cs="Times New Roman"/>
          <w:b/>
          <w:u w:val="single"/>
          <w:lang w:eastAsia="pl-PL"/>
        </w:rPr>
        <w:t>7. INFORMACJA DOTYCZĄCA TERMINU PŁATNOŚCI</w:t>
      </w:r>
    </w:p>
    <w:p w14:paraId="610ED3BD" w14:textId="6614FB27" w:rsidR="00F246E6" w:rsidRDefault="00F246E6" w:rsidP="00F246E6">
      <w:pPr>
        <w:tabs>
          <w:tab w:val="left" w:pos="1440"/>
        </w:tabs>
        <w:suppressAutoHyphens/>
        <w:spacing w:after="0" w:line="240" w:lineRule="auto"/>
        <w:jc w:val="both"/>
        <w:rPr>
          <w:rFonts w:ascii="Times New Roman" w:eastAsia="Calibri" w:hAnsi="Times New Roman" w:cs="Times New Roman"/>
          <w:lang w:eastAsia="pl-PL"/>
        </w:rPr>
      </w:pPr>
      <w:r w:rsidRPr="00F246E6">
        <w:rPr>
          <w:rFonts w:ascii="Times New Roman" w:eastAsia="Calibri" w:hAnsi="Times New Roman" w:cs="Times New Roman"/>
          <w:lang w:eastAsia="pl-PL"/>
        </w:rPr>
        <w:t>Zamawiający wymaga, aby termin płatności wynosił 30 dni.</w:t>
      </w:r>
    </w:p>
    <w:p w14:paraId="4DF4057F" w14:textId="77777777" w:rsidR="00F246E6" w:rsidRPr="00F246E6" w:rsidRDefault="00F246E6" w:rsidP="00F246E6">
      <w:pPr>
        <w:tabs>
          <w:tab w:val="left" w:pos="1440"/>
        </w:tabs>
        <w:suppressAutoHyphens/>
        <w:spacing w:after="0" w:line="240" w:lineRule="auto"/>
        <w:jc w:val="both"/>
        <w:rPr>
          <w:rFonts w:ascii="Times New Roman" w:eastAsia="Calibri" w:hAnsi="Times New Roman" w:cs="Times New Roman"/>
          <w:lang w:eastAsia="pl-PL"/>
        </w:rPr>
      </w:pP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F246E6" w:rsidRPr="00F246E6" w14:paraId="4191A546" w14:textId="77777777" w:rsidTr="00FD6E35">
        <w:trPr>
          <w:trHeight w:val="135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B0A5" w14:textId="77777777" w:rsidR="00F246E6" w:rsidRPr="00F246E6" w:rsidRDefault="00F246E6" w:rsidP="00F246E6">
            <w:pPr>
              <w:widowControl w:val="0"/>
              <w:tabs>
                <w:tab w:val="left" w:pos="426"/>
              </w:tabs>
              <w:suppressAutoHyphens/>
              <w:spacing w:after="0" w:line="240" w:lineRule="auto"/>
              <w:jc w:val="center"/>
              <w:rPr>
                <w:rFonts w:ascii="Times New Roman" w:eastAsia="Times New Roman" w:hAnsi="Times New Roman" w:cs="Times New Roman"/>
                <w:b/>
                <w:sz w:val="32"/>
                <w:szCs w:val="32"/>
                <w:lang w:eastAsia="pl-PL"/>
              </w:rPr>
            </w:pPr>
            <w:r w:rsidRPr="00F246E6">
              <w:rPr>
                <w:rFonts w:ascii="Times New Roman" w:eastAsia="Times New Roman" w:hAnsi="Times New Roman" w:cs="Times New Roman"/>
                <w:b/>
                <w:sz w:val="32"/>
                <w:szCs w:val="32"/>
                <w:lang w:eastAsia="pl-PL"/>
              </w:rPr>
              <w:t>XII. INFORMACJA NA TEMAT OCHRONY I PRZETWARZANIA DANYCH OSOBOWYCH</w:t>
            </w:r>
          </w:p>
        </w:tc>
      </w:tr>
    </w:tbl>
    <w:p w14:paraId="0B7E4786"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p>
    <w:p w14:paraId="068A9209"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D111925"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a. Administratorem danych osobowych Wykonawcy, a w wypadku Wykonawców będących osobami prawnymi lub jednostkami organizacyjnymi - w stosunku do danych osobowych zidentyfikowanych lub możliwych do zidentyfikowania osób fizycznych ujawnionych przez Wykonawcę jest Zamawiający - Pomorskie Centrum Reumatologiczne im. dr Jadwigi </w:t>
      </w:r>
      <w:proofErr w:type="spellStart"/>
      <w:r w:rsidRPr="00F246E6">
        <w:rPr>
          <w:rFonts w:ascii="Times New Roman" w:eastAsia="Times New Roman" w:hAnsi="Times New Roman" w:cs="Times New Roman"/>
          <w:lang w:eastAsia="pl-PL"/>
        </w:rPr>
        <w:t>Titz</w:t>
      </w:r>
      <w:proofErr w:type="spellEnd"/>
      <w:r w:rsidRPr="00F246E6">
        <w:rPr>
          <w:rFonts w:ascii="Times New Roman" w:eastAsia="Times New Roman" w:hAnsi="Times New Roman" w:cs="Times New Roman"/>
          <w:lang w:eastAsia="pl-PL"/>
        </w:rPr>
        <w:t xml:space="preserve"> – Kosko w Sopocie Spółka z o.o. z siedzibą w Sopocie, ul. Grunwaldzka 1-3, 81-759 Sopot, wpisana do rejestru przedsiębiorców prowadzonego przez Sąd Rejonowy Gdańsk – Północ w Gdańsku, Wydział VIII Gospodarczy Krajowego Rejestru Sądowego pod numerem KRS 0000684944, nr NIP 585-14-79-028, REGON: 192587795, tel. (58) 555-75-20, tel./fax. (58) 551-14-26.</w:t>
      </w:r>
    </w:p>
    <w:p w14:paraId="63FE6AEB"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b. Administrator wyznaczył Inspektora Ochrony Danych, z którym można się skontaktować pod adresem e-mail: iod@pcrsopot.pl lub na wskazany powyżej adres Administratora Danych Osobowych. Z Inspektorem Ochrony Danych Osobowych należy kontaktować się we wszystkich sprawach związanych z przetwarzaniem danych osobowych oraz z korzystaniem przez Wykonawcę lub osoby, których dane osobowe zostały ujawnione przez Wykonawcę z praw związanych z przetwarzaniem i ochroną danych osobowych.  </w:t>
      </w:r>
    </w:p>
    <w:p w14:paraId="3258A857"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c. Dane osobowe Wykonawcy lub dane osobowe osób ujawnione przez Wykonawcę będą wykorzystywane w celu przeprowadzenia postępowania i udzielenia zamówienia publicznego na podstawie przepisów ustawy Prawo zamówień publicznych, oraz po udzieleniu zamówienia w celu zawarcia i realizacji umowy. Podstawą przetwarzania tych danych jest art. 6 ust. 1 pkt b), c) i f) RODO. </w:t>
      </w:r>
    </w:p>
    <w:p w14:paraId="0E3EEBD3"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d. Podanie danych osobowych jest dobrowolne, ale niezbędne do przeprowadzenia postępowania i udzielenia zamówienia publicznego na podstawie ustawy Prawo zamówień publicznych oraz realizacji umowy w przypadku jej zawarcia. Konsekwencją niepodania tych danych będzie niemożliwość przeprowadzenia postępowania o udzielenie zamówienia publicznego, a następnie podpisania oraz realizacji zawartej z Wykonawcą umowy i wynikających z niej obowiązków.</w:t>
      </w:r>
    </w:p>
    <w:p w14:paraId="1EE9A571"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e. Odbiorcami danych osobowych Wykonawcy lub danych osobowych osób ujawnionych przez Wykonawcę będą: Zamawiający, osoby lub podmioty, którym udostępniona zostanie dokumentacja  postępowania w oparciu o art. 18 i 74 ustawy Prawo zamówień publicznych, podmioty uprawione do sprawdzania lub kontroli działalności Zamawiającego, w tym uczestniczące w postępowaniach przewidzianych w ramach środków ochrony prawnej opisanych w ustawie Prawo zamówień publicznych, a w przypadku zawarcia z Wykonawcą umowy odbiorcami danych będą także podmioty świadczące obsługę prawną Zamawiającego, podmioty świadczące na jego rzecz usługi finansowo-księgowe oraz inne podmioty upoważnione na podstawie przepisów prawa, zwłaszcza uprawione do kontroli działalności Zamawiającego.</w:t>
      </w:r>
    </w:p>
    <w:p w14:paraId="047CA4D7"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lastRenderedPageBreak/>
        <w:t>f. Zamawiający nie ma zamiaru przekazywać danych osobowych Wykonawcy lub danych osobowych osób ujawnionych przez Wykonawcę do państwa trzeciego (poza teren Europejskiego Obszaru Gospodarczego) lub organizacji międzynarodowej, chyba że takie zobowiązanie będzie wynikać z przepisów prawa.</w:t>
      </w:r>
    </w:p>
    <w:p w14:paraId="3CCC75D7"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g. Dane osobowe Wykonawcy lub dane osobowe osób ujawnione przez Wykonawcę będą przetwarzane przez okres niezbędny do realizacji celu przetwarzania  w zakresie udzielenia zamówienia publicznego na podstawie ustawy Prawo zamówień publicznych oraz w przypadku zawarcia umowy przez okres realizacji umowy do momentu wygaśnięcia obowiązków przetwarzania danych wynikających z przepisów prawa, w tym wygaśnięcia roszczeń o charakterze cywilnym i podatkowym. Następnie dane osobowe zostaną zarchiwizowane zgodnie z obowiązującymi przepisami prawa i przechowywane przez okres wymagany na podstawie przepisów określających postępowanie z materiałami archiwalnymi i inną dokumentacją. W przypadku unieważnienia postępowania o udzielenie zamówienia publicznego dane osobowe Wykonawcy lub dane osobowe osób ujawnione przez Wykonawcę będą przetwarzane do momentu wygaśnięcia obowiązków przetwarzania danych wynikających z przepisów prawa, w tym przepisów dotyczących określających postępowanie z materiałami archiwalnymi i inną dokumentacją.</w:t>
      </w:r>
    </w:p>
    <w:p w14:paraId="0AD1999E"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h. Dane osobowe Wykonawcy lub dane osobowe osób ujawnione przez Wykonawcę nie będą przetwarzane w sposób zautomatyzowany, w tym również w formie profilowania w rozumieniu art. 22 RODO.</w:t>
      </w:r>
    </w:p>
    <w:p w14:paraId="25FEF414"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i. Wykonawca lub osoby, których dane osobowe zostały ujawnione przez Wykonawcę mają prawo dostępu do treści swoich danych osobowych oraz prawo ich sprostowania, ograniczenia ich przetwarzania, z zastrzeżeniem przepisów RODO, w tym art. 18 RODO, przenoszenia danych w przypadku gdy dane są przetwarzane na podstawie art. 6 ust. 1 pkt b) RODO, wniesienia sprzeciwu wobec przetwarzania w przypadku gdy dane są przetwarzane na podstawie art. 6 ust. 1 pkt f) RODO oraz prawo do usunięcia danych osobowych z zastrzeżeniem art. 17 RODO.</w:t>
      </w:r>
    </w:p>
    <w:p w14:paraId="40E66727"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j. Wykonawca lub osoby, których dane osobowe zostały ujawnione przez Wykonawcę mają prawo do wniesienia skargi do organu nadzorczego tj.: Prezesa Urzędu Ochrony Danych Osobowych, gdy uznają, iż przetwarzanie danych osobowych ich dotyczących narusza przepisy RODO.</w:t>
      </w:r>
    </w:p>
    <w:p w14:paraId="62100C5F"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k.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CB7841C"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l. W postępowaniu o udzielenie zamówienia zgłoszenie żądania ograniczenia przetwarzania, o którym mowa w art. 18 ust. 1 rozporządzenia 2016/679, nie ogranicza przetwarzania danych osobowych do czasu zakończenia tego postępowania.</w:t>
      </w:r>
    </w:p>
    <w:p w14:paraId="11B1D4AA" w14:textId="77777777" w:rsidR="00F246E6" w:rsidRPr="00F246E6" w:rsidRDefault="00F246E6" w:rsidP="00F246E6">
      <w:pPr>
        <w:tabs>
          <w:tab w:val="left" w:pos="426"/>
        </w:tabs>
        <w:suppressAutoHyphens/>
        <w:spacing w:after="0" w:line="240" w:lineRule="auto"/>
        <w:jc w:val="both"/>
        <w:rPr>
          <w:rFonts w:ascii="Times New Roman" w:eastAsia="Times New Roman" w:hAnsi="Times New Roman" w:cs="Times New Roman"/>
          <w:lang w:eastAsia="pl-PL"/>
        </w:rPr>
      </w:pP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F246E6" w:rsidRPr="00F246E6" w14:paraId="003814C5" w14:textId="77777777" w:rsidTr="00FD6E35">
        <w:trPr>
          <w:trHeight w:val="135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483C" w14:textId="77777777" w:rsidR="00F246E6" w:rsidRPr="00F246E6" w:rsidRDefault="00F246E6" w:rsidP="00F246E6">
            <w:pPr>
              <w:widowControl w:val="0"/>
              <w:tabs>
                <w:tab w:val="left" w:pos="5400"/>
              </w:tabs>
              <w:suppressAutoHyphens/>
              <w:spacing w:after="0" w:line="240" w:lineRule="auto"/>
              <w:jc w:val="center"/>
              <w:rPr>
                <w:rFonts w:ascii="Times New Roman" w:eastAsia="Times New Roman" w:hAnsi="Times New Roman" w:cs="Times New Roman"/>
                <w:b/>
                <w:sz w:val="32"/>
                <w:shd w:val="clear" w:color="auto" w:fill="FFFF00"/>
                <w:lang w:eastAsia="pl-PL"/>
              </w:rPr>
            </w:pPr>
            <w:r w:rsidRPr="00F246E6">
              <w:rPr>
                <w:rFonts w:ascii="Times New Roman" w:eastAsia="Times New Roman" w:hAnsi="Times New Roman" w:cs="Times New Roman"/>
                <w:b/>
                <w:sz w:val="32"/>
                <w:lang w:eastAsia="pl-PL"/>
              </w:rPr>
              <w:t>XIII. INFORMACJE O ŚRODKACH OCHRONY PRAWNEJ PRZYSŁUGUJĄCYCH WYKONAWCY W TOKU POSTĘPOWANIA O UDZIELENIE ZAMÓWIENIA PUBLICZNEGO</w:t>
            </w:r>
          </w:p>
        </w:tc>
      </w:tr>
    </w:tbl>
    <w:p w14:paraId="02817D7F" w14:textId="77777777" w:rsidR="00F246E6" w:rsidRPr="00F246E6" w:rsidRDefault="00F246E6" w:rsidP="00F246E6">
      <w:pPr>
        <w:suppressAutoHyphens/>
        <w:spacing w:after="0" w:line="240" w:lineRule="auto"/>
        <w:ind w:left="851"/>
        <w:jc w:val="both"/>
        <w:rPr>
          <w:rFonts w:ascii="Times New Roman" w:eastAsia="Times New Roman" w:hAnsi="Times New Roman" w:cs="Times New Roman"/>
          <w:lang w:eastAsia="pl-PL"/>
        </w:rPr>
      </w:pPr>
    </w:p>
    <w:p w14:paraId="3CB81FE5" w14:textId="1209A772" w:rsidR="00F246E6" w:rsidRP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F246E6">
        <w:rPr>
          <w:rFonts w:ascii="Times New Roman" w:eastAsia="Times New Roman" w:hAnsi="Times New Roman" w:cs="Times New Roman"/>
          <w:lang w:eastAsia="pl-PL"/>
        </w:rPr>
        <w:t>Pzp</w:t>
      </w:r>
      <w:proofErr w:type="spellEnd"/>
      <w:r w:rsidRPr="00F246E6">
        <w:rPr>
          <w:rFonts w:ascii="Times New Roman" w:eastAsia="Times New Roman" w:hAnsi="Times New Roman" w:cs="Times New Roman"/>
          <w:lang w:eastAsia="pl-PL"/>
        </w:rPr>
        <w:t>.</w:t>
      </w:r>
    </w:p>
    <w:p w14:paraId="4C548015" w14:textId="066D96C3"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246E6">
        <w:rPr>
          <w:rFonts w:ascii="Times New Roman" w:eastAsia="Times New Roman" w:hAnsi="Times New Roman" w:cs="Times New Roman"/>
          <w:lang w:eastAsia="pl-PL"/>
        </w:rPr>
        <w:t>Pzp</w:t>
      </w:r>
      <w:proofErr w:type="spellEnd"/>
      <w:r w:rsidRPr="00F246E6">
        <w:rPr>
          <w:rFonts w:ascii="Times New Roman" w:eastAsia="Times New Roman" w:hAnsi="Times New Roman" w:cs="Times New Roman"/>
          <w:lang w:eastAsia="pl-PL"/>
        </w:rPr>
        <w:t xml:space="preserve"> oraz Rzecznikowi Małych i Średnich Przedsiębiorców.</w:t>
      </w:r>
    </w:p>
    <w:p w14:paraId="36679A30" w14:textId="7F2F0D00"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Odwołanie przysługuje na:</w:t>
      </w:r>
    </w:p>
    <w:p w14:paraId="4D4CC741" w14:textId="4A949E55" w:rsidR="00F246E6" w:rsidRPr="00F246E6" w:rsidRDefault="00F246E6" w:rsidP="00F246E6">
      <w:pPr>
        <w:suppressAutoHyphens/>
        <w:spacing w:after="0" w:line="240" w:lineRule="auto"/>
        <w:ind w:left="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w:t>
      </w:r>
      <w:r w:rsidRPr="00F246E6">
        <w:rPr>
          <w:rFonts w:ascii="Times New Roman" w:eastAsia="Times New Roman" w:hAnsi="Times New Roman" w:cs="Times New Roman"/>
          <w:lang w:eastAsia="pl-PL"/>
        </w:rPr>
        <w:tab/>
        <w:t>niezgodną z przepisami ustawy czynność Zamawiającego, podjętą w postępowaniu o udzielenie zamówienia, w tym na projektowane postanowienie umowy;</w:t>
      </w:r>
    </w:p>
    <w:p w14:paraId="1584E035" w14:textId="77777777" w:rsidR="00F246E6" w:rsidRPr="00F246E6" w:rsidRDefault="00F246E6" w:rsidP="00F246E6">
      <w:pPr>
        <w:suppressAutoHyphens/>
        <w:spacing w:after="0" w:line="240" w:lineRule="auto"/>
        <w:ind w:left="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w:t>
      </w:r>
      <w:r w:rsidRPr="00F246E6">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CDB2C47" w14:textId="48600E42" w:rsidR="00F246E6" w:rsidRPr="00F246E6" w:rsidRDefault="00F246E6" w:rsidP="00F246E6">
      <w:pPr>
        <w:suppressAutoHyphens/>
        <w:spacing w:after="0" w:line="240" w:lineRule="auto"/>
        <w:ind w:left="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3)</w:t>
      </w:r>
      <w:r w:rsidRPr="00F246E6">
        <w:rPr>
          <w:rFonts w:ascii="Times New Roman" w:eastAsia="Times New Roman" w:hAnsi="Times New Roman" w:cs="Times New Roman"/>
          <w:lang w:eastAsia="pl-PL"/>
        </w:rPr>
        <w:tab/>
        <w:t>zaniechanie przeprowadzenia postępowania o udzielenie zamówienia, mimo że Zamawiający był do tego obowiązany.</w:t>
      </w:r>
    </w:p>
    <w:p w14:paraId="1C7D2E3A" w14:textId="1A387851"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Odwołanie wnosi się do Prezesa Izby.</w:t>
      </w:r>
    </w:p>
    <w:p w14:paraId="5C01F1C5" w14:textId="2F29E94F"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6C293F5"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lastRenderedPageBreak/>
        <w:t>Odwołanie wnosi się w terminie 5 dni od dnia przekazania informacji o czynności Zamawiającego stanowiącej podstawę jego wniesienia, jeżeli informacja została przekazana przy użyciu środków komunikacji elektronicznej lub w terminie 10 dni jeżeli informacja została przekazana w inny sposób.</w:t>
      </w:r>
    </w:p>
    <w:p w14:paraId="75A02DE0"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 </w:t>
      </w:r>
    </w:p>
    <w:p w14:paraId="77C98BF4"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Odwołanie w przypadkach innych niż określone w pkt 6 i 7 wnosi się w terminie 5 dni od dnia, w którym powzięto lub przy zachowaniu należytej staranności można było powziąć wiadomość o okolicznościach stanowiących podstawę jego wniesienia. </w:t>
      </w:r>
    </w:p>
    <w:p w14:paraId="05FC1190" w14:textId="0A0B080E"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Jeżeli Zamawiający nie opublikował ogłoszenia o zamiarze zawarcia umowy lub mimo takiego obowiązku nie przesłał wykonawcy zawiadomienia o wyborze najkorzystniejszej oferty, odwołanie wnosi się nie później niż w terminie:</w:t>
      </w:r>
    </w:p>
    <w:p w14:paraId="647A2373" w14:textId="6987ACB3" w:rsidR="00F246E6" w:rsidRPr="00F246E6" w:rsidRDefault="00F246E6" w:rsidP="00F246E6">
      <w:pPr>
        <w:suppressAutoHyphens/>
        <w:spacing w:after="0" w:line="240" w:lineRule="auto"/>
        <w:ind w:left="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w:t>
      </w:r>
      <w:r>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15 dni od dnia zamieszczenia w Biuletynie Zamówień Publicznych ogłoszenia o wyniku postępowania;</w:t>
      </w:r>
    </w:p>
    <w:p w14:paraId="37DA4120" w14:textId="0C9C487D" w:rsidR="00F246E6" w:rsidRPr="00F246E6" w:rsidRDefault="00F246E6" w:rsidP="00F246E6">
      <w:pPr>
        <w:suppressAutoHyphens/>
        <w:spacing w:after="0" w:line="240" w:lineRule="auto"/>
        <w:ind w:left="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 miesiąca od dnia zawarcia umowy, jeżeli Zamawiający nie zamieścił w Biuletynie Zamówień Publicznych ogłoszenia o wyniku postępowania.</w:t>
      </w:r>
    </w:p>
    <w:p w14:paraId="6F280468" w14:textId="62958AAC"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 </w:t>
      </w:r>
    </w:p>
    <w:p w14:paraId="2D9D6AED"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6670C380"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53EFB437"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F246E6">
        <w:rPr>
          <w:rFonts w:ascii="Times New Roman" w:eastAsia="Times New Roman" w:hAnsi="Times New Roman" w:cs="Times New Roman"/>
          <w:lang w:eastAsia="pl-PL"/>
        </w:rPr>
        <w:t>Pzp</w:t>
      </w:r>
      <w:proofErr w:type="spellEnd"/>
      <w:r w:rsidRPr="00F246E6">
        <w:rPr>
          <w:rFonts w:ascii="Times New Roman" w:eastAsia="Times New Roman" w:hAnsi="Times New Roman" w:cs="Times New Roman"/>
          <w:lang w:eastAsia="pl-PL"/>
        </w:rPr>
        <w:t>, stronom oraz uczestnikom postępowania odwoławczego przysługuje skarga do sądu.</w:t>
      </w:r>
    </w:p>
    <w:p w14:paraId="51FD410B"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W postępowaniu toczącym się wskutek wniesienia skargi stosuje się odpowiednio przepisy ustawy z dnia 17.11.1964 r. - Kodeks postępowania cywilnego o apelacji, jeżeli przepisy niniejszego rozdziału nie stanowią inaczej.</w:t>
      </w:r>
    </w:p>
    <w:p w14:paraId="1952EEE6"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Skargę wnosi się do Sądu Okręgowego w Warszawie - sądu zamówień publicznych, zwanego dalej „sądem zamówień publicznych”.</w:t>
      </w:r>
    </w:p>
    <w:p w14:paraId="7371D26A"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ustawy </w:t>
      </w:r>
      <w:proofErr w:type="spellStart"/>
      <w:r w:rsidRPr="00F246E6">
        <w:rPr>
          <w:rFonts w:ascii="Times New Roman" w:eastAsia="Times New Roman" w:hAnsi="Times New Roman" w:cs="Times New Roman"/>
          <w:lang w:eastAsia="pl-PL"/>
        </w:rPr>
        <w:t>Pzp</w:t>
      </w:r>
      <w:proofErr w:type="spellEnd"/>
      <w:r w:rsidRPr="00F246E6">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23.11.2012 r. - Prawo pocztowe jest równoznaczne z jej wniesieniem.</w:t>
      </w:r>
    </w:p>
    <w:p w14:paraId="5BC616D6" w14:textId="77777777" w:rsid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3061455A" w14:textId="2F43EC1E" w:rsidR="00F246E6" w:rsidRPr="00F246E6" w:rsidRDefault="00F246E6" w:rsidP="00F246E6">
      <w:pPr>
        <w:pStyle w:val="Akapitzlist"/>
        <w:numPr>
          <w:ilvl w:val="3"/>
          <w:numId w:val="11"/>
        </w:numPr>
        <w:suppressAutoHyphens/>
        <w:spacing w:after="0" w:line="240" w:lineRule="auto"/>
        <w:ind w:left="284" w:hanging="284"/>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Zamawiający informuje, że szczegółowo opisane środki ochrony prawnej znajdują się w DZIALE IX ustawy </w:t>
      </w:r>
      <w:proofErr w:type="spellStart"/>
      <w:r w:rsidRPr="00F246E6">
        <w:rPr>
          <w:rFonts w:ascii="Times New Roman" w:eastAsia="Times New Roman" w:hAnsi="Times New Roman" w:cs="Times New Roman"/>
          <w:lang w:eastAsia="pl-PL"/>
        </w:rPr>
        <w:t>Pzp</w:t>
      </w:r>
      <w:proofErr w:type="spellEnd"/>
      <w:r w:rsidRPr="00F246E6">
        <w:rPr>
          <w:rFonts w:ascii="Times New Roman" w:eastAsia="Times New Roman" w:hAnsi="Times New Roman" w:cs="Times New Roman"/>
          <w:lang w:eastAsia="pl-PL"/>
        </w:rPr>
        <w:t>.</w:t>
      </w:r>
    </w:p>
    <w:p w14:paraId="51308408" w14:textId="78038AAC" w:rsidR="00F246E6" w:rsidRPr="00F246E6" w:rsidRDefault="00F246E6" w:rsidP="00F246E6">
      <w:pPr>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w:t>
      </w:r>
    </w:p>
    <w:p w14:paraId="037C0574" w14:textId="77777777" w:rsidR="00F246E6" w:rsidRDefault="00F246E6" w:rsidP="00F246E6">
      <w:pPr>
        <w:widowControl w:val="0"/>
        <w:suppressAutoHyphens/>
        <w:spacing w:after="0" w:line="240" w:lineRule="auto"/>
        <w:jc w:val="center"/>
        <w:rPr>
          <w:rFonts w:ascii="Times New Roman" w:eastAsia="Times New Roman" w:hAnsi="Times New Roman" w:cs="Times New Roman"/>
          <w:b/>
          <w:sz w:val="32"/>
          <w:lang w:eastAsia="pl-PL"/>
        </w:rPr>
        <w:sectPr w:rsidR="00F246E6" w:rsidSect="00DE71EF">
          <w:pgSz w:w="11906" w:h="16838"/>
          <w:pgMar w:top="1135" w:right="1080" w:bottom="851" w:left="1080" w:header="708" w:footer="478" w:gutter="0"/>
          <w:pgNumType w:start="1"/>
          <w:cols w:space="708"/>
          <w:docGrid w:linePitch="360"/>
        </w:sectPr>
      </w:pPr>
    </w:p>
    <w:tbl>
      <w:tblPr>
        <w:tblW w:w="10065" w:type="dxa"/>
        <w:tblInd w:w="130" w:type="dxa"/>
        <w:tblLayout w:type="fixed"/>
        <w:tblCellMar>
          <w:left w:w="70" w:type="dxa"/>
          <w:right w:w="70" w:type="dxa"/>
        </w:tblCellMar>
        <w:tblLook w:val="04A0" w:firstRow="1" w:lastRow="0" w:firstColumn="1" w:lastColumn="0" w:noHBand="0" w:noVBand="1"/>
      </w:tblPr>
      <w:tblGrid>
        <w:gridCol w:w="10065"/>
      </w:tblGrid>
      <w:tr w:rsidR="00F246E6" w:rsidRPr="00F246E6" w14:paraId="33637104" w14:textId="77777777" w:rsidTr="00FD6E35">
        <w:trPr>
          <w:trHeight w:val="655"/>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9491" w14:textId="3AEBCF49" w:rsidR="00F246E6" w:rsidRPr="00F246E6" w:rsidRDefault="00F246E6" w:rsidP="00F246E6">
            <w:pPr>
              <w:widowControl w:val="0"/>
              <w:suppressAutoHyphens/>
              <w:spacing w:after="0" w:line="240" w:lineRule="auto"/>
              <w:jc w:val="center"/>
              <w:rPr>
                <w:rFonts w:ascii="Times New Roman" w:eastAsia="Times New Roman" w:hAnsi="Times New Roman" w:cs="Times New Roman"/>
                <w:b/>
                <w:sz w:val="32"/>
                <w:lang w:eastAsia="pl-PL"/>
              </w:rPr>
            </w:pPr>
            <w:r w:rsidRPr="00F246E6">
              <w:rPr>
                <w:rFonts w:ascii="Times New Roman" w:eastAsia="Times New Roman" w:hAnsi="Times New Roman" w:cs="Times New Roman"/>
                <w:b/>
                <w:sz w:val="32"/>
                <w:lang w:eastAsia="pl-PL"/>
              </w:rPr>
              <w:lastRenderedPageBreak/>
              <w:t>XIV. WZÓR UMOWY</w:t>
            </w:r>
          </w:p>
        </w:tc>
      </w:tr>
    </w:tbl>
    <w:p w14:paraId="08F38757" w14:textId="77777777" w:rsidR="00F246E6" w:rsidRPr="00F246E6" w:rsidRDefault="00F246E6" w:rsidP="00F246E6">
      <w:pPr>
        <w:tabs>
          <w:tab w:val="left" w:pos="4678"/>
        </w:tabs>
        <w:suppressAutoHyphens/>
        <w:spacing w:after="0" w:line="240" w:lineRule="auto"/>
        <w:jc w:val="center"/>
        <w:rPr>
          <w:rFonts w:ascii="Times New Roman" w:eastAsia="Times New Roman" w:hAnsi="Times New Roman" w:cs="Times New Roman"/>
          <w:sz w:val="16"/>
          <w:shd w:val="clear" w:color="auto" w:fill="FFFF00"/>
          <w:lang w:eastAsia="pl-PL"/>
        </w:rPr>
      </w:pPr>
    </w:p>
    <w:p w14:paraId="019BC2C4"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b/>
          <w:lang w:eastAsia="pl-PL"/>
        </w:rPr>
      </w:pPr>
      <w:r w:rsidRPr="00F246E6">
        <w:rPr>
          <w:rFonts w:ascii="Times New Roman" w:eastAsia="Times New Roman" w:hAnsi="Times New Roman" w:cs="Times New Roman"/>
          <w:b/>
          <w:lang w:eastAsia="pl-PL"/>
        </w:rPr>
        <w:t>UMOWA NR 1...-TP-24 (Pakiet nr …. )</w:t>
      </w:r>
    </w:p>
    <w:p w14:paraId="4F8B887B"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b/>
          <w:lang w:eastAsia="zh-CN"/>
        </w:rPr>
      </w:pPr>
      <w:r w:rsidRPr="00F246E6">
        <w:rPr>
          <w:rFonts w:ascii="Times New Roman" w:eastAsia="Times New Roman" w:hAnsi="Times New Roman" w:cs="Times New Roman"/>
          <w:b/>
          <w:lang w:eastAsia="zh-CN"/>
        </w:rPr>
        <w:t xml:space="preserve">ZAWARTA W WYNIKU PRZEPROWADZONEGO POSTĘPOWANIA </w:t>
      </w:r>
      <w:r w:rsidRPr="00F246E6">
        <w:rPr>
          <w:rFonts w:ascii="Times New Roman" w:eastAsia="Times New Roman" w:hAnsi="Times New Roman" w:cs="Times New Roman"/>
          <w:b/>
          <w:lang w:eastAsia="zh-CN"/>
        </w:rPr>
        <w:br/>
        <w:t>O UDZIELENIE ZAMÓWIENIA PUBLICZNEGO W TRYBIE PODSTAWOWYM - ZNAK: 1-TP-24</w:t>
      </w:r>
    </w:p>
    <w:p w14:paraId="36FFC821" w14:textId="77777777" w:rsidR="00F246E6" w:rsidRPr="00F246E6" w:rsidRDefault="00F246E6" w:rsidP="00F246E6">
      <w:pPr>
        <w:suppressAutoHyphens/>
        <w:spacing w:after="0" w:line="240" w:lineRule="auto"/>
        <w:textAlignment w:val="baseline"/>
        <w:rPr>
          <w:rFonts w:ascii="Times New Roman" w:eastAsia="Times New Roman" w:hAnsi="Times New Roman" w:cs="Times New Roman"/>
          <w:b/>
          <w:lang w:eastAsia="pl-PL"/>
        </w:rPr>
      </w:pPr>
    </w:p>
    <w:p w14:paraId="0DAD5915"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w dniu ....................2024 roku w Sopocie pomiędzy:</w:t>
      </w:r>
    </w:p>
    <w:p w14:paraId="4E3F2BDB" w14:textId="77777777"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Times New Roman" w:hAnsi="Times New Roman" w:cs="Times New Roman"/>
          <w:lang w:eastAsia="pl-PL"/>
        </w:rPr>
        <w:t xml:space="preserve">1/ </w:t>
      </w:r>
      <w:r w:rsidRPr="00F246E6">
        <w:rPr>
          <w:rFonts w:ascii="Times New Roman" w:eastAsia="Times New Roman" w:hAnsi="Times New Roman" w:cs="Times New Roman"/>
          <w:b/>
          <w:lang w:eastAsia="zh-CN"/>
        </w:rPr>
        <w:t xml:space="preserve">Pomorskim Centrum Reumatologicznym im. dr Jadwigi </w:t>
      </w:r>
      <w:proofErr w:type="spellStart"/>
      <w:r w:rsidRPr="00F246E6">
        <w:rPr>
          <w:rFonts w:ascii="Times New Roman" w:eastAsia="Times New Roman" w:hAnsi="Times New Roman" w:cs="Times New Roman"/>
          <w:b/>
          <w:lang w:eastAsia="zh-CN"/>
        </w:rPr>
        <w:t>Titz</w:t>
      </w:r>
      <w:proofErr w:type="spellEnd"/>
      <w:r w:rsidRPr="00F246E6">
        <w:rPr>
          <w:rFonts w:ascii="Times New Roman" w:eastAsia="Times New Roman" w:hAnsi="Times New Roman" w:cs="Times New Roman"/>
          <w:b/>
          <w:lang w:eastAsia="zh-CN"/>
        </w:rPr>
        <w:t xml:space="preserve"> – Kosko w Sopocie Sp. z o.o. z siedzibą w Sopocie</w:t>
      </w:r>
      <w:r w:rsidRPr="00F246E6">
        <w:rPr>
          <w:rFonts w:ascii="Times New Roman" w:eastAsia="Times New Roman" w:hAnsi="Times New Roman" w:cs="Times New Roman"/>
          <w:lang w:eastAsia="zh-CN"/>
        </w:rPr>
        <w:t xml:space="preserve"> przy ul. Grunwaldzkiej 1-3, 81-759 Sopot, wpisaną do Rejestru Przedsiębiorców prowadzonego przez Sąd Rejonowy Gdańsk – Północ w Gdańsku VIII Wydział Gospodarczy Krajowego Rejestru Sądowego pod nr KRS 0000684944, NIP 5851479028, REGON: 192587795, kapitał zakładowy 83.970.000,00 zł – opłacony w całości, zwaną dalej </w:t>
      </w:r>
      <w:r w:rsidRPr="00F246E6">
        <w:rPr>
          <w:rFonts w:ascii="Times New Roman" w:eastAsia="Times New Roman" w:hAnsi="Times New Roman" w:cs="Times New Roman"/>
          <w:b/>
          <w:lang w:eastAsia="zh-CN"/>
        </w:rPr>
        <w:t>ZAMAWIAJĄCYM</w:t>
      </w:r>
      <w:r w:rsidRPr="00F246E6">
        <w:rPr>
          <w:rFonts w:ascii="Times New Roman" w:eastAsia="Times New Roman" w:hAnsi="Times New Roman" w:cs="Times New Roman"/>
          <w:lang w:eastAsia="zh-CN"/>
        </w:rPr>
        <w:t>, reprezentowaną przez</w:t>
      </w:r>
      <w:r w:rsidRPr="00F246E6">
        <w:rPr>
          <w:rFonts w:ascii="Times New Roman" w:eastAsia="Times New Roman" w:hAnsi="Times New Roman" w:cs="Times New Roman"/>
          <w:lang w:eastAsia="pl-PL"/>
        </w:rPr>
        <w:t>:</w:t>
      </w:r>
    </w:p>
    <w:p w14:paraId="6882575C"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p. …………………………………………………….</w:t>
      </w:r>
    </w:p>
    <w:p w14:paraId="6B5E465A"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a: </w:t>
      </w:r>
    </w:p>
    <w:p w14:paraId="1ABDD40C"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 …………… z siedzibą w ……………  wpisanym do …………………..pod numerem KRS………………., NIP …………….., REGON: ………………, zwaną dalej WYKONAWCĄ, reprezentowaną przez:</w:t>
      </w:r>
    </w:p>
    <w:p w14:paraId="7F7C92D1"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p. ……………………………………………………</w:t>
      </w:r>
    </w:p>
    <w:p w14:paraId="6919608C"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o następującej treści:</w:t>
      </w:r>
    </w:p>
    <w:p w14:paraId="0D99C82F"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w:t>
      </w:r>
    </w:p>
    <w:p w14:paraId="5FA16713"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1.1 </w:t>
      </w:r>
      <w:r w:rsidRPr="00F246E6">
        <w:rPr>
          <w:rFonts w:ascii="Times New Roman" w:eastAsia="Times New Roman" w:hAnsi="Times New Roman" w:cs="Times New Roman"/>
          <w:lang w:eastAsia="zh-CN"/>
        </w:rPr>
        <w:t>Podstawą zawarcia niniejszej umowy jest wybór najkorzystniejszej oferty wyłonionej w postępowaniu w trybie podstawowym bez negocjacji nr 1-TP-24 zgodnie z ustawą z dnia 11 września 2019 r. Prawo zamówień publicznych (j.t. Dz.U.2023.1605 ze zm.).</w:t>
      </w:r>
    </w:p>
    <w:p w14:paraId="4DFC1FFD"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1.2 Przedmiotem umowy jest świadczenie usług dotyczących okresowych przeglądów, konserwacji i serwisowania oraz napraw awaryjnych urządzeń medycznych dla ZAMAWIAJĄCEGO, znajdujących się w obiektach Pomorskiego Centrum Reumatologicznego im. dr J. </w:t>
      </w:r>
      <w:proofErr w:type="spellStart"/>
      <w:r w:rsidRPr="00F246E6">
        <w:rPr>
          <w:rFonts w:ascii="Times New Roman" w:eastAsia="Times New Roman" w:hAnsi="Times New Roman" w:cs="Times New Roman"/>
          <w:lang w:eastAsia="pl-PL"/>
        </w:rPr>
        <w:t>Titz</w:t>
      </w:r>
      <w:proofErr w:type="spellEnd"/>
      <w:r w:rsidRPr="00F246E6">
        <w:rPr>
          <w:rFonts w:ascii="Times New Roman" w:eastAsia="Times New Roman" w:hAnsi="Times New Roman" w:cs="Times New Roman"/>
          <w:lang w:eastAsia="pl-PL"/>
        </w:rPr>
        <w:t>-Kosko w Sopocie Sp. z o.o. zgodnie z Załącznikiem nr 1 do niniejszej umowy.</w:t>
      </w:r>
    </w:p>
    <w:p w14:paraId="5C640FD0"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1.3 </w:t>
      </w:r>
      <w:r w:rsidRPr="00F246E6">
        <w:rPr>
          <w:rFonts w:ascii="Times New Roman" w:eastAsia="Times New Roman" w:hAnsi="Times New Roman" w:cs="Times New Roman"/>
          <w:i/>
          <w:lang w:eastAsia="pl-PL"/>
        </w:rPr>
        <w:t>(dot. pakietów nr 1 - 6) Załącznik nr 1 określa konkretny sprzęt objęty umową, ilość wymaganych przeglądów wraz z konserwacją w okresie trwania umowy, a także cenę za pełną obsługę serwisową tego sprzętu, w tym przeglądy, konserwacje i naprawy. Wartości zakupu materiałów na czas trwania umowy są szacunkowe i mogą ulec zmianie w zależności od potrzeb ZAMAWIAJĄCEGO w ramach wartości maksymalnej umowy.*</w:t>
      </w:r>
    </w:p>
    <w:p w14:paraId="05BF95C7"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(dot. Pakietów nr 7-18) Załącznik nr 1 określa konkretny sprzęt objęty umową, ilość wymaganych przeglądów wraz z konserwacją w okresie trwania umowy, a także cenę za przeglądy wraz z konserwacją oraz cenę za roboczogodzinę napraw/i związane z nimi koszty dojazdów*. Wartości zakupu materiałów na czas trwania umowy oraz ilość roboczogodzin są szacunkowe i mogą ulec zmianie w zależności od potrzeb ZAMAWIAJĄCEGO w ramach wartości maksymalnej umowy.*</w:t>
      </w:r>
    </w:p>
    <w:p w14:paraId="21E1A665"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1.4 Miejscem realizacji przedmiotu zamówienia publicznego jest lokalizacja Zamawiającego (</w:t>
      </w:r>
      <w:r w:rsidRPr="00F246E6">
        <w:rPr>
          <w:rFonts w:ascii="Times New Roman" w:eastAsia="Times New Roman" w:hAnsi="Times New Roman" w:cs="Times New Roman"/>
          <w:i/>
          <w:lang w:eastAsia="pl-PL"/>
        </w:rPr>
        <w:t>ul. 23 Marca 93 w Sopocie/ ul. Grunwaldzka 1-3 w Sopocie/ ul. Grunwaldzka 5 w Sopocie</w:t>
      </w:r>
      <w:r w:rsidRPr="00F246E6">
        <w:rPr>
          <w:rFonts w:ascii="Times New Roman" w:eastAsia="Times New Roman" w:hAnsi="Times New Roman" w:cs="Times New Roman"/>
          <w:lang w:eastAsia="pl-PL"/>
        </w:rPr>
        <w:t>)</w:t>
      </w:r>
      <w:r w:rsidRPr="00F246E6">
        <w:rPr>
          <w:rFonts w:ascii="Times New Roman" w:eastAsia="Times New Roman" w:hAnsi="Times New Roman" w:cs="Times New Roman"/>
          <w:i/>
          <w:iCs/>
          <w:lang w:eastAsia="pl-PL"/>
        </w:rPr>
        <w:t>*.</w:t>
      </w:r>
    </w:p>
    <w:p w14:paraId="68B945E2"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p>
    <w:p w14:paraId="26BADD19"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w:t>
      </w:r>
    </w:p>
    <w:p w14:paraId="69C0D46F"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2.1. WYKONAWCA zobowiązuje się do wykonywania usług stanowiących przedmiot niniejszego postępowania zgodnie z obowiązującymi w tym zakresie przepisami prawa, technicznymi warunkami wykonywania usług, wiedzą techniczną oraz ewentualnymi wskazówkami i zaleceniami ZAMAWIAJĄCEGO. Materiały użyte przez WYKONAWCĘ do wykonania zleconych usług powinny być jakościowo dobre i muszą posiadać odpowiednie atesty oraz spełniać inne, odpowiednie wymagania techniczne. </w:t>
      </w:r>
      <w:r w:rsidRPr="00F246E6">
        <w:rPr>
          <w:rFonts w:ascii="Times New Roman" w:eastAsia="Times New Roman" w:hAnsi="Times New Roman" w:cs="Times New Roman"/>
          <w:color w:val="000000"/>
          <w:lang w:eastAsia="pl-PL"/>
        </w:rPr>
        <w:t>Użyte części powinny być nowe, oryginalne i pochodzić z oficjalnego kanału sprzedaży na rynek polski.</w:t>
      </w:r>
    </w:p>
    <w:p w14:paraId="25A283B0"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2.2. Usługa okresowych przeglądów technicznych i konserwacji aparatury medycznej winna obejmować czynności określone w dokumentacji technicznej, instrukcji obsługi urządzenia i instrukcji serwisowej, stosownie do zaleceń producentów aparatury, zgodnie z obowiązującymi przepisami prawa i normami oraz odbywać się z uwzględnieniem:</w:t>
      </w:r>
    </w:p>
    <w:p w14:paraId="66A2B6D9"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zebrania od obsługi ZAMAWIAJĄCEGO wszelkich informacji dotyczących funkcjonowania aparatów i urządzeń,</w:t>
      </w:r>
    </w:p>
    <w:p w14:paraId="0B4DA0B7"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sprawdzenia stanu technicznego serwisowanych urządzeń,</w:t>
      </w:r>
    </w:p>
    <w:p w14:paraId="3C1B45F3"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sprawdzenia parametrów pracy urządzeń wymaganych przez producenta przy użyciu własnej aparatury kontrolno-pomiarowej, narzędzi i materiałów,</w:t>
      </w:r>
    </w:p>
    <w:p w14:paraId="7D576154"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przeprowadzenia czynności korygujących – ustawienie i regulacja odpowiednich wartości nastawień w przypadku ich odchylenia od wartości wymaganych przez producenta,</w:t>
      </w:r>
    </w:p>
    <w:p w14:paraId="1C3DBC7E"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lastRenderedPageBreak/>
        <w:t>- wykonania czynności konserwacyjnych takich jak: oczyszczenie dróg chłodzenia i odprowadzania ciepła czy oczyszczenie i przesmarowanie ruchomych części mechanicznych zgodnie z zaleceniami producenta,</w:t>
      </w:r>
    </w:p>
    <w:p w14:paraId="0774F3AF"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określenia stopnia zużycia części w danym urządzeniu,</w:t>
      </w:r>
    </w:p>
    <w:p w14:paraId="2CB5461C"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sprawdzenia bezpieczeństwa elektrycznego,</w:t>
      </w:r>
    </w:p>
    <w:p w14:paraId="414F693A"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dokonania odpowiedniego wpisu do paszportu technicznego (data przeglądu, ocena techniczna określająca czy aparat jest sprawny i nadający się do eksploatacji, wykaz wykonanych czynności i wymienianych części, data następnego przeglądu, pieczątka i podpis WYKONAWCY),</w:t>
      </w:r>
    </w:p>
    <w:p w14:paraId="1E84B3BC"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w razie potrzeby w ramach przeglądu przeprowadzone zostaną bezpłatne instruktaże dla użytkowników,</w:t>
      </w:r>
    </w:p>
    <w:p w14:paraId="63EFE8B8" w14:textId="46E8F4B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i/>
          <w:iCs/>
          <w:lang w:eastAsia="pl-PL"/>
        </w:rPr>
      </w:pPr>
      <w:r w:rsidRPr="00F246E6">
        <w:rPr>
          <w:rFonts w:ascii="Times New Roman" w:eastAsia="Times New Roman" w:hAnsi="Times New Roman" w:cs="Times New Roman"/>
          <w:i/>
          <w:iCs/>
          <w:lang w:eastAsia="pl-PL"/>
        </w:rPr>
        <w:t>-  diagnostyka, monitoring i naprawa także zdalna przez łącze internetowe (dot. Pakietów nr 1-6),</w:t>
      </w:r>
    </w:p>
    <w:p w14:paraId="05BFC83E"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dokonania wszystkich innych czynności, których konieczność wykonania wynika z przepisów prawa, zaleceń producenta aparatury, oraz wiedzy i doświadczenia WYKONAWCY.</w:t>
      </w:r>
    </w:p>
    <w:p w14:paraId="2971AD7E"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2.3. Naprawy aparatury medycznej obejmują:</w:t>
      </w:r>
    </w:p>
    <w:p w14:paraId="091992BE"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naprawy w przypadku wystąpienia konieczności ich przeprowadzenia w celu uzyskania sprawności techniczno-eksploatacyjnej urządzenia,</w:t>
      </w:r>
    </w:p>
    <w:p w14:paraId="351F3FF1"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wymianę części zamiennych wykraczających poza standardowy przegląd.</w:t>
      </w:r>
    </w:p>
    <w:p w14:paraId="0AE4CDE1"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2.4. Ze względu na specyfikę ZAMAWIAJĄCEGO, wykonanie poszczególnych usług musi być uzgodnione z Działem Gospodarczo-technicznym lub kierownikiem danego oddziału. </w:t>
      </w:r>
    </w:p>
    <w:p w14:paraId="06BAF59A"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2.5. WYKONAWCA, na czas wykonania usługi, musi zabezpieczyć miejsce pracy tak, aby nie wystąpiły szkody lub zniszczenia oraz nie wystąpiło zagrożenie dla pracowników ZAMAWIAJĄCEGO lub pacjentów. </w:t>
      </w:r>
    </w:p>
    <w:p w14:paraId="4D6CC5A6" w14:textId="77777777"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Times New Roman" w:hAnsi="Times New Roman" w:cs="Times New Roman"/>
          <w:lang w:eastAsia="pl-PL"/>
        </w:rPr>
        <w:t>2.6. WYKONAWCA, we własnym zakresie i na własny koszt, usuwa szkody, które powstały z winy Wykonawcy, a które nie występowały przed rozpoczęciem powstałych prac. W razie występowania uszkodzeń lub szkód przed przystąpieniem do wykonania zleconych usług, WYKONAWCA powinien sporządzić na tę okoliczność notatkę i przekazać ją Kierownikowi Działu Gospodarczo – Technicznego ZAMAWIAJĄCEGO.</w:t>
      </w:r>
    </w:p>
    <w:p w14:paraId="60E74DB1"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2.7. WYKONAWCA jest zobowiązany wykonywać usługi przy użyciu własnych narzędzi.</w:t>
      </w:r>
    </w:p>
    <w:p w14:paraId="249C57B8"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2.8. WYKONAWCA jest zobowiązany do przestrzegania przepisów BHP i PPOŻ, procedur Systemu Zarządzania Jakością oraz przepisów porządkowych obowiązujących na terenie ZAMAWIAJĄCEGO.</w:t>
      </w:r>
    </w:p>
    <w:p w14:paraId="1CDDEE36"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2.9. WYKONAWCA zobowiązany jest utrzymywać podstawowy zapas materiałów, niezbędnych do bieżącego wykonywania niniejszej umowy.</w:t>
      </w:r>
    </w:p>
    <w:p w14:paraId="09084238"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2.10. Na żądanie ZAMAWIAJĄCEGO WYKONAWCA każdorazowo przed przystąpieniem do prac obowiązany jest przedstawić stosowne uprawnienia </w:t>
      </w:r>
      <w:r w:rsidRPr="00C94439">
        <w:rPr>
          <w:rFonts w:ascii="Times New Roman" w:eastAsia="Times New Roman" w:hAnsi="Times New Roman" w:cs="Times New Roman"/>
          <w:strike/>
          <w:color w:val="FF0000"/>
          <w:lang w:eastAsia="pl-PL"/>
        </w:rPr>
        <w:t>lub udokumentowane doświadczenie</w:t>
      </w:r>
      <w:r w:rsidRPr="00C94439">
        <w:rPr>
          <w:rFonts w:ascii="Times New Roman" w:eastAsia="Times New Roman" w:hAnsi="Times New Roman" w:cs="Times New Roman"/>
          <w:color w:val="FF0000"/>
          <w:lang w:eastAsia="pl-PL"/>
        </w:rPr>
        <w:t xml:space="preserve"> </w:t>
      </w:r>
      <w:r w:rsidRPr="00F246E6">
        <w:rPr>
          <w:rFonts w:ascii="Times New Roman" w:eastAsia="Times New Roman" w:hAnsi="Times New Roman" w:cs="Times New Roman"/>
          <w:lang w:eastAsia="pl-PL"/>
        </w:rPr>
        <w:t xml:space="preserve">osób wykonujących bezpośrednio naprawy lub konserwacje, w tym dokumenty wskazujące na spełnianie wymogów postawionych w Specyfikacji Warunków Zamówienia. </w:t>
      </w:r>
    </w:p>
    <w:p w14:paraId="1CE12574"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2.11. W przypadku naprawy aparatury lub wymiany części zamiennych przez WYKONAWCĘ wszelkie jego działania nie mogą naruszać prawa własności intelektualnej i przemysłowej osób trzecich.</w:t>
      </w:r>
    </w:p>
    <w:p w14:paraId="04669515"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2.12. ZAMAWIAJĄCY jest zobowiązany do współpracy z WYKONAWCĄ w celu zapewnienia właściwych warunków bezpieczeństwa personelowi WYKONAWCY, w trakcie realizacji usług, w tym:</w:t>
      </w:r>
    </w:p>
    <w:p w14:paraId="6E71F41C"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a) podjęcia wszelkich kroków mających na celu zapobieżenie przekazaniu czynników zakaźnych przenoszonych poprzez krew i/lub płyny ustrojowe;</w:t>
      </w:r>
    </w:p>
    <w:p w14:paraId="24AEB9D4"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b) przestrzegania norm postępowania obowiązujących w przypadku zdarzeń dotyczących narażenia na kontakt z krwią lub płynami ustrojowymi;</w:t>
      </w:r>
    </w:p>
    <w:p w14:paraId="5E1BC3F8"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iCs/>
          <w:lang w:eastAsia="pl-PL"/>
        </w:rPr>
        <w:t>c) podjęcia kroków wymaganych w instrukcji urządzenia (w szczególności dezynfekcji sprzętu przed kontaktem z personelem WYKONAWCY i potwierdzenia tego piśmie na prośbę WYKONAWCY</w:t>
      </w:r>
      <w:r w:rsidRPr="00F246E6">
        <w:rPr>
          <w:rFonts w:ascii="Times New Roman" w:eastAsia="Times New Roman" w:hAnsi="Times New Roman" w:cs="Times New Roman"/>
          <w:lang w:eastAsia="pl-PL"/>
        </w:rPr>
        <w:t>).</w:t>
      </w:r>
    </w:p>
    <w:p w14:paraId="6A39E5A5"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2.13.Strony nie ponoszą odpowiedzialności za szkody powstałe w wyniku działania siły wyższej, tj. przez okoliczności nadzwyczajne, nieprzewidywalne lub też niemożliwe do uniknięcia mimo możliwości ich przewidzenia, w szczególności: klęski żywiołowe, katastrofy, strajki, zamieszki, embarga, stany nadzwyczajne, zagrożenia epidemicznego lub epidemii, itp.</w:t>
      </w:r>
    </w:p>
    <w:p w14:paraId="108A0BE5" w14:textId="7AE84DA5"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2.14.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14:paraId="1AF70744"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§3</w:t>
      </w:r>
    </w:p>
    <w:p w14:paraId="11DE8297" w14:textId="771CD33D"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3.</w:t>
      </w:r>
      <w:r w:rsidR="004C3996">
        <w:rPr>
          <w:rFonts w:ascii="Times New Roman" w:eastAsia="Times New Roman" w:hAnsi="Times New Roman" w:cs="Times New Roman"/>
          <w:lang w:eastAsia="pl-PL"/>
        </w:rPr>
        <w:t xml:space="preserve">1 </w:t>
      </w:r>
      <w:r w:rsidRPr="00F246E6">
        <w:rPr>
          <w:rFonts w:ascii="Times New Roman" w:eastAsia="Times New Roman" w:hAnsi="Times New Roman" w:cs="Times New Roman"/>
          <w:lang w:eastAsia="pl-PL"/>
        </w:rPr>
        <w:t>Ceny za wykonywane usługi określa Załącznik nr 1 do niniejszej umowy.</w:t>
      </w:r>
    </w:p>
    <w:p w14:paraId="204487E4" w14:textId="0E11299C"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3.2</w:t>
      </w:r>
      <w:r w:rsidR="004C399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Strony ustalają, że w trakcie obowiązy</w:t>
      </w:r>
      <w:r w:rsidRPr="00B93DA0">
        <w:rPr>
          <w:rFonts w:ascii="Times New Roman" w:eastAsia="Times New Roman" w:hAnsi="Times New Roman" w:cs="Times New Roman"/>
          <w:lang w:eastAsia="pl-PL"/>
        </w:rPr>
        <w:t>wania umowy kwoty określone w pkt 3.1 nie mogą ulec zmianie z zastrzeżeniem zapisów §1</w:t>
      </w:r>
      <w:r w:rsidR="00B93DA0" w:rsidRPr="00B93DA0">
        <w:rPr>
          <w:rFonts w:ascii="Times New Roman" w:eastAsia="Times New Roman" w:hAnsi="Times New Roman" w:cs="Times New Roman"/>
          <w:lang w:eastAsia="pl-PL"/>
        </w:rPr>
        <w:t>3</w:t>
      </w:r>
      <w:r w:rsidRPr="00B93DA0">
        <w:rPr>
          <w:rFonts w:ascii="Times New Roman" w:eastAsia="Times New Roman" w:hAnsi="Times New Roman" w:cs="Times New Roman"/>
          <w:lang w:eastAsia="pl-PL"/>
        </w:rPr>
        <w:t xml:space="preserve"> ust. 1</w:t>
      </w:r>
      <w:r w:rsidR="00B93DA0" w:rsidRPr="00B93DA0">
        <w:rPr>
          <w:rFonts w:ascii="Times New Roman" w:eastAsia="Times New Roman" w:hAnsi="Times New Roman" w:cs="Times New Roman"/>
          <w:lang w:eastAsia="pl-PL"/>
        </w:rPr>
        <w:t>3</w:t>
      </w:r>
      <w:r w:rsidRPr="00B93DA0">
        <w:rPr>
          <w:rFonts w:ascii="Times New Roman" w:eastAsia="Times New Roman" w:hAnsi="Times New Roman" w:cs="Times New Roman"/>
          <w:lang w:eastAsia="pl-PL"/>
        </w:rPr>
        <w:t>.2-1</w:t>
      </w:r>
      <w:r w:rsidR="00B93DA0" w:rsidRPr="00B93DA0">
        <w:rPr>
          <w:rFonts w:ascii="Times New Roman" w:eastAsia="Times New Roman" w:hAnsi="Times New Roman" w:cs="Times New Roman"/>
          <w:lang w:eastAsia="pl-PL"/>
        </w:rPr>
        <w:t>3</w:t>
      </w:r>
      <w:r w:rsidRPr="00B93DA0">
        <w:rPr>
          <w:rFonts w:ascii="Times New Roman" w:eastAsia="Times New Roman" w:hAnsi="Times New Roman" w:cs="Times New Roman"/>
          <w:lang w:eastAsia="pl-PL"/>
        </w:rPr>
        <w:t>.</w:t>
      </w:r>
      <w:r w:rsidR="00B93DA0" w:rsidRPr="00B93DA0">
        <w:rPr>
          <w:rFonts w:ascii="Times New Roman" w:eastAsia="Times New Roman" w:hAnsi="Times New Roman" w:cs="Times New Roman"/>
          <w:lang w:eastAsia="pl-PL"/>
        </w:rPr>
        <w:t>3</w:t>
      </w:r>
      <w:r w:rsidRPr="00B93DA0">
        <w:rPr>
          <w:rFonts w:ascii="Times New Roman" w:eastAsia="Times New Roman" w:hAnsi="Times New Roman" w:cs="Times New Roman"/>
          <w:lang w:eastAsia="pl-PL"/>
        </w:rPr>
        <w:t>.</w:t>
      </w:r>
    </w:p>
    <w:p w14:paraId="001DEFAD" w14:textId="77777777" w:rsidR="00F246E6" w:rsidRPr="00F246E6" w:rsidRDefault="00F246E6" w:rsidP="00F246E6">
      <w:pPr>
        <w:widowControl w:val="0"/>
        <w:tabs>
          <w:tab w:val="left" w:pos="-709"/>
          <w:tab w:val="left" w:pos="284"/>
        </w:tabs>
        <w:suppressAutoHyphens/>
        <w:autoSpaceDE w:val="0"/>
        <w:spacing w:after="0" w:line="240" w:lineRule="auto"/>
        <w:jc w:val="both"/>
        <w:rPr>
          <w:rFonts w:ascii="Times New Roman" w:eastAsia="Times New Roman" w:hAnsi="Times New Roman" w:cs="Times New Roman"/>
          <w:i/>
          <w:lang w:eastAsia="zh-CN"/>
        </w:rPr>
      </w:pPr>
      <w:r w:rsidRPr="00F246E6">
        <w:rPr>
          <w:rFonts w:ascii="Times New Roman" w:eastAsia="Times New Roman" w:hAnsi="Times New Roman" w:cs="Times New Roman"/>
          <w:lang w:eastAsia="pl-PL"/>
        </w:rPr>
        <w:t>3.3</w:t>
      </w:r>
      <w:r w:rsidRPr="00F246E6">
        <w:rPr>
          <w:rFonts w:ascii="Times New Roman" w:eastAsia="Times New Roman" w:hAnsi="Times New Roman" w:cs="Times New Roman"/>
          <w:lang w:eastAsia="pl-PL"/>
        </w:rPr>
        <w:tab/>
        <w:t xml:space="preserve"> Koszty noclegów, dojazdów do ZAMAWIAJĄCEGO i powrotu oraz transportu i zakupu materiałów związanych z rocznym przeglądem stanu technicznego i konserwacją aparatury medycznej ponosić będzie WYKONAWCA, a koszty te są skalkulowane w cenach wskazanych w punkcie 3.1.Z zastrzeżeniem pkt. 3.4. </w:t>
      </w:r>
      <w:r w:rsidRPr="00F246E6">
        <w:rPr>
          <w:rFonts w:ascii="Times New Roman" w:eastAsia="Times New Roman" w:hAnsi="Times New Roman" w:cs="Times New Roman"/>
          <w:lang w:eastAsia="zh-CN"/>
        </w:rPr>
        <w:t xml:space="preserve">Zamawiający nie będzie uznawał żadnych innych kosztów dodatkowych doliczanych do wyceny. </w:t>
      </w:r>
      <w:r w:rsidRPr="00F246E6">
        <w:rPr>
          <w:rFonts w:ascii="Times New Roman" w:eastAsia="Times New Roman" w:hAnsi="Times New Roman" w:cs="Times New Roman"/>
          <w:i/>
          <w:lang w:eastAsia="zh-CN"/>
        </w:rPr>
        <w:t>U</w:t>
      </w:r>
      <w:r w:rsidRPr="00F246E6">
        <w:rPr>
          <w:rFonts w:ascii="Times New Roman" w:eastAsia="Times New Roman" w:hAnsi="Times New Roman" w:cs="Times New Roman"/>
          <w:i/>
          <w:lang w:eastAsia="pl-PL"/>
        </w:rPr>
        <w:t xml:space="preserve">sługa pełnej </w:t>
      </w:r>
      <w:r w:rsidRPr="00F246E6">
        <w:rPr>
          <w:rFonts w:ascii="Times New Roman" w:eastAsia="Times New Roman" w:hAnsi="Times New Roman" w:cs="Times New Roman"/>
          <w:i/>
          <w:lang w:eastAsia="pl-PL"/>
        </w:rPr>
        <w:lastRenderedPageBreak/>
        <w:t>obsługi serwisowej uwzględnia koszt przeglądów, konserwacji, dojazdów, noclegów, diagnozy, kalibrację sprzętu,  napraw bez kosztów części zamiennych, niezbędnych do wykonania napraw (dotyczy Pakietu nr 1 – 6)*</w:t>
      </w:r>
    </w:p>
    <w:p w14:paraId="17807C05" w14:textId="055FFA71" w:rsid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3.4</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Koszty ewentualnie użytych przez WYKONAWCĘ części zamiennych, niezbędnych do wykonania napraw, będą rozliczane w ramach zaakceptowanej uprzednio przez Zamawiającego oferty cenowej na podstawie przedstawionych następnie faktur.</w:t>
      </w:r>
    </w:p>
    <w:p w14:paraId="372279D3" w14:textId="268A1F7B" w:rsidR="00F246E6" w:rsidRPr="00F246E6" w:rsidRDefault="006F5576" w:rsidP="006F5576">
      <w:pPr>
        <w:suppressAutoHyphens/>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3.5 </w:t>
      </w:r>
      <w:r w:rsidR="00F246E6" w:rsidRPr="00F246E6">
        <w:rPr>
          <w:rFonts w:ascii="Times New Roman" w:eastAsia="Times New Roman" w:hAnsi="Times New Roman" w:cs="Times New Roman"/>
          <w:lang w:eastAsia="pl-PL"/>
        </w:rPr>
        <w:t>Wartość usług objętych niniejszą umowa nie może przekroczyć kwoty ………………. zł brutto (słownie: ……………………………………………………………… złotych …../100). W razie przekroczenia tej kwoty umowa wygasa.</w:t>
      </w:r>
    </w:p>
    <w:p w14:paraId="17ECDAF7" w14:textId="7C59D7B2" w:rsidR="00F246E6" w:rsidRPr="00F246E6" w:rsidRDefault="006F5576" w:rsidP="00F246E6">
      <w:pPr>
        <w:suppressAutoHyphens/>
        <w:spacing w:after="0" w:line="240" w:lineRule="auto"/>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3.6 </w:t>
      </w:r>
      <w:r w:rsidR="00F246E6" w:rsidRPr="00F246E6">
        <w:rPr>
          <w:rFonts w:ascii="Times New Roman" w:eastAsia="Times New Roman" w:hAnsi="Times New Roman" w:cs="Times New Roman"/>
          <w:lang w:eastAsia="pl-PL"/>
        </w:rPr>
        <w:t xml:space="preserve">W ramach umowy ograniczenie wykorzystania usług przez ZAMAWIAJĄCEGO może nastąpić do 30% zakresu rzeczowego i ilościowego (j. ZAMAWIAJĄCY wykorzysta </w:t>
      </w:r>
      <w:r w:rsidR="00F246E6" w:rsidRPr="004D0B3B">
        <w:rPr>
          <w:rFonts w:ascii="Times New Roman" w:eastAsia="Times New Roman" w:hAnsi="Times New Roman" w:cs="Times New Roman"/>
          <w:lang w:eastAsia="pl-PL"/>
        </w:rPr>
        <w:t>minimum 70%)</w:t>
      </w:r>
      <w:r w:rsidR="004D0B3B" w:rsidRPr="004D0B3B">
        <w:rPr>
          <w:rFonts w:ascii="Times New Roman" w:eastAsia="Times New Roman" w:hAnsi="Times New Roman" w:cs="Times New Roman"/>
          <w:lang w:eastAsia="pl-PL"/>
        </w:rPr>
        <w:t xml:space="preserve"> z zastrzeżeniem zapisów §10 ust. 10.7.</w:t>
      </w:r>
    </w:p>
    <w:p w14:paraId="7498F9C3"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§4</w:t>
      </w:r>
    </w:p>
    <w:p w14:paraId="2BB2AB59"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(dotyczy pakietu nr 1 – 6)*</w:t>
      </w:r>
    </w:p>
    <w:p w14:paraId="00643267" w14:textId="3D938ABD" w:rsidR="00F246E6" w:rsidRPr="006F5576" w:rsidRDefault="00F246E6" w:rsidP="006F5576">
      <w:pPr>
        <w:pStyle w:val="Akapitzlist"/>
        <w:numPr>
          <w:ilvl w:val="1"/>
          <w:numId w:val="14"/>
        </w:numPr>
        <w:suppressAutoHyphens/>
        <w:spacing w:after="0" w:line="240" w:lineRule="auto"/>
        <w:jc w:val="both"/>
        <w:textAlignment w:val="baseline"/>
        <w:rPr>
          <w:rFonts w:ascii="Times New Roman" w:eastAsia="Times New Roman" w:hAnsi="Times New Roman" w:cs="Times New Roman"/>
          <w:i/>
          <w:lang w:eastAsia="pl-PL"/>
        </w:rPr>
      </w:pPr>
      <w:r w:rsidRPr="006F5576">
        <w:rPr>
          <w:rFonts w:ascii="Times New Roman" w:eastAsia="Times New Roman" w:hAnsi="Times New Roman" w:cs="Times New Roman"/>
          <w:i/>
          <w:lang w:eastAsia="pl-PL"/>
        </w:rPr>
        <w:t xml:space="preserve">Płatność wynagrodzenia </w:t>
      </w:r>
      <w:r w:rsidRPr="006F5576">
        <w:rPr>
          <w:rFonts w:ascii="Times New Roman" w:eastAsia="Times New Roman" w:hAnsi="Times New Roman" w:cs="Times New Roman"/>
          <w:i/>
          <w:lang w:eastAsia="zh-CN"/>
        </w:rPr>
        <w:t>za realizację usług nastąpi według cen jednostkowych określonych w ofercie, w comiesięcznych równych ryczałtowych ratach z wyjątkiem sytuacji, gdy umowa obowiązywać będzie przez część miesiąca w takim przypadku wynagrodzenie naliczane będzie proporcjonalnie do okresu obowiązywania umowy w danym miesiącu,</w:t>
      </w:r>
      <w:r w:rsidRPr="006F5576">
        <w:rPr>
          <w:rFonts w:ascii="Times New Roman" w:eastAsia="Times New Roman" w:hAnsi="Times New Roman" w:cs="Times New Roman"/>
          <w:i/>
          <w:lang w:eastAsia="pl-PL"/>
        </w:rPr>
        <w:t xml:space="preserve"> odbywać się będzie przelewem na następujący rachunek bankowy WYKONAWCY: …………………*</w:t>
      </w:r>
    </w:p>
    <w:p w14:paraId="1EEE4E52" w14:textId="77777777" w:rsidR="00F246E6" w:rsidRPr="006F5576" w:rsidRDefault="00F246E6" w:rsidP="006F5576">
      <w:pPr>
        <w:pStyle w:val="Akapitzlist"/>
        <w:numPr>
          <w:ilvl w:val="1"/>
          <w:numId w:val="14"/>
        </w:numPr>
        <w:suppressAutoHyphens/>
        <w:spacing w:after="0" w:line="240" w:lineRule="auto"/>
        <w:jc w:val="both"/>
        <w:textAlignment w:val="baseline"/>
        <w:rPr>
          <w:rFonts w:ascii="Times New Roman" w:eastAsia="Times New Roman" w:hAnsi="Times New Roman" w:cs="Times New Roman"/>
          <w:i/>
          <w:lang w:eastAsia="pl-PL"/>
        </w:rPr>
      </w:pPr>
      <w:r w:rsidRPr="006F5576">
        <w:rPr>
          <w:rFonts w:ascii="Times New Roman" w:eastAsia="Times New Roman" w:hAnsi="Times New Roman" w:cs="Times New Roman"/>
          <w:i/>
          <w:lang w:eastAsia="zh-CN"/>
        </w:rPr>
        <w:t xml:space="preserve">Podstawą przyjęcia faktury przez Zamawiającego jest dołączenie do faktury przez Wykonawcę raportu serwisowego z wykonanego przeglądu (jeśli był w danym miesiącu wykonany) oraz karty pracy zawierającej opis wykonanych czynności i wymienionych części, jeżeli była wykonana naprawa, a także </w:t>
      </w:r>
      <w:r w:rsidRPr="006F5576">
        <w:rPr>
          <w:rFonts w:ascii="Times New Roman" w:eastAsia="Times New Roman" w:hAnsi="Times New Roman" w:cs="Times New Roman"/>
          <w:i/>
          <w:lang w:eastAsia="pl-PL"/>
        </w:rPr>
        <w:t>po podpisaniu przez obie strony protokołu odbioru prac</w:t>
      </w:r>
      <w:r w:rsidRPr="006F5576">
        <w:rPr>
          <w:rFonts w:ascii="Times New Roman" w:eastAsia="Times New Roman" w:hAnsi="Times New Roman" w:cs="Times New Roman"/>
          <w:i/>
          <w:lang w:eastAsia="zh-CN"/>
        </w:rPr>
        <w:t xml:space="preserve">. </w:t>
      </w:r>
    </w:p>
    <w:p w14:paraId="373F5C69" w14:textId="77777777" w:rsidR="00F246E6" w:rsidRPr="00F246E6" w:rsidRDefault="00F246E6" w:rsidP="00F246E6">
      <w:pPr>
        <w:widowControl w:val="0"/>
        <w:numPr>
          <w:ilvl w:val="1"/>
          <w:numId w:val="14"/>
        </w:numPr>
        <w:tabs>
          <w:tab w:val="left" w:pos="-709"/>
          <w:tab w:val="left" w:pos="284"/>
        </w:tabs>
        <w:suppressAutoHyphens/>
        <w:autoSpaceDE w:val="0"/>
        <w:spacing w:after="0" w:line="240" w:lineRule="auto"/>
        <w:contextualSpacing/>
        <w:jc w:val="both"/>
        <w:rPr>
          <w:rFonts w:ascii="Times New Roman" w:eastAsia="Times New Roman" w:hAnsi="Times New Roman" w:cs="Times New Roman"/>
          <w:i/>
          <w:lang w:eastAsia="zh-CN"/>
        </w:rPr>
      </w:pPr>
      <w:r w:rsidRPr="00F246E6">
        <w:rPr>
          <w:rFonts w:ascii="Times New Roman" w:eastAsia="Times New Roman" w:hAnsi="Times New Roman" w:cs="Times New Roman"/>
          <w:i/>
          <w:lang w:eastAsia="pl-PL"/>
        </w:rPr>
        <w:t>Strony zgodnie stanowią, iż terminem zapłaty jest data obciążenia rachunku bankowego ZAMAWIAJĄCEGO.</w:t>
      </w:r>
    </w:p>
    <w:p w14:paraId="14C8E7FD" w14:textId="77777777" w:rsidR="00F246E6" w:rsidRPr="00F246E6" w:rsidRDefault="00F246E6" w:rsidP="00F246E6">
      <w:pPr>
        <w:widowControl w:val="0"/>
        <w:numPr>
          <w:ilvl w:val="1"/>
          <w:numId w:val="14"/>
        </w:numPr>
        <w:tabs>
          <w:tab w:val="left" w:pos="-709"/>
          <w:tab w:val="left" w:pos="284"/>
        </w:tabs>
        <w:suppressAutoHyphens/>
        <w:autoSpaceDE w:val="0"/>
        <w:spacing w:after="0" w:line="240" w:lineRule="auto"/>
        <w:contextualSpacing/>
        <w:jc w:val="both"/>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 xml:space="preserve">ZAMAWIAJĄCY będzie dokonywać płatności w terminie 30 (słownie: trzydzieści) dni od daty doręczenia prawidłowo wystawionej faktury Zamawiającemu, wraz z dokumentami, o których mowa w § 4.2. po zakończeniu każdego miesiąca. </w:t>
      </w:r>
    </w:p>
    <w:p w14:paraId="7A787F17" w14:textId="77777777" w:rsidR="00F246E6" w:rsidRPr="00F246E6" w:rsidRDefault="00F246E6" w:rsidP="00F246E6">
      <w:pPr>
        <w:widowControl w:val="0"/>
        <w:tabs>
          <w:tab w:val="left" w:pos="-709"/>
          <w:tab w:val="left" w:pos="284"/>
        </w:tabs>
        <w:suppressAutoHyphens/>
        <w:autoSpaceDE w:val="0"/>
        <w:spacing w:after="0" w:line="240" w:lineRule="auto"/>
        <w:ind w:left="360"/>
        <w:contextualSpacing/>
        <w:jc w:val="center"/>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(dotyczy Pakietu nr 7 – 18)*</w:t>
      </w:r>
    </w:p>
    <w:p w14:paraId="0C917934" w14:textId="6447FCF3" w:rsidR="006F5576" w:rsidRPr="00F246E6" w:rsidRDefault="00F246E6" w:rsidP="00F246E6">
      <w:pPr>
        <w:suppressAutoHyphens/>
        <w:spacing w:after="0" w:line="240" w:lineRule="auto"/>
        <w:jc w:val="both"/>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4.1</w:t>
      </w:r>
      <w:r w:rsidR="006F5576">
        <w:rPr>
          <w:rFonts w:ascii="Times New Roman" w:eastAsia="Times New Roman" w:hAnsi="Times New Roman" w:cs="Times New Roman"/>
          <w:i/>
          <w:lang w:eastAsia="pl-PL"/>
        </w:rPr>
        <w:t xml:space="preserve">. </w:t>
      </w:r>
      <w:r w:rsidRPr="00F246E6">
        <w:rPr>
          <w:rFonts w:ascii="Times New Roman" w:eastAsia="Times New Roman" w:hAnsi="Times New Roman" w:cs="Times New Roman"/>
          <w:i/>
          <w:lang w:eastAsia="pl-PL"/>
        </w:rPr>
        <w:t>Płatność wynagrodzenia za wykonane usługi, zrealizowane po wykonaniu danego przeglądu lub zgodnie ze zgłoszonym przez ZAMAWIAJĄCEGO zleceniem naprawy, którego wzór stanowi Załącznik nr 2 do niniejszej umowy, odbywać się będzie przelewem na następujący rachunek bankowy WYKONAWCY: …………………………………………………</w:t>
      </w:r>
    </w:p>
    <w:p w14:paraId="41EA6F50"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4.2. Rozliczenie zamówionych przez ZAMAWIAJĄCEGO usług będzie dokonywane na podstawie protokołu odbioru przeglądu sprzętu lub w przypadku napraw na podstawie kosztorysu powykonawczego, zatwierdzonego i odebranego przez Kierownika Działu Gospodarczo – Technicznego lub inną osobę upoważnioną przez (ZAMAWIAJĄCEGO), który należy wykonać na załączonym do niniejszej umowy druku Zlecenie (Załącznik nr 2 do niniejszej umowy).</w:t>
      </w:r>
    </w:p>
    <w:p w14:paraId="59BD2435"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4.3. Strony zgodnie stanowią, iż terminem zapłaty jest data obciążenia rachunku bankowego ZAMAWIAJĄCEGO.</w:t>
      </w:r>
    </w:p>
    <w:p w14:paraId="4822DE6B"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 xml:space="preserve">4.4. ZAMAWIAJĄCY będzie dokonywać płatności za poszczególne, zrealizowane zgodnie z zamówieniami usługi w terminie 30 (słownie: trzydzieści) dni od daty wykonania przez WYKONAWCĘ poszczególnej usługi i otrzymania przez ZAMAWIAJĄCEGO faktury za wykonane usługi, wraz z dokumentami, o których mowa w § 4.2. </w:t>
      </w:r>
    </w:p>
    <w:p w14:paraId="7CBB8E8D"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i/>
          <w:lang w:eastAsia="pl-PL"/>
        </w:rPr>
      </w:pPr>
      <w:r w:rsidRPr="00F246E6">
        <w:rPr>
          <w:rFonts w:ascii="Times New Roman" w:eastAsia="Times New Roman" w:hAnsi="Times New Roman" w:cs="Times New Roman"/>
          <w:i/>
          <w:lang w:eastAsia="pl-PL"/>
        </w:rPr>
        <w:t>4.5. WYKONAWCA jest upoważniony do wystawienia ZAMAWIAJĄCEMU faktury dopiero po wykonaniu danego przeglądu z konserwacją lub naprawy wraz z wpisem do paszportu oraz po podpisaniu przez obie strony protokołu odbioru prac i w przypadku napraw także po zatwierdzeniu kosztorysu powykonawczego (oba elementy stanowią treść Zlecenia, którego wzór stanowi Załącznik nr 2 do niniejszej umowy).</w:t>
      </w:r>
    </w:p>
    <w:p w14:paraId="4258B5B4" w14:textId="77777777" w:rsidR="00F246E6" w:rsidRPr="00F246E6" w:rsidRDefault="00F246E6" w:rsidP="00F246E6">
      <w:pPr>
        <w:suppressAutoHyphens/>
        <w:spacing w:after="0" w:line="240" w:lineRule="auto"/>
        <w:contextualSpacing/>
        <w:jc w:val="both"/>
        <w:rPr>
          <w:rFonts w:ascii="Times New Roman" w:eastAsia="Times New Roman" w:hAnsi="Times New Roman" w:cs="Times New Roman"/>
          <w:lang w:eastAsia="pl-PL"/>
        </w:rPr>
      </w:pPr>
    </w:p>
    <w:p w14:paraId="603F853E" w14:textId="77777777" w:rsidR="00F246E6" w:rsidRPr="00F246E6" w:rsidRDefault="00F246E6" w:rsidP="00F246E6">
      <w:pPr>
        <w:suppressAutoHyphens/>
        <w:spacing w:after="0" w:line="240" w:lineRule="auto"/>
        <w:contextualSpacing/>
        <w:jc w:val="both"/>
        <w:rPr>
          <w:rFonts w:ascii="Times New Roman" w:eastAsia="Times New Roman" w:hAnsi="Times New Roman" w:cs="Times New Roman"/>
          <w:bCs/>
          <w:lang w:eastAsia="pl-PL"/>
        </w:rPr>
      </w:pPr>
      <w:r w:rsidRPr="00F246E6">
        <w:rPr>
          <w:rFonts w:ascii="Times New Roman" w:eastAsia="Times New Roman" w:hAnsi="Times New Roman" w:cs="Times New Roman"/>
          <w:i/>
          <w:lang w:eastAsia="pl-PL"/>
        </w:rPr>
        <w:t>4.5/4.6</w:t>
      </w:r>
      <w:r w:rsidRPr="00F246E6">
        <w:rPr>
          <w:rFonts w:ascii="Times New Roman" w:eastAsia="Times New Roman" w:hAnsi="Times New Roman" w:cs="Times New Roman"/>
          <w:lang w:eastAsia="pl-PL"/>
        </w:rPr>
        <w:t xml:space="preserve"> W razie gdy WYKONAWCA będzie wysyłał ustrukturyzowaną fakturę za pośrednictwem platformy elektronicznego fakturowania, winien on powiadomić o tym fakcie niezwłocznie po podpisaniu Umowy osobę odpowiedzialną za jej realizację po stronie ZAMAWIAJĄCEGO, celem uzyskania niezbędnych informacji umożliwiających przesyłanie faktur w ww. formie.</w:t>
      </w:r>
    </w:p>
    <w:p w14:paraId="7FE786F8"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i/>
          <w:lang w:eastAsia="pl-PL"/>
        </w:rPr>
      </w:pPr>
    </w:p>
    <w:p w14:paraId="7031C410"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§5</w:t>
      </w:r>
    </w:p>
    <w:p w14:paraId="403B9046" w14:textId="4715F071"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5.1</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WYKONAWCA jest zobowiązany świadczyć usługi sukcesywnie. Rodzaj zamawianych usług będzie zgłaszany telefonicznie lub e-mailem przez p………………….. – ……………………….. lub inną osobę upoważnioną przez ZAMAWIAJĄCEGO i następnie potwierdzany pisemnym Zleceniem, którego wzór stanowi Załącznik nr 2 do niniejszej umowy, z zastrzeżeniem pkt 5.2.</w:t>
      </w:r>
    </w:p>
    <w:p w14:paraId="481AAE03" w14:textId="6F8E04D9"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5.2</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 xml:space="preserve">Przeglądy wraz z konserwacją winny być wykonane z częstotliwością wskazaną w Załączniku nr 1 do niniejszej umowy. </w:t>
      </w:r>
    </w:p>
    <w:p w14:paraId="42928819" w14:textId="173FA271"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lastRenderedPageBreak/>
        <w:t>5.3</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W zakresie napraw WYKONAWCA zobowiązany jest przybyć do ZAMAWIAJĄCEGO i dokonać naprawy w ciągu  96 h od zawiadomienia WYKONAWCY o takiej potrzebie, chyba że naprawa wymaga dłuższego czasu spowodowanego koniecznością zamówienia części lub innych niezbędnych elementów z zagranicy, wówczas ZAMAWIAJĄCY i WYKONAWCA ustalają planowany termin naprawy, przy czym w sytuacji braku współdziałania w tym zakresie przez WYKONAWCĘ, ostateczny termin wyznacza ZAMAWIAJĄCY. W soboty, niedziele oraz dni ustawowo wolne od pracy bieg terminu ulega zawieszeniu o każde 24h przypadające na taki dzień.</w:t>
      </w:r>
    </w:p>
    <w:p w14:paraId="0A7C0D36" w14:textId="0F0984EA"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Times New Roman" w:hAnsi="Times New Roman" w:cs="Times New Roman"/>
          <w:lang w:eastAsia="pl-PL"/>
        </w:rPr>
        <w:t>5.4</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 xml:space="preserve">Jeżeli WYKONAWCA nie dotrzyma terminu wykonania usługi określonego w pkt. 5.2 lub 5.3 jest zobowiązany do zapłacenia ZAMAWIAJĄCEMU kary umownej w wysokości </w:t>
      </w:r>
      <w:r w:rsidRPr="00CE2493">
        <w:rPr>
          <w:rFonts w:ascii="Times New Roman" w:eastAsia="Times New Roman" w:hAnsi="Times New Roman" w:cs="Times New Roman"/>
          <w:color w:val="FF0000"/>
          <w:lang w:eastAsia="pl-PL"/>
        </w:rPr>
        <w:t>500,00 zł</w:t>
      </w:r>
      <w:r w:rsidRPr="00F246E6">
        <w:rPr>
          <w:rFonts w:ascii="Times New Roman" w:eastAsia="Times New Roman" w:hAnsi="Times New Roman" w:cs="Times New Roman"/>
          <w:lang w:eastAsia="pl-PL"/>
        </w:rPr>
        <w:t xml:space="preserve">, za każde rozpoczęte 24 godziny zwłoki. </w:t>
      </w:r>
    </w:p>
    <w:p w14:paraId="54139A32" w14:textId="67D0B140"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5.5</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Łączna maksymalna wysokość kar umownych, których mogą dochodzić strony nie może przekroczyć 50% łącznej wartości przedmiotu umowy, o której mowa w § 3.5 umowy.</w:t>
      </w:r>
    </w:p>
    <w:p w14:paraId="0F0F583E" w14:textId="5D4D6616"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5.6.</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 xml:space="preserve">W przypadku wystawienia przez ZAMAWIAJĄCEGO noty obciążeniowej z tytułu kar umownych, WYKONAWCA wyraża zgodę na kompensatę należności ZAMAWIAJĄCEGO z tego tytułu, z jego wierzytelnościami wynikającymi z wystawionych ZAMAWIAJĄCEMU faktur, z zastrzeżeniem ograniczeń wynikających z obowiązujących przepisów prawa. </w:t>
      </w:r>
    </w:p>
    <w:p w14:paraId="5AB90176" w14:textId="46432C74"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5.7</w:t>
      </w:r>
      <w:r w:rsidR="006F5576">
        <w:rPr>
          <w:rFonts w:ascii="Times New Roman" w:eastAsia="Times New Roman" w:hAnsi="Times New Roman" w:cs="Times New Roman"/>
          <w:lang w:eastAsia="pl-PL"/>
        </w:rPr>
        <w:t xml:space="preserve">. </w:t>
      </w:r>
      <w:r w:rsidRPr="00F246E6">
        <w:rPr>
          <w:rFonts w:ascii="Times New Roman" w:eastAsia="Times New Roman" w:hAnsi="Times New Roman" w:cs="Times New Roman"/>
          <w:lang w:eastAsia="pl-PL"/>
        </w:rPr>
        <w:t>ZAMAWIAJĄCY zastrzega możliwość dochodzenia odszkodowania przewyższającego wysokość w/w kar na zasadach ogólnych k.c.</w:t>
      </w:r>
    </w:p>
    <w:p w14:paraId="0679FBE4"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§6</w:t>
      </w:r>
    </w:p>
    <w:p w14:paraId="10C0FC26" w14:textId="77777777"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Times New Roman" w:hAnsi="Times New Roman" w:cs="Times New Roman"/>
          <w:lang w:eastAsia="pl-PL"/>
        </w:rPr>
        <w:t xml:space="preserve">6.1 Wykonanie przeglądu z konserwacją, dokonanie naprawy lub usunięcie awarii potwierdzone zostanie protokołem odbioru usługi podpisanym przez obie strony na druku Zlecenia, którego wzór stanowi Załącznik nr 2 do niniejszej umowy) lub elektronicznie pod warunkiem dostarczenia go do Zamawiającego oraz pozostałymi w/w dokumentami. </w:t>
      </w:r>
    </w:p>
    <w:p w14:paraId="5695F89F"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6.2 WYKONAWCA w ramach umowy dokona przeglądu konserwacyjnego urządzeń, zgodnie z § 5 pkt 5.2. niniejszej umowy i dokona stosownych wpisów do paszportów technicznych tych urządzeń. WYKONAWCA jest również zobowiązany do dokonania odpowiednich wpisów do paszportów technicznych urządzeń (sprzętu) po każdej wykonanej naprawie lub usunięciu awarii.</w:t>
      </w:r>
    </w:p>
    <w:p w14:paraId="526FDC27"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§7</w:t>
      </w:r>
    </w:p>
    <w:p w14:paraId="285DAFB1" w14:textId="032121D5"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Calibri" w:hAnsi="Times New Roman" w:cs="Times New Roman"/>
        </w:rPr>
        <w:t xml:space="preserve">1. </w:t>
      </w:r>
      <w:r w:rsidRPr="00F246E6">
        <w:rPr>
          <w:rFonts w:ascii="Times New Roman" w:eastAsia="Times New Roman" w:hAnsi="Times New Roman" w:cs="Times New Roman"/>
          <w:lang w:eastAsia="pl-PL"/>
        </w:rPr>
        <w:t xml:space="preserve">WYKONAWCA na naprawy wykonane w ramach zleconych na </w:t>
      </w:r>
      <w:r w:rsidRPr="004D0B3B">
        <w:rPr>
          <w:rFonts w:ascii="Times New Roman" w:eastAsia="Times New Roman" w:hAnsi="Times New Roman" w:cs="Times New Roman"/>
          <w:lang w:eastAsia="pl-PL"/>
        </w:rPr>
        <w:t xml:space="preserve">podstawie niniejszej </w:t>
      </w:r>
      <w:r w:rsidRPr="001569B5">
        <w:rPr>
          <w:rFonts w:ascii="Times New Roman" w:eastAsia="Times New Roman" w:hAnsi="Times New Roman" w:cs="Times New Roman"/>
          <w:lang w:eastAsia="pl-PL"/>
        </w:rPr>
        <w:t>umowy usług udziela ….. (słownie: ………) miesięcy gwarancji. Termin gwarancji liczony jest od dnia podpisania p</w:t>
      </w:r>
      <w:r w:rsidRPr="00F246E6">
        <w:rPr>
          <w:rFonts w:ascii="Times New Roman" w:eastAsia="Times New Roman" w:hAnsi="Times New Roman" w:cs="Times New Roman"/>
          <w:lang w:eastAsia="pl-PL"/>
        </w:rPr>
        <w:t>rzez strony protokołu odbioru danej usługi naprawy.</w:t>
      </w:r>
    </w:p>
    <w:p w14:paraId="2D29E5E1"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lang w:eastAsia="pl-PL"/>
        </w:rPr>
        <w:t xml:space="preserve">2. </w:t>
      </w:r>
      <w:r w:rsidRPr="00F246E6">
        <w:rPr>
          <w:rFonts w:ascii="Times New Roman" w:eastAsia="Times New Roman" w:hAnsi="Times New Roman" w:cs="Times New Roman"/>
          <w:iCs/>
          <w:lang w:eastAsia="pl-PL"/>
        </w:rPr>
        <w:t>Gwarancja określona niniejszą umową nie obejmuje awarii/usterek wynikających z:</w:t>
      </w:r>
    </w:p>
    <w:p w14:paraId="3B64B4A4"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a. niewłaściwego użytkowania urządzenia, w tym niezgodnie z jego przeznaczeniem lub instrukcją użytkowania;</w:t>
      </w:r>
    </w:p>
    <w:p w14:paraId="2172D17F"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b. mechanicznego uszkodzenia urządzenia, powstałego z przyczyn leżących po stronie Zamawiającego lub osób trzecich i wywołane nimi wady;</w:t>
      </w:r>
    </w:p>
    <w:p w14:paraId="4CDBA76A"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c. samowolnych napraw, przeróbek lub zmian konstrukcyjnych (dokonywanych przez Zamawiającego lub inne nieuprawnione osoby);</w:t>
      </w:r>
    </w:p>
    <w:p w14:paraId="21B262C7"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d. jakiejkolwiek ingerencji osób trzecich;</w:t>
      </w:r>
    </w:p>
    <w:p w14:paraId="53843AE4"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e. uszkodzenia spowodowane zdarzeniami noszącymi znamiona siły wyższej (pożar, powódź),</w:t>
      </w:r>
    </w:p>
    <w:p w14:paraId="12D42B6D" w14:textId="77777777" w:rsidR="00F246E6" w:rsidRPr="00F246E6" w:rsidRDefault="00F246E6" w:rsidP="00F246E6">
      <w:pPr>
        <w:suppressAutoHyphens/>
        <w:autoSpaceDE w:val="0"/>
        <w:autoSpaceDN w:val="0"/>
        <w:adjustRightInd w:val="0"/>
        <w:spacing w:after="0" w:line="240" w:lineRule="auto"/>
        <w:jc w:val="both"/>
        <w:rPr>
          <w:rFonts w:ascii="Times New Roman" w:eastAsia="Times New Roman" w:hAnsi="Times New Roman" w:cs="Times New Roman"/>
          <w:iCs/>
          <w:lang w:eastAsia="pl-PL"/>
        </w:rPr>
      </w:pPr>
      <w:r w:rsidRPr="00F246E6">
        <w:rPr>
          <w:rFonts w:ascii="Times New Roman" w:eastAsia="Times New Roman" w:hAnsi="Times New Roman" w:cs="Times New Roman"/>
          <w:iCs/>
          <w:lang w:eastAsia="pl-PL"/>
        </w:rPr>
        <w:t>f. normalnego zużycia wymienionych części.</w:t>
      </w:r>
    </w:p>
    <w:p w14:paraId="7092ABF8"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§8</w:t>
      </w:r>
    </w:p>
    <w:p w14:paraId="45DC2BD9" w14:textId="1A0D3C67" w:rsidR="00F246E6" w:rsidRDefault="00F246E6" w:rsidP="00F246E6">
      <w:pPr>
        <w:numPr>
          <w:ilvl w:val="1"/>
          <w:numId w:val="16"/>
        </w:numPr>
        <w:tabs>
          <w:tab w:val="left" w:pos="284"/>
        </w:tabs>
        <w:suppressAutoHyphens/>
        <w:autoSpaceDN w:val="0"/>
        <w:spacing w:after="0" w:line="240" w:lineRule="auto"/>
        <w:contextualSpacing/>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WYKONAWCA może przekazać realizację części przedmiotu niniejszej Umowy osobie trzeciej.</w:t>
      </w:r>
    </w:p>
    <w:p w14:paraId="2A8B0D42" w14:textId="77777777" w:rsidR="00F246E6" w:rsidRPr="00F246E6" w:rsidRDefault="00F246E6" w:rsidP="006F5576">
      <w:pPr>
        <w:numPr>
          <w:ilvl w:val="1"/>
          <w:numId w:val="16"/>
        </w:numPr>
        <w:tabs>
          <w:tab w:val="left" w:pos="284"/>
        </w:tabs>
        <w:suppressAutoHyphens/>
        <w:autoSpaceDN w:val="0"/>
        <w:spacing w:after="0" w:line="240" w:lineRule="auto"/>
        <w:contextualSpacing/>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WYKONAWCA ponosi pełną odpowiedzialność za wszelkie działania i zaniechania swoich pracowników i podwykonawców WYKONAWCY uczestniczących przy realizacji zamówienia, w szczególności wyrządzające szkodę ZAMAWIAJĄCEMU lub osobom trzecim.</w:t>
      </w:r>
    </w:p>
    <w:p w14:paraId="33886642" w14:textId="77777777" w:rsidR="00F246E6" w:rsidRPr="00F246E6" w:rsidRDefault="00F246E6" w:rsidP="00F246E6">
      <w:pPr>
        <w:numPr>
          <w:ilvl w:val="1"/>
          <w:numId w:val="16"/>
        </w:numPr>
        <w:tabs>
          <w:tab w:val="left" w:pos="284"/>
        </w:tabs>
        <w:suppressAutoHyphens/>
        <w:autoSpaceDN w:val="0"/>
        <w:spacing w:after="0" w:line="240" w:lineRule="auto"/>
        <w:contextualSpacing/>
        <w:jc w:val="both"/>
        <w:rPr>
          <w:rFonts w:ascii="Times New Roman" w:eastAsia="Times New Roman" w:hAnsi="Times New Roman" w:cs="Times New Roman"/>
          <w:lang w:eastAsia="pl-PL"/>
        </w:rPr>
      </w:pPr>
      <w:r w:rsidRPr="00F246E6">
        <w:rPr>
          <w:rFonts w:ascii="Times New Roman" w:eastAsia="Times New Roman" w:hAnsi="Times New Roman" w:cs="Times New Roman"/>
          <w:shd w:val="clear" w:color="auto" w:fill="FFFFFF"/>
          <w:lang w:eastAsia="pl-PL"/>
        </w:rPr>
        <w:t>WYKONAWCA winien zawiadomić ZAMAWIAJĄCEGO o wszelkich zmianach w odniesieniu do informacji dotyczących nazw, danych kontaktowych oraz przedstawicieli i podwykonawców, zaangażowanych w usługi objęte niniejszą umową, w trakcie realizacji zamówienia, a także przekazuje wymagane informacje na temat nowych podwykonawców, którym w późniejszym okresie zamierza powierzyć realizację usług, jak również dalszych podwykonawców.</w:t>
      </w:r>
      <w:r w:rsidRPr="00F246E6">
        <w:rPr>
          <w:rFonts w:ascii="Times New Roman" w:eastAsia="Times New Roman" w:hAnsi="Times New Roman" w:cs="Times New Roman"/>
          <w:lang w:eastAsia="pl-PL"/>
        </w:rPr>
        <w:t xml:space="preserve"> </w:t>
      </w:r>
    </w:p>
    <w:p w14:paraId="12C7BE2F" w14:textId="77777777" w:rsidR="00F246E6" w:rsidRPr="00F246E6" w:rsidRDefault="00F246E6" w:rsidP="00F246E6">
      <w:pPr>
        <w:numPr>
          <w:ilvl w:val="1"/>
          <w:numId w:val="16"/>
        </w:numPr>
        <w:tabs>
          <w:tab w:val="left" w:pos="284"/>
        </w:tabs>
        <w:suppressAutoHyphens/>
        <w:autoSpaceDN w:val="0"/>
        <w:spacing w:after="0" w:line="240" w:lineRule="auto"/>
        <w:contextualSpacing/>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Jeżeli zmiana albo rezygnacja z Podwykonawcy dotyczy podmiotu, na którego zasoby WYKONAWCA powoływał się, w celu wykazania spełniania warunków udziału w postępowaniu o udzielenie zamówienia publicznego, WYKONAWCA jest obowiązany wykazać ZAMAWIAJĄCEMU, iż proponowany inny podwykonawca lub WYKONAWCA samodzielnie spełnia je w stopniu nie mniejszym niż wymagany w trakcie postępowania o udzielenie zamówienia. </w:t>
      </w:r>
    </w:p>
    <w:p w14:paraId="13D7BA23" w14:textId="77777777" w:rsidR="00F246E6" w:rsidRPr="00F246E6" w:rsidRDefault="00F246E6" w:rsidP="00F246E6">
      <w:pPr>
        <w:numPr>
          <w:ilvl w:val="1"/>
          <w:numId w:val="16"/>
        </w:numPr>
        <w:tabs>
          <w:tab w:val="left" w:pos="284"/>
        </w:tabs>
        <w:suppressAutoHyphens/>
        <w:autoSpaceDN w:val="0"/>
        <w:spacing w:after="0" w:line="240" w:lineRule="auto"/>
        <w:contextualSpacing/>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WYKONAWCA zobowiązany jest do odpowiedniej zmiany wynagrodzenia podwykonawcy o ile takiej zmiany dokona ZAMAWIAJĄCY na podstawie § 13.3-13.4., jeżeli okres obowiązywania umowy z Podwykonawcą przekracza 12 miesięcy, a jej przedmiotem są usługi. </w:t>
      </w:r>
    </w:p>
    <w:p w14:paraId="560C98DF" w14:textId="77777777" w:rsidR="00F246E6" w:rsidRPr="00F246E6" w:rsidRDefault="00F246E6" w:rsidP="00F246E6">
      <w:pPr>
        <w:numPr>
          <w:ilvl w:val="1"/>
          <w:numId w:val="16"/>
        </w:numPr>
        <w:tabs>
          <w:tab w:val="left" w:pos="284"/>
        </w:tabs>
        <w:suppressAutoHyphens/>
        <w:autoSpaceDN w:val="0"/>
        <w:spacing w:after="0" w:line="240" w:lineRule="auto"/>
        <w:contextualSpacing/>
        <w:jc w:val="both"/>
        <w:rPr>
          <w:rFonts w:ascii="Times New Roman" w:eastAsia="Times New Roman" w:hAnsi="Times New Roman" w:cs="Times New Roman"/>
          <w:lang w:eastAsia="pl-PL"/>
        </w:rPr>
      </w:pPr>
      <w:r w:rsidRPr="00F246E6">
        <w:rPr>
          <w:rFonts w:ascii="Times New Roman" w:eastAsia="Calibri" w:hAnsi="Times New Roman" w:cs="Times New Roman"/>
        </w:rPr>
        <w:lastRenderedPageBreak/>
        <w:t xml:space="preserve">Jeżeli powierzenie podwykonawcy wykonania części zamówienia na usługi następuje w trakcie jego realizacji, WYKONAWCA na żądanie ZAMAWIAJĄCEGO przedstawia oświadczenie, o którym mowa w art. 125 ust. 1 ustawy </w:t>
      </w:r>
      <w:proofErr w:type="spellStart"/>
      <w:r w:rsidRPr="00F246E6">
        <w:rPr>
          <w:rFonts w:ascii="Times New Roman" w:eastAsia="Calibri" w:hAnsi="Times New Roman" w:cs="Times New Roman"/>
        </w:rPr>
        <w:t>Pzp</w:t>
      </w:r>
      <w:proofErr w:type="spellEnd"/>
      <w:r w:rsidRPr="00F246E6">
        <w:rPr>
          <w:rFonts w:ascii="Times New Roman" w:eastAsia="Calibri" w:hAnsi="Times New Roman" w:cs="Times New Roman"/>
        </w:rPr>
        <w:t xml:space="preserve">, lub oświadczenia lub dokumenty potwierdzające brak podstaw wykluczenia wobec tego podwykonawcy. Jeżeli Zamawiający stwierdzi, że wobec danego podwykonawcy zachodzą podstawy wykluczenia, </w:t>
      </w:r>
      <w:r w:rsidRPr="00F246E6">
        <w:rPr>
          <w:rFonts w:ascii="Times New Roman" w:eastAsia="Times New Roman" w:hAnsi="Times New Roman" w:cs="Times New Roman"/>
          <w:lang w:eastAsia="pl-PL"/>
        </w:rPr>
        <w:t>ZAMAWIAJĄCY zażąda, aby WYKONAWCA w terminie określonym przez ZAMAWIAJĄCEGO zastąpił tego podwykonawcę pod rygorem niedopuszczenia podwykonawcy do realizacji części zamówienia</w:t>
      </w:r>
      <w:r w:rsidRPr="00F246E6">
        <w:rPr>
          <w:rFonts w:ascii="Times New Roman" w:eastAsia="Calibri" w:hAnsi="Times New Roman" w:cs="Times New Roman"/>
        </w:rPr>
        <w:t>.</w:t>
      </w:r>
      <w:r w:rsidRPr="00F246E6">
        <w:rPr>
          <w:rFonts w:ascii="Times New Roman" w:eastAsia="Times New Roman" w:hAnsi="Times New Roman" w:cs="Times New Roman"/>
          <w:lang w:eastAsia="pl-PL"/>
        </w:rPr>
        <w:t xml:space="preserve"> </w:t>
      </w:r>
    </w:p>
    <w:p w14:paraId="3C5179C7"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§9</w:t>
      </w:r>
    </w:p>
    <w:p w14:paraId="1CB9AE2C"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Umowa zostaje zawarta na okres 24 miesięcy od dnia zawarcia umowy</w:t>
      </w:r>
      <w:r w:rsidRPr="00F246E6">
        <w:rPr>
          <w:rFonts w:ascii="Times New Roman" w:eastAsia="Times New Roman" w:hAnsi="Times New Roman" w:cs="Times New Roman"/>
          <w:bCs/>
          <w:lang w:eastAsia="pl-PL"/>
        </w:rPr>
        <w:t>, tj. do dnia ………………….</w:t>
      </w:r>
    </w:p>
    <w:p w14:paraId="1A5B9086"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p>
    <w:p w14:paraId="45C4238B"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§10</w:t>
      </w:r>
    </w:p>
    <w:p w14:paraId="1094748C" w14:textId="77777777"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Times New Roman" w:hAnsi="Times New Roman" w:cs="Times New Roman"/>
          <w:lang w:eastAsia="pl-PL"/>
        </w:rPr>
        <w:t>10.1. ZAMAWIAJĄCY zastrzega sobie prawo do rozwiązania niniejszej umowy ze skutkiem natychmiastowym w przypadku odmowy przez WYKONAWCĘ wykonania/niewykonania poszczególnych usług objętych niniejszą umową, a także w przypadku rażącego naruszenia zapisów §2 ust. 2.8 niniejszej umowy,  po uprzednim pisemnym wezwaniu Wykonawcy do usunięcia naruszeń, o ile naruszenia te nie zostały usunięte.</w:t>
      </w:r>
    </w:p>
    <w:p w14:paraId="2A47EBAA" w14:textId="33DE7D5B"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Calibri" w:hAnsi="Times New Roman" w:cs="Times New Roman"/>
        </w:rPr>
        <w:t xml:space="preserve">10.2. </w:t>
      </w:r>
      <w:r w:rsidRPr="00F246E6">
        <w:rPr>
          <w:rFonts w:ascii="Times New Roman" w:eastAsia="Times New Roman" w:hAnsi="Times New Roman" w:cs="Times New Roman"/>
          <w:lang w:eastAsia="pl-PL"/>
        </w:rPr>
        <w:t xml:space="preserve">ZAMAWIAJĄCY w przypadku określonym w §10 pkt 10.1 w razie wadliwego wykonywania usług lub w razie nieprzedstawienia na żądanie ZAMAWIAJĄCEGO stosownych uprawnień </w:t>
      </w:r>
      <w:r w:rsidRPr="00C94439">
        <w:rPr>
          <w:rFonts w:ascii="Times New Roman" w:eastAsia="Times New Roman" w:hAnsi="Times New Roman" w:cs="Times New Roman"/>
          <w:strike/>
          <w:color w:val="FF0000"/>
          <w:lang w:eastAsia="pl-PL"/>
        </w:rPr>
        <w:t>lub dokumentów na posiadanie wymaganego w SWZ doświadczenia</w:t>
      </w:r>
      <w:r w:rsidRPr="00C94439">
        <w:rPr>
          <w:rFonts w:ascii="Times New Roman" w:eastAsia="Times New Roman" w:hAnsi="Times New Roman" w:cs="Times New Roman"/>
          <w:color w:val="FF0000"/>
          <w:lang w:eastAsia="pl-PL"/>
        </w:rPr>
        <w:t xml:space="preserve"> </w:t>
      </w:r>
      <w:r w:rsidRPr="00F246E6">
        <w:rPr>
          <w:rFonts w:ascii="Times New Roman" w:eastAsia="Times New Roman" w:hAnsi="Times New Roman" w:cs="Times New Roman"/>
          <w:lang w:eastAsia="pl-PL"/>
        </w:rPr>
        <w:t xml:space="preserve">osób wykonujących bezpośrednio naprawy, przeglądy lub konserwacje - po uprzednim </w:t>
      </w:r>
      <w:r w:rsidRPr="00F246E6">
        <w:rPr>
          <w:rFonts w:ascii="Times New Roman" w:eastAsia="Times New Roman" w:hAnsi="Times New Roman" w:cs="Times New Roman"/>
          <w:iCs/>
          <w:lang w:eastAsia="pl-PL"/>
        </w:rPr>
        <w:t>wezwaniu Wykonawcy do ponownej naprawy w wyznaczonym terminie, która nie zostanie zrealizowana lub po ponownym wadliwym wykonaniu usługi</w:t>
      </w:r>
      <w:r w:rsidRPr="00F246E6">
        <w:rPr>
          <w:rFonts w:ascii="Times New Roman" w:eastAsia="Times New Roman" w:hAnsi="Times New Roman" w:cs="Times New Roman"/>
          <w:lang w:eastAsia="pl-PL"/>
        </w:rPr>
        <w:t xml:space="preserve">, lub braku przedstawienia uprawnień </w:t>
      </w:r>
      <w:r w:rsidRPr="00C94439">
        <w:rPr>
          <w:rFonts w:ascii="Times New Roman" w:eastAsia="Times New Roman" w:hAnsi="Times New Roman" w:cs="Times New Roman"/>
          <w:strike/>
          <w:color w:val="FF0000"/>
          <w:lang w:eastAsia="pl-PL"/>
        </w:rPr>
        <w:t>lub udokumentowanego doświadczenia wymaganego w SWZ</w:t>
      </w:r>
      <w:r w:rsidRPr="00F246E6">
        <w:rPr>
          <w:rFonts w:ascii="Times New Roman" w:eastAsia="Times New Roman" w:hAnsi="Times New Roman" w:cs="Times New Roman"/>
          <w:lang w:eastAsia="pl-PL"/>
        </w:rPr>
        <w:t xml:space="preserve">, ma prawo zlecić wykonanie koniecznych prac innemu podmiotowi, a </w:t>
      </w:r>
      <w:r w:rsidR="004D0B3B">
        <w:rPr>
          <w:rFonts w:ascii="Times New Roman" w:eastAsia="Times New Roman" w:hAnsi="Times New Roman" w:cs="Times New Roman"/>
          <w:lang w:eastAsia="pl-PL"/>
        </w:rPr>
        <w:t xml:space="preserve">różnicą w kosztach </w:t>
      </w:r>
      <w:r w:rsidRPr="00F246E6">
        <w:rPr>
          <w:rFonts w:ascii="Times New Roman" w:eastAsia="Times New Roman" w:hAnsi="Times New Roman" w:cs="Times New Roman"/>
          <w:lang w:eastAsia="pl-PL"/>
        </w:rPr>
        <w:t>wykonanych usług obciążyć WYKONAWCĘ, z którym zawarto niniejszą umowę. WYKONAWCA w przypadkach wskazanych w zdaniu poprzednim nie jest uprawniony do kwestionowania wysokości żądanej przez ZAMAWIAJĄCEGO zapłaty.</w:t>
      </w:r>
    </w:p>
    <w:p w14:paraId="24289334" w14:textId="77777777"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Times New Roman" w:hAnsi="Times New Roman" w:cs="Times New Roman"/>
          <w:lang w:eastAsia="pl-PL"/>
        </w:rPr>
        <w:t xml:space="preserve">10.3. Niezależnie od powyższych postanowień w razie powtarzającego się </w:t>
      </w:r>
      <w:r w:rsidRPr="00C94439">
        <w:rPr>
          <w:rFonts w:ascii="Times New Roman" w:eastAsia="Times New Roman" w:hAnsi="Times New Roman" w:cs="Times New Roman"/>
          <w:lang w:eastAsia="pl-PL"/>
        </w:rPr>
        <w:t>nienależytego wykonywania umowy przez WYKONAWCĘ, w tym w sytuacji określonej w ust. 10.2 (wadliwe wykonanie lub brak uprawnień), ZAMAWIAJĄCEMU przysługuje możliwość rozwiązania umowy bez wypowiedzenia, po uprzednim</w:t>
      </w:r>
      <w:r w:rsidRPr="00F246E6">
        <w:rPr>
          <w:rFonts w:ascii="Times New Roman" w:eastAsia="Times New Roman" w:hAnsi="Times New Roman" w:cs="Times New Roman"/>
          <w:lang w:eastAsia="pl-PL"/>
        </w:rPr>
        <w:t xml:space="preserve"> pisemnym wezwaniu Wykonawcy do usunięcia naruszeń, o ile naruszenia te nie zostały usunięte z uprawnieniem do naliczenia kary umownej w wysokości 15 % wartości wskazanej w § 3 pkt 3.5. niniejszej umowy.</w:t>
      </w:r>
    </w:p>
    <w:p w14:paraId="43A3FF71"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10.4. Jeżeli określona w Umowie kara umowna nie pokryje pełnej wysokości poniesionej szkody, ZAMAWIAJĄCY może dochodzić odszkodowania uzupełniającego na zasadach ogólnych kodeksu cywilnego.</w:t>
      </w:r>
    </w:p>
    <w:p w14:paraId="058B6BD2"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10.5. W przypadku wystawienia przez ZAMAWIAJĄCEGO noty obciążeniowej z tytułu kar umownych, WYKONAWCA wyraża zgodę na kompensatę należności ZAMAWIAJĄCEGO z tego tytułu, z jego wierzytelnościami wynikających z wystawionych ZAMAWIAJĄCEMU faktur, z zastrzeżeniem ograniczeń wynikających z obowiązujących przepisów prawa.</w:t>
      </w:r>
    </w:p>
    <w:p w14:paraId="50B3FBA1"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10.6 W przypadku wystąpienia istotnej zmiany okoliczności powodującej, że wykonanie umowy nie będzie leżało w interesie publicznym, czego nie można było przewidzieć w chwili zawarcia umowy, ZAMAWIAJĄCEMU będzie przysługiwać prawo odstąpienia od umowy w terminie 30 (słownie: trzydziestu) dni od powzięcia wiadomości o powyższych okolicznościach. W takim wypadku WYKONAWCA może żądać jedynie wynagrodzenia należnego mu z tytułu wykonanej części umowy.</w:t>
      </w:r>
    </w:p>
    <w:p w14:paraId="21EA51D3" w14:textId="7BBA3B36" w:rsidR="004D0B3B"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10.7. </w:t>
      </w:r>
      <w:r w:rsidR="004D0B3B">
        <w:rPr>
          <w:rFonts w:ascii="Times New Roman" w:eastAsia="Times New Roman" w:hAnsi="Times New Roman" w:cs="Times New Roman"/>
          <w:lang w:eastAsia="pl-PL"/>
        </w:rPr>
        <w:t>Zamawiający może rozwiązać umowę w sytuacji gdy dany sprzęt medyczny zostanie wycofany przez Zamawiającego z przyczyn technicznych.</w:t>
      </w:r>
    </w:p>
    <w:p w14:paraId="23C92D00" w14:textId="2D6D2E2F" w:rsidR="00F246E6" w:rsidRPr="00F246E6" w:rsidRDefault="004D0B3B" w:rsidP="00F246E6">
      <w:pPr>
        <w:suppressAutoHyphens/>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10.8. </w:t>
      </w:r>
      <w:r w:rsidR="00F246E6" w:rsidRPr="00F246E6">
        <w:rPr>
          <w:rFonts w:ascii="Times New Roman" w:eastAsia="Times New Roman" w:hAnsi="Times New Roman" w:cs="Times New Roman"/>
          <w:lang w:eastAsia="pl-PL"/>
        </w:rPr>
        <w:t>Strony uzgadniają, że rozwiązanie niniejszej umowy może również nastąpić w wyniku wypowiedzenia przez każdą ze stron, z zachowaniem trzymiesięcznego okresu wypowiedzenia, z zastrzeżeniem wystąpienia okoliczności określonych w §10 pkt. 10.1, 10.3. i 10.6.</w:t>
      </w:r>
    </w:p>
    <w:p w14:paraId="77D026D9"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§11</w:t>
      </w:r>
    </w:p>
    <w:p w14:paraId="076F4879"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Bez pisemnej zgody ZAMAWIAJĄCEGO WYKONAWCA nie może dokonać cesji wierzytelności wynikających z niniejszej umowy na osobę trzecią.</w:t>
      </w:r>
    </w:p>
    <w:p w14:paraId="533C0453"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§12</w:t>
      </w:r>
    </w:p>
    <w:p w14:paraId="407ED119"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W sprawach nieuregulowanych postanowieniami niniejszej umowy mają zastosowanie przepisy: Kodeksu cywilnego.</w:t>
      </w:r>
    </w:p>
    <w:p w14:paraId="5C2889F7"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§13</w:t>
      </w:r>
    </w:p>
    <w:p w14:paraId="1A41B96D"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13.1. Wszelkie zmiany niniejszej umowy wymagają formy pisemnej pod rygorem nieważności.</w:t>
      </w:r>
    </w:p>
    <w:p w14:paraId="66734544" w14:textId="77777777" w:rsidR="00F246E6" w:rsidRPr="00F246E6" w:rsidRDefault="00F246E6" w:rsidP="00F246E6">
      <w:pPr>
        <w:widowControl w:val="0"/>
        <w:suppressAutoHyphens/>
        <w:overflowPunct w:val="0"/>
        <w:autoSpaceDE w:val="0"/>
        <w:spacing w:after="0" w:line="240" w:lineRule="auto"/>
        <w:contextualSpacing/>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13.2. Niedopuszczalne pod rygorem nieważności są takie istotne zmiany postanowień zawartej umowy powodujące, że charakter umowy zmienia się w sposób istotny w stosunku do pierwotnej umowy, inne niż przewidziane poniżej niniejszą Umową lub dopuszczone przepisami prawa:</w:t>
      </w:r>
    </w:p>
    <w:p w14:paraId="6F352428"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zmiany określające sposób wykonania usługi – w przypadku, w którym służyć to będzie podniesieniu standardu wykonania przedmiotu zamówienia, dostosowania do potrzeb ZAMAWIAJĄCEGO lub wynikające z czynników </w:t>
      </w:r>
      <w:r w:rsidRPr="00F246E6">
        <w:rPr>
          <w:rFonts w:ascii="Times New Roman" w:eastAsia="Times New Roman" w:hAnsi="Times New Roman" w:cs="Times New Roman"/>
          <w:lang w:eastAsia="pl-PL"/>
        </w:rPr>
        <w:lastRenderedPageBreak/>
        <w:t>zewnętrznych i nie będzie to wykraczało poza określenie przedmiotu zamówienia zawarte w SWZ ani nie zwiększy wynagrodzenia WYKONAWCY,</w:t>
      </w:r>
    </w:p>
    <w:p w14:paraId="64B9064B"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zleconego przedmiotu zamówienia,</w:t>
      </w:r>
    </w:p>
    <w:p w14:paraId="29335D83"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zmiany dotyczące zakresu przedmiotu zamówienia oraz wynagrodzenia, waluty wynagrodzenia – w przypadku, gdy wystąpi możliwość wykonania przedmiotu zamówienia w sposób inny od przewidzianego w SWZ, a zarazem korzystny dla ZAMAWIAJĄCEGO, nie będzie to wykraczało poza określenie przedmiotu zamówienia zawarte w SWZ ani nie zwiększy wynagrodzenia WYKONAWCY,</w:t>
      </w:r>
    </w:p>
    <w:p w14:paraId="32974481"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zmiana dotycząca wykonania przedmiotu zamówienia – w przypadku wystąpienia okoliczności siły wyższej, np. wystąpienia zdarzenia losowego wywołanego przez czynniki zewnętrzne, którego nie można było przewidzieć z pewnością, </w:t>
      </w:r>
    </w:p>
    <w:p w14:paraId="702BE180" w14:textId="77777777" w:rsidR="00F246E6" w:rsidRPr="00F246E6" w:rsidRDefault="00F246E6" w:rsidP="00F246E6">
      <w:pPr>
        <w:numPr>
          <w:ilvl w:val="0"/>
          <w:numId w:val="13"/>
        </w:numPr>
        <w:tabs>
          <w:tab w:val="clear" w:pos="0"/>
          <w:tab w:val="left" w:pos="142"/>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wystąpią okoliczności, których nie można przewidzieć w chwili zawarcia umowy, a w związku z nimi wystąpi konieczność wprowadzenia zmian do umowy zaś zmiany te są korzystne dla ZAMAWIAJĄCEGO i zostaną zaakceptowane przez WYKONAWCĘ,</w:t>
      </w:r>
    </w:p>
    <w:p w14:paraId="5E76E721"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zmiany umowy są konieczne na skutek działania organów administracji lub instytucji upoważnionych do wydania decyzji albo innych aktów władczych lub nadzorczych, nakazów instytucji kontrolnych, związanych z realizacją przedmiotu umowy,</w:t>
      </w:r>
    </w:p>
    <w:p w14:paraId="128DD21B"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wystąpią zmiany w nazwach lub adresach stron, zmiany związane z przekształceniem podmiotowym stron,</w:t>
      </w:r>
    </w:p>
    <w:p w14:paraId="65C2059C"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nastąpi zmiana obowiązujących przepisów prawa, związanych z przedmiotem zamówienia, które weszły w życie po zawarciu umowy, mająca wpływ na zawartą umowę,</w:t>
      </w:r>
    </w:p>
    <w:p w14:paraId="5F5E2D87" w14:textId="77777777" w:rsidR="00F246E6" w:rsidRPr="00F246E6" w:rsidRDefault="00F246E6" w:rsidP="00F246E6">
      <w:pPr>
        <w:numPr>
          <w:ilvl w:val="0"/>
          <w:numId w:val="13"/>
        </w:numPr>
        <w:tabs>
          <w:tab w:val="left" w:pos="0"/>
        </w:tabs>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 nastąpi zmiana: </w:t>
      </w:r>
    </w:p>
    <w:p w14:paraId="3B05778C"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aa) stawki podatku od towarów i usług oraz podatku akcyzowego,</w:t>
      </w:r>
    </w:p>
    <w:p w14:paraId="5BC81817"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proofErr w:type="spellStart"/>
      <w:r w:rsidRPr="00F246E6">
        <w:rPr>
          <w:rFonts w:ascii="Times New Roman" w:eastAsia="Times New Roman" w:hAnsi="Times New Roman" w:cs="Times New Roman"/>
          <w:lang w:eastAsia="pl-PL"/>
        </w:rPr>
        <w:t>bb</w:t>
      </w:r>
      <w:proofErr w:type="spellEnd"/>
      <w:r w:rsidRPr="00F246E6">
        <w:rPr>
          <w:rFonts w:ascii="Times New Roman" w:eastAsia="Times New Roman" w:hAnsi="Times New Roman" w:cs="Times New Roman"/>
          <w:lang w:eastAsia="pl-PL"/>
        </w:rPr>
        <w:t>) wysokości minimalnego wynagrodzenia za pracę albo wysokości minimalnej stawki godzinowej, ustalonych na podstawie przepisów ustawy z dnia 10 października 2002 r. o minimalnym wynagrodzeniu za pracę,</w:t>
      </w:r>
    </w:p>
    <w:p w14:paraId="26510937"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cc) zasad podlegania ubezpieczeniom społecznym lub ubezpieczeniu zdrowotnemu lub wysokości stawki składki na ubezpieczenia społeczne lub zdrowotne,</w:t>
      </w:r>
    </w:p>
    <w:p w14:paraId="0DDB5B2D"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proofErr w:type="spellStart"/>
      <w:r w:rsidRPr="00F246E6">
        <w:rPr>
          <w:rFonts w:ascii="Times New Roman" w:eastAsia="Times New Roman" w:hAnsi="Times New Roman" w:cs="Times New Roman"/>
          <w:lang w:eastAsia="pl-PL"/>
        </w:rPr>
        <w:t>dd</w:t>
      </w:r>
      <w:proofErr w:type="spellEnd"/>
      <w:r w:rsidRPr="00F246E6">
        <w:rPr>
          <w:rFonts w:ascii="Times New Roman" w:eastAsia="Times New Roman" w:hAnsi="Times New Roman" w:cs="Times New Roman"/>
          <w:lang w:eastAsia="pl-PL"/>
        </w:rPr>
        <w:t>) zasad gromadzenia i wysokości wpłat do pracowniczych planów kapitałowych, o których mowa w ustawie z dnia 4 października 2018 r. o pracowniczych planach kapitałowych,</w:t>
      </w:r>
    </w:p>
    <w:p w14:paraId="334578CF" w14:textId="77777777" w:rsidR="00F246E6" w:rsidRPr="00F246E6" w:rsidRDefault="00F246E6" w:rsidP="00F246E6">
      <w:pPr>
        <w:suppressAutoHyphens/>
        <w:spacing w:after="0" w:line="240" w:lineRule="auto"/>
        <w:ind w:left="284"/>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jeżeli zmiana ta będzie miała wpływ na koszty wykonania zamówienia przez WYKONAWCĘ, zmianie może  ulec cena za przedmiot zamówienia, przy czym w przypadku punktu aa) zmiana stawki podatku od towarów i usług w zakresie usług, będących przedmiotem zamówienia, powoduje zmianę ceny brutto usług  automatycznie z dniem wejścia w życie odpowiedniego aktu prawnego dotyczącego zmiany stawki podatki od towarów i usług i zostaje potwierdzona aneksem, zaś w pozostałych przypadkach wskazanych w punktach aa)-</w:t>
      </w:r>
      <w:proofErr w:type="spellStart"/>
      <w:r w:rsidRPr="00F246E6">
        <w:rPr>
          <w:rFonts w:ascii="Times New Roman" w:eastAsia="Times New Roman" w:hAnsi="Times New Roman" w:cs="Times New Roman"/>
          <w:lang w:eastAsia="pl-PL"/>
        </w:rPr>
        <w:t>dd</w:t>
      </w:r>
      <w:proofErr w:type="spellEnd"/>
      <w:r w:rsidRPr="00F246E6">
        <w:rPr>
          <w:rFonts w:ascii="Times New Roman" w:eastAsia="Times New Roman" w:hAnsi="Times New Roman" w:cs="Times New Roman"/>
          <w:lang w:eastAsia="pl-PL"/>
        </w:rPr>
        <w:t xml:space="preserve">) o każdej planowanej zmianie cen WYKONAWCA obowiązany jest zawiadomić ZAMAWIAJĄCEGO na piśmie </w:t>
      </w:r>
      <w:proofErr w:type="spellStart"/>
      <w:r w:rsidRPr="00F246E6">
        <w:rPr>
          <w:rFonts w:ascii="Times New Roman" w:eastAsia="Times New Roman" w:hAnsi="Times New Roman" w:cs="Times New Roman"/>
          <w:lang w:eastAsia="pl-PL"/>
        </w:rPr>
        <w:t>udokumentowując</w:t>
      </w:r>
      <w:proofErr w:type="spellEnd"/>
      <w:r w:rsidRPr="00F246E6">
        <w:rPr>
          <w:rFonts w:ascii="Times New Roman" w:eastAsia="Times New Roman" w:hAnsi="Times New Roman" w:cs="Times New Roman"/>
          <w:lang w:eastAsia="pl-PL"/>
        </w:rPr>
        <w:t xml:space="preserve"> wpływ zmian przepisów na zmianę kosztów wykonania zamówienia przez Wykonawcę oraz na cenę w zawartej umowie o wykonanie usługi, a zmiana cen odbywa się na podstawie Aneksu do umowy z mocą obowiązywania od dnia wejścia w życie aktu prawnego wprowadzającego zmianę mającą wpływ na koszty wykonania zamówienia przez WYKONAWCĘ, o ile ZAMAWIAJĄCY uzna zmianę ceny za zasadną i udokumentowaną;</w:t>
      </w:r>
    </w:p>
    <w:p w14:paraId="0B385E2A" w14:textId="77777777" w:rsidR="00F246E6" w:rsidRPr="004D0B3B" w:rsidRDefault="00F246E6" w:rsidP="00F246E6">
      <w:pPr>
        <w:suppressAutoHyphens/>
        <w:spacing w:after="0" w:line="240" w:lineRule="auto"/>
        <w:ind w:left="142"/>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oraz </w:t>
      </w:r>
      <w:r w:rsidRPr="004D0B3B">
        <w:rPr>
          <w:rFonts w:ascii="Times New Roman" w:eastAsia="Times New Roman" w:hAnsi="Times New Roman" w:cs="Times New Roman"/>
          <w:lang w:eastAsia="pl-PL"/>
        </w:rPr>
        <w:t xml:space="preserve">pozostałych wypadkach wskazanych w art. 455 ustawy </w:t>
      </w:r>
      <w:proofErr w:type="spellStart"/>
      <w:r w:rsidRPr="004D0B3B">
        <w:rPr>
          <w:rFonts w:ascii="Times New Roman" w:eastAsia="Times New Roman" w:hAnsi="Times New Roman" w:cs="Times New Roman"/>
          <w:lang w:eastAsia="pl-PL"/>
        </w:rPr>
        <w:t>Pzp</w:t>
      </w:r>
      <w:proofErr w:type="spellEnd"/>
      <w:r w:rsidRPr="004D0B3B">
        <w:rPr>
          <w:rFonts w:ascii="Times New Roman" w:eastAsia="Times New Roman" w:hAnsi="Times New Roman" w:cs="Times New Roman"/>
          <w:lang w:eastAsia="pl-PL"/>
        </w:rPr>
        <w:t>.</w:t>
      </w:r>
    </w:p>
    <w:p w14:paraId="67402EA5" w14:textId="3D21ED6D" w:rsidR="00F246E6" w:rsidRPr="00F246E6" w:rsidRDefault="00F246E6" w:rsidP="00F246E6">
      <w:pPr>
        <w:widowControl w:val="0"/>
        <w:suppressAutoHyphens/>
        <w:autoSpaceDE w:val="0"/>
        <w:spacing w:after="0" w:line="240" w:lineRule="auto"/>
        <w:jc w:val="both"/>
        <w:rPr>
          <w:rFonts w:ascii="Times New Roman" w:eastAsia="Calibri" w:hAnsi="Times New Roman" w:cs="Times New Roman"/>
          <w:color w:val="000000"/>
          <w:lang w:eastAsia="zh-CN"/>
        </w:rPr>
      </w:pPr>
      <w:r w:rsidRPr="00B93DA0">
        <w:rPr>
          <w:rFonts w:ascii="Times New Roman" w:eastAsia="Calibri" w:hAnsi="Times New Roman" w:cs="Times New Roman"/>
          <w:lang w:eastAsia="ar-SA"/>
        </w:rPr>
        <w:t>1</w:t>
      </w:r>
      <w:r w:rsidR="00B93DA0" w:rsidRPr="00B93DA0">
        <w:rPr>
          <w:rFonts w:ascii="Times New Roman" w:eastAsia="Calibri" w:hAnsi="Times New Roman" w:cs="Times New Roman"/>
          <w:lang w:eastAsia="ar-SA"/>
        </w:rPr>
        <w:t>3</w:t>
      </w:r>
      <w:r w:rsidRPr="00B93DA0">
        <w:rPr>
          <w:rFonts w:ascii="Times New Roman" w:eastAsia="Calibri" w:hAnsi="Times New Roman" w:cs="Times New Roman"/>
          <w:lang w:eastAsia="ar-SA"/>
        </w:rPr>
        <w:t xml:space="preserve">.3. </w:t>
      </w:r>
      <w:r w:rsidRPr="00B93DA0">
        <w:rPr>
          <w:rFonts w:ascii="Times New Roman" w:eastAsia="Calibri" w:hAnsi="Times New Roman" w:cs="Times New Roman"/>
          <w:color w:val="000000"/>
          <w:lang w:eastAsia="zh-CN"/>
        </w:rPr>
        <w:t>Zamawiający</w:t>
      </w:r>
      <w:r w:rsidRPr="004D0B3B">
        <w:rPr>
          <w:rFonts w:ascii="Times New Roman" w:eastAsia="Calibri" w:hAnsi="Times New Roman" w:cs="Times New Roman"/>
          <w:color w:val="000000"/>
          <w:lang w:eastAsia="zh-CN"/>
        </w:rPr>
        <w:t xml:space="preserve"> zgodnie z art. 439 ustawy </w:t>
      </w:r>
      <w:proofErr w:type="spellStart"/>
      <w:r w:rsidRPr="004D0B3B">
        <w:rPr>
          <w:rFonts w:ascii="Times New Roman" w:eastAsia="Calibri" w:hAnsi="Times New Roman" w:cs="Times New Roman"/>
          <w:color w:val="000000"/>
          <w:lang w:eastAsia="zh-CN"/>
        </w:rPr>
        <w:t>Pzp</w:t>
      </w:r>
      <w:proofErr w:type="spellEnd"/>
      <w:r w:rsidRPr="004D0B3B">
        <w:rPr>
          <w:rFonts w:ascii="Times New Roman" w:eastAsia="Calibri" w:hAnsi="Times New Roman" w:cs="Times New Roman"/>
          <w:color w:val="000000"/>
          <w:lang w:eastAsia="zh-CN"/>
        </w:rPr>
        <w:t xml:space="preserve"> ustala sposób wprowadzania zmian wysokości wynagrodzenia należnego</w:t>
      </w:r>
      <w:r w:rsidRPr="00F246E6">
        <w:rPr>
          <w:rFonts w:ascii="Times New Roman" w:eastAsia="Calibri" w:hAnsi="Times New Roman" w:cs="Times New Roman"/>
          <w:color w:val="000000"/>
          <w:lang w:eastAsia="zh-CN"/>
        </w:rPr>
        <w:t xml:space="preserve"> Wykonawcy w przypadku zmiany ceny materiałów lub kosztów związanych z realizacją zamówienia (waloryzacja wynagrodzenia) na poniższych zasadach: </w:t>
      </w:r>
    </w:p>
    <w:p w14:paraId="244A5D0A"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1) przez „zmiany wysokości cen materiałów lub kosztów związanych z realizacją zamówienia” rozumie się zarówno wzrost cen lub kosztów jak i ich obniżenie, względem ceny lub kosztu przyjętych w celu ustalenia wynagrodzenia Wykonawcy zawartego w ofercie; </w:t>
      </w:r>
    </w:p>
    <w:p w14:paraId="53E00E17" w14:textId="4349B3DD"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2) ceny materiałów lub kosztów muszą </w:t>
      </w:r>
      <w:r w:rsidRPr="004D2B3E">
        <w:rPr>
          <w:rFonts w:ascii="Times New Roman" w:eastAsia="Calibri" w:hAnsi="Times New Roman" w:cs="Times New Roman"/>
          <w:color w:val="000000"/>
        </w:rPr>
        <w:t xml:space="preserve">ulec zmianie o co najmniej </w:t>
      </w:r>
      <w:r w:rsidR="004D2B3E" w:rsidRPr="004D2B3E">
        <w:rPr>
          <w:rFonts w:ascii="Times New Roman" w:eastAsia="Calibri" w:hAnsi="Times New Roman" w:cs="Times New Roman"/>
          <w:color w:val="000000"/>
        </w:rPr>
        <w:t>2</w:t>
      </w:r>
      <w:r w:rsidRPr="004D2B3E">
        <w:rPr>
          <w:rFonts w:ascii="Times New Roman" w:eastAsia="Calibri" w:hAnsi="Times New Roman" w:cs="Times New Roman"/>
          <w:color w:val="000000"/>
        </w:rPr>
        <w:t>% względem</w:t>
      </w:r>
      <w:r w:rsidRPr="00F246E6">
        <w:rPr>
          <w:rFonts w:ascii="Times New Roman" w:eastAsia="Calibri" w:hAnsi="Times New Roman" w:cs="Times New Roman"/>
          <w:color w:val="000000"/>
        </w:rPr>
        <w:t xml:space="preserve"> cen z dnia zawarcia umowy, aby zmiana mogła zostać wprowadzona (w przypadku kolejnych zmian liczone są ceny wg stanu na dzień poprzedniej zmiany wynagrodzenia); </w:t>
      </w:r>
    </w:p>
    <w:p w14:paraId="558970CE"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3) Wykonawca wnioskując o zmianę wynagrodzenia zobowiązany jest do: </w:t>
      </w:r>
    </w:p>
    <w:p w14:paraId="14B9709F"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a) przedstawienia szczegółowego wykazu materiałów lub kosztów związanych z realizacją zamówienia, których zmiana ceny uzasadnia żądanie zmiany wynagrodzenia, </w:t>
      </w:r>
    </w:p>
    <w:p w14:paraId="292238D0"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b) podania wskaźnika zmiany ceny materiałów lub kosztów, w szczególności wskaźnika ogłaszanego w komunikacie Prezesa Głównego Urzędu Statystycznego lub wskazania innej podstawy wykazującej zmianę wysokości cen, </w:t>
      </w:r>
    </w:p>
    <w:p w14:paraId="20EA4E1E"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lastRenderedPageBreak/>
        <w:t xml:space="preserve">c) wykazania wpływu zmiany ceny materiałów lub kosztów na koszt wykonania zamówienia; </w:t>
      </w:r>
    </w:p>
    <w:p w14:paraId="57C3A479"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4) za początkowy termin ustalenia zmiany ceny wynagrodzenia Wykonawcy uznaje się dzień zawarcia umowy; </w:t>
      </w:r>
    </w:p>
    <w:p w14:paraId="07898C0E"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5) każda kolejna zmiana wynagrodzenia może zostać dokonana nie częściej niż po upływie 6 miesięcy od daty dokonania poprzedniej zmiany, a w przypadku pierwszej zmiany nie wcześniej niż po upływie 6 miesięcy od daty zawarcia umowy; </w:t>
      </w:r>
    </w:p>
    <w:p w14:paraId="42CE9D3F"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6) maksymalną wartość zmiany wynagrodzenia, jaką dopuszcza Zamawiający w efekcie zastosowania postanowień o zasadach wprowadzania zmian wysokości wynagrodzenia wynosi 15% liczony od wartości pierwotnego wynagrodzenia; </w:t>
      </w:r>
    </w:p>
    <w:p w14:paraId="0B736184" w14:textId="77777777" w:rsidR="00F246E6" w:rsidRPr="00F246E6" w:rsidRDefault="00F246E6" w:rsidP="00F246E6">
      <w:pPr>
        <w:suppressAutoHyphens/>
        <w:autoSpaceDE w:val="0"/>
        <w:autoSpaceDN w:val="0"/>
        <w:adjustRightInd w:val="0"/>
        <w:spacing w:after="0" w:line="240" w:lineRule="auto"/>
        <w:jc w:val="both"/>
        <w:rPr>
          <w:rFonts w:ascii="Times New Roman" w:eastAsia="Calibri" w:hAnsi="Times New Roman" w:cs="Times New Roman"/>
          <w:color w:val="000000"/>
        </w:rPr>
      </w:pPr>
      <w:r w:rsidRPr="00F246E6">
        <w:rPr>
          <w:rFonts w:ascii="Times New Roman" w:eastAsia="Calibri" w:hAnsi="Times New Roman" w:cs="Times New Roman"/>
          <w:color w:val="000000"/>
        </w:rPr>
        <w:t xml:space="preserve">7) Wykonawca, którego wynagrodzenie zostało zmienione zobowiązany jest do zmiany wynagrodzenia przysługującego podwykonawcy, z którym zawarł umowę, w zakresie odpowiadającym zmianom cen materiałów lub kosztów dotyczących zobowiązania podwykonawcy, jeżeli łącznie pełnione zostały warunki, o których mowa w art. 439 ust. 5 pkt 1 i 2 ustawy </w:t>
      </w:r>
      <w:proofErr w:type="spellStart"/>
      <w:r w:rsidRPr="00F246E6">
        <w:rPr>
          <w:rFonts w:ascii="Times New Roman" w:eastAsia="Calibri" w:hAnsi="Times New Roman" w:cs="Times New Roman"/>
          <w:color w:val="000000"/>
        </w:rPr>
        <w:t>Pzp</w:t>
      </w:r>
      <w:proofErr w:type="spellEnd"/>
      <w:r w:rsidRPr="00F246E6">
        <w:rPr>
          <w:rFonts w:ascii="Times New Roman" w:eastAsia="Calibri" w:hAnsi="Times New Roman" w:cs="Times New Roman"/>
          <w:color w:val="000000"/>
        </w:rPr>
        <w:t xml:space="preserve">. </w:t>
      </w:r>
    </w:p>
    <w:p w14:paraId="6470C072" w14:textId="77777777" w:rsidR="00F246E6" w:rsidRPr="00F246E6" w:rsidRDefault="00F246E6" w:rsidP="00F246E6">
      <w:pPr>
        <w:suppressAutoHyphens/>
        <w:spacing w:after="0" w:line="240" w:lineRule="auto"/>
        <w:jc w:val="both"/>
        <w:rPr>
          <w:rFonts w:ascii="Times New Roman" w:eastAsia="Calibri" w:hAnsi="Times New Roman" w:cs="Times New Roman"/>
          <w:lang w:eastAsia="ar-SA"/>
        </w:rPr>
      </w:pPr>
      <w:r w:rsidRPr="00F246E6">
        <w:rPr>
          <w:rFonts w:ascii="Times New Roman" w:eastAsia="Calibri" w:hAnsi="Times New Roman" w:cs="Times New Roman"/>
          <w:color w:val="000000"/>
        </w:rPr>
        <w:t xml:space="preserve">8) </w:t>
      </w:r>
      <w:r w:rsidRPr="00F246E6">
        <w:rPr>
          <w:rFonts w:ascii="Times New Roman" w:eastAsia="Calibri" w:hAnsi="Times New Roman" w:cs="Times New Roman"/>
        </w:rPr>
        <w:t>Wykonawca zobowiązuje się do pisemnego poinformowania Zamawiającego o każdej propozycji zmiany umowy na podstawie niniejszego ustępu z załączeniem dokumentów potwierdzających wystąpienie przesłanek tam określonych z odpowiednim wyprzedzeniem.</w:t>
      </w:r>
    </w:p>
    <w:p w14:paraId="5493B7CB" w14:textId="77777777" w:rsidR="00F246E6" w:rsidRPr="00F246E6" w:rsidRDefault="00F246E6" w:rsidP="00F246E6">
      <w:pPr>
        <w:tabs>
          <w:tab w:val="center" w:pos="4318"/>
          <w:tab w:val="right" w:pos="8854"/>
        </w:tabs>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14</w:t>
      </w:r>
    </w:p>
    <w:p w14:paraId="68064B71" w14:textId="79194801" w:rsidR="00F246E6" w:rsidRPr="00B93DA0"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Calibri" w:hAnsi="Times New Roman" w:cs="Times New Roman"/>
          <w:lang w:eastAsia="zh-CN"/>
        </w:rPr>
        <w:t>Wykonawca jest zobowiązany do zapewnienia ochrony danych osobowych</w:t>
      </w:r>
      <w:bookmarkStart w:id="6" w:name="m_-2877559451702416819__msoanchor_1"/>
      <w:r w:rsidRPr="00F246E6">
        <w:rPr>
          <w:rFonts w:ascii="Times New Roman" w:eastAsia="Calibri" w:hAnsi="Times New Roman" w:cs="Times New Roman"/>
          <w:lang w:eastAsia="zh-CN"/>
        </w:rPr>
        <w:t xml:space="preserve"> pozyskanych lub udostępnio</w:t>
      </w:r>
      <w:r w:rsidRPr="00F246E6">
        <w:rPr>
          <w:rFonts w:ascii="Times New Roman" w:eastAsia="Calibri" w:hAnsi="Times New Roman" w:cs="Times New Roman"/>
          <w:lang w:eastAsia="zh-CN"/>
        </w:rPr>
        <w:softHyphen/>
        <w:t>nyc</w:t>
      </w:r>
      <w:bookmarkEnd w:id="6"/>
      <w:r w:rsidRPr="00F246E6">
        <w:rPr>
          <w:rFonts w:ascii="Times New Roman" w:eastAsia="Calibri" w:hAnsi="Times New Roman" w:cs="Times New Roman"/>
          <w:lang w:eastAsia="zh-CN"/>
        </w:rPr>
        <w:t>h  mu w związku z wykonywaniem niniejszej umowy,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jak również przepisów krajowych w tym zakresie.</w:t>
      </w:r>
    </w:p>
    <w:p w14:paraId="548926FC"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Calibri" w:hAnsi="Times New Roman" w:cs="Times New Roman"/>
          <w:lang w:eastAsia="zh-CN"/>
        </w:rPr>
        <w:t>Wykonawca odpowiada za działania lub zaniechania osób, którymi się posługuje lub którym powierza wyko</w:t>
      </w:r>
      <w:r w:rsidRPr="00F246E6">
        <w:rPr>
          <w:rFonts w:ascii="Times New Roman" w:eastAsia="Calibri" w:hAnsi="Times New Roman" w:cs="Times New Roman"/>
          <w:lang w:eastAsia="zh-CN"/>
        </w:rPr>
        <w:softHyphen/>
        <w:t>nanie niniejszej umowy, jak za działania lub zaniechania własne.</w:t>
      </w:r>
    </w:p>
    <w:p w14:paraId="2CA971D5"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Calibri" w:hAnsi="Times New Roman" w:cs="Times New Roman"/>
          <w:lang w:eastAsia="zh-CN"/>
        </w:rPr>
        <w:t>Strony oświadczają, że dysponują stosownymi procedurami oraz zabezpieczeniami umożliwiającymi zagwa</w:t>
      </w:r>
      <w:r w:rsidRPr="00F246E6">
        <w:rPr>
          <w:rFonts w:ascii="Times New Roman" w:eastAsia="Calibri" w:hAnsi="Times New Roman" w:cs="Times New Roman"/>
          <w:lang w:eastAsia="zh-CN"/>
        </w:rPr>
        <w:softHyphen/>
        <w:t>rantowanie tajności przekazywanych sobie nawzajem Informacji poufnych.</w:t>
      </w:r>
    </w:p>
    <w:p w14:paraId="7B80BB83"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Times New Roman" w:hAnsi="Times New Roman" w:cs="Times New Roman"/>
          <w:shd w:val="clear" w:color="auto" w:fill="FFFFFF"/>
          <w:lang w:eastAsia="zh-CN"/>
        </w:rPr>
        <w:t xml:space="preserve">Zamawiający na podstawie przepisów dotyczących ochrony danych osobowych informuje, że Administratorem Danych Osobowych w stosunku do danych osobowych Wykonawcy przekazanych w ramach niniejszej umowy jest: </w:t>
      </w:r>
      <w:r w:rsidRPr="00F246E6">
        <w:rPr>
          <w:rFonts w:ascii="Times New Roman" w:eastAsia="Arial Unicode MS" w:hAnsi="Times New Roman" w:cs="Times New Roman"/>
          <w:kern w:val="2"/>
          <w:lang w:eastAsia="zh-CN"/>
        </w:rPr>
        <w:t xml:space="preserve">Pomorskie Centrum Reumatologicznym im. dr Jadwigi </w:t>
      </w:r>
      <w:proofErr w:type="spellStart"/>
      <w:r w:rsidRPr="00F246E6">
        <w:rPr>
          <w:rFonts w:ascii="Times New Roman" w:eastAsia="Arial Unicode MS" w:hAnsi="Times New Roman" w:cs="Times New Roman"/>
          <w:kern w:val="2"/>
          <w:lang w:eastAsia="zh-CN"/>
        </w:rPr>
        <w:t>Titz</w:t>
      </w:r>
      <w:proofErr w:type="spellEnd"/>
      <w:r w:rsidRPr="00F246E6">
        <w:rPr>
          <w:rFonts w:ascii="Times New Roman" w:eastAsia="Arial Unicode MS" w:hAnsi="Times New Roman" w:cs="Times New Roman"/>
          <w:kern w:val="2"/>
          <w:lang w:eastAsia="zh-CN"/>
        </w:rPr>
        <w:t xml:space="preserve"> – Kosko w Sopocie Spółka z o.o. z siedzibą w Sopocie</w:t>
      </w:r>
      <w:r w:rsidRPr="00F246E6">
        <w:rPr>
          <w:rFonts w:ascii="Times New Roman" w:eastAsia="Times New Roman" w:hAnsi="Times New Roman" w:cs="Times New Roman"/>
          <w:shd w:val="clear" w:color="auto" w:fill="FFFFFF"/>
          <w:lang w:eastAsia="zh-CN"/>
        </w:rPr>
        <w:t xml:space="preserve">, adres korespondencyjny wskazany na wstępie niniejszej umowy, adres kontaktowy email: </w:t>
      </w:r>
      <w:hyperlink r:id="rId15">
        <w:r w:rsidRPr="00F246E6">
          <w:rPr>
            <w:rFonts w:ascii="Times New Roman" w:eastAsia="Times New Roman" w:hAnsi="Times New Roman" w:cs="Times New Roman"/>
            <w:color w:val="000000"/>
            <w:u w:val="single"/>
            <w:shd w:val="clear" w:color="auto" w:fill="FFFFFF"/>
            <w:lang w:eastAsia="zh-CN"/>
          </w:rPr>
          <w:t>iod@pcrsopot.pl</w:t>
        </w:r>
      </w:hyperlink>
      <w:r w:rsidRPr="00F246E6">
        <w:rPr>
          <w:rFonts w:ascii="Times New Roman" w:eastAsia="Times New Roman" w:hAnsi="Times New Roman" w:cs="Times New Roman"/>
          <w:shd w:val="clear" w:color="auto" w:fill="FFFFFF"/>
          <w:lang w:eastAsia="zh-CN"/>
        </w:rPr>
        <w:t>.</w:t>
      </w:r>
    </w:p>
    <w:p w14:paraId="14A68734"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Times New Roman" w:hAnsi="Times New Roman" w:cs="Times New Roman"/>
          <w:shd w:val="clear" w:color="auto" w:fill="FFFFFF"/>
          <w:lang w:eastAsia="zh-CN"/>
        </w:rPr>
        <w:t>Dane osobowe Wykonawcy</w:t>
      </w:r>
      <w:r w:rsidRPr="00F246E6">
        <w:rPr>
          <w:rFonts w:ascii="Times New Roman" w:eastAsia="Times New Roman" w:hAnsi="Times New Roman" w:cs="Times New Roman"/>
          <w:lang w:eastAsia="zh-CN"/>
        </w:rPr>
        <w:t xml:space="preserve"> lub zidentyfikowanych lub możliwych do zidentyfikowania osób fizycznych przekazanych przez Wykonawcę</w:t>
      </w:r>
      <w:r w:rsidRPr="00F246E6">
        <w:rPr>
          <w:rFonts w:ascii="Times New Roman" w:eastAsia="Times New Roman" w:hAnsi="Times New Roman" w:cs="Times New Roman"/>
          <w:shd w:val="clear" w:color="auto" w:fill="FFFFFF"/>
          <w:lang w:eastAsia="zh-CN"/>
        </w:rPr>
        <w:t xml:space="preserve"> będą przetwarzane przez Zamawiającego w celu wykonania niniejszej umowy, wypełnienia obowiązku prawnego ciążącego na Administratorze Danych Osobowych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14:paraId="539D9E0C"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Times New Roman" w:hAnsi="Times New Roman" w:cs="Times New Roman"/>
          <w:shd w:val="clear" w:color="auto" w:fill="FFFFFF"/>
          <w:lang w:eastAsia="zh-CN"/>
        </w:rPr>
        <w:t xml:space="preserve">Dane osobowe Wykonawcy </w:t>
      </w:r>
      <w:r w:rsidRPr="00F246E6">
        <w:rPr>
          <w:rFonts w:ascii="Times New Roman" w:eastAsia="Times New Roman" w:hAnsi="Times New Roman" w:cs="Times New Roman"/>
          <w:lang w:eastAsia="zh-CN"/>
        </w:rPr>
        <w:t xml:space="preserve">lub zidentyfikowanych lub możliwych do zidentyfikowania osób fizycznych przekazanych przez Wykonawcę </w:t>
      </w:r>
      <w:r w:rsidRPr="00F246E6">
        <w:rPr>
          <w:rFonts w:ascii="Times New Roman" w:eastAsia="Times New Roman" w:hAnsi="Times New Roman" w:cs="Times New Roman"/>
          <w:shd w:val="clear" w:color="auto" w:fill="FFFFFF"/>
          <w:lang w:eastAsia="zh-CN"/>
        </w:rPr>
        <w:t xml:space="preserve">będą przetwarzane przez Zamawiającego przez okres realizacji niniejszej umowy a następnie przez okres wymagany do rozliczenia wynagrodzenia związanego z wykonaniem tej umowy. Po tym okresie dane osobowe Wykonawcy </w:t>
      </w:r>
      <w:r w:rsidRPr="00F246E6">
        <w:rPr>
          <w:rFonts w:ascii="Times New Roman" w:eastAsia="Times New Roman" w:hAnsi="Times New Roman" w:cs="Times New Roman"/>
          <w:lang w:eastAsia="zh-CN"/>
        </w:rPr>
        <w:t>lub zidentyfikowanych lub możliwych do zidentyfikowania osób fizycznych przekazanych przez Wykonawcę</w:t>
      </w:r>
      <w:r w:rsidRPr="00F246E6">
        <w:rPr>
          <w:rFonts w:ascii="Times New Roman" w:eastAsia="Times New Roman" w:hAnsi="Times New Roman" w:cs="Times New Roman"/>
          <w:shd w:val="clear" w:color="auto" w:fill="FFFFFF"/>
          <w:lang w:eastAsia="zh-CN"/>
        </w:rPr>
        <w:t xml:space="preserve"> będą przetwarzane przez Zamawiającego wyłącznie do celów finansowo – księgowych i podatkowych lub ustalenia, dochodzenia lub obrony roszczeń przez okres wymagany do wygaśnięcia zobowiązań podatkowych i cywilnych.</w:t>
      </w:r>
    </w:p>
    <w:p w14:paraId="60C50920"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Times New Roman" w:hAnsi="Times New Roman" w:cs="Times New Roman"/>
          <w:shd w:val="clear" w:color="auto" w:fill="FFFFFF"/>
          <w:lang w:eastAsia="zh-CN"/>
        </w:rPr>
        <w:t xml:space="preserve">Dane osobowe Wykonawcy </w:t>
      </w:r>
      <w:r w:rsidRPr="00F246E6">
        <w:rPr>
          <w:rFonts w:ascii="Times New Roman" w:eastAsia="Times New Roman" w:hAnsi="Times New Roman" w:cs="Times New Roman"/>
          <w:lang w:eastAsia="zh-CN"/>
        </w:rPr>
        <w:t xml:space="preserve">lub osób ujawnione przez Wykonawcę </w:t>
      </w:r>
      <w:r w:rsidRPr="00F246E6">
        <w:rPr>
          <w:rFonts w:ascii="Times New Roman" w:eastAsia="Times New Roman" w:hAnsi="Times New Roman" w:cs="Times New Roman"/>
          <w:shd w:val="clear" w:color="auto" w:fill="FFFFFF"/>
          <w:lang w:eastAsia="zh-CN"/>
        </w:rPr>
        <w:t xml:space="preserve">nie będą przekazywane do państwa trzeciego (poza teren Europejskiego Obszaru Gospodarczego), natomiast będą udostępniane innym odbiorcom uprawionym do rozliczania i kontroli działalności Zamawiającego z zachowaniem obowiązujących przepisów prawa, podmiotom dofinansowującym projekty i zadania realizowane przez Zamawiającego, podmiotom świadczącym obsługę prawną Zamawiającego, bankom za pomocą których dokonywana jest płatność świadczeń wynikających z niniejszej umowy, firmie hostingowej dostarczającej usługi poczty elektronicznej na rzecz Zamawiającego, operatorom telekomunikacyjnym świadczącym usługi teleinformatyczne na rzecz Administratora Danych Osobowych. </w:t>
      </w:r>
    </w:p>
    <w:p w14:paraId="01FBF781"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Times New Roman" w:hAnsi="Times New Roman" w:cs="Times New Roman"/>
          <w:shd w:val="clear" w:color="auto" w:fill="FFFFFF"/>
          <w:lang w:eastAsia="zh-CN"/>
        </w:rPr>
        <w:t xml:space="preserve">Wykonawca </w:t>
      </w:r>
      <w:r w:rsidRPr="00F246E6">
        <w:rPr>
          <w:rFonts w:ascii="Times New Roman" w:eastAsia="Times New Roman" w:hAnsi="Times New Roman" w:cs="Times New Roman"/>
          <w:lang w:eastAsia="zh-CN"/>
        </w:rPr>
        <w:t xml:space="preserve">lub osoby, których dane osobowe zostaną ujawnione przez Wykonawcę </w:t>
      </w:r>
      <w:r w:rsidRPr="00F246E6">
        <w:rPr>
          <w:rFonts w:ascii="Times New Roman" w:eastAsia="Times New Roman" w:hAnsi="Times New Roman" w:cs="Times New Roman"/>
          <w:shd w:val="clear" w:color="auto" w:fill="FFFFFF"/>
          <w:lang w:eastAsia="zh-CN"/>
        </w:rPr>
        <w:t>mają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14:paraId="3A52D266" w14:textId="77777777" w:rsidR="00F246E6" w:rsidRPr="00F246E6" w:rsidRDefault="00F246E6" w:rsidP="006F5576">
      <w:pPr>
        <w:numPr>
          <w:ilvl w:val="1"/>
          <w:numId w:val="17"/>
        </w:numPr>
        <w:suppressAutoHyphens/>
        <w:spacing w:after="0" w:line="240" w:lineRule="auto"/>
        <w:ind w:left="0" w:firstLine="0"/>
        <w:contextualSpacing/>
        <w:jc w:val="both"/>
        <w:rPr>
          <w:rFonts w:ascii="Times New Roman" w:eastAsia="Calibri" w:hAnsi="Times New Roman" w:cs="Times New Roman"/>
          <w:lang w:eastAsia="zh-CN"/>
        </w:rPr>
      </w:pPr>
      <w:r w:rsidRPr="00F246E6">
        <w:rPr>
          <w:rFonts w:ascii="Times New Roman" w:eastAsia="Times New Roman" w:hAnsi="Times New Roman" w:cs="Times New Roman"/>
          <w:shd w:val="clear" w:color="auto" w:fill="FFFFFF"/>
          <w:lang w:eastAsia="zh-CN"/>
        </w:rPr>
        <w:lastRenderedPageBreak/>
        <w:t>Wykonawca</w:t>
      </w:r>
      <w:r w:rsidRPr="00F246E6">
        <w:rPr>
          <w:rFonts w:ascii="Times New Roman" w:eastAsia="Times New Roman" w:hAnsi="Times New Roman" w:cs="Times New Roman"/>
          <w:lang w:eastAsia="zh-CN"/>
        </w:rPr>
        <w:t xml:space="preserve"> lub osoby, których dane osobowe zostaną ujawnione przez Wykonawcę mają</w:t>
      </w:r>
      <w:r w:rsidRPr="00F246E6">
        <w:rPr>
          <w:rFonts w:ascii="Times New Roman" w:eastAsia="Times New Roman" w:hAnsi="Times New Roman" w:cs="Times New Roman"/>
          <w:shd w:val="clear" w:color="auto" w:fill="FFFFFF"/>
          <w:lang w:eastAsia="zh-CN"/>
        </w:rPr>
        <w:t xml:space="preserve"> prawo wniesienia skargi do organu nadzoru gdy uzna, iż przetwarzanie jego danych osobowych narusza przepisy dotyczące ochrony danych osobowych, w tym przepisy Rozporządzenia.</w:t>
      </w:r>
    </w:p>
    <w:p w14:paraId="165E784A" w14:textId="77777777" w:rsidR="00F246E6" w:rsidRPr="00F246E6" w:rsidRDefault="00F246E6" w:rsidP="00F246E6">
      <w:pPr>
        <w:tabs>
          <w:tab w:val="left" w:pos="0"/>
        </w:tabs>
        <w:suppressAutoHyphens/>
        <w:spacing w:after="0" w:line="240" w:lineRule="auto"/>
        <w:ind w:left="450" w:right="-142"/>
        <w:contextualSpacing/>
        <w:jc w:val="both"/>
        <w:textAlignment w:val="baseline"/>
        <w:rPr>
          <w:rFonts w:ascii="Calibri" w:eastAsia="Calibri" w:hAnsi="Calibri" w:cs="Times New Roman"/>
        </w:rPr>
      </w:pPr>
    </w:p>
    <w:p w14:paraId="41396235"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§15</w:t>
      </w:r>
    </w:p>
    <w:p w14:paraId="5179755A" w14:textId="77777777" w:rsidR="00F246E6" w:rsidRPr="00F246E6" w:rsidRDefault="00F246E6" w:rsidP="00F246E6">
      <w:pPr>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15.1. Spory mogące wyniknąć w toku wykonywania niniejszej umowy strony poddają rozstrzygnięciu sądom właściwym ze względu na siedzibę ZAMAWIAJĄCEGO. </w:t>
      </w:r>
    </w:p>
    <w:p w14:paraId="3B97DF54" w14:textId="77777777" w:rsidR="00F246E6" w:rsidRPr="00F246E6" w:rsidRDefault="00F246E6" w:rsidP="00F246E6">
      <w:pPr>
        <w:suppressAutoHyphens/>
        <w:spacing w:after="0" w:line="240" w:lineRule="auto"/>
        <w:jc w:val="both"/>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15.2. Pomorskie Centrum Reumatologiczne im. dr Jadwigi </w:t>
      </w:r>
      <w:proofErr w:type="spellStart"/>
      <w:r w:rsidRPr="00F246E6">
        <w:rPr>
          <w:rFonts w:ascii="Times New Roman" w:eastAsia="Times New Roman" w:hAnsi="Times New Roman" w:cs="Times New Roman"/>
          <w:lang w:eastAsia="pl-PL"/>
        </w:rPr>
        <w:t>Titz</w:t>
      </w:r>
      <w:proofErr w:type="spellEnd"/>
      <w:r w:rsidRPr="00F246E6">
        <w:rPr>
          <w:rFonts w:ascii="Times New Roman" w:eastAsia="Times New Roman" w:hAnsi="Times New Roman" w:cs="Times New Roman"/>
          <w:lang w:eastAsia="pl-PL"/>
        </w:rPr>
        <w:t xml:space="preserve"> – Kosko w Sopocie Sp. z o.o. z siedzibą w Sopocie przy ul. Grunwaldzkiej 1-3, 81-759 Sopot oświadcza, iż posiada status dużego przedsiębiorcy w rozumieniu przepisów ustawy z dnia 8 marca 2013 r. o przeciwdziałaniu nadmiernym opóźnieniom w transakcjach handlowych (</w:t>
      </w:r>
      <w:proofErr w:type="spellStart"/>
      <w:r w:rsidRPr="00F246E6">
        <w:rPr>
          <w:rFonts w:ascii="Times New Roman" w:eastAsia="Times New Roman" w:hAnsi="Times New Roman" w:cs="Times New Roman"/>
          <w:lang w:eastAsia="pl-PL"/>
        </w:rPr>
        <w:t>t.j</w:t>
      </w:r>
      <w:proofErr w:type="spellEnd"/>
      <w:r w:rsidRPr="00F246E6">
        <w:rPr>
          <w:rFonts w:ascii="Times New Roman" w:eastAsia="Times New Roman" w:hAnsi="Times New Roman" w:cs="Times New Roman"/>
          <w:lang w:eastAsia="pl-PL"/>
        </w:rPr>
        <w:t>. Dz. U. z 2023 r. poz. 711).</w:t>
      </w:r>
    </w:p>
    <w:p w14:paraId="4C5F66FE"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§16</w:t>
      </w:r>
    </w:p>
    <w:p w14:paraId="02FEF113"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Umowa niniejsza została sporządzona w dwóch jednobrzmiących egzemplarzach po jednym dla każdej ze stron.</w:t>
      </w:r>
    </w:p>
    <w:p w14:paraId="09730E5E"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p>
    <w:p w14:paraId="1DFAE2ED" w14:textId="77777777" w:rsidR="00F246E6" w:rsidRPr="00F246E6" w:rsidRDefault="00F246E6" w:rsidP="00F246E6">
      <w:pPr>
        <w:suppressAutoHyphens/>
        <w:spacing w:after="0" w:line="240" w:lineRule="auto"/>
        <w:jc w:val="center"/>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§17</w:t>
      </w:r>
    </w:p>
    <w:p w14:paraId="3CE0601A" w14:textId="77777777" w:rsidR="00F246E6" w:rsidRPr="00F246E6" w:rsidRDefault="00F246E6" w:rsidP="00F246E6">
      <w:pPr>
        <w:suppressAutoHyphens/>
        <w:spacing w:after="0" w:line="240" w:lineRule="auto"/>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Integralną część umowy stanowią:</w:t>
      </w:r>
    </w:p>
    <w:p w14:paraId="06D39104" w14:textId="77777777" w:rsidR="00F246E6" w:rsidRPr="00F246E6" w:rsidRDefault="00F246E6" w:rsidP="00F246E6">
      <w:pPr>
        <w:suppressAutoHyphens/>
        <w:spacing w:after="0" w:line="240" w:lineRule="auto"/>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1/ Załącznik nr 1 – Formularz ofertowo-cenowy</w:t>
      </w:r>
    </w:p>
    <w:p w14:paraId="7D6EEDDD" w14:textId="77777777" w:rsidR="00F246E6" w:rsidRPr="00F246E6" w:rsidRDefault="00F246E6" w:rsidP="00F246E6">
      <w:pPr>
        <w:suppressAutoHyphens/>
        <w:spacing w:after="0" w:line="240" w:lineRule="auto"/>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2/ Załącznik nr 2 – druk zlecenia</w:t>
      </w:r>
    </w:p>
    <w:p w14:paraId="23A825F5" w14:textId="77777777" w:rsidR="00F246E6" w:rsidRPr="00F246E6" w:rsidRDefault="00F246E6" w:rsidP="00F246E6">
      <w:pPr>
        <w:suppressAutoHyphens/>
        <w:spacing w:after="0" w:line="240" w:lineRule="auto"/>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3/ Załącznik nr 3 – Umowa powierzenia przetwarzania danych osobowych</w:t>
      </w:r>
    </w:p>
    <w:p w14:paraId="04C4E66C" w14:textId="77777777" w:rsidR="00F246E6" w:rsidRPr="00F246E6" w:rsidRDefault="00F246E6" w:rsidP="00F246E6">
      <w:pPr>
        <w:suppressAutoHyphens/>
        <w:spacing w:after="0" w:line="240" w:lineRule="auto"/>
        <w:textAlignment w:val="baseline"/>
        <w:rPr>
          <w:rFonts w:ascii="Times New Roman" w:eastAsia="Times New Roman" w:hAnsi="Times New Roman" w:cs="Times New Roman"/>
          <w:b/>
          <w:lang w:eastAsia="pl-PL"/>
        </w:rPr>
      </w:pPr>
    </w:p>
    <w:p w14:paraId="10C87C7A" w14:textId="77777777" w:rsidR="00F246E6" w:rsidRPr="00F246E6" w:rsidRDefault="00F246E6" w:rsidP="00F246E6">
      <w:pPr>
        <w:suppressAutoHyphens/>
        <w:spacing w:after="0" w:line="240" w:lineRule="auto"/>
        <w:ind w:firstLine="708"/>
        <w:textAlignment w:val="baseline"/>
        <w:rPr>
          <w:rFonts w:ascii="Times New Roman" w:eastAsia="Times New Roman" w:hAnsi="Times New Roman" w:cs="Times New Roman"/>
          <w:b/>
          <w:lang w:eastAsia="pl-PL"/>
        </w:rPr>
      </w:pPr>
      <w:r w:rsidRPr="00F246E6">
        <w:rPr>
          <w:rFonts w:ascii="Times New Roman" w:eastAsia="Times New Roman" w:hAnsi="Times New Roman" w:cs="Times New Roman"/>
          <w:b/>
          <w:lang w:eastAsia="pl-PL"/>
        </w:rPr>
        <w:t xml:space="preserve">ZAMAWIAJĄCY:                                                     </w:t>
      </w:r>
      <w:r w:rsidRPr="00F246E6">
        <w:rPr>
          <w:rFonts w:ascii="Times New Roman" w:eastAsia="Times New Roman" w:hAnsi="Times New Roman" w:cs="Times New Roman"/>
          <w:b/>
          <w:lang w:eastAsia="pl-PL"/>
        </w:rPr>
        <w:tab/>
        <w:t xml:space="preserve"> </w:t>
      </w:r>
      <w:r w:rsidRPr="00F246E6">
        <w:rPr>
          <w:rFonts w:ascii="Times New Roman" w:eastAsia="Times New Roman" w:hAnsi="Times New Roman" w:cs="Times New Roman"/>
          <w:b/>
          <w:lang w:eastAsia="pl-PL"/>
        </w:rPr>
        <w:tab/>
        <w:t>WYKONAWCA:</w:t>
      </w:r>
    </w:p>
    <w:p w14:paraId="765C137B" w14:textId="77777777" w:rsidR="00F246E6" w:rsidRPr="00F246E6" w:rsidRDefault="00F246E6" w:rsidP="00F246E6">
      <w:pPr>
        <w:suppressAutoHyphens/>
        <w:spacing w:line="252" w:lineRule="auto"/>
        <w:textAlignment w:val="baseline"/>
        <w:rPr>
          <w:rFonts w:ascii="Times New Roman" w:eastAsia="Times New Roman" w:hAnsi="Times New Roman" w:cs="Times New Roman"/>
          <w:b/>
          <w:lang w:eastAsia="ar-SA"/>
        </w:rPr>
      </w:pPr>
    </w:p>
    <w:p w14:paraId="45645A9B" w14:textId="77777777" w:rsidR="00F246E6" w:rsidRPr="00F246E6" w:rsidRDefault="00F246E6" w:rsidP="00F246E6">
      <w:pPr>
        <w:suppressAutoHyphens/>
        <w:spacing w:line="252" w:lineRule="auto"/>
        <w:textAlignment w:val="baseline"/>
        <w:rPr>
          <w:rFonts w:ascii="Times New Roman" w:eastAsia="Times New Roman" w:hAnsi="Times New Roman" w:cs="Times New Roman"/>
          <w:b/>
          <w:lang w:eastAsia="ar-SA"/>
        </w:rPr>
      </w:pPr>
      <w:r w:rsidRPr="00F246E6">
        <w:rPr>
          <w:rFonts w:ascii="Times New Roman" w:eastAsia="Times New Roman" w:hAnsi="Times New Roman" w:cs="Times New Roman"/>
          <w:lang w:eastAsia="ar-SA"/>
        </w:rPr>
        <w:t>*niepotrzebne skreślić</w:t>
      </w:r>
    </w:p>
    <w:p w14:paraId="4DC67D33" w14:textId="77777777" w:rsidR="00F246E6" w:rsidRDefault="00F246E6" w:rsidP="00F246E6">
      <w:pPr>
        <w:suppressAutoHyphens/>
        <w:spacing w:line="252" w:lineRule="auto"/>
        <w:textAlignment w:val="baseline"/>
        <w:rPr>
          <w:rFonts w:ascii="Times New Roman" w:eastAsia="Times New Roman" w:hAnsi="Times New Roman" w:cs="Times New Roman"/>
          <w:b/>
          <w:lang w:eastAsia="ar-SA"/>
        </w:rPr>
        <w:sectPr w:rsidR="00F246E6" w:rsidSect="007F03BF">
          <w:headerReference w:type="default" r:id="rId16"/>
          <w:footerReference w:type="default" r:id="rId17"/>
          <w:pgSz w:w="11906" w:h="16838"/>
          <w:pgMar w:top="765" w:right="720" w:bottom="765" w:left="1134" w:header="708" w:footer="708" w:gutter="0"/>
          <w:cols w:space="708"/>
          <w:formProt w:val="0"/>
          <w:docGrid w:linePitch="360" w:charSpace="8192"/>
        </w:sectPr>
      </w:pPr>
    </w:p>
    <w:p w14:paraId="5FE7BA7A" w14:textId="71BF2A4B" w:rsidR="00F246E6" w:rsidRPr="00F246E6" w:rsidRDefault="00F246E6" w:rsidP="00F246E6">
      <w:pPr>
        <w:suppressAutoHyphens/>
        <w:spacing w:line="252" w:lineRule="auto"/>
        <w:textAlignment w:val="baseline"/>
        <w:rPr>
          <w:rFonts w:ascii="Calibri" w:eastAsia="Calibri" w:hAnsi="Calibri" w:cs="Times New Roman"/>
        </w:rPr>
      </w:pPr>
      <w:r w:rsidRPr="00F246E6">
        <w:rPr>
          <w:rFonts w:ascii="Times New Roman" w:eastAsia="Times New Roman" w:hAnsi="Times New Roman" w:cs="Times New Roman"/>
          <w:b/>
          <w:lang w:eastAsia="ar-SA"/>
        </w:rPr>
        <w:lastRenderedPageBreak/>
        <w:t xml:space="preserve">Załącznik nr 3 do Umowy   </w:t>
      </w:r>
    </w:p>
    <w:p w14:paraId="57E9C385" w14:textId="77777777" w:rsidR="00F246E6" w:rsidRPr="00F246E6" w:rsidRDefault="00F246E6" w:rsidP="00F246E6">
      <w:pPr>
        <w:tabs>
          <w:tab w:val="left" w:pos="142"/>
        </w:tabs>
        <w:suppressAutoHyphens/>
        <w:spacing w:after="0" w:line="240" w:lineRule="auto"/>
        <w:ind w:right="-284"/>
        <w:jc w:val="center"/>
        <w:textAlignment w:val="baseline"/>
        <w:rPr>
          <w:rFonts w:ascii="Times New Roman" w:eastAsia="Calibri" w:hAnsi="Times New Roman" w:cs="Times New Roman"/>
          <w:lang w:eastAsia="pl-PL"/>
        </w:rPr>
      </w:pPr>
      <w:r w:rsidRPr="00F246E6">
        <w:rPr>
          <w:rFonts w:ascii="Times New Roman" w:eastAsia="Calibri" w:hAnsi="Times New Roman" w:cs="Times New Roman"/>
          <w:b/>
          <w:lang w:eastAsia="pl-PL"/>
        </w:rPr>
        <w:t>Umowa powierzenia przetwarzania danych osobowych – dotyczy Umowy 1-TP-24 (pakiet nr ...)</w:t>
      </w:r>
    </w:p>
    <w:p w14:paraId="3DFEA00E" w14:textId="77777777" w:rsidR="00F246E6" w:rsidRPr="00F246E6" w:rsidRDefault="00F246E6" w:rsidP="00F246E6">
      <w:pPr>
        <w:tabs>
          <w:tab w:val="left" w:pos="142"/>
        </w:tabs>
        <w:suppressAutoHyphens/>
        <w:spacing w:after="0" w:line="240" w:lineRule="auto"/>
        <w:ind w:right="-284"/>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zawarta ………….r. w Sopocie pomiędzy:</w:t>
      </w:r>
    </w:p>
    <w:p w14:paraId="6C4F11A6" w14:textId="77777777" w:rsidR="00F246E6" w:rsidRPr="00F246E6" w:rsidRDefault="00F246E6" w:rsidP="00F246E6">
      <w:pPr>
        <w:suppressAutoHyphens/>
        <w:spacing w:after="0" w:line="240" w:lineRule="auto"/>
        <w:jc w:val="both"/>
        <w:textAlignment w:val="baseline"/>
        <w:rPr>
          <w:rFonts w:ascii="Times New Roman" w:eastAsia="Calibri" w:hAnsi="Times New Roman" w:cs="Times New Roman"/>
        </w:rPr>
      </w:pPr>
      <w:r w:rsidRPr="00F246E6">
        <w:rPr>
          <w:rFonts w:ascii="Times New Roman" w:eastAsia="Calibri" w:hAnsi="Times New Roman" w:cs="Times New Roman"/>
          <w:lang w:eastAsia="pl-PL"/>
        </w:rPr>
        <w:t xml:space="preserve">1/ </w:t>
      </w:r>
      <w:r w:rsidRPr="00F246E6">
        <w:rPr>
          <w:rFonts w:ascii="Times New Roman" w:eastAsia="Calibri" w:hAnsi="Times New Roman" w:cs="Times New Roman"/>
          <w:b/>
        </w:rPr>
        <w:t xml:space="preserve">Pomorskim Centrum Reumatologicznym im. dr Jadwigi </w:t>
      </w:r>
      <w:proofErr w:type="spellStart"/>
      <w:r w:rsidRPr="00F246E6">
        <w:rPr>
          <w:rFonts w:ascii="Times New Roman" w:eastAsia="Calibri" w:hAnsi="Times New Roman" w:cs="Times New Roman"/>
          <w:b/>
        </w:rPr>
        <w:t>Titz</w:t>
      </w:r>
      <w:proofErr w:type="spellEnd"/>
      <w:r w:rsidRPr="00F246E6">
        <w:rPr>
          <w:rFonts w:ascii="Times New Roman" w:eastAsia="Calibri" w:hAnsi="Times New Roman" w:cs="Times New Roman"/>
          <w:b/>
        </w:rPr>
        <w:t xml:space="preserve"> – Kosko w Sopocie Spółka z o.o. </w:t>
      </w:r>
      <w:r w:rsidRPr="00F246E6">
        <w:rPr>
          <w:rFonts w:ascii="Times New Roman" w:eastAsia="Calibri" w:hAnsi="Times New Roman" w:cs="Times New Roman"/>
        </w:rPr>
        <w:t xml:space="preserve">przy ul. Grunwaldzkiej 1-3, 81-759 Sopot, wpisaną do Rejestru Przedsiębiorców prowadzonego przez Sąd Rejonowy Gdańsk – Północ w Gdańsku VIII Wydział Gospodarczy Krajowego Rejestru Sądowego pod nr KRS  0000684944,  NIP: 5851479028 , REGON: 192587795, kapitał zakładowy </w:t>
      </w:r>
      <w:r w:rsidRPr="00F246E6">
        <w:rPr>
          <w:rFonts w:ascii="Times New Roman" w:eastAsia="Times New Roman" w:hAnsi="Times New Roman" w:cs="Times New Roman"/>
          <w:lang w:eastAsia="zh-CN"/>
        </w:rPr>
        <w:t>83.970.000</w:t>
      </w:r>
      <w:r w:rsidRPr="00F246E6">
        <w:rPr>
          <w:rFonts w:ascii="Times New Roman" w:eastAsia="Calibri" w:hAnsi="Times New Roman" w:cs="Times New Roman"/>
          <w:lang w:eastAsia="zh-CN"/>
        </w:rPr>
        <w:t xml:space="preserve">,00 złotych </w:t>
      </w:r>
      <w:r w:rsidRPr="00F246E6">
        <w:rPr>
          <w:rFonts w:ascii="Times New Roman" w:eastAsia="Calibri" w:hAnsi="Times New Roman" w:cs="Times New Roman"/>
        </w:rPr>
        <w:t>– opłacony w całości</w:t>
      </w:r>
      <w:r w:rsidRPr="00F246E6">
        <w:rPr>
          <w:rFonts w:ascii="Times New Roman" w:eastAsia="Calibri" w:hAnsi="Times New Roman" w:cs="Times New Roman"/>
          <w:lang w:eastAsia="ar-SA"/>
        </w:rPr>
        <w:t xml:space="preserve">, </w:t>
      </w:r>
      <w:r w:rsidRPr="00F246E6">
        <w:rPr>
          <w:rFonts w:ascii="Times New Roman" w:eastAsia="Calibri" w:hAnsi="Times New Roman" w:cs="Times New Roman"/>
        </w:rPr>
        <w:t xml:space="preserve">zwanym dalej  </w:t>
      </w:r>
      <w:r w:rsidRPr="00F246E6">
        <w:rPr>
          <w:rFonts w:ascii="Times New Roman" w:eastAsia="Calibri" w:hAnsi="Times New Roman" w:cs="Times New Roman"/>
          <w:b/>
        </w:rPr>
        <w:t>„Administratorem danych” lub „Zamawiającym”,</w:t>
      </w:r>
      <w:r w:rsidRPr="00F246E6">
        <w:rPr>
          <w:rFonts w:ascii="Times New Roman" w:eastAsia="Calibri" w:hAnsi="Times New Roman" w:cs="Times New Roman"/>
        </w:rPr>
        <w:t xml:space="preserve"> reprezentowaną przez</w:t>
      </w:r>
    </w:p>
    <w:p w14:paraId="306501F8" w14:textId="77777777" w:rsidR="00F246E6" w:rsidRPr="00F246E6" w:rsidRDefault="00F246E6" w:rsidP="00F246E6">
      <w:pPr>
        <w:suppressAutoHyphens/>
        <w:spacing w:after="0" w:line="240" w:lineRule="auto"/>
        <w:jc w:val="both"/>
        <w:textAlignment w:val="baseline"/>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w:t>
      </w:r>
    </w:p>
    <w:p w14:paraId="2E0959E4" w14:textId="77777777" w:rsidR="00F246E6" w:rsidRPr="00F246E6" w:rsidRDefault="00F246E6" w:rsidP="00F246E6">
      <w:pPr>
        <w:tabs>
          <w:tab w:val="left" w:pos="142"/>
        </w:tabs>
        <w:suppressAutoHyphens/>
        <w:spacing w:after="0" w:line="240" w:lineRule="auto"/>
        <w:ind w:right="-284"/>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a</w:t>
      </w:r>
    </w:p>
    <w:p w14:paraId="37CA4EA7" w14:textId="77777777" w:rsidR="00F246E6" w:rsidRPr="00F246E6" w:rsidRDefault="00F246E6" w:rsidP="00F246E6">
      <w:pPr>
        <w:suppressAutoHyphens/>
        <w:spacing w:after="0" w:line="240" w:lineRule="auto"/>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2/ ……………………………………z siedzibą w  ……………………….wpisanym do ………………………… pod numerem KRS, NIP ……………….. REGON: ……………………………..reprezentowaną przez:</w:t>
      </w:r>
    </w:p>
    <w:p w14:paraId="673839CD" w14:textId="77777777" w:rsidR="00F246E6" w:rsidRPr="00F246E6" w:rsidRDefault="00F246E6" w:rsidP="00F246E6">
      <w:pPr>
        <w:suppressAutoHyphens/>
        <w:spacing w:after="0" w:line="240" w:lineRule="auto"/>
        <w:textAlignment w:val="baseline"/>
        <w:rPr>
          <w:rFonts w:ascii="Calibri" w:eastAsia="Calibri" w:hAnsi="Calibri" w:cs="Times New Roman"/>
        </w:rPr>
      </w:pPr>
      <w:r w:rsidRPr="00F246E6">
        <w:rPr>
          <w:rFonts w:ascii="Times New Roman" w:eastAsia="Calibri" w:hAnsi="Times New Roman" w:cs="Times New Roman"/>
          <w:lang w:eastAsia="pl-PL"/>
        </w:rPr>
        <w:t>- ………………………………………………………………….</w:t>
      </w:r>
      <w:r w:rsidRPr="00F246E6">
        <w:rPr>
          <w:rFonts w:ascii="Times New Roman" w:eastAsia="Times New Roman" w:hAnsi="Times New Roman" w:cs="Times New Roman"/>
          <w:lang w:eastAsia="pl-PL"/>
        </w:rPr>
        <w:t xml:space="preserve">. </w:t>
      </w:r>
    </w:p>
    <w:p w14:paraId="730E6535" w14:textId="77777777" w:rsidR="00F246E6" w:rsidRPr="00F246E6" w:rsidRDefault="00F246E6" w:rsidP="00F246E6">
      <w:pPr>
        <w:tabs>
          <w:tab w:val="left" w:pos="142"/>
        </w:tabs>
        <w:suppressAutoHyphens/>
        <w:spacing w:after="0" w:line="240" w:lineRule="auto"/>
        <w:ind w:right="-284"/>
        <w:textAlignment w:val="baseline"/>
        <w:rPr>
          <w:rFonts w:ascii="Calibri" w:eastAsia="Calibri" w:hAnsi="Calibri" w:cs="Times New Roman"/>
        </w:rPr>
      </w:pPr>
      <w:r w:rsidRPr="00F246E6">
        <w:rPr>
          <w:rFonts w:ascii="Times New Roman" w:eastAsia="Calibri" w:hAnsi="Times New Roman" w:cs="Times New Roman"/>
          <w:lang w:eastAsia="pl-PL"/>
        </w:rPr>
        <w:t xml:space="preserve">zwanym dalej </w:t>
      </w:r>
      <w:r w:rsidRPr="00F246E6">
        <w:rPr>
          <w:rFonts w:ascii="Times New Roman" w:eastAsia="Calibri" w:hAnsi="Times New Roman" w:cs="Times New Roman"/>
          <w:b/>
          <w:lang w:eastAsia="pl-PL"/>
        </w:rPr>
        <w:t>„Podmiotem przetwarzającym”</w:t>
      </w:r>
      <w:r w:rsidRPr="00F246E6">
        <w:rPr>
          <w:rFonts w:ascii="Times New Roman" w:eastAsia="Calibri" w:hAnsi="Times New Roman" w:cs="Times New Roman"/>
          <w:lang w:eastAsia="pl-PL"/>
        </w:rPr>
        <w:t xml:space="preserve"> </w:t>
      </w:r>
    </w:p>
    <w:p w14:paraId="0A4D8623" w14:textId="77777777" w:rsidR="00F246E6" w:rsidRPr="00F246E6" w:rsidRDefault="00F246E6" w:rsidP="00F246E6">
      <w:pPr>
        <w:tabs>
          <w:tab w:val="left" w:pos="142"/>
        </w:tabs>
        <w:suppressAutoHyphens/>
        <w:spacing w:after="0" w:line="240" w:lineRule="auto"/>
        <w:ind w:right="-284"/>
        <w:textAlignment w:val="baseline"/>
        <w:rPr>
          <w:rFonts w:ascii="Times New Roman" w:eastAsia="Calibri" w:hAnsi="Times New Roman" w:cs="Times New Roman"/>
          <w:lang w:eastAsia="pl-PL"/>
        </w:rPr>
      </w:pPr>
    </w:p>
    <w:p w14:paraId="5B1FA522" w14:textId="77777777" w:rsidR="00F246E6" w:rsidRPr="00F246E6" w:rsidRDefault="00F246E6" w:rsidP="00F246E6">
      <w:pPr>
        <w:tabs>
          <w:tab w:val="left" w:pos="142"/>
        </w:tabs>
        <w:suppressAutoHyphens/>
        <w:spacing w:after="0" w:line="240" w:lineRule="auto"/>
        <w:ind w:right="-284"/>
        <w:textAlignment w:val="baseline"/>
        <w:rPr>
          <w:rFonts w:ascii="Calibri" w:eastAsia="Calibri" w:hAnsi="Calibri" w:cs="Times New Roman"/>
        </w:rPr>
      </w:pPr>
      <w:r w:rsidRPr="00F246E6">
        <w:rPr>
          <w:rFonts w:ascii="Times New Roman" w:eastAsia="Calibri" w:hAnsi="Times New Roman" w:cs="Times New Roman"/>
          <w:lang w:eastAsia="pl-PL"/>
        </w:rPr>
        <w:t xml:space="preserve">zwane dalej łącznie </w:t>
      </w:r>
      <w:r w:rsidRPr="00F246E6">
        <w:rPr>
          <w:rFonts w:ascii="Times New Roman" w:eastAsia="Calibri" w:hAnsi="Times New Roman" w:cs="Times New Roman"/>
          <w:b/>
          <w:lang w:eastAsia="pl-PL"/>
        </w:rPr>
        <w:t>„Stronami”</w:t>
      </w:r>
      <w:r w:rsidRPr="00F246E6">
        <w:rPr>
          <w:rFonts w:ascii="Times New Roman" w:eastAsia="Calibri" w:hAnsi="Times New Roman" w:cs="Times New Roman"/>
          <w:lang w:eastAsia="pl-PL"/>
        </w:rPr>
        <w:t xml:space="preserve">, a każda z osobna  </w:t>
      </w:r>
      <w:r w:rsidRPr="00F246E6">
        <w:rPr>
          <w:rFonts w:ascii="Times New Roman" w:eastAsia="Calibri" w:hAnsi="Times New Roman" w:cs="Times New Roman"/>
          <w:b/>
          <w:lang w:eastAsia="pl-PL"/>
        </w:rPr>
        <w:t>„Stroną”</w:t>
      </w:r>
    </w:p>
    <w:p w14:paraId="680F00EF" w14:textId="77777777" w:rsidR="00F246E6" w:rsidRPr="00F246E6" w:rsidRDefault="00F246E6" w:rsidP="00F246E6">
      <w:pPr>
        <w:tabs>
          <w:tab w:val="left" w:pos="142"/>
        </w:tabs>
        <w:suppressAutoHyphens/>
        <w:spacing w:after="0" w:line="240" w:lineRule="auto"/>
        <w:ind w:right="-284"/>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§1</w:t>
      </w:r>
    </w:p>
    <w:p w14:paraId="22A3CD22" w14:textId="77777777" w:rsidR="00F246E6" w:rsidRPr="00F246E6" w:rsidRDefault="00F246E6" w:rsidP="00F246E6">
      <w:pPr>
        <w:tabs>
          <w:tab w:val="left" w:pos="142"/>
        </w:tabs>
        <w:suppressAutoHyphens/>
        <w:spacing w:after="0" w:line="240" w:lineRule="auto"/>
        <w:ind w:right="-284"/>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Przedmiot umowy oraz zakres, cel i charakter przetwarzania danych osobowych</w:t>
      </w:r>
    </w:p>
    <w:p w14:paraId="010151F2" w14:textId="77777777" w:rsidR="00F246E6" w:rsidRPr="00F246E6" w:rsidRDefault="00F246E6" w:rsidP="00F246E6">
      <w:pPr>
        <w:numPr>
          <w:ilvl w:val="0"/>
          <w:numId w:val="18"/>
        </w:numPr>
        <w:tabs>
          <w:tab w:val="clear" w:pos="720"/>
          <w:tab w:val="left" w:pos="0"/>
        </w:tabs>
        <w:suppressAutoHyphens/>
        <w:spacing w:after="0" w:line="240" w:lineRule="auto"/>
        <w:ind w:left="-57"/>
        <w:jc w:val="both"/>
        <w:textAlignment w:val="baseline"/>
        <w:rPr>
          <w:rFonts w:ascii="Calibri" w:eastAsia="Calibri" w:hAnsi="Calibri" w:cs="Times New Roman"/>
        </w:rPr>
      </w:pPr>
      <w:r w:rsidRPr="00F246E6">
        <w:rPr>
          <w:rFonts w:ascii="Times New Roman" w:eastAsia="Calibri" w:hAnsi="Times New Roman" w:cs="Times New Roman"/>
          <w:lang w:eastAsia="pl-PL"/>
        </w:rPr>
        <w:t xml:space="preserve">W związku z zawartą pomiędzy Stronami Umową Nr …………… z dnia …………. r.  na </w:t>
      </w:r>
      <w:r w:rsidRPr="00F246E6">
        <w:rPr>
          <w:rFonts w:ascii="Times New Roman" w:eastAsia="Times New Roman" w:hAnsi="Times New Roman" w:cs="Times New Roman"/>
          <w:lang w:eastAsia="pl-PL"/>
        </w:rPr>
        <w:t xml:space="preserve">świadczenie usług dotyczących okresowych przeglądów, konserwacji i serwisowania oraz napraw awaryjnych urządzeń medycznych znajdujących się w obiektach  Pomorskiego Centrum Reumatologicznego im. dr Jadwigi </w:t>
      </w:r>
      <w:proofErr w:type="spellStart"/>
      <w:r w:rsidRPr="00F246E6">
        <w:rPr>
          <w:rFonts w:ascii="Times New Roman" w:eastAsia="Times New Roman" w:hAnsi="Times New Roman" w:cs="Times New Roman"/>
          <w:lang w:eastAsia="pl-PL"/>
        </w:rPr>
        <w:t>Titz</w:t>
      </w:r>
      <w:proofErr w:type="spellEnd"/>
      <w:r w:rsidRPr="00F246E6">
        <w:rPr>
          <w:rFonts w:ascii="Times New Roman" w:eastAsia="Times New Roman" w:hAnsi="Times New Roman" w:cs="Times New Roman"/>
          <w:lang w:eastAsia="pl-PL"/>
        </w:rPr>
        <w:t xml:space="preserve"> – Kosko w Sopocie Spółka z o. o” </w:t>
      </w:r>
      <w:r w:rsidRPr="00F246E6">
        <w:rPr>
          <w:rFonts w:ascii="Times New Roman" w:eastAsia="Calibri" w:hAnsi="Times New Roman" w:cs="Times New Roman"/>
          <w:lang w:eastAsia="pl-PL"/>
        </w:rPr>
        <w:t>(zwaną dalej „umową podstawową”), na podstawie której Podmiot przetwarzający wykonuje na rzecz Administratora danych  m.in. czynności serwisowe dostarczonego sprzętu medycznego i ma dostęp do danych osobowych, w tym pacjentów Zamawiającego, Administrator danych powierza Podmiotowi przetwarzającemu, w trybie art. 28 ust. 3 rozporządzenie Parlamentu Europejskiego i Rady Unii Europejskiej 2016/679 z dnia 27 kwietnia 2016 r. w sprawie ochrony osób fizycznych w związku z przetwarzaniem danych osobowych i w sprawie swobodnego przepływu takich danych oraz uchylenia dyrektywy 95/46/WE (Dz. U. UE. L. z 2016 r. Nr 119, str. 1) (zwanego w dalszej części „Rozporządzeniem”), czynności związane z przetwarzaniem danych osobowych wskazanych w ust. 5 i 6 niniejszego paragrafu do przetwarzania.</w:t>
      </w:r>
    </w:p>
    <w:p w14:paraId="2AB1540F" w14:textId="77777777" w:rsidR="00F246E6" w:rsidRPr="00F246E6" w:rsidRDefault="00F246E6" w:rsidP="00F246E6">
      <w:pPr>
        <w:numPr>
          <w:ilvl w:val="0"/>
          <w:numId w:val="18"/>
        </w:numPr>
        <w:tabs>
          <w:tab w:val="clear" w:pos="720"/>
          <w:tab w:val="left" w:pos="0"/>
        </w:tabs>
        <w:suppressAutoHyphens/>
        <w:spacing w:after="0" w:line="240" w:lineRule="auto"/>
        <w:ind w:left="-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Podmiot przetwarzający zobowiązuje się przetwarzać powierzone mu dane osobowe zgodnie z niniejszą umową, Rozporządzeniem, ustawą z dnia 10 maja 2018 r. o ochronie danych osobowych (j.t. Dz.U. z 2019r. poz. 1781) (zwanej w dalszej części Ustawą) oraz innymi przepisami prawa powszechnie obowiązującego, które chronią prawa osób, których dane dotyczą.</w:t>
      </w:r>
    </w:p>
    <w:p w14:paraId="6FF27E31" w14:textId="77777777" w:rsidR="00F246E6" w:rsidRPr="00F246E6" w:rsidRDefault="00F246E6" w:rsidP="00F246E6">
      <w:pPr>
        <w:numPr>
          <w:ilvl w:val="0"/>
          <w:numId w:val="18"/>
        </w:numPr>
        <w:tabs>
          <w:tab w:val="clear" w:pos="720"/>
          <w:tab w:val="left" w:pos="0"/>
        </w:tabs>
        <w:suppressAutoHyphens/>
        <w:spacing w:after="0" w:line="240" w:lineRule="auto"/>
        <w:ind w:left="-57"/>
        <w:jc w:val="both"/>
        <w:textAlignment w:val="baseline"/>
        <w:rPr>
          <w:rFonts w:ascii="Calibri" w:eastAsia="Times New Roman" w:hAnsi="Calibri" w:cs="Times New Roman"/>
          <w:lang w:eastAsia="pl-PL"/>
        </w:rPr>
      </w:pPr>
      <w:r w:rsidRPr="00F246E6">
        <w:rPr>
          <w:rFonts w:ascii="Times New Roman" w:eastAsia="Calibri" w:hAnsi="Times New Roman" w:cs="Times New Roman"/>
          <w:lang w:eastAsia="pl-PL"/>
        </w:rPr>
        <w:t>Celem powierzenia przetwarzania danych osobowych jest realizacja Umowy podstawowej. Zakres powierzonych czynności przetwarzania obejmuje:</w:t>
      </w:r>
    </w:p>
    <w:p w14:paraId="44E012BA" w14:textId="77777777" w:rsidR="00F246E6" w:rsidRPr="00F246E6" w:rsidRDefault="00F246E6" w:rsidP="00F246E6">
      <w:pPr>
        <w:tabs>
          <w:tab w:val="left" w:pos="0"/>
        </w:tabs>
        <w:suppressAutoHyphens/>
        <w:spacing w:after="0" w:line="240" w:lineRule="auto"/>
        <w:ind w:left="-57"/>
        <w:jc w:val="both"/>
        <w:textAlignment w:val="baseline"/>
        <w:rPr>
          <w:rFonts w:ascii="Calibri" w:eastAsia="Times New Roman" w:hAnsi="Calibri" w:cs="Times New Roman"/>
          <w:lang w:eastAsia="pl-PL"/>
        </w:rPr>
      </w:pPr>
      <w:r w:rsidRPr="00F246E6">
        <w:rPr>
          <w:rFonts w:ascii="Times New Roman" w:eastAsia="Calibri" w:hAnsi="Times New Roman" w:cs="Times New Roman"/>
          <w:lang w:eastAsia="pl-PL"/>
        </w:rPr>
        <w:t>wszelkie czynności związane z serwisowaniem sprzętu w ramach umowy t. j. przechowywanie przez pewien okres po wykonaniu badania danych pacjenta takich jak imię, nazwisko i pesel oraz powiązane z nimi dane obrazowe - dane każdorazowo po wykonaniu badania są zrzucane na serwer RIS/PACS, natomiast na dysku urządzenia dane te są przechowywane w zależności od pojemności dysku w urządzeniu i wielkości zapisanych na nim badań</w:t>
      </w:r>
      <w:r w:rsidRPr="00F246E6">
        <w:rPr>
          <w:rFonts w:ascii="Times New Roman" w:eastAsia="Calibri" w:hAnsi="Times New Roman" w:cs="Times New Roman"/>
          <w:b/>
          <w:bCs/>
          <w:lang w:eastAsia="pl-PL"/>
        </w:rPr>
        <w:t>.</w:t>
      </w:r>
    </w:p>
    <w:p w14:paraId="633B419C" w14:textId="77777777" w:rsidR="00F246E6" w:rsidRPr="00F246E6" w:rsidRDefault="00F246E6" w:rsidP="00F246E6">
      <w:pPr>
        <w:numPr>
          <w:ilvl w:val="0"/>
          <w:numId w:val="18"/>
        </w:numPr>
        <w:tabs>
          <w:tab w:val="clear" w:pos="720"/>
          <w:tab w:val="left" w:pos="0"/>
        </w:tabs>
        <w:suppressAutoHyphens/>
        <w:spacing w:after="0" w:line="240" w:lineRule="auto"/>
        <w:ind w:left="-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 xml:space="preserve">Podmiot przetwarzający zobowiązuje się przetwarzać powierzone dane osobowe jedynie w celu i zakresie określonych odpowiednio w ust. 3. </w:t>
      </w:r>
    </w:p>
    <w:p w14:paraId="7350E7EB" w14:textId="77777777" w:rsidR="00F246E6" w:rsidRPr="00F246E6" w:rsidRDefault="00F246E6" w:rsidP="00F246E6">
      <w:pPr>
        <w:numPr>
          <w:ilvl w:val="0"/>
          <w:numId w:val="18"/>
        </w:numPr>
        <w:tabs>
          <w:tab w:val="clear" w:pos="720"/>
          <w:tab w:val="left" w:pos="0"/>
        </w:tabs>
        <w:suppressAutoHyphens/>
        <w:spacing w:after="0" w:line="240" w:lineRule="auto"/>
        <w:ind w:left="-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Podmiot przetwarzający zobowiązuje się do przetwarzania danych osobowych następujących kategorii osób, których dane dotyczą: personelu Zamawiającego oraz danych osobowych pacjentów Zamawiającego znajdujących się w oprogramowaniu/bazach danych/systemach informatycznych dostarczonego Administratorowi danych sprzętu medycznego podczas wykonywania czynności konserwacji, serwisu lub napraw dostarczonego sprzętu.</w:t>
      </w:r>
    </w:p>
    <w:p w14:paraId="01DE11F2" w14:textId="77777777" w:rsidR="00F246E6" w:rsidRPr="00F246E6" w:rsidRDefault="00F246E6" w:rsidP="00F246E6">
      <w:pPr>
        <w:numPr>
          <w:ilvl w:val="0"/>
          <w:numId w:val="18"/>
        </w:numPr>
        <w:tabs>
          <w:tab w:val="clear" w:pos="720"/>
          <w:tab w:val="left" w:pos="0"/>
        </w:tabs>
        <w:suppressAutoHyphens/>
        <w:spacing w:after="0" w:line="240" w:lineRule="auto"/>
        <w:ind w:left="-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 xml:space="preserve">Podmiot przetwarzający ma prawo wykonywać na powierzonych mu danych jedynie operacje związane ze sprawdzeniem poprawności działania, serwisem lub naprawą dostarczonego sprzętu medycznego. Przetwarzanie danych osobowych przez Podmiot przetwarzający odbywać się będzie w formie papierowej,  elektronicznej przy wykorzystaniu systemów informatycznych oraz ewentualnie poczty elektronicznej. </w:t>
      </w:r>
    </w:p>
    <w:p w14:paraId="3F630FDC" w14:textId="77777777" w:rsidR="00F246E6" w:rsidRPr="00F246E6" w:rsidRDefault="00F246E6" w:rsidP="00F246E6">
      <w:pPr>
        <w:numPr>
          <w:ilvl w:val="0"/>
          <w:numId w:val="18"/>
        </w:numPr>
        <w:tabs>
          <w:tab w:val="clear" w:pos="720"/>
          <w:tab w:val="left" w:pos="0"/>
        </w:tabs>
        <w:suppressAutoHyphens/>
        <w:spacing w:after="0" w:line="240" w:lineRule="auto"/>
        <w:ind w:left="-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Administrator danych powierza Podmiotowi przetwarzającemu do przetwarzania dane osobowe na podstawie niniejszej umowy nie dłużej niż na czas trwania Umowy podstawowej.</w:t>
      </w:r>
    </w:p>
    <w:p w14:paraId="56644570" w14:textId="77777777" w:rsidR="00F246E6" w:rsidRPr="00F246E6" w:rsidRDefault="00F246E6" w:rsidP="00F246E6">
      <w:pPr>
        <w:tabs>
          <w:tab w:val="left" w:pos="0"/>
        </w:tabs>
        <w:suppressAutoHyphens/>
        <w:spacing w:after="0" w:line="240" w:lineRule="auto"/>
        <w:ind w:left="284"/>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§2</w:t>
      </w:r>
    </w:p>
    <w:p w14:paraId="5FC8B459" w14:textId="77777777" w:rsidR="00F246E6" w:rsidRPr="00F246E6" w:rsidRDefault="00F246E6" w:rsidP="00F246E6">
      <w:pPr>
        <w:tabs>
          <w:tab w:val="left" w:pos="0"/>
        </w:tabs>
        <w:suppressAutoHyphens/>
        <w:spacing w:after="0" w:line="240" w:lineRule="auto"/>
        <w:ind w:left="284"/>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Obowiązki podmiotu przetwarzającego</w:t>
      </w:r>
    </w:p>
    <w:p w14:paraId="31BBB24B"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8B3B9AC"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lastRenderedPageBreak/>
        <w:t>Podmiot przetwarzający zobowiązuje się dołożyć należytej staranności przy przetwarzaniu powierzonych danych osobowych.</w:t>
      </w:r>
    </w:p>
    <w:p w14:paraId="71E6A777"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 xml:space="preserve">Podmiot przetwarzający zobowiązuje się do nadania upoważnień do przetwarzania danych osobowych wszystkim osobom, które będą przetwarzały powierzone dane w celu realizacji niniejszej umowy.  </w:t>
      </w:r>
    </w:p>
    <w:p w14:paraId="38B371F9"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7282D1B"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 xml:space="preserve">Podmiot przetwarzający zobowiązuje się do prowadzenia ewidencji osób, które zostały przez niego upoważnione do przetwarzania danych osobowych. </w:t>
      </w:r>
    </w:p>
    <w:p w14:paraId="3B5741DF"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Podmiot przetwarzający po zakończeniu świadczenia usług związanych z przetwarzaniem zwraca Administratorowi danych wszelkie dane osobowe oraz usuwa wszelkie ich istniejące kopie, chyba że prawo Unii lub prawo państwa członkowskiego nakazują przechowywanie danych osobowych.</w:t>
      </w:r>
    </w:p>
    <w:p w14:paraId="1D86D26B"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 xml:space="preserve">Podmiot przetwarzający dokona usunięcia danych osobowych niezwłocznie po zakończeniu wykonywania czynności mających na celu konserwację, serwis lub naprawę dostarczonego sprzętu medycznego.  </w:t>
      </w:r>
    </w:p>
    <w:p w14:paraId="58431482"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 xml:space="preserve">Podmiot przetwarzający zobowiązany jest do udzielenia Administratorowi danych pomocy organizacyjnej, technicznej i innej wymaganej, aby Administrator danych w niezbędnym zakresie mógł wywiązać się z obowiązku odpowiadania na żądania osoby, której dane dotyczą oraz wywiązywania się z obowiązków określonych w art. 32-36 Rozporządzenia. </w:t>
      </w:r>
    </w:p>
    <w:p w14:paraId="20769D90" w14:textId="77777777" w:rsidR="00F246E6" w:rsidRPr="00F246E6" w:rsidRDefault="00F246E6" w:rsidP="00F246E6">
      <w:pPr>
        <w:numPr>
          <w:ilvl w:val="0"/>
          <w:numId w:val="19"/>
        </w:numPr>
        <w:tabs>
          <w:tab w:val="left" w:pos="0"/>
        </w:tabs>
        <w:suppressAutoHyphens/>
        <w:spacing w:after="0" w:line="240" w:lineRule="auto"/>
        <w:ind w:left="244" w:hanging="357"/>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Podmiot przetwarzający po stwierdzeniu podejrzenia naruszenia przepisów dotyczących ochrony danych osobowych bez zbędnej zwłoki zgłasza je Administratorowi danych nie później niż w ciągu 36 godzin od ujawnienia podejrzenia naruszenia na adres poczty elektronicznej: iod@pcrsopot.pl.</w:t>
      </w:r>
    </w:p>
    <w:p w14:paraId="01876B18"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§3</w:t>
      </w:r>
    </w:p>
    <w:p w14:paraId="432419A9"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Prawo kontroli</w:t>
      </w:r>
    </w:p>
    <w:p w14:paraId="5AF94D19"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1.</w:t>
      </w:r>
      <w:r w:rsidRPr="00F246E6">
        <w:rPr>
          <w:rFonts w:ascii="Times New Roman" w:eastAsia="Calibri" w:hAnsi="Times New Roman" w:cs="Times New Roman"/>
          <w:lang w:eastAsia="pl-PL"/>
        </w:rPr>
        <w:tab/>
        <w:t xml:space="preserve">Administrator danych zgodnie z art. 28 ust. 3 pkt h) Rozporządzenia ma prawo kontroli, czy środki zastosowane przez Podmiot przetwarzający przy przetwarzaniu i zabezpieczeniu powierzonych danych osobowych spełniają postanowienia umowy. </w:t>
      </w:r>
    </w:p>
    <w:p w14:paraId="290FA22F"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2.</w:t>
      </w:r>
      <w:r w:rsidRPr="00F246E6">
        <w:rPr>
          <w:rFonts w:ascii="Times New Roman" w:eastAsia="Calibri" w:hAnsi="Times New Roman" w:cs="Times New Roman"/>
          <w:lang w:eastAsia="pl-PL"/>
        </w:rPr>
        <w:tab/>
        <w:t>Administrator danych realizować będzie prawo kontroli w godzinach pracy Podmiotu przetwarzającego i z minimum trzydniowym jego uprzedzeniem.</w:t>
      </w:r>
    </w:p>
    <w:p w14:paraId="57CDA057"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3.</w:t>
      </w:r>
      <w:r w:rsidRPr="00F246E6">
        <w:rPr>
          <w:rFonts w:ascii="Times New Roman" w:eastAsia="Calibri" w:hAnsi="Times New Roman" w:cs="Times New Roman"/>
          <w:lang w:eastAsia="pl-PL"/>
        </w:rPr>
        <w:tab/>
        <w:t>Podmiot przetwarzający zobowiązuje się do usunięcia uchybień stwierdzonych podczas kontroli w terminie wskazanym przez Administratora danych nie dłuższym niż 14 dni.</w:t>
      </w:r>
    </w:p>
    <w:p w14:paraId="068D1D73"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4.</w:t>
      </w:r>
      <w:r w:rsidRPr="00F246E6">
        <w:rPr>
          <w:rFonts w:ascii="Times New Roman" w:eastAsia="Calibri" w:hAnsi="Times New Roman" w:cs="Times New Roman"/>
          <w:lang w:eastAsia="pl-PL"/>
        </w:rPr>
        <w:tab/>
        <w:t>Podmiot przetwarzający udostępnia Administratorowi wszelkie informacje niezbędne do wykazania spełnienia obowiązków określonych w art. 28 Rozporządzenia.</w:t>
      </w:r>
    </w:p>
    <w:p w14:paraId="6EAF7135"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§4</w:t>
      </w:r>
    </w:p>
    <w:p w14:paraId="5B96F371"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Dalsze powierzenie danych do przetwarzania</w:t>
      </w:r>
    </w:p>
    <w:p w14:paraId="49061330"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1.</w:t>
      </w:r>
      <w:r w:rsidRPr="00F246E6">
        <w:rPr>
          <w:rFonts w:ascii="Times New Roman" w:eastAsia="Calibri" w:hAnsi="Times New Roman" w:cs="Times New Roman"/>
          <w:lang w:eastAsia="pl-PL"/>
        </w:rPr>
        <w:tab/>
        <w:t>Podmiot przetwarzający może powierzyć dane osobowe objęte niniejszą umową do dalszego przetwarzania podwykonawcom jedynie w celu wykonania niniejszej umowy i umowy podstawowej po uzyskaniu uprzedniej pisemnej zgody Administratora danych.</w:t>
      </w:r>
    </w:p>
    <w:p w14:paraId="091AE9D0"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2.</w:t>
      </w:r>
      <w:r w:rsidRPr="00F246E6">
        <w:rPr>
          <w:rFonts w:ascii="Times New Roman" w:eastAsia="Calibri" w:hAnsi="Times New Roman" w:cs="Times New Roman"/>
          <w:lang w:eastAsia="pl-PL"/>
        </w:rPr>
        <w:tab/>
        <w:t>Podmiot przetwarzający informuje Administratora danych o wszelkich zamierzonych zmianach dotyczących dodania lub zastąpienia innych podmiotów przetwarzających, dając tym samym możliwość wyrażenia sprzeciwu wobec takich zmian.</w:t>
      </w:r>
    </w:p>
    <w:p w14:paraId="68888E14"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3.</w:t>
      </w:r>
      <w:r w:rsidRPr="00F246E6">
        <w:rPr>
          <w:rFonts w:ascii="Times New Roman" w:eastAsia="Calibri" w:hAnsi="Times New Roman" w:cs="Times New Roman"/>
          <w:lang w:eastAsia="pl-PL"/>
        </w:rPr>
        <w:tab/>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9BF73F9"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4.</w:t>
      </w:r>
      <w:r w:rsidRPr="00F246E6">
        <w:rPr>
          <w:rFonts w:ascii="Times New Roman" w:eastAsia="Calibri" w:hAnsi="Times New Roman" w:cs="Times New Roman"/>
          <w:lang w:eastAsia="pl-PL"/>
        </w:rPr>
        <w:tab/>
        <w:t>Podwykonawca, o którym mowa w ust. 1 niniejszego paragrafu będzie spełniać te same gwarancje i obowiązki, jakie zostały nałożone na Podmiot przetwarzający w niniejszej umowie.</w:t>
      </w:r>
    </w:p>
    <w:p w14:paraId="20D10814"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§5</w:t>
      </w:r>
    </w:p>
    <w:p w14:paraId="0E2F9AF8"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Okres trwania umowy i usunięcie danych</w:t>
      </w:r>
    </w:p>
    <w:p w14:paraId="5358DC4E"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1. Umowa została zawarta na czas obowiązywania Umowy podstawowej z zastrzeżeniem terminów usunięcia danych wskazanych poniżej.</w:t>
      </w:r>
    </w:p>
    <w:p w14:paraId="13088FBB"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2. Z chwilą rozwiązania niniejszej umowy Podmiot przetwarzający nie ma prawa do dalszego przetwarzania powierzonych danych i jest zobowiązany:</w:t>
      </w:r>
    </w:p>
    <w:p w14:paraId="4A7EA1EB"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a) na żądanie Administratora danych do zwrotu danych lub przekazania kopii zgromadzonych w trakcie trwania niniejszej umowy lub usunięcia wszelkich istniejących kopii danych, chyba że Administrator danych postanowi inaczej lub prawo Unii Europejskiej lub prawo państwa członkowskiego nakazują dalsze przechowywanie danych,</w:t>
      </w:r>
    </w:p>
    <w:p w14:paraId="77169BEB"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lastRenderedPageBreak/>
        <w:t>b) do usunięcia danych i poinformowania Administratora danych w formie pisemnej i elektronicznej o dacie i sposobie, w jaki usunięto dane,</w:t>
      </w:r>
    </w:p>
    <w:p w14:paraId="396887A0"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3. Podmiot przetwarzający, niezależnie od obowiązku z § 2 ust. 7 niniejszej umowy, dokona usunięcia wszystkich pozyskanych danych osobowych po upływie 4 lat od daty zakończenia, wygaśnięcia lub rozwiązania Umowy Podstawowej, chyba że Administrator danych poleci mu to uczynić wcześniej.</w:t>
      </w:r>
    </w:p>
    <w:p w14:paraId="7A27C556"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§6</w:t>
      </w:r>
    </w:p>
    <w:p w14:paraId="62CA67A1"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Zasady zachowania poufności</w:t>
      </w:r>
    </w:p>
    <w:p w14:paraId="09F68134"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1.</w:t>
      </w:r>
      <w:r w:rsidRPr="00F246E6">
        <w:rPr>
          <w:rFonts w:ascii="Times New Roman" w:eastAsia="Calibri" w:hAnsi="Times New Roman" w:cs="Times New Roman"/>
          <w:lang w:eastAsia="pl-PL"/>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0C76914"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2.</w:t>
      </w:r>
      <w:r w:rsidRPr="00F246E6">
        <w:rPr>
          <w:rFonts w:ascii="Times New Roman" w:eastAsia="Calibri" w:hAnsi="Times New Roman" w:cs="Times New Roman"/>
          <w:lang w:eastAsia="pl-PL"/>
        </w:rPr>
        <w:tab/>
        <w:t>Podmiot przetwarzający oświadcza, że w związku ze zobowiązaniem do zachowania w tajemnicy danych poufnych nie będą one wykorzystywane, ujawniane ani udostępniane bez pisemnej zgody Administratora danych w innym celu niż wykonanie niniejszej umowy, chyba że konieczność ujawnienia posiadanych informacji wynika z obowiązujących przepisów prawa lub niniejszej umowy.</w:t>
      </w:r>
    </w:p>
    <w:p w14:paraId="0D16FF28"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3.</w:t>
      </w:r>
      <w:r w:rsidRPr="00F246E6">
        <w:rPr>
          <w:rFonts w:ascii="Times New Roman" w:eastAsia="Calibri" w:hAnsi="Times New Roman" w:cs="Times New Roman"/>
          <w:lang w:eastAsia="pl-PL"/>
        </w:rPr>
        <w:tab/>
        <w:t xml:space="preserve">Zobowiązanie do zachowania poufności trwa przez cały okres obowiązywania Umowy podstawowej oraz po upływie okresu przedawnienia roszczeń wynikających z tej umowy.  </w:t>
      </w:r>
    </w:p>
    <w:p w14:paraId="464761AB"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§7</w:t>
      </w:r>
    </w:p>
    <w:p w14:paraId="3B7AC98B" w14:textId="77777777" w:rsidR="00F246E6" w:rsidRPr="00F246E6" w:rsidRDefault="00F246E6" w:rsidP="00F246E6">
      <w:pPr>
        <w:tabs>
          <w:tab w:val="left" w:pos="284"/>
        </w:tabs>
        <w:suppressAutoHyphens/>
        <w:spacing w:after="0" w:line="240" w:lineRule="auto"/>
        <w:jc w:val="center"/>
        <w:textAlignment w:val="baseline"/>
        <w:rPr>
          <w:rFonts w:ascii="Times New Roman" w:eastAsia="Calibri" w:hAnsi="Times New Roman" w:cs="Times New Roman"/>
          <w:b/>
          <w:lang w:eastAsia="pl-PL"/>
        </w:rPr>
      </w:pPr>
      <w:r w:rsidRPr="00F246E6">
        <w:rPr>
          <w:rFonts w:ascii="Times New Roman" w:eastAsia="Calibri" w:hAnsi="Times New Roman" w:cs="Times New Roman"/>
          <w:b/>
          <w:lang w:eastAsia="pl-PL"/>
        </w:rPr>
        <w:t>Postanowienia końcowe</w:t>
      </w:r>
    </w:p>
    <w:p w14:paraId="7092ACF7"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1.</w:t>
      </w:r>
      <w:r w:rsidRPr="00F246E6">
        <w:rPr>
          <w:rFonts w:ascii="Times New Roman" w:eastAsia="Calibri" w:hAnsi="Times New Roman" w:cs="Times New Roman"/>
          <w:lang w:eastAsia="pl-PL"/>
        </w:rPr>
        <w:tab/>
        <w:t>Zmiany niniejszej umowy wymagają formy pisemnej pod rygorem nieważności.</w:t>
      </w:r>
    </w:p>
    <w:p w14:paraId="460266E8"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2.</w:t>
      </w:r>
      <w:r w:rsidRPr="00F246E6">
        <w:rPr>
          <w:rFonts w:ascii="Times New Roman" w:eastAsia="Calibri" w:hAnsi="Times New Roman" w:cs="Times New Roman"/>
          <w:lang w:eastAsia="pl-PL"/>
        </w:rPr>
        <w:tab/>
        <w:t>W sprawach nieuregulowanych niniejszą umową zastosowanie będą miały przepisy Kodeksu cywilnego, Rozporządzenia i Ustawy.</w:t>
      </w:r>
    </w:p>
    <w:p w14:paraId="6532B0C4"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3.</w:t>
      </w:r>
      <w:r w:rsidRPr="00F246E6">
        <w:rPr>
          <w:rFonts w:ascii="Times New Roman" w:eastAsia="Calibri" w:hAnsi="Times New Roman" w:cs="Times New Roman"/>
          <w:lang w:eastAsia="pl-PL"/>
        </w:rPr>
        <w:tab/>
        <w:t>Spory mogące wyniknąć na tle stosowania niniejszej umowy strony zobowiązują się w pierwszej kolejności rozwiązywać polubownie, a w razie nie osiągnięcia porozumienia, poddają pod rozstrzygnięcie sądu właściwego rzeczowo dla siedziby Administratora danych.</w:t>
      </w:r>
    </w:p>
    <w:p w14:paraId="64B42AEA" w14:textId="77777777" w:rsidR="00F246E6" w:rsidRPr="00F246E6" w:rsidRDefault="00F246E6" w:rsidP="00F246E6">
      <w:pPr>
        <w:tabs>
          <w:tab w:val="left" w:pos="284"/>
        </w:tabs>
        <w:suppressAutoHyphens/>
        <w:spacing w:after="0" w:line="240" w:lineRule="auto"/>
        <w:jc w:val="both"/>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4.</w:t>
      </w:r>
      <w:r w:rsidRPr="00F246E6">
        <w:rPr>
          <w:rFonts w:ascii="Times New Roman" w:eastAsia="Calibri" w:hAnsi="Times New Roman" w:cs="Times New Roman"/>
          <w:lang w:eastAsia="pl-PL"/>
        </w:rPr>
        <w:tab/>
        <w:t>Umowa niniejsza została sporządzona w dwóch jednobrzmiących egzemplarzach po jednej dla każdej ze stron.</w:t>
      </w:r>
    </w:p>
    <w:p w14:paraId="6EDF396F" w14:textId="77777777" w:rsidR="00F246E6" w:rsidRPr="00F246E6" w:rsidRDefault="00F246E6" w:rsidP="00F246E6">
      <w:pPr>
        <w:tabs>
          <w:tab w:val="left" w:pos="-436"/>
        </w:tabs>
        <w:suppressAutoHyphens/>
        <w:spacing w:after="0" w:line="240" w:lineRule="auto"/>
        <w:ind w:left="720" w:right="-284"/>
        <w:textAlignment w:val="baseline"/>
        <w:rPr>
          <w:rFonts w:ascii="Times New Roman" w:eastAsia="Calibri" w:hAnsi="Times New Roman" w:cs="Times New Roman"/>
          <w:lang w:eastAsia="pl-PL"/>
        </w:rPr>
      </w:pPr>
    </w:p>
    <w:p w14:paraId="04AB3CC8" w14:textId="77777777" w:rsidR="00F246E6" w:rsidRPr="00F246E6" w:rsidRDefault="00F246E6" w:rsidP="00F246E6">
      <w:pPr>
        <w:tabs>
          <w:tab w:val="left" w:pos="-436"/>
        </w:tabs>
        <w:suppressAutoHyphens/>
        <w:spacing w:after="0" w:line="240" w:lineRule="auto"/>
        <w:ind w:left="720" w:right="-284"/>
        <w:textAlignment w:val="baseline"/>
        <w:rPr>
          <w:rFonts w:ascii="Times New Roman" w:eastAsia="Calibri" w:hAnsi="Times New Roman" w:cs="Times New Roman"/>
          <w:lang w:eastAsia="pl-PL"/>
        </w:rPr>
      </w:pPr>
    </w:p>
    <w:p w14:paraId="38477609" w14:textId="77777777" w:rsidR="00F246E6" w:rsidRPr="00F246E6" w:rsidRDefault="00F246E6" w:rsidP="00F246E6">
      <w:pPr>
        <w:tabs>
          <w:tab w:val="left" w:pos="-436"/>
        </w:tabs>
        <w:suppressAutoHyphens/>
        <w:spacing w:after="0" w:line="240" w:lineRule="auto"/>
        <w:ind w:right="-284"/>
        <w:textAlignment w:val="baseline"/>
        <w:rPr>
          <w:rFonts w:ascii="Times New Roman" w:eastAsia="Calibri" w:hAnsi="Times New Roman" w:cs="Times New Roman"/>
          <w:lang w:eastAsia="pl-PL"/>
        </w:rPr>
      </w:pPr>
    </w:p>
    <w:p w14:paraId="288805A5" w14:textId="77777777" w:rsidR="00F246E6" w:rsidRPr="00F246E6" w:rsidRDefault="00F246E6" w:rsidP="00F246E6">
      <w:pPr>
        <w:tabs>
          <w:tab w:val="left" w:pos="-436"/>
        </w:tabs>
        <w:suppressAutoHyphens/>
        <w:spacing w:after="0" w:line="240" w:lineRule="auto"/>
        <w:ind w:right="-284"/>
        <w:textAlignment w:val="baseline"/>
        <w:rPr>
          <w:rFonts w:ascii="Times New Roman" w:eastAsia="Calibri" w:hAnsi="Times New Roman" w:cs="Times New Roman"/>
          <w:lang w:eastAsia="pl-PL"/>
        </w:rPr>
      </w:pPr>
    </w:p>
    <w:p w14:paraId="054D64A2" w14:textId="77777777" w:rsidR="00F246E6" w:rsidRPr="00F246E6" w:rsidRDefault="00F246E6" w:rsidP="00F246E6">
      <w:pPr>
        <w:tabs>
          <w:tab w:val="left" w:pos="-436"/>
        </w:tabs>
        <w:suppressAutoHyphens/>
        <w:spacing w:after="0" w:line="240" w:lineRule="auto"/>
        <w:ind w:left="720" w:right="-284"/>
        <w:textAlignment w:val="baseline"/>
        <w:rPr>
          <w:rFonts w:ascii="Times New Roman" w:eastAsia="Calibri" w:hAnsi="Times New Roman" w:cs="Times New Roman"/>
          <w:lang w:eastAsia="pl-PL"/>
        </w:rPr>
      </w:pPr>
    </w:p>
    <w:p w14:paraId="051A5E97" w14:textId="77777777" w:rsidR="00F246E6" w:rsidRPr="00F246E6" w:rsidRDefault="00F246E6" w:rsidP="00F246E6">
      <w:pPr>
        <w:tabs>
          <w:tab w:val="left" w:pos="-436"/>
        </w:tabs>
        <w:suppressAutoHyphens/>
        <w:spacing w:after="0" w:line="240" w:lineRule="auto"/>
        <w:ind w:left="720" w:right="-284"/>
        <w:textAlignment w:val="baseline"/>
        <w:rPr>
          <w:rFonts w:ascii="Times New Roman" w:eastAsia="Calibri" w:hAnsi="Times New Roman" w:cs="Times New Roman"/>
          <w:lang w:eastAsia="pl-PL"/>
        </w:rPr>
      </w:pPr>
      <w:r w:rsidRPr="00F246E6">
        <w:rPr>
          <w:rFonts w:ascii="Times New Roman" w:eastAsia="Calibri" w:hAnsi="Times New Roman" w:cs="Times New Roman"/>
          <w:lang w:eastAsia="pl-PL"/>
        </w:rPr>
        <w:tab/>
        <w:t>_______________________                                                           ____________________</w:t>
      </w:r>
    </w:p>
    <w:p w14:paraId="5FAB821F" w14:textId="77777777" w:rsidR="00F246E6" w:rsidRPr="00F246E6" w:rsidRDefault="00F246E6" w:rsidP="00F246E6">
      <w:pPr>
        <w:tabs>
          <w:tab w:val="left" w:pos="-436"/>
        </w:tabs>
        <w:suppressAutoHyphens/>
        <w:spacing w:after="0" w:line="240" w:lineRule="auto"/>
        <w:ind w:left="720" w:right="-284"/>
        <w:textAlignment w:val="baseline"/>
        <w:rPr>
          <w:rFonts w:ascii="Times New Roman" w:eastAsia="Calibri" w:hAnsi="Times New Roman" w:cs="Times New Roman"/>
          <w:lang w:eastAsia="pl-PL"/>
        </w:rPr>
        <w:sectPr w:rsidR="00F246E6" w:rsidRPr="00F246E6" w:rsidSect="007F03BF">
          <w:pgSz w:w="11906" w:h="16838"/>
          <w:pgMar w:top="765" w:right="720" w:bottom="765" w:left="1134" w:header="708" w:footer="708" w:gutter="0"/>
          <w:cols w:space="708"/>
          <w:formProt w:val="0"/>
          <w:docGrid w:linePitch="360" w:charSpace="8192"/>
        </w:sectPr>
      </w:pPr>
      <w:r w:rsidRPr="00F246E6">
        <w:rPr>
          <w:rFonts w:ascii="Times New Roman" w:eastAsia="Calibri" w:hAnsi="Times New Roman" w:cs="Times New Roman"/>
          <w:lang w:eastAsia="pl-PL"/>
        </w:rPr>
        <w:t xml:space="preserve">               Administrator danych </w:t>
      </w:r>
      <w:r w:rsidRPr="00F246E6">
        <w:rPr>
          <w:rFonts w:ascii="Times New Roman" w:eastAsia="Calibri" w:hAnsi="Times New Roman" w:cs="Times New Roman"/>
          <w:lang w:eastAsia="pl-PL"/>
        </w:rPr>
        <w:tab/>
      </w:r>
      <w:r w:rsidRPr="00F246E6">
        <w:rPr>
          <w:rFonts w:ascii="Times New Roman" w:eastAsia="Calibri" w:hAnsi="Times New Roman" w:cs="Times New Roman"/>
          <w:lang w:eastAsia="pl-PL"/>
        </w:rPr>
        <w:tab/>
      </w:r>
      <w:r w:rsidRPr="00F246E6">
        <w:rPr>
          <w:rFonts w:ascii="Times New Roman" w:eastAsia="Calibri" w:hAnsi="Times New Roman" w:cs="Times New Roman"/>
          <w:lang w:eastAsia="pl-PL"/>
        </w:rPr>
        <w:tab/>
      </w:r>
      <w:r w:rsidRPr="00F246E6">
        <w:rPr>
          <w:rFonts w:ascii="Times New Roman" w:eastAsia="Calibri" w:hAnsi="Times New Roman" w:cs="Times New Roman"/>
          <w:lang w:eastAsia="pl-PL"/>
        </w:rPr>
        <w:tab/>
      </w:r>
      <w:r w:rsidRPr="00F246E6">
        <w:rPr>
          <w:rFonts w:ascii="Times New Roman" w:eastAsia="Calibri" w:hAnsi="Times New Roman" w:cs="Times New Roman"/>
          <w:lang w:eastAsia="pl-PL"/>
        </w:rPr>
        <w:tab/>
        <w:t xml:space="preserve">                 Podmiot przetwarzający</w:t>
      </w:r>
    </w:p>
    <w:p w14:paraId="51ABD31A" w14:textId="77777777" w:rsidR="00F246E6" w:rsidRPr="00F246E6" w:rsidRDefault="00F246E6" w:rsidP="00F246E6">
      <w:pPr>
        <w:tabs>
          <w:tab w:val="left" w:pos="-436"/>
        </w:tabs>
        <w:suppressAutoHyphens/>
        <w:spacing w:after="0" w:line="240" w:lineRule="auto"/>
        <w:ind w:left="720" w:right="-284"/>
        <w:textAlignment w:val="baseline"/>
        <w:rPr>
          <w:rFonts w:ascii="Times New Roman" w:eastAsia="Calibri" w:hAnsi="Times New Roman" w:cs="Times New Roman"/>
          <w:lang w:eastAsia="pl-PL"/>
        </w:rPr>
      </w:pPr>
    </w:p>
    <w:tbl>
      <w:tblPr>
        <w:tblW w:w="9422" w:type="dxa"/>
        <w:tblInd w:w="125" w:type="dxa"/>
        <w:tblLayout w:type="fixed"/>
        <w:tblCellMar>
          <w:left w:w="70" w:type="dxa"/>
          <w:right w:w="70" w:type="dxa"/>
        </w:tblCellMar>
        <w:tblLook w:val="04A0" w:firstRow="1" w:lastRow="0" w:firstColumn="1" w:lastColumn="0" w:noHBand="0" w:noVBand="1"/>
      </w:tblPr>
      <w:tblGrid>
        <w:gridCol w:w="9422"/>
      </w:tblGrid>
      <w:tr w:rsidR="00F246E6" w:rsidRPr="00F246E6" w14:paraId="0143CFF8" w14:textId="77777777" w:rsidTr="00FD6E35">
        <w:tc>
          <w:tcPr>
            <w:tcW w:w="9422" w:type="dxa"/>
            <w:tcBorders>
              <w:top w:val="single" w:sz="12" w:space="0" w:color="000000"/>
              <w:left w:val="single" w:sz="12" w:space="0" w:color="000000"/>
              <w:bottom w:val="single" w:sz="12" w:space="0" w:color="000000"/>
              <w:right w:val="single" w:sz="12" w:space="0" w:color="000000"/>
            </w:tcBorders>
            <w:shd w:val="clear" w:color="auto" w:fill="auto"/>
          </w:tcPr>
          <w:p w14:paraId="47CE5F3E" w14:textId="77777777" w:rsidR="00F246E6" w:rsidRPr="00F246E6" w:rsidRDefault="00F246E6" w:rsidP="00F246E6">
            <w:pPr>
              <w:keepNext/>
              <w:widowControl w:val="0"/>
              <w:tabs>
                <w:tab w:val="left" w:pos="0"/>
              </w:tabs>
              <w:suppressAutoHyphens/>
              <w:spacing w:after="0" w:line="240" w:lineRule="auto"/>
              <w:ind w:left="720" w:hanging="720"/>
              <w:jc w:val="center"/>
              <w:rPr>
                <w:rFonts w:ascii="Times New Roman" w:eastAsia="Times New Roman" w:hAnsi="Times New Roman" w:cs="Times New Roman"/>
                <w:b/>
                <w:lang w:eastAsia="pl-PL"/>
              </w:rPr>
            </w:pPr>
          </w:p>
          <w:p w14:paraId="53289C59" w14:textId="77777777" w:rsidR="00F246E6" w:rsidRPr="00F246E6" w:rsidRDefault="00F246E6" w:rsidP="00F246E6">
            <w:pPr>
              <w:keepNext/>
              <w:widowControl w:val="0"/>
              <w:tabs>
                <w:tab w:val="left" w:pos="0"/>
              </w:tabs>
              <w:suppressAutoHyphens/>
              <w:spacing w:after="0" w:line="240" w:lineRule="auto"/>
              <w:ind w:left="720" w:hanging="720"/>
              <w:jc w:val="center"/>
              <w:rPr>
                <w:rFonts w:ascii="Times New Roman" w:eastAsia="Times New Roman" w:hAnsi="Times New Roman" w:cs="Times New Roman"/>
                <w:b/>
                <w:sz w:val="32"/>
                <w:lang w:eastAsia="pl-PL"/>
              </w:rPr>
            </w:pPr>
            <w:r w:rsidRPr="00F246E6">
              <w:rPr>
                <w:rFonts w:ascii="Times New Roman" w:eastAsia="Times New Roman" w:hAnsi="Times New Roman" w:cs="Times New Roman"/>
                <w:b/>
                <w:sz w:val="32"/>
                <w:lang w:eastAsia="pl-PL"/>
              </w:rPr>
              <w:t>XV. FORMULARZE I ZAŁĄCZNIKI</w:t>
            </w:r>
          </w:p>
          <w:p w14:paraId="5802DF77" w14:textId="77777777" w:rsidR="00F246E6" w:rsidRPr="00F246E6" w:rsidRDefault="00F246E6" w:rsidP="00F246E6">
            <w:pPr>
              <w:widowControl w:val="0"/>
              <w:suppressAutoHyphens/>
              <w:spacing w:after="0" w:line="240" w:lineRule="auto"/>
              <w:rPr>
                <w:rFonts w:ascii="Times New Roman" w:eastAsia="Calibri" w:hAnsi="Times New Roman" w:cs="Times New Roman"/>
                <w:lang w:eastAsia="pl-PL"/>
              </w:rPr>
            </w:pPr>
          </w:p>
        </w:tc>
      </w:tr>
    </w:tbl>
    <w:p w14:paraId="218E1A9D" w14:textId="77777777" w:rsidR="00F246E6" w:rsidRPr="00F246E6" w:rsidRDefault="00F246E6" w:rsidP="00F246E6">
      <w:pPr>
        <w:suppressAutoHyphens/>
        <w:spacing w:after="0" w:line="240" w:lineRule="auto"/>
        <w:rPr>
          <w:rFonts w:ascii="Times New Roman" w:eastAsia="Times New Roman" w:hAnsi="Times New Roman" w:cs="Times New Roman"/>
          <w:lang w:eastAsia="pl-PL"/>
        </w:rPr>
      </w:pPr>
    </w:p>
    <w:p w14:paraId="639FB161" w14:textId="77777777" w:rsidR="00F246E6" w:rsidRPr="00F246E6" w:rsidRDefault="00F246E6" w:rsidP="00BC28FC">
      <w:pPr>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Załącznik nr 1 – Formularz oferty</w:t>
      </w:r>
    </w:p>
    <w:p w14:paraId="0064D25C" w14:textId="77777777" w:rsidR="00F246E6" w:rsidRPr="00F246E6" w:rsidRDefault="00F246E6" w:rsidP="00BC28FC">
      <w:pPr>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Załącznik nr 2.1-2.18 – Formularz ofertowo-cenowy</w:t>
      </w:r>
    </w:p>
    <w:p w14:paraId="36E6D5CF" w14:textId="77777777" w:rsidR="00F246E6" w:rsidRPr="00F246E6" w:rsidRDefault="00F246E6" w:rsidP="00BC28FC">
      <w:pPr>
        <w:suppressAutoHyphens/>
        <w:spacing w:after="0" w:line="240" w:lineRule="auto"/>
        <w:ind w:left="1276" w:hanging="1134"/>
        <w:rPr>
          <w:rFonts w:ascii="Times New Roman" w:eastAsia="Times New Roman" w:hAnsi="Times New Roman" w:cs="Times New Roman"/>
          <w:lang w:eastAsia="zh-CN"/>
        </w:rPr>
      </w:pPr>
      <w:r w:rsidRPr="00F246E6">
        <w:rPr>
          <w:rFonts w:ascii="Times New Roman" w:eastAsia="Times New Roman" w:hAnsi="Times New Roman" w:cs="Times New Roman"/>
          <w:lang w:eastAsia="zh-CN"/>
        </w:rPr>
        <w:t xml:space="preserve">Załącznik nr 3 – Oświadczenie o braku podstaw do wykluczenia i spełnianiu warunków udziału w postępowaniu </w:t>
      </w:r>
    </w:p>
    <w:p w14:paraId="50A53D7E" w14:textId="77777777" w:rsidR="00F246E6" w:rsidRPr="00F246E6" w:rsidRDefault="00F246E6" w:rsidP="00BC28FC">
      <w:pPr>
        <w:widowControl w:val="0"/>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zh-CN"/>
        </w:rPr>
        <w:t xml:space="preserve">Załącznik nr 3A – </w:t>
      </w:r>
      <w:r w:rsidRPr="00F246E6">
        <w:rPr>
          <w:rFonts w:ascii="Times New Roman" w:eastAsia="Times New Roman" w:hAnsi="Times New Roman" w:cs="Times New Roman"/>
          <w:bCs/>
          <w:lang w:eastAsia="pl-PL"/>
        </w:rPr>
        <w:t xml:space="preserve">Oświadczenie podmiotu udostępniającego zasoby </w:t>
      </w:r>
      <w:r w:rsidRPr="00F246E6">
        <w:rPr>
          <w:rFonts w:ascii="Times New Roman" w:eastAsia="Times New Roman" w:hAnsi="Times New Roman" w:cs="Times New Roman"/>
          <w:lang w:eastAsia="pl-PL"/>
        </w:rPr>
        <w:t>dotyczące przesłanek wykluczenia z postępowania oraz spełniania warunków udziału w postępowaniu w zakresie w jakim wykonawca powołuje się na jego zasoby</w:t>
      </w:r>
    </w:p>
    <w:p w14:paraId="6E34E416" w14:textId="77777777" w:rsidR="00F246E6" w:rsidRPr="00F246E6" w:rsidRDefault="00F246E6" w:rsidP="00BC28FC">
      <w:pPr>
        <w:widowControl w:val="0"/>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Załącznik nr 4 – Druk zlecenia</w:t>
      </w:r>
    </w:p>
    <w:p w14:paraId="7E1F0D9C" w14:textId="77777777" w:rsidR="00F246E6" w:rsidRPr="00F246E6" w:rsidRDefault="00F246E6" w:rsidP="00BC28FC">
      <w:pPr>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Załącznik nr 5 – Oświadczenie o przynależności lub braku przynależności do grupy kapitałowej – wzór do wykorzystania</w:t>
      </w:r>
    </w:p>
    <w:p w14:paraId="085A0FFD" w14:textId="77777777" w:rsidR="00F246E6" w:rsidRPr="00F246E6" w:rsidRDefault="00F246E6" w:rsidP="00BC28FC">
      <w:pPr>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 xml:space="preserve">Załącznik nr 6 – Wykaz </w:t>
      </w:r>
      <w:r w:rsidRPr="00F246E6">
        <w:rPr>
          <w:rFonts w:ascii="Times New Roman" w:eastAsia="Times New Roman" w:hAnsi="Times New Roman" w:cs="Times New Roman"/>
          <w:lang w:eastAsia="zh-CN"/>
        </w:rPr>
        <w:t xml:space="preserve">wykonanych lub wykonywanych przez wykonawcę </w:t>
      </w:r>
      <w:r w:rsidRPr="00F246E6">
        <w:rPr>
          <w:rFonts w:ascii="Times New Roman" w:eastAsia="Times New Roman" w:hAnsi="Times New Roman" w:cs="Times New Roman"/>
          <w:lang w:eastAsia="pl-PL"/>
        </w:rPr>
        <w:t>usług</w:t>
      </w:r>
    </w:p>
    <w:p w14:paraId="02240932" w14:textId="77777777" w:rsidR="00F246E6" w:rsidRPr="00F246E6" w:rsidRDefault="00F246E6" w:rsidP="00BC28FC">
      <w:pPr>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Załącznik nr 7 – Wykaz osób skierowanych przez wykonawcę do realizacji zamówienia</w:t>
      </w:r>
    </w:p>
    <w:p w14:paraId="3B81840D" w14:textId="77777777" w:rsidR="00F246E6" w:rsidRPr="00F246E6" w:rsidRDefault="00F246E6" w:rsidP="00BC28FC">
      <w:pPr>
        <w:suppressAutoHyphens/>
        <w:spacing w:after="0" w:line="240" w:lineRule="auto"/>
        <w:ind w:left="1276" w:hanging="1134"/>
        <w:rPr>
          <w:rFonts w:ascii="Times New Roman" w:eastAsia="Times New Roman" w:hAnsi="Times New Roman" w:cs="Times New Roman"/>
          <w:lang w:eastAsia="pl-PL"/>
        </w:rPr>
      </w:pPr>
      <w:r w:rsidRPr="00F246E6">
        <w:rPr>
          <w:rFonts w:ascii="Times New Roman" w:eastAsia="Times New Roman" w:hAnsi="Times New Roman" w:cs="Times New Roman"/>
          <w:lang w:eastAsia="pl-PL"/>
        </w:rPr>
        <w:t>Załącznik nr 8 – Zobowiązanie innych podmiotów do oddania Wykonawcy do dyspozycji niezbędnych zasobów  na potrzeby realizacji zamówienia – wzór do wykorzystania</w:t>
      </w:r>
    </w:p>
    <w:p w14:paraId="72B3CC1A" w14:textId="77777777" w:rsidR="00F246E6" w:rsidRPr="00F246E6" w:rsidRDefault="00F246E6" w:rsidP="00BC28FC">
      <w:pPr>
        <w:suppressAutoHyphens/>
        <w:spacing w:after="0" w:line="240" w:lineRule="auto"/>
        <w:ind w:left="1276" w:hanging="1134"/>
        <w:jc w:val="both"/>
        <w:rPr>
          <w:rFonts w:ascii="Times New Roman" w:eastAsia="Times New Roman" w:hAnsi="Times New Roman" w:cs="Times New Roman"/>
          <w:lang w:eastAsia="zh-CN"/>
        </w:rPr>
      </w:pPr>
      <w:r w:rsidRPr="00F246E6">
        <w:rPr>
          <w:rFonts w:ascii="Times New Roman" w:eastAsia="Times New Roman" w:hAnsi="Times New Roman" w:cs="Times New Roman"/>
          <w:lang w:eastAsia="pl-PL"/>
        </w:rPr>
        <w:t xml:space="preserve">Załącznik nr 9 – </w:t>
      </w:r>
      <w:r w:rsidRPr="00F246E6">
        <w:rPr>
          <w:rFonts w:ascii="Times New Roman" w:eastAsia="Times New Roman" w:hAnsi="Times New Roman" w:cs="Times New Roman"/>
          <w:lang w:eastAsia="zh-CN"/>
        </w:rPr>
        <w:t xml:space="preserve">Oświadczenie wykonawcy o aktualności informacji zawartych w oświadczeniu, o którym mowa w art. 125 ust. 1 ustawy </w:t>
      </w:r>
      <w:proofErr w:type="spellStart"/>
      <w:r w:rsidRPr="00F246E6">
        <w:rPr>
          <w:rFonts w:ascii="Times New Roman" w:eastAsia="Times New Roman" w:hAnsi="Times New Roman" w:cs="Times New Roman"/>
          <w:lang w:eastAsia="zh-CN"/>
        </w:rPr>
        <w:t>Pzp</w:t>
      </w:r>
      <w:proofErr w:type="spellEnd"/>
      <w:r w:rsidRPr="00F246E6">
        <w:rPr>
          <w:rFonts w:ascii="Times New Roman" w:eastAsia="Times New Roman" w:hAnsi="Times New Roman" w:cs="Times New Roman"/>
          <w:lang w:eastAsia="zh-CN"/>
        </w:rPr>
        <w:t xml:space="preserve"> w zakresie odnoszącym się do podstaw wykluczenia wskazanych w art. 108 ust. 1 pkt 3-6 ustawy </w:t>
      </w:r>
      <w:proofErr w:type="spellStart"/>
      <w:r w:rsidRPr="00F246E6">
        <w:rPr>
          <w:rFonts w:ascii="Times New Roman" w:eastAsia="Times New Roman" w:hAnsi="Times New Roman" w:cs="Times New Roman"/>
          <w:lang w:eastAsia="zh-CN"/>
        </w:rPr>
        <w:t>Pzp</w:t>
      </w:r>
      <w:proofErr w:type="spellEnd"/>
      <w:r w:rsidRPr="00F246E6">
        <w:rPr>
          <w:rFonts w:ascii="Times New Roman" w:eastAsia="Times New Roman" w:hAnsi="Times New Roman" w:cs="Times New Roman"/>
          <w:lang w:eastAsia="zh-CN"/>
        </w:rPr>
        <w:t xml:space="preserve"> oraz w zakresie podstaw wykluczenia wskazanych w art. 109 ust. 1 pkt 1, 5 i 7 ustawy </w:t>
      </w:r>
      <w:proofErr w:type="spellStart"/>
      <w:r w:rsidRPr="00F246E6">
        <w:rPr>
          <w:rFonts w:ascii="Times New Roman" w:eastAsia="Times New Roman" w:hAnsi="Times New Roman" w:cs="Times New Roman"/>
          <w:lang w:eastAsia="zh-CN"/>
        </w:rPr>
        <w:t>Pzp</w:t>
      </w:r>
      <w:proofErr w:type="spellEnd"/>
      <w:r w:rsidRPr="00F246E6">
        <w:rPr>
          <w:rFonts w:ascii="Times New Roman" w:eastAsia="Times New Roman" w:hAnsi="Times New Roman" w:cs="Times New Roman"/>
          <w:lang w:eastAsia="zh-CN"/>
        </w:rPr>
        <w:t xml:space="preserve"> – wzór do wykorzystania</w:t>
      </w:r>
    </w:p>
    <w:p w14:paraId="44BADF97" w14:textId="77777777" w:rsidR="00F246E6" w:rsidRDefault="00F246E6"/>
    <w:p w14:paraId="66585E80" w14:textId="77777777" w:rsidR="00BC28FC" w:rsidRDefault="00BC28FC" w:rsidP="00BC28FC">
      <w:pPr>
        <w:widowControl w:val="0"/>
        <w:suppressAutoHyphens/>
        <w:spacing w:after="0" w:line="240" w:lineRule="auto"/>
        <w:rPr>
          <w:rFonts w:ascii="Times New Roman" w:eastAsia="Times New Roman" w:hAnsi="Times New Roman" w:cs="Times New Roman"/>
          <w:b/>
          <w:lang w:eastAsia="pl-PL"/>
        </w:rPr>
        <w:sectPr w:rsidR="00BC28FC" w:rsidSect="007F03BF">
          <w:headerReference w:type="default" r:id="rId18"/>
          <w:footerReference w:type="default" r:id="rId19"/>
          <w:pgSz w:w="11906" w:h="16838"/>
          <w:pgMar w:top="765" w:right="720" w:bottom="765" w:left="1134" w:header="708" w:footer="708" w:gutter="0"/>
          <w:cols w:space="708"/>
          <w:formProt w:val="0"/>
          <w:docGrid w:linePitch="360" w:charSpace="8192"/>
        </w:sectPr>
      </w:pPr>
    </w:p>
    <w:tbl>
      <w:tblPr>
        <w:tblW w:w="9422" w:type="dxa"/>
        <w:tblInd w:w="125" w:type="dxa"/>
        <w:tblLayout w:type="fixed"/>
        <w:tblCellMar>
          <w:left w:w="70" w:type="dxa"/>
          <w:right w:w="70" w:type="dxa"/>
        </w:tblCellMar>
        <w:tblLook w:val="04A0" w:firstRow="1" w:lastRow="0" w:firstColumn="1" w:lastColumn="0" w:noHBand="0" w:noVBand="1"/>
      </w:tblPr>
      <w:tblGrid>
        <w:gridCol w:w="9422"/>
      </w:tblGrid>
      <w:tr w:rsidR="00BC28FC" w:rsidRPr="00BC28FC" w14:paraId="2343311E" w14:textId="77777777" w:rsidTr="00FD6E35">
        <w:trPr>
          <w:trHeight w:val="1"/>
        </w:trPr>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5CDCF22B" w14:textId="2C5F7D58"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1</w:t>
            </w:r>
          </w:p>
        </w:tc>
      </w:tr>
      <w:tr w:rsidR="00BC28FC" w:rsidRPr="00BC28FC" w14:paraId="6E04A2A1" w14:textId="77777777" w:rsidTr="00FD6E35">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3C0090A" w14:textId="77777777" w:rsidR="00BC28FC" w:rsidRPr="00BC28FC" w:rsidRDefault="00BC28FC" w:rsidP="00BC28FC">
            <w:pPr>
              <w:widowControl w:val="0"/>
              <w:tabs>
                <w:tab w:val="left" w:pos="345"/>
              </w:tabs>
              <w:suppressAutoHyphens/>
              <w:spacing w:after="0" w:line="240" w:lineRule="auto"/>
              <w:rPr>
                <w:rFonts w:ascii="Times New Roman" w:eastAsia="Times New Roman" w:hAnsi="Times New Roman" w:cs="Times New Roman"/>
                <w:b/>
                <w:sz w:val="20"/>
                <w:lang w:eastAsia="pl-PL"/>
              </w:rPr>
            </w:pPr>
          </w:p>
          <w:p w14:paraId="5927A6D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32"/>
                <w:lang w:eastAsia="pl-PL"/>
              </w:rPr>
            </w:pPr>
            <w:r w:rsidRPr="00BC28FC">
              <w:rPr>
                <w:rFonts w:ascii="Times New Roman" w:eastAsia="Times New Roman" w:hAnsi="Times New Roman" w:cs="Times New Roman"/>
                <w:b/>
                <w:sz w:val="32"/>
                <w:lang w:eastAsia="pl-PL"/>
              </w:rPr>
              <w:t>FORMULARZ OFERTY</w:t>
            </w:r>
          </w:p>
          <w:p w14:paraId="61394B2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tbl>
    <w:p w14:paraId="42DFF2AC"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p>
    <w:p w14:paraId="246D97D0"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OFERTA</w:t>
      </w:r>
    </w:p>
    <w:p w14:paraId="1B65CC8C" w14:textId="77777777" w:rsidR="00BC28FC" w:rsidRPr="00BC28FC" w:rsidRDefault="00BC28FC" w:rsidP="00BC28FC">
      <w:pPr>
        <w:suppressAutoHyphens/>
        <w:spacing w:after="0" w:line="240" w:lineRule="auto"/>
        <w:jc w:val="center"/>
        <w:rPr>
          <w:rFonts w:ascii="Times New Roman" w:eastAsia="Times New Roman" w:hAnsi="Times New Roman" w:cs="Times New Roman"/>
          <w:sz w:val="16"/>
          <w:lang w:eastAsia="pl-PL"/>
        </w:rPr>
      </w:pPr>
      <w:r w:rsidRPr="00BC28FC">
        <w:rPr>
          <w:rFonts w:ascii="Times New Roman" w:eastAsia="Times New Roman" w:hAnsi="Times New Roman" w:cs="Times New Roman"/>
          <w:b/>
          <w:lang w:eastAsia="pl-PL"/>
        </w:rPr>
        <w:t xml:space="preserve">na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
          <w:lang w:eastAsia="pl-PL"/>
        </w:rPr>
        <w:t>Titz</w:t>
      </w:r>
      <w:proofErr w:type="spellEnd"/>
      <w:r w:rsidRPr="00BC28FC">
        <w:rPr>
          <w:rFonts w:ascii="Times New Roman" w:eastAsia="Times New Roman" w:hAnsi="Times New Roman" w:cs="Times New Roman"/>
          <w:b/>
          <w:lang w:eastAsia="pl-PL"/>
        </w:rPr>
        <w:t xml:space="preserve"> – Kosko w Sopocie Sp. z o. o., w podziale na 18 pakietów – postępowanie prowadzone w trybie podstawowym bez negocjacji – znak: 1-TP-24</w:t>
      </w:r>
    </w:p>
    <w:p w14:paraId="2B64E35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8732BB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Nawiązując do ogłoszenia o postępowaniu prowadzonym w trybie podstawowym bez negocjacji oraz po zapoznaniu się z:</w:t>
      </w:r>
    </w:p>
    <w:p w14:paraId="55610FE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Specyfikacją Warunków Zamówienia,</w:t>
      </w:r>
    </w:p>
    <w:p w14:paraId="07AB030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wzorem umowy, my niżej podpisani, reprezentujący:</w:t>
      </w:r>
    </w:p>
    <w:p w14:paraId="469F16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6021B95F"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08D15E3D"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lang w:eastAsia="zh-CN"/>
        </w:rPr>
        <w:t>/ nazwa Wykonawcy/Wykonawców występujących wspólnie/</w:t>
      </w:r>
    </w:p>
    <w:p w14:paraId="6318ECC6"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p>
    <w:p w14:paraId="4E4064FC"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176EF775"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bCs/>
          <w:lang w:eastAsia="pl-PL"/>
        </w:rPr>
        <w:t>/ siedziba Wykonawcy/ Wykonawców występujących wspólnie/</w:t>
      </w:r>
    </w:p>
    <w:p w14:paraId="17180A2A"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nr telefonu</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adres internetowy</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 xml:space="preserve">e-mail: </w:t>
      </w:r>
      <w:r w:rsidRPr="00BC28FC">
        <w:rPr>
          <w:rFonts w:ascii="Times New Roman" w:eastAsia="Times New Roman" w:hAnsi="Times New Roman" w:cs="Times New Roman"/>
          <w:lang w:eastAsia="zh-CN"/>
        </w:rPr>
        <w:t>........................................</w:t>
      </w:r>
    </w:p>
    <w:p w14:paraId="104AABC0"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REGON</w:t>
      </w:r>
      <w:r w:rsidRPr="00BC28FC">
        <w:rPr>
          <w:rFonts w:ascii="Times New Roman" w:eastAsia="Times New Roman" w:hAnsi="Times New Roman" w:cs="Times New Roman"/>
          <w:lang w:eastAsia="zh-CN"/>
        </w:rPr>
        <w:t xml:space="preserve">: ................................. </w:t>
      </w:r>
      <w:r w:rsidRPr="00BC28FC">
        <w:rPr>
          <w:rFonts w:ascii="Times New Roman" w:eastAsia="Times New Roman" w:hAnsi="Times New Roman" w:cs="Times New Roman"/>
          <w:b/>
          <w:lang w:eastAsia="zh-CN"/>
        </w:rPr>
        <w:t xml:space="preserve">NIP: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województwo</w:t>
      </w:r>
      <w:r w:rsidRPr="00BC28FC">
        <w:rPr>
          <w:rFonts w:ascii="Times New Roman" w:eastAsia="Times New Roman" w:hAnsi="Times New Roman" w:cs="Times New Roman"/>
          <w:lang w:eastAsia="zh-CN"/>
        </w:rPr>
        <w:t>: ...................................</w:t>
      </w:r>
    </w:p>
    <w:p w14:paraId="1BABAAF6" w14:textId="77777777" w:rsidR="00BC28FC" w:rsidRPr="00BC28FC" w:rsidRDefault="00BC28FC" w:rsidP="00BC28FC">
      <w:pPr>
        <w:suppressAutoHyphens/>
        <w:spacing w:after="0" w:line="276"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KRS (jeśli dotyczy): wpisany do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 xml:space="preserve"> prowadzonego przez </w:t>
      </w:r>
      <w:r w:rsidRPr="00BC28FC">
        <w:rPr>
          <w:rFonts w:ascii="Times New Roman" w:eastAsia="Times New Roman" w:hAnsi="Times New Roman" w:cs="Times New Roman"/>
          <w:lang w:eastAsia="zh-CN"/>
        </w:rPr>
        <w:t xml:space="preserve">......................................... </w:t>
      </w:r>
    </w:p>
    <w:p w14:paraId="23CA5A6A" w14:textId="77777777" w:rsidR="00BC28FC" w:rsidRPr="00BC28FC" w:rsidRDefault="00BC28FC" w:rsidP="00BC28FC">
      <w:pPr>
        <w:suppressAutoHyphens/>
        <w:spacing w:after="0" w:line="276" w:lineRule="auto"/>
        <w:jc w:val="both"/>
        <w:rPr>
          <w:rFonts w:ascii="Calibri" w:eastAsia="Calibri" w:hAnsi="Calibri" w:cs="Calibri"/>
        </w:rPr>
      </w:pPr>
      <w:r w:rsidRPr="00BC28FC">
        <w:rPr>
          <w:rFonts w:ascii="Times New Roman" w:eastAsia="Times New Roman" w:hAnsi="Times New Roman" w:cs="Times New Roman"/>
          <w:b/>
          <w:lang w:eastAsia="zh-CN"/>
        </w:rPr>
        <w:t>pod nr KRS</w:t>
      </w:r>
      <w:r w:rsidRPr="00BC28FC">
        <w:rPr>
          <w:rFonts w:ascii="Times New Roman" w:eastAsia="Times New Roman" w:hAnsi="Times New Roman" w:cs="Times New Roman"/>
          <w:lang w:eastAsia="zh-CN"/>
        </w:rPr>
        <w:t xml:space="preserve"> ….……</w:t>
      </w:r>
    </w:p>
    <w:p w14:paraId="24FB4D15"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7C8D76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w:t>
      </w:r>
      <w:r w:rsidRPr="00BC28FC">
        <w:rPr>
          <w:rFonts w:ascii="Times New Roman" w:eastAsia="Times New Roman" w:hAnsi="Times New Roman" w:cs="Times New Roman"/>
          <w:lang w:eastAsia="pl-PL"/>
        </w:rPr>
        <w:t xml:space="preserve"> oświadczamy, że:</w:t>
      </w:r>
    </w:p>
    <w:p w14:paraId="4EFD3E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uzyskaliśmy konieczne informacje do przygotowania oferty,</w:t>
      </w:r>
    </w:p>
    <w:p w14:paraId="644BD14F"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2/ zobowiązujemy się do wykonania przedmiotu zamówienia zgodnie z treścią SWZ oraz wyjaśnień do SWZ, w szczególności ze Szczegółowym opisem przedmiotu zamówienia (Załączniki nr 2.1 – 2.18 do SWZ),</w:t>
      </w:r>
    </w:p>
    <w:p w14:paraId="4BA9AC8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3/ zobowiązujemy się do wykonania przedmiotu zamówienia za ceny zgodnie z załączonym Formularzem ofertowo-cenowym,</w:t>
      </w:r>
    </w:p>
    <w:p w14:paraId="474C6EF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4/ oświadczamy, że wszystkie załączniki stanowią integralną część oferty,</w:t>
      </w:r>
    </w:p>
    <w:p w14:paraId="5A48DA5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5/ oświadczamy, że jesteśmy związani ofertą przez okres 30 dni począwszy od upływu terminu składania ofert, tj. do dnia określonego w rozdz. XI  ust. 2 pkt 2.1 SWZ,</w:t>
      </w:r>
    </w:p>
    <w:p w14:paraId="37EDC7D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3818B429" w14:textId="73802E8C"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7/ potwierdzamy, iż nie uczestniczymy w jakiejkolwiek innej ofercie dotyczącej tego samego postępowania</w:t>
      </w:r>
      <w:r w:rsidR="00867334">
        <w:rPr>
          <w:rFonts w:ascii="Times New Roman" w:eastAsia="Times New Roman" w:hAnsi="Times New Roman" w:cs="Times New Roman"/>
          <w:lang w:eastAsia="zh-CN"/>
        </w:rPr>
        <w:t xml:space="preserve"> </w:t>
      </w:r>
      <w:r w:rsidR="00867334" w:rsidRPr="00867334">
        <w:rPr>
          <w:rFonts w:ascii="Times New Roman" w:eastAsia="Times New Roman" w:hAnsi="Times New Roman" w:cs="Times New Roman"/>
          <w:color w:val="FF0000"/>
          <w:lang w:eastAsia="zh-CN"/>
        </w:rPr>
        <w:t>(w danym Pakiecie asortymentowym)</w:t>
      </w:r>
      <w:r w:rsidRPr="00867334">
        <w:rPr>
          <w:rFonts w:ascii="Times New Roman" w:eastAsia="Times New Roman" w:hAnsi="Times New Roman" w:cs="Times New Roman"/>
          <w:color w:val="FF0000"/>
          <w:lang w:eastAsia="zh-CN"/>
        </w:rPr>
        <w:t>,</w:t>
      </w:r>
    </w:p>
    <w:p w14:paraId="26C46B0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8/ oświadczamy, że zapoznaliśmy się z warunkami postępowania określonymi w SWZ i załącznikach (w tym ze Szczegółowym opisem przedmiotu zamówienia) przyjmujemy je bez zastrzeżeń, a w przypadku wyboru naszej oferty zobowiązujemy się do zawarcia umowy według wzoru przedstawionego przez Zamawiającego (stanowiącego integralną część SWZ),</w:t>
      </w:r>
    </w:p>
    <w:p w14:paraId="584BA99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69B6C858" w14:textId="77777777" w:rsidR="00BC28FC" w:rsidRPr="00867334" w:rsidRDefault="00BC28FC" w:rsidP="00BC28FC">
      <w:pPr>
        <w:suppressAutoHyphens/>
        <w:spacing w:after="0" w:line="240" w:lineRule="auto"/>
        <w:jc w:val="both"/>
        <w:rPr>
          <w:rFonts w:ascii="Times New Roman" w:eastAsia="Times New Roman" w:hAnsi="Times New Roman" w:cs="Times New Roman"/>
          <w:strike/>
          <w:color w:val="FF0000"/>
          <w:lang w:eastAsia="zh-CN"/>
        </w:rPr>
      </w:pPr>
      <w:r w:rsidRPr="00867334">
        <w:rPr>
          <w:rFonts w:ascii="Times New Roman" w:eastAsia="Times New Roman" w:hAnsi="Times New Roman" w:cs="Times New Roman"/>
          <w:strike/>
          <w:color w:val="FF0000"/>
          <w:lang w:eastAsia="zh-CN"/>
        </w:rPr>
        <w:t>10/ oświadczamy także, że wszystkie produkty oferowane w niniejszym postępowaniu posiadają wymagane certyfikaty i atesty, które dopuszczają użytkowanie przedmiotu zamówienia lub inne równoważne dokumenty, potwierdzające bezpieczeństwo w użytkowaniu oraz zgodność z wymaganiami polskich i europejskich norm, o ile są wymagane przez przepisy prawne,</w:t>
      </w:r>
    </w:p>
    <w:p w14:paraId="2430CFC8" w14:textId="77777777" w:rsidR="00BC28FC" w:rsidRPr="00BC28FC" w:rsidRDefault="00BC28FC" w:rsidP="00BC28FC">
      <w:pPr>
        <w:suppressAutoHyphens/>
        <w:spacing w:after="0" w:line="240" w:lineRule="auto"/>
        <w:contextualSpacing/>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11/ oświadczamy, że nasza firma spełniła obowiązki informacyjne przewidziane w art. 13 lub art. 14 RODO</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wobec osób fizycznych, od których dane osobowe bezpośrednio lub pośrednio firma uzyskała w celu ubiegania się o udzielenie zamówienia publicznego w niniejszym postępowaniu.</w:t>
      </w:r>
    </w:p>
    <w:p w14:paraId="7F9FF023" w14:textId="77777777" w:rsidR="00BC28FC" w:rsidRPr="00BC28FC" w:rsidRDefault="00BC28FC" w:rsidP="00BC28FC">
      <w:pPr>
        <w:suppressAutoHyphens/>
        <w:spacing w:after="0" w:line="240" w:lineRule="auto"/>
        <w:jc w:val="both"/>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5CC6FAB" w14:textId="77777777" w:rsidR="00BC28FC" w:rsidRPr="00BC28FC" w:rsidRDefault="00BC28FC" w:rsidP="00BC28FC">
      <w:pPr>
        <w:suppressAutoHyphens/>
        <w:spacing w:after="0" w:line="240" w:lineRule="auto"/>
        <w:jc w:val="both"/>
        <w:rPr>
          <w:rFonts w:ascii="Times New Roman" w:eastAsia="Times New Roman" w:hAnsi="Times New Roman" w:cs="Times New Roman"/>
          <w:b/>
          <w:i/>
          <w:lang w:eastAsia="pl-PL"/>
        </w:rPr>
      </w:pPr>
      <w:r w:rsidRPr="00BC28FC">
        <w:rPr>
          <w:rFonts w:ascii="Times New Roman" w:eastAsia="Times New Roman" w:hAnsi="Times New Roman" w:cs="Times New Roman"/>
          <w:b/>
          <w:i/>
          <w:lang w:eastAsia="zh-CN"/>
        </w:rPr>
        <w:lastRenderedPageBreak/>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EE4BD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2853252A"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12/ Oferujemy wykonanie przedmiotu zamówienia za łączną cenę wskazaną poniżej*:</w:t>
      </w:r>
    </w:p>
    <w:tbl>
      <w:tblPr>
        <w:tblW w:w="7054" w:type="dxa"/>
        <w:tblLayout w:type="fixed"/>
        <w:tblLook w:val="04A0" w:firstRow="1" w:lastRow="0" w:firstColumn="1" w:lastColumn="0" w:noHBand="0" w:noVBand="1"/>
      </w:tblPr>
      <w:tblGrid>
        <w:gridCol w:w="955"/>
        <w:gridCol w:w="4256"/>
        <w:gridCol w:w="1843"/>
      </w:tblGrid>
      <w:tr w:rsidR="00BC28FC" w:rsidRPr="00BC28FC" w14:paraId="72DCDF02" w14:textId="77777777" w:rsidTr="00FD6E35">
        <w:trPr>
          <w:trHeight w:val="506"/>
        </w:trPr>
        <w:tc>
          <w:tcPr>
            <w:tcW w:w="955" w:type="dxa"/>
            <w:tcBorders>
              <w:top w:val="single" w:sz="4" w:space="0" w:color="000000"/>
              <w:left w:val="single" w:sz="4" w:space="0" w:color="000000"/>
              <w:bottom w:val="single" w:sz="4" w:space="0" w:color="000000"/>
              <w:right w:val="single" w:sz="4" w:space="0" w:color="000000"/>
            </w:tcBorders>
            <w:vAlign w:val="center"/>
          </w:tcPr>
          <w:p w14:paraId="18C58A1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Nr</w:t>
            </w:r>
          </w:p>
          <w:p w14:paraId="6D50237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pakietu</w:t>
            </w:r>
          </w:p>
        </w:tc>
        <w:tc>
          <w:tcPr>
            <w:tcW w:w="4256" w:type="dxa"/>
            <w:tcBorders>
              <w:top w:val="single" w:sz="4" w:space="0" w:color="000000"/>
              <w:left w:val="single" w:sz="4" w:space="0" w:color="000000"/>
              <w:bottom w:val="single" w:sz="4" w:space="0" w:color="000000"/>
              <w:right w:val="single" w:sz="4" w:space="0" w:color="000000"/>
            </w:tcBorders>
            <w:vAlign w:val="center"/>
          </w:tcPr>
          <w:p w14:paraId="366CAC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Cena brutto</w:t>
            </w:r>
          </w:p>
          <w:p w14:paraId="023591B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242CF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Stawka VAT (%)</w:t>
            </w:r>
          </w:p>
        </w:tc>
      </w:tr>
      <w:tr w:rsidR="00BC28FC" w:rsidRPr="00BC28FC" w14:paraId="230A031D" w14:textId="77777777" w:rsidTr="00FD6E35">
        <w:trPr>
          <w:trHeight w:val="177"/>
        </w:trPr>
        <w:tc>
          <w:tcPr>
            <w:tcW w:w="955" w:type="dxa"/>
            <w:tcBorders>
              <w:top w:val="single" w:sz="4" w:space="0" w:color="000000"/>
              <w:left w:val="single" w:sz="4" w:space="0" w:color="000000"/>
              <w:bottom w:val="single" w:sz="4" w:space="0" w:color="000000"/>
              <w:right w:val="single" w:sz="4" w:space="0" w:color="000000"/>
            </w:tcBorders>
          </w:tcPr>
          <w:p w14:paraId="1E644F2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093E708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2</w:t>
            </w:r>
          </w:p>
        </w:tc>
        <w:tc>
          <w:tcPr>
            <w:tcW w:w="1843" w:type="dxa"/>
            <w:tcBorders>
              <w:top w:val="single" w:sz="4" w:space="0" w:color="000000"/>
              <w:left w:val="single" w:sz="4" w:space="0" w:color="000000"/>
              <w:bottom w:val="single" w:sz="4" w:space="0" w:color="000000"/>
              <w:right w:val="single" w:sz="4" w:space="0" w:color="000000"/>
            </w:tcBorders>
          </w:tcPr>
          <w:p w14:paraId="3B6EC1B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3</w:t>
            </w:r>
          </w:p>
        </w:tc>
      </w:tr>
      <w:tr w:rsidR="00BC28FC" w:rsidRPr="00BC28FC" w14:paraId="6E4D2CD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22638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1F52F6A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CCF7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B7EAA5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1BE8C0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2</w:t>
            </w:r>
          </w:p>
        </w:tc>
        <w:tc>
          <w:tcPr>
            <w:tcW w:w="4256" w:type="dxa"/>
            <w:tcBorders>
              <w:top w:val="single" w:sz="4" w:space="0" w:color="000000"/>
              <w:left w:val="single" w:sz="4" w:space="0" w:color="000000"/>
              <w:bottom w:val="single" w:sz="4" w:space="0" w:color="000000"/>
              <w:right w:val="single" w:sz="4" w:space="0" w:color="000000"/>
            </w:tcBorders>
          </w:tcPr>
          <w:p w14:paraId="260F951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ED70F9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E0C5626"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55A91B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3</w:t>
            </w:r>
          </w:p>
        </w:tc>
        <w:tc>
          <w:tcPr>
            <w:tcW w:w="4256" w:type="dxa"/>
            <w:tcBorders>
              <w:top w:val="single" w:sz="4" w:space="0" w:color="000000"/>
              <w:left w:val="single" w:sz="4" w:space="0" w:color="000000"/>
              <w:bottom w:val="single" w:sz="4" w:space="0" w:color="000000"/>
              <w:right w:val="single" w:sz="4" w:space="0" w:color="000000"/>
            </w:tcBorders>
          </w:tcPr>
          <w:p w14:paraId="1E94205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3A8CEA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0B69B84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6A51D13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4</w:t>
            </w:r>
          </w:p>
        </w:tc>
        <w:tc>
          <w:tcPr>
            <w:tcW w:w="4256" w:type="dxa"/>
            <w:tcBorders>
              <w:top w:val="single" w:sz="4" w:space="0" w:color="000000"/>
              <w:left w:val="single" w:sz="4" w:space="0" w:color="000000"/>
              <w:bottom w:val="single" w:sz="4" w:space="0" w:color="000000"/>
              <w:right w:val="single" w:sz="4" w:space="0" w:color="000000"/>
            </w:tcBorders>
          </w:tcPr>
          <w:p w14:paraId="5FD3E38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ECD776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2C91BC0C"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71D049A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5</w:t>
            </w:r>
          </w:p>
        </w:tc>
        <w:tc>
          <w:tcPr>
            <w:tcW w:w="4256" w:type="dxa"/>
            <w:tcBorders>
              <w:top w:val="single" w:sz="4" w:space="0" w:color="000000"/>
              <w:left w:val="single" w:sz="4" w:space="0" w:color="000000"/>
              <w:bottom w:val="single" w:sz="4" w:space="0" w:color="000000"/>
              <w:right w:val="single" w:sz="4" w:space="0" w:color="000000"/>
            </w:tcBorders>
          </w:tcPr>
          <w:p w14:paraId="5EA7344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F8E990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31347F3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6DE7E0A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6</w:t>
            </w:r>
          </w:p>
        </w:tc>
        <w:tc>
          <w:tcPr>
            <w:tcW w:w="4256" w:type="dxa"/>
            <w:tcBorders>
              <w:top w:val="single" w:sz="4" w:space="0" w:color="000000"/>
              <w:left w:val="single" w:sz="4" w:space="0" w:color="000000"/>
              <w:bottom w:val="single" w:sz="4" w:space="0" w:color="000000"/>
              <w:right w:val="single" w:sz="4" w:space="0" w:color="000000"/>
            </w:tcBorders>
          </w:tcPr>
          <w:p w14:paraId="73A2BE7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571938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20818FF4"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460192D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7</w:t>
            </w:r>
          </w:p>
        </w:tc>
        <w:tc>
          <w:tcPr>
            <w:tcW w:w="4256" w:type="dxa"/>
            <w:tcBorders>
              <w:top w:val="single" w:sz="4" w:space="0" w:color="000000"/>
              <w:left w:val="single" w:sz="4" w:space="0" w:color="000000"/>
              <w:bottom w:val="single" w:sz="4" w:space="0" w:color="000000"/>
              <w:right w:val="single" w:sz="4" w:space="0" w:color="000000"/>
            </w:tcBorders>
          </w:tcPr>
          <w:p w14:paraId="456BE40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716CB4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09237F48"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57C54B7"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8</w:t>
            </w:r>
          </w:p>
        </w:tc>
        <w:tc>
          <w:tcPr>
            <w:tcW w:w="4256" w:type="dxa"/>
            <w:tcBorders>
              <w:top w:val="single" w:sz="4" w:space="0" w:color="000000"/>
              <w:left w:val="single" w:sz="4" w:space="0" w:color="000000"/>
              <w:bottom w:val="single" w:sz="4" w:space="0" w:color="000000"/>
              <w:right w:val="single" w:sz="4" w:space="0" w:color="000000"/>
            </w:tcBorders>
          </w:tcPr>
          <w:p w14:paraId="2DCAB87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5145C3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7052C57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31D6AEF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9</w:t>
            </w:r>
          </w:p>
        </w:tc>
        <w:tc>
          <w:tcPr>
            <w:tcW w:w="4256" w:type="dxa"/>
            <w:tcBorders>
              <w:top w:val="single" w:sz="4" w:space="0" w:color="000000"/>
              <w:left w:val="single" w:sz="4" w:space="0" w:color="000000"/>
              <w:bottom w:val="single" w:sz="4" w:space="0" w:color="000000"/>
              <w:right w:val="single" w:sz="4" w:space="0" w:color="000000"/>
            </w:tcBorders>
          </w:tcPr>
          <w:p w14:paraId="14023FD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557473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4C5C30F0"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326F506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10</w:t>
            </w:r>
          </w:p>
        </w:tc>
        <w:tc>
          <w:tcPr>
            <w:tcW w:w="4256" w:type="dxa"/>
            <w:tcBorders>
              <w:top w:val="single" w:sz="4" w:space="0" w:color="000000"/>
              <w:left w:val="single" w:sz="4" w:space="0" w:color="000000"/>
              <w:bottom w:val="single" w:sz="4" w:space="0" w:color="000000"/>
              <w:right w:val="single" w:sz="4" w:space="0" w:color="000000"/>
            </w:tcBorders>
          </w:tcPr>
          <w:p w14:paraId="736D8E4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F7754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40C08B69"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07CE4DD8"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11</w:t>
            </w:r>
          </w:p>
        </w:tc>
        <w:tc>
          <w:tcPr>
            <w:tcW w:w="4256" w:type="dxa"/>
            <w:tcBorders>
              <w:top w:val="single" w:sz="4" w:space="0" w:color="000000"/>
              <w:left w:val="single" w:sz="4" w:space="0" w:color="000000"/>
              <w:bottom w:val="single" w:sz="4" w:space="0" w:color="000000"/>
              <w:right w:val="single" w:sz="4" w:space="0" w:color="000000"/>
            </w:tcBorders>
          </w:tcPr>
          <w:p w14:paraId="108D051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0D0981A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9E52DD4"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35B1128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12</w:t>
            </w:r>
          </w:p>
        </w:tc>
        <w:tc>
          <w:tcPr>
            <w:tcW w:w="4256" w:type="dxa"/>
            <w:tcBorders>
              <w:top w:val="single" w:sz="4" w:space="0" w:color="000000"/>
              <w:left w:val="single" w:sz="4" w:space="0" w:color="000000"/>
              <w:bottom w:val="single" w:sz="4" w:space="0" w:color="000000"/>
              <w:right w:val="single" w:sz="4" w:space="0" w:color="000000"/>
            </w:tcBorders>
          </w:tcPr>
          <w:p w14:paraId="651FFD7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74C6C58"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13EB5F9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181C114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13</w:t>
            </w:r>
          </w:p>
        </w:tc>
        <w:tc>
          <w:tcPr>
            <w:tcW w:w="4256" w:type="dxa"/>
            <w:tcBorders>
              <w:top w:val="single" w:sz="4" w:space="0" w:color="000000"/>
              <w:left w:val="single" w:sz="4" w:space="0" w:color="000000"/>
              <w:bottom w:val="single" w:sz="4" w:space="0" w:color="000000"/>
              <w:right w:val="single" w:sz="4" w:space="0" w:color="000000"/>
            </w:tcBorders>
          </w:tcPr>
          <w:p w14:paraId="07CED26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246A0FC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BFA144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47BFF79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14</w:t>
            </w:r>
          </w:p>
        </w:tc>
        <w:tc>
          <w:tcPr>
            <w:tcW w:w="4256" w:type="dxa"/>
            <w:tcBorders>
              <w:top w:val="single" w:sz="4" w:space="0" w:color="000000"/>
              <w:left w:val="single" w:sz="4" w:space="0" w:color="000000"/>
              <w:bottom w:val="single" w:sz="4" w:space="0" w:color="000000"/>
              <w:right w:val="single" w:sz="4" w:space="0" w:color="000000"/>
            </w:tcBorders>
          </w:tcPr>
          <w:p w14:paraId="2A89D80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0531A0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11AA58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3E9BA9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15</w:t>
            </w:r>
          </w:p>
        </w:tc>
        <w:tc>
          <w:tcPr>
            <w:tcW w:w="4256" w:type="dxa"/>
            <w:tcBorders>
              <w:top w:val="single" w:sz="4" w:space="0" w:color="000000"/>
              <w:left w:val="single" w:sz="4" w:space="0" w:color="000000"/>
              <w:bottom w:val="single" w:sz="4" w:space="0" w:color="000000"/>
              <w:right w:val="single" w:sz="4" w:space="0" w:color="000000"/>
            </w:tcBorders>
          </w:tcPr>
          <w:p w14:paraId="58A927C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6C67B1BE"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3A8EFD5F"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64E293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16</w:t>
            </w:r>
          </w:p>
        </w:tc>
        <w:tc>
          <w:tcPr>
            <w:tcW w:w="4256" w:type="dxa"/>
            <w:tcBorders>
              <w:top w:val="single" w:sz="4" w:space="0" w:color="000000"/>
              <w:left w:val="single" w:sz="4" w:space="0" w:color="000000"/>
              <w:bottom w:val="single" w:sz="4" w:space="0" w:color="000000"/>
              <w:right w:val="single" w:sz="4" w:space="0" w:color="000000"/>
            </w:tcBorders>
          </w:tcPr>
          <w:p w14:paraId="0F8F89F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0AC3C38"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424ABF8"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1A9AF4D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17</w:t>
            </w:r>
          </w:p>
        </w:tc>
        <w:tc>
          <w:tcPr>
            <w:tcW w:w="4256" w:type="dxa"/>
            <w:tcBorders>
              <w:top w:val="single" w:sz="4" w:space="0" w:color="000000"/>
              <w:left w:val="single" w:sz="4" w:space="0" w:color="000000"/>
              <w:bottom w:val="single" w:sz="4" w:space="0" w:color="000000"/>
              <w:right w:val="single" w:sz="4" w:space="0" w:color="000000"/>
            </w:tcBorders>
          </w:tcPr>
          <w:p w14:paraId="45B0837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FB093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7E1548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1DE635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18</w:t>
            </w:r>
          </w:p>
        </w:tc>
        <w:tc>
          <w:tcPr>
            <w:tcW w:w="4256" w:type="dxa"/>
            <w:tcBorders>
              <w:top w:val="single" w:sz="4" w:space="0" w:color="000000"/>
              <w:left w:val="single" w:sz="4" w:space="0" w:color="000000"/>
              <w:bottom w:val="single" w:sz="4" w:space="0" w:color="000000"/>
              <w:right w:val="single" w:sz="4" w:space="0" w:color="000000"/>
            </w:tcBorders>
          </w:tcPr>
          <w:p w14:paraId="239FDC6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6D8026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bl>
    <w:p w14:paraId="4A75A054"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u w:val="single"/>
          <w:lang w:eastAsia="zh-CN"/>
        </w:rPr>
        <w:t xml:space="preserve"> </w:t>
      </w:r>
      <w:r w:rsidRPr="00BC28FC">
        <w:rPr>
          <w:rFonts w:ascii="Times New Roman" w:eastAsia="Times New Roman" w:hAnsi="Times New Roman" w:cs="Times New Roman"/>
          <w:b/>
          <w:u w:val="single"/>
          <w:lang w:eastAsia="zh-CN"/>
        </w:rPr>
        <w:t>Uwaga!</w:t>
      </w:r>
      <w:r w:rsidRPr="00BC28FC">
        <w:rPr>
          <w:rFonts w:ascii="Times New Roman" w:eastAsia="Times New Roman" w:hAnsi="Times New Roman" w:cs="Times New Roman"/>
          <w:u w:val="single"/>
          <w:lang w:eastAsia="zh-CN"/>
        </w:rPr>
        <w:t xml:space="preserve"> </w:t>
      </w:r>
    </w:p>
    <w:p w14:paraId="1D94A111"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lang w:eastAsia="zh-CN"/>
        </w:rPr>
        <w:t>- ceny – zaokrąglone do dwóch miejsc po przecinku</w:t>
      </w:r>
    </w:p>
    <w:p w14:paraId="69F3C7E3" w14:textId="77777777" w:rsidR="00BC28FC" w:rsidRPr="00BC28FC" w:rsidRDefault="00BC28FC" w:rsidP="00BC28FC">
      <w:pPr>
        <w:suppressAutoHyphens/>
        <w:spacing w:after="0" w:line="240" w:lineRule="auto"/>
        <w:jc w:val="both"/>
        <w:rPr>
          <w:rFonts w:ascii="Times New Roman" w:eastAsia="Times New Roman" w:hAnsi="Times New Roman" w:cs="Times New Roman"/>
          <w:b/>
          <w:sz w:val="12"/>
          <w:szCs w:val="12"/>
          <w:lang w:eastAsia="pl-PL"/>
        </w:rPr>
      </w:pPr>
    </w:p>
    <w:p w14:paraId="484850F1"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r w:rsidRPr="001569B5">
        <w:rPr>
          <w:rFonts w:ascii="Times New Roman" w:eastAsia="Times New Roman" w:hAnsi="Times New Roman" w:cs="Times New Roman"/>
          <w:b/>
          <w:lang w:eastAsia="pl-PL"/>
        </w:rPr>
        <w:t xml:space="preserve">13/ oświadczamy że udzielamy gwarancji na okres ….. miesięcy </w:t>
      </w:r>
      <w:r w:rsidRPr="001569B5">
        <w:rPr>
          <w:rFonts w:ascii="Times New Roman" w:eastAsia="Times New Roman" w:hAnsi="Times New Roman" w:cs="Times New Roman"/>
          <w:lang w:eastAsia="pl-PL"/>
        </w:rPr>
        <w:t>po dokonaniu danego przeglądu z konserwacja lub naprawy po podpisaniu przez obie strony protokołu odbioru wraz z wpisem do paszportu</w:t>
      </w:r>
      <w:r w:rsidRPr="001569B5">
        <w:rPr>
          <w:rFonts w:ascii="Times New Roman" w:eastAsia="Times New Roman" w:hAnsi="Times New Roman" w:cs="Times New Roman"/>
          <w:i/>
          <w:lang w:eastAsia="zh-CN"/>
        </w:rPr>
        <w:t xml:space="preserve"> </w:t>
      </w:r>
      <w:r w:rsidRPr="001569B5">
        <w:rPr>
          <w:rFonts w:ascii="Times New Roman" w:eastAsia="Times New Roman" w:hAnsi="Times New Roman" w:cs="Times New Roman"/>
          <w:b/>
          <w:bCs/>
          <w:lang w:eastAsia="pl-PL"/>
        </w:rPr>
        <w:t xml:space="preserve">(UWAGA! </w:t>
      </w:r>
      <w:r w:rsidRPr="001569B5">
        <w:rPr>
          <w:rFonts w:ascii="Times New Roman" w:eastAsia="Times New Roman" w:hAnsi="Times New Roman" w:cs="Times New Roman"/>
          <w:b/>
          <w:lang w:eastAsia="pl-PL"/>
        </w:rPr>
        <w:t>Okres gwarancji nie jest kryterium oceny ofert.</w:t>
      </w:r>
      <w:r w:rsidRPr="001569B5">
        <w:rPr>
          <w:rFonts w:ascii="Times New Roman" w:eastAsia="Calibri" w:hAnsi="Times New Roman" w:cs="Times New Roman"/>
        </w:rPr>
        <w:t xml:space="preserve"> Zamawiający</w:t>
      </w:r>
      <w:r w:rsidRPr="00BC28FC">
        <w:rPr>
          <w:rFonts w:ascii="Times New Roman" w:eastAsia="Calibri" w:hAnsi="Times New Roman" w:cs="Times New Roman"/>
        </w:rPr>
        <w:t xml:space="preserve"> wymaga, aby okres gwarancji wynosił minimum 12 miesięcy, z tym że wymagane jest zaproponowanie przez Wykonawcę wartości w pełnych miesiącach. W przypadku nie wypełnienia opcji dotyczącej okresu gwarancji w Formularzu Oferty Zamawiający przyjmie okres gwarancji 12 miesięcy).</w:t>
      </w:r>
    </w:p>
    <w:p w14:paraId="19560299" w14:textId="77777777" w:rsidR="00BC28FC" w:rsidRPr="00BC28FC" w:rsidRDefault="00BC28FC" w:rsidP="00BC28FC">
      <w:pPr>
        <w:widowControl w:val="0"/>
        <w:suppressAutoHyphens/>
        <w:autoSpaceDE w:val="0"/>
        <w:spacing w:after="0" w:line="240" w:lineRule="auto"/>
        <w:jc w:val="both"/>
        <w:rPr>
          <w:rFonts w:ascii="Times New Roman" w:eastAsia="Times New Roman" w:hAnsi="Times New Roman" w:cs="Times New Roman"/>
          <w:lang w:eastAsia="zh-CN"/>
        </w:rPr>
      </w:pPr>
    </w:p>
    <w:p w14:paraId="13AE614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14/ </w:t>
      </w:r>
      <w:r w:rsidRPr="00BC28FC">
        <w:rPr>
          <w:rFonts w:ascii="Times New Roman" w:eastAsia="Times New Roman" w:hAnsi="Times New Roman" w:cs="Times New Roman"/>
          <w:lang w:eastAsia="pl-PL"/>
        </w:rPr>
        <w:t xml:space="preserve">Jeżeli złożono ofertę, której wybór prowadzi do powstania obowiązku podatkowego Zamawiającego zgodnie z przepisami o podatku od towarów i usług w zakresie dotyczącym wewnątrzwspólnotowego nabycia towarów i </w:t>
      </w:r>
      <w:r w:rsidRPr="00BC28FC">
        <w:rPr>
          <w:rFonts w:ascii="Times New Roman" w:eastAsia="Times New Roman" w:hAnsi="Times New Roman" w:cs="Times New Roman"/>
          <w:lang w:eastAsia="pl-PL"/>
        </w:rPr>
        <w:lastRenderedPageBreak/>
        <w:t>usług, Zamawiający w celu oceny takiej oferty dolicza do przedstawionej w niej ceny podatek od towarów i usług, który miałby obowiązek wpłacić zgodnie z obowiązującymi przepisami.</w:t>
      </w:r>
    </w:p>
    <w:p w14:paraId="23D6B56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Oświadczamy, że: </w:t>
      </w:r>
    </w:p>
    <w:p w14:paraId="7EF97393"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a)  wybór oferty </w:t>
      </w:r>
      <w:r w:rsidRPr="00BC28FC">
        <w:rPr>
          <w:rFonts w:ascii="Times New Roman" w:eastAsia="Times New Roman" w:hAnsi="Times New Roman" w:cs="Times New Roman"/>
          <w:b/>
          <w:u w:val="single"/>
          <w:lang w:eastAsia="zh-CN"/>
        </w:rPr>
        <w:t>nie będzie</w:t>
      </w:r>
      <w:r w:rsidRPr="00BC28FC">
        <w:rPr>
          <w:rFonts w:ascii="Times New Roman" w:eastAsia="Times New Roman" w:hAnsi="Times New Roman" w:cs="Times New Roman"/>
          <w:b/>
          <w:lang w:eastAsia="zh-CN"/>
        </w:rPr>
        <w:t xml:space="preserve"> prowadzić do powstania u Zamawiającego obowiązku podatkowego </w:t>
      </w:r>
      <w:r w:rsidRPr="00BC28FC">
        <w:rPr>
          <w:rFonts w:ascii="Times New Roman" w:eastAsia="Times New Roman" w:hAnsi="Times New Roman" w:cs="Times New Roman"/>
          <w:lang w:eastAsia="zh-CN"/>
        </w:rPr>
        <w:t>*:</w:t>
      </w:r>
    </w:p>
    <w:p w14:paraId="42D3BBB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b) wybór oferty </w:t>
      </w:r>
      <w:r w:rsidRPr="00BC28FC">
        <w:rPr>
          <w:rFonts w:ascii="Times New Roman" w:eastAsia="Times New Roman" w:hAnsi="Times New Roman" w:cs="Times New Roman"/>
          <w:b/>
          <w:u w:val="single"/>
          <w:lang w:eastAsia="zh-CN"/>
        </w:rPr>
        <w:t>będzie</w:t>
      </w:r>
      <w:r w:rsidRPr="00BC28FC">
        <w:rPr>
          <w:rFonts w:ascii="Times New Roman" w:eastAsia="Times New Roman" w:hAnsi="Times New Roman" w:cs="Times New Roman"/>
          <w:b/>
          <w:lang w:eastAsia="zh-CN"/>
        </w:rPr>
        <w:t xml:space="preserve"> prowadzić do powstania u Zamawiającego obowiązku podatkowego *</w:t>
      </w:r>
    </w:p>
    <w:p w14:paraId="4FD582A5"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b/>
          <w:lang w:eastAsia="zh-CN"/>
        </w:rPr>
      </w:pPr>
    </w:p>
    <w:p w14:paraId="4D01D6FF"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15/ oświadczamy, że cena oferty zawiera wszystkie koszty, jakie poniesie Zamawiający w przypadku wyboru niniejszej oferty.</w:t>
      </w:r>
    </w:p>
    <w:p w14:paraId="5AA1D36B"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p>
    <w:p w14:paraId="0D38A77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II. NUMER RACHUNKU BANKOWEGO WYKONAWCY, na który Zamawiający będzie dokonywał ewentualnych płatności:</w:t>
      </w:r>
      <w:r w:rsidRPr="00BC28FC">
        <w:rPr>
          <w:rFonts w:ascii="Times New Roman" w:eastAsia="Times New Roman" w:hAnsi="Times New Roman" w:cs="Times New Roman"/>
          <w:lang w:eastAsia="pl-PL"/>
        </w:rPr>
        <w:t xml:space="preserve"> ............................................................................................................................................</w:t>
      </w:r>
    </w:p>
    <w:p w14:paraId="517D097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4E0415E"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 xml:space="preserve">III. TERMIN PŁATNOŚCI ZA POSZCZEGÓLNE, ZREALIZOWANE ZGODNIE Z ZAPOTRZEBOWANIEM  ZAMAWIAJĄCEGO – USŁUGI – oznaczony w dniach </w:t>
      </w:r>
      <w:r w:rsidRPr="00BC28FC">
        <w:rPr>
          <w:rFonts w:ascii="Times New Roman" w:eastAsia="Times New Roman" w:hAnsi="Times New Roman" w:cs="Times New Roman"/>
          <w:lang w:eastAsia="pl-PL"/>
        </w:rPr>
        <w:t>(liczony od dnia doręczenia Zamawiającemu faktury):</w:t>
      </w:r>
    </w:p>
    <w:p w14:paraId="6A387CA7" w14:textId="77777777"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w Pakietach nr 1 – nr 6 – miesięcznie w terminie do 30 dni od daty doręczenia prawidłowo wystawionej faktury po zakończeniu każdego miesiąca;</w:t>
      </w:r>
    </w:p>
    <w:p w14:paraId="1412F3C7" w14:textId="77777777"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2/ w Pakietach nr 7 – nr 18 – w terminie do 30 dni od daty doręczenia prawidłowo wystawionej faktury po wykonaniu danego przeglądu z konserwacją lub naprawy po podpisaniu przez obie strony protokołu obioru prac wraz z wpisem do paszportu danego sprzętu medycznego.</w:t>
      </w:r>
    </w:p>
    <w:p w14:paraId="6E3E692E" w14:textId="77777777" w:rsidR="00C552CD" w:rsidRDefault="00C552CD" w:rsidP="00C552CD">
      <w:pPr>
        <w:suppressAutoHyphens/>
        <w:spacing w:after="0" w:line="240" w:lineRule="auto"/>
        <w:jc w:val="both"/>
        <w:rPr>
          <w:rFonts w:ascii="Times New Roman" w:eastAsia="Times New Roman" w:hAnsi="Times New Roman" w:cs="Times New Roman"/>
          <w:b/>
          <w:lang w:eastAsia="pl-PL"/>
        </w:rPr>
      </w:pPr>
    </w:p>
    <w:p w14:paraId="52405C22" w14:textId="02360A86" w:rsidR="00C552CD" w:rsidRPr="00C552CD" w:rsidRDefault="00C552CD" w:rsidP="00C552CD">
      <w:pPr>
        <w:suppressAutoHyphens/>
        <w:spacing w:after="0" w:line="240" w:lineRule="auto"/>
        <w:jc w:val="both"/>
        <w:rPr>
          <w:rFonts w:ascii="Times New Roman" w:eastAsia="Times New Roman" w:hAnsi="Times New Roman" w:cs="Times New Roman"/>
          <w:b/>
          <w:lang w:eastAsia="pl-PL"/>
        </w:rPr>
      </w:pPr>
      <w:r w:rsidRPr="00C552CD">
        <w:rPr>
          <w:rFonts w:ascii="Times New Roman" w:eastAsia="Times New Roman" w:hAnsi="Times New Roman" w:cs="Times New Roman"/>
          <w:b/>
          <w:lang w:eastAsia="pl-PL"/>
        </w:rPr>
        <w:t>IV. WADIUM:</w:t>
      </w:r>
    </w:p>
    <w:p w14:paraId="0A1B5D72" w14:textId="77777777" w:rsidR="00C552CD" w:rsidRPr="00C552CD" w:rsidRDefault="00C552CD" w:rsidP="00C552CD">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 xml:space="preserve">- do Pakietu nr …… w kwocie ……………………………………………………………. zł  </w:t>
      </w:r>
      <w:r w:rsidRPr="00C552CD">
        <w:rPr>
          <w:rFonts w:ascii="Times New Roman" w:eastAsia="Times New Roman" w:hAnsi="Times New Roman" w:cs="Times New Roman"/>
          <w:bCs/>
          <w:i/>
          <w:lang w:eastAsia="pl-PL"/>
        </w:rPr>
        <w:t>(powielić w liczbie odpowiadającej liczbie Pakietów, do których składana jest oferta</w:t>
      </w:r>
      <w:r w:rsidRPr="00C552CD">
        <w:rPr>
          <w:rFonts w:ascii="Times New Roman" w:eastAsia="Times New Roman" w:hAnsi="Times New Roman" w:cs="Times New Roman"/>
          <w:bCs/>
          <w:lang w:eastAsia="pl-PL"/>
        </w:rPr>
        <w:t>)</w:t>
      </w:r>
    </w:p>
    <w:p w14:paraId="56DC90C4" w14:textId="77777777" w:rsidR="00C552CD" w:rsidRPr="00C552CD" w:rsidRDefault="00C552CD" w:rsidP="00C552CD">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Łączna wartość wadium: ………………..… zostało wniesione w formie ....................................................</w:t>
      </w:r>
    </w:p>
    <w:p w14:paraId="66AA8B70" w14:textId="77777777" w:rsidR="00C552CD" w:rsidRPr="00C552CD" w:rsidRDefault="00C552CD" w:rsidP="00C552CD">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 numer konta Wykonawcy, na które Zamawiający dokona zwrotu wadium wniesionego w pieniądzu lub adres/-y e-mail gwaranta/poręczyciela na które należy przesłać informację o zwrocie wadium wniesionego w innej formie niż w pieniądzu:</w:t>
      </w:r>
    </w:p>
    <w:p w14:paraId="37B43888" w14:textId="77777777" w:rsidR="00C552CD" w:rsidRPr="00C552CD" w:rsidRDefault="00C552CD" w:rsidP="00C552CD">
      <w:pPr>
        <w:suppressAutoHyphens/>
        <w:spacing w:after="0" w:line="240" w:lineRule="auto"/>
        <w:jc w:val="both"/>
        <w:rPr>
          <w:rFonts w:ascii="Times New Roman" w:eastAsia="Times New Roman" w:hAnsi="Times New Roman" w:cs="Times New Roman"/>
          <w:bCs/>
          <w:lang w:eastAsia="pl-PL"/>
        </w:rPr>
      </w:pPr>
      <w:r w:rsidRPr="00C552CD">
        <w:rPr>
          <w:rFonts w:ascii="Times New Roman" w:eastAsia="Times New Roman" w:hAnsi="Times New Roman" w:cs="Times New Roman"/>
          <w:bCs/>
          <w:lang w:eastAsia="pl-PL"/>
        </w:rPr>
        <w:t xml:space="preserve"> .......................................................................................................................................................</w:t>
      </w:r>
    </w:p>
    <w:p w14:paraId="361EDC5B"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8F85856" w14:textId="6B55F3E2"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V. INFORMACJE STANOWIĄCE TAJEMNICĘ PRZEDSIĘBIORSTWA</w:t>
      </w:r>
      <w:r w:rsidRPr="00BC28FC">
        <w:rPr>
          <w:rFonts w:ascii="Times New Roman" w:eastAsia="Times New Roman" w:hAnsi="Times New Roman" w:cs="Times New Roman"/>
          <w:lang w:eastAsia="pl-PL"/>
        </w:rPr>
        <w:t xml:space="preserve"> w rozumieniu przepisów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zawarte są w Załączniku ….. i nie mogą być udostępniane. Na okoliczność tego wykazuję skuteczność takiego zastrzeżenia w oparciu o przepisy art. 11 ust. 4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4A61CDCF" w14:textId="77777777" w:rsidR="00BC28FC" w:rsidRPr="00BC28FC" w:rsidRDefault="00BC28FC" w:rsidP="00BC28FC">
      <w:pPr>
        <w:suppressAutoHyphens/>
        <w:spacing w:after="0" w:line="240" w:lineRule="auto"/>
        <w:jc w:val="both"/>
        <w:rPr>
          <w:rFonts w:ascii="Times New Roman" w:eastAsia="Times New Roman" w:hAnsi="Times New Roman" w:cs="Times New Roman"/>
          <w:highlight w:val="green"/>
          <w:lang w:eastAsia="zh-CN"/>
        </w:rPr>
      </w:pPr>
      <w:r w:rsidRPr="00BC28FC">
        <w:rPr>
          <w:rFonts w:ascii="Times New Roman" w:eastAsia="Times New Roman" w:hAnsi="Times New Roman" w:cs="Times New Roman"/>
          <w:lang w:eastAsia="pl-PL"/>
        </w:rPr>
        <w:t>………………………………………………………………………………………………………………</w:t>
      </w:r>
    </w:p>
    <w:p w14:paraId="25214DA0"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9ABBB49" w14:textId="5B7A24B4"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PODWYKONAWCY:</w:t>
      </w:r>
    </w:p>
    <w:p w14:paraId="1C3C8FE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Zamierzam / nie zamierzam*  powierzyć podwykonawcom następującą część zamówienia:</w:t>
      </w:r>
    </w:p>
    <w:p w14:paraId="5A6A379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37E44493"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podwykonawców:</w:t>
      </w:r>
    </w:p>
    <w:p w14:paraId="4B277A4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448A6BC1"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D5497EB" w14:textId="77DEF41D"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VI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PODMIOTY UDOSTĘPNIAJĄCE ZASOBY:</w:t>
      </w:r>
    </w:p>
    <w:p w14:paraId="0154CC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na których zasoby powołuję się w celu wykazania spełniania warunków udziału w postępowaniu:</w:t>
      </w:r>
    </w:p>
    <w:p w14:paraId="2D423B7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0F09115"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Calibri" w:hAnsi="Times New Roman" w:cs="Times New Roman"/>
          <w:lang w:eastAsia="pl-PL"/>
        </w:rPr>
        <w:t>w następującym zakresie: …………………………………………………………….………………………………………………</w:t>
      </w:r>
    </w:p>
    <w:p w14:paraId="07FACF3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BEB9D5C" w14:textId="3F47FDDD"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VII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xml:space="preserve">. DANE OSOBY UPOWAŻNIONEJ DO KONTAKTU ZE STRONY WYKONAWCY:  </w:t>
      </w:r>
    </w:p>
    <w:p w14:paraId="5900B75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0B86C4E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4C3B7C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211C4EEC"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60C6902"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35255130"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lastRenderedPageBreak/>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73A861A5"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p>
    <w:p w14:paraId="1DB6F486" w14:textId="6151564F"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val="de-DE" w:eastAsia="zh-CN"/>
        </w:rPr>
        <w:t>I</w:t>
      </w:r>
      <w:r w:rsidR="00C552CD">
        <w:rPr>
          <w:rFonts w:ascii="Times New Roman" w:eastAsia="Times New Roman" w:hAnsi="Times New Roman" w:cs="Times New Roman"/>
          <w:b/>
          <w:lang w:val="de-DE" w:eastAsia="zh-CN"/>
        </w:rPr>
        <w:t>X.</w:t>
      </w:r>
      <w:r w:rsidRPr="00BC28FC">
        <w:rPr>
          <w:rFonts w:ascii="Times New Roman" w:eastAsia="Times New Roman" w:hAnsi="Times New Roman" w:cs="Times New Roman"/>
          <w:b/>
          <w:lang w:eastAsia="zh-CN"/>
        </w:rPr>
        <w:t xml:space="preserve"> DANE OSOBY/OSÓB, KTÓRE BĘDĄ PODPISYWAĆ EWENTUALNĄ UMOWĘ ZE STRONY WYKONAWCY:</w:t>
      </w:r>
    </w:p>
    <w:p w14:paraId="0ECF7CA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48ED6FC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57E5003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imię i nazwisko :  ………………………………………………………………….</w:t>
      </w:r>
    </w:p>
    <w:p w14:paraId="074684FE"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d/ stanowisko        : …………………………………………………………………...</w:t>
      </w:r>
    </w:p>
    <w:p w14:paraId="3768C889"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49E1F574" w14:textId="08690ED6"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X. DANE </w:t>
      </w:r>
      <w:r w:rsidRPr="00BC28FC">
        <w:rPr>
          <w:rFonts w:ascii="Times New Roman" w:eastAsia="Times New Roman" w:hAnsi="Times New Roman" w:cs="Times New Roman"/>
          <w:b/>
          <w:bCs/>
          <w:lang w:eastAsia="pl-PL"/>
        </w:rPr>
        <w:t>OSOBY ODPOWIEDZIALNEJ ZA REALIZACJĘ UMOWY ZE STRONY WYKONAWCY</w:t>
      </w:r>
      <w:r w:rsidRPr="00BC28FC">
        <w:rPr>
          <w:rFonts w:ascii="Times New Roman" w:eastAsia="Times New Roman" w:hAnsi="Times New Roman" w:cs="Times New Roman"/>
          <w:b/>
          <w:lang w:eastAsia="zh-CN"/>
        </w:rPr>
        <w:t xml:space="preserve">:  </w:t>
      </w:r>
    </w:p>
    <w:p w14:paraId="7C923A2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10CCFFC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237D051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0E399CCD"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3411C98"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03F2CEEF"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14F966E4" w14:textId="77777777" w:rsidR="00BC28FC" w:rsidRPr="00BC28FC" w:rsidRDefault="00BC28FC" w:rsidP="00BC28FC">
      <w:pPr>
        <w:suppressAutoHyphens/>
        <w:spacing w:after="0" w:line="240" w:lineRule="auto"/>
        <w:rPr>
          <w:rFonts w:ascii="Times New Roman" w:eastAsia="Times New Roman" w:hAnsi="Times New Roman" w:cs="Times New Roman"/>
          <w:sz w:val="16"/>
          <w:szCs w:val="16"/>
          <w:lang w:eastAsia="zh-CN"/>
        </w:rPr>
      </w:pPr>
    </w:p>
    <w:p w14:paraId="3EECF7EB" w14:textId="416ADE11"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X</w:t>
      </w:r>
      <w:r w:rsidR="00C552CD">
        <w:rPr>
          <w:rFonts w:ascii="Times New Roman" w:eastAsia="Times New Roman" w:hAnsi="Times New Roman" w:cs="Times New Roman"/>
          <w:b/>
          <w:lang w:eastAsia="pl-PL"/>
        </w:rPr>
        <w:t>I</w:t>
      </w:r>
      <w:r w:rsidRPr="00BC28FC">
        <w:rPr>
          <w:rFonts w:ascii="Times New Roman" w:eastAsia="Times New Roman" w:hAnsi="Times New Roman" w:cs="Times New Roman"/>
          <w:b/>
          <w:lang w:eastAsia="pl-PL"/>
        </w:rPr>
        <w:t>. OKREŚLENIE STATUSU PRZEDSIĘBIORSTWA WYKONAWCÓW (do celów statystycznych wymaganych przez UZP)</w:t>
      </w:r>
    </w:p>
    <w:p w14:paraId="23EFC9F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Oświadczam, że </w:t>
      </w:r>
      <w:r w:rsidRPr="00BC28FC">
        <w:rPr>
          <w:rFonts w:ascii="Times New Roman" w:eastAsia="Times New Roman" w:hAnsi="Times New Roman" w:cs="Times New Roman"/>
          <w:b/>
          <w:lang w:eastAsia="pl-PL"/>
        </w:rPr>
        <w:t xml:space="preserve">jesteśmy </w:t>
      </w:r>
      <w:r w:rsidRPr="00BC28FC">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t>
      </w:r>
    </w:p>
    <w:p w14:paraId="4123C92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4E9588E" w14:textId="77777777" w:rsidR="00BC28FC" w:rsidRPr="00BC28FC" w:rsidRDefault="00BC28FC" w:rsidP="00BC28FC">
      <w:pPr>
        <w:suppressAutoHyphens/>
        <w:ind w:right="-3"/>
        <w:jc w:val="both"/>
        <w:rPr>
          <w:rFonts w:ascii="Times New Roman" w:eastAsia="Times New Roman" w:hAnsi="Times New Roman" w:cs="Times New Roman"/>
          <w:i/>
          <w:lang w:eastAsia="ar-SA"/>
        </w:rPr>
      </w:pPr>
      <w:r w:rsidRPr="00BC28FC">
        <w:rPr>
          <w:rFonts w:ascii="Times New Roman" w:eastAsia="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56F70292" w14:textId="77777777" w:rsidR="00BC28FC" w:rsidRPr="00BC28FC" w:rsidRDefault="00BC28FC" w:rsidP="00BC28FC">
      <w:pPr>
        <w:suppressAutoHyphens/>
        <w:spacing w:after="0" w:line="240" w:lineRule="auto"/>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niepotrzebne skreślić</w:t>
      </w:r>
    </w:p>
    <w:p w14:paraId="5D2A83B6"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vertAlign w:val="superscript"/>
          <w:lang w:eastAsia="zh-CN"/>
        </w:rPr>
        <w:t>1</w:t>
      </w:r>
      <w:r w:rsidRPr="00BC28FC">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30BD3CE"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37C954E3"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41CA5425"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0A0AD474"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sectPr w:rsidR="00BC28FC" w:rsidRPr="00BC28FC" w:rsidSect="007F03BF">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2951FA96"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BA7A42C" w14:textId="660A528D" w:rsidR="00BC28FC" w:rsidRPr="00BC28FC" w:rsidRDefault="00BC28FC" w:rsidP="00FD6E35">
            <w:pPr>
              <w:keepNext/>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3</w:t>
            </w:r>
          </w:p>
        </w:tc>
      </w:tr>
      <w:tr w:rsidR="00BC28FC" w:rsidRPr="00BC28FC" w14:paraId="77111973" w14:textId="77777777" w:rsidTr="00455369">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1A3653B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bCs/>
                <w:sz w:val="20"/>
                <w:szCs w:val="20"/>
                <w:lang w:eastAsia="pl-PL"/>
              </w:rPr>
            </w:pPr>
            <w:r w:rsidRPr="00BC28FC">
              <w:rPr>
                <w:rFonts w:ascii="Times New Roman" w:eastAsia="Times New Roman" w:hAnsi="Times New Roman" w:cs="Times New Roman"/>
                <w:b/>
                <w:bCs/>
                <w:sz w:val="20"/>
                <w:szCs w:val="20"/>
                <w:lang w:eastAsia="pl-PL"/>
              </w:rPr>
              <w:t>OŚWIADCZENIA WYKONAWCY DOTYCZĄCE PRZESŁANEK WYKLUCZENIA Z POSTĘPOWANIA ORAZ SPEŁNIANIA WARUNKÓW UDZIAŁU W POSTĘPOWANIU</w:t>
            </w:r>
          </w:p>
          <w:p w14:paraId="6644C39C" w14:textId="3135B5D2"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sz w:val="20"/>
                <w:szCs w:val="20"/>
                <w:lang w:eastAsia="pl-PL"/>
              </w:rPr>
              <w:t xml:space="preserve">składane na podstawie art. 125 ust. 1 ustawy </w:t>
            </w:r>
            <w:proofErr w:type="spellStart"/>
            <w:r w:rsidRPr="00BC28FC">
              <w:rPr>
                <w:rFonts w:ascii="Times New Roman" w:eastAsia="Times New Roman" w:hAnsi="Times New Roman" w:cs="Times New Roman"/>
                <w:sz w:val="20"/>
                <w:szCs w:val="20"/>
                <w:lang w:eastAsia="pl-PL"/>
              </w:rPr>
              <w:t>Pzp</w:t>
            </w:r>
            <w:proofErr w:type="spellEnd"/>
            <w:r w:rsidRPr="00BC28FC">
              <w:rPr>
                <w:rFonts w:ascii="Times New Roman" w:eastAsia="Times New Roman" w:hAnsi="Times New Roman" w:cs="Times New Roman"/>
                <w:sz w:val="20"/>
                <w:szCs w:val="20"/>
                <w:lang w:eastAsia="pl-PL"/>
              </w:rPr>
              <w:t xml:space="preserve"> w postępowaniu na</w:t>
            </w:r>
            <w:r w:rsidRPr="00BC28FC">
              <w:rPr>
                <w:rFonts w:ascii="Times New Roman" w:eastAsia="Times New Roman" w:hAnsi="Times New Roman" w:cs="Times New Roman"/>
                <w:bCs/>
                <w:sz w:val="20"/>
                <w:szCs w:val="20"/>
                <w:lang w:eastAsia="pl-PL"/>
              </w:rPr>
              <w:t xml:space="preserve">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18 pakietów  - Postępowanie prowadzone w trybie podstawowym bez negocjacji – Znak: 1-TP-24</w:t>
            </w:r>
          </w:p>
        </w:tc>
      </w:tr>
    </w:tbl>
    <w:p w14:paraId="339245A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3A656018"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E245DA5"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3429767B"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Wykonawca</w:t>
      </w:r>
    </w:p>
    <w:p w14:paraId="35B329F8"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p>
    <w:p w14:paraId="355DEE67"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108 ustawy Prawo Zamówień Publicznych.</w:t>
      </w:r>
    </w:p>
    <w:p w14:paraId="6F8FC10D"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109 ust 1 pkt 1), 4), 5), 7) ustawy Prawo Zamówień Publicznych w oparciu o fakultatywne przesłanki wykluczenia wymienione przez Zamawiającego w rozdziale V SWZ.</w:t>
      </w:r>
    </w:p>
    <w:p w14:paraId="78EE158B"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bookmarkStart w:id="7" w:name="_Hlk101357601"/>
      <w:r w:rsidRPr="00BC28FC">
        <w:rPr>
          <w:rFonts w:ascii="Times New Roman" w:eastAsia="Calibri" w:hAnsi="Times New Roman" w:cs="Times New Roman"/>
          <w:b/>
          <w:bCs/>
          <w:sz w:val="19"/>
          <w:szCs w:val="19"/>
        </w:rPr>
        <w:t>Oświadczam, że nie podlegam wykluczeniu z art. 1 pkt 3 i art. 7 ust. 1 Ustawy z dnia 13 kwietnia 2022 r. o szczególnych rozwiązaniach w zakresie przeciwdziałania wspieraniu agresji na Ukrainę oraz służących ochronie bezpieczeństwa narodowego, tzn. nie jestem:</w:t>
      </w:r>
    </w:p>
    <w:p w14:paraId="60BD5F38" w14:textId="77777777" w:rsidR="00BC28FC" w:rsidRPr="00BC28FC" w:rsidRDefault="00BC28FC" w:rsidP="00BC28FC">
      <w:pPr>
        <w:widowControl w:val="0"/>
        <w:suppressAutoHyphens/>
        <w:spacing w:after="0" w:line="240" w:lineRule="auto"/>
        <w:ind w:left="360"/>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a) wykonawcą wymienionego w wykazach określonych w rozporządzeniu 765/2006 i rozporządzeniu 269/2014 lub wpisanym na listę na podstawie decyzji w sprawie wpisu na listę rozstrzygającej o zastosowaniu środka, o którym mowa w art. 1 pkt 3 ustawy;</w:t>
      </w:r>
    </w:p>
    <w:p w14:paraId="5BFACC92"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F86E617"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7"/>
    </w:p>
    <w:p w14:paraId="3535CD28" w14:textId="77777777" w:rsidR="00BC28FC" w:rsidRPr="00BC28FC" w:rsidRDefault="00BC28FC" w:rsidP="00BC28FC">
      <w:pPr>
        <w:widowControl w:val="0"/>
        <w:numPr>
          <w:ilvl w:val="0"/>
          <w:numId w:val="20"/>
        </w:numPr>
        <w:tabs>
          <w:tab w:val="left" w:pos="0"/>
        </w:tabs>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19"/>
          <w:szCs w:val="19"/>
        </w:rPr>
        <w:t>(*podać mającą zastosowanie podstawę wykluczenia spośród art. wymienionych w pkt. 1) - 2) niniejszego oświadczenia).</w:t>
      </w:r>
      <w:r w:rsidRPr="00BC28FC">
        <w:rPr>
          <w:rFonts w:ascii="Times New Roman" w:eastAsia="Calibri" w:hAnsi="Times New Roman" w:cs="Times New Roman"/>
          <w:sz w:val="19"/>
          <w:szCs w:val="19"/>
        </w:rPr>
        <w:t xml:space="preserve"> </w:t>
      </w:r>
    </w:p>
    <w:p w14:paraId="6C0C5856" w14:textId="77777777" w:rsidR="00BC28FC" w:rsidRPr="00BC28FC" w:rsidRDefault="00BC28FC" w:rsidP="00BC28FC">
      <w:pPr>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sz w:val="19"/>
          <w:szCs w:val="19"/>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19"/>
          <w:szCs w:val="19"/>
        </w:rPr>
        <w:t>(opisać szczegółowo)</w:t>
      </w:r>
      <w:r w:rsidRPr="00BC28FC">
        <w:rPr>
          <w:rFonts w:ascii="Times New Roman" w:eastAsia="Calibri" w:hAnsi="Times New Roman" w:cs="Times New Roman"/>
          <w:sz w:val="19"/>
          <w:szCs w:val="19"/>
        </w:rPr>
        <w:t>:</w:t>
      </w:r>
      <w:r w:rsidRPr="00BC28FC">
        <w:rPr>
          <w:rFonts w:ascii="Times New Roman" w:eastAsia="Calibri" w:hAnsi="Times New Roman" w:cs="Times New Roman"/>
          <w:sz w:val="19"/>
          <w:szCs w:val="19"/>
        </w:rPr>
        <w:tab/>
        <w:t xml:space="preserve"> …………………………………………………………………………………………………………</w:t>
      </w:r>
    </w:p>
    <w:p w14:paraId="30A5CF28" w14:textId="77777777" w:rsidR="00BC28FC" w:rsidRPr="00BC28FC" w:rsidRDefault="00BC28FC" w:rsidP="00BC28FC">
      <w:pPr>
        <w:widowControl w:val="0"/>
        <w:numPr>
          <w:ilvl w:val="0"/>
          <w:numId w:val="20"/>
        </w:numPr>
        <w:tabs>
          <w:tab w:val="left" w:pos="0"/>
        </w:tabs>
        <w:suppressAutoHyphens/>
        <w:spacing w:after="0" w:line="240" w:lineRule="auto"/>
        <w:ind w:left="426"/>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zachodzą w stosunku do mnie podstawy wykluczenia z postępowania na podstawie art. …………. u</w:t>
      </w:r>
      <w:r w:rsidRPr="00BC28FC">
        <w:rPr>
          <w:rFonts w:ascii="Times New Roman" w:eastAsia="Calibri" w:hAnsi="Times New Roman" w:cs="Times New Roman"/>
          <w:bCs/>
          <w:sz w:val="19"/>
          <w:szCs w:val="19"/>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19"/>
          <w:szCs w:val="19"/>
        </w:rPr>
        <w:t xml:space="preserve"> (*podać mającą zastosowanie podstawę wykluczenia spośród art. wymienionych w pkt. 3) niniejszego oświadczenia).</w:t>
      </w:r>
      <w:r w:rsidRPr="00BC28FC">
        <w:rPr>
          <w:rFonts w:ascii="Times New Roman" w:eastAsia="Calibri" w:hAnsi="Times New Roman" w:cs="Times New Roman"/>
          <w:sz w:val="19"/>
          <w:szCs w:val="19"/>
        </w:rPr>
        <w:t xml:space="preserve"> </w:t>
      </w:r>
    </w:p>
    <w:p w14:paraId="64090B5E" w14:textId="456A5A84"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*Oświadczam, że spełniam warunki udziału w postępowaniu określone przez Zamawiającego w niniejszym postępowaniu</w:t>
      </w:r>
      <w:r w:rsidR="00A3663F">
        <w:rPr>
          <w:rFonts w:ascii="Times New Roman" w:eastAsia="Calibri" w:hAnsi="Times New Roman" w:cs="Times New Roman"/>
          <w:b/>
          <w:sz w:val="19"/>
          <w:szCs w:val="19"/>
        </w:rPr>
        <w:t>.</w:t>
      </w:r>
    </w:p>
    <w:p w14:paraId="4A060D2F"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w stosunku do następującego/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podmiotu/</w:t>
      </w:r>
      <w:proofErr w:type="spellStart"/>
      <w:r w:rsidRPr="00BC28FC">
        <w:rPr>
          <w:rFonts w:ascii="Times New Roman" w:eastAsia="Calibri" w:hAnsi="Times New Roman" w:cs="Times New Roman"/>
          <w:sz w:val="19"/>
          <w:szCs w:val="19"/>
        </w:rPr>
        <w:t>tów</w:t>
      </w:r>
      <w:proofErr w:type="spellEnd"/>
      <w:r w:rsidRPr="00BC28FC">
        <w:rPr>
          <w:rFonts w:ascii="Times New Roman" w:eastAsia="Calibri" w:hAnsi="Times New Roman" w:cs="Times New Roman"/>
          <w:sz w:val="19"/>
          <w:szCs w:val="19"/>
        </w:rPr>
        <w:t>, na którego/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zasoby powołuję się w niniejszym postępowaniu, tj.: ………...........................… </w:t>
      </w:r>
      <w:r w:rsidRPr="00BC28FC">
        <w:rPr>
          <w:rFonts w:ascii="Times New Roman" w:eastAsia="Calibri" w:hAnsi="Times New Roman" w:cs="Times New Roman"/>
          <w:i/>
          <w:sz w:val="19"/>
          <w:szCs w:val="19"/>
        </w:rPr>
        <w:t>(podać pełną nazwę/firmę, adres, a także w zależności od podmiotu: NIP/PESEL, KRS/</w:t>
      </w:r>
      <w:proofErr w:type="spellStart"/>
      <w:r w:rsidRPr="00BC28FC">
        <w:rPr>
          <w:rFonts w:ascii="Times New Roman" w:eastAsia="Calibri" w:hAnsi="Times New Roman" w:cs="Times New Roman"/>
          <w:i/>
          <w:sz w:val="19"/>
          <w:szCs w:val="19"/>
        </w:rPr>
        <w:t>CEiDG</w:t>
      </w:r>
      <w:proofErr w:type="spellEnd"/>
      <w:r w:rsidRPr="00BC28FC">
        <w:rPr>
          <w:rFonts w:ascii="Times New Roman" w:eastAsia="Calibri" w:hAnsi="Times New Roman" w:cs="Times New Roman"/>
          <w:i/>
          <w:sz w:val="19"/>
          <w:szCs w:val="19"/>
        </w:rPr>
        <w:t xml:space="preserve">) </w:t>
      </w:r>
      <w:r w:rsidRPr="00BC28FC">
        <w:rPr>
          <w:rFonts w:ascii="Times New Roman" w:eastAsia="Calibri" w:hAnsi="Times New Roman" w:cs="Times New Roman"/>
          <w:sz w:val="19"/>
          <w:szCs w:val="19"/>
        </w:rPr>
        <w:t xml:space="preserve">nie zachodzą podstawy wykluczenia z </w:t>
      </w:r>
      <w:proofErr w:type="spellStart"/>
      <w:r w:rsidRPr="00BC28FC">
        <w:rPr>
          <w:rFonts w:ascii="Times New Roman" w:eastAsia="Calibri" w:hAnsi="Times New Roman" w:cs="Times New Roman"/>
          <w:sz w:val="19"/>
          <w:szCs w:val="19"/>
        </w:rPr>
        <w:t>ww</w:t>
      </w:r>
      <w:proofErr w:type="spellEnd"/>
      <w:r w:rsidRPr="00BC28FC">
        <w:rPr>
          <w:rFonts w:ascii="Times New Roman" w:eastAsia="Calibri" w:hAnsi="Times New Roman" w:cs="Times New Roman"/>
          <w:sz w:val="19"/>
          <w:szCs w:val="19"/>
        </w:rPr>
        <w:t xml:space="preserve"> postępowania o udzielenie zamówienia oraz spełnia on warunki udziału w postępowaniu w zakresie, w jakim powołuje się na jego zasoby. </w:t>
      </w:r>
      <w:r w:rsidRPr="00BC28FC">
        <w:rPr>
          <w:rFonts w:ascii="Times New Roman" w:eastAsia="Calibri" w:hAnsi="Times New Roman" w:cs="Times New Roman"/>
          <w:b/>
          <w:sz w:val="19"/>
          <w:szCs w:val="19"/>
        </w:rPr>
        <w:t>W załączeniu oświadczenie w/w podmiotu zgodnie z art. 125 ust. 5 ustawy Prawo Zamówień Publicznych (Zał. 3A).</w:t>
      </w:r>
    </w:p>
    <w:p w14:paraId="65349D76"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2E89AC75"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p>
    <w:p w14:paraId="72A9D041"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r w:rsidRPr="00BC28FC">
        <w:rPr>
          <w:rFonts w:ascii="Times New Roman" w:eastAsia="Calibri" w:hAnsi="Times New Roman" w:cs="Times New Roman"/>
          <w:bCs/>
          <w:sz w:val="19"/>
          <w:szCs w:val="19"/>
        </w:rPr>
        <w:t>*wykreślić stosowne punkty jeśli nie dotyczy</w:t>
      </w:r>
    </w:p>
    <w:p w14:paraId="77A73FF3"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bookmarkStart w:id="8" w:name="_Hlk141263228"/>
    </w:p>
    <w:p w14:paraId="664D54AC"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r w:rsidRPr="00BC28FC">
        <w:rPr>
          <w:rFonts w:ascii="Times New Roman" w:eastAsia="Times New Roman" w:hAnsi="Times New Roman" w:cs="Times New Roman"/>
          <w:i/>
          <w:sz w:val="19"/>
          <w:szCs w:val="19"/>
          <w:lang w:eastAsia="pl-PL"/>
        </w:rPr>
        <w:t xml:space="preserve">/kwalifikowany  podpis elektroniczny, podpis zaufany </w:t>
      </w:r>
    </w:p>
    <w:p w14:paraId="3FB62D04" w14:textId="77777777" w:rsidR="00BC28FC" w:rsidRPr="00BC28FC" w:rsidRDefault="00BC28FC" w:rsidP="00BC28FC">
      <w:pPr>
        <w:suppressAutoHyphens/>
        <w:spacing w:after="0" w:line="240" w:lineRule="auto"/>
        <w:jc w:val="right"/>
        <w:rPr>
          <w:rFonts w:ascii="Times New Roman" w:eastAsia="Times New Roman" w:hAnsi="Times New Roman" w:cs="Times New Roman"/>
          <w:sz w:val="19"/>
          <w:szCs w:val="19"/>
          <w:lang w:eastAsia="pl-PL"/>
        </w:rPr>
      </w:pPr>
      <w:r w:rsidRPr="00BC28FC">
        <w:rPr>
          <w:rFonts w:ascii="Times New Roman" w:eastAsia="Times New Roman" w:hAnsi="Times New Roman" w:cs="Times New Roman"/>
          <w:i/>
          <w:sz w:val="19"/>
          <w:szCs w:val="19"/>
          <w:lang w:eastAsia="pl-PL"/>
        </w:rPr>
        <w:t>lub podpis osobisty osoby upoważnionej do reprezentacji Wykonawcy</w:t>
      </w:r>
      <w:r w:rsidRPr="00BC28FC">
        <w:rPr>
          <w:rFonts w:ascii="Times New Roman" w:eastAsia="Times New Roman" w:hAnsi="Times New Roman" w:cs="Times New Roman"/>
          <w:b/>
          <w:sz w:val="19"/>
          <w:szCs w:val="19"/>
          <w:lang w:eastAsia="zh-CN"/>
        </w:rPr>
        <w:t>/</w:t>
      </w:r>
    </w:p>
    <w:bookmarkEnd w:id="8"/>
    <w:p w14:paraId="4AE9C6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24DBCF6" w14:textId="77777777" w:rsidR="00BC28FC" w:rsidRDefault="00BC28FC" w:rsidP="00BC28FC">
      <w:pPr>
        <w:keepNext/>
        <w:suppressAutoHyphens/>
        <w:spacing w:after="0" w:line="240" w:lineRule="auto"/>
        <w:rPr>
          <w:rFonts w:ascii="Times New Roman" w:eastAsia="Times New Roman" w:hAnsi="Times New Roman" w:cs="Times New Roman"/>
          <w:b/>
          <w:lang w:eastAsia="pl-PL"/>
        </w:rPr>
      </w:pPr>
    </w:p>
    <w:p w14:paraId="057D545D" w14:textId="0F663041" w:rsidR="006F5576" w:rsidRPr="00BC28FC" w:rsidRDefault="006F5576" w:rsidP="00BC28FC">
      <w:pPr>
        <w:keepNext/>
        <w:suppressAutoHyphens/>
        <w:spacing w:after="0" w:line="240" w:lineRule="auto"/>
        <w:rPr>
          <w:rFonts w:ascii="Times New Roman" w:eastAsia="Times New Roman" w:hAnsi="Times New Roman" w:cs="Times New Roman"/>
          <w:b/>
          <w:lang w:eastAsia="pl-PL"/>
        </w:rPr>
        <w:sectPr w:rsidR="006F5576" w:rsidRPr="00BC28FC" w:rsidSect="007F03BF">
          <w:headerReference w:type="default" r:id="rId20"/>
          <w:footerReference w:type="default" r:id="rId21"/>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6966F243"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41A20BE" w14:textId="023683DA" w:rsidR="00BC28FC" w:rsidRPr="00BC28FC" w:rsidRDefault="00BC28FC" w:rsidP="00BC28FC">
            <w:pPr>
              <w:keepNext/>
              <w:widowControl w:val="0"/>
              <w:suppressAutoHyphens/>
              <w:spacing w:after="0" w:line="240" w:lineRule="auto"/>
              <w:rPr>
                <w:rFonts w:ascii="Times New Roman" w:eastAsia="Times New Roman" w:hAnsi="Times New Roman" w:cs="Times New Roman"/>
                <w:b/>
                <w:lang w:eastAsia="pl-PL"/>
              </w:rPr>
            </w:pPr>
            <w:bookmarkStart w:id="9" w:name="_Hlk158207995"/>
            <w:r w:rsidRPr="00BC28FC">
              <w:rPr>
                <w:rFonts w:ascii="Times New Roman" w:eastAsia="Times New Roman" w:hAnsi="Times New Roman" w:cs="Times New Roman"/>
                <w:b/>
                <w:lang w:eastAsia="pl-PL"/>
              </w:rPr>
              <w:lastRenderedPageBreak/>
              <w:t>ZAŁĄCZNIK NUMER 3A</w:t>
            </w:r>
          </w:p>
        </w:tc>
      </w:tr>
      <w:tr w:rsidR="00BC28FC" w:rsidRPr="00BC28FC" w14:paraId="78090059"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2D68DAF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sz w:val="20"/>
                <w:szCs w:val="20"/>
                <w:lang w:eastAsia="pl-PL"/>
              </w:rPr>
            </w:pPr>
          </w:p>
          <w:p w14:paraId="2AA6164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 xml:space="preserve">OŚWIADCZENIE PODMIOTU UDOSTĘPNIAJĄCEGO ZASOBY </w:t>
            </w:r>
            <w:r w:rsidRPr="00BC28FC">
              <w:rPr>
                <w:rFonts w:ascii="Times New Roman" w:eastAsia="Times New Roman" w:hAnsi="Times New Roman" w:cs="Times New Roman"/>
                <w:b/>
                <w:sz w:val="20"/>
                <w:szCs w:val="20"/>
                <w:lang w:eastAsia="pl-PL"/>
              </w:rPr>
              <w:t>DOTYCZĄCE PRZESŁANEK                WYKLUCZENIA Z POSTĘPOWANIA</w:t>
            </w: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0B1204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Cs/>
                <w:sz w:val="20"/>
                <w:szCs w:val="20"/>
                <w:lang w:eastAsia="pl-PL"/>
              </w:rPr>
            </w:pPr>
            <w:r w:rsidRPr="00BC28FC">
              <w:rPr>
                <w:rFonts w:ascii="Times New Roman" w:eastAsia="Times New Roman" w:hAnsi="Times New Roman" w:cs="Times New Roman"/>
                <w:bCs/>
                <w:sz w:val="20"/>
                <w:szCs w:val="20"/>
                <w:lang w:eastAsia="pl-PL"/>
              </w:rPr>
              <w:t xml:space="preserve">składane na podstawie art. 125 ust. 5 ustawy </w:t>
            </w:r>
            <w:proofErr w:type="spellStart"/>
            <w:r w:rsidRPr="00BC28FC">
              <w:rPr>
                <w:rFonts w:ascii="Times New Roman" w:eastAsia="Times New Roman" w:hAnsi="Times New Roman" w:cs="Times New Roman"/>
                <w:bCs/>
                <w:sz w:val="20"/>
                <w:szCs w:val="20"/>
                <w:lang w:eastAsia="pl-PL"/>
              </w:rPr>
              <w:t>Pzp</w:t>
            </w:r>
            <w:proofErr w:type="spellEnd"/>
            <w:r w:rsidRPr="00BC28FC">
              <w:rPr>
                <w:rFonts w:ascii="Times New Roman" w:eastAsia="Times New Roman" w:hAnsi="Times New Roman" w:cs="Times New Roman"/>
                <w:bCs/>
                <w:sz w:val="20"/>
                <w:szCs w:val="20"/>
                <w:lang w:eastAsia="pl-PL"/>
              </w:rPr>
              <w:t xml:space="preserve">, w postępowaniu na </w:t>
            </w:r>
            <w:bookmarkStart w:id="10" w:name="_Hlk156994438"/>
            <w:r w:rsidRPr="00BC28FC">
              <w:rPr>
                <w:rFonts w:ascii="Times New Roman" w:eastAsia="Times New Roman" w:hAnsi="Times New Roman" w:cs="Times New Roman"/>
                <w:bCs/>
                <w:sz w:val="20"/>
                <w:szCs w:val="20"/>
                <w:lang w:eastAsia="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18 pakietów</w:t>
            </w:r>
            <w:bookmarkEnd w:id="10"/>
            <w:r w:rsidRPr="00BC28FC">
              <w:rPr>
                <w:rFonts w:ascii="Times New Roman" w:eastAsia="Times New Roman" w:hAnsi="Times New Roman" w:cs="Times New Roman"/>
                <w:bCs/>
                <w:sz w:val="20"/>
                <w:szCs w:val="20"/>
                <w:lang w:eastAsia="pl-PL"/>
              </w:rPr>
              <w:t xml:space="preserve"> - postępowanie prowadzone w trybie podstawowym bez negocjacji – Znak: 1-TP-24</w:t>
            </w:r>
          </w:p>
          <w:p w14:paraId="6630C52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bookmarkEnd w:id="9"/>
    </w:tbl>
    <w:p w14:paraId="0C5F4E9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3F56E53A" w14:textId="77777777" w:rsidR="00BC28FC" w:rsidRPr="00BC28FC" w:rsidRDefault="00BC28FC" w:rsidP="00BC28FC">
      <w:pPr>
        <w:suppressAutoHyphens/>
        <w:spacing w:after="0" w:line="240" w:lineRule="auto"/>
        <w:ind w:left="1416" w:firstLine="3261"/>
        <w:jc w:val="both"/>
        <w:rPr>
          <w:rFonts w:ascii="Times New Roman" w:eastAsia="Times New Roman" w:hAnsi="Times New Roman" w:cs="Times New Roman"/>
          <w:sz w:val="20"/>
          <w:szCs w:val="20"/>
          <w:lang w:eastAsia="pl-PL"/>
        </w:rPr>
      </w:pPr>
    </w:p>
    <w:p w14:paraId="03A4AAE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F3D28AC"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0"/>
          <w:lang w:eastAsia="zh-CN"/>
        </w:rPr>
      </w:pPr>
      <w:r w:rsidRPr="00BC28FC">
        <w:rPr>
          <w:rFonts w:ascii="Times New Roman" w:eastAsia="Times New Roman" w:hAnsi="Times New Roman" w:cs="Times New Roman"/>
          <w:lang w:eastAsia="pl-PL"/>
        </w:rPr>
        <w:t xml:space="preserve">     ....................................................</w:t>
      </w:r>
    </w:p>
    <w:p w14:paraId="484E36A2"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Podmiot udostępniający zasoby</w:t>
      </w:r>
    </w:p>
    <w:p w14:paraId="7B92D11F"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sz w:val="20"/>
          <w:szCs w:val="20"/>
          <w:lang w:eastAsia="pl-PL"/>
        </w:rPr>
      </w:pPr>
    </w:p>
    <w:p w14:paraId="4A6D7E2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 związku z zobowiązaniem się do oddania do dyspozycji na rzecz Wykonawcy tj.:</w:t>
      </w:r>
    </w:p>
    <w:p w14:paraId="658DB3F3"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t>
      </w:r>
    </w:p>
    <w:p w14:paraId="083D4EF1" w14:textId="77777777" w:rsidR="00BC28FC" w:rsidRPr="00BC28FC" w:rsidRDefault="00BC28FC" w:rsidP="00BC28FC">
      <w:pPr>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(nazwa i adres Wykonawcy, któremu zostaną udostępnione zasoby)</w:t>
      </w:r>
    </w:p>
    <w:p w14:paraId="330A28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27D2C5DB"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 xml:space="preserve">na potrzeby postępowania o udzielnie zamówienia publicznego, którego przedmiotem jest </w:t>
      </w:r>
      <w:r w:rsidRPr="00BC28FC">
        <w:rPr>
          <w:rFonts w:ascii="Times New Roman" w:eastAsia="Times New Roman" w:hAnsi="Times New Roman" w:cs="Times New Roman"/>
          <w:bCs/>
          <w:kern w:val="2"/>
          <w:sz w:val="20"/>
          <w:szCs w:val="20"/>
          <w:lang w:eastAsia="ar-SA" w:bidi="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kern w:val="2"/>
          <w:sz w:val="20"/>
          <w:szCs w:val="20"/>
          <w:lang w:eastAsia="ar-SA" w:bidi="pl-PL"/>
        </w:rPr>
        <w:t>Titz</w:t>
      </w:r>
      <w:proofErr w:type="spellEnd"/>
      <w:r w:rsidRPr="00BC28FC">
        <w:rPr>
          <w:rFonts w:ascii="Times New Roman" w:eastAsia="Times New Roman" w:hAnsi="Times New Roman" w:cs="Times New Roman"/>
          <w:bCs/>
          <w:kern w:val="2"/>
          <w:sz w:val="20"/>
          <w:szCs w:val="20"/>
          <w:lang w:eastAsia="ar-SA" w:bidi="pl-PL"/>
        </w:rPr>
        <w:t xml:space="preserve"> – Kosko w Sopocie Sp. z o. o.</w:t>
      </w:r>
    </w:p>
    <w:p w14:paraId="5BFD1D87"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1)</w:t>
      </w:r>
      <w:r w:rsidRPr="00BC28FC">
        <w:rPr>
          <w:rFonts w:ascii="Times New Roman" w:eastAsia="Times New Roman" w:hAnsi="Times New Roman" w:cs="Times New Roman"/>
          <w:sz w:val="20"/>
          <w:szCs w:val="20"/>
          <w:lang w:eastAsia="pl-PL"/>
        </w:rPr>
        <w:t xml:space="preserve"> Oświadczam, że nie podlegam wykluczeniu z postępowania na podstawie art. 108 ust. 1 oraz art. 109 ust. 1 pkt. 1), 4), 5), 7) ustawy Prawo Zamówień Publicznych.</w:t>
      </w:r>
    </w:p>
    <w:p w14:paraId="18629C03"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Times New Roman" w:hAnsi="Times New Roman" w:cs="Times New Roman"/>
          <w:b/>
          <w:sz w:val="20"/>
          <w:szCs w:val="20"/>
          <w:lang w:eastAsia="pl-PL"/>
        </w:rPr>
        <w:t>2)</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sz w:val="20"/>
          <w:szCs w:val="20"/>
        </w:rPr>
        <w:t>Oświadczam</w:t>
      </w:r>
      <w:r w:rsidRPr="00BC28FC">
        <w:rPr>
          <w:rFonts w:ascii="Times New Roman" w:eastAsia="Calibri" w:hAnsi="Times New Roman" w:cs="Times New Roman"/>
          <w:bCs/>
          <w:sz w:val="20"/>
          <w:szCs w:val="20"/>
        </w:rPr>
        <w:t>, że nie podlegam wykluczeniu z art. 1 pkt 3 i art. 7 ust. 1 Ustawy z dnia 13 kwietnia 2022 r. o szczególnych rozwiązaniach w zakresie przeciwdziałania wspieraniu agresji na Ukrainę oraz służących ochronie bezpieczeństwa narodowego, tzn. nie jestem:</w:t>
      </w:r>
    </w:p>
    <w:p w14:paraId="1A07DC0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3A90060E"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42450BF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E819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3)</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b/>
          <w:sz w:val="20"/>
          <w:szCs w:val="20"/>
        </w:rPr>
        <w:t>*</w:t>
      </w:r>
      <w:r w:rsidRPr="00BC28FC">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20"/>
          <w:szCs w:val="20"/>
        </w:rPr>
        <w:t>(*podać mającą zastosowanie podstawę wykluczenia spośród art. wymienionych w pkt.1) niniejszego oświadczenia).</w:t>
      </w:r>
      <w:r w:rsidRPr="00BC28FC">
        <w:rPr>
          <w:rFonts w:ascii="Times New Roman" w:eastAsia="Calibri" w:hAnsi="Times New Roman" w:cs="Times New Roman"/>
          <w:sz w:val="20"/>
          <w:szCs w:val="20"/>
        </w:rPr>
        <w:t xml:space="preserve"> </w:t>
      </w:r>
    </w:p>
    <w:p w14:paraId="7C398E91" w14:textId="77777777" w:rsidR="00BC28FC" w:rsidRPr="00BC28FC" w:rsidRDefault="00BC28FC" w:rsidP="00BC28FC">
      <w:pPr>
        <w:suppressAutoHyphens/>
        <w:spacing w:after="0" w:line="240" w:lineRule="auto"/>
        <w:jc w:val="both"/>
        <w:rPr>
          <w:rFonts w:ascii="Times New Roman" w:eastAsia="Calibri" w:hAnsi="Times New Roman" w:cs="Times New Roman"/>
          <w:sz w:val="20"/>
          <w:szCs w:val="20"/>
        </w:rPr>
      </w:pPr>
      <w:r w:rsidRPr="00BC28FC">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20"/>
          <w:szCs w:val="20"/>
        </w:rPr>
        <w:t>(opisać szczegółowo)</w:t>
      </w:r>
      <w:r w:rsidRPr="00BC28FC">
        <w:rPr>
          <w:rFonts w:ascii="Times New Roman" w:eastAsia="Calibri" w:hAnsi="Times New Roman" w:cs="Times New Roman"/>
          <w:sz w:val="20"/>
          <w:szCs w:val="20"/>
        </w:rPr>
        <w:t>: ……………………………</w:t>
      </w:r>
    </w:p>
    <w:p w14:paraId="471F4F87"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Calibri" w:hAnsi="Times New Roman" w:cs="Times New Roman"/>
          <w:b/>
          <w:sz w:val="20"/>
          <w:szCs w:val="20"/>
        </w:rPr>
        <w:t>4) *</w:t>
      </w:r>
      <w:r w:rsidRPr="00BC28FC">
        <w:rPr>
          <w:rFonts w:ascii="Times New Roman" w:eastAsia="Calibri" w:hAnsi="Times New Roman" w:cs="Times New Roman"/>
          <w:sz w:val="20"/>
          <w:szCs w:val="20"/>
        </w:rPr>
        <w:t>Oświadczam, że zachodzą w stosunku do mnie podstawy wykluczenia z postępowania na podstawie art. …………. u</w:t>
      </w:r>
      <w:r w:rsidRPr="00BC28FC">
        <w:rPr>
          <w:rFonts w:ascii="Times New Roman" w:eastAsia="Calibri" w:hAnsi="Times New Roman" w:cs="Times New Roman"/>
          <w:bCs/>
          <w:sz w:val="20"/>
          <w:szCs w:val="20"/>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20"/>
          <w:szCs w:val="20"/>
        </w:rPr>
        <w:t xml:space="preserve"> (*podać mającą zastosowanie podstawę wykluczenia spośród art. wymienionych w pkt. 2) niniejszego oświadczenia).</w:t>
      </w:r>
      <w:r w:rsidRPr="00BC28FC">
        <w:rPr>
          <w:rFonts w:ascii="Times New Roman" w:eastAsia="Calibri" w:hAnsi="Times New Roman" w:cs="Times New Roman"/>
          <w:sz w:val="20"/>
          <w:szCs w:val="20"/>
        </w:rPr>
        <w:t xml:space="preserve"> </w:t>
      </w:r>
    </w:p>
    <w:p w14:paraId="173ADBD1" w14:textId="77777777" w:rsidR="00BC28FC" w:rsidRPr="00BC28FC" w:rsidRDefault="00BC28FC" w:rsidP="00BC28FC">
      <w:pPr>
        <w:tabs>
          <w:tab w:val="left" w:pos="284"/>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Calibri" w:hAnsi="Times New Roman" w:cs="Times New Roman"/>
          <w:b/>
          <w:sz w:val="20"/>
          <w:szCs w:val="20"/>
        </w:rPr>
        <w:t>5)</w:t>
      </w:r>
      <w:r w:rsidRPr="00BC28FC">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BC28FC">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BC28FC">
        <w:rPr>
          <w:rFonts w:ascii="Times New Roman" w:eastAsia="Times New Roman" w:hAnsi="Times New Roman" w:cs="Times New Roman"/>
          <w:sz w:val="20"/>
          <w:szCs w:val="20"/>
          <w:lang w:eastAsia="zh-CN"/>
        </w:rPr>
        <w:t>moje zasoby.</w:t>
      </w:r>
    </w:p>
    <w:p w14:paraId="480F985F"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p>
    <w:p w14:paraId="19555E3D" w14:textId="77777777" w:rsidR="00BC28FC" w:rsidRPr="00BC28FC" w:rsidRDefault="00BC28FC" w:rsidP="00BC28FC">
      <w:pPr>
        <w:suppressAutoHyphens/>
        <w:spacing w:after="0" w:line="240" w:lineRule="auto"/>
        <w:rPr>
          <w:rFonts w:ascii="Times New Roman" w:eastAsia="Calibri" w:hAnsi="Times New Roman" w:cs="Times New Roman"/>
          <w:b/>
          <w:sz w:val="20"/>
          <w:szCs w:val="20"/>
        </w:rPr>
      </w:pPr>
      <w:r w:rsidRPr="00BC28FC">
        <w:rPr>
          <w:rFonts w:ascii="Times New Roman" w:eastAsia="Calibri" w:hAnsi="Times New Roman" w:cs="Times New Roman"/>
          <w:b/>
          <w:sz w:val="20"/>
          <w:szCs w:val="20"/>
        </w:rPr>
        <w:t>*wykreślić stosowne punkty jeśli nie dotyczy</w:t>
      </w:r>
    </w:p>
    <w:p w14:paraId="7B0D08F2"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i/>
          <w:sz w:val="20"/>
          <w:szCs w:val="20"/>
          <w:lang w:eastAsia="pl-PL"/>
        </w:rPr>
      </w:pP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i/>
          <w:sz w:val="20"/>
          <w:szCs w:val="20"/>
          <w:lang w:eastAsia="pl-PL"/>
        </w:rPr>
        <w:t xml:space="preserve">/kwalifikowany  podpis elektroniczny, podpis zaufany </w:t>
      </w:r>
    </w:p>
    <w:p w14:paraId="3E1D345C"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i/>
          <w:sz w:val="20"/>
          <w:szCs w:val="20"/>
          <w:lang w:eastAsia="pl-PL"/>
        </w:rPr>
        <w:t>lub podpis osobisty osoby upoważnionej/</w:t>
      </w:r>
    </w:p>
    <w:p w14:paraId="016E7E6C" w14:textId="77777777" w:rsidR="00BC28FC" w:rsidRPr="00BC28FC" w:rsidRDefault="00BC28FC" w:rsidP="00BC28FC">
      <w:pPr>
        <w:suppressAutoHyphens/>
        <w:spacing w:after="0" w:line="240" w:lineRule="auto"/>
        <w:ind w:left="113"/>
        <w:jc w:val="both"/>
        <w:rPr>
          <w:rFonts w:ascii="Times New Roman" w:eastAsia="Times New Roman" w:hAnsi="Times New Roman" w:cs="Times New Roman"/>
          <w:sz w:val="20"/>
          <w:szCs w:val="20"/>
          <w:lang w:eastAsia="pl-PL"/>
        </w:rPr>
      </w:pPr>
    </w:p>
    <w:p w14:paraId="06F4B647"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75016861" w14:textId="08863E3A"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210DFA22"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520E4B7C" w14:textId="75933656"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E9A2AC3"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B67787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tbl>
      <w:tblPr>
        <w:tblW w:w="5000" w:type="pct"/>
        <w:tblInd w:w="-72" w:type="dxa"/>
        <w:tblLayout w:type="fixed"/>
        <w:tblCellMar>
          <w:left w:w="70" w:type="dxa"/>
          <w:right w:w="70" w:type="dxa"/>
        </w:tblCellMar>
        <w:tblLook w:val="0000" w:firstRow="0" w:lastRow="0" w:firstColumn="0" w:lastColumn="0" w:noHBand="0" w:noVBand="0"/>
      </w:tblPr>
      <w:tblGrid>
        <w:gridCol w:w="10022"/>
      </w:tblGrid>
      <w:tr w:rsidR="00BC28FC" w:rsidRPr="00BC28FC" w14:paraId="7EC9172C" w14:textId="77777777" w:rsidTr="00FD6E35">
        <w:tc>
          <w:tcPr>
            <w:tcW w:w="10052" w:type="dxa"/>
            <w:tcBorders>
              <w:top w:val="single" w:sz="12" w:space="0" w:color="000000"/>
              <w:left w:val="single" w:sz="12" w:space="0" w:color="000000"/>
              <w:bottom w:val="single" w:sz="6" w:space="0" w:color="000000"/>
              <w:right w:val="single" w:sz="12" w:space="0" w:color="000000"/>
            </w:tcBorders>
          </w:tcPr>
          <w:p w14:paraId="4B866B24" w14:textId="77777777" w:rsidR="00BC28FC" w:rsidRPr="00BC28FC" w:rsidRDefault="00BC28FC" w:rsidP="00BC28FC">
            <w:pPr>
              <w:widowControl w:val="0"/>
              <w:suppressAutoHyphens/>
              <w:spacing w:after="0" w:line="240" w:lineRule="auto"/>
              <w:rPr>
                <w:rFonts w:ascii="Times New Roman" w:eastAsia="Times New Roman" w:hAnsi="Times New Roman" w:cs="Times New Roman"/>
                <w:b/>
                <w:bCs/>
                <w:highlight w:val="yellow"/>
                <w:lang w:eastAsia="pl-PL"/>
              </w:rPr>
            </w:pPr>
            <w:r w:rsidRPr="00BC28FC">
              <w:rPr>
                <w:rFonts w:ascii="Times New Roman" w:eastAsia="Times New Roman" w:hAnsi="Times New Roman" w:cs="Times New Roman"/>
                <w:b/>
                <w:bCs/>
                <w:lang w:eastAsia="pl-PL"/>
              </w:rPr>
              <w:t>ZAŁĄCZNIK NUMER 4</w:t>
            </w:r>
          </w:p>
        </w:tc>
      </w:tr>
      <w:tr w:rsidR="00BC28FC" w:rsidRPr="00BC28FC" w14:paraId="73E39158" w14:textId="77777777" w:rsidTr="00FD6E35">
        <w:trPr>
          <w:trHeight w:val="734"/>
        </w:trPr>
        <w:tc>
          <w:tcPr>
            <w:tcW w:w="10052" w:type="dxa"/>
            <w:tcBorders>
              <w:top w:val="single" w:sz="6" w:space="0" w:color="000000"/>
              <w:left w:val="single" w:sz="12" w:space="0" w:color="000000"/>
              <w:bottom w:val="single" w:sz="12" w:space="0" w:color="000000"/>
              <w:right w:val="single" w:sz="12" w:space="0" w:color="000000"/>
            </w:tcBorders>
            <w:vAlign w:val="center"/>
          </w:tcPr>
          <w:p w14:paraId="038ADDB0"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de-DE"/>
              </w:rPr>
            </w:pPr>
          </w:p>
          <w:p w14:paraId="01674F3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de-DE"/>
              </w:rPr>
              <w:t>DRUK ZLECENIA</w:t>
            </w:r>
          </w:p>
          <w:p w14:paraId="735736F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de-DE"/>
              </w:rPr>
            </w:pPr>
          </w:p>
        </w:tc>
      </w:tr>
    </w:tbl>
    <w:p w14:paraId="7C4BC19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14EE254" w14:textId="77777777" w:rsidR="00BC28FC" w:rsidRPr="00BC28FC" w:rsidRDefault="00BC28FC" w:rsidP="00BC28FC">
      <w:pPr>
        <w:suppressAutoHyphens/>
        <w:rPr>
          <w:rFonts w:ascii="Times New Roman" w:eastAsia="Times New Roman" w:hAnsi="Times New Roman" w:cs="Times New Roman"/>
          <w:lang w:eastAsia="pl-PL"/>
        </w:rPr>
      </w:pPr>
    </w:p>
    <w:p w14:paraId="4A4D589A" w14:textId="77777777" w:rsidR="00BC28FC" w:rsidRPr="00BC28FC" w:rsidRDefault="00BC28FC" w:rsidP="00BC28FC">
      <w:pPr>
        <w:suppressAutoHyphens/>
        <w:rPr>
          <w:rFonts w:ascii="Times New Roman" w:eastAsia="Times New Roman" w:hAnsi="Times New Roman" w:cs="Times New Roman"/>
          <w:b/>
          <w:lang w:eastAsia="pl-PL"/>
        </w:rPr>
      </w:pPr>
      <w:r w:rsidRPr="00BC28FC">
        <w:rPr>
          <w:rFonts w:ascii="Calibri" w:eastAsia="Times New Roman" w:hAnsi="Calibri" w:cs="Times New Roman"/>
          <w:noProof/>
          <w:lang w:eastAsia="pl-PL"/>
        </w:rPr>
        <w:drawing>
          <wp:inline distT="0" distB="0" distL="0" distR="0" wp14:anchorId="56695459" wp14:editId="21D5C75B">
            <wp:extent cx="5939790" cy="556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22" cstate="print"/>
                    <a:stretch>
                      <a:fillRect/>
                    </a:stretch>
                  </pic:blipFill>
                  <pic:spPr bwMode="auto">
                    <a:xfrm>
                      <a:off x="0" y="0"/>
                      <a:ext cx="5939790" cy="5562600"/>
                    </a:xfrm>
                    <a:prstGeom prst="rect">
                      <a:avLst/>
                    </a:prstGeom>
                  </pic:spPr>
                </pic:pic>
              </a:graphicData>
            </a:graphic>
          </wp:inline>
        </w:drawing>
      </w:r>
    </w:p>
    <w:p w14:paraId="144CEC9B" w14:textId="77777777" w:rsidR="00BC28FC" w:rsidRPr="00BC28FC" w:rsidRDefault="00BC28FC" w:rsidP="00BC28FC">
      <w:pPr>
        <w:suppressAutoHyphens/>
        <w:rPr>
          <w:rFonts w:ascii="Times New Roman" w:eastAsia="Times New Roman" w:hAnsi="Times New Roman" w:cs="Times New Roman"/>
          <w:lang w:eastAsia="pl-PL"/>
        </w:rPr>
      </w:pPr>
    </w:p>
    <w:p w14:paraId="661DC162" w14:textId="77777777" w:rsidR="00BC28FC" w:rsidRPr="00BC28FC" w:rsidRDefault="00BC28FC" w:rsidP="00BC28FC">
      <w:pPr>
        <w:suppressAutoHyphens/>
        <w:rPr>
          <w:rFonts w:ascii="Times New Roman" w:eastAsia="Times New Roman" w:hAnsi="Times New Roman" w:cs="Times New Roman"/>
          <w:lang w:eastAsia="pl-PL"/>
        </w:rPr>
      </w:pPr>
    </w:p>
    <w:p w14:paraId="1E90CCF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138C40"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6CF8446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0B64CC08"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F413C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A71D46"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01ABC7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4E533DF9"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650E1AFC"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2C525E1D"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A347F6E"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038937E0" w14:textId="24314A78"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02B38A" w14:textId="0CAE75B9"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BE703B7"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tbl>
      <w:tblPr>
        <w:tblW w:w="9848" w:type="dxa"/>
        <w:tblInd w:w="125" w:type="dxa"/>
        <w:tblLayout w:type="fixed"/>
        <w:tblCellMar>
          <w:left w:w="70" w:type="dxa"/>
          <w:right w:w="70" w:type="dxa"/>
        </w:tblCellMar>
        <w:tblLook w:val="04A0" w:firstRow="1" w:lastRow="0" w:firstColumn="1" w:lastColumn="0" w:noHBand="0" w:noVBand="1"/>
      </w:tblPr>
      <w:tblGrid>
        <w:gridCol w:w="9848"/>
      </w:tblGrid>
      <w:tr w:rsidR="00BC28FC" w:rsidRPr="00BC28FC" w14:paraId="324AC407" w14:textId="77777777" w:rsidTr="00FD6E35">
        <w:trPr>
          <w:trHeight w:val="1"/>
        </w:trPr>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782DC5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5</w:t>
            </w:r>
          </w:p>
        </w:tc>
      </w:tr>
      <w:tr w:rsidR="00BC28FC" w:rsidRPr="00BC28FC" w14:paraId="67E5539A" w14:textId="77777777" w:rsidTr="00FD6E35">
        <w:trPr>
          <w:trHeight w:val="790"/>
        </w:trPr>
        <w:tc>
          <w:tcPr>
            <w:tcW w:w="984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94F07A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zh-CN"/>
              </w:rPr>
              <w:t>OŚWIADCZENIE O PRZYNALEŻNOŚCI LUB BRAKU PRZYNALEŻNOŚCI WYKONAWCY DO TEJ SAMEJ GRUPY KAPITAŁOWEJ</w:t>
            </w:r>
          </w:p>
        </w:tc>
      </w:tr>
    </w:tbl>
    <w:p w14:paraId="63C535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pl-PL"/>
        </w:rPr>
        <w:tab/>
      </w:r>
      <w:r w:rsidRPr="00BC28FC">
        <w:rPr>
          <w:rFonts w:ascii="Times New Roman" w:eastAsia="Times New Roman" w:hAnsi="Times New Roman" w:cs="Times New Roman"/>
          <w:lang w:eastAsia="pl-PL"/>
        </w:rPr>
        <w:tab/>
      </w:r>
    </w:p>
    <w:p w14:paraId="1F94FCD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1B3F4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5FB6031F"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4A29533"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/oznaczenie Wykonawcy /</w:t>
      </w:r>
    </w:p>
    <w:p w14:paraId="4C42B6AB"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Znak: 1-TP-24</w:t>
      </w:r>
    </w:p>
    <w:p w14:paraId="3666A29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Oświadczenie Wykonawcy</w:t>
      </w:r>
    </w:p>
    <w:p w14:paraId="1A78B7AD"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w zakresie art. 108 ust. 1 pkt 5 ustawy </w:t>
      </w:r>
      <w:proofErr w:type="spellStart"/>
      <w:r w:rsidRPr="00BC28FC">
        <w:rPr>
          <w:rFonts w:ascii="Times New Roman" w:eastAsia="Times New Roman" w:hAnsi="Times New Roman" w:cs="Times New Roman"/>
          <w:b/>
          <w:lang w:eastAsia="zh-CN"/>
        </w:rPr>
        <w:t>Pzp</w:t>
      </w:r>
      <w:proofErr w:type="spellEnd"/>
    </w:p>
    <w:p w14:paraId="242B3780"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 przynależności lub braku przynależności do tej samej grupy kapitałowej</w:t>
      </w:r>
    </w:p>
    <w:p w14:paraId="28FCE033"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p>
    <w:p w14:paraId="0831CEEF"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Przystępując do udziału </w:t>
      </w:r>
      <w:r w:rsidRPr="00BC28FC">
        <w:rPr>
          <w:rFonts w:ascii="Times New Roman" w:eastAsia="Times New Roman" w:hAnsi="Times New Roman" w:cs="Times New Roman"/>
          <w:lang w:eastAsia="pl-PL"/>
        </w:rPr>
        <w:t xml:space="preserve">w postępowaniu o udzielenie zamówienia publicznego </w:t>
      </w:r>
      <w:r w:rsidRPr="00BC28FC">
        <w:rPr>
          <w:rFonts w:ascii="Times New Roman" w:eastAsia="Times New Roman" w:hAnsi="Times New Roman" w:cs="Times New Roman"/>
          <w:bCs/>
          <w:lang w:eastAsia="zh-CN"/>
        </w:rPr>
        <w:t xml:space="preserve">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18 pakietów</w:t>
      </w:r>
      <w:r w:rsidRPr="00BC28FC">
        <w:rPr>
          <w:rFonts w:ascii="Times New Roman" w:eastAsia="Times New Roman" w:hAnsi="Times New Roman" w:cs="Times New Roman"/>
          <w:bCs/>
          <w:lang w:eastAsia="pl-PL"/>
        </w:rPr>
        <w:t xml:space="preserve"> - Postępowanie o udzielenie zamówienia publicznego prowadzone w trybie podstawowym bez negocjacji – Znak: 1-TP-24</w:t>
      </w:r>
    </w:p>
    <w:p w14:paraId="79DC68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17A05534"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oświadczam, że Wykonawca, którego reprezentuję:</w:t>
      </w:r>
    </w:p>
    <w:p w14:paraId="7CF179B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Pr="00BC28FC">
        <w:rPr>
          <w:rFonts w:ascii="Times New Roman" w:eastAsia="Times New Roman" w:hAnsi="Times New Roman" w:cs="Times New Roman"/>
          <w:b/>
          <w:lang w:eastAsia="pl-PL"/>
        </w:rPr>
        <w:t xml:space="preserve">. </w:t>
      </w:r>
      <w:r w:rsidRPr="00BC28FC">
        <w:rPr>
          <w:rFonts w:ascii="Times New Roman" w:eastAsia="Times New Roman" w:hAnsi="Times New Roman" w:cs="Times New Roman"/>
          <w:b/>
          <w:i/>
          <w:iCs/>
          <w:lang w:eastAsia="pl-PL"/>
        </w:rPr>
        <w:t xml:space="preserve">należy */ nie należy* </w:t>
      </w:r>
      <w:r w:rsidRPr="00BC28FC">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BC28FC">
        <w:rPr>
          <w:rFonts w:ascii="Times New Roman" w:eastAsia="Times New Roman" w:hAnsi="Times New Roman" w:cs="Times New Roman"/>
          <w:lang w:eastAsia="pl-PL"/>
        </w:rPr>
        <w:t>t.j.Dz.U</w:t>
      </w:r>
      <w:proofErr w:type="spellEnd"/>
      <w:r w:rsidRPr="00BC28FC">
        <w:rPr>
          <w:rFonts w:ascii="Times New Roman" w:eastAsia="Times New Roman" w:hAnsi="Times New Roman" w:cs="Times New Roman"/>
          <w:lang w:eastAsia="pl-PL"/>
        </w:rPr>
        <w:t>. z 2021 r., poz. 275) z innymi Wykonawcami, którzy złożyli odrębne oferty lub oferty częściowe w niniejszym postępowaniu.</w:t>
      </w:r>
    </w:p>
    <w:p w14:paraId="56D83D4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i/>
          <w:lang w:eastAsia="pl-PL"/>
        </w:rPr>
      </w:pPr>
    </w:p>
    <w:p w14:paraId="40B46D5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pl-PL"/>
        </w:rPr>
      </w:pPr>
      <w:r w:rsidRPr="00BC28FC">
        <w:rPr>
          <w:rFonts w:ascii="Times New Roman" w:eastAsia="Times New Roman" w:hAnsi="Times New Roman" w:cs="Times New Roman"/>
          <w:bCs/>
          <w:lang w:eastAsia="pl-PL"/>
        </w:rPr>
        <w:t>2. Wykaz wykonawców należących do tej samej grupy kapitałowej, którzy złożyli oferty:</w:t>
      </w:r>
    </w:p>
    <w:p w14:paraId="64D38F8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2336F21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lang w:eastAsia="pl-PL"/>
        </w:rPr>
        <w:t>............................................................................................................................................................................................................................................................................................................................................................................</w:t>
      </w:r>
    </w:p>
    <w:p w14:paraId="0DF2E681"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3A819D8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i/>
          <w:lang w:eastAsia="pl-PL"/>
        </w:rPr>
        <w:t>* niewłaściwe skreślić</w:t>
      </w:r>
    </w:p>
    <w:p w14:paraId="19854CDD"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lang w:eastAsia="pl-PL"/>
        </w:rPr>
      </w:pPr>
    </w:p>
    <w:p w14:paraId="29E287B0"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i/>
          <w:lang w:eastAsia="pl-PL"/>
        </w:rPr>
      </w:pPr>
    </w:p>
    <w:p w14:paraId="727C36C3"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bookmarkStart w:id="11" w:name="_Hlk141263547"/>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bookmarkEnd w:id="11"/>
    <w:p w14:paraId="224DD027"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E371EA5"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b/>
          <w:lang w:eastAsia="pl-PL"/>
        </w:rPr>
      </w:pPr>
    </w:p>
    <w:p w14:paraId="439F5571"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Uwaga! Grupa kapitałowa</w:t>
      </w:r>
      <w:r w:rsidRPr="00BC28FC">
        <w:rPr>
          <w:rFonts w:ascii="Times New Roman" w:eastAsia="Times New Roman" w:hAnsi="Times New Roman" w:cs="Times New Roman"/>
          <w:lang w:eastAsia="pl-PL"/>
        </w:rPr>
        <w:t xml:space="preserve"> – według ustawy z dnia 16 lutego 2007 r. o ochronie konkurencji i konsumentów (</w:t>
      </w:r>
      <w:proofErr w:type="spellStart"/>
      <w:r w:rsidRPr="00BC28FC">
        <w:rPr>
          <w:rFonts w:ascii="Times New Roman" w:eastAsia="Times New Roman" w:hAnsi="Times New Roman" w:cs="Times New Roman"/>
          <w:lang w:eastAsia="pl-PL"/>
        </w:rPr>
        <w:t>Dz.U.t.j</w:t>
      </w:r>
      <w:proofErr w:type="spellEnd"/>
      <w:r w:rsidRPr="00BC28FC">
        <w:rPr>
          <w:rFonts w:ascii="Times New Roman" w:eastAsia="Times New Roman" w:hAnsi="Times New Roman" w:cs="Times New Roman"/>
          <w:lang w:eastAsia="pl-PL"/>
        </w:rPr>
        <w:t>. z 2021r., poz.275) rozumie się przez to wszystkich przedsiębiorców, którzy są kontrolowani w sposób bezpośredni lub pośredni przez jednego przedsiębiorcę, w tym również tego przedsiębiorcę</w:t>
      </w:r>
    </w:p>
    <w:p w14:paraId="529D9E0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3C535F0" w14:textId="77777777" w:rsidR="00BC28FC" w:rsidRPr="00BC28FC" w:rsidRDefault="00BC28FC" w:rsidP="00BC28FC">
      <w:pPr>
        <w:widowControl w:val="0"/>
        <w:suppressAutoHyphens/>
        <w:spacing w:after="0" w:line="240" w:lineRule="auto"/>
        <w:ind w:left="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FB2EA2A" w14:textId="77777777" w:rsidR="00BC28FC" w:rsidRPr="00BC28FC" w:rsidRDefault="00BC28FC" w:rsidP="00BC28FC">
      <w:pPr>
        <w:tabs>
          <w:tab w:val="left" w:pos="2467"/>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ab/>
      </w:r>
    </w:p>
    <w:p w14:paraId="4DCE2D04"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sectPr w:rsidR="00BC28FC" w:rsidRPr="00BC28FC" w:rsidSect="007F03BF">
          <w:headerReference w:type="default" r:id="rId23"/>
          <w:footerReference w:type="default" r:id="rId24"/>
          <w:pgSz w:w="11906" w:h="16838"/>
          <w:pgMar w:top="765" w:right="720" w:bottom="765" w:left="1134" w:header="708" w:footer="708" w:gutter="0"/>
          <w:cols w:space="708"/>
          <w:formProt w:val="0"/>
          <w:docGrid w:linePitch="360" w:charSpace="8192"/>
        </w:sectPr>
      </w:pPr>
    </w:p>
    <w:tbl>
      <w:tblPr>
        <w:tblW w:w="9420" w:type="dxa"/>
        <w:tblInd w:w="125" w:type="dxa"/>
        <w:tblLayout w:type="fixed"/>
        <w:tblCellMar>
          <w:left w:w="70" w:type="dxa"/>
          <w:right w:w="70" w:type="dxa"/>
        </w:tblCellMar>
        <w:tblLook w:val="04A0" w:firstRow="1" w:lastRow="0" w:firstColumn="1" w:lastColumn="0" w:noHBand="0" w:noVBand="1"/>
      </w:tblPr>
      <w:tblGrid>
        <w:gridCol w:w="9420"/>
      </w:tblGrid>
      <w:tr w:rsidR="00BC28FC" w:rsidRPr="00BC28FC" w14:paraId="4FF061DD" w14:textId="77777777" w:rsidTr="00FD6E35">
        <w:trPr>
          <w:trHeight w:val="1"/>
        </w:trPr>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79A1D189"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6</w:t>
            </w:r>
          </w:p>
        </w:tc>
      </w:tr>
      <w:tr w:rsidR="00BC28FC" w:rsidRPr="00BC28FC" w14:paraId="7A41E67F" w14:textId="77777777" w:rsidTr="00FD6E35">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3E7471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USŁUG</w:t>
            </w:r>
          </w:p>
          <w:p w14:paraId="6A9FBF4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r w:rsidRPr="00BC28FC">
              <w:rPr>
                <w:rFonts w:ascii="Times New Roman" w:eastAsia="Times New Roman" w:hAnsi="Times New Roman" w:cs="Times New Roman"/>
                <w:lang w:eastAsia="pl-PL"/>
              </w:rPr>
              <w:t>wykaz wykonanych, a w przypadku świadczeń powtarzających się lub ciągłych również wykonywanych co najmniej dwóch usług polegających na konserwacji, serwisowaniu lub napraw awaryjnych urządzeń medycznych:</w:t>
            </w:r>
          </w:p>
          <w:p w14:paraId="0D7928C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dla Pakietu nr 1 – tomografu komputerowego </w:t>
            </w:r>
          </w:p>
          <w:p w14:paraId="7C1D75E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2, 3, 4 i 7 – aparatu RTG</w:t>
            </w:r>
          </w:p>
          <w:p w14:paraId="1140766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5 – densytometru</w:t>
            </w:r>
          </w:p>
          <w:p w14:paraId="710A5D3F"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6, 8, 9, 10, 11, 12 – aparatu USG</w:t>
            </w:r>
          </w:p>
          <w:p w14:paraId="35A83D50"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13 – echokardiografu</w:t>
            </w:r>
          </w:p>
          <w:p w14:paraId="1244F09F"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14 – kardiomonitora z centralą</w:t>
            </w:r>
          </w:p>
          <w:p w14:paraId="79CFACF8"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15 – komory laminarnej</w:t>
            </w:r>
          </w:p>
          <w:p w14:paraId="2F2BA28D"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16 – defibrylatora klinicznego</w:t>
            </w:r>
          </w:p>
          <w:p w14:paraId="3807C9D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17 – lampy operacyjnej</w:t>
            </w:r>
          </w:p>
          <w:p w14:paraId="1DD66BE3" w14:textId="77777777" w:rsidR="00BC28FC" w:rsidRPr="00BC28FC" w:rsidRDefault="00BC28FC" w:rsidP="00BC28FC">
            <w:pPr>
              <w:numPr>
                <w:ilvl w:val="0"/>
                <w:numId w:val="22"/>
              </w:num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dla Pakietu nr 18 – urządzeń medycznych</w:t>
            </w:r>
          </w:p>
          <w:p w14:paraId="45F59AD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okresie ostatnich 3 lat przed upływem terminu składania ofert, a jeżeli okres prowadzenia działalności jest krótszy – w tym okresie</w:t>
            </w:r>
          </w:p>
        </w:tc>
      </w:tr>
    </w:tbl>
    <w:p w14:paraId="4D347F69" w14:textId="77777777" w:rsidR="00BC28FC" w:rsidRPr="00BC28FC" w:rsidRDefault="00BC28FC" w:rsidP="00BC28FC">
      <w:pPr>
        <w:suppressAutoHyphens/>
        <w:spacing w:after="0" w:line="240" w:lineRule="auto"/>
        <w:jc w:val="center"/>
        <w:rPr>
          <w:rFonts w:ascii="Times New Roman" w:eastAsia="Times New Roman" w:hAnsi="Times New Roman" w:cs="Times New Roman"/>
          <w:b/>
          <w:u w:val="single"/>
          <w:lang w:eastAsia="pl-PL"/>
        </w:rPr>
      </w:pPr>
    </w:p>
    <w:p w14:paraId="7208C0EC"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pl-PL"/>
        </w:rPr>
      </w:pPr>
    </w:p>
    <w:p w14:paraId="54DE1F82"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znak: 1-TP-24</w:t>
      </w:r>
    </w:p>
    <w:tbl>
      <w:tblPr>
        <w:tblW w:w="9519" w:type="dxa"/>
        <w:tblInd w:w="130" w:type="dxa"/>
        <w:tblLayout w:type="fixed"/>
        <w:tblCellMar>
          <w:left w:w="70" w:type="dxa"/>
          <w:right w:w="70" w:type="dxa"/>
        </w:tblCellMar>
        <w:tblLook w:val="04A0" w:firstRow="1" w:lastRow="0" w:firstColumn="1" w:lastColumn="0" w:noHBand="0" w:noVBand="1"/>
      </w:tblPr>
      <w:tblGrid>
        <w:gridCol w:w="487"/>
        <w:gridCol w:w="1803"/>
        <w:gridCol w:w="2401"/>
        <w:gridCol w:w="2702"/>
        <w:gridCol w:w="2126"/>
      </w:tblGrid>
      <w:tr w:rsidR="00BC28FC" w:rsidRPr="00BC28FC" w14:paraId="1EB138D9" w14:textId="77777777" w:rsidTr="00FD6E35">
        <w:trPr>
          <w:trHeight w:val="1"/>
        </w:trPr>
        <w:tc>
          <w:tcPr>
            <w:tcW w:w="48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6BAF24"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80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2AEE0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Nazwa i adres odbiorcy</w:t>
            </w:r>
          </w:p>
        </w:tc>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E58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Przedmiot usług</w:t>
            </w:r>
          </w:p>
          <w:p w14:paraId="08E7FA6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(należy podać szczegółowo oraz wskazać rodzaj i nazwy sprzętu medycznego)</w:t>
            </w:r>
          </w:p>
        </w:tc>
        <w:tc>
          <w:tcPr>
            <w:tcW w:w="270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7D693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Terminy  realizacji</w:t>
            </w:r>
          </w:p>
          <w:p w14:paraId="543AB7E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 rozpoczęcia i termin zakończenia od-do)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E17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Wartość</w:t>
            </w:r>
          </w:p>
          <w:p w14:paraId="2F0CF21E"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zamówienia brutto</w:t>
            </w:r>
          </w:p>
        </w:tc>
      </w:tr>
      <w:tr w:rsidR="00BC28FC" w:rsidRPr="00BC28FC" w14:paraId="5C1C3518"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0FDEAF68"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6CFBE2B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634D687"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0416C94C"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79350A5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02DA085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17DD024"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52A697D9"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67D465B9" w14:textId="77777777" w:rsidTr="00FD6E35">
        <w:trPr>
          <w:cantSplit/>
        </w:trPr>
        <w:tc>
          <w:tcPr>
            <w:tcW w:w="487" w:type="dxa"/>
            <w:tcBorders>
              <w:top w:val="single" w:sz="6" w:space="0" w:color="000000"/>
              <w:left w:val="single" w:sz="4" w:space="0" w:color="000000"/>
              <w:bottom w:val="single" w:sz="6" w:space="0" w:color="000000"/>
              <w:right w:val="single" w:sz="6" w:space="0" w:color="000000"/>
            </w:tcBorders>
            <w:shd w:val="clear" w:color="auto" w:fill="auto"/>
          </w:tcPr>
          <w:p w14:paraId="412DBB93"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6" w:space="0" w:color="000000"/>
              <w:right w:val="single" w:sz="6" w:space="0" w:color="000000"/>
            </w:tcBorders>
            <w:shd w:val="clear" w:color="auto" w:fill="auto"/>
          </w:tcPr>
          <w:p w14:paraId="1281D8C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A665D74"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641BFB1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207C73E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6" w:space="0" w:color="000000"/>
              <w:right w:val="single" w:sz="4" w:space="0" w:color="000000"/>
            </w:tcBorders>
            <w:shd w:val="clear" w:color="auto" w:fill="auto"/>
          </w:tcPr>
          <w:p w14:paraId="61782B6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6" w:space="0" w:color="000000"/>
              <w:right w:val="single" w:sz="6" w:space="0" w:color="000000"/>
            </w:tcBorders>
            <w:shd w:val="clear" w:color="auto" w:fill="auto"/>
          </w:tcPr>
          <w:p w14:paraId="5A2511BC"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6" w:space="0" w:color="000000"/>
              <w:right w:val="single" w:sz="4" w:space="0" w:color="000000"/>
            </w:tcBorders>
            <w:shd w:val="clear" w:color="auto" w:fill="auto"/>
          </w:tcPr>
          <w:p w14:paraId="5B264FE8"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30A5FF8D"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5A4F605E"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3230E126"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183A30F8"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0B755C7C"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3069B1FA"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61DD8EBF"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BBA27CE"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7F95CB5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bl>
    <w:p w14:paraId="6B499A50"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01B1E3F4"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2082C8E8"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546227C7"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49CD050" w14:textId="77777777" w:rsidR="00BC28FC" w:rsidRPr="00BC28FC" w:rsidRDefault="00BC28FC" w:rsidP="00BC28FC">
      <w:pPr>
        <w:keepNext/>
        <w:tabs>
          <w:tab w:val="left" w:pos="0"/>
        </w:tabs>
        <w:suppressAutoHyphens/>
        <w:spacing w:after="0" w:line="240" w:lineRule="auto"/>
        <w:ind w:left="576" w:hanging="576"/>
        <w:rPr>
          <w:rFonts w:ascii="Times New Roman" w:eastAsia="Times New Roman" w:hAnsi="Times New Roman" w:cs="Times New Roman"/>
          <w:b/>
          <w:u w:val="single"/>
          <w:lang w:eastAsia="pl-PL"/>
        </w:rPr>
        <w:sectPr w:rsidR="00BC28FC" w:rsidRPr="00BC28FC" w:rsidSect="006F5576">
          <w:headerReference w:type="default" r:id="rId25"/>
          <w:footerReference w:type="default" r:id="rId26"/>
          <w:pgSz w:w="11906" w:h="16838"/>
          <w:pgMar w:top="765" w:right="720" w:bottom="765" w:left="1134" w:header="708" w:footer="380" w:gutter="0"/>
          <w:cols w:space="708"/>
          <w:formProt w:val="0"/>
          <w:docGrid w:linePitch="360" w:charSpace="8192"/>
        </w:sectPr>
      </w:pPr>
    </w:p>
    <w:tbl>
      <w:tblPr>
        <w:tblW w:w="9993" w:type="dxa"/>
        <w:tblInd w:w="125" w:type="dxa"/>
        <w:tblLayout w:type="fixed"/>
        <w:tblCellMar>
          <w:left w:w="70" w:type="dxa"/>
          <w:right w:w="70" w:type="dxa"/>
        </w:tblCellMar>
        <w:tblLook w:val="04A0" w:firstRow="1" w:lastRow="0" w:firstColumn="1" w:lastColumn="0" w:noHBand="0" w:noVBand="1"/>
      </w:tblPr>
      <w:tblGrid>
        <w:gridCol w:w="9993"/>
      </w:tblGrid>
      <w:tr w:rsidR="00BC28FC" w:rsidRPr="00BC28FC" w14:paraId="0923EC86" w14:textId="77777777" w:rsidTr="00FD6E35">
        <w:trPr>
          <w:trHeight w:val="1"/>
        </w:trPr>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1EF070CB" w14:textId="77777777" w:rsidR="00BC28FC" w:rsidRPr="00BC28FC" w:rsidRDefault="00BC28FC" w:rsidP="00BC28FC">
            <w:pPr>
              <w:keepNext/>
              <w:widowControl w:val="0"/>
              <w:tabs>
                <w:tab w:val="left" w:pos="0"/>
              </w:tabs>
              <w:suppressAutoHyphens/>
              <w:spacing w:after="0" w:line="240" w:lineRule="auto"/>
              <w:ind w:left="576" w:hanging="576"/>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7</w:t>
            </w:r>
          </w:p>
        </w:tc>
      </w:tr>
      <w:tr w:rsidR="00BC28FC" w:rsidRPr="00BC28FC" w14:paraId="7F4E4EFE" w14:textId="77777777" w:rsidTr="00FD6E35">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42357CD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OSÓB</w:t>
            </w:r>
          </w:p>
          <w:p w14:paraId="190210E1"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z informacją o podstawie do dysponowania tymi osobami</w:t>
            </w:r>
          </w:p>
        </w:tc>
      </w:tr>
    </w:tbl>
    <w:p w14:paraId="7A395C82" w14:textId="77777777" w:rsidR="00BC28FC" w:rsidRPr="00BC28FC" w:rsidRDefault="00BC28FC" w:rsidP="00BC28FC">
      <w:pPr>
        <w:suppressAutoHyphens/>
        <w:spacing w:after="0" w:line="240" w:lineRule="auto"/>
        <w:ind w:left="5664"/>
        <w:rPr>
          <w:rFonts w:ascii="Times New Roman" w:eastAsia="Times New Roman" w:hAnsi="Times New Roman" w:cs="Times New Roman"/>
          <w:lang w:eastAsia="pl-PL"/>
        </w:rPr>
      </w:pPr>
    </w:p>
    <w:p w14:paraId="059ED959"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znak: 1-TP-24</w:t>
      </w:r>
    </w:p>
    <w:tbl>
      <w:tblPr>
        <w:tblW w:w="10005" w:type="dxa"/>
        <w:tblInd w:w="130" w:type="dxa"/>
        <w:tblLayout w:type="fixed"/>
        <w:tblCellMar>
          <w:left w:w="70" w:type="dxa"/>
          <w:right w:w="70" w:type="dxa"/>
        </w:tblCellMar>
        <w:tblLook w:val="04A0" w:firstRow="1" w:lastRow="0" w:firstColumn="1" w:lastColumn="0" w:noHBand="0" w:noVBand="1"/>
      </w:tblPr>
      <w:tblGrid>
        <w:gridCol w:w="426"/>
        <w:gridCol w:w="1924"/>
        <w:gridCol w:w="1417"/>
        <w:gridCol w:w="2836"/>
        <w:gridCol w:w="1701"/>
        <w:gridCol w:w="1701"/>
      </w:tblGrid>
      <w:tr w:rsidR="00BC28FC" w:rsidRPr="00BC28FC" w14:paraId="5C14C7BB" w14:textId="77777777" w:rsidTr="00FD6E35">
        <w:trPr>
          <w:cantSplit/>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4D10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D394A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Imię i nazwisko osób, które będą uczestniczyć </w:t>
            </w:r>
            <w:r w:rsidRPr="00BC28FC">
              <w:rPr>
                <w:rFonts w:ascii="Times New Roman" w:eastAsia="Times New Roman" w:hAnsi="Times New Roman" w:cs="Times New Roman"/>
                <w:lang w:eastAsia="pl-PL"/>
              </w:rPr>
              <w:br/>
              <w:t>w wykonywaniu zamówienia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FB348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Zakres</w:t>
            </w:r>
          </w:p>
          <w:p w14:paraId="401AA85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wykonywanych czynności przy realizacji zamówienia, funkcja</w:t>
            </w:r>
          </w:p>
          <w:p w14:paraId="59B8B2C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B0335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Informacje o posiadanych kwalifikacjach zawodowych, doświadczeniu i wykształceniu niezbędnych do wykonania zamówienia*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DAA42"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color w:val="000000"/>
                <w:lang w:eastAsia="pl-PL"/>
              </w:rPr>
              <w:t>świadectwo kwalifikacyjne z zakresu</w:t>
            </w:r>
            <w:r w:rsidRPr="00BC28FC">
              <w:rPr>
                <w:rFonts w:ascii="Times New Roman" w:eastAsia="Times New Roman" w:hAnsi="Times New Roman" w:cs="Times New Roman"/>
                <w:lang w:eastAsia="pl-PL"/>
              </w:rPr>
              <w:t xml:space="preserve"> obsługi urządzeń elektrycznych do 1 </w:t>
            </w:r>
            <w:proofErr w:type="spellStart"/>
            <w:r w:rsidRPr="00BC28FC">
              <w:rPr>
                <w:rFonts w:ascii="Times New Roman" w:eastAsia="Times New Roman" w:hAnsi="Times New Roman" w:cs="Times New Roman"/>
                <w:lang w:eastAsia="pl-PL"/>
              </w:rPr>
              <w:t>kV</w:t>
            </w:r>
            <w:proofErr w:type="spellEnd"/>
            <w:r w:rsidRPr="00BC28FC">
              <w:rPr>
                <w:rFonts w:ascii="Times New Roman" w:eastAsia="Times New Roman" w:hAnsi="Times New Roman" w:cs="Times New Roman"/>
                <w:lang w:eastAsia="pl-PL"/>
              </w:rPr>
              <w:t xml:space="preserve"> (posiada / nie posiada)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6954CF"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Informacja o podstawie do dysponowania tymi osobami</w:t>
            </w:r>
          </w:p>
          <w:p w14:paraId="03E750D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i/>
                <w:lang w:eastAsia="pl-PL"/>
              </w:rPr>
              <w:t>(np. umowa o pracę, umowa zlecenie)</w:t>
            </w:r>
          </w:p>
        </w:tc>
      </w:tr>
      <w:tr w:rsidR="00BC28FC" w:rsidRPr="00BC28FC" w14:paraId="357ED950" w14:textId="77777777" w:rsidTr="00B562AE">
        <w:trPr>
          <w:cantSplit/>
          <w:trHeight w:val="623"/>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3F2E4C"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FD986" w14:textId="77777777" w:rsidR="00BC28FC" w:rsidRPr="00BC28FC" w:rsidRDefault="00BC28FC" w:rsidP="00BC28FC">
            <w:pPr>
              <w:widowControl w:val="0"/>
              <w:suppressAutoHyphens/>
              <w:spacing w:after="0" w:line="276" w:lineRule="auto"/>
              <w:rPr>
                <w:rFonts w:ascii="Times New Roman" w:eastAsia="Times New Roman" w:hAnsi="Times New Roman" w:cs="Times New Roman"/>
                <w:lang w:eastAsia="pl-PL"/>
              </w:rPr>
            </w:pPr>
          </w:p>
          <w:p w14:paraId="74A8C131"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87B00"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636EC4"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D1EC8"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B2C6BC"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r>
      <w:tr w:rsidR="00BC28FC" w:rsidRPr="00BC28FC" w14:paraId="1F452ECF" w14:textId="77777777" w:rsidTr="00B562AE">
        <w:trPr>
          <w:cantSplit/>
          <w:trHeight w:val="54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3A2AF"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2.</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64FE8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842FB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6862B"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61CE7"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BF985F"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r w:rsidR="00BC28FC" w:rsidRPr="00BC28FC" w14:paraId="6598BA41" w14:textId="77777777" w:rsidTr="00B562AE">
        <w:trPr>
          <w:cantSplit/>
          <w:trHeight w:val="569"/>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17AD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3.</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15F9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6C2DFE"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D4DE8"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126EA9"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2C17C4"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bl>
    <w:p w14:paraId="2F2E39CA"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pPr>
    </w:p>
    <w:p w14:paraId="1B6BBC9F" w14:textId="117D110E" w:rsidR="00BC28FC" w:rsidRPr="00E466C8"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w przypadku </w:t>
      </w:r>
      <w:r w:rsidRPr="00E466C8">
        <w:rPr>
          <w:rFonts w:ascii="Times New Roman" w:eastAsia="Times New Roman" w:hAnsi="Times New Roman" w:cs="Times New Roman"/>
          <w:b/>
          <w:lang w:eastAsia="pl-PL"/>
        </w:rPr>
        <w:t>Wykonawców składających ofertę w Pakietach nr: 1</w:t>
      </w:r>
      <w:r w:rsidR="009C3A45" w:rsidRPr="00E466C8">
        <w:rPr>
          <w:rFonts w:ascii="Times New Roman" w:eastAsia="Times New Roman" w:hAnsi="Times New Roman" w:cs="Times New Roman"/>
          <w:b/>
          <w:lang w:eastAsia="pl-PL"/>
        </w:rPr>
        <w:t xml:space="preserve">**, </w:t>
      </w:r>
      <w:r w:rsidRPr="00E466C8">
        <w:rPr>
          <w:rFonts w:ascii="Times New Roman" w:eastAsia="Times New Roman" w:hAnsi="Times New Roman" w:cs="Times New Roman"/>
          <w:b/>
          <w:lang w:eastAsia="pl-PL"/>
        </w:rPr>
        <w:t>2-14, 15</w:t>
      </w:r>
      <w:r w:rsidR="009C3A45" w:rsidRPr="00E466C8">
        <w:rPr>
          <w:rFonts w:ascii="Times New Roman" w:eastAsia="Times New Roman" w:hAnsi="Times New Roman" w:cs="Times New Roman"/>
          <w:b/>
          <w:lang w:eastAsia="pl-PL"/>
        </w:rPr>
        <w:t>**</w:t>
      </w:r>
      <w:r w:rsidRPr="00E466C8">
        <w:rPr>
          <w:rFonts w:ascii="Times New Roman" w:eastAsia="Times New Roman" w:hAnsi="Times New Roman" w:cs="Times New Roman"/>
          <w:b/>
          <w:lang w:eastAsia="pl-PL"/>
        </w:rPr>
        <w:t xml:space="preserve">, 16, 17 należy wypełnić również poniższą tabelę </w:t>
      </w:r>
    </w:p>
    <w:p w14:paraId="0F2FE91F" w14:textId="77777777" w:rsidR="00BC28FC" w:rsidRPr="00E466C8" w:rsidRDefault="00BC28FC" w:rsidP="00BC28FC">
      <w:pPr>
        <w:suppressAutoHyphens/>
        <w:spacing w:after="0" w:line="240" w:lineRule="auto"/>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Wskazane poniżej osoby wyznaczone do realizacji zamówienia posiadają: </w:t>
      </w:r>
    </w:p>
    <w:p w14:paraId="3C0EF712" w14:textId="77777777" w:rsidR="00BC28FC" w:rsidRPr="00E466C8" w:rsidRDefault="00BC28FC" w:rsidP="00BC28FC">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lang w:eastAsia="pl-PL"/>
        </w:rPr>
      </w:pPr>
      <w:r w:rsidRPr="00E466C8">
        <w:rPr>
          <w:rFonts w:ascii="Times New Roman" w:eastAsia="Times New Roman" w:hAnsi="Times New Roman" w:cs="Times New Roman"/>
          <w:lang w:eastAsia="pl-PL"/>
        </w:rPr>
        <w:t xml:space="preserve">autoryzację do wykonywania napraw lub </w:t>
      </w:r>
    </w:p>
    <w:p w14:paraId="10C15379" w14:textId="77777777" w:rsidR="00C94439" w:rsidRDefault="00BC28FC"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certyfikaty potwierdzające odbyte szkolenia u producenta urządzeń będących przedmiotem zamówienia</w:t>
      </w:r>
      <w:r w:rsidR="00C94439">
        <w:rPr>
          <w:rFonts w:ascii="Times New Roman" w:eastAsia="Times New Roman" w:hAnsi="Times New Roman" w:cs="Times New Roman"/>
          <w:lang w:eastAsia="pl-PL"/>
        </w:rPr>
        <w:t xml:space="preserve"> </w:t>
      </w:r>
      <w:r w:rsidR="00C94439" w:rsidRPr="00C94439">
        <w:rPr>
          <w:rFonts w:ascii="Times New Roman" w:eastAsia="Times New Roman" w:hAnsi="Times New Roman" w:cs="Times New Roman"/>
          <w:color w:val="FF0000"/>
          <w:lang w:eastAsia="pl-PL"/>
        </w:rPr>
        <w:t>lub</w:t>
      </w:r>
    </w:p>
    <w:p w14:paraId="587E868F" w14:textId="2EE1E8FE" w:rsidR="00C94439" w:rsidRPr="00C94439" w:rsidRDefault="00C94439"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C94439">
        <w:rPr>
          <w:rFonts w:ascii="Times New Roman" w:eastAsia="Times New Roman" w:hAnsi="Times New Roman" w:cs="Times New Roman"/>
          <w:b/>
          <w:iCs/>
          <w:color w:val="FF0000"/>
          <w:lang w:eastAsia="ar-SA"/>
        </w:rPr>
        <w:t>(dotyczy tylko Pakietów nr 1-3 i 6-8)</w:t>
      </w:r>
      <w:r w:rsidRPr="00C94439">
        <w:rPr>
          <w:rFonts w:ascii="Times New Roman" w:eastAsia="Times New Roman" w:hAnsi="Times New Roman" w:cs="Times New Roman"/>
          <w:bCs/>
          <w:iCs/>
          <w:color w:val="FF0000"/>
          <w:lang w:eastAsia="ar-SA"/>
        </w:rPr>
        <w:t xml:space="preserve"> </w:t>
      </w:r>
      <w:r w:rsidR="00706F8F" w:rsidRPr="00706F8F">
        <w:rPr>
          <w:rFonts w:ascii="Times New Roman" w:eastAsia="Times New Roman" w:hAnsi="Times New Roman" w:cs="Times New Roman"/>
          <w:bCs/>
          <w:iCs/>
          <w:color w:val="FF0000"/>
          <w:lang w:eastAsia="ar-SA"/>
        </w:rPr>
        <w:t xml:space="preserve">certyfikat ze szkolenia w podmiocie mającym wdrożony System Zarządzania Jakością ISO 9001:2015 i ISO 13485:2016 w zakresie instalacji oraz serwisu wyrobów medycznych wykorzystywanych w diagnostyce obrazowej, dysponujący ponadto certyfikatem ze szkolenia odbytego u innego producenta urządzeń medycznych wykorzystywanych w diagnostyce obrazowej (dotyczącym urządzeń wskazanych w danym Pakiecie) przy jednoczesnym dysponowaniu przez wykonawcę (firmę) aktualną </w:t>
      </w:r>
      <w:r w:rsidR="000916E7" w:rsidRPr="000916E7">
        <w:rPr>
          <w:rFonts w:ascii="Times New Roman" w:eastAsia="Times New Roman" w:hAnsi="Times New Roman" w:cs="Times New Roman"/>
          <w:bCs/>
          <w:iCs/>
          <w:color w:val="FF0000"/>
          <w:lang w:eastAsia="ar-SA"/>
        </w:rPr>
        <w:t>autoryzacją tego producenta.</w:t>
      </w:r>
    </w:p>
    <w:p w14:paraId="39767F00" w14:textId="24DC15E7" w:rsidR="00BC28FC" w:rsidRPr="00E466C8" w:rsidRDefault="00BC28FC" w:rsidP="00B93DA0">
      <w:pPr>
        <w:widowControl w:val="0"/>
        <w:suppressAutoHyphens/>
        <w:autoSpaceDE w:val="0"/>
        <w:autoSpaceDN w:val="0"/>
        <w:spacing w:after="0" w:line="240" w:lineRule="auto"/>
        <w:ind w:left="426"/>
        <w:jc w:val="both"/>
        <w:rPr>
          <w:rFonts w:ascii="Times New Roman" w:eastAsia="Times New Roman" w:hAnsi="Times New Roman" w:cs="Times New Roman"/>
          <w:bCs/>
          <w:lang w:eastAsia="ar-SA"/>
        </w:rPr>
      </w:pPr>
    </w:p>
    <w:tbl>
      <w:tblPr>
        <w:tblW w:w="10197" w:type="dxa"/>
        <w:tblInd w:w="-25" w:type="dxa"/>
        <w:tblLayout w:type="fixed"/>
        <w:tblLook w:val="0000" w:firstRow="0" w:lastRow="0" w:firstColumn="0" w:lastColumn="0" w:noHBand="0" w:noVBand="0"/>
      </w:tblPr>
      <w:tblGrid>
        <w:gridCol w:w="559"/>
        <w:gridCol w:w="1417"/>
        <w:gridCol w:w="1992"/>
        <w:gridCol w:w="1155"/>
        <w:gridCol w:w="1701"/>
        <w:gridCol w:w="1389"/>
        <w:gridCol w:w="1984"/>
      </w:tblGrid>
      <w:tr w:rsidR="00BC28FC" w:rsidRPr="00E466C8" w14:paraId="36B1321E" w14:textId="77777777" w:rsidTr="000916E7">
        <w:tc>
          <w:tcPr>
            <w:tcW w:w="559" w:type="dxa"/>
            <w:tcBorders>
              <w:top w:val="single" w:sz="4" w:space="0" w:color="000000"/>
              <w:left w:val="single" w:sz="4" w:space="0" w:color="000000"/>
              <w:bottom w:val="single" w:sz="4" w:space="0" w:color="000000"/>
            </w:tcBorders>
            <w:vAlign w:val="center"/>
          </w:tcPr>
          <w:p w14:paraId="11F2F640"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proofErr w:type="spellStart"/>
            <w:r w:rsidRPr="00E466C8">
              <w:rPr>
                <w:rFonts w:ascii="Times New Roman" w:eastAsia="Times New Roman" w:hAnsi="Times New Roman" w:cs="Times New Roman"/>
                <w:bCs/>
                <w:iCs/>
                <w:lang w:eastAsia="pl-PL"/>
              </w:rPr>
              <w:t>Lp</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30DDA129"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Imię i nazwisko osoby</w:t>
            </w:r>
          </w:p>
        </w:tc>
        <w:tc>
          <w:tcPr>
            <w:tcW w:w="1992" w:type="dxa"/>
            <w:tcBorders>
              <w:top w:val="single" w:sz="4" w:space="0" w:color="000000"/>
              <w:left w:val="single" w:sz="4" w:space="0" w:color="000000"/>
              <w:bottom w:val="single" w:sz="4" w:space="0" w:color="000000"/>
            </w:tcBorders>
            <w:shd w:val="clear" w:color="auto" w:fill="auto"/>
            <w:vAlign w:val="center"/>
          </w:tcPr>
          <w:p w14:paraId="417C664E"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Wskazać posiadane kwalifikacje:</w:t>
            </w:r>
          </w:p>
          <w:p w14:paraId="5C6D91F4" w14:textId="7E4174C0" w:rsidR="00BC28FC" w:rsidRPr="00E466C8" w:rsidRDefault="009C3A45" w:rsidP="009C3A45">
            <w:pPr>
              <w:pStyle w:val="Akapitzlist"/>
              <w:widowControl w:val="0"/>
              <w:suppressAutoHyphens/>
              <w:autoSpaceDE w:val="0"/>
              <w:autoSpaceDN w:val="0"/>
              <w:adjustRightInd w:val="0"/>
              <w:spacing w:after="0" w:line="240" w:lineRule="auto"/>
              <w:ind w:left="501"/>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a)</w:t>
            </w:r>
            <w:r w:rsidR="00C94439">
              <w:rPr>
                <w:rFonts w:ascii="Times New Roman" w:eastAsia="Times New Roman" w:hAnsi="Times New Roman" w:cs="Times New Roman"/>
                <w:bCs/>
                <w:iCs/>
                <w:lang w:eastAsia="pl-PL"/>
              </w:rPr>
              <w:t xml:space="preserve">, </w:t>
            </w:r>
            <w:r w:rsidR="00C94439" w:rsidRPr="00C94439">
              <w:rPr>
                <w:rFonts w:ascii="Times New Roman" w:eastAsia="Times New Roman" w:hAnsi="Times New Roman" w:cs="Times New Roman"/>
                <w:bCs/>
                <w:iCs/>
                <w:color w:val="FF0000"/>
                <w:lang w:eastAsia="pl-PL"/>
              </w:rPr>
              <w:t>b)</w:t>
            </w:r>
            <w:r w:rsidRPr="00C94439">
              <w:rPr>
                <w:rFonts w:ascii="Times New Roman" w:eastAsia="Times New Roman" w:hAnsi="Times New Roman" w:cs="Times New Roman"/>
                <w:bCs/>
                <w:iCs/>
                <w:color w:val="FF0000"/>
                <w:lang w:eastAsia="pl-PL"/>
              </w:rPr>
              <w:t xml:space="preserve"> </w:t>
            </w:r>
            <w:r w:rsidR="00B93DA0" w:rsidRPr="00C94439">
              <w:rPr>
                <w:rFonts w:ascii="Times New Roman" w:eastAsia="Times New Roman" w:hAnsi="Times New Roman" w:cs="Times New Roman"/>
                <w:bCs/>
                <w:iCs/>
                <w:color w:val="FF0000"/>
                <w:lang w:eastAsia="pl-PL"/>
              </w:rPr>
              <w:t>lub</w:t>
            </w:r>
            <w:r w:rsidR="00BC28FC" w:rsidRPr="00C94439">
              <w:rPr>
                <w:rFonts w:ascii="Times New Roman" w:eastAsia="Times New Roman" w:hAnsi="Times New Roman" w:cs="Times New Roman"/>
                <w:bCs/>
                <w:iCs/>
                <w:color w:val="FF0000"/>
                <w:lang w:eastAsia="pl-PL"/>
              </w:rPr>
              <w:t xml:space="preserve"> </w:t>
            </w:r>
            <w:r w:rsidR="00C94439" w:rsidRPr="00C94439">
              <w:rPr>
                <w:rFonts w:ascii="Times New Roman" w:eastAsia="Times New Roman" w:hAnsi="Times New Roman" w:cs="Times New Roman"/>
                <w:bCs/>
                <w:iCs/>
                <w:color w:val="FF0000"/>
                <w:lang w:eastAsia="pl-PL"/>
              </w:rPr>
              <w:t>c</w:t>
            </w:r>
            <w:r w:rsidR="00BC28FC" w:rsidRPr="00C94439">
              <w:rPr>
                <w:rFonts w:ascii="Times New Roman" w:eastAsia="Times New Roman" w:hAnsi="Times New Roman" w:cs="Times New Roman"/>
                <w:bCs/>
                <w:iCs/>
                <w:color w:val="FF0000"/>
                <w:lang w:eastAsia="pl-PL"/>
              </w:rPr>
              <w:t>)</w:t>
            </w:r>
          </w:p>
          <w:p w14:paraId="728532C0"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jak wyżej</w:t>
            </w:r>
          </w:p>
        </w:tc>
        <w:tc>
          <w:tcPr>
            <w:tcW w:w="1155" w:type="dxa"/>
            <w:tcBorders>
              <w:top w:val="single" w:sz="4" w:space="0" w:color="000000"/>
              <w:left w:val="single" w:sz="4" w:space="0" w:color="000000"/>
              <w:bottom w:val="single" w:sz="4" w:space="0" w:color="000000"/>
            </w:tcBorders>
            <w:shd w:val="clear" w:color="auto" w:fill="auto"/>
            <w:vAlign w:val="center"/>
          </w:tcPr>
          <w:p w14:paraId="69A6F0D7" w14:textId="77777777" w:rsid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 xml:space="preserve">Data szkolenia </w:t>
            </w:r>
          </w:p>
          <w:p w14:paraId="7AF8EC47" w14:textId="2429B2BC"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B562AE">
              <w:rPr>
                <w:rFonts w:ascii="Times New Roman" w:eastAsia="Times New Roman" w:hAnsi="Times New Roman" w:cs="Times New Roman"/>
                <w:bCs/>
                <w:iCs/>
                <w:color w:val="FF0000"/>
                <w:lang w:eastAsia="pl-PL"/>
              </w:rPr>
              <w:t>(</w:t>
            </w:r>
            <w:r w:rsidR="00B562AE">
              <w:rPr>
                <w:rFonts w:ascii="Times New Roman" w:eastAsia="Times New Roman" w:hAnsi="Times New Roman" w:cs="Times New Roman"/>
                <w:bCs/>
                <w:iCs/>
                <w:color w:val="FF0000"/>
                <w:lang w:eastAsia="pl-PL"/>
              </w:rPr>
              <w:t>b</w:t>
            </w:r>
            <w:r w:rsidRPr="00B562AE">
              <w:rPr>
                <w:rFonts w:ascii="Times New Roman" w:eastAsia="Times New Roman" w:hAnsi="Times New Roman" w:cs="Times New Roman"/>
                <w:bCs/>
                <w:iCs/>
                <w:color w:val="FF0000"/>
                <w:lang w:eastAsia="pl-PL"/>
              </w:rPr>
              <w:t xml:space="preserve"> </w:t>
            </w:r>
            <w:r w:rsidR="00B562AE">
              <w:rPr>
                <w:rFonts w:ascii="Times New Roman" w:eastAsia="Times New Roman" w:hAnsi="Times New Roman" w:cs="Times New Roman"/>
                <w:bCs/>
                <w:iCs/>
                <w:color w:val="FF0000"/>
                <w:lang w:eastAsia="pl-PL"/>
              </w:rPr>
              <w:t>lub</w:t>
            </w:r>
            <w:r w:rsidR="00B562AE" w:rsidRPr="00B562AE">
              <w:rPr>
                <w:rFonts w:ascii="Times New Roman" w:eastAsia="Times New Roman" w:hAnsi="Times New Roman" w:cs="Times New Roman"/>
                <w:bCs/>
                <w:iCs/>
                <w:color w:val="FF0000"/>
                <w:lang w:eastAsia="pl-PL"/>
              </w:rPr>
              <w:t xml:space="preserve"> c</w:t>
            </w:r>
            <w:r w:rsidRPr="00B562AE">
              <w:rPr>
                <w:rFonts w:ascii="Times New Roman" w:eastAsia="Times New Roman" w:hAnsi="Times New Roman" w:cs="Times New Roman"/>
                <w:bCs/>
                <w:iCs/>
                <w:color w:val="FF0000"/>
                <w:lang w:eastAsia="pl-PL"/>
              </w:rPr>
              <w:t>)</w:t>
            </w:r>
          </w:p>
        </w:tc>
        <w:tc>
          <w:tcPr>
            <w:tcW w:w="1701" w:type="dxa"/>
            <w:tcBorders>
              <w:top w:val="single" w:sz="4" w:space="0" w:color="000000"/>
              <w:left w:val="single" w:sz="4" w:space="0" w:color="000000"/>
              <w:bottom w:val="single" w:sz="4" w:space="0" w:color="000000"/>
            </w:tcBorders>
            <w:shd w:val="clear" w:color="auto" w:fill="auto"/>
            <w:vAlign w:val="center"/>
          </w:tcPr>
          <w:p w14:paraId="6B61A9F6" w14:textId="087BD5DF" w:rsidR="000916E7"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color w:val="FF0000"/>
                <w:lang w:eastAsia="pl-PL"/>
              </w:rPr>
            </w:pPr>
            <w:r w:rsidRPr="00E466C8">
              <w:rPr>
                <w:rFonts w:ascii="Times New Roman" w:eastAsia="Times New Roman" w:hAnsi="Times New Roman" w:cs="Times New Roman"/>
                <w:bCs/>
                <w:iCs/>
                <w:lang w:eastAsia="pl-PL"/>
              </w:rPr>
              <w:t>Data ważności</w:t>
            </w:r>
            <w:r w:rsidR="00B562AE">
              <w:rPr>
                <w:rFonts w:ascii="Times New Roman" w:eastAsia="Times New Roman" w:hAnsi="Times New Roman" w:cs="Times New Roman"/>
                <w:bCs/>
                <w:iCs/>
                <w:lang w:eastAsia="pl-PL"/>
              </w:rPr>
              <w:t xml:space="preserve">: </w:t>
            </w:r>
            <w:r w:rsidR="000916E7">
              <w:rPr>
                <w:rFonts w:ascii="Times New Roman" w:eastAsia="Times New Roman" w:hAnsi="Times New Roman" w:cs="Times New Roman"/>
                <w:bCs/>
                <w:iCs/>
                <w:color w:val="FF0000"/>
                <w:lang w:eastAsia="pl-PL"/>
              </w:rPr>
              <w:t xml:space="preserve"> - a</w:t>
            </w:r>
            <w:r w:rsidR="00B562AE" w:rsidRPr="00B562AE">
              <w:rPr>
                <w:rFonts w:ascii="Times New Roman" w:eastAsia="Times New Roman" w:hAnsi="Times New Roman" w:cs="Times New Roman"/>
                <w:bCs/>
                <w:iCs/>
                <w:color w:val="FF0000"/>
                <w:lang w:eastAsia="pl-PL"/>
              </w:rPr>
              <w:t>utoryzacji (a lub c)</w:t>
            </w:r>
            <w:r w:rsidR="000916E7">
              <w:rPr>
                <w:rFonts w:ascii="Times New Roman" w:eastAsia="Times New Roman" w:hAnsi="Times New Roman" w:cs="Times New Roman"/>
                <w:bCs/>
                <w:iCs/>
                <w:color w:val="FF0000"/>
                <w:lang w:eastAsia="pl-PL"/>
              </w:rPr>
              <w:t>,</w:t>
            </w:r>
          </w:p>
          <w:p w14:paraId="3A8D5BCD" w14:textId="5C6009B7" w:rsidR="00BC28FC" w:rsidRPr="00E466C8" w:rsidRDefault="000916E7"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bCs/>
                <w:iCs/>
                <w:color w:val="FF0000"/>
                <w:lang w:eastAsia="pl-PL"/>
              </w:rPr>
              <w:t xml:space="preserve">- </w:t>
            </w:r>
            <w:r w:rsidR="00B562AE" w:rsidRPr="00B562AE">
              <w:rPr>
                <w:rFonts w:ascii="Times New Roman" w:eastAsia="Times New Roman" w:hAnsi="Times New Roman" w:cs="Times New Roman"/>
                <w:bCs/>
                <w:iCs/>
                <w:color w:val="FF0000"/>
                <w:lang w:eastAsia="pl-PL"/>
              </w:rPr>
              <w:t>szkolenia</w:t>
            </w:r>
            <w:r w:rsidR="00B562AE">
              <w:rPr>
                <w:rFonts w:ascii="Times New Roman" w:eastAsia="Times New Roman" w:hAnsi="Times New Roman" w:cs="Times New Roman"/>
                <w:bCs/>
                <w:iCs/>
                <w:color w:val="FF0000"/>
                <w:lang w:eastAsia="pl-PL"/>
              </w:rPr>
              <w:t xml:space="preserve"> (b lub c)</w:t>
            </w:r>
          </w:p>
        </w:tc>
        <w:tc>
          <w:tcPr>
            <w:tcW w:w="1389" w:type="dxa"/>
            <w:tcBorders>
              <w:top w:val="single" w:sz="4" w:space="0" w:color="000000"/>
              <w:left w:val="single" w:sz="4" w:space="0" w:color="000000"/>
              <w:bottom w:val="single" w:sz="4" w:space="0" w:color="000000"/>
            </w:tcBorders>
            <w:shd w:val="clear" w:color="auto" w:fill="auto"/>
            <w:vAlign w:val="center"/>
          </w:tcPr>
          <w:p w14:paraId="5C0792A0" w14:textId="48CC6163"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Jednostka szkoląca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E515"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E466C8">
              <w:rPr>
                <w:rFonts w:ascii="Times New Roman" w:eastAsia="Times New Roman" w:hAnsi="Times New Roman" w:cs="Times New Roman"/>
                <w:bCs/>
                <w:iCs/>
                <w:lang w:eastAsia="pl-PL"/>
              </w:rPr>
              <w:t>Przedmiot szkolenia (producent, nazwa/model urządzenia)</w:t>
            </w:r>
          </w:p>
        </w:tc>
      </w:tr>
      <w:tr w:rsidR="00BC28FC" w:rsidRPr="00E466C8" w14:paraId="4E133F72" w14:textId="77777777" w:rsidTr="000916E7">
        <w:trPr>
          <w:trHeight w:val="392"/>
        </w:trPr>
        <w:tc>
          <w:tcPr>
            <w:tcW w:w="559" w:type="dxa"/>
            <w:tcBorders>
              <w:top w:val="single" w:sz="4" w:space="0" w:color="000000"/>
              <w:left w:val="single" w:sz="4" w:space="0" w:color="000000"/>
              <w:bottom w:val="single" w:sz="4" w:space="0" w:color="000000"/>
            </w:tcBorders>
            <w:vAlign w:val="center"/>
          </w:tcPr>
          <w:p w14:paraId="46DC7A6C" w14:textId="77777777" w:rsidR="00BC28FC" w:rsidRPr="00E466C8" w:rsidRDefault="00BC28FC" w:rsidP="00BC28FC">
            <w:pPr>
              <w:widowControl w:val="0"/>
              <w:suppressAutoHyphens/>
              <w:autoSpaceDE w:val="0"/>
              <w:autoSpaceDN w:val="0"/>
              <w:adjustRightInd w:val="0"/>
              <w:snapToGrid w:val="0"/>
              <w:spacing w:after="0" w:line="240" w:lineRule="auto"/>
              <w:ind w:left="-42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1</w:t>
            </w:r>
          </w:p>
        </w:tc>
        <w:tc>
          <w:tcPr>
            <w:tcW w:w="1417" w:type="dxa"/>
            <w:tcBorders>
              <w:top w:val="single" w:sz="4" w:space="0" w:color="000000"/>
              <w:left w:val="single" w:sz="4" w:space="0" w:color="000000"/>
              <w:bottom w:val="single" w:sz="4" w:space="0" w:color="000000"/>
            </w:tcBorders>
            <w:shd w:val="clear" w:color="auto" w:fill="auto"/>
            <w:vAlign w:val="center"/>
          </w:tcPr>
          <w:p w14:paraId="13514CB1"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30F7D26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2E4FAAC9"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4157B40A"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CA2C75C"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0B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559E6E33"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5375D1CD"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2</w:t>
            </w:r>
          </w:p>
        </w:tc>
        <w:tc>
          <w:tcPr>
            <w:tcW w:w="1417" w:type="dxa"/>
            <w:tcBorders>
              <w:top w:val="single" w:sz="4" w:space="0" w:color="000000"/>
              <w:left w:val="single" w:sz="4" w:space="0" w:color="000000"/>
              <w:bottom w:val="single" w:sz="4" w:space="0" w:color="000000"/>
            </w:tcBorders>
            <w:shd w:val="clear" w:color="auto" w:fill="auto"/>
            <w:vAlign w:val="center"/>
          </w:tcPr>
          <w:p w14:paraId="69FE9A0F"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676923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47863DA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03F810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E9FC5BD"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FA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7C3014F6"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39F67484"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3</w:t>
            </w:r>
          </w:p>
        </w:tc>
        <w:tc>
          <w:tcPr>
            <w:tcW w:w="1417" w:type="dxa"/>
            <w:tcBorders>
              <w:top w:val="single" w:sz="4" w:space="0" w:color="000000"/>
              <w:left w:val="single" w:sz="4" w:space="0" w:color="000000"/>
              <w:bottom w:val="single" w:sz="4" w:space="0" w:color="000000"/>
            </w:tcBorders>
            <w:shd w:val="clear" w:color="auto" w:fill="auto"/>
            <w:vAlign w:val="center"/>
          </w:tcPr>
          <w:p w14:paraId="3EE0CB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50EE2476"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5AF991D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335CD02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0AAB3DD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45B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bl>
    <w:p w14:paraId="5BA10F23" w14:textId="46400BCB"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E466C8">
        <w:rPr>
          <w:rFonts w:ascii="Times New Roman" w:eastAsia="Times New Roman" w:hAnsi="Times New Roman" w:cs="Times New Roman"/>
          <w:lang w:eastAsia="zh-CN"/>
        </w:rPr>
        <w:t xml:space="preserve">** dla Pakietu nr </w:t>
      </w:r>
      <w:r w:rsidR="009C3A45" w:rsidRPr="00E466C8">
        <w:rPr>
          <w:rFonts w:ascii="Times New Roman" w:eastAsia="Times New Roman" w:hAnsi="Times New Roman" w:cs="Times New Roman"/>
          <w:lang w:eastAsia="zh-CN"/>
        </w:rPr>
        <w:t>1</w:t>
      </w:r>
      <w:r w:rsidRPr="00E466C8">
        <w:rPr>
          <w:rFonts w:ascii="Times New Roman" w:eastAsia="Times New Roman" w:hAnsi="Times New Roman" w:cs="Times New Roman"/>
          <w:lang w:eastAsia="zh-CN"/>
        </w:rPr>
        <w:t xml:space="preserve"> </w:t>
      </w:r>
      <w:bookmarkStart w:id="12" w:name="_Hlk158635653"/>
      <w:r w:rsidRPr="00E466C8">
        <w:rPr>
          <w:rFonts w:ascii="Times New Roman" w:eastAsia="Times New Roman" w:hAnsi="Times New Roman" w:cs="Times New Roman"/>
          <w:lang w:eastAsia="zh-CN"/>
        </w:rPr>
        <w:t>należy posiadać autoryzację</w:t>
      </w:r>
      <w:r w:rsidR="009C3A45" w:rsidRPr="00E466C8">
        <w:rPr>
          <w:rFonts w:ascii="Times New Roman" w:eastAsia="Times New Roman" w:hAnsi="Times New Roman" w:cs="Times New Roman"/>
          <w:lang w:eastAsia="zh-CN"/>
        </w:rPr>
        <w:t xml:space="preserve"> lub</w:t>
      </w:r>
      <w:r w:rsidRPr="00E466C8">
        <w:rPr>
          <w:rFonts w:ascii="Times New Roman" w:eastAsia="Times New Roman" w:hAnsi="Times New Roman" w:cs="Times New Roman"/>
          <w:lang w:eastAsia="zh-CN"/>
        </w:rPr>
        <w:t xml:space="preserve"> certyfikat dla sprzętów w</w:t>
      </w:r>
      <w:r w:rsidR="00E466C8">
        <w:rPr>
          <w:rFonts w:ascii="Times New Roman" w:eastAsia="Times New Roman" w:hAnsi="Times New Roman" w:cs="Times New Roman"/>
          <w:lang w:eastAsia="zh-CN"/>
        </w:rPr>
        <w:t>skazanych</w:t>
      </w:r>
      <w:r w:rsidRPr="00E466C8">
        <w:rPr>
          <w:rFonts w:ascii="Times New Roman" w:eastAsia="Times New Roman" w:hAnsi="Times New Roman" w:cs="Times New Roman"/>
          <w:lang w:eastAsia="zh-CN"/>
        </w:rPr>
        <w:t xml:space="preserve"> w poz. 1</w:t>
      </w:r>
      <w:bookmarkEnd w:id="12"/>
      <w:r w:rsidRPr="00E466C8">
        <w:rPr>
          <w:rFonts w:ascii="Times New Roman" w:eastAsia="Times New Roman" w:hAnsi="Times New Roman" w:cs="Times New Roman"/>
          <w:lang w:eastAsia="zh-CN"/>
        </w:rPr>
        <w:t xml:space="preserve"> oraz w poz. 2</w:t>
      </w:r>
      <w:r w:rsidR="009C3A45" w:rsidRPr="00E466C8">
        <w:rPr>
          <w:rFonts w:ascii="Times New Roman" w:eastAsia="Times New Roman" w:hAnsi="Times New Roman" w:cs="Times New Roman"/>
          <w:lang w:eastAsia="zh-CN"/>
        </w:rPr>
        <w:t>; dla Pakietu nr 15 należy posiadać autoryzację lub certyfikat dla sprzęt</w:t>
      </w:r>
      <w:r w:rsidR="00E466C8">
        <w:rPr>
          <w:rFonts w:ascii="Times New Roman" w:eastAsia="Times New Roman" w:hAnsi="Times New Roman" w:cs="Times New Roman"/>
          <w:lang w:eastAsia="zh-CN"/>
        </w:rPr>
        <w:t>u</w:t>
      </w:r>
      <w:r w:rsidR="009C3A45" w:rsidRPr="00E466C8">
        <w:rPr>
          <w:rFonts w:ascii="Times New Roman" w:eastAsia="Times New Roman" w:hAnsi="Times New Roman" w:cs="Times New Roman"/>
          <w:lang w:eastAsia="zh-CN"/>
        </w:rPr>
        <w:t xml:space="preserve"> w</w:t>
      </w:r>
      <w:r w:rsidR="00E466C8">
        <w:rPr>
          <w:rFonts w:ascii="Times New Roman" w:eastAsia="Times New Roman" w:hAnsi="Times New Roman" w:cs="Times New Roman"/>
          <w:lang w:eastAsia="zh-CN"/>
        </w:rPr>
        <w:t>skazanego</w:t>
      </w:r>
      <w:r w:rsidR="009C3A45" w:rsidRPr="00E466C8">
        <w:rPr>
          <w:rFonts w:ascii="Times New Roman" w:eastAsia="Times New Roman" w:hAnsi="Times New Roman" w:cs="Times New Roman"/>
          <w:lang w:eastAsia="zh-CN"/>
        </w:rPr>
        <w:t xml:space="preserve"> w poz. 1</w:t>
      </w:r>
    </w:p>
    <w:p w14:paraId="4CCE8F9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2B67D147" w14:textId="77777777" w:rsidR="00BC28FC" w:rsidRPr="00BC28FC" w:rsidRDefault="00BC28FC" w:rsidP="00BC28FC">
      <w:pPr>
        <w:suppressAutoHyphens/>
        <w:spacing w:after="0" w:line="240" w:lineRule="auto"/>
        <w:ind w:left="-425"/>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UWAGA!! </w:t>
      </w:r>
    </w:p>
    <w:p w14:paraId="48D44B76"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Jeżeli w wykazie, w informacji o podstawie do dysponowania, wykonawca wykazał, że polega na osobach innego podmiotu, zdolnych do wykonania zamówienia to powinien załączyć pisemne zobowiązanie tych podmiotów do oddania mu do dyspozycji osób zdolnych do wykonania zamówienia na okres korzystania z nich przy wykonywaniu zamówienia.</w:t>
      </w:r>
    </w:p>
    <w:p w14:paraId="135FD053"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p>
    <w:p w14:paraId="5DC7CD8D"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b/>
          <w:lang w:eastAsia="pl-PL"/>
        </w:rPr>
      </w:pPr>
    </w:p>
    <w:p w14:paraId="55258C6A" w14:textId="77777777" w:rsidR="00BC28FC" w:rsidRPr="00BC28FC" w:rsidRDefault="00BC28FC" w:rsidP="00BC28FC">
      <w:pPr>
        <w:suppressAutoHyphens/>
        <w:spacing w:after="0" w:line="240" w:lineRule="auto"/>
        <w:ind w:left="2832"/>
        <w:jc w:val="center"/>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C889175" w14:textId="77777777" w:rsidR="00BC28FC" w:rsidRPr="00BC28FC" w:rsidRDefault="00BC28FC" w:rsidP="00BC28FC">
      <w:pPr>
        <w:keepNext/>
        <w:suppressAutoHyphens/>
        <w:spacing w:after="0" w:line="360" w:lineRule="auto"/>
        <w:jc w:val="both"/>
        <w:rPr>
          <w:rFonts w:ascii="Times New Roman" w:eastAsia="Times New Roman" w:hAnsi="Times New Roman" w:cs="Times New Roman"/>
          <w:b/>
          <w:lang w:eastAsia="pl-PL"/>
        </w:rPr>
        <w:sectPr w:rsidR="00BC28FC" w:rsidRPr="00BC28FC" w:rsidSect="007F03BF">
          <w:headerReference w:type="default" r:id="rId27"/>
          <w:footerReference w:type="default" r:id="rId28"/>
          <w:pgSz w:w="11906" w:h="16838"/>
          <w:pgMar w:top="765" w:right="720" w:bottom="765" w:left="1134" w:header="708" w:footer="708" w:gutter="0"/>
          <w:cols w:space="708"/>
          <w:formProt w:val="0"/>
          <w:docGrid w:linePitch="360" w:charSpace="8192"/>
        </w:sectPr>
      </w:pPr>
    </w:p>
    <w:tbl>
      <w:tblPr>
        <w:tblW w:w="9498" w:type="dxa"/>
        <w:tblInd w:w="125" w:type="dxa"/>
        <w:tblLayout w:type="fixed"/>
        <w:tblCellMar>
          <w:left w:w="70" w:type="dxa"/>
          <w:right w:w="70" w:type="dxa"/>
        </w:tblCellMar>
        <w:tblLook w:val="04A0" w:firstRow="1" w:lastRow="0" w:firstColumn="1" w:lastColumn="0" w:noHBand="0" w:noVBand="1"/>
      </w:tblPr>
      <w:tblGrid>
        <w:gridCol w:w="9498"/>
      </w:tblGrid>
      <w:tr w:rsidR="00BC28FC" w:rsidRPr="00BC28FC" w14:paraId="5BA6D1CF" w14:textId="77777777" w:rsidTr="00FD6E35">
        <w:trPr>
          <w:trHeight w:val="1"/>
        </w:trPr>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3E40EBE7" w14:textId="77777777" w:rsidR="00BC28FC" w:rsidRPr="00BC28FC" w:rsidRDefault="00BC28FC" w:rsidP="00BC28FC">
            <w:pPr>
              <w:keepNext/>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8</w:t>
            </w:r>
          </w:p>
        </w:tc>
      </w:tr>
      <w:tr w:rsidR="00BC28FC" w:rsidRPr="00BC28FC" w14:paraId="4C05FEC8" w14:textId="77777777" w:rsidTr="00FD6E35">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29CBEAB0" w14:textId="77777777" w:rsidR="00BC28FC" w:rsidRPr="00BC28FC" w:rsidRDefault="00BC28FC" w:rsidP="00BC28FC">
            <w:pPr>
              <w:widowControl w:val="0"/>
              <w:tabs>
                <w:tab w:val="left" w:pos="426"/>
              </w:tabs>
              <w:suppressAutoHyphens/>
              <w:spacing w:after="0" w:line="360" w:lineRule="auto"/>
              <w:jc w:val="both"/>
              <w:rPr>
                <w:rFonts w:ascii="Times New Roman" w:eastAsia="Times New Roman" w:hAnsi="Times New Roman" w:cs="Times New Roman"/>
                <w:b/>
                <w:lang w:eastAsia="pl-PL"/>
              </w:rPr>
            </w:pPr>
          </w:p>
          <w:p w14:paraId="0EF7186A"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WZÓR - ZOBOWIĄZANIE PODMIOTU</w:t>
            </w:r>
          </w:p>
          <w:p w14:paraId="38705002"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ODDAJĄCEGO DO DYSPOZYCJI WYKONAWCY NIEZBĘDNE ZASOBY</w:t>
            </w:r>
          </w:p>
          <w:p w14:paraId="47BA2ABA" w14:textId="77777777" w:rsidR="00BC28FC" w:rsidRPr="00BC28FC" w:rsidRDefault="00BC28FC" w:rsidP="00BC28FC">
            <w:pPr>
              <w:widowControl w:val="0"/>
              <w:suppressAutoHyphens/>
              <w:spacing w:after="0" w:line="360" w:lineRule="auto"/>
              <w:rPr>
                <w:rFonts w:ascii="Times New Roman" w:eastAsia="Times New Roman" w:hAnsi="Times New Roman" w:cs="Times New Roman"/>
                <w:b/>
                <w:lang w:eastAsia="pl-PL"/>
              </w:rPr>
            </w:pPr>
          </w:p>
        </w:tc>
      </w:tr>
    </w:tbl>
    <w:p w14:paraId="1D0C1700" w14:textId="77777777" w:rsidR="00BC28FC" w:rsidRPr="00BC28FC" w:rsidRDefault="00BC28FC" w:rsidP="00BC28FC">
      <w:pPr>
        <w:widowControl w:val="0"/>
        <w:suppressAutoHyphens/>
        <w:spacing w:after="0" w:line="240" w:lineRule="auto"/>
        <w:ind w:left="3540"/>
        <w:jc w:val="both"/>
        <w:textAlignment w:val="baseline"/>
        <w:rPr>
          <w:rFonts w:ascii="Times New Roman" w:eastAsia="Times New Roman" w:hAnsi="Times New Roman" w:cs="Times New Roman"/>
          <w:highlight w:val="green"/>
          <w:lang w:eastAsia="pl-PL"/>
        </w:rPr>
      </w:pPr>
    </w:p>
    <w:p w14:paraId="73DB1464"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6AA45C7"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D43AA1A" w14:textId="77777777" w:rsidR="00BC28FC" w:rsidRPr="00BC28FC" w:rsidRDefault="00BC28FC" w:rsidP="00BC28FC">
      <w:pPr>
        <w:widowControl w:val="0"/>
        <w:suppressAutoHyphens/>
        <w:spacing w:after="0" w:line="240" w:lineRule="auto"/>
        <w:ind w:firstLine="3261"/>
        <w:jc w:val="right"/>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w:t>
      </w:r>
    </w:p>
    <w:p w14:paraId="67E173DF" w14:textId="77777777" w:rsidR="00BC28FC" w:rsidRPr="00BC28FC" w:rsidRDefault="00BC28FC" w:rsidP="00BC28FC">
      <w:pPr>
        <w:widowControl w:val="0"/>
        <w:suppressAutoHyphens/>
        <w:spacing w:after="0" w:line="240" w:lineRule="auto"/>
        <w:jc w:val="right"/>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/oznaczenie Podmiotu /</w:t>
      </w:r>
    </w:p>
    <w:p w14:paraId="4F271657"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p>
    <w:p w14:paraId="2990E9C3"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ZOBOWIĄZANIE PODMIOTU</w:t>
      </w:r>
    </w:p>
    <w:p w14:paraId="3764B5BB"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ODDAJĄCEGO DO DYSPOZYCJI WYKONAWCY NIEZBĘDNE ZASOBY</w:t>
      </w:r>
    </w:p>
    <w:p w14:paraId="2D9CA33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6D2F7955"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Działając w imieniu:     ……………………………………………………………………………………………………………</w:t>
      </w:r>
    </w:p>
    <w:p w14:paraId="514E9CBA"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 zobowiązuje się do oddania do dyspozycji Wykonawcy pod nazwą: </w:t>
      </w:r>
    </w:p>
    <w:p w14:paraId="4FDF664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4864BD44"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następujących zasobów: </w:t>
      </w:r>
    </w:p>
    <w:p w14:paraId="5BBDA800"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15E30116" w14:textId="72F61D6E"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zh-CN"/>
        </w:rPr>
      </w:pPr>
      <w:r w:rsidRPr="00BC28FC">
        <w:rPr>
          <w:rFonts w:ascii="Times New Roman" w:eastAsia="Times New Roman" w:hAnsi="Times New Roman" w:cs="Times New Roman"/>
          <w:lang w:eastAsia="pl-PL"/>
        </w:rPr>
        <w:t xml:space="preserve">niezbędnych do udziału w postępowaniu o udzielenie zamówienia publicznego w trybie podstawowym bez negocjacji </w:t>
      </w:r>
      <w:r w:rsidRPr="00BC28FC">
        <w:rPr>
          <w:rFonts w:ascii="Times New Roman" w:eastAsia="Times New Roman" w:hAnsi="Times New Roman" w:cs="Times New Roman"/>
          <w:kern w:val="2"/>
          <w:lang w:eastAsia="pl-PL" w:bidi="pl-PL"/>
        </w:rPr>
        <w:t>(znak:</w:t>
      </w:r>
      <w:r w:rsidR="00E466C8">
        <w:rPr>
          <w:rFonts w:ascii="Times New Roman" w:eastAsia="Times New Roman" w:hAnsi="Times New Roman" w:cs="Times New Roman"/>
          <w:kern w:val="2"/>
          <w:lang w:eastAsia="pl-PL" w:bidi="pl-PL"/>
        </w:rPr>
        <w:t xml:space="preserve"> </w:t>
      </w:r>
      <w:r w:rsidRPr="00BC28FC">
        <w:rPr>
          <w:rFonts w:ascii="Times New Roman" w:eastAsia="Times New Roman" w:hAnsi="Times New Roman" w:cs="Times New Roman"/>
          <w:kern w:val="2"/>
          <w:lang w:eastAsia="pl-PL" w:bidi="pl-PL"/>
        </w:rPr>
        <w:t>1-TP-24</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Cs/>
          <w:lang w:eastAsia="zh-CN"/>
        </w:rPr>
        <w:t xml:space="preserve"> 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18 pakietów,</w:t>
      </w:r>
      <w:r w:rsidRPr="00BC28FC">
        <w:rPr>
          <w:rFonts w:ascii="Times New Roman" w:eastAsia="Times New Roman" w:hAnsi="Times New Roman" w:cs="Times New Roman"/>
          <w:bCs/>
          <w:lang w:eastAsia="pl-PL"/>
        </w:rPr>
        <w:t xml:space="preserve"> </w:t>
      </w:r>
      <w:r w:rsidRPr="00BC28FC">
        <w:rPr>
          <w:rFonts w:ascii="Times New Roman" w:eastAsia="Times New Roman" w:hAnsi="Times New Roman" w:cs="Times New Roman"/>
          <w:lang w:eastAsia="pl-PL"/>
        </w:rPr>
        <w:t xml:space="preserve">na </w:t>
      </w:r>
      <w:r w:rsidRPr="00BC28FC">
        <w:rPr>
          <w:rFonts w:ascii="Times New Roman" w:eastAsia="Times New Roman" w:hAnsi="Times New Roman" w:cs="Times New Roman"/>
          <w:bCs/>
          <w:lang w:eastAsia="pl-PL"/>
        </w:rPr>
        <w:t xml:space="preserve">okres konieczny dla </w:t>
      </w:r>
      <w:r w:rsidRPr="00BC28FC">
        <w:rPr>
          <w:rFonts w:ascii="Times New Roman" w:eastAsia="Times New Roman" w:hAnsi="Times New Roman" w:cs="Times New Roman"/>
          <w:lang w:eastAsia="pl-PL"/>
        </w:rPr>
        <w:t>wykonania zamówienia w razie zawarcia umowy o zamówienie publiczne z tym Wykonawcą.</w:t>
      </w:r>
    </w:p>
    <w:p w14:paraId="40AD70D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58CF161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1B8F415B"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zakres moich zasobów dostępnych Wykonawcy:</w:t>
      </w:r>
    </w:p>
    <w:p w14:paraId="61CB011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3F5E90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sposób udostępnienia  i wykorzystania moich zasobów przez Wykonawcę przy wykonywaniu w/w zamówienia; </w:t>
      </w:r>
    </w:p>
    <w:p w14:paraId="4BF9C6A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846B9FA"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3) okres udostępnienia przy wykonywaniu w/w zamówienia: </w:t>
      </w:r>
    </w:p>
    <w:p w14:paraId="5C598655"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w:t>
      </w:r>
    </w:p>
    <w:p w14:paraId="718354E6"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565CFC95"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4852B1E0" w14:textId="77777777" w:rsidR="00BC28FC" w:rsidRPr="00BC28FC" w:rsidRDefault="00BC28FC" w:rsidP="00BC28FC">
      <w:pPr>
        <w:widowControl w:val="0"/>
        <w:suppressAutoHyphens/>
        <w:spacing w:after="0" w:line="360" w:lineRule="atLeast"/>
        <w:ind w:left="2836"/>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w:t>
      </w:r>
    </w:p>
    <w:p w14:paraId="277EBEBC"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 xml:space="preserve">/kwalifikowany  podpis elektroniczny, podpis zaufany lub </w:t>
      </w:r>
    </w:p>
    <w:p w14:paraId="4467FC67"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podpis osobisty osoby upoważnionej/</w:t>
      </w:r>
    </w:p>
    <w:p w14:paraId="644AC78B" w14:textId="77777777" w:rsidR="00BC28FC" w:rsidRPr="00BC28FC" w:rsidRDefault="00BC28FC" w:rsidP="00BC28FC">
      <w:pPr>
        <w:suppressAutoHyphens/>
        <w:rPr>
          <w:rFonts w:ascii="Times New Roman" w:eastAsia="Times New Roman" w:hAnsi="Times New Roman" w:cs="Times New Roman"/>
          <w:lang w:eastAsia="pl-PL"/>
        </w:rPr>
      </w:pPr>
    </w:p>
    <w:p w14:paraId="23D60E51"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ab/>
      </w:r>
    </w:p>
    <w:p w14:paraId="65F005B3"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p w14:paraId="5980030E"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BC28FC" w:rsidRPr="00BC28FC" w14:paraId="2BDC1F6D" w14:textId="77777777" w:rsidTr="00FD6E35">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1F02073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lastRenderedPageBreak/>
              <w:t>ZAŁĄCZNIK NUMER 9</w:t>
            </w:r>
          </w:p>
        </w:tc>
      </w:tr>
      <w:tr w:rsidR="00BC28FC" w:rsidRPr="00BC28FC" w14:paraId="4F3DC8C8" w14:textId="77777777" w:rsidTr="00FD6E35">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6AE6CE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ab/>
            </w:r>
          </w:p>
          <w:p w14:paraId="5C944DEE"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20"/>
                <w:szCs w:val="20"/>
              </w:rPr>
            </w:pPr>
            <w:r w:rsidRPr="00BC28FC">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BC28FC">
              <w:rPr>
                <w:rFonts w:ascii="Times New Roman" w:eastAsia="Times New Roman" w:hAnsi="Times New Roman" w:cs="Times New Roman"/>
                <w:b/>
                <w:bCs/>
                <w:sz w:val="20"/>
                <w:szCs w:val="20"/>
                <w:lang w:eastAsia="pl-PL"/>
              </w:rPr>
              <w:t>Pzp</w:t>
            </w:r>
            <w:proofErr w:type="spellEnd"/>
            <w:r w:rsidRPr="00BC28FC">
              <w:rPr>
                <w:rFonts w:ascii="Times New Roman" w:eastAsia="Times New Roman" w:hAnsi="Times New Roman" w:cs="Times New Roman"/>
                <w:b/>
                <w:bCs/>
                <w:sz w:val="20"/>
                <w:szCs w:val="20"/>
                <w:lang w:eastAsia="pl-PL"/>
              </w:rPr>
              <w:t xml:space="preserve"> </w:t>
            </w:r>
            <w:r w:rsidRPr="00BC28FC">
              <w:rPr>
                <w:rFonts w:ascii="Times New Roman" w:eastAsia="Times New Roman" w:hAnsi="Times New Roman" w:cs="Times New Roman"/>
                <w:b/>
                <w:sz w:val="20"/>
                <w:szCs w:val="20"/>
                <w:lang w:eastAsia="pl-PL"/>
              </w:rPr>
              <w:t xml:space="preserve">w postępowaniu o udzielenie zamówienia publicznego </w:t>
            </w:r>
            <w:r w:rsidRPr="00BC28FC">
              <w:rPr>
                <w:rFonts w:ascii="Times New Roman" w:eastAsia="Times New Roman" w:hAnsi="Times New Roman" w:cs="Times New Roman"/>
                <w:b/>
                <w:bCs/>
                <w:sz w:val="20"/>
                <w:szCs w:val="20"/>
                <w:lang w:eastAsia="pl-PL"/>
              </w:rPr>
              <w:t xml:space="preserve">na świadczenie usług dotyczących okresowych przeglądów, konserwacji i serwisowania oraz napraw awaryjnych urządzeń medycznych </w:t>
            </w:r>
            <w:r w:rsidRPr="00BC28FC">
              <w:rPr>
                <w:rFonts w:ascii="Times New Roman" w:eastAsia="Times New Roman" w:hAnsi="Times New Roman" w:cs="Times New Roman"/>
                <w:b/>
                <w:sz w:val="20"/>
                <w:szCs w:val="20"/>
                <w:lang w:eastAsia="pl-PL"/>
              </w:rPr>
              <w:t xml:space="preserve">zainstalowanych w obiektach Pomorskiego Centrum Reumatologicznego im. dr Jadwigi </w:t>
            </w:r>
            <w:proofErr w:type="spellStart"/>
            <w:r w:rsidRPr="00BC28FC">
              <w:rPr>
                <w:rFonts w:ascii="Times New Roman" w:eastAsia="Times New Roman" w:hAnsi="Times New Roman" w:cs="Times New Roman"/>
                <w:b/>
                <w:sz w:val="20"/>
                <w:szCs w:val="20"/>
                <w:lang w:eastAsia="pl-PL"/>
              </w:rPr>
              <w:t>Titz</w:t>
            </w:r>
            <w:proofErr w:type="spellEnd"/>
            <w:r w:rsidRPr="00BC28FC">
              <w:rPr>
                <w:rFonts w:ascii="Times New Roman" w:eastAsia="Times New Roman" w:hAnsi="Times New Roman" w:cs="Times New Roman"/>
                <w:b/>
                <w:sz w:val="20"/>
                <w:szCs w:val="20"/>
                <w:lang w:eastAsia="pl-PL"/>
              </w:rPr>
              <w:t xml:space="preserve"> – Kosko w Sopocie Sp. z o. o., w podziale na 18 pakietów </w:t>
            </w:r>
            <w:r w:rsidRPr="00BC28FC">
              <w:rPr>
                <w:rFonts w:ascii="Times New Roman" w:eastAsia="Times New Roman" w:hAnsi="Times New Roman" w:cs="Times New Roman"/>
                <w:b/>
                <w:sz w:val="20"/>
                <w:szCs w:val="20"/>
                <w:lang w:eastAsia="zh-CN" w:bidi="pl-PL"/>
              </w:rPr>
              <w:t xml:space="preserve">– Znak: </w:t>
            </w:r>
            <w:r w:rsidRPr="00BC28FC">
              <w:rPr>
                <w:rFonts w:ascii="Times New Roman" w:eastAsia="Times New Roman" w:hAnsi="Times New Roman" w:cs="Times New Roman"/>
                <w:b/>
                <w:sz w:val="20"/>
                <w:szCs w:val="20"/>
                <w:lang w:eastAsia="pl-PL"/>
              </w:rPr>
              <w:t>1-TP-24</w:t>
            </w:r>
          </w:p>
          <w:p w14:paraId="407E7AE7"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p>
        </w:tc>
      </w:tr>
    </w:tbl>
    <w:p w14:paraId="104C8AD5"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376CF9D"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007A9C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2108244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064CFD2"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46859A2F"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sz w:val="24"/>
          <w:szCs w:val="24"/>
          <w:lang w:eastAsia="pl-PL"/>
        </w:rPr>
      </w:pPr>
      <w:r w:rsidRPr="00BC28FC">
        <w:rPr>
          <w:rFonts w:ascii="Times New Roman" w:eastAsia="Times New Roman" w:hAnsi="Times New Roman" w:cs="Times New Roman"/>
          <w:i/>
          <w:iCs/>
          <w:sz w:val="20"/>
          <w:szCs w:val="20"/>
          <w:lang w:eastAsia="pl-PL"/>
        </w:rPr>
        <w:t>Wykonawca</w:t>
      </w:r>
    </w:p>
    <w:p w14:paraId="0E78D053" w14:textId="77777777" w:rsidR="00BC28FC" w:rsidRPr="00BC28FC" w:rsidRDefault="00BC28FC" w:rsidP="00BC28FC">
      <w:pPr>
        <w:suppressAutoHyphens/>
        <w:spacing w:after="0" w:line="240" w:lineRule="auto"/>
        <w:rPr>
          <w:rFonts w:ascii="Century Gothic" w:eastAsia="Calibri" w:hAnsi="Century Gothic" w:cs="Century Gothic"/>
          <w:color w:val="000000"/>
          <w:sz w:val="24"/>
          <w:szCs w:val="24"/>
          <w:lang w:eastAsia="pl-PL"/>
        </w:rPr>
      </w:pPr>
    </w:p>
    <w:p w14:paraId="4BDCAC0F"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6BC1A63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Oświadczam, że informacje zawarte w oświadczeniu, o którym mowa w art. 125 ust.1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 zakresie podstaw wykluczenia z postępowania, o których mowa w: </w:t>
      </w:r>
    </w:p>
    <w:p w14:paraId="7F12AC53"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0A69E145"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1) Art. 108 ust. 1 pkt 3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dotyczących wydania prawomocnego wyroku sądu lub ostatecznej decyzji administracyjnej o zaleganiu z uiszczeniem podatków, opłat lub składek na ubezpieczenie społeczne lub zdrowotne,</w:t>
      </w:r>
    </w:p>
    <w:p w14:paraId="1AF3C3F3"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2) Art. 108 ust. 1 pkt 4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orzeczenia zakazu ubiegania się o zamówienie publiczne tytułem środka zapobiegawczego; </w:t>
      </w:r>
    </w:p>
    <w:p w14:paraId="14B0F761"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3) Art. 108 ust. 1 pkt 5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zawarcia z innymi wykonawcami porozumienia mającego na celu zakłócenie konkurencji; </w:t>
      </w:r>
    </w:p>
    <w:p w14:paraId="640EFD42"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4) Art. 108 ust. 1 pkt 6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E16AF95"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75AC278" w14:textId="77777777" w:rsidR="00BC28FC" w:rsidRPr="00BC28FC" w:rsidRDefault="00BC28FC" w:rsidP="00BC28FC">
      <w:pPr>
        <w:suppressAutoHyphens/>
        <w:spacing w:after="0" w:line="240" w:lineRule="auto"/>
        <w:jc w:val="both"/>
        <w:rPr>
          <w:rFonts w:ascii="Times New Roman" w:eastAsia="Calibri" w:hAnsi="Times New Roman" w:cs="Times New Roman"/>
          <w:bCs/>
          <w:color w:val="000000"/>
          <w:lang w:eastAsia="pl-PL"/>
        </w:rPr>
      </w:pPr>
      <w:r w:rsidRPr="00BC28FC">
        <w:rPr>
          <w:rFonts w:ascii="Times New Roman" w:eastAsia="Calibri" w:hAnsi="Times New Roman" w:cs="Times New Roman"/>
          <w:color w:val="000000"/>
          <w:lang w:eastAsia="pl-PL"/>
        </w:rPr>
        <w:t xml:space="preserve">5) w zakresie podstaw wykluczenia wskazanych w art. 109 ust. 1 pkt 1, 5, 7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FE3392E"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B156D6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u w:val="single"/>
          <w:lang w:eastAsia="pl-PL"/>
        </w:rPr>
      </w:pPr>
      <w:r w:rsidRPr="00BC28FC">
        <w:rPr>
          <w:rFonts w:ascii="Times New Roman" w:eastAsia="Calibri" w:hAnsi="Times New Roman" w:cs="Times New Roman"/>
          <w:color w:val="000000"/>
          <w:u w:val="single"/>
          <w:lang w:eastAsia="pl-PL"/>
        </w:rPr>
        <w:t>są aktualne.</w:t>
      </w:r>
    </w:p>
    <w:p w14:paraId="40130480"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34A0748C"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0AA3F4BB" w14:textId="77777777" w:rsidR="00BC28FC" w:rsidRPr="00BC28FC" w:rsidRDefault="00BC28FC" w:rsidP="00BC28FC">
      <w:pPr>
        <w:suppressAutoHyphens/>
        <w:spacing w:after="0" w:line="240" w:lineRule="auto"/>
        <w:ind w:left="2832"/>
        <w:rPr>
          <w:rFonts w:ascii="Times New Roman" w:eastAsia="Times New Roman" w:hAnsi="Times New Roman" w:cs="Times New Roman"/>
          <w:i/>
          <w:sz w:val="20"/>
          <w:szCs w:val="20"/>
          <w:lang w:eastAsia="zh-CN"/>
        </w:rPr>
      </w:pPr>
      <w:r w:rsidRPr="00BC28FC">
        <w:rPr>
          <w:rFonts w:ascii="Times New Roman" w:eastAsia="Times New Roman" w:hAnsi="Times New Roman" w:cs="Times New Roman"/>
          <w:i/>
          <w:sz w:val="20"/>
          <w:szCs w:val="20"/>
          <w:lang w:eastAsia="zh-CN"/>
        </w:rPr>
        <w:t>/kwalifikowany podpis elektroniczny, podpis zaufany lub podpis osobisty Wykonawcy lub osoby  upoważnionej do reprezentowania  Wykonawcy/</w:t>
      </w:r>
    </w:p>
    <w:p w14:paraId="4EF0638E"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p>
    <w:p w14:paraId="77280C35" w14:textId="77777777" w:rsidR="00BC28FC" w:rsidRPr="00BC28FC" w:rsidRDefault="00BC28FC" w:rsidP="00BC28FC">
      <w:pPr>
        <w:suppressAutoHyphens/>
        <w:rPr>
          <w:rFonts w:ascii="Times New Roman" w:eastAsia="Times New Roman" w:hAnsi="Times New Roman" w:cs="Times New Roman"/>
          <w:lang w:eastAsia="pl-PL"/>
        </w:rPr>
      </w:pPr>
    </w:p>
    <w:p w14:paraId="2B98863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972A80C"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EC3FEC7" w14:textId="77777777" w:rsidR="00F246E6" w:rsidRDefault="00F246E6"/>
    <w:sectPr w:rsidR="00F246E6" w:rsidSect="00F246E6">
      <w:pgSz w:w="11906" w:h="16838"/>
      <w:pgMar w:top="1135" w:right="1080" w:bottom="851" w:left="108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C256" w14:textId="77777777" w:rsidR="001D4AE9" w:rsidRDefault="001D4AE9" w:rsidP="00DE71EF">
      <w:pPr>
        <w:spacing w:after="0" w:line="240" w:lineRule="auto"/>
      </w:pPr>
      <w:r>
        <w:separator/>
      </w:r>
    </w:p>
  </w:endnote>
  <w:endnote w:type="continuationSeparator" w:id="0">
    <w:p w14:paraId="4D07BC46" w14:textId="77777777" w:rsidR="001D4AE9" w:rsidRDefault="001D4AE9" w:rsidP="00DE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Yu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9C85" w14:textId="77777777" w:rsidR="00DE71EF" w:rsidRDefault="00DE71EF">
    <w:pPr>
      <w:pStyle w:val="Stopka1"/>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20</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7B2C" w14:textId="77777777" w:rsidR="00F246E6" w:rsidRDefault="00F246E6">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35</w:t>
    </w:r>
    <w:r>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FB63"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40</w:t>
    </w:r>
    <w:r>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DDB9"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60</w:t>
    </w:r>
    <w:r>
      <w:rPr>
        <w:rFonts w:ascii="Times New Roman" w:hAnsi="Times New Roman" w:cs="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05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63</w:t>
    </w:r>
    <w:r>
      <w:rPr>
        <w:rFonts w:ascii="Times New Roman" w:hAnsi="Times New Roman"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7708"/>
      <w:docPartObj>
        <w:docPartGallery w:val="Page Numbers (Bottom of Page)"/>
        <w:docPartUnique/>
      </w:docPartObj>
    </w:sdtPr>
    <w:sdtEndPr>
      <w:rPr>
        <w:rFonts w:ascii="Times New Roman" w:hAnsi="Times New Roman" w:cs="Times New Roman"/>
        <w:sz w:val="20"/>
        <w:szCs w:val="20"/>
      </w:rPr>
    </w:sdtEndPr>
    <w:sdtContent>
      <w:p w14:paraId="49F883F1" w14:textId="0B56D924" w:rsidR="006F5576" w:rsidRPr="006F5576" w:rsidRDefault="006F5576">
        <w:pPr>
          <w:pStyle w:val="Stopka"/>
          <w:jc w:val="center"/>
          <w:rPr>
            <w:rFonts w:ascii="Times New Roman" w:hAnsi="Times New Roman" w:cs="Times New Roman"/>
            <w:sz w:val="20"/>
            <w:szCs w:val="20"/>
          </w:rPr>
        </w:pPr>
        <w:r w:rsidRPr="006F5576">
          <w:rPr>
            <w:rFonts w:ascii="Times New Roman" w:hAnsi="Times New Roman" w:cs="Times New Roman"/>
            <w:sz w:val="20"/>
            <w:szCs w:val="20"/>
          </w:rPr>
          <w:fldChar w:fldCharType="begin"/>
        </w:r>
        <w:r w:rsidRPr="006F5576">
          <w:rPr>
            <w:rFonts w:ascii="Times New Roman" w:hAnsi="Times New Roman" w:cs="Times New Roman"/>
            <w:sz w:val="20"/>
            <w:szCs w:val="20"/>
          </w:rPr>
          <w:instrText>PAGE   \* MERGEFORMAT</w:instrText>
        </w:r>
        <w:r w:rsidRPr="006F5576">
          <w:rPr>
            <w:rFonts w:ascii="Times New Roman" w:hAnsi="Times New Roman" w:cs="Times New Roman"/>
            <w:sz w:val="20"/>
            <w:szCs w:val="20"/>
          </w:rPr>
          <w:fldChar w:fldCharType="separate"/>
        </w:r>
        <w:r w:rsidRPr="006F5576">
          <w:rPr>
            <w:rFonts w:ascii="Times New Roman" w:hAnsi="Times New Roman" w:cs="Times New Roman"/>
            <w:sz w:val="20"/>
            <w:szCs w:val="20"/>
          </w:rPr>
          <w:t>2</w:t>
        </w:r>
        <w:r w:rsidRPr="006F5576">
          <w:rPr>
            <w:rFonts w:ascii="Times New Roman" w:hAnsi="Times New Roman" w:cs="Times New Roman"/>
            <w:sz w:val="20"/>
            <w:szCs w:val="20"/>
          </w:rPr>
          <w:fldChar w:fldCharType="end"/>
        </w:r>
      </w:p>
    </w:sdtContent>
  </w:sdt>
  <w:p w14:paraId="69D37F89" w14:textId="77777777" w:rsidR="00BC28FC" w:rsidRDefault="00BC28FC" w:rsidP="00AA1F69">
    <w:pPr>
      <w:pStyle w:val="Stopka"/>
      <w:rPr>
        <w:rFonts w:ascii="Times New Roman" w:hAnsi="Times New Roman" w:cs="Times New Roman"/>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5C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65</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F7AA" w14:textId="77777777" w:rsidR="001D4AE9" w:rsidRDefault="001D4AE9" w:rsidP="00DE71EF">
      <w:pPr>
        <w:spacing w:after="0" w:line="240" w:lineRule="auto"/>
      </w:pPr>
      <w:r>
        <w:separator/>
      </w:r>
    </w:p>
  </w:footnote>
  <w:footnote w:type="continuationSeparator" w:id="0">
    <w:p w14:paraId="747D20C7" w14:textId="77777777" w:rsidR="001D4AE9" w:rsidRDefault="001D4AE9" w:rsidP="00DE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F6C7" w14:textId="77777777" w:rsidR="00DE71EF" w:rsidRDefault="00DE71EF">
    <w:pPr>
      <w:pStyle w:val="Nagwek1"/>
      <w:tabs>
        <w:tab w:val="right" w:pos="10490"/>
      </w:tabs>
      <w:jc w:val="right"/>
      <w:rPr>
        <w:i/>
        <w:sz w:val="20"/>
        <w:u w:val="single"/>
      </w:rPr>
    </w:pPr>
    <w:r>
      <w:rPr>
        <w:rFonts w:ascii="Times New Roman" w:hAnsi="Times New Roman" w:cs="Times New Roman"/>
        <w:i/>
        <w:sz w:val="20"/>
        <w:u w:val="single"/>
      </w:rPr>
      <w:t>Specyfikacja Warunków Zamówienia – tryb podstawowy bez negocjacji – znak: 1-TP-24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4E72" w14:textId="77777777" w:rsidR="00DE71EF" w:rsidRDefault="00DE71EF">
    <w:pPr>
      <w:pStyle w:val="Nagwek1"/>
    </w:pPr>
    <w:r w:rsidRPr="005C1BCA">
      <w:rPr>
        <w:rFonts w:ascii="Calibri" w:eastAsia="Calibri" w:hAnsi="Calibri" w:cs="Times New Roman"/>
        <w:noProof/>
      </w:rPr>
      <w:drawing>
        <wp:anchor distT="0" distB="0" distL="114300" distR="114300" simplePos="0" relativeHeight="251659264" behindDoc="0" locked="0" layoutInCell="1" allowOverlap="1" wp14:anchorId="6EB83B96" wp14:editId="2CD2E31A">
          <wp:simplePos x="0" y="0"/>
          <wp:positionH relativeFrom="column">
            <wp:posOffset>914400</wp:posOffset>
          </wp:positionH>
          <wp:positionV relativeFrom="paragraph">
            <wp:posOffset>-238760</wp:posOffset>
          </wp:positionV>
          <wp:extent cx="4281215" cy="360000"/>
          <wp:effectExtent l="0" t="0" r="0" b="2540"/>
          <wp:wrapThrough wrapText="bothSides">
            <wp:wrapPolygon edited="0">
              <wp:start x="10669" y="0"/>
              <wp:lineTo x="0" y="4580"/>
              <wp:lineTo x="0" y="20608"/>
              <wp:lineTo x="1249" y="20608"/>
              <wp:lineTo x="21433" y="20608"/>
              <wp:lineTo x="21433" y="6869"/>
              <wp:lineTo x="12399" y="0"/>
              <wp:lineTo x="10669"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rotWithShape="1">
                  <a:blip r:embed="rId1" cstate="print">
                    <a:extLst>
                      <a:ext uri="{28A0092B-C50C-407E-A947-70E740481C1C}">
                        <a14:useLocalDpi xmlns:a14="http://schemas.microsoft.com/office/drawing/2010/main" val="0"/>
                      </a:ext>
                    </a:extLst>
                  </a:blip>
                  <a:srcRect l="4169" t="26287" r="4478" b="28005"/>
                  <a:stretch/>
                </pic:blipFill>
                <pic:spPr bwMode="auto">
                  <a:xfrm>
                    <a:off x="0" y="0"/>
                    <a:ext cx="4281215" cy="3600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E911" w14:textId="77777777" w:rsidR="00F246E6" w:rsidRDefault="00F246E6"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6F5F3978" w14:textId="77777777" w:rsidR="00F246E6" w:rsidRDefault="00F246E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93A"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7D2867A1" w14:textId="77777777" w:rsidR="00BC28FC" w:rsidRDefault="00BC28F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B4C" w14:textId="77777777" w:rsidR="00BC28FC" w:rsidRDefault="00BC28FC">
    <w:pPr>
      <w:pStyle w:val="Nagwek"/>
      <w:tabs>
        <w:tab w:val="clear" w:pos="9072"/>
        <w:tab w:val="right" w:pos="10490"/>
      </w:tabs>
      <w:jc w:val="center"/>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78592E2B" w14:textId="77777777" w:rsidR="00BC28FC" w:rsidRDefault="00BC28F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815"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F675"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10A3B2EF" w14:textId="77777777" w:rsidR="00BC28FC" w:rsidRDefault="00BC28F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E73B" w14:textId="77777777"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Specyfikacja Warunków Zamówienia – tryb podstawowy bez negocjacji – znak: 1-TP-24</w:t>
    </w:r>
  </w:p>
  <w:p w14:paraId="5711B227" w14:textId="77777777" w:rsidR="00BC28FC" w:rsidRDefault="00BC2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ECD"/>
    <w:multiLevelType w:val="hybridMultilevel"/>
    <w:tmpl w:val="6F4E7184"/>
    <w:lvl w:ilvl="0" w:tplc="326CDED0">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F019DF"/>
    <w:multiLevelType w:val="multilevel"/>
    <w:tmpl w:val="4718F966"/>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AF4653"/>
    <w:multiLevelType w:val="multilevel"/>
    <w:tmpl w:val="E4AAF92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B091E"/>
    <w:multiLevelType w:val="multilevel"/>
    <w:tmpl w:val="E0D25B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635DFB"/>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130C63"/>
    <w:multiLevelType w:val="multilevel"/>
    <w:tmpl w:val="D00CE802"/>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AE07C7"/>
    <w:multiLevelType w:val="multilevel"/>
    <w:tmpl w:val="3E3E19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EF0C58"/>
    <w:multiLevelType w:val="hybridMultilevel"/>
    <w:tmpl w:val="4F4A54F4"/>
    <w:lvl w:ilvl="0" w:tplc="938CDE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451F0"/>
    <w:multiLevelType w:val="multilevel"/>
    <w:tmpl w:val="486CAE0E"/>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2" w15:restartNumberingAfterBreak="0">
    <w:nsid w:val="411222DD"/>
    <w:multiLevelType w:val="multilevel"/>
    <w:tmpl w:val="674C4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5BF7ED5"/>
    <w:multiLevelType w:val="multilevel"/>
    <w:tmpl w:val="C07AA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6C75A4"/>
    <w:multiLevelType w:val="multilevel"/>
    <w:tmpl w:val="D1C60E04"/>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5" w15:restartNumberingAfterBreak="0">
    <w:nsid w:val="5B0771AD"/>
    <w:multiLevelType w:val="hybridMultilevel"/>
    <w:tmpl w:val="39A26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2C7C88"/>
    <w:multiLevelType w:val="multilevel"/>
    <w:tmpl w:val="6624D560"/>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7" w15:restartNumberingAfterBreak="0">
    <w:nsid w:val="6BC24581"/>
    <w:multiLevelType w:val="multilevel"/>
    <w:tmpl w:val="60E230A8"/>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18" w15:restartNumberingAfterBreak="0">
    <w:nsid w:val="70DB4562"/>
    <w:multiLevelType w:val="multilevel"/>
    <w:tmpl w:val="25D600C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76BC6C69"/>
    <w:multiLevelType w:val="multilevel"/>
    <w:tmpl w:val="7E146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064005"/>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EA2178"/>
    <w:multiLevelType w:val="multilevel"/>
    <w:tmpl w:val="6C1863D2"/>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18"/>
  </w:num>
  <w:num w:numId="2">
    <w:abstractNumId w:val="17"/>
  </w:num>
  <w:num w:numId="3">
    <w:abstractNumId w:val="1"/>
  </w:num>
  <w:num w:numId="4">
    <w:abstractNumId w:val="12"/>
  </w:num>
  <w:num w:numId="5">
    <w:abstractNumId w:val="21"/>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3"/>
  </w:num>
  <w:num w:numId="12">
    <w:abstractNumId w:val="0"/>
  </w:num>
  <w:num w:numId="13">
    <w:abstractNumId w:val="6"/>
  </w:num>
  <w:num w:numId="14">
    <w:abstractNumId w:val="13"/>
  </w:num>
  <w:num w:numId="15">
    <w:abstractNumId w:val="9"/>
  </w:num>
  <w:num w:numId="16">
    <w:abstractNumId w:val="19"/>
  </w:num>
  <w:num w:numId="17">
    <w:abstractNumId w:val="2"/>
  </w:num>
  <w:num w:numId="18">
    <w:abstractNumId w:val="16"/>
  </w:num>
  <w:num w:numId="19">
    <w:abstractNumId w:val="11"/>
  </w:num>
  <w:num w:numId="20">
    <w:abstractNumId w:val="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1"/>
    <w:rsid w:val="000117EA"/>
    <w:rsid w:val="000916E7"/>
    <w:rsid w:val="000C5AC3"/>
    <w:rsid w:val="000D5278"/>
    <w:rsid w:val="001300F5"/>
    <w:rsid w:val="001569B5"/>
    <w:rsid w:val="001D2771"/>
    <w:rsid w:val="001D4AE9"/>
    <w:rsid w:val="00223221"/>
    <w:rsid w:val="00393686"/>
    <w:rsid w:val="00457C4B"/>
    <w:rsid w:val="004C3996"/>
    <w:rsid w:val="004D0B3B"/>
    <w:rsid w:val="004D2B3E"/>
    <w:rsid w:val="0064178A"/>
    <w:rsid w:val="006F5576"/>
    <w:rsid w:val="00706F8F"/>
    <w:rsid w:val="00867334"/>
    <w:rsid w:val="009C3A45"/>
    <w:rsid w:val="00A3663F"/>
    <w:rsid w:val="00B562AE"/>
    <w:rsid w:val="00B93DA0"/>
    <w:rsid w:val="00BC28FC"/>
    <w:rsid w:val="00BF0364"/>
    <w:rsid w:val="00C552CD"/>
    <w:rsid w:val="00C94439"/>
    <w:rsid w:val="00CE2493"/>
    <w:rsid w:val="00D94641"/>
    <w:rsid w:val="00DE71EF"/>
    <w:rsid w:val="00E466C8"/>
    <w:rsid w:val="00F24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EE07C9"/>
  <w15:chartTrackingRefBased/>
  <w15:docId w15:val="{85223889-ACC4-4783-8DB2-39E4B10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443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E71EF"/>
  </w:style>
  <w:style w:type="paragraph" w:customStyle="1" w:styleId="Nagwek1">
    <w:name w:val="Nagłówek1"/>
    <w:basedOn w:val="Normalny"/>
    <w:next w:val="Tekstpodstawowy"/>
    <w:unhideWhenUsed/>
    <w:rsid w:val="00DE71EF"/>
    <w:pPr>
      <w:tabs>
        <w:tab w:val="center" w:pos="4536"/>
        <w:tab w:val="right" w:pos="9072"/>
      </w:tabs>
      <w:suppressAutoHyphens/>
      <w:spacing w:after="0" w:line="240" w:lineRule="auto"/>
    </w:pPr>
    <w:rPr>
      <w:rFonts w:eastAsia="Times New Roman"/>
      <w:lang w:eastAsia="pl-PL"/>
    </w:rPr>
  </w:style>
  <w:style w:type="character" w:customStyle="1" w:styleId="StopkaZnak">
    <w:name w:val="Stopka Znak"/>
    <w:basedOn w:val="Domylnaczcionkaakapitu"/>
    <w:link w:val="Stopka"/>
    <w:uiPriority w:val="99"/>
    <w:qFormat/>
    <w:rsid w:val="00DE71EF"/>
  </w:style>
  <w:style w:type="paragraph" w:customStyle="1" w:styleId="Stopka1">
    <w:name w:val="Stopka1"/>
    <w:basedOn w:val="Normalny"/>
    <w:next w:val="Stopka"/>
    <w:uiPriority w:val="99"/>
    <w:unhideWhenUsed/>
    <w:rsid w:val="00DE71EF"/>
    <w:pPr>
      <w:tabs>
        <w:tab w:val="center" w:pos="4536"/>
        <w:tab w:val="right" w:pos="9072"/>
      </w:tabs>
      <w:suppressAutoHyphens/>
      <w:spacing w:after="0" w:line="240" w:lineRule="auto"/>
    </w:pPr>
    <w:rPr>
      <w:rFonts w:eastAsia="Times New Roman"/>
      <w:lang w:eastAsia="pl-PL"/>
    </w:rPr>
  </w:style>
  <w:style w:type="paragraph" w:styleId="Nagwek">
    <w:name w:val="header"/>
    <w:basedOn w:val="Normalny"/>
    <w:link w:val="NagwekZnak"/>
    <w:unhideWhenUsed/>
    <w:rsid w:val="00DE71E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DE71EF"/>
  </w:style>
  <w:style w:type="paragraph" w:styleId="Tekstpodstawowy">
    <w:name w:val="Body Text"/>
    <w:basedOn w:val="Normalny"/>
    <w:link w:val="TekstpodstawowyZnak"/>
    <w:uiPriority w:val="99"/>
    <w:semiHidden/>
    <w:unhideWhenUsed/>
    <w:rsid w:val="00DE71EF"/>
    <w:pPr>
      <w:spacing w:after="120"/>
    </w:pPr>
  </w:style>
  <w:style w:type="character" w:customStyle="1" w:styleId="TekstpodstawowyZnak">
    <w:name w:val="Tekst podstawowy Znak"/>
    <w:basedOn w:val="Domylnaczcionkaakapitu"/>
    <w:link w:val="Tekstpodstawowy"/>
    <w:uiPriority w:val="99"/>
    <w:semiHidden/>
    <w:rsid w:val="00DE71EF"/>
  </w:style>
  <w:style w:type="paragraph" w:styleId="Stopka">
    <w:name w:val="footer"/>
    <w:basedOn w:val="Normalny"/>
    <w:link w:val="StopkaZnak"/>
    <w:uiPriority w:val="99"/>
    <w:unhideWhenUsed/>
    <w:rsid w:val="00DE71EF"/>
    <w:pPr>
      <w:tabs>
        <w:tab w:val="center" w:pos="4536"/>
        <w:tab w:val="right" w:pos="9072"/>
      </w:tabs>
      <w:spacing w:after="0" w:line="240" w:lineRule="auto"/>
    </w:pPr>
  </w:style>
  <w:style w:type="character" w:customStyle="1" w:styleId="StopkaZnak1">
    <w:name w:val="Stopka Znak1"/>
    <w:basedOn w:val="Domylnaczcionkaakapitu"/>
    <w:uiPriority w:val="99"/>
    <w:semiHidden/>
    <w:rsid w:val="00DE71EF"/>
  </w:style>
  <w:style w:type="paragraph" w:styleId="Tekstpodstawowywcity">
    <w:name w:val="Body Text Indent"/>
    <w:basedOn w:val="Normalny"/>
    <w:link w:val="TekstpodstawowywcityZnak"/>
    <w:uiPriority w:val="99"/>
    <w:semiHidden/>
    <w:unhideWhenUsed/>
    <w:rsid w:val="00DE71EF"/>
    <w:pPr>
      <w:spacing w:after="120"/>
      <w:ind w:left="283"/>
    </w:pPr>
  </w:style>
  <w:style w:type="character" w:customStyle="1" w:styleId="TekstpodstawowywcityZnak">
    <w:name w:val="Tekst podstawowy wcięty Znak"/>
    <w:basedOn w:val="Domylnaczcionkaakapitu"/>
    <w:link w:val="Tekstpodstawowywcity"/>
    <w:uiPriority w:val="99"/>
    <w:semiHidden/>
    <w:rsid w:val="00DE71EF"/>
  </w:style>
  <w:style w:type="table" w:customStyle="1" w:styleId="Tabela-Siatka1">
    <w:name w:val="Tabela - Siatka1"/>
    <w:basedOn w:val="Standardowy"/>
    <w:next w:val="Tabela-Siatka"/>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246E6"/>
    <w:pPr>
      <w:spacing w:after="120"/>
    </w:pPr>
    <w:rPr>
      <w:sz w:val="16"/>
      <w:szCs w:val="16"/>
    </w:rPr>
  </w:style>
  <w:style w:type="character" w:customStyle="1" w:styleId="Tekstpodstawowy3Znak">
    <w:name w:val="Tekst podstawowy 3 Znak"/>
    <w:basedOn w:val="Domylnaczcionkaakapitu"/>
    <w:link w:val="Tekstpodstawowy3"/>
    <w:uiPriority w:val="99"/>
    <w:semiHidden/>
    <w:rsid w:val="00F246E6"/>
    <w:rPr>
      <w:sz w:val="16"/>
      <w:szCs w:val="16"/>
    </w:rPr>
  </w:style>
  <w:style w:type="paragraph" w:styleId="Akapitzlist">
    <w:name w:val="List Paragraph"/>
    <w:basedOn w:val="Normalny"/>
    <w:uiPriority w:val="34"/>
    <w:qFormat/>
    <w:rsid w:val="00F24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yperlink" Target="https://sip.lex.pl/"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cr_sopot"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iod@pcrsopot.pl" TargetMode="Externa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yperlink" Target="http://www.pcrsopot.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ip.lex.pl/" TargetMode="Externa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50</Pages>
  <Words>25024</Words>
  <Characters>150146</Characters>
  <Application>Microsoft Office Word</Application>
  <DocSecurity>0</DocSecurity>
  <Lines>1251</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Kotowicz</dc:creator>
  <cp:keywords/>
  <dc:description/>
  <cp:lastModifiedBy>Katarzyna Kotowicz</cp:lastModifiedBy>
  <cp:revision>18</cp:revision>
  <dcterms:created xsi:type="dcterms:W3CDTF">2024-02-07T12:55:00Z</dcterms:created>
  <dcterms:modified xsi:type="dcterms:W3CDTF">2024-03-07T12:40:00Z</dcterms:modified>
</cp:coreProperties>
</file>