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031FC7">
        <w:rPr>
          <w:rFonts w:ascii="CG Omega" w:hAnsi="CG Omega" w:cs="Gautami"/>
          <w:b/>
        </w:rPr>
        <w:t>.271.10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125 ust. 1 i ust. 5  ustawy z dnia 11 września 2019 r. Prawo zamówień publicznych,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031FC7" w:rsidRPr="00031FC7" w:rsidRDefault="00F06769" w:rsidP="00031FC7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bCs/>
        </w:rPr>
        <w:t>„</w:t>
      </w:r>
      <w:r w:rsidR="00031FC7" w:rsidRPr="00031FC7">
        <w:rPr>
          <w:rFonts w:ascii="CG Omega" w:eastAsia="Times New Roman" w:hAnsi="CG Omega" w:cs="Times New Roman"/>
          <w:b/>
          <w:bCs/>
          <w:lang w:eastAsia="pl-PL"/>
        </w:rPr>
        <w:t>„</w:t>
      </w:r>
      <w:r w:rsidR="00031FC7" w:rsidRPr="00031FC7">
        <w:rPr>
          <w:rFonts w:ascii="CG Omega" w:hAnsi="CG Omega"/>
          <w:b/>
          <w:bCs/>
          <w:sz w:val="24"/>
          <w:szCs w:val="24"/>
        </w:rPr>
        <w:t xml:space="preserve">Budowa sieci kanalizacji sanitarnej na terenie Gminy Wiązownica w miejscowości </w:t>
      </w:r>
      <w:r w:rsidR="00031FC7" w:rsidRPr="00432644">
        <w:rPr>
          <w:rFonts w:ascii="CG Omega" w:hAnsi="CG Omega"/>
          <w:b/>
          <w:bCs/>
          <w:sz w:val="24"/>
          <w:szCs w:val="24"/>
        </w:rPr>
        <w:t>Ryszkowa Wola</w:t>
      </w:r>
      <w:r w:rsidR="00031FC7" w:rsidRPr="00432644">
        <w:rPr>
          <w:rFonts w:ascii="CG Omega" w:hAnsi="CG Omega" w:cs="Tahoma"/>
          <w:bCs/>
          <w:sz w:val="24"/>
          <w:szCs w:val="24"/>
        </w:rPr>
        <w:t xml:space="preserve">  </w:t>
      </w:r>
      <w:r w:rsidR="00031FC7" w:rsidRPr="00432644">
        <w:rPr>
          <w:rFonts w:ascii="CG Omega" w:hAnsi="CG Omega"/>
          <w:b/>
          <w:sz w:val="24"/>
          <w:szCs w:val="24"/>
        </w:rPr>
        <w:t>– etap II</w:t>
      </w:r>
      <w:r w:rsidR="00031FC7" w:rsidRPr="00031FC7">
        <w:rPr>
          <w:rFonts w:ascii="CG Omega" w:eastAsia="Times New Roman" w:hAnsi="CG Omega" w:cs="Times New Roman"/>
          <w:b/>
          <w:bCs/>
          <w:lang w:eastAsia="pl-PL"/>
        </w:rPr>
        <w:t>”</w:t>
      </w:r>
    </w:p>
    <w:p w:rsidR="00F06769" w:rsidRDefault="00F06769" w:rsidP="00031FC7">
      <w:pPr>
        <w:autoSpaceDE w:val="0"/>
        <w:autoSpaceDN w:val="0"/>
        <w:adjustRightInd w:val="0"/>
        <w:spacing w:line="240" w:lineRule="auto"/>
        <w:ind w:left="567" w:hanging="567"/>
        <w:rPr>
          <w:rFonts w:ascii="CG Omega" w:hAnsi="CG Omega"/>
          <w:b/>
        </w:rPr>
      </w:pPr>
      <w:bookmarkStart w:id="0" w:name="_GoBack"/>
      <w:bookmarkEnd w:id="0"/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lastRenderedPageBreak/>
        <w:t>Oświadczam, że nie podlegam wykluczeniu z postępowania na podstawie art. 108 ust. 1 ustawy Pzp.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6E2F84" w:rsidRPr="006E2F84" w:rsidRDefault="006E2F84" w:rsidP="006E2F84">
      <w:pPr>
        <w:spacing w:after="0" w:line="240" w:lineRule="auto"/>
        <w:ind w:left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6E2F84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6E2F84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6E2F84"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 w:rsidRPr="006E2F84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E2F84">
        <w:rPr>
          <w:rFonts w:ascii="Arial" w:hAnsi="Arial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Pr="006E2F84">
        <w:rPr>
          <w:rFonts w:ascii="CG Omega" w:hAnsi="CG Omega" w:cs="Arial"/>
          <w:b/>
          <w:bCs/>
          <w:sz w:val="20"/>
          <w:szCs w:val="20"/>
        </w:rPr>
        <w:t>Rozdziale X  SWZ</w:t>
      </w:r>
      <w:r w:rsidRPr="006E2F84">
        <w:rPr>
          <w:rFonts w:ascii="CG Omega" w:hAnsi="CG Omega" w:cs="Arial"/>
          <w:sz w:val="20"/>
          <w:szCs w:val="20"/>
        </w:rPr>
        <w:t>.</w:t>
      </w:r>
      <w:bookmarkEnd w:id="1"/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6E2F84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6E2F84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6E2F84">
        <w:rPr>
          <w:rFonts w:ascii="CG Omega" w:hAnsi="CG Omega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6E2F84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lastRenderedPageBreak/>
        <w:t xml:space="preserve">Oświadczam, że w celu wykazania spełniania warunków udziału w postępowaniu, określonych przez zamawiającego w  </w:t>
      </w:r>
      <w:r w:rsidRPr="006E2F84">
        <w:rPr>
          <w:rFonts w:ascii="CG Omega" w:hAnsi="CG Omega" w:cs="Arial"/>
          <w:bCs/>
        </w:rPr>
        <w:t>Rozdziale X SWZ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Pr="006E2F84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DC" w:rsidRDefault="003522DC" w:rsidP="0038231F">
      <w:pPr>
        <w:spacing w:after="0" w:line="240" w:lineRule="auto"/>
      </w:pPr>
      <w:r>
        <w:separator/>
      </w:r>
    </w:p>
  </w:endnote>
  <w:endnote w:type="continuationSeparator" w:id="0">
    <w:p w:rsidR="003522DC" w:rsidRDefault="003522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DC" w:rsidRDefault="003522DC" w:rsidP="0038231F">
      <w:pPr>
        <w:spacing w:after="0" w:line="240" w:lineRule="auto"/>
      </w:pPr>
      <w:r>
        <w:separator/>
      </w:r>
    </w:p>
  </w:footnote>
  <w:footnote w:type="continuationSeparator" w:id="0">
    <w:p w:rsidR="003522DC" w:rsidRDefault="003522DC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F87546" w:rsidP="0019567F">
    <w:pPr>
      <w:pStyle w:val="Nagwek"/>
      <w:jc w:val="center"/>
    </w:pPr>
    <w:r w:rsidRPr="00F87546">
      <w:rPr>
        <w:noProof/>
        <w:lang w:eastAsia="pl-PL"/>
      </w:rPr>
      <w:drawing>
        <wp:inline distT="0" distB="0" distL="0" distR="0">
          <wp:extent cx="4406265" cy="581001"/>
          <wp:effectExtent l="0" t="0" r="0" b="0"/>
          <wp:docPr id="2" name="Obraz 2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388" cy="61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1FC7"/>
    <w:rsid w:val="0003286B"/>
    <w:rsid w:val="00044D88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67F"/>
    <w:rsid w:val="0019580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522DC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E176A"/>
    <w:rsid w:val="006269A2"/>
    <w:rsid w:val="00634311"/>
    <w:rsid w:val="00650218"/>
    <w:rsid w:val="00683C32"/>
    <w:rsid w:val="006A3A1F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87546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6B4C-563B-4D97-8629-3ADCFFA2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Inwest-6</cp:lastModifiedBy>
  <cp:revision>46</cp:revision>
  <cp:lastPrinted>2016-07-26T10:32:00Z</cp:lastPrinted>
  <dcterms:created xsi:type="dcterms:W3CDTF">2016-07-26T09:13:00Z</dcterms:created>
  <dcterms:modified xsi:type="dcterms:W3CDTF">2023-02-24T16:49:00Z</dcterms:modified>
</cp:coreProperties>
</file>