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80" w:rsidRPr="00D562F4" w:rsidRDefault="00AA4080" w:rsidP="00AA4080">
      <w:pPr>
        <w:jc w:val="right"/>
        <w:rPr>
          <w:rFonts w:ascii="Book Antiqua" w:hAnsi="Book Antiqua" w:cs="Calibri"/>
          <w:b/>
          <w:sz w:val="22"/>
          <w:szCs w:val="22"/>
        </w:rPr>
      </w:pPr>
      <w:r w:rsidRPr="00D562F4">
        <w:rPr>
          <w:rFonts w:ascii="Book Antiqua" w:hAnsi="Book Antiqua" w:cs="Calibri"/>
          <w:b/>
          <w:sz w:val="22"/>
          <w:szCs w:val="22"/>
        </w:rPr>
        <w:t>Załącznik numer 3 do SWZ</w:t>
      </w:r>
    </w:p>
    <w:p w:rsidR="00AA4080" w:rsidRPr="00D562F4" w:rsidRDefault="00AA4080" w:rsidP="00AA4080">
      <w:pPr>
        <w:jc w:val="center"/>
        <w:rPr>
          <w:rFonts w:ascii="Book Antiqua" w:hAnsi="Book Antiqua" w:cs="Calibri"/>
          <w:b/>
          <w:sz w:val="22"/>
          <w:szCs w:val="22"/>
        </w:rPr>
      </w:pPr>
    </w:p>
    <w:p w:rsidR="00AA4080" w:rsidRPr="00D562F4" w:rsidRDefault="00AA4080" w:rsidP="00AA4080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D562F4">
        <w:rPr>
          <w:rFonts w:ascii="Book Antiqua" w:hAnsi="Book Antiqua" w:cs="Calibri"/>
          <w:b/>
          <w:sz w:val="22"/>
          <w:szCs w:val="22"/>
        </w:rPr>
        <w:t xml:space="preserve">SZCZEGÓŁOWY OPIS PRZEDMIOTU ZAMÓWIENIA  </w:t>
      </w:r>
    </w:p>
    <w:p w:rsidR="00AA4080" w:rsidRPr="00D562F4" w:rsidRDefault="00AA4080" w:rsidP="00AA4080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D562F4">
        <w:rPr>
          <w:rFonts w:ascii="Book Antiqua" w:hAnsi="Book Antiqua" w:cs="Calibri"/>
          <w:b/>
          <w:sz w:val="22"/>
          <w:szCs w:val="22"/>
        </w:rPr>
        <w:t>Dotyczy postępowania o udzielenie zamówienia pn.:</w:t>
      </w:r>
    </w:p>
    <w:p w:rsidR="00AA4080" w:rsidRPr="00D562F4" w:rsidRDefault="00AA4080" w:rsidP="00AA4080">
      <w:pPr>
        <w:spacing w:before="240" w:line="360" w:lineRule="auto"/>
        <w:jc w:val="center"/>
        <w:rPr>
          <w:rFonts w:ascii="Book Antiqua" w:hAnsi="Book Antiqua" w:cs="Calibri"/>
          <w:b/>
          <w:sz w:val="22"/>
          <w:szCs w:val="22"/>
        </w:rPr>
      </w:pPr>
      <w:r w:rsidRPr="00D562F4">
        <w:rPr>
          <w:rFonts w:ascii="Book Antiqua" w:hAnsi="Book Antiqua" w:cs="Calibri"/>
          <w:b/>
          <w:sz w:val="22"/>
          <w:szCs w:val="22"/>
        </w:rPr>
        <w:t>Zakup i dostawę średniego pojazdu ratowniczo - gaśniczego dla Ochotniczej Straży Pożarnej w Rychwale</w:t>
      </w:r>
    </w:p>
    <w:p w:rsidR="00AA4080" w:rsidRPr="00D562F4" w:rsidRDefault="00AA4080" w:rsidP="00AA4080">
      <w:pPr>
        <w:jc w:val="both"/>
        <w:rPr>
          <w:rFonts w:ascii="Book Antiqua" w:hAnsi="Book Antiqua" w:cs="Calibri"/>
          <w:b/>
          <w:sz w:val="22"/>
          <w:szCs w:val="22"/>
        </w:rPr>
      </w:pP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643"/>
        <w:gridCol w:w="1264"/>
        <w:gridCol w:w="2944"/>
      </w:tblGrid>
      <w:tr w:rsidR="00AA4080" w:rsidRPr="00D562F4" w:rsidTr="00294FA5">
        <w:trPr>
          <w:trHeight w:val="567"/>
        </w:trPr>
        <w:tc>
          <w:tcPr>
            <w:tcW w:w="202" w:type="pct"/>
            <w:shd w:val="clear" w:color="auto" w:fill="F2F2F2"/>
            <w:vAlign w:val="center"/>
          </w:tcPr>
          <w:p w:rsidR="00AA4080" w:rsidRPr="00D562F4" w:rsidRDefault="00AA4080" w:rsidP="00294FA5">
            <w:pPr>
              <w:pStyle w:val="Bezodstpw"/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D562F4">
              <w:rPr>
                <w:rFonts w:ascii="Book Antiqua" w:hAnsi="Book Antiqua" w:cs="Calibri"/>
                <w:b/>
                <w:sz w:val="22"/>
                <w:szCs w:val="22"/>
              </w:rPr>
              <w:t>L.P.</w:t>
            </w:r>
          </w:p>
        </w:tc>
        <w:tc>
          <w:tcPr>
            <w:tcW w:w="3227" w:type="pct"/>
            <w:shd w:val="clear" w:color="auto" w:fill="F2F2F2" w:themeFill="background1" w:themeFillShade="F2"/>
            <w:vAlign w:val="center"/>
          </w:tcPr>
          <w:p w:rsidR="00AA4080" w:rsidRPr="00D562F4" w:rsidRDefault="00AA4080" w:rsidP="00294FA5">
            <w:pPr>
              <w:pStyle w:val="Bezodstpw"/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D562F4">
              <w:rPr>
                <w:rFonts w:ascii="Book Antiqua" w:hAnsi="Book Antiqua" w:cs="Calibri"/>
                <w:b/>
                <w:sz w:val="22"/>
                <w:szCs w:val="22"/>
              </w:rPr>
              <w:t>PODSTAWOWE WYMAGANIA, JAKIE POWINIEN SPEŁNIAĆ OFEROWANY POJAZD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:rsidR="00AA4080" w:rsidRPr="00D562F4" w:rsidRDefault="00AA4080" w:rsidP="00294FA5">
            <w:pPr>
              <w:pStyle w:val="Bezodstpw"/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D562F4">
              <w:rPr>
                <w:rFonts w:ascii="Book Antiqua" w:hAnsi="Book Antiqua" w:cs="Calibri"/>
                <w:b/>
                <w:sz w:val="22"/>
                <w:szCs w:val="22"/>
              </w:rPr>
              <w:t>UWAGI</w:t>
            </w: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AA4080" w:rsidRPr="00D562F4" w:rsidRDefault="00AA4080" w:rsidP="00294FA5">
            <w:pPr>
              <w:pStyle w:val="Bezodstpw"/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D562F4">
              <w:rPr>
                <w:rFonts w:ascii="Book Antiqua" w:hAnsi="Book Antiqua" w:cs="Calibri"/>
                <w:b/>
                <w:sz w:val="22"/>
                <w:szCs w:val="22"/>
              </w:rPr>
              <w:t>OFEROWANE PARAMETRY</w:t>
            </w:r>
          </w:p>
        </w:tc>
      </w:tr>
      <w:tr w:rsidR="00AA4080" w:rsidRPr="00000735" w:rsidTr="00294FA5">
        <w:trPr>
          <w:trHeight w:val="567"/>
        </w:trPr>
        <w:tc>
          <w:tcPr>
            <w:tcW w:w="202" w:type="pct"/>
            <w:shd w:val="clear" w:color="auto" w:fill="F2F2F2"/>
            <w:vAlign w:val="center"/>
          </w:tcPr>
          <w:p w:rsidR="00AA4080" w:rsidRPr="00D562F4" w:rsidRDefault="00AA4080" w:rsidP="00294FA5">
            <w:pPr>
              <w:pStyle w:val="Bezodstpw"/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D562F4">
              <w:rPr>
                <w:rFonts w:ascii="Book Antiqua" w:hAnsi="Book Antiqua" w:cs="Calibri"/>
                <w:b/>
                <w:sz w:val="22"/>
                <w:szCs w:val="22"/>
              </w:rPr>
              <w:t>I</w:t>
            </w:r>
          </w:p>
        </w:tc>
        <w:tc>
          <w:tcPr>
            <w:tcW w:w="3227" w:type="pct"/>
            <w:shd w:val="clear" w:color="auto" w:fill="F2F2F2"/>
            <w:vAlign w:val="center"/>
          </w:tcPr>
          <w:p w:rsidR="00AA4080" w:rsidRPr="00D562F4" w:rsidRDefault="00AA4080" w:rsidP="00294FA5">
            <w:pPr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D562F4">
              <w:rPr>
                <w:rFonts w:ascii="Book Antiqua" w:hAnsi="Book Antiqua" w:cs="Calibri"/>
                <w:b/>
                <w:sz w:val="22"/>
                <w:szCs w:val="22"/>
              </w:rPr>
              <w:t>Podstawowa kompletacja pojazdu obejmuje:</w:t>
            </w:r>
          </w:p>
        </w:tc>
        <w:tc>
          <w:tcPr>
            <w:tcW w:w="472" w:type="pct"/>
            <w:shd w:val="clear" w:color="auto" w:fill="F2F2F2"/>
          </w:tcPr>
          <w:p w:rsidR="00AA4080" w:rsidRPr="00D562F4" w:rsidRDefault="00AA4080" w:rsidP="00294FA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99" w:type="pct"/>
            <w:shd w:val="clear" w:color="auto" w:fill="F2F2F2"/>
          </w:tcPr>
          <w:p w:rsidR="00AA4080" w:rsidRPr="00D562F4" w:rsidRDefault="00AA4080" w:rsidP="00294FA5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</w:t>
            </w:r>
          </w:p>
        </w:tc>
        <w:tc>
          <w:tcPr>
            <w:tcW w:w="3227" w:type="pct"/>
            <w:shd w:val="clear" w:color="auto" w:fill="auto"/>
          </w:tcPr>
          <w:p w:rsidR="00AA4080" w:rsidRPr="00D562F4" w:rsidRDefault="00AA4080" w:rsidP="00294FA5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Spełnia wymagania polskich przepisów o ruchu drogowym, z uwzględnieniem wymagań dotyczących pojazdów uprzywilejowanych, zgodnie z ustawą 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br/>
              <w:t>z dnia 20 czerwca 1997r.„Prawo o ruchu drogowym” (Dz.U. z 2020 r. poz. 110 z </w:t>
            </w:r>
            <w:proofErr w:type="spellStart"/>
            <w:r w:rsidRPr="00000735">
              <w:rPr>
                <w:rFonts w:ascii="Book Antiqua" w:hAnsi="Book Antiqua" w:cs="Calibri"/>
                <w:sz w:val="22"/>
                <w:szCs w:val="22"/>
              </w:rPr>
              <w:t>późn</w:t>
            </w:r>
            <w:proofErr w:type="spellEnd"/>
            <w:r w:rsidRPr="00000735">
              <w:rPr>
                <w:rFonts w:ascii="Book Antiqua" w:hAnsi="Book Antiqua" w:cs="Calibri"/>
                <w:sz w:val="22"/>
                <w:szCs w:val="22"/>
              </w:rPr>
              <w:t>. zm.), wraz z przepisami wykonawczymi.</w:t>
            </w:r>
          </w:p>
          <w:p w:rsidR="00AA4080" w:rsidRPr="00D562F4" w:rsidRDefault="00AA4080" w:rsidP="00294FA5">
            <w:pPr>
              <w:autoSpaceDE w:val="0"/>
              <w:autoSpaceDN w:val="0"/>
              <w:ind w:left="360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AA4080" w:rsidRDefault="00AA4080" w:rsidP="00294FA5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Spełnia wymagania Rozporządzenia Ministra Spraw Wewnętrznych </w:t>
            </w:r>
            <w:r>
              <w:rPr>
                <w:rFonts w:ascii="Book Antiqua" w:hAnsi="Book Antiqua" w:cs="Calibri"/>
                <w:sz w:val="22"/>
                <w:szCs w:val="22"/>
              </w:rPr>
              <w:br/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>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      </w:r>
            <w:r>
              <w:rPr>
                <w:rFonts w:ascii="Book Antiqua" w:hAnsi="Book Antiqua" w:cs="Calibri"/>
                <w:sz w:val="22"/>
                <w:szCs w:val="22"/>
              </w:rPr>
              <w:t>.</w:t>
            </w:r>
          </w:p>
          <w:p w:rsidR="00AA4080" w:rsidRDefault="00AA4080" w:rsidP="00294FA5">
            <w:pPr>
              <w:pStyle w:val="Akapitzlist"/>
              <w:rPr>
                <w:rFonts w:ascii="Book Antiqua" w:hAnsi="Book Antiqua" w:cs="Calibri"/>
                <w:sz w:val="22"/>
                <w:szCs w:val="22"/>
                <w:lang w:eastAsia="pl-PL"/>
              </w:rPr>
            </w:pPr>
          </w:p>
          <w:p w:rsidR="00AA4080" w:rsidRDefault="00AA4080" w:rsidP="00294FA5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Spełnia wymagania Rozporządzenia Ministrów: Spraw Wewnętrznych, Obrony Narodowej, Finansów oraz Sprawiedliwości z dnia 22 marca 2019 r. 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br/>
              <w:t>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:rsidR="00AA4080" w:rsidRDefault="00AA4080" w:rsidP="00294FA5">
            <w:pPr>
              <w:pStyle w:val="Akapitzlist"/>
              <w:rPr>
                <w:rFonts w:ascii="Book Antiqua" w:hAnsi="Book Antiqua" w:cs="Calibri"/>
                <w:sz w:val="22"/>
                <w:szCs w:val="22"/>
                <w:lang w:eastAsia="pl-PL"/>
              </w:rPr>
            </w:pPr>
          </w:p>
          <w:p w:rsidR="00AA4080" w:rsidRPr="00D562F4" w:rsidRDefault="00AA4080" w:rsidP="00294FA5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Posiada świadectwo dopuszczenia wydane przez CNBOP-PIB w Józefowie k/Otwocka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 - w załączeniu do oferty.</w:t>
            </w:r>
          </w:p>
          <w:p w:rsidR="00AA4080" w:rsidRPr="00D562F4" w:rsidRDefault="00AA4080" w:rsidP="00294FA5">
            <w:pPr>
              <w:pStyle w:val="Akapitzlist"/>
              <w:rPr>
                <w:rFonts w:ascii="Book Antiqua" w:hAnsi="Book Antiqua" w:cs="Calibri"/>
                <w:sz w:val="22"/>
                <w:szCs w:val="22"/>
                <w:lang w:eastAsia="pl-PL"/>
              </w:rPr>
            </w:pPr>
          </w:p>
          <w:p w:rsidR="00AA4080" w:rsidRPr="00D562F4" w:rsidRDefault="00AA4080" w:rsidP="00294FA5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Posiada świadectwo homologacji podwozia i wyciąg ze świadectwa homologacji dla konkretnego podwozia.</w:t>
            </w:r>
          </w:p>
          <w:p w:rsidR="00AA4080" w:rsidRPr="00D562F4" w:rsidRDefault="00AA4080" w:rsidP="00294FA5">
            <w:pPr>
              <w:pStyle w:val="Akapitzlist"/>
              <w:rPr>
                <w:rFonts w:ascii="Book Antiqua" w:hAnsi="Book Antiqua" w:cs="Calibri"/>
                <w:sz w:val="22"/>
                <w:szCs w:val="22"/>
                <w:lang w:eastAsia="pl-PL"/>
              </w:rPr>
            </w:pPr>
          </w:p>
          <w:p w:rsidR="00AA4080" w:rsidRPr="00D562F4" w:rsidRDefault="00AA4080" w:rsidP="00294FA5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Spełnia wymagania ogólne i szczegółowe zgodnie z normą PN-EN 1846-1 i 1846-2.</w:t>
            </w:r>
          </w:p>
          <w:p w:rsidR="00AA4080" w:rsidRPr="00D562F4" w:rsidRDefault="00AA4080" w:rsidP="00294FA5">
            <w:pPr>
              <w:pStyle w:val="Akapitzlist"/>
              <w:rPr>
                <w:rFonts w:ascii="Book Antiqua" w:hAnsi="Book Antiqua" w:cs="Calibri"/>
                <w:sz w:val="22"/>
                <w:szCs w:val="22"/>
                <w:lang w:eastAsia="pl-PL"/>
              </w:rPr>
            </w:pPr>
          </w:p>
          <w:p w:rsidR="00AA4080" w:rsidRPr="00D562F4" w:rsidRDefault="00AA4080" w:rsidP="00294FA5">
            <w:pPr>
              <w:pStyle w:val="Tekstpodstawowywcity2"/>
              <w:numPr>
                <w:ilvl w:val="0"/>
                <w:numId w:val="3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Silnik, podwozie i kabina tego samego producenta.</w:t>
            </w:r>
          </w:p>
          <w:p w:rsidR="00AA4080" w:rsidRPr="00D562F4" w:rsidRDefault="00AA4080" w:rsidP="00294FA5">
            <w:pPr>
              <w:pStyle w:val="Akapitzlist"/>
              <w:rPr>
                <w:rFonts w:ascii="Book Antiqua" w:hAnsi="Book Antiqua" w:cs="Calibri"/>
                <w:sz w:val="22"/>
                <w:szCs w:val="22"/>
                <w:lang w:eastAsia="pl-PL"/>
              </w:rPr>
            </w:pPr>
          </w:p>
          <w:p w:rsidR="00AA4080" w:rsidRPr="00D562F4" w:rsidRDefault="00AA4080" w:rsidP="00294FA5">
            <w:pPr>
              <w:pStyle w:val="Tekstpodstawowywcity2"/>
              <w:numPr>
                <w:ilvl w:val="0"/>
                <w:numId w:val="3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hAnsi="Book Antiqua" w:cs="Calibri"/>
                <w:sz w:val="22"/>
                <w:szCs w:val="22"/>
              </w:rPr>
            </w:pPr>
            <w:r w:rsidRPr="003C0FA6">
              <w:rPr>
                <w:rFonts w:ascii="Book Antiqua" w:hAnsi="Book Antiqua" w:cs="Calibri"/>
                <w:sz w:val="22"/>
                <w:szCs w:val="22"/>
              </w:rPr>
              <w:t>Pojazd kompletny fabrycznie nowy, nie używany, rok produkcji 2023.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autoSpaceDE w:val="0"/>
              <w:autoSpaceDN w:val="0"/>
              <w:ind w:left="360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autoSpaceDE w:val="0"/>
              <w:autoSpaceDN w:val="0"/>
              <w:ind w:left="360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AA4080" w:rsidRPr="008E3236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 xml:space="preserve">Masa całkowita pojazdu </w:t>
            </w:r>
            <w:r w:rsidRPr="008E3236">
              <w:rPr>
                <w:rFonts w:ascii="Book Antiqua" w:hAnsi="Book Antiqua" w:cs="Calibri"/>
                <w:bCs/>
                <w:sz w:val="22"/>
                <w:szCs w:val="22"/>
              </w:rPr>
              <w:t>gotowego do akcji</w:t>
            </w:r>
            <w:r w:rsidRPr="008E3236">
              <w:rPr>
                <w:rFonts w:ascii="Book Antiqua" w:hAnsi="Book Antiqua" w:cs="Calibri"/>
                <w:sz w:val="22"/>
                <w:szCs w:val="22"/>
              </w:rPr>
              <w:t xml:space="preserve"> ratowniczo 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- gaśniczej nie przekracza </w:t>
            </w:r>
            <w:r>
              <w:rPr>
                <w:rFonts w:ascii="Book Antiqua" w:hAnsi="Book Antiqua" w:cs="Calibri"/>
                <w:sz w:val="22"/>
                <w:szCs w:val="22"/>
              </w:rPr>
              <w:br/>
              <w:t>16 ton.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 w:rsidRPr="0076729C">
              <w:rPr>
                <w:rFonts w:ascii="Arial Narrow" w:hAnsi="Arial Narrow" w:cs="Calibri"/>
                <w:sz w:val="22"/>
                <w:szCs w:val="22"/>
              </w:rPr>
              <w:t>Podać wartość</w:t>
            </w:r>
          </w:p>
        </w:tc>
        <w:tc>
          <w:tcPr>
            <w:tcW w:w="1099" w:type="pct"/>
          </w:tcPr>
          <w:p w:rsidR="00AA4080" w:rsidRPr="008E3236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3</w:t>
            </w:r>
          </w:p>
        </w:tc>
        <w:tc>
          <w:tcPr>
            <w:tcW w:w="3227" w:type="pct"/>
            <w:shd w:val="clear" w:color="auto" w:fill="auto"/>
          </w:tcPr>
          <w:p w:rsidR="00AA4080" w:rsidRPr="008E3236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Parametry pojazdu:</w:t>
            </w:r>
          </w:p>
          <w:p w:rsidR="00AA4080" w:rsidRPr="008E3236" w:rsidRDefault="00AA4080" w:rsidP="00294FA5">
            <w:pPr>
              <w:numPr>
                <w:ilvl w:val="0"/>
                <w:numId w:val="4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wysokość pojazdu: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 max 3350</w:t>
            </w:r>
            <w:r w:rsidRPr="008E3236">
              <w:rPr>
                <w:rFonts w:ascii="Book Antiqua" w:hAnsi="Book Antiqua" w:cs="Calibri"/>
                <w:sz w:val="22"/>
                <w:szCs w:val="22"/>
              </w:rPr>
              <w:t xml:space="preserve"> mm </w:t>
            </w:r>
          </w:p>
          <w:p w:rsidR="00AA4080" w:rsidRPr="000B1FB9" w:rsidRDefault="00AA4080" w:rsidP="00294FA5">
            <w:pPr>
              <w:numPr>
                <w:ilvl w:val="0"/>
                <w:numId w:val="4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 xml:space="preserve">długość: </w:t>
            </w:r>
            <w:r>
              <w:rPr>
                <w:rFonts w:ascii="Book Antiqua" w:hAnsi="Book Antiqua" w:cs="Calibri"/>
                <w:sz w:val="22"/>
                <w:szCs w:val="22"/>
              </w:rPr>
              <w:t>max 7550</w:t>
            </w:r>
            <w:r w:rsidRPr="008E3236">
              <w:rPr>
                <w:rFonts w:ascii="Book Antiqua" w:hAnsi="Book Antiqua" w:cs="Calibri"/>
                <w:sz w:val="22"/>
                <w:szCs w:val="22"/>
              </w:rPr>
              <w:t xml:space="preserve"> mm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 w:rsidRPr="0076729C">
              <w:rPr>
                <w:rFonts w:ascii="Arial Narrow" w:hAnsi="Arial Narrow" w:cs="Calibri"/>
                <w:sz w:val="22"/>
                <w:szCs w:val="22"/>
              </w:rPr>
              <w:t>Podać wartość</w:t>
            </w:r>
          </w:p>
        </w:tc>
        <w:tc>
          <w:tcPr>
            <w:tcW w:w="1099" w:type="pct"/>
          </w:tcPr>
          <w:p w:rsidR="00AA4080" w:rsidRPr="008E3236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4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AA4080" w:rsidRPr="008E3236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Układ napędowy i zawieszenie:</w:t>
            </w:r>
          </w:p>
          <w:p w:rsidR="00AA4080" w:rsidRPr="008E3236" w:rsidRDefault="00AA4080" w:rsidP="00294FA5">
            <w:pPr>
              <w:numPr>
                <w:ilvl w:val="0"/>
                <w:numId w:val="5"/>
              </w:numPr>
              <w:ind w:left="696" w:hanging="425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napęd uterenowiony 4x4 z dodatkową możliwością odłączenia napędu osi przedniej,</w:t>
            </w:r>
          </w:p>
          <w:p w:rsidR="00AA4080" w:rsidRPr="008E3236" w:rsidRDefault="00AA4080" w:rsidP="00294FA5">
            <w:pPr>
              <w:numPr>
                <w:ilvl w:val="0"/>
                <w:numId w:val="5"/>
              </w:numPr>
              <w:ind w:left="696" w:hanging="425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możliwość blokady mechanizmu różnicowego osi,</w:t>
            </w:r>
          </w:p>
          <w:p w:rsidR="00AA4080" w:rsidRPr="008E3236" w:rsidRDefault="00AA4080" w:rsidP="00294FA5">
            <w:pPr>
              <w:numPr>
                <w:ilvl w:val="0"/>
                <w:numId w:val="5"/>
              </w:numPr>
              <w:ind w:left="696" w:hanging="425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 xml:space="preserve">przód 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i tył </w:t>
            </w:r>
            <w:r w:rsidRPr="008E3236">
              <w:rPr>
                <w:rFonts w:ascii="Book Antiqua" w:hAnsi="Book Antiqua" w:cs="Calibri"/>
                <w:sz w:val="22"/>
                <w:szCs w:val="22"/>
              </w:rPr>
              <w:t>- zawieszenie resorowe.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8E3236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567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5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>.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Koła i ogumienie: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 pojedyncze na osi przedniej 385/65R22,5 i podwójne na osi tylnej 315/80R22,5.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8E3236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6</w:t>
            </w:r>
          </w:p>
        </w:tc>
        <w:tc>
          <w:tcPr>
            <w:tcW w:w="3227" w:type="pct"/>
            <w:shd w:val="clear" w:color="auto" w:fill="FFFFFF"/>
          </w:tcPr>
          <w:p w:rsidR="00AA4080" w:rsidRPr="00000735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Silnik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o zapłonie samoczynnym przystosowanym do ciągłej pracy.</w:t>
            </w:r>
          </w:p>
          <w:p w:rsidR="00AA4080" w:rsidRPr="00000735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Moc silnika: 235 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>kW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br/>
              <w:t>Silnik spełniający normy czystości spalin EURO 6.</w:t>
            </w:r>
          </w:p>
          <w:p w:rsidR="00AA4080" w:rsidRPr="00000735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Skrzynia biegów </w:t>
            </w:r>
            <w:r>
              <w:rPr>
                <w:rFonts w:ascii="Book Antiqua" w:hAnsi="Book Antiqua" w:cs="Calibri"/>
                <w:sz w:val="22"/>
                <w:szCs w:val="22"/>
              </w:rPr>
              <w:t>manualna.</w:t>
            </w:r>
          </w:p>
        </w:tc>
        <w:tc>
          <w:tcPr>
            <w:tcW w:w="472" w:type="pct"/>
            <w:shd w:val="clear" w:color="auto" w:fill="FFFFFF"/>
          </w:tcPr>
          <w:p w:rsidR="00AA4080" w:rsidRPr="008E3236" w:rsidRDefault="00CB6131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 w:rsidRPr="0076729C">
              <w:rPr>
                <w:rFonts w:ascii="Arial Narrow" w:hAnsi="Arial Narrow" w:cs="Calibri"/>
                <w:sz w:val="22"/>
                <w:szCs w:val="22"/>
              </w:rPr>
              <w:t>Podać wartość</w:t>
            </w:r>
          </w:p>
        </w:tc>
        <w:tc>
          <w:tcPr>
            <w:tcW w:w="1099" w:type="pct"/>
            <w:shd w:val="clear" w:color="auto" w:fill="FFFFFF"/>
          </w:tcPr>
          <w:p w:rsidR="00AA4080" w:rsidRPr="008E3236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7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>.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Kabina czterodrzwiowa,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fabrycznie jednomodułowa. </w:t>
            </w:r>
          </w:p>
          <w:p w:rsidR="00AA4080" w:rsidRPr="00000735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>Kabina zawieszona pneumatycznie z systemem samopoziomującym.</w:t>
            </w:r>
          </w:p>
          <w:p w:rsidR="00AA4080" w:rsidRPr="00000735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  <w:u w:val="single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  <w:u w:val="single"/>
              </w:rPr>
              <w:t>Kabina wyposażona minimum w: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indywidualne oświetlenie dla pozycji dowódcy,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elektrycznie sterowane szyby w drzwiach przednich</w:t>
            </w:r>
            <w:r>
              <w:rPr>
                <w:rFonts w:ascii="Book Antiqua" w:hAnsi="Book Antiqua" w:cs="Calibri"/>
                <w:sz w:val="22"/>
                <w:szCs w:val="22"/>
              </w:rPr>
              <w:t>,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ręczne otwierane szyby drzwi tylnych, 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lusterko </w:t>
            </w:r>
            <w:proofErr w:type="spellStart"/>
            <w:r w:rsidRPr="00000735">
              <w:rPr>
                <w:rFonts w:ascii="Book Antiqua" w:hAnsi="Book Antiqua" w:cs="Calibri"/>
                <w:sz w:val="22"/>
                <w:szCs w:val="22"/>
              </w:rPr>
              <w:t>rampowe</w:t>
            </w:r>
            <w:proofErr w:type="spellEnd"/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– krawężnikowe z prawej strony,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lusterko </w:t>
            </w:r>
            <w:proofErr w:type="spellStart"/>
            <w:r w:rsidRPr="00000735">
              <w:rPr>
                <w:rFonts w:ascii="Book Antiqua" w:hAnsi="Book Antiqua" w:cs="Calibri"/>
                <w:sz w:val="22"/>
                <w:szCs w:val="22"/>
              </w:rPr>
              <w:t>rampowe</w:t>
            </w:r>
            <w:proofErr w:type="spellEnd"/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– dojazdowe, przednie,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lusterka boczne elektrycznie sterowane i podgrzewane,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radio,</w:t>
            </w:r>
          </w:p>
          <w:p w:rsidR="00AA4080" w:rsidRDefault="00AA4080" w:rsidP="00294FA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klimatyzacja, 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radiotelefon przewoźny, 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monitor przekazujący obraz z kamery cofania,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lastRenderedPageBreak/>
              <w:t xml:space="preserve">fotel dla kierowcy z zawieszeniem pneumatycznym, z regulacją wysokości, odległości i pochylenia oparcia, 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fotel dowódcy z regulacją wzdłużną i pochylenia oparcia,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fotele wyposażone w trzypunktowe pasy bezpieczeństwa </w:t>
            </w:r>
            <w:r w:rsidRPr="00000735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>bezwładnościowe,</w:t>
            </w:r>
          </w:p>
          <w:p w:rsidR="00AA4080" w:rsidRDefault="00AA4080" w:rsidP="00294FA5">
            <w:pPr>
              <w:numPr>
                <w:ilvl w:val="0"/>
                <w:numId w:val="6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poprzeczny uchwyt do trzymania dla załogi w tylnej części kabiny,</w:t>
            </w:r>
          </w:p>
          <w:p w:rsidR="00AA4080" w:rsidRPr="00000735" w:rsidRDefault="00AA4080" w:rsidP="00294FA5">
            <w:pPr>
              <w:numPr>
                <w:ilvl w:val="0"/>
                <w:numId w:val="6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siedzisko tylne posiadające dodatkowy schowek na sprzęt,</w:t>
            </w:r>
          </w:p>
          <w:p w:rsidR="00AA4080" w:rsidRPr="00000735" w:rsidRDefault="00040EEB" w:rsidP="00040EEB">
            <w:pPr>
              <w:numPr>
                <w:ilvl w:val="0"/>
                <w:numId w:val="6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6</w:t>
            </w:r>
            <w:r w:rsidR="00AA4080" w:rsidRPr="00000735"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  <w:proofErr w:type="spellStart"/>
            <w:r w:rsidR="00AA4080" w:rsidRPr="00000735">
              <w:rPr>
                <w:rFonts w:ascii="Book Antiqua" w:hAnsi="Book Antiqua" w:cs="Calibri"/>
                <w:sz w:val="22"/>
                <w:szCs w:val="22"/>
              </w:rPr>
              <w:t>uchwyt</w:t>
            </w:r>
            <w:r>
              <w:rPr>
                <w:rFonts w:ascii="Book Antiqua" w:hAnsi="Book Antiqua" w:cs="Calibri"/>
                <w:sz w:val="22"/>
                <w:szCs w:val="22"/>
              </w:rPr>
              <w:t>ow</w:t>
            </w:r>
            <w:proofErr w:type="spellEnd"/>
            <w:r w:rsidR="00AA4080" w:rsidRPr="00000735">
              <w:rPr>
                <w:rFonts w:ascii="Book Antiqua" w:hAnsi="Book Antiqua" w:cs="Calibri"/>
                <w:sz w:val="22"/>
                <w:szCs w:val="22"/>
              </w:rPr>
              <w:t xml:space="preserve"> na aparaty powietrze</w:t>
            </w:r>
            <w:r w:rsidR="00AA4080">
              <w:rPr>
                <w:rFonts w:ascii="Book Antiqua" w:hAnsi="Book Antiqua" w:cs="Calibri"/>
                <w:sz w:val="22"/>
                <w:szCs w:val="22"/>
              </w:rPr>
              <w:t xml:space="preserve"> wyposażone w skórzane oparcia i zagłówki</w:t>
            </w:r>
            <w:r w:rsidR="00AA4080" w:rsidRPr="00000735">
              <w:rPr>
                <w:rFonts w:ascii="Book Antiqua" w:hAnsi="Book Antiqua" w:cs="Calibri"/>
                <w:sz w:val="22"/>
                <w:szCs w:val="22"/>
              </w:rPr>
              <w:t>.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8E3236" w:rsidRDefault="00AA4080" w:rsidP="00294FA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8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AA4080" w:rsidRPr="008E3236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Kolorystyka:</w:t>
            </w:r>
          </w:p>
          <w:p w:rsidR="00AA4080" w:rsidRPr="00000735" w:rsidRDefault="00AA4080" w:rsidP="00294FA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podwozie – czarne lub grafitowe, </w:t>
            </w:r>
          </w:p>
          <w:p w:rsidR="00AA4080" w:rsidRPr="00000735" w:rsidRDefault="00AA4080" w:rsidP="00294FA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błotniki i zderzaki – białe,</w:t>
            </w:r>
          </w:p>
          <w:p w:rsidR="00AA4080" w:rsidRPr="00000735" w:rsidRDefault="00AA4080" w:rsidP="00294FA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kabina, zabudowa – czerwone RAL3000</w:t>
            </w:r>
            <w:r w:rsidRPr="00000735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AA4080" w:rsidRPr="00000735" w:rsidRDefault="00AA4080" w:rsidP="00294FA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drzwi żaluzjowe w kolorze naturalnego aluminium,  </w:t>
            </w:r>
          </w:p>
          <w:p w:rsidR="00AA4080" w:rsidRPr="00346BA1" w:rsidRDefault="00AA4080" w:rsidP="00294FA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taśmy odblaskowe zwiększające widoczność pojazdu</w:t>
            </w:r>
            <w:r>
              <w:rPr>
                <w:rFonts w:ascii="Book Antiqua" w:hAnsi="Book Antiqua" w:cs="Calibri"/>
                <w:sz w:val="22"/>
                <w:szCs w:val="22"/>
              </w:rPr>
              <w:t>.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8E3236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9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Wszelkie funkcje wszystkich układów i urządzeń pojazdu zachowują swoje </w:t>
            </w:r>
            <w:r w:rsidRPr="008E3236">
              <w:rPr>
                <w:rFonts w:ascii="Book Antiqua" w:hAnsi="Book Antiqua" w:cs="Calibri"/>
                <w:sz w:val="22"/>
                <w:szCs w:val="22"/>
              </w:rPr>
              <w:t>właściwości pracy w temperaturach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otoczenia: od - 20ºC  do + 40º C.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10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Wylot spalin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nie skierowany na stanowisko obsługi poszczególnych urządzeń pojazdu.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8E3236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11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Pojemność zbiornika paliwa</w:t>
            </w:r>
            <w:r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Pr="00346BA1">
              <w:rPr>
                <w:rFonts w:ascii="Book Antiqua" w:hAnsi="Book Antiqua" w:cs="Calibri"/>
                <w:sz w:val="22"/>
                <w:szCs w:val="22"/>
              </w:rPr>
              <w:t>150 litrów</w:t>
            </w:r>
            <w:r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Pr="00346BA1">
              <w:rPr>
                <w:rFonts w:ascii="Book Antiqua" w:hAnsi="Book Antiqua" w:cs="Calibri"/>
                <w:sz w:val="22"/>
                <w:szCs w:val="22"/>
              </w:rPr>
              <w:t>-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zapewniająca - przejazd min 300 km lub 4 godz. pracę autopompy. 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8E3236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12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Pojazd wyposażony w </w:t>
            </w:r>
            <w:r w:rsidRPr="008E3236">
              <w:rPr>
                <w:rFonts w:ascii="Book Antiqua" w:hAnsi="Book Antiqua" w:cs="Calibri"/>
                <w:sz w:val="22"/>
                <w:szCs w:val="22"/>
              </w:rPr>
              <w:t>zaczep holowniczy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13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3C0FA6">
              <w:rPr>
                <w:rFonts w:ascii="Book Antiqua" w:eastAsia="SimSun" w:hAnsi="Book Antiqua" w:cs="Calibri"/>
                <w:kern w:val="3"/>
                <w:sz w:val="22"/>
                <w:szCs w:val="22"/>
                <w:lang w:eastAsia="en-US"/>
              </w:rPr>
              <w:t>Pojazd wyposażony w standardowe wyposażenie podwozia (klucze do kół, trójkąt, apteczkę)</w:t>
            </w:r>
            <w:r w:rsidRPr="003C0FA6">
              <w:rPr>
                <w:rFonts w:ascii="Book Antiqua" w:hAnsi="Book Antiqua" w:cs="Calibri"/>
                <w:sz w:val="22"/>
                <w:szCs w:val="22"/>
              </w:rPr>
              <w:t>.</w:t>
            </w:r>
          </w:p>
        </w:tc>
        <w:tc>
          <w:tcPr>
            <w:tcW w:w="472" w:type="pct"/>
          </w:tcPr>
          <w:p w:rsidR="00AA4080" w:rsidRPr="003C0FA6" w:rsidRDefault="00AA4080" w:rsidP="00294FA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Book Antiqua" w:eastAsia="SimSun" w:hAnsi="Book Antiqua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99" w:type="pct"/>
          </w:tcPr>
          <w:p w:rsidR="00AA4080" w:rsidRPr="003C0FA6" w:rsidRDefault="00AA4080" w:rsidP="00294FA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Book Antiqua" w:eastAsia="SimSun" w:hAnsi="Book Antiqua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14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Instalacja elektryczna oraz ostrzegawcza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pojazdu składa się z</w:t>
            </w:r>
            <w:r>
              <w:rPr>
                <w:rFonts w:ascii="Book Antiqua" w:hAnsi="Book Antiqua" w:cs="Calibri"/>
                <w:sz w:val="22"/>
                <w:szCs w:val="22"/>
              </w:rPr>
              <w:t>: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</w:p>
          <w:p w:rsidR="00AA4080" w:rsidRPr="00000735" w:rsidRDefault="00AA4080" w:rsidP="00294FA5">
            <w:pPr>
              <w:numPr>
                <w:ilvl w:val="0"/>
                <w:numId w:val="11"/>
              </w:numPr>
              <w:ind w:hanging="554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oświetlenia ostrzegawczego</w:t>
            </w:r>
            <w:r>
              <w:rPr>
                <w:rFonts w:ascii="Book Antiqua" w:hAnsi="Book Antiqua" w:cs="Calibri"/>
                <w:sz w:val="22"/>
                <w:szCs w:val="22"/>
              </w:rPr>
              <w:t>,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</w:p>
          <w:p w:rsidR="00AA4080" w:rsidRPr="00000735" w:rsidRDefault="00AA4080" w:rsidP="00294FA5">
            <w:pPr>
              <w:numPr>
                <w:ilvl w:val="0"/>
                <w:numId w:val="11"/>
              </w:numPr>
              <w:ind w:hanging="554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sygnalizacji dźwiękowej</w:t>
            </w:r>
            <w:r>
              <w:rPr>
                <w:rFonts w:ascii="Book Antiqua" w:hAnsi="Book Antiqua" w:cs="Calibri"/>
                <w:sz w:val="22"/>
                <w:szCs w:val="22"/>
              </w:rPr>
              <w:t>,</w:t>
            </w:r>
          </w:p>
          <w:p w:rsidR="00AA4080" w:rsidRPr="00000735" w:rsidRDefault="00AA4080" w:rsidP="00294FA5">
            <w:pPr>
              <w:numPr>
                <w:ilvl w:val="0"/>
                <w:numId w:val="11"/>
              </w:numPr>
              <w:ind w:hanging="554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instalacji przeznaczonej do ładowania wyposażenia dodatkowego (wewnątrz kabiny)</w:t>
            </w:r>
            <w:r>
              <w:rPr>
                <w:rFonts w:ascii="Book Antiqua" w:hAnsi="Book Antiqua" w:cs="Calibri"/>
                <w:sz w:val="22"/>
                <w:szCs w:val="22"/>
              </w:rPr>
              <w:t>,</w:t>
            </w:r>
          </w:p>
          <w:p w:rsidR="00AA4080" w:rsidRPr="00000735" w:rsidRDefault="00AA4080" w:rsidP="00294FA5">
            <w:pPr>
              <w:numPr>
                <w:ilvl w:val="0"/>
                <w:numId w:val="11"/>
              </w:numPr>
              <w:ind w:hanging="554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oświetlenia zewnętrznego</w:t>
            </w:r>
            <w:r>
              <w:rPr>
                <w:rFonts w:ascii="Book Antiqua" w:hAnsi="Book Antiqua" w:cs="Calibri"/>
                <w:sz w:val="22"/>
                <w:szCs w:val="22"/>
              </w:rPr>
              <w:t>,</w:t>
            </w:r>
          </w:p>
          <w:p w:rsidR="00AA4080" w:rsidRPr="00000735" w:rsidRDefault="00AA4080" w:rsidP="00294FA5">
            <w:pPr>
              <w:numPr>
                <w:ilvl w:val="0"/>
                <w:numId w:val="11"/>
              </w:numPr>
              <w:ind w:hanging="554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oświetlenia wewnętrznego</w:t>
            </w:r>
            <w:r>
              <w:rPr>
                <w:rFonts w:ascii="Book Antiqua" w:hAnsi="Book Antiqua" w:cs="Calibri"/>
                <w:sz w:val="22"/>
                <w:szCs w:val="22"/>
              </w:rPr>
              <w:t>.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8E3236" w:rsidRDefault="00AA4080" w:rsidP="00294FA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15</w:t>
            </w:r>
          </w:p>
        </w:tc>
        <w:tc>
          <w:tcPr>
            <w:tcW w:w="3227" w:type="pct"/>
            <w:shd w:val="clear" w:color="auto" w:fill="auto"/>
          </w:tcPr>
          <w:p w:rsidR="00AA4080" w:rsidRPr="008E3236" w:rsidRDefault="00AA4080" w:rsidP="00294FA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Urządzenia sygnalizacyjno-ostrzegawcze świetlne i dźwiękowe pojazdu uprzywilejowanego:</w:t>
            </w:r>
          </w:p>
          <w:p w:rsidR="00AA4080" w:rsidRPr="00000735" w:rsidRDefault="00AA4080" w:rsidP="00294FA5">
            <w:pPr>
              <w:numPr>
                <w:ilvl w:val="0"/>
                <w:numId w:val="12"/>
              </w:numPr>
              <w:ind w:left="733" w:hanging="567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dwie lampy sygnalizacyjne niebieskie (24 punktowe) na dachu pojazdu,</w:t>
            </w:r>
          </w:p>
          <w:p w:rsidR="00AA4080" w:rsidRPr="00000735" w:rsidRDefault="00AA4080" w:rsidP="00294FA5">
            <w:pPr>
              <w:numPr>
                <w:ilvl w:val="0"/>
                <w:numId w:val="12"/>
              </w:numPr>
              <w:ind w:left="733" w:hanging="567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dwie lampy sygnalizacyjne niebieskie wykonane w technologii LED, zamontowane na tylnej ścianie zabudowy,</w:t>
            </w:r>
          </w:p>
          <w:p w:rsidR="00AA4080" w:rsidRPr="00000735" w:rsidRDefault="00AA4080" w:rsidP="00294FA5">
            <w:pPr>
              <w:numPr>
                <w:ilvl w:val="0"/>
                <w:numId w:val="12"/>
              </w:numPr>
              <w:ind w:left="733" w:hanging="567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lastRenderedPageBreak/>
              <w:t>dwie lampy sygnalizacyjne niebieskie wykonane w technologii LED, zamontowane z przodu pojazdu,</w:t>
            </w:r>
          </w:p>
          <w:p w:rsidR="00AA4080" w:rsidRPr="00000735" w:rsidRDefault="00AA4080" w:rsidP="00294FA5">
            <w:pPr>
              <w:numPr>
                <w:ilvl w:val="0"/>
                <w:numId w:val="12"/>
              </w:numPr>
              <w:ind w:left="733" w:hanging="567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color w:val="000000"/>
                <w:sz w:val="22"/>
                <w:szCs w:val="22"/>
              </w:rPr>
              <w:t>urządzenie dźwiękowe wyposażone w funkcję megafonu,</w:t>
            </w:r>
          </w:p>
          <w:p w:rsidR="00AA4080" w:rsidRPr="00000735" w:rsidRDefault="00AA4080" w:rsidP="00294FA5">
            <w:pPr>
              <w:numPr>
                <w:ilvl w:val="0"/>
                <w:numId w:val="12"/>
              </w:numPr>
              <w:ind w:left="733" w:hanging="567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wzmacniacz o mocy min. 200W wraz z głośnikiem(</w:t>
            </w:r>
            <w:proofErr w:type="spellStart"/>
            <w:r w:rsidRPr="00000735">
              <w:rPr>
                <w:rFonts w:ascii="Book Antiqua" w:hAnsi="Book Antiqua" w:cs="Calibri"/>
                <w:sz w:val="22"/>
                <w:szCs w:val="22"/>
              </w:rPr>
              <w:t>ami</w:t>
            </w:r>
            <w:proofErr w:type="spellEnd"/>
            <w:r w:rsidRPr="00000735">
              <w:rPr>
                <w:rFonts w:ascii="Book Antiqua" w:hAnsi="Book Antiqua" w:cs="Calibri"/>
                <w:sz w:val="22"/>
                <w:szCs w:val="22"/>
              </w:rPr>
              <w:t>) o mocy min. 100W,</w:t>
            </w:r>
          </w:p>
          <w:p w:rsidR="00AA4080" w:rsidRPr="00000735" w:rsidRDefault="00AA4080" w:rsidP="00294FA5">
            <w:pPr>
              <w:numPr>
                <w:ilvl w:val="0"/>
                <w:numId w:val="12"/>
              </w:numPr>
              <w:ind w:left="733" w:hanging="567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sygnalizacja świetlna i dźwiękowa włączonego biegu </w:t>
            </w:r>
            <w:r w:rsidRPr="00000735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 xml:space="preserve">wstecznego, </w:t>
            </w:r>
          </w:p>
          <w:p w:rsidR="00AA4080" w:rsidRPr="00000735" w:rsidRDefault="00AA4080" w:rsidP="00294FA5">
            <w:pPr>
              <w:numPr>
                <w:ilvl w:val="0"/>
                <w:numId w:val="12"/>
              </w:numPr>
              <w:ind w:left="733" w:hanging="567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lampy tylne pojazdu umieszczone pionowo z osłoną zabezpieczającą ze stali nierdzewnej, kwasoodpornej.</w:t>
            </w:r>
          </w:p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>Lampy sygnalizacyjne umożliwia</w:t>
            </w:r>
            <w:r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>ją</w:t>
            </w:r>
            <w:r w:rsidRPr="00000735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 xml:space="preserve"> ich </w:t>
            </w:r>
            <w:r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 xml:space="preserve">samodzielną </w:t>
            </w:r>
            <w:r w:rsidRPr="00000735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>wymianę na inne, spełniające wymagania przepisów prawa i norm (</w:t>
            </w:r>
            <w:r w:rsidRPr="00000735">
              <w:rPr>
                <w:rFonts w:ascii="Book Antiqua" w:hAnsi="Book Antiqua" w:cs="Calibri"/>
                <w:sz w:val="22"/>
                <w:szCs w:val="22"/>
                <w:u w:val="single"/>
                <w:shd w:val="clear" w:color="auto" w:fill="FFFFFF"/>
              </w:rPr>
              <w:t>nie dopuszcza się stosowania różnego rodzaju nakładek i wbudowywania lamp w nakładki np. kompozytowe i inne, które ograniczyłoby</w:t>
            </w:r>
            <w:r>
              <w:rPr>
                <w:rFonts w:ascii="Book Antiqua" w:hAnsi="Book Antiqua" w:cs="Calibr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000735">
              <w:rPr>
                <w:rFonts w:ascii="Book Antiqua" w:hAnsi="Book Antiqua" w:cs="Calibri"/>
                <w:sz w:val="22"/>
                <w:szCs w:val="22"/>
                <w:u w:val="single"/>
                <w:shd w:val="clear" w:color="auto" w:fill="FFFFFF"/>
              </w:rPr>
              <w:t xml:space="preserve">w przyszłości </w:t>
            </w:r>
            <w:r>
              <w:rPr>
                <w:rFonts w:ascii="Book Antiqua" w:hAnsi="Book Antiqua" w:cs="Calibri"/>
                <w:sz w:val="22"/>
                <w:szCs w:val="22"/>
                <w:u w:val="single"/>
                <w:shd w:val="clear" w:color="auto" w:fill="FFFFFF"/>
              </w:rPr>
              <w:t>zmianę oświetlenia</w:t>
            </w:r>
            <w:r w:rsidRPr="00000735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>).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8E3236" w:rsidRDefault="00AA4080" w:rsidP="00294FA5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16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autoSpaceDE w:val="0"/>
              <w:autoSpaceDN w:val="0"/>
              <w:ind w:left="45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Instalacja elektryczna 24 V wyposażona w </w:t>
            </w:r>
            <w:r w:rsidRPr="008E3236">
              <w:rPr>
                <w:rFonts w:ascii="Book Antiqua" w:hAnsi="Book Antiqua" w:cs="Calibri"/>
                <w:sz w:val="22"/>
                <w:szCs w:val="22"/>
              </w:rPr>
              <w:t xml:space="preserve">główny </w:t>
            </w:r>
            <w:r w:rsidRPr="008E3236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>wyłącznik prądu</w:t>
            </w:r>
            <w:r w:rsidRPr="008E3236">
              <w:rPr>
                <w:rFonts w:ascii="Book Antiqua" w:hAnsi="Book Antiqua" w:cs="Calibri"/>
                <w:sz w:val="22"/>
                <w:szCs w:val="22"/>
              </w:rPr>
              <w:t>.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Moc alternatora i pojemność akumulatorów zapewniają pełne zapotrzebowanie na energię elektryczną przy jej maksymalnym obciążeniu.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autoSpaceDE w:val="0"/>
              <w:autoSpaceDN w:val="0"/>
              <w:ind w:left="45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autoSpaceDE w:val="0"/>
              <w:autoSpaceDN w:val="0"/>
              <w:ind w:left="45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17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18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iCs/>
                <w:sz w:val="22"/>
                <w:szCs w:val="22"/>
              </w:rPr>
              <w:t>Oświetlenie zewnętrzne: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  <w:shd w:val="clear" w:color="auto" w:fill="FFFFFF"/>
              </w:rPr>
              <w:t>pojazd posiada oświetlenie typu LED pola pracy wokół samochodu zapewniające oświetlenie w warunkach słabej widoczności zgodnie z obowiązującymi przepisami. Lampy pola pracy</w:t>
            </w:r>
            <w:r w:rsidRPr="00000735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 xml:space="preserve"> zamocowane nad każdą skrytką na sprzęt (nie dopuszcza się stosowania dodatkowych nakładek z wbudowanym oświetleniem).</w:t>
            </w:r>
          </w:p>
        </w:tc>
        <w:tc>
          <w:tcPr>
            <w:tcW w:w="472" w:type="pct"/>
          </w:tcPr>
          <w:p w:rsidR="00AA4080" w:rsidRPr="008E3236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8E3236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19</w:t>
            </w:r>
          </w:p>
        </w:tc>
        <w:tc>
          <w:tcPr>
            <w:tcW w:w="3227" w:type="pct"/>
            <w:tcBorders>
              <w:bottom w:val="single" w:sz="4" w:space="0" w:color="auto"/>
            </w:tcBorders>
            <w:shd w:val="clear" w:color="auto" w:fill="auto"/>
          </w:tcPr>
          <w:p w:rsidR="00AA4080" w:rsidRPr="00000735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8E3236">
              <w:rPr>
                <w:rFonts w:ascii="Book Antiqua" w:hAnsi="Book Antiqua" w:cs="Calibri"/>
                <w:sz w:val="22"/>
                <w:szCs w:val="22"/>
              </w:rPr>
              <w:t>Oświetlenie wewnętrzne: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 s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krytki na sprzęt, przedział autopompy wyposażone </w:t>
            </w:r>
            <w:r>
              <w:rPr>
                <w:rFonts w:ascii="Book Antiqua" w:hAnsi="Book Antiqua" w:cs="Calibri"/>
                <w:sz w:val="22"/>
                <w:szCs w:val="22"/>
              </w:rPr>
              <w:br/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>w oświetlenie wewnętrzne włączane automatycznie po otwarciu skrytki. Główny wyłącznik oświetlenia skrytek zainstalowany w kabinie kierowcy. Oświetlenie wewnętrzne skrytek wykonane w technologii listew LED zamocowanych wzdłuż prowadnicy żaluzji.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A4080" w:rsidRPr="008E3236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AA4080" w:rsidRPr="008E3236" w:rsidRDefault="00AA4080" w:rsidP="00294FA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240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20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Elektropneumatyczny maszt oświetleniowy sterowany z pilota przewodowego zasilany bezpośrednio z instalacji podwoziowej (lampy LED) o mocy min. 30000 lm z układem samoczynnego składania po zwolnieniu hamulca ręcznego.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240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21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Nadwozie wykonane z materiałów odpornych na korozję. 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42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22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Szkielet nadwozia spawany, wykonany ze stali nierdzewnej, kwasoodpornej.</w:t>
            </w:r>
          </w:p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Poszycia zewnętrzne zabudowy pożarniczej wykonane w całości z nielakierowan</w:t>
            </w:r>
            <w:r>
              <w:rPr>
                <w:rFonts w:ascii="Book Antiqua" w:hAnsi="Book Antiqua" w:cs="Calibri"/>
                <w:sz w:val="22"/>
                <w:szCs w:val="22"/>
              </w:rPr>
              <w:t>ego kompozytu w kolorze RAL3000 i/lub ze stali nierdzewnej kwasoodpornej.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23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Dach zabudowy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w formie podestu roboczego w wykonaniu antypoślizgowym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>.</w:t>
            </w:r>
          </w:p>
        </w:tc>
        <w:tc>
          <w:tcPr>
            <w:tcW w:w="472" w:type="pct"/>
          </w:tcPr>
          <w:p w:rsidR="00AA4080" w:rsidRPr="003C0FA6" w:rsidRDefault="00AA4080" w:rsidP="00294FA5">
            <w:pPr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3C0FA6" w:rsidRDefault="00AA4080" w:rsidP="00294FA5">
            <w:pPr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Drabina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do wejścia na dach wykonana ze stali nierdzewnej bez lakierowania, jednoczęściowa, bez konieczności rozkładania/składania. Umieszczona na tylnej ścianie zabudowy. Stopnie w wykonaniu antypoślizgowym. Górna część drabinki wyposażona w uchwyty ułatwiająca wchodzenie.</w:t>
            </w:r>
          </w:p>
        </w:tc>
        <w:tc>
          <w:tcPr>
            <w:tcW w:w="472" w:type="pct"/>
          </w:tcPr>
          <w:p w:rsidR="00AA4080" w:rsidRPr="003C0FA6" w:rsidRDefault="00AA4080" w:rsidP="00294FA5">
            <w:pPr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3C0FA6" w:rsidRDefault="00AA4080" w:rsidP="00294FA5">
            <w:pPr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25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Skrytki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w układzie 3+3+1 zamykane żaluzjami bryzo - i pyłoszczelnymi wspomaganymi systemem sprężynowym wykonane z materiałów odpornych na korozję, wyposażone w zamki zamykane na klucz, jeden klucz do wszystkich zamków. Zamknięcia żaluzji typu rurkowego. 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>Lamelki żaluzji o szerokości max. 3 cm, pomiędzy lamelami uszczelki zapewniające nieprzedostawanie się wody do wnętrza skrytek.</w:t>
            </w:r>
          </w:p>
        </w:tc>
        <w:tc>
          <w:tcPr>
            <w:tcW w:w="472" w:type="pct"/>
          </w:tcPr>
          <w:p w:rsidR="00AA4080" w:rsidRPr="003C0FA6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3C0FA6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26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3C0FA6">
              <w:rPr>
                <w:rFonts w:ascii="Book Antiqua" w:hAnsi="Book Antiqua" w:cs="Calibri"/>
                <w:sz w:val="22"/>
                <w:szCs w:val="22"/>
              </w:rPr>
              <w:t>Aranżacja skrytek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 wykonana w sposób ergonomiczny umożliwiający jego późniejszą modyfikację przez użytkownika końcowego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. 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>Wnętrze skrytek zabudowy wyposażone w półki z możliwością ich indywidualnej regulacji.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 Prowadnice półek wykonane ze stali nierdzewnej, kwasoodpornej. </w:t>
            </w:r>
          </w:p>
        </w:tc>
        <w:tc>
          <w:tcPr>
            <w:tcW w:w="472" w:type="pct"/>
          </w:tcPr>
          <w:p w:rsidR="00AA4080" w:rsidRPr="003C0FA6" w:rsidRDefault="00AA4080" w:rsidP="00294FA5">
            <w:pPr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3C0FA6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27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Dostęp do skrytek przy zastosowaniu podestów roboczych zamontowanych na całej długości zabudowy, tworzących po otwarciu linię ciągłą, posiadających antypoślizgową powierzchnię (nie dopuszcza się zastosowania blachy ryflowanej). Podesty wykonane z nielakierowanego kompozytu w kolorze RAL3000, posiadające siłowniki zwalniające.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28</w:t>
            </w:r>
          </w:p>
        </w:tc>
        <w:tc>
          <w:tcPr>
            <w:tcW w:w="3227" w:type="pct"/>
            <w:shd w:val="clear" w:color="auto" w:fill="auto"/>
          </w:tcPr>
          <w:p w:rsidR="00AA4080" w:rsidRPr="003C0FA6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 xml:space="preserve">Konstrukcja skrytek 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zapewniająca odprowadzenie wody 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  <w:shd w:val="clear" w:color="auto" w:fill="FFFFFF"/>
              </w:rPr>
              <w:t>z ich wnętrza.</w:t>
            </w:r>
          </w:p>
        </w:tc>
        <w:tc>
          <w:tcPr>
            <w:tcW w:w="472" w:type="pct"/>
          </w:tcPr>
          <w:p w:rsidR="00AA4080" w:rsidRPr="003C0FA6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3C0FA6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29</w:t>
            </w:r>
          </w:p>
        </w:tc>
        <w:tc>
          <w:tcPr>
            <w:tcW w:w="3227" w:type="pct"/>
            <w:shd w:val="clear" w:color="auto" w:fill="auto"/>
          </w:tcPr>
          <w:p w:rsidR="00AA4080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Szuflady 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>lub otwierane półki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automatycznie blokują w pozycji zamkniętej i całkowicie otwartej oraz posiadają zabezpieczenie przed całkowitym wyciągnięciem (wypadnięciem z prowadnic)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. </w:t>
            </w:r>
          </w:p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Uchwyty, klamki wszystkich urządzeń samochodu, drzwi żaluzjowych, szuflad, tac, tak skonstruowane, aby umożliwiały ich obsługę w rękawicach. 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30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b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Tylna belka najazdowa automatycznie podnoszona na siłownikach, wykonana ze stali nierdzewnej, kwasoodpornej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, posiadająca 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antypoślizgową powierzchnię (nie dopuszcza się zastosowania blachy ryflowanej).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31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Pojazd wyposażony w </w:t>
            </w: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układ wodno-pianowy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składający się z:</w:t>
            </w:r>
          </w:p>
          <w:p w:rsidR="00AA4080" w:rsidRPr="00000735" w:rsidRDefault="00AA4080" w:rsidP="00294FA5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zbiorników środków gaśniczych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>,</w:t>
            </w:r>
          </w:p>
          <w:p w:rsidR="00AA4080" w:rsidRPr="00000735" w:rsidRDefault="00AA4080" w:rsidP="00294FA5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autopompy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>,</w:t>
            </w:r>
          </w:p>
          <w:p w:rsidR="00AA4080" w:rsidRPr="00000735" w:rsidRDefault="00AA4080" w:rsidP="00294FA5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dozownika środka pianotwórczego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>,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</w:t>
            </w:r>
          </w:p>
          <w:p w:rsidR="00AA4080" w:rsidRDefault="00AA4080" w:rsidP="00294FA5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zwijadła szybkiego natarcia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>,</w:t>
            </w:r>
          </w:p>
          <w:p w:rsidR="00AA4080" w:rsidRPr="00000735" w:rsidRDefault="00AA4080" w:rsidP="00294FA5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>
              <w:rPr>
                <w:rFonts w:ascii="Book Antiqua" w:hAnsi="Book Antiqua" w:cs="Calibri"/>
                <w:iCs/>
                <w:sz w:val="22"/>
                <w:szCs w:val="22"/>
              </w:rPr>
              <w:t xml:space="preserve">działka </w:t>
            </w:r>
            <w:proofErr w:type="spellStart"/>
            <w:r>
              <w:rPr>
                <w:rFonts w:ascii="Book Antiqua" w:hAnsi="Book Antiqua" w:cs="Calibri"/>
                <w:iCs/>
                <w:sz w:val="22"/>
                <w:szCs w:val="22"/>
              </w:rPr>
              <w:t>wodno</w:t>
            </w:r>
            <w:proofErr w:type="spellEnd"/>
            <w:r>
              <w:rPr>
                <w:rFonts w:ascii="Book Antiqua" w:hAnsi="Book Antiqua" w:cs="Calibri"/>
                <w:iCs/>
                <w:sz w:val="22"/>
                <w:szCs w:val="22"/>
              </w:rPr>
              <w:t xml:space="preserve"> – pianowego,</w:t>
            </w:r>
          </w:p>
          <w:p w:rsidR="00AA4080" w:rsidRPr="00000735" w:rsidRDefault="00AA4080" w:rsidP="00294FA5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systemu zraszania podwozia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>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lastRenderedPageBreak/>
              <w:t>32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Zbiornik wody</w:t>
            </w:r>
            <w:r w:rsidRPr="00000735">
              <w:rPr>
                <w:rFonts w:ascii="Book Antiqua" w:hAnsi="Book Antiqua" w:cs="Calibri"/>
                <w:b/>
                <w:iCs/>
                <w:sz w:val="22"/>
                <w:szCs w:val="22"/>
              </w:rPr>
              <w:t xml:space="preserve"> 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wykonany z materiału kompozytowego (włókno szklane i żywice), wyposażony w oprzyrządowanie umożliwiające jego bezpieczną eksploatację, z układem zabezpieczającym przed wypływem wody w czasie jazdy. Zbiornik:</w:t>
            </w:r>
          </w:p>
          <w:p w:rsidR="00AA4080" w:rsidRPr="00000735" w:rsidRDefault="00AA4080" w:rsidP="00294FA5">
            <w:pPr>
              <w:numPr>
                <w:ilvl w:val="0"/>
                <w:numId w:val="8"/>
              </w:numPr>
              <w:shd w:val="clear" w:color="auto" w:fill="FFFFFF"/>
              <w:ind w:right="73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posiada właz rewizyjny,</w:t>
            </w:r>
          </w:p>
          <w:p w:rsidR="00AA4080" w:rsidRPr="00000735" w:rsidRDefault="00AA4080" w:rsidP="00294FA5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iCs/>
                <w:sz w:val="22"/>
                <w:szCs w:val="22"/>
              </w:rPr>
              <w:t>pojemność 45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00 l (+/-2%),</w:t>
            </w:r>
          </w:p>
          <w:p w:rsidR="00AA4080" w:rsidRPr="00000735" w:rsidRDefault="00AA4080" w:rsidP="00294FA5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wyposażony w nasadę 1 x 75, zawór kulowy do napełniania z hydrantu oraz dodatkowy zawór automatycznie zamykający się przy napełnieniu min. 95 % pojemności i otwierający przy pojemności poniżej 50%. Instalacja napełniania posiada konstrukcję zabezpieczającą przed swobodnym wypływem wody ze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>zbiornika.</w:t>
            </w:r>
          </w:p>
        </w:tc>
        <w:tc>
          <w:tcPr>
            <w:tcW w:w="472" w:type="pct"/>
          </w:tcPr>
          <w:p w:rsidR="00AA4080" w:rsidRPr="003C0FA6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3C0FA6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33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Zbiornik środka pianotwórczego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wykonany z materiału z jakiego wykonano zbiornik na wodę o pojemności min. 10 % pojemności zbiornika wody:</w:t>
            </w:r>
          </w:p>
          <w:p w:rsidR="00AA4080" w:rsidRPr="00000735" w:rsidRDefault="00AA4080" w:rsidP="00294FA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odporny na działanie dopuszczonych do stosowania środków pianotwórczych,</w:t>
            </w:r>
          </w:p>
          <w:p w:rsidR="00AA4080" w:rsidRPr="00000735" w:rsidRDefault="00AA4080" w:rsidP="00294FA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wyposażony w oprzyrządowanie zapewniające jego bezpieczną eksploatację,</w:t>
            </w:r>
          </w:p>
          <w:p w:rsidR="00AA4080" w:rsidRPr="00000735" w:rsidRDefault="00AA4080" w:rsidP="00294FA5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napełnianie zbiornika możliwe z poziomu terenu i z dachu pojazd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u poprzez nasady. </w:t>
            </w:r>
          </w:p>
        </w:tc>
        <w:tc>
          <w:tcPr>
            <w:tcW w:w="472" w:type="pct"/>
          </w:tcPr>
          <w:p w:rsidR="00AA4080" w:rsidRPr="003C0FA6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3C0FA6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34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ind w:left="5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Autopompa A16/8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zlokalizowana z tyłu pojazdu o wydajności min. 2500 dm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  <w:vertAlign w:val="superscript"/>
              </w:rPr>
              <w:t>3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min przy ciśn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 xml:space="preserve">ieniu 8 bar i </w:t>
            </w:r>
            <w:proofErr w:type="spellStart"/>
            <w:r>
              <w:rPr>
                <w:rFonts w:ascii="Book Antiqua" w:hAnsi="Book Antiqua" w:cs="Calibri"/>
                <w:iCs/>
                <w:sz w:val="22"/>
                <w:szCs w:val="22"/>
              </w:rPr>
              <w:t>Hgs</w:t>
            </w:r>
            <w:proofErr w:type="spellEnd"/>
            <w:r>
              <w:rPr>
                <w:rFonts w:ascii="Book Antiqua" w:hAnsi="Book Antiqua" w:cs="Calibri"/>
                <w:iCs/>
                <w:sz w:val="22"/>
                <w:szCs w:val="22"/>
              </w:rPr>
              <w:t>=1,5 m i min. 5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00 dm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  <w:vertAlign w:val="superscript"/>
              </w:rPr>
              <w:t>3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/ min. przy 40 bar.</w:t>
            </w:r>
          </w:p>
        </w:tc>
        <w:tc>
          <w:tcPr>
            <w:tcW w:w="472" w:type="pct"/>
          </w:tcPr>
          <w:p w:rsidR="00AA4080" w:rsidRPr="003C0FA6" w:rsidRDefault="00AA4080" w:rsidP="00294FA5">
            <w:pPr>
              <w:shd w:val="clear" w:color="auto" w:fill="FFFFFF"/>
              <w:ind w:left="5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3C0FA6" w:rsidRDefault="00AA4080" w:rsidP="00294FA5">
            <w:pPr>
              <w:shd w:val="clear" w:color="auto" w:fill="FFFFFF"/>
              <w:ind w:left="5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35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ind w:left="5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Autopompa umożliwia </w:t>
            </w: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podanie wody i wodnego roztworu środka pianotwórczego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do min.:</w:t>
            </w:r>
          </w:p>
          <w:p w:rsidR="00AA4080" w:rsidRPr="00000735" w:rsidRDefault="00AA4080" w:rsidP="00294FA5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2 nasad tłocznych 75 zlokalizowane z tyłu pojazdu,</w:t>
            </w:r>
          </w:p>
          <w:p w:rsidR="00AA4080" w:rsidRDefault="00AA4080" w:rsidP="00294FA5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/>
                <w:sz w:val="22"/>
                <w:szCs w:val="22"/>
              </w:rPr>
              <w:t xml:space="preserve">linii szybkiego natarcia 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>z dodatkowym systemem umożliwiającym przedmuchiwanie instalacji powietrzem,</w:t>
            </w:r>
          </w:p>
          <w:p w:rsidR="00AA4080" w:rsidRPr="00000735" w:rsidRDefault="00AA4080" w:rsidP="00294FA5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działka </w:t>
            </w:r>
            <w:proofErr w:type="spellStart"/>
            <w:r>
              <w:rPr>
                <w:rFonts w:ascii="Book Antiqua" w:hAnsi="Book Antiqua" w:cs="Calibri"/>
                <w:sz w:val="22"/>
                <w:szCs w:val="22"/>
              </w:rPr>
              <w:t>wodno</w:t>
            </w:r>
            <w:proofErr w:type="spellEnd"/>
            <w:r>
              <w:rPr>
                <w:rFonts w:ascii="Book Antiqua" w:hAnsi="Book Antiqua" w:cs="Calibri"/>
                <w:sz w:val="22"/>
                <w:szCs w:val="22"/>
              </w:rPr>
              <w:t xml:space="preserve"> – pianowego,</w:t>
            </w:r>
          </w:p>
          <w:p w:rsidR="00AA4080" w:rsidRPr="00000735" w:rsidRDefault="00AA4080" w:rsidP="00294FA5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4 zraszaczy.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ind w:left="5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ind w:left="5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36</w:t>
            </w:r>
          </w:p>
        </w:tc>
        <w:tc>
          <w:tcPr>
            <w:tcW w:w="3227" w:type="pct"/>
            <w:shd w:val="clear" w:color="auto" w:fill="auto"/>
          </w:tcPr>
          <w:p w:rsidR="00AA4080" w:rsidRPr="00864804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Autopompa umożliwia podanie wody do zbiornika samochodu. Wyposażona w urządzenie odpowietrzające umożliwiające zassanie wody z zewnętrznego źródła w czasie zgodnym z przepisami. 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37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Układ wodno-pianowy wyposażony w </w:t>
            </w: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ręczny dozownik środka pianotwórczego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wykonany umożliwiający uzyskanie stężeń w zakresie 3% - 6%, w całym zakresie pracy autopompy.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274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Wszystkie </w:t>
            </w: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elementy układu wodno-pianowego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odporne na korozję i działanie dopuszczonych do stosowania środków pianotwórczych i modyfikatorów. Konstrukcja układu wodno-pianowego umożliwia jego całkowite odwodnienie przy użyciu max. dwóch zaworów.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39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iCs/>
                <w:color w:val="000000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color w:val="000000"/>
                <w:sz w:val="22"/>
                <w:szCs w:val="22"/>
              </w:rPr>
              <w:t xml:space="preserve">Przedział autopompy wyposażony w </w:t>
            </w:r>
            <w:r w:rsidRPr="003C0FA6">
              <w:rPr>
                <w:rFonts w:ascii="Book Antiqua" w:hAnsi="Book Antiqua" w:cs="Calibri"/>
                <w:iCs/>
                <w:color w:val="000000"/>
                <w:sz w:val="22"/>
                <w:szCs w:val="22"/>
              </w:rPr>
              <w:t>system ogrzewania</w:t>
            </w:r>
            <w:r w:rsidRPr="00000735">
              <w:rPr>
                <w:rFonts w:ascii="Book Antiqua" w:hAnsi="Book Antiqua" w:cs="Calibri"/>
                <w:iCs/>
                <w:color w:val="000000"/>
                <w:sz w:val="22"/>
                <w:szCs w:val="22"/>
              </w:rPr>
              <w:t xml:space="preserve"> skutecznie zabezpieczający układ wodno-pianowy i autopompę  przed zamarzaniem w temperaturze do  -25</w:t>
            </w:r>
            <w:r w:rsidRPr="00000735">
              <w:rPr>
                <w:rFonts w:ascii="Book Antiqua" w:hAnsi="Book Antiqua" w:cs="Calibri"/>
                <w:iCs/>
                <w:color w:val="000000"/>
                <w:sz w:val="22"/>
                <w:szCs w:val="22"/>
                <w:vertAlign w:val="superscript"/>
              </w:rPr>
              <w:t>o</w:t>
            </w:r>
            <w:r w:rsidRPr="00000735">
              <w:rPr>
                <w:rFonts w:ascii="Book Antiqua" w:hAnsi="Book Antiqua" w:cs="Calibri"/>
                <w:iCs/>
                <w:color w:val="000000"/>
                <w:sz w:val="22"/>
                <w:szCs w:val="22"/>
              </w:rPr>
              <w:t>C, działający niezależnie od pracy silnika.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jc w:val="center"/>
              <w:rPr>
                <w:rFonts w:ascii="Book Antiqua" w:hAnsi="Book Antiqua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iCs/>
                <w:color w:val="000000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40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Samochód wyposażony w</w:t>
            </w:r>
            <w:r w:rsidRPr="00000735">
              <w:rPr>
                <w:rFonts w:ascii="Book Antiqua" w:hAnsi="Book Antiqua" w:cs="Calibri"/>
                <w:b/>
                <w:iCs/>
                <w:sz w:val="22"/>
                <w:szCs w:val="22"/>
              </w:rPr>
              <w:t xml:space="preserve"> </w:t>
            </w: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linię szybkiego natarcia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na zwijadle, zakończoną prądownicą wodno-pianową o regulowanej wydajności. </w:t>
            </w: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Napęd zwijadła szybkiego natarcia elektryczny i ręczny z przekładnią zębatą o przełożeniu min. 4:1 umożliwiający obsługę (zwijanie węża) przez jednego operatora za pomocą korby umiejscowionej na tylnej ścianie. 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274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41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AA4080" w:rsidRPr="00000735" w:rsidRDefault="00AA4080" w:rsidP="00294FA5">
            <w:pPr>
              <w:shd w:val="clear" w:color="auto" w:fill="FFFFFF"/>
              <w:ind w:left="14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Pojazd wyposażony w </w:t>
            </w:r>
            <w:r w:rsidRPr="003C0FA6">
              <w:rPr>
                <w:rFonts w:ascii="Book Antiqua" w:hAnsi="Book Antiqua" w:cs="Calibri"/>
                <w:iCs/>
                <w:sz w:val="22"/>
                <w:szCs w:val="22"/>
              </w:rPr>
              <w:t>system zraszaczy dolnych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 xml:space="preserve"> 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do podawania wody w czasie jazdy:</w:t>
            </w:r>
          </w:p>
          <w:p w:rsidR="00AA4080" w:rsidRPr="00000735" w:rsidRDefault="00AA4080" w:rsidP="00294FA5">
            <w:pPr>
              <w:numPr>
                <w:ilvl w:val="1"/>
                <w:numId w:val="10"/>
              </w:numPr>
              <w:shd w:val="clear" w:color="auto" w:fill="FFFFFF"/>
              <w:ind w:left="845" w:hanging="537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dwie dysze zamontowane z przodu pojazdu;</w:t>
            </w:r>
          </w:p>
          <w:p w:rsidR="00AA4080" w:rsidRPr="00000735" w:rsidRDefault="00AA4080" w:rsidP="00294FA5">
            <w:pPr>
              <w:numPr>
                <w:ilvl w:val="1"/>
                <w:numId w:val="10"/>
              </w:numPr>
              <w:shd w:val="clear" w:color="auto" w:fill="FFFFFF"/>
              <w:ind w:left="845" w:hanging="537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dwie dysze zamontowane po bokach pojazdu;</w:t>
            </w:r>
          </w:p>
          <w:p w:rsidR="00AA4080" w:rsidRPr="00000735" w:rsidRDefault="00AA4080" w:rsidP="00294FA5">
            <w:pPr>
              <w:shd w:val="clear" w:color="auto" w:fill="FFFFFF"/>
              <w:ind w:left="14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Sterowanie z kabiny kierowcy.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ind w:left="14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ind w:left="14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42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AA4080" w:rsidRPr="00000735" w:rsidRDefault="00AA4080" w:rsidP="00294FA5">
            <w:pPr>
              <w:shd w:val="clear" w:color="auto" w:fill="FFFFFF"/>
              <w:ind w:left="19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W przedziale autopompy i kabiny znajdują się urządzenia </w:t>
            </w:r>
            <w:proofErr w:type="spellStart"/>
            <w:r w:rsidRPr="00000735">
              <w:rPr>
                <w:rFonts w:ascii="Book Antiqua" w:hAnsi="Book Antiqua" w:cs="Calibri"/>
                <w:sz w:val="22"/>
                <w:szCs w:val="22"/>
              </w:rPr>
              <w:t>kont</w:t>
            </w:r>
            <w:r>
              <w:rPr>
                <w:rFonts w:ascii="Book Antiqua" w:hAnsi="Book Antiqua" w:cs="Calibri"/>
                <w:sz w:val="22"/>
                <w:szCs w:val="22"/>
              </w:rPr>
              <w:t>rolno</w:t>
            </w:r>
            <w:proofErr w:type="spellEnd"/>
            <w:r>
              <w:rPr>
                <w:rFonts w:ascii="Book Antiqua" w:hAnsi="Book Antiqua" w:cs="Calibri"/>
                <w:sz w:val="22"/>
                <w:szCs w:val="22"/>
              </w:rPr>
              <w:t xml:space="preserve"> - sterownicze pracy pompy zgodnie z obowiązującymi w tym zakresie przepisami.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ind w:left="19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ind w:left="19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397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A4080" w:rsidRPr="00000735" w:rsidRDefault="00AA4080" w:rsidP="00294FA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II</w:t>
            </w:r>
          </w:p>
        </w:tc>
        <w:tc>
          <w:tcPr>
            <w:tcW w:w="3227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A4080" w:rsidRPr="00000735" w:rsidRDefault="00AA4080" w:rsidP="00294FA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0735">
              <w:rPr>
                <w:rFonts w:ascii="Book Antiqua" w:hAnsi="Book Antiqua" w:cs="Arial"/>
                <w:b/>
                <w:sz w:val="22"/>
                <w:szCs w:val="22"/>
              </w:rPr>
              <w:t>Wyposażenie dodatkowe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E7E6E6"/>
          </w:tcPr>
          <w:p w:rsidR="00AA4080" w:rsidRPr="00000735" w:rsidRDefault="00AA4080" w:rsidP="00294FA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E7E6E6"/>
          </w:tcPr>
          <w:p w:rsidR="00AA4080" w:rsidRPr="00000735" w:rsidRDefault="00AA4080" w:rsidP="00294FA5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397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Dodatkowy układ komunikacji w przedziale autopompy zapewniający prowadzenie korespondencji z kabiną.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AA4080" w:rsidRDefault="00AA4080" w:rsidP="00294FA5">
            <w:pPr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FFFFF"/>
          </w:tcPr>
          <w:p w:rsidR="00AA4080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397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3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 xml:space="preserve">Podstawa pod radiotelefony przenośne i latarki z wyprowadzoną do nich instalacją zasilającą 12 </w:t>
            </w:r>
            <w:r>
              <w:rPr>
                <w:rFonts w:ascii="Book Antiqua" w:hAnsi="Book Antiqua" w:cs="Calibri"/>
                <w:sz w:val="22"/>
                <w:szCs w:val="22"/>
              </w:rPr>
              <w:t>V wykonana ze stali nierdzewnej.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AA4080" w:rsidRPr="00000735" w:rsidRDefault="00AA4080" w:rsidP="00294FA5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FFFFF"/>
          </w:tcPr>
          <w:p w:rsidR="00AA4080" w:rsidRPr="00000735" w:rsidRDefault="00AA4080" w:rsidP="00294FA5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397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3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Na tylnej ścianie pojazdu nad żaluzją przedziału autopompy zamontowana kamera cofania przekazująca obraz do kabiny pojazdu.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AA4080" w:rsidRPr="00000735" w:rsidRDefault="00AA4080" w:rsidP="00294FA5">
            <w:pPr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FFFFF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397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3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z w:val="22"/>
                <w:szCs w:val="22"/>
              </w:rPr>
              <w:t>Dodatkowy pneumatyczny sygnał dźwiękowy z możliwością sterowania przez kierowcę oraz dowódcę.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AA4080" w:rsidRPr="00000735" w:rsidRDefault="00AA4080" w:rsidP="00294FA5">
            <w:pPr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FFFFF"/>
          </w:tcPr>
          <w:p w:rsidR="00AA4080" w:rsidRPr="00000735" w:rsidRDefault="00AA4080" w:rsidP="00294FA5">
            <w:pPr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397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3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Na wyposażeniu pojazdu wysuwan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>a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szuflad</w:t>
            </w:r>
            <w:r>
              <w:rPr>
                <w:rFonts w:ascii="Book Antiqua" w:hAnsi="Book Antiqua" w:cs="Calibri"/>
                <w:iCs/>
                <w:sz w:val="22"/>
                <w:szCs w:val="22"/>
              </w:rPr>
              <w:t>a</w:t>
            </w: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 xml:space="preserve"> i obrotowa półka na sprzęt burzący.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AA4080" w:rsidRPr="00000735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FFFFF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397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3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iCs/>
                <w:sz w:val="22"/>
                <w:szCs w:val="22"/>
              </w:rPr>
              <w:t>Pojazd posiada miejsce i uchwyty na sprzęt do indywidualnego montażu przez Użytkownika.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AA4080" w:rsidRPr="00000735" w:rsidRDefault="00AA4080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FFFFF"/>
          </w:tcPr>
          <w:p w:rsidR="00AA4080" w:rsidRPr="00000735" w:rsidRDefault="00AA4080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040EEB" w:rsidRPr="00000735" w:rsidTr="00294FA5">
        <w:trPr>
          <w:trHeight w:val="397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0EEB" w:rsidRPr="003E1E6D" w:rsidRDefault="00040EEB" w:rsidP="00294F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E1E6D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3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0EEB" w:rsidRPr="003E1E6D" w:rsidRDefault="00040EEB" w:rsidP="00040EEB">
            <w:pPr>
              <w:pStyle w:val="NormalnyWeb"/>
            </w:pPr>
            <w:r w:rsidRPr="003E1E6D">
              <w:t>Mobilny moduł wyciągowy z wyłącznikiem prądu w obudowie kompozytowej z wyciągarką o uciągu min. 8 ton umożliwiający szybki demontaż i montaż za pomocą zaczepu holowniczego pojazdu.</w:t>
            </w:r>
          </w:p>
          <w:p w:rsidR="00040EEB" w:rsidRPr="003E1E6D" w:rsidRDefault="00040EEB" w:rsidP="00040EEB">
            <w:pPr>
              <w:pStyle w:val="NormalnyWeb"/>
            </w:pPr>
            <w:r w:rsidRPr="003E1E6D">
              <w:lastRenderedPageBreak/>
              <w:t xml:space="preserve">Skrzynia kompozytowa na dach o minimalnych wymiarach dł./szer./wys. 2200mm /700mm /400mm posiadająca oświetlenie wewnętrzne. Skrzynia zamykana izolowaną termicznie klapą, zamocowaną na siłownikach.  </w:t>
            </w:r>
          </w:p>
          <w:p w:rsidR="00040EEB" w:rsidRPr="003E1E6D" w:rsidRDefault="00040EEB" w:rsidP="00040EEB">
            <w:pPr>
              <w:pStyle w:val="NormalnyWeb"/>
            </w:pPr>
            <w:bookmarkStart w:id="0" w:name="_GoBack"/>
            <w:bookmarkEnd w:id="0"/>
            <w:r w:rsidRPr="003E1E6D">
              <w:t>Podstawa pod radiotelefony przenośne i latarki z wyprowadzoną do nich instalacją zasilającą 12 V wykonana ze stali nierdzewnej z wyłącznikiem zasilania posiadająca pod spodem dodatkową skrytkę (podświetlane miejsce) na przechowywane dokumentacji.</w:t>
            </w:r>
          </w:p>
          <w:p w:rsidR="00040EEB" w:rsidRPr="003E1E6D" w:rsidRDefault="00040EEB" w:rsidP="00040EEB">
            <w:pPr>
              <w:pStyle w:val="NormalnyWeb"/>
            </w:pPr>
            <w:r w:rsidRPr="003E1E6D">
              <w:t xml:space="preserve">Z przodu pojazdu belka ze stali nierdzewnej, kwasoodpornej wyposażona w 4 lampy halogenowe, dwie lampy ostrzegawcze niebieskie oraz oświetlenie pola pracy modułu wyciągowego zintegrowane z głównym wyłącznikiem prądu modułu. </w:t>
            </w:r>
          </w:p>
          <w:p w:rsidR="00040EEB" w:rsidRPr="003E1E6D" w:rsidRDefault="00040EEB" w:rsidP="00040EEB">
            <w:r w:rsidRPr="003E1E6D">
              <w:t>W kabinie za siedzeniem dowódcy i kierowcy dwie zamykane skrzynie na sprzęt.</w:t>
            </w:r>
          </w:p>
          <w:p w:rsidR="00040EEB" w:rsidRPr="003E1E6D" w:rsidRDefault="00040EEB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040EEB" w:rsidRPr="00000735" w:rsidRDefault="00040EEB" w:rsidP="00294FA5">
            <w:pPr>
              <w:shd w:val="clear" w:color="auto" w:fill="FFFFFF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FFFFF"/>
          </w:tcPr>
          <w:p w:rsidR="00040EEB" w:rsidRPr="00000735" w:rsidRDefault="00040EEB" w:rsidP="00294FA5">
            <w:pPr>
              <w:shd w:val="clear" w:color="auto" w:fill="FFFFFF"/>
              <w:jc w:val="both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397"/>
        </w:trPr>
        <w:tc>
          <w:tcPr>
            <w:tcW w:w="202" w:type="pct"/>
            <w:shd w:val="clear" w:color="auto" w:fill="E7E6E6"/>
            <w:vAlign w:val="center"/>
          </w:tcPr>
          <w:p w:rsidR="00AA4080" w:rsidRPr="003E1E6D" w:rsidRDefault="00AA4080" w:rsidP="00294FA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E1E6D">
              <w:rPr>
                <w:rFonts w:ascii="Book Antiqua" w:hAnsi="Book Antiqua"/>
                <w:b/>
                <w:sz w:val="22"/>
                <w:szCs w:val="22"/>
              </w:rPr>
              <w:t>III</w:t>
            </w:r>
          </w:p>
        </w:tc>
        <w:tc>
          <w:tcPr>
            <w:tcW w:w="3227" w:type="pct"/>
            <w:shd w:val="clear" w:color="auto" w:fill="E7E6E6"/>
            <w:vAlign w:val="center"/>
          </w:tcPr>
          <w:p w:rsidR="00AA4080" w:rsidRPr="003E1E6D" w:rsidRDefault="00AA4080" w:rsidP="00294FA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E1E6D">
              <w:rPr>
                <w:rFonts w:ascii="Book Antiqua" w:hAnsi="Book Antiqua"/>
                <w:b/>
                <w:sz w:val="22"/>
                <w:szCs w:val="22"/>
              </w:rPr>
              <w:t>Inne</w:t>
            </w:r>
          </w:p>
        </w:tc>
        <w:tc>
          <w:tcPr>
            <w:tcW w:w="472" w:type="pct"/>
            <w:shd w:val="clear" w:color="auto" w:fill="E7E6E6"/>
          </w:tcPr>
          <w:p w:rsidR="00AA4080" w:rsidRPr="00000735" w:rsidRDefault="00AA4080" w:rsidP="00294FA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E7E6E6"/>
          </w:tcPr>
          <w:p w:rsidR="00AA4080" w:rsidRPr="00000735" w:rsidRDefault="00AA4080" w:rsidP="00294FA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303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  <w:highlight w:val="green"/>
              </w:rPr>
            </w:pPr>
            <w:r w:rsidRPr="00EB52B5">
              <w:rPr>
                <w:rFonts w:ascii="Book Antiqua" w:hAnsi="Book Antiqua" w:cs="Calibri"/>
                <w:sz w:val="22"/>
                <w:szCs w:val="22"/>
              </w:rPr>
              <w:t>1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ind w:left="29" w:right="72"/>
              <w:jc w:val="both"/>
              <w:rPr>
                <w:rFonts w:ascii="Book Antiqua" w:hAnsi="Book Antiqua" w:cs="Calibri"/>
                <w:spacing w:val="-1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pacing w:val="-1"/>
                <w:sz w:val="22"/>
                <w:szCs w:val="22"/>
              </w:rPr>
              <w:t xml:space="preserve">Gwarancja </w:t>
            </w:r>
            <w:r>
              <w:rPr>
                <w:rFonts w:ascii="Book Antiqua" w:hAnsi="Book Antiqua" w:cs="Calibri"/>
                <w:spacing w:val="-1"/>
                <w:sz w:val="22"/>
                <w:szCs w:val="22"/>
              </w:rPr>
              <w:t>na pojazd: 24 miesiące (nie obejmuje przeglądów serwisowych).</w:t>
            </w:r>
          </w:p>
          <w:p w:rsidR="00AA4080" w:rsidRPr="00000735" w:rsidRDefault="00AA4080" w:rsidP="00294FA5">
            <w:pPr>
              <w:shd w:val="clear" w:color="auto" w:fill="FFFFFF"/>
              <w:ind w:left="29" w:right="72"/>
              <w:jc w:val="both"/>
              <w:rPr>
                <w:rFonts w:ascii="Book Antiqua" w:hAnsi="Book Antiqua" w:cs="Calibri"/>
                <w:spacing w:val="-1"/>
                <w:sz w:val="22"/>
                <w:szCs w:val="22"/>
                <w:highlight w:val="green"/>
              </w:rPr>
            </w:pPr>
            <w:r w:rsidRPr="00000735">
              <w:rPr>
                <w:rFonts w:ascii="Book Antiqua" w:hAnsi="Book Antiqua" w:cs="Calibri"/>
                <w:spacing w:val="-1"/>
                <w:sz w:val="22"/>
                <w:szCs w:val="22"/>
              </w:rPr>
              <w:t>Odbiór pojazdu z siedziby Wykonawcy we własnym zakresie.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ind w:left="29" w:right="72"/>
              <w:jc w:val="center"/>
              <w:rPr>
                <w:rFonts w:ascii="Book Antiqua" w:hAnsi="Book Antiqua" w:cs="Calibri"/>
                <w:spacing w:val="-1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ind w:left="29" w:right="72"/>
              <w:jc w:val="both"/>
              <w:rPr>
                <w:rFonts w:ascii="Book Antiqua" w:hAnsi="Book Antiqua" w:cs="Calibri"/>
                <w:spacing w:val="-1"/>
                <w:sz w:val="22"/>
                <w:szCs w:val="22"/>
              </w:rPr>
            </w:pPr>
          </w:p>
        </w:tc>
      </w:tr>
      <w:tr w:rsidR="00AA4080" w:rsidRPr="00000735" w:rsidTr="00294FA5">
        <w:trPr>
          <w:trHeight w:val="475"/>
        </w:trPr>
        <w:tc>
          <w:tcPr>
            <w:tcW w:w="202" w:type="pct"/>
            <w:shd w:val="clear" w:color="auto" w:fill="auto"/>
            <w:vAlign w:val="center"/>
          </w:tcPr>
          <w:p w:rsidR="00AA4080" w:rsidRPr="00000735" w:rsidRDefault="00AA4080" w:rsidP="00294FA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2</w:t>
            </w:r>
          </w:p>
        </w:tc>
        <w:tc>
          <w:tcPr>
            <w:tcW w:w="3227" w:type="pct"/>
            <w:shd w:val="clear" w:color="auto" w:fill="auto"/>
          </w:tcPr>
          <w:p w:rsidR="00AA4080" w:rsidRPr="00000735" w:rsidRDefault="00AA4080" w:rsidP="00294FA5">
            <w:pPr>
              <w:shd w:val="clear" w:color="auto" w:fill="FFFFFF"/>
              <w:ind w:left="29" w:right="72"/>
              <w:jc w:val="both"/>
              <w:rPr>
                <w:rFonts w:ascii="Book Antiqua" w:hAnsi="Book Antiqua" w:cs="Calibri"/>
                <w:spacing w:val="-1"/>
                <w:sz w:val="22"/>
                <w:szCs w:val="22"/>
              </w:rPr>
            </w:pPr>
            <w:r w:rsidRPr="00000735">
              <w:rPr>
                <w:rFonts w:ascii="Book Antiqua" w:hAnsi="Book Antiqua" w:cs="Calibri"/>
                <w:spacing w:val="-1"/>
                <w:sz w:val="22"/>
                <w:szCs w:val="22"/>
              </w:rPr>
              <w:t xml:space="preserve">Wykonawca </w:t>
            </w:r>
            <w:r>
              <w:rPr>
                <w:rFonts w:ascii="Book Antiqua" w:hAnsi="Book Antiqua" w:cs="Calibri"/>
                <w:spacing w:val="-1"/>
                <w:sz w:val="22"/>
                <w:szCs w:val="22"/>
              </w:rPr>
              <w:t>dostarczy wraz z pojazdem</w:t>
            </w:r>
            <w:r w:rsidRPr="00000735">
              <w:rPr>
                <w:rFonts w:ascii="Book Antiqua" w:hAnsi="Book Antiqua" w:cs="Calibri"/>
                <w:spacing w:val="-1"/>
                <w:sz w:val="22"/>
                <w:szCs w:val="22"/>
              </w:rPr>
              <w:t>:</w:t>
            </w:r>
          </w:p>
          <w:p w:rsidR="00AA4080" w:rsidRPr="001E01FA" w:rsidRDefault="00AA4080" w:rsidP="00294FA5">
            <w:pPr>
              <w:numPr>
                <w:ilvl w:val="0"/>
                <w:numId w:val="2"/>
              </w:numPr>
              <w:shd w:val="clear" w:color="auto" w:fill="FFFFFF"/>
              <w:ind w:right="72"/>
              <w:jc w:val="both"/>
              <w:rPr>
                <w:rFonts w:ascii="Book Antiqua" w:hAnsi="Book Antiqua" w:cs="Calibri"/>
                <w:spacing w:val="-1"/>
                <w:sz w:val="22"/>
                <w:szCs w:val="22"/>
              </w:rPr>
            </w:pPr>
            <w:r w:rsidRPr="001E01FA">
              <w:rPr>
                <w:rFonts w:ascii="Book Antiqua" w:hAnsi="Book Antiqua" w:cs="Calibri"/>
                <w:spacing w:val="-1"/>
                <w:sz w:val="22"/>
                <w:szCs w:val="22"/>
              </w:rPr>
              <w:t>instrukcję obsługi w języku polskim do podwozia samochodu, zabudowy pożarniczej i zainstalowanych urządzeń i wyposażenia,</w:t>
            </w:r>
          </w:p>
          <w:p w:rsidR="00AA4080" w:rsidRPr="001E01FA" w:rsidRDefault="00AA4080" w:rsidP="00294FA5">
            <w:pPr>
              <w:numPr>
                <w:ilvl w:val="0"/>
                <w:numId w:val="2"/>
              </w:numPr>
              <w:shd w:val="clear" w:color="auto" w:fill="FFFFFF"/>
              <w:ind w:right="72"/>
              <w:jc w:val="both"/>
              <w:rPr>
                <w:rFonts w:ascii="Book Antiqua" w:hAnsi="Book Antiqua" w:cs="Calibri"/>
                <w:spacing w:val="-1"/>
                <w:sz w:val="22"/>
                <w:szCs w:val="22"/>
              </w:rPr>
            </w:pPr>
            <w:r w:rsidRPr="001E01FA">
              <w:rPr>
                <w:rFonts w:ascii="Book Antiqua" w:hAnsi="Book Antiqua" w:cs="Calibri"/>
                <w:spacing w:val="-1"/>
                <w:sz w:val="22"/>
                <w:szCs w:val="22"/>
              </w:rPr>
              <w:t>dokumenty niezbędnej do zarejestrowania pojazdu jako „samochód specjalny”, wynikającej z ustawy „Prawo o ruchu drogowym”.</w:t>
            </w:r>
          </w:p>
          <w:p w:rsidR="00AA4080" w:rsidRPr="00EB52B5" w:rsidRDefault="00AA4080" w:rsidP="00294FA5">
            <w:pPr>
              <w:numPr>
                <w:ilvl w:val="0"/>
                <w:numId w:val="2"/>
              </w:numPr>
              <w:shd w:val="clear" w:color="auto" w:fill="FFFFFF"/>
              <w:ind w:right="72"/>
              <w:jc w:val="both"/>
              <w:rPr>
                <w:rFonts w:ascii="Book Antiqua" w:hAnsi="Book Antiqua" w:cs="Calibri"/>
                <w:spacing w:val="-1"/>
                <w:sz w:val="22"/>
                <w:szCs w:val="22"/>
              </w:rPr>
            </w:pPr>
            <w:r w:rsidRPr="001E01FA">
              <w:rPr>
                <w:rFonts w:ascii="Book Antiqua" w:hAnsi="Book Antiqua" w:cs="Calibri"/>
                <w:spacing w:val="-1"/>
                <w:sz w:val="22"/>
                <w:szCs w:val="22"/>
              </w:rPr>
              <w:t>instrukcje obsługi urządzeń i sprzętu zamontowanego w pojeździe w języku polskim.</w:t>
            </w:r>
          </w:p>
        </w:tc>
        <w:tc>
          <w:tcPr>
            <w:tcW w:w="472" w:type="pct"/>
          </w:tcPr>
          <w:p w:rsidR="00AA4080" w:rsidRPr="00000735" w:rsidRDefault="00AA4080" w:rsidP="00294FA5">
            <w:pPr>
              <w:shd w:val="clear" w:color="auto" w:fill="FFFFFF"/>
              <w:ind w:left="29" w:right="72"/>
              <w:jc w:val="center"/>
              <w:rPr>
                <w:rFonts w:ascii="Book Antiqua" w:hAnsi="Book Antiqua" w:cs="Calibri"/>
                <w:spacing w:val="-1"/>
                <w:sz w:val="22"/>
                <w:szCs w:val="22"/>
              </w:rPr>
            </w:pPr>
          </w:p>
        </w:tc>
        <w:tc>
          <w:tcPr>
            <w:tcW w:w="1099" w:type="pct"/>
          </w:tcPr>
          <w:p w:rsidR="00AA4080" w:rsidRPr="00000735" w:rsidRDefault="00AA4080" w:rsidP="00294FA5">
            <w:pPr>
              <w:shd w:val="clear" w:color="auto" w:fill="FFFFFF"/>
              <w:ind w:left="29" w:right="72"/>
              <w:jc w:val="both"/>
              <w:rPr>
                <w:rFonts w:ascii="Book Antiqua" w:hAnsi="Book Antiqua" w:cs="Calibri"/>
                <w:spacing w:val="-1"/>
                <w:sz w:val="22"/>
                <w:szCs w:val="22"/>
              </w:rPr>
            </w:pPr>
          </w:p>
        </w:tc>
      </w:tr>
    </w:tbl>
    <w:p w:rsidR="00AA4080" w:rsidRDefault="00AA4080" w:rsidP="00AA4080">
      <w:pPr>
        <w:jc w:val="both"/>
        <w:rPr>
          <w:rFonts w:ascii="Arial Narrow" w:hAnsi="Arial Narrow" w:cs="Calibri"/>
          <w:b/>
          <w:sz w:val="22"/>
          <w:szCs w:val="22"/>
        </w:rPr>
      </w:pPr>
    </w:p>
    <w:sectPr w:rsidR="00AA4080" w:rsidSect="002322FA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4758"/>
    <w:multiLevelType w:val="hybridMultilevel"/>
    <w:tmpl w:val="6E901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607CB"/>
    <w:multiLevelType w:val="hybridMultilevel"/>
    <w:tmpl w:val="680E4D7A"/>
    <w:lvl w:ilvl="0" w:tplc="04150003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5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55D04677"/>
    <w:multiLevelType w:val="hybridMultilevel"/>
    <w:tmpl w:val="1EB8E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80"/>
    <w:rsid w:val="00040EEB"/>
    <w:rsid w:val="002322FA"/>
    <w:rsid w:val="003E1E6D"/>
    <w:rsid w:val="00735223"/>
    <w:rsid w:val="00AA4080"/>
    <w:rsid w:val="00B70A5F"/>
    <w:rsid w:val="00CB6131"/>
    <w:rsid w:val="00D562F4"/>
    <w:rsid w:val="00D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F59A-417C-4312-9309-169A36B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080"/>
    <w:pPr>
      <w:suppressAutoHyphens/>
      <w:ind w:left="708"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A40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4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0EE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2081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Popieluch</dc:creator>
  <cp:keywords/>
  <dc:description/>
  <cp:lastModifiedBy>Iwona Popieluch</cp:lastModifiedBy>
  <cp:revision>7</cp:revision>
  <cp:lastPrinted>2023-05-08T10:07:00Z</cp:lastPrinted>
  <dcterms:created xsi:type="dcterms:W3CDTF">2023-04-24T07:43:00Z</dcterms:created>
  <dcterms:modified xsi:type="dcterms:W3CDTF">2023-05-10T08:56:00Z</dcterms:modified>
</cp:coreProperties>
</file>