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 xml:space="preserve">do Ogłoszenia o wszczęciu postępowania prowadzonego w trybie przetargu w oparciu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w Tarnowie” na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dostawę materiałów preizolowanych</w:t>
      </w:r>
      <w:r w:rsidR="00303C61"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w 202</w:t>
      </w:r>
      <w:r w:rsidR="007941E8" w:rsidRPr="00727DA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373173" w:rsidRPr="00727DA5">
        <w:rPr>
          <w:rFonts w:asciiTheme="minorHAnsi" w:hAnsiTheme="minorHAnsi" w:cstheme="minorHAnsi"/>
          <w:b/>
          <w:bCs/>
          <w:sz w:val="24"/>
          <w:szCs w:val="24"/>
        </w:rPr>
        <w:t>oku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727DA5">
        <w:rPr>
          <w:rFonts w:asciiTheme="minorHAnsi" w:hAnsiTheme="minorHAnsi" w:cstheme="minorHAnsi"/>
          <w:b/>
          <w:sz w:val="24"/>
          <w:szCs w:val="24"/>
        </w:rPr>
        <w:t>PN/</w:t>
      </w:r>
      <w:r w:rsidR="00CE7B1D">
        <w:rPr>
          <w:rFonts w:asciiTheme="minorHAnsi" w:hAnsiTheme="minorHAnsi" w:cstheme="minorHAnsi"/>
          <w:b/>
          <w:sz w:val="24"/>
          <w:szCs w:val="24"/>
        </w:rPr>
        <w:t>2</w:t>
      </w:r>
      <w:r w:rsidR="007941E8" w:rsidRPr="00727DA5">
        <w:rPr>
          <w:rFonts w:asciiTheme="minorHAnsi" w:hAnsiTheme="minorHAnsi" w:cstheme="minorHAnsi"/>
          <w:b/>
          <w:sz w:val="24"/>
          <w:szCs w:val="24"/>
        </w:rPr>
        <w:t>5</w:t>
      </w:r>
      <w:r w:rsidRPr="00727DA5">
        <w:rPr>
          <w:rFonts w:asciiTheme="minorHAnsi" w:hAnsiTheme="minorHAnsi" w:cstheme="minorHAnsi"/>
          <w:b/>
          <w:sz w:val="24"/>
          <w:szCs w:val="24"/>
        </w:rPr>
        <w:t>/202</w:t>
      </w:r>
      <w:r w:rsidR="007941E8" w:rsidRPr="00727DA5">
        <w:rPr>
          <w:rFonts w:asciiTheme="minorHAnsi" w:hAnsiTheme="minorHAnsi" w:cstheme="minorHAnsi"/>
          <w:b/>
          <w:sz w:val="24"/>
          <w:szCs w:val="24"/>
        </w:rPr>
        <w:t>2</w:t>
      </w:r>
      <w:r w:rsidRPr="00727DA5">
        <w:rPr>
          <w:rFonts w:asciiTheme="minorHAnsi" w:hAnsiTheme="minorHAnsi" w:cstheme="minorHAnsi"/>
          <w:b/>
          <w:sz w:val="24"/>
          <w:szCs w:val="24"/>
        </w:rPr>
        <w:t>/D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373"/>
        <w:gridCol w:w="1640"/>
        <w:gridCol w:w="2317"/>
      </w:tblGrid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 w:line="240" w:lineRule="auto"/>
        <w:ind w:left="4544"/>
        <w:jc w:val="both"/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27DA5"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</w:t>
      </w: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727DA5">
        <w:rPr>
          <w:rFonts w:asciiTheme="minorHAnsi" w:hAnsiTheme="minorHAnsi" w:cstheme="minorHAnsi"/>
          <w:i/>
          <w:color w:val="9BBB59"/>
          <w:sz w:val="16"/>
          <w:szCs w:val="16"/>
        </w:rPr>
        <w:tab/>
      </w:r>
    </w:p>
    <w:p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F1796"/>
    <w:rsid w:val="0019160C"/>
    <w:rsid w:val="00211190"/>
    <w:rsid w:val="00303C61"/>
    <w:rsid w:val="00361234"/>
    <w:rsid w:val="00366C7F"/>
    <w:rsid w:val="00373173"/>
    <w:rsid w:val="005A6CD4"/>
    <w:rsid w:val="005E04DD"/>
    <w:rsid w:val="00681196"/>
    <w:rsid w:val="00727DA5"/>
    <w:rsid w:val="007941E8"/>
    <w:rsid w:val="00CC3752"/>
    <w:rsid w:val="00C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2022-02-25T11:04:00Z</dcterms:modified>
</cp:coreProperties>
</file>