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CF" w:rsidRDefault="008D3ECF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29489A" w:rsidRPr="004E280F" w:rsidRDefault="0029489A" w:rsidP="0029489A">
      <w:pPr>
        <w:pStyle w:val="Tekstpodstawowy"/>
        <w:jc w:val="both"/>
        <w:rPr>
          <w:rFonts w:ascii="Cambria" w:hAnsi="Cambria"/>
          <w:szCs w:val="24"/>
        </w:rPr>
      </w:pPr>
      <w:r w:rsidRPr="004E280F">
        <w:rPr>
          <w:rFonts w:ascii="Cambria" w:hAnsi="Cambria"/>
          <w:szCs w:val="24"/>
        </w:rPr>
        <w:t>Znak: ZOZ.V.010/DZP/</w:t>
      </w:r>
      <w:r w:rsidR="0029455C" w:rsidRPr="004E280F">
        <w:rPr>
          <w:rFonts w:ascii="Cambria" w:hAnsi="Cambria"/>
          <w:szCs w:val="24"/>
        </w:rPr>
        <w:t>86</w:t>
      </w:r>
      <w:r w:rsidRPr="004E280F">
        <w:rPr>
          <w:rFonts w:ascii="Cambria" w:hAnsi="Cambria"/>
          <w:szCs w:val="24"/>
        </w:rPr>
        <w:t>/</w:t>
      </w:r>
      <w:r w:rsidR="00543A2A" w:rsidRPr="004E280F">
        <w:rPr>
          <w:rFonts w:ascii="Cambria" w:hAnsi="Cambria"/>
          <w:szCs w:val="24"/>
        </w:rPr>
        <w:t>2</w:t>
      </w:r>
      <w:r w:rsidR="003B3051" w:rsidRPr="004E280F">
        <w:rPr>
          <w:rFonts w:ascii="Cambria" w:hAnsi="Cambria"/>
          <w:szCs w:val="24"/>
        </w:rPr>
        <w:t>4</w:t>
      </w:r>
      <w:r w:rsidRPr="004E280F">
        <w:rPr>
          <w:rFonts w:ascii="Cambria" w:hAnsi="Cambria"/>
          <w:szCs w:val="24"/>
        </w:rPr>
        <w:t xml:space="preserve">            </w:t>
      </w:r>
      <w:r w:rsidR="007D4E90" w:rsidRPr="004E280F">
        <w:rPr>
          <w:rFonts w:ascii="Cambria" w:hAnsi="Cambria"/>
          <w:szCs w:val="24"/>
        </w:rPr>
        <w:t xml:space="preserve">                         </w:t>
      </w:r>
      <w:r w:rsidRPr="004E280F">
        <w:rPr>
          <w:rFonts w:ascii="Cambria" w:hAnsi="Cambria"/>
          <w:szCs w:val="24"/>
        </w:rPr>
        <w:t xml:space="preserve">Sucha Beskidzka dnia </w:t>
      </w:r>
      <w:r w:rsidR="00291E6F">
        <w:rPr>
          <w:rFonts w:ascii="Cambria" w:hAnsi="Cambria"/>
          <w:szCs w:val="24"/>
        </w:rPr>
        <w:t>3</w:t>
      </w:r>
      <w:r w:rsidR="00AB0DEB">
        <w:rPr>
          <w:rFonts w:ascii="Cambria" w:hAnsi="Cambria"/>
          <w:szCs w:val="24"/>
        </w:rPr>
        <w:t>1</w:t>
      </w:r>
      <w:r w:rsidR="00291E6F">
        <w:rPr>
          <w:rFonts w:ascii="Cambria" w:hAnsi="Cambria"/>
          <w:szCs w:val="24"/>
        </w:rPr>
        <w:t xml:space="preserve">.10.2024r. </w:t>
      </w:r>
      <w:r w:rsidR="00084ABC" w:rsidRPr="004E280F">
        <w:rPr>
          <w:rFonts w:ascii="Cambria" w:hAnsi="Cambria"/>
          <w:szCs w:val="24"/>
        </w:rPr>
        <w:t xml:space="preserve"> </w:t>
      </w:r>
    </w:p>
    <w:p w:rsidR="0029489A" w:rsidRPr="004E280F" w:rsidRDefault="0029489A" w:rsidP="0029489A">
      <w:pPr>
        <w:pStyle w:val="Tekstpodstawowy"/>
        <w:jc w:val="both"/>
        <w:rPr>
          <w:rFonts w:ascii="Cambria" w:hAnsi="Cambria"/>
          <w:szCs w:val="24"/>
        </w:rPr>
      </w:pPr>
    </w:p>
    <w:p w:rsidR="004E280F" w:rsidRDefault="004E280F" w:rsidP="0029455C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:rsidR="00AA74D3" w:rsidRPr="004E280F" w:rsidRDefault="0029489A" w:rsidP="0029455C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4E280F">
        <w:rPr>
          <w:rFonts w:ascii="Cambria" w:hAnsi="Cambria" w:cs="Times New Roman"/>
          <w:sz w:val="24"/>
          <w:szCs w:val="24"/>
        </w:rPr>
        <w:t xml:space="preserve"> Dotyczy: </w:t>
      </w:r>
      <w:r w:rsidR="0029455C" w:rsidRPr="004E280F">
        <w:rPr>
          <w:rFonts w:ascii="Cambria" w:hAnsi="Cambria" w:cs="Times New Roman"/>
          <w:b/>
        </w:rPr>
        <w:t xml:space="preserve">Dostawa materiałów opatrunkowych i </w:t>
      </w:r>
      <w:proofErr w:type="spellStart"/>
      <w:r w:rsidR="0029455C" w:rsidRPr="004E280F">
        <w:rPr>
          <w:rFonts w:ascii="Cambria" w:hAnsi="Cambria" w:cs="Times New Roman"/>
          <w:b/>
        </w:rPr>
        <w:t>pieluchomajtek</w:t>
      </w:r>
      <w:proofErr w:type="spellEnd"/>
      <w:r w:rsidR="00A87D50" w:rsidRPr="004E280F">
        <w:rPr>
          <w:rFonts w:ascii="Cambria" w:hAnsi="Cambria" w:cs="Times New Roman"/>
          <w:b/>
        </w:rPr>
        <w:t>.</w:t>
      </w:r>
      <w:r w:rsidR="00291E6F" w:rsidRPr="00291E6F">
        <w:rPr>
          <w:rFonts w:ascii="Cambria" w:hAnsi="Cambria"/>
          <w:szCs w:val="24"/>
        </w:rPr>
        <w:t xml:space="preserve"> </w:t>
      </w:r>
      <w:r w:rsidR="00291E6F">
        <w:rPr>
          <w:rFonts w:ascii="Cambria" w:hAnsi="Cambria"/>
          <w:szCs w:val="24"/>
        </w:rPr>
        <w:t>(</w:t>
      </w:r>
      <w:r w:rsidR="00291E6F" w:rsidRPr="004E280F">
        <w:rPr>
          <w:rFonts w:ascii="Cambria" w:hAnsi="Cambria"/>
          <w:szCs w:val="24"/>
        </w:rPr>
        <w:t>ZOZ.V.010/DZP/86/24</w:t>
      </w:r>
      <w:r w:rsidR="00291E6F">
        <w:rPr>
          <w:rFonts w:ascii="Cambria" w:hAnsi="Cambria"/>
          <w:szCs w:val="24"/>
        </w:rPr>
        <w:t xml:space="preserve">). </w:t>
      </w:r>
    </w:p>
    <w:p w:rsidR="0029489A" w:rsidRPr="004E280F" w:rsidRDefault="0029489A" w:rsidP="0029455C">
      <w:pPr>
        <w:pStyle w:val="Tekstpodstawowy"/>
        <w:spacing w:line="360" w:lineRule="auto"/>
        <w:rPr>
          <w:rFonts w:ascii="Cambria" w:hAnsi="Cambria"/>
          <w:color w:val="auto"/>
          <w:szCs w:val="24"/>
        </w:rPr>
      </w:pPr>
      <w:r w:rsidRPr="004E280F">
        <w:rPr>
          <w:rFonts w:ascii="Cambria" w:hAnsi="Cambria"/>
          <w:color w:val="auto"/>
          <w:szCs w:val="24"/>
        </w:rPr>
        <w:t xml:space="preserve">                                </w:t>
      </w:r>
    </w:p>
    <w:p w:rsidR="0029489A" w:rsidRPr="00F85742" w:rsidRDefault="0029489A" w:rsidP="0029455C">
      <w:pPr>
        <w:spacing w:after="0" w:line="36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F85742">
        <w:rPr>
          <w:rFonts w:ascii="Cambria" w:hAnsi="Cambria" w:cs="Times New Roman"/>
          <w:sz w:val="24"/>
          <w:szCs w:val="24"/>
        </w:rPr>
        <w:t>Dyrekcja Zespołu Opieki Zdrowotnej w Suchej Beskidzkiej odpowiada na poniższe pytani</w:t>
      </w:r>
      <w:r w:rsidR="006256FD" w:rsidRPr="00F85742">
        <w:rPr>
          <w:rFonts w:ascii="Cambria" w:hAnsi="Cambria" w:cs="Times New Roman"/>
          <w:sz w:val="24"/>
          <w:szCs w:val="24"/>
        </w:rPr>
        <w:t>a</w:t>
      </w:r>
      <w:r w:rsidRPr="00F85742">
        <w:rPr>
          <w:rFonts w:ascii="Cambria" w:hAnsi="Cambria" w:cs="Times New Roman"/>
          <w:sz w:val="24"/>
          <w:szCs w:val="24"/>
        </w:rPr>
        <w:t>:</w:t>
      </w:r>
    </w:p>
    <w:p w:rsidR="00AB0DEB" w:rsidRDefault="00AB0DEB" w:rsidP="00AB0DEB">
      <w:pPr>
        <w:pStyle w:val="Akapitzlist"/>
        <w:numPr>
          <w:ilvl w:val="0"/>
          <w:numId w:val="11"/>
        </w:numPr>
        <w:suppressAutoHyphens/>
        <w:spacing w:line="360" w:lineRule="auto"/>
        <w:jc w:val="both"/>
        <w:rPr>
          <w:rFonts w:ascii="Cambria" w:hAnsi="Cambria"/>
          <w:sz w:val="24"/>
          <w:szCs w:val="24"/>
        </w:rPr>
      </w:pPr>
      <w:r w:rsidRPr="00AB0DEB">
        <w:rPr>
          <w:rFonts w:ascii="Cambria" w:hAnsi="Cambria"/>
          <w:b/>
          <w:bCs/>
          <w:sz w:val="24"/>
          <w:szCs w:val="24"/>
        </w:rPr>
        <w:t xml:space="preserve">PAKIET 22, Poz. nr 1 </w:t>
      </w:r>
      <w:r w:rsidRPr="00AB0DEB">
        <w:rPr>
          <w:rFonts w:ascii="Cambria" w:hAnsi="Cambria"/>
          <w:sz w:val="24"/>
          <w:szCs w:val="24"/>
        </w:rPr>
        <w:t xml:space="preserve">– Czy Zamawiający dopuści możliwość zaoferowania mobilnego urządzenia do podciśnieniowej terapii ran o wadze 1,2 kg, o wydajności ssania- 0,4l/min (przy ciśnieniu 80 mmHg), z wbudowanym akumulatorem do zasilania awaryjnego na min. 16 godz. pracy, wartość podciśnienia regulowana w zakresie od 20 do 200 mmHg, tryb pracy ciągły lub przerywany, posiadający panel regulacyjny oraz systemy alarmowe: niskiego ciśnienia, wysokiego ciśnienia, rozładowania akumulatora, nieszczelność, pełny kanister? </w:t>
      </w:r>
    </w:p>
    <w:p w:rsidR="00EA0F7E" w:rsidRPr="00EA0F7E" w:rsidRDefault="00EA0F7E" w:rsidP="00EA0F7E">
      <w:pPr>
        <w:pStyle w:val="Akapitzlist"/>
        <w:suppressAutoHyphens/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EA0F7E">
        <w:rPr>
          <w:rFonts w:ascii="Cambria" w:hAnsi="Cambria"/>
          <w:b/>
          <w:bCs/>
          <w:sz w:val="24"/>
          <w:szCs w:val="24"/>
        </w:rPr>
        <w:t>Odp</w:t>
      </w:r>
      <w:r w:rsidRPr="00EA0F7E">
        <w:rPr>
          <w:rFonts w:ascii="Cambria" w:hAnsi="Cambria"/>
          <w:b/>
          <w:sz w:val="24"/>
          <w:szCs w:val="24"/>
        </w:rPr>
        <w:t>. Zamawiający podtrzymuje zapisy SWZ.</w:t>
      </w:r>
    </w:p>
    <w:p w:rsidR="00EA0F7E" w:rsidRDefault="00AB0DEB" w:rsidP="00AB0DEB">
      <w:pPr>
        <w:pStyle w:val="Akapitzlist"/>
        <w:numPr>
          <w:ilvl w:val="0"/>
          <w:numId w:val="11"/>
        </w:numPr>
        <w:suppressAutoHyphens/>
        <w:spacing w:line="360" w:lineRule="auto"/>
        <w:jc w:val="both"/>
        <w:rPr>
          <w:rFonts w:ascii="Cambria" w:hAnsi="Cambria"/>
          <w:sz w:val="24"/>
          <w:szCs w:val="24"/>
        </w:rPr>
      </w:pPr>
      <w:r w:rsidRPr="00AB0DEB">
        <w:rPr>
          <w:rFonts w:ascii="Cambria" w:hAnsi="Cambria"/>
          <w:b/>
          <w:bCs/>
          <w:sz w:val="24"/>
          <w:szCs w:val="24"/>
        </w:rPr>
        <w:t xml:space="preserve">PAKIET 22, Poz. nr 2 </w:t>
      </w:r>
      <w:r w:rsidRPr="00AB0DEB">
        <w:rPr>
          <w:rFonts w:ascii="Cambria" w:hAnsi="Cambria"/>
          <w:sz w:val="24"/>
          <w:szCs w:val="24"/>
        </w:rPr>
        <w:t xml:space="preserve">– Czy Zamawiający dopuści możliwość zaoferowania zestawu opatrunkowego do terapii podciśnieniowej z miękkim </w:t>
      </w:r>
      <w:proofErr w:type="spellStart"/>
      <w:r w:rsidRPr="00AB0DEB">
        <w:rPr>
          <w:rFonts w:ascii="Cambria" w:hAnsi="Cambria"/>
          <w:sz w:val="24"/>
          <w:szCs w:val="24"/>
        </w:rPr>
        <w:t>dwuświatłowym</w:t>
      </w:r>
      <w:proofErr w:type="spellEnd"/>
      <w:r w:rsidRPr="00AB0DEB">
        <w:rPr>
          <w:rFonts w:ascii="Cambria" w:hAnsi="Cambria"/>
          <w:sz w:val="24"/>
          <w:szCs w:val="24"/>
        </w:rPr>
        <w:t xml:space="preserve"> kanałem z </w:t>
      </w:r>
      <w:proofErr w:type="spellStart"/>
      <w:r w:rsidRPr="00AB0DEB">
        <w:rPr>
          <w:rFonts w:ascii="Cambria" w:hAnsi="Cambria"/>
          <w:sz w:val="24"/>
          <w:szCs w:val="24"/>
        </w:rPr>
        <w:t>poliwinylu</w:t>
      </w:r>
      <w:proofErr w:type="spellEnd"/>
      <w:r w:rsidRPr="00AB0DEB">
        <w:rPr>
          <w:rFonts w:ascii="Cambria" w:hAnsi="Cambria"/>
          <w:sz w:val="24"/>
          <w:szCs w:val="24"/>
        </w:rPr>
        <w:t xml:space="preserve"> w rozmiarze 10 cm x 7,5 cm x 3,3 cm?</w:t>
      </w:r>
    </w:p>
    <w:p w:rsidR="00EA0F7E" w:rsidRPr="00EA0F7E" w:rsidRDefault="00AB0DEB" w:rsidP="00EA0F7E">
      <w:pPr>
        <w:pStyle w:val="Akapitzlist"/>
        <w:suppressAutoHyphens/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AB0DEB">
        <w:rPr>
          <w:rFonts w:ascii="Cambria" w:hAnsi="Cambria"/>
          <w:sz w:val="24"/>
          <w:szCs w:val="24"/>
        </w:rPr>
        <w:t xml:space="preserve"> </w:t>
      </w:r>
      <w:r w:rsidR="00EA0F7E" w:rsidRPr="00EA0F7E">
        <w:rPr>
          <w:rFonts w:ascii="Cambria" w:hAnsi="Cambria"/>
          <w:b/>
          <w:bCs/>
          <w:sz w:val="24"/>
          <w:szCs w:val="24"/>
        </w:rPr>
        <w:t>Odp</w:t>
      </w:r>
      <w:r w:rsidR="00EA0F7E" w:rsidRPr="00EA0F7E">
        <w:rPr>
          <w:rFonts w:ascii="Cambria" w:hAnsi="Cambria"/>
          <w:b/>
          <w:sz w:val="24"/>
          <w:szCs w:val="24"/>
        </w:rPr>
        <w:t>. Zamawiający podtrzymuje zapisy SWZ.</w:t>
      </w:r>
    </w:p>
    <w:p w:rsidR="00AB0DEB" w:rsidRDefault="00AB0DEB" w:rsidP="00AB0DEB">
      <w:pPr>
        <w:pStyle w:val="Akapitzlist"/>
        <w:numPr>
          <w:ilvl w:val="0"/>
          <w:numId w:val="11"/>
        </w:numPr>
        <w:suppressAutoHyphens/>
        <w:spacing w:line="360" w:lineRule="auto"/>
        <w:jc w:val="both"/>
        <w:rPr>
          <w:rFonts w:ascii="Cambria" w:hAnsi="Cambria"/>
          <w:sz w:val="24"/>
          <w:szCs w:val="24"/>
        </w:rPr>
      </w:pPr>
      <w:r w:rsidRPr="00AB0DEB">
        <w:rPr>
          <w:rFonts w:ascii="Cambria" w:hAnsi="Cambria"/>
          <w:b/>
          <w:bCs/>
          <w:sz w:val="24"/>
          <w:szCs w:val="24"/>
        </w:rPr>
        <w:t xml:space="preserve">PAKIET 22, Poz. nr 3 </w:t>
      </w:r>
      <w:r w:rsidRPr="00AB0DEB">
        <w:rPr>
          <w:rFonts w:ascii="Cambria" w:hAnsi="Cambria"/>
          <w:sz w:val="24"/>
          <w:szCs w:val="24"/>
        </w:rPr>
        <w:t xml:space="preserve">– Czy Zamawiający dopuści możliwość zaoferowania zestawu opatrunkowego do terapii podciśnieniowej z miękkim </w:t>
      </w:r>
      <w:proofErr w:type="spellStart"/>
      <w:r w:rsidRPr="00AB0DEB">
        <w:rPr>
          <w:rFonts w:ascii="Cambria" w:hAnsi="Cambria"/>
          <w:sz w:val="24"/>
          <w:szCs w:val="24"/>
        </w:rPr>
        <w:t>dwuświatłowym</w:t>
      </w:r>
      <w:proofErr w:type="spellEnd"/>
      <w:r w:rsidRPr="00AB0DEB">
        <w:rPr>
          <w:rFonts w:ascii="Cambria" w:hAnsi="Cambria"/>
          <w:sz w:val="24"/>
          <w:szCs w:val="24"/>
        </w:rPr>
        <w:t xml:space="preserve"> kanałem z </w:t>
      </w:r>
      <w:proofErr w:type="spellStart"/>
      <w:r w:rsidRPr="00AB0DEB">
        <w:rPr>
          <w:rFonts w:ascii="Cambria" w:hAnsi="Cambria"/>
          <w:sz w:val="24"/>
          <w:szCs w:val="24"/>
        </w:rPr>
        <w:t>poliwinylu</w:t>
      </w:r>
      <w:proofErr w:type="spellEnd"/>
      <w:r w:rsidRPr="00AB0DEB">
        <w:rPr>
          <w:rFonts w:ascii="Cambria" w:hAnsi="Cambria"/>
          <w:sz w:val="24"/>
          <w:szCs w:val="24"/>
        </w:rPr>
        <w:t xml:space="preserve"> w rozmiarze 18 cm x 12,5 cm x 3,3 cm? </w:t>
      </w:r>
    </w:p>
    <w:p w:rsidR="00EA0F7E" w:rsidRPr="00EA0F7E" w:rsidRDefault="00EA0F7E" w:rsidP="00EA0F7E">
      <w:pPr>
        <w:pStyle w:val="Akapitzlist"/>
        <w:suppressAutoHyphens/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EA0F7E">
        <w:rPr>
          <w:rFonts w:ascii="Cambria" w:hAnsi="Cambria"/>
          <w:b/>
          <w:bCs/>
          <w:sz w:val="24"/>
          <w:szCs w:val="24"/>
        </w:rPr>
        <w:t>Odp</w:t>
      </w:r>
      <w:r w:rsidRPr="00EA0F7E">
        <w:rPr>
          <w:rFonts w:ascii="Cambria" w:hAnsi="Cambria"/>
          <w:b/>
          <w:sz w:val="24"/>
          <w:szCs w:val="24"/>
        </w:rPr>
        <w:t>. Zamawiający podtrzymuje zapisy SWZ.</w:t>
      </w:r>
    </w:p>
    <w:p w:rsidR="00EA0F7E" w:rsidRDefault="00AB0DEB" w:rsidP="00AB0DEB">
      <w:pPr>
        <w:pStyle w:val="Akapitzlist"/>
        <w:numPr>
          <w:ilvl w:val="0"/>
          <w:numId w:val="11"/>
        </w:numPr>
        <w:suppressAutoHyphens/>
        <w:spacing w:line="360" w:lineRule="auto"/>
        <w:jc w:val="both"/>
        <w:rPr>
          <w:rFonts w:ascii="Cambria" w:hAnsi="Cambria"/>
          <w:sz w:val="24"/>
          <w:szCs w:val="24"/>
        </w:rPr>
      </w:pPr>
      <w:r w:rsidRPr="00AB0DEB">
        <w:rPr>
          <w:rFonts w:ascii="Cambria" w:hAnsi="Cambria"/>
          <w:b/>
          <w:bCs/>
          <w:sz w:val="24"/>
          <w:szCs w:val="24"/>
        </w:rPr>
        <w:t xml:space="preserve">PAKIET 22, Poz. nr 4 </w:t>
      </w:r>
      <w:r w:rsidRPr="00AB0DEB">
        <w:rPr>
          <w:rFonts w:ascii="Cambria" w:hAnsi="Cambria"/>
          <w:sz w:val="24"/>
          <w:szCs w:val="24"/>
        </w:rPr>
        <w:t xml:space="preserve">– Czy Zamawiający dopuści możliwość zaoferowania zestawu opatrunkowego do terapii podciśnieniowej z miękkim </w:t>
      </w:r>
      <w:proofErr w:type="spellStart"/>
      <w:r w:rsidRPr="00AB0DEB">
        <w:rPr>
          <w:rFonts w:ascii="Cambria" w:hAnsi="Cambria"/>
          <w:sz w:val="24"/>
          <w:szCs w:val="24"/>
        </w:rPr>
        <w:t>dwuświatłowym</w:t>
      </w:r>
      <w:proofErr w:type="spellEnd"/>
      <w:r w:rsidRPr="00AB0DEB">
        <w:rPr>
          <w:rFonts w:ascii="Cambria" w:hAnsi="Cambria"/>
          <w:sz w:val="24"/>
          <w:szCs w:val="24"/>
        </w:rPr>
        <w:t xml:space="preserve"> kanałem z </w:t>
      </w:r>
      <w:proofErr w:type="spellStart"/>
      <w:r w:rsidRPr="00AB0DEB">
        <w:rPr>
          <w:rFonts w:ascii="Cambria" w:hAnsi="Cambria"/>
          <w:sz w:val="24"/>
          <w:szCs w:val="24"/>
        </w:rPr>
        <w:t>poliwinylu</w:t>
      </w:r>
      <w:proofErr w:type="spellEnd"/>
      <w:r w:rsidRPr="00AB0DEB">
        <w:rPr>
          <w:rFonts w:ascii="Cambria" w:hAnsi="Cambria"/>
          <w:sz w:val="24"/>
          <w:szCs w:val="24"/>
        </w:rPr>
        <w:t xml:space="preserve"> w rozmiarze 25 cm x 15 cm x 3,3 cm?</w:t>
      </w:r>
    </w:p>
    <w:p w:rsidR="00EA0F7E" w:rsidRPr="00EA0F7E" w:rsidRDefault="00AB0DEB" w:rsidP="00EA0F7E">
      <w:pPr>
        <w:pStyle w:val="Akapitzlist"/>
        <w:suppressAutoHyphens/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AB0DEB">
        <w:rPr>
          <w:rFonts w:ascii="Cambria" w:hAnsi="Cambria"/>
          <w:sz w:val="24"/>
          <w:szCs w:val="24"/>
        </w:rPr>
        <w:t xml:space="preserve"> </w:t>
      </w:r>
      <w:r w:rsidR="00EA0F7E" w:rsidRPr="00EA0F7E">
        <w:rPr>
          <w:rFonts w:ascii="Cambria" w:hAnsi="Cambria"/>
          <w:b/>
          <w:bCs/>
          <w:sz w:val="24"/>
          <w:szCs w:val="24"/>
        </w:rPr>
        <w:t>Odp</w:t>
      </w:r>
      <w:r w:rsidR="00EA0F7E" w:rsidRPr="00EA0F7E">
        <w:rPr>
          <w:rFonts w:ascii="Cambria" w:hAnsi="Cambria"/>
          <w:b/>
          <w:sz w:val="24"/>
          <w:szCs w:val="24"/>
        </w:rPr>
        <w:t>. Zamawiający podtrzymuje zapisy SWZ.</w:t>
      </w:r>
    </w:p>
    <w:p w:rsidR="00AB0DEB" w:rsidRPr="00AB0DEB" w:rsidRDefault="00AB0DEB" w:rsidP="00EA0F7E">
      <w:pPr>
        <w:pStyle w:val="Akapitzlist"/>
        <w:suppressAutoHyphens/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AB0DEB" w:rsidRDefault="00AB0DEB" w:rsidP="00AB0DEB">
      <w:pPr>
        <w:pStyle w:val="Akapitzlist"/>
        <w:numPr>
          <w:ilvl w:val="0"/>
          <w:numId w:val="11"/>
        </w:numPr>
        <w:suppressAutoHyphens/>
        <w:spacing w:line="360" w:lineRule="auto"/>
        <w:jc w:val="both"/>
        <w:rPr>
          <w:rFonts w:ascii="Cambria" w:hAnsi="Cambria"/>
          <w:sz w:val="24"/>
          <w:szCs w:val="24"/>
        </w:rPr>
      </w:pPr>
      <w:r w:rsidRPr="00AB0DEB">
        <w:rPr>
          <w:rFonts w:ascii="Cambria" w:hAnsi="Cambria"/>
          <w:b/>
          <w:bCs/>
          <w:sz w:val="24"/>
          <w:szCs w:val="24"/>
        </w:rPr>
        <w:t xml:space="preserve">PAKIET 22, Poz. nr 5-6 </w:t>
      </w:r>
      <w:r w:rsidRPr="00AB0DEB">
        <w:rPr>
          <w:rFonts w:ascii="Cambria" w:hAnsi="Cambria"/>
          <w:sz w:val="24"/>
          <w:szCs w:val="24"/>
        </w:rPr>
        <w:t>– Czy Zamawiający oczekuje zaoferowania sterylnych kanistrów w związku z połączeniem go z jałowym systemem zamkniętym zgodnie z zasadą aseptyki pola operacyjnego?</w:t>
      </w:r>
    </w:p>
    <w:p w:rsidR="00EA0F7E" w:rsidRPr="00EA0F7E" w:rsidRDefault="00EA0F7E" w:rsidP="00EA0F7E">
      <w:pPr>
        <w:pStyle w:val="Akapitzlist"/>
        <w:suppressAutoHyphens/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EA0F7E">
        <w:rPr>
          <w:rFonts w:ascii="Cambria" w:hAnsi="Cambria"/>
          <w:b/>
          <w:bCs/>
          <w:sz w:val="24"/>
          <w:szCs w:val="24"/>
        </w:rPr>
        <w:t>Odp</w:t>
      </w:r>
      <w:r w:rsidRPr="00EA0F7E">
        <w:rPr>
          <w:rFonts w:ascii="Cambria" w:hAnsi="Cambria"/>
          <w:b/>
          <w:sz w:val="24"/>
          <w:szCs w:val="24"/>
        </w:rPr>
        <w:t>. Zamawiający podtrzymuje zapisy SWZ.</w:t>
      </w:r>
    </w:p>
    <w:p w:rsidR="00AB0DEB" w:rsidRDefault="00AB0DEB" w:rsidP="00AB0DEB">
      <w:pPr>
        <w:pStyle w:val="Akapitzlist"/>
        <w:numPr>
          <w:ilvl w:val="0"/>
          <w:numId w:val="11"/>
        </w:numPr>
        <w:suppressAutoHyphens/>
        <w:spacing w:line="360" w:lineRule="auto"/>
        <w:jc w:val="both"/>
        <w:rPr>
          <w:rFonts w:ascii="Cambria" w:hAnsi="Cambria"/>
          <w:sz w:val="24"/>
          <w:szCs w:val="24"/>
        </w:rPr>
      </w:pPr>
      <w:r w:rsidRPr="00AB0DEB">
        <w:rPr>
          <w:rFonts w:ascii="Cambria" w:hAnsi="Cambria"/>
          <w:b/>
          <w:bCs/>
          <w:sz w:val="24"/>
          <w:szCs w:val="24"/>
        </w:rPr>
        <w:t xml:space="preserve">PAKIET 22, Poz. nr 7 </w:t>
      </w:r>
      <w:r w:rsidRPr="00AB0DEB">
        <w:rPr>
          <w:rFonts w:ascii="Cambria" w:hAnsi="Cambria"/>
          <w:sz w:val="24"/>
          <w:szCs w:val="24"/>
        </w:rPr>
        <w:t xml:space="preserve">– Czy Zamawiający dopuści możliwość zaoferowania dodatkowej jałowej podkładki z portem, połączonej z </w:t>
      </w:r>
      <w:proofErr w:type="spellStart"/>
      <w:r w:rsidRPr="00AB0DEB">
        <w:rPr>
          <w:rFonts w:ascii="Cambria" w:hAnsi="Cambria"/>
          <w:sz w:val="24"/>
          <w:szCs w:val="24"/>
        </w:rPr>
        <w:t>dwuświatłowym</w:t>
      </w:r>
      <w:proofErr w:type="spellEnd"/>
      <w:r w:rsidRPr="00AB0DEB">
        <w:rPr>
          <w:rFonts w:ascii="Cambria" w:hAnsi="Cambria"/>
          <w:sz w:val="24"/>
          <w:szCs w:val="24"/>
        </w:rPr>
        <w:t xml:space="preserve"> drenem z miękkiego </w:t>
      </w:r>
      <w:proofErr w:type="spellStart"/>
      <w:r w:rsidRPr="00AB0DEB">
        <w:rPr>
          <w:rFonts w:ascii="Cambria" w:hAnsi="Cambria"/>
          <w:sz w:val="24"/>
          <w:szCs w:val="24"/>
        </w:rPr>
        <w:t>poliwinylu</w:t>
      </w:r>
      <w:proofErr w:type="spellEnd"/>
      <w:r w:rsidRPr="00AB0DEB">
        <w:rPr>
          <w:rFonts w:ascii="Cambria" w:hAnsi="Cambria"/>
          <w:sz w:val="24"/>
          <w:szCs w:val="24"/>
        </w:rPr>
        <w:t xml:space="preserve"> i zatyczką umożliwiającą zamknięcie światła drenu? </w:t>
      </w:r>
    </w:p>
    <w:p w:rsidR="00EA0F7E" w:rsidRPr="00EA0F7E" w:rsidRDefault="00EA0F7E" w:rsidP="00EA0F7E">
      <w:pPr>
        <w:pStyle w:val="Akapitzlist"/>
        <w:suppressAutoHyphens/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EA0F7E">
        <w:rPr>
          <w:rFonts w:ascii="Cambria" w:hAnsi="Cambria"/>
          <w:b/>
          <w:bCs/>
          <w:sz w:val="24"/>
          <w:szCs w:val="24"/>
        </w:rPr>
        <w:t>Odp</w:t>
      </w:r>
      <w:r w:rsidRPr="00EA0F7E">
        <w:rPr>
          <w:rFonts w:ascii="Cambria" w:hAnsi="Cambria"/>
          <w:b/>
          <w:sz w:val="24"/>
          <w:szCs w:val="24"/>
        </w:rPr>
        <w:t>. Zamawiający podtrzymuje zapisy SWZ.</w:t>
      </w:r>
    </w:p>
    <w:p w:rsidR="00AB0DEB" w:rsidRPr="00AB0DEB" w:rsidRDefault="00AB0DEB" w:rsidP="00AB0DEB">
      <w:pPr>
        <w:pStyle w:val="Akapitzlist"/>
        <w:numPr>
          <w:ilvl w:val="0"/>
          <w:numId w:val="11"/>
        </w:numPr>
        <w:suppressAutoHyphens/>
        <w:spacing w:line="360" w:lineRule="auto"/>
        <w:jc w:val="both"/>
        <w:rPr>
          <w:rFonts w:ascii="Cambria" w:hAnsi="Cambria"/>
          <w:sz w:val="24"/>
          <w:szCs w:val="24"/>
        </w:rPr>
      </w:pPr>
      <w:r w:rsidRPr="00AB0DEB">
        <w:rPr>
          <w:rFonts w:ascii="Cambria" w:hAnsi="Cambria"/>
          <w:b/>
          <w:bCs/>
          <w:sz w:val="24"/>
          <w:szCs w:val="24"/>
        </w:rPr>
        <w:t xml:space="preserve">PAKIET 22, Poz. nr 9 </w:t>
      </w:r>
      <w:r w:rsidRPr="00AB0DEB">
        <w:rPr>
          <w:rFonts w:ascii="Cambria" w:hAnsi="Cambria"/>
          <w:sz w:val="24"/>
          <w:szCs w:val="24"/>
        </w:rPr>
        <w:t xml:space="preserve">– Czy Zamawiający dopuści możliwość zaoferowania urządzenia 1x użytku o czasie stosowania do 10 dni i opatrunki do podciśnieniowej terapii leczenia ran w rozmiarach do wyboru: 10 x 20 cm, 10 x 30 cm, 10 x 40 cm, 16 x 16 cm, 16 x 21 cm, 16 x 31 cm, 21 x 21 cm, 26 x 26 cm? </w:t>
      </w:r>
    </w:p>
    <w:p w:rsidR="00EA0F7E" w:rsidRDefault="00EA0F7E" w:rsidP="00EA0F7E">
      <w:pPr>
        <w:pStyle w:val="Akapitzlist"/>
        <w:suppressAutoHyphens/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EA0F7E">
        <w:rPr>
          <w:rFonts w:ascii="Cambria" w:hAnsi="Cambria"/>
          <w:b/>
          <w:bCs/>
          <w:sz w:val="24"/>
          <w:szCs w:val="24"/>
        </w:rPr>
        <w:t>Odp</w:t>
      </w:r>
      <w:r w:rsidRPr="00EA0F7E">
        <w:rPr>
          <w:rFonts w:ascii="Cambria" w:hAnsi="Cambria"/>
          <w:b/>
          <w:sz w:val="24"/>
          <w:szCs w:val="24"/>
        </w:rPr>
        <w:t>. Zamawiający podtrzymuje zapisy SWZ.</w:t>
      </w:r>
    </w:p>
    <w:p w:rsidR="00EA0F7E" w:rsidRDefault="00EA0F7E" w:rsidP="00EA0F7E">
      <w:pPr>
        <w:pStyle w:val="Akapitzlist"/>
        <w:suppressAutoHyphens/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p w:rsidR="00D416B5" w:rsidRPr="00AB0DEB" w:rsidRDefault="00D416B5" w:rsidP="00AB0DEB">
      <w:pPr>
        <w:spacing w:after="0" w:line="240" w:lineRule="auto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D416B5" w:rsidRPr="00AB0DEB" w:rsidRDefault="00D416B5" w:rsidP="00291E6F">
      <w:pPr>
        <w:spacing w:after="0" w:line="360" w:lineRule="auto"/>
        <w:jc w:val="right"/>
        <w:rPr>
          <w:rFonts w:ascii="Cambria" w:hAnsi="Cambria"/>
          <w:sz w:val="24"/>
          <w:szCs w:val="24"/>
        </w:rPr>
      </w:pPr>
    </w:p>
    <w:p w:rsidR="00D416B5" w:rsidRPr="00F85742" w:rsidRDefault="00D416B5" w:rsidP="00291E6F">
      <w:pPr>
        <w:spacing w:after="0" w:line="360" w:lineRule="auto"/>
        <w:jc w:val="right"/>
        <w:rPr>
          <w:rFonts w:ascii="Cambria" w:hAnsi="Cambria"/>
          <w:sz w:val="24"/>
          <w:szCs w:val="24"/>
        </w:rPr>
      </w:pPr>
    </w:p>
    <w:p w:rsidR="00D416B5" w:rsidRDefault="00D416B5" w:rsidP="00291E6F">
      <w:pPr>
        <w:spacing w:after="0" w:line="360" w:lineRule="auto"/>
        <w:jc w:val="right"/>
        <w:rPr>
          <w:rFonts w:ascii="Cambria" w:hAnsi="Cambria"/>
        </w:rPr>
      </w:pPr>
    </w:p>
    <w:sectPr w:rsidR="00D416B5" w:rsidSect="00A87D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29455C" w:rsidP="0029455C">
    <w:pPr>
      <w:pStyle w:val="Nagwek"/>
      <w:ind w:left="-1134"/>
    </w:pPr>
    <w:r>
      <w:rPr>
        <w:noProof/>
        <w:lang w:eastAsia="pl-PL"/>
      </w:rPr>
      <w:drawing>
        <wp:inline distT="0" distB="0" distL="0" distR="0" wp14:anchorId="7325DE5D" wp14:editId="0ED078D8">
          <wp:extent cx="7124698" cy="1475105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8199" cy="147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FE98B8"/>
    <w:multiLevelType w:val="hybridMultilevel"/>
    <w:tmpl w:val="624595C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EE4E7"/>
    <w:multiLevelType w:val="hybridMultilevel"/>
    <w:tmpl w:val="5D51E7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08A6A55"/>
    <w:multiLevelType w:val="hybridMultilevel"/>
    <w:tmpl w:val="B6323792"/>
    <w:lvl w:ilvl="0" w:tplc="C23AC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704FE7"/>
    <w:multiLevelType w:val="hybridMultilevel"/>
    <w:tmpl w:val="854090A0"/>
    <w:lvl w:ilvl="0" w:tplc="F044E0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924B1"/>
    <w:multiLevelType w:val="hybridMultilevel"/>
    <w:tmpl w:val="97A65B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5459D8"/>
    <w:multiLevelType w:val="hybridMultilevel"/>
    <w:tmpl w:val="892270EE"/>
    <w:lvl w:ilvl="0" w:tplc="C7C0AD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9348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6F462A1E"/>
    <w:multiLevelType w:val="hybridMultilevel"/>
    <w:tmpl w:val="3FC24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518BF"/>
    <w:rsid w:val="00053896"/>
    <w:rsid w:val="00065706"/>
    <w:rsid w:val="00084ABC"/>
    <w:rsid w:val="000A7D2D"/>
    <w:rsid w:val="000B2299"/>
    <w:rsid w:val="000B5F14"/>
    <w:rsid w:val="000D4AB8"/>
    <w:rsid w:val="00170837"/>
    <w:rsid w:val="00190071"/>
    <w:rsid w:val="00200CD1"/>
    <w:rsid w:val="002414A7"/>
    <w:rsid w:val="00247422"/>
    <w:rsid w:val="00291E6F"/>
    <w:rsid w:val="0029455C"/>
    <w:rsid w:val="0029489A"/>
    <w:rsid w:val="002B1C01"/>
    <w:rsid w:val="002B756F"/>
    <w:rsid w:val="002D24BB"/>
    <w:rsid w:val="002E2295"/>
    <w:rsid w:val="003001BD"/>
    <w:rsid w:val="0030417C"/>
    <w:rsid w:val="003100F7"/>
    <w:rsid w:val="003177A3"/>
    <w:rsid w:val="00321613"/>
    <w:rsid w:val="00397897"/>
    <w:rsid w:val="003B3051"/>
    <w:rsid w:val="0042302A"/>
    <w:rsid w:val="00436CF9"/>
    <w:rsid w:val="004579E8"/>
    <w:rsid w:val="004733ED"/>
    <w:rsid w:val="004E280F"/>
    <w:rsid w:val="005136F8"/>
    <w:rsid w:val="00543A2A"/>
    <w:rsid w:val="005E1ABD"/>
    <w:rsid w:val="00617472"/>
    <w:rsid w:val="00623E75"/>
    <w:rsid w:val="006256FD"/>
    <w:rsid w:val="0063698E"/>
    <w:rsid w:val="0066357B"/>
    <w:rsid w:val="0067783F"/>
    <w:rsid w:val="0069448E"/>
    <w:rsid w:val="006C0616"/>
    <w:rsid w:val="006D2D6D"/>
    <w:rsid w:val="006D6C3B"/>
    <w:rsid w:val="007A6F38"/>
    <w:rsid w:val="007D4E90"/>
    <w:rsid w:val="007D6DDC"/>
    <w:rsid w:val="007F58D9"/>
    <w:rsid w:val="007F7F58"/>
    <w:rsid w:val="00827389"/>
    <w:rsid w:val="00830345"/>
    <w:rsid w:val="00852383"/>
    <w:rsid w:val="00886105"/>
    <w:rsid w:val="008D3ECF"/>
    <w:rsid w:val="008F4AC9"/>
    <w:rsid w:val="00910CB1"/>
    <w:rsid w:val="00920922"/>
    <w:rsid w:val="00926D2C"/>
    <w:rsid w:val="009552E2"/>
    <w:rsid w:val="0098423A"/>
    <w:rsid w:val="009B2F5D"/>
    <w:rsid w:val="009D58CE"/>
    <w:rsid w:val="00A227D7"/>
    <w:rsid w:val="00A37B2B"/>
    <w:rsid w:val="00A66C45"/>
    <w:rsid w:val="00A87D50"/>
    <w:rsid w:val="00AA74D3"/>
    <w:rsid w:val="00AB0DEB"/>
    <w:rsid w:val="00AE416C"/>
    <w:rsid w:val="00AF243D"/>
    <w:rsid w:val="00B6500B"/>
    <w:rsid w:val="00B83CB9"/>
    <w:rsid w:val="00BB37AC"/>
    <w:rsid w:val="00BB449B"/>
    <w:rsid w:val="00BE1B98"/>
    <w:rsid w:val="00C11180"/>
    <w:rsid w:val="00C25197"/>
    <w:rsid w:val="00C32BC0"/>
    <w:rsid w:val="00C419D5"/>
    <w:rsid w:val="00CB1E65"/>
    <w:rsid w:val="00CC08BA"/>
    <w:rsid w:val="00D37128"/>
    <w:rsid w:val="00D416B5"/>
    <w:rsid w:val="00E675E2"/>
    <w:rsid w:val="00EA0F7E"/>
    <w:rsid w:val="00F85742"/>
    <w:rsid w:val="00FC603A"/>
    <w:rsid w:val="00FD36F2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997DE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C0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5389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3896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38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53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716D6-F732-4E88-BB71-6187DB376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4</cp:revision>
  <cp:lastPrinted>2024-10-31T05:27:00Z</cp:lastPrinted>
  <dcterms:created xsi:type="dcterms:W3CDTF">2024-10-31T05:13:00Z</dcterms:created>
  <dcterms:modified xsi:type="dcterms:W3CDTF">2024-10-31T05:27:00Z</dcterms:modified>
</cp:coreProperties>
</file>