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0A4485B5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CF4903" w:rsidRPr="00D02285">
        <w:rPr>
          <w:rFonts w:ascii="Cambria" w:hAnsi="Cambria" w:cs="Arial"/>
          <w:b/>
          <w:bCs/>
          <w:szCs w:val="22"/>
        </w:rPr>
        <w:t>5</w:t>
      </w:r>
      <w:r w:rsidRPr="00D02285">
        <w:rPr>
          <w:rFonts w:ascii="Cambria" w:hAnsi="Cambria" w:cs="Arial"/>
          <w:b/>
          <w:bCs/>
          <w:szCs w:val="22"/>
        </w:rPr>
        <w:t>a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83D7C0" w14:textId="717C81CB" w:rsidR="008A52A2" w:rsidRPr="008A52A2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8A52A2">
        <w:rPr>
          <w:rFonts w:ascii="Cambria" w:hAnsi="Cambria" w:cs="Arial"/>
          <w:bCs/>
          <w:sz w:val="22"/>
          <w:szCs w:val="22"/>
        </w:rPr>
        <w:t>Nadleśnictwo Lutówko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</w:t>
      </w:r>
      <w:r w:rsidR="005452AC">
        <w:rPr>
          <w:rFonts w:ascii="Cambria" w:hAnsi="Cambria" w:cs="Arial"/>
          <w:bCs/>
          <w:sz w:val="22"/>
          <w:szCs w:val="22"/>
        </w:rPr>
        <w:t>tekst jedn.: Dz. U. z 2023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452AC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) na </w:t>
      </w:r>
      <w:r w:rsidR="008A52A2" w:rsidRPr="008A52A2">
        <w:rPr>
          <w:rFonts w:ascii="Cambria" w:hAnsi="Cambria" w:cs="Arial"/>
          <w:b/>
          <w:bCs/>
          <w:sz w:val="22"/>
          <w:szCs w:val="22"/>
        </w:rPr>
        <w:t>„</w:t>
      </w:r>
      <w:r w:rsidR="005452AC" w:rsidRPr="005452AC">
        <w:rPr>
          <w:rFonts w:ascii="Cambria" w:hAnsi="Cambria" w:cs="Arial"/>
          <w:b/>
          <w:bCs/>
          <w:sz w:val="22"/>
          <w:szCs w:val="22"/>
        </w:rPr>
        <w:t>Usługi w zakresie u</w:t>
      </w:r>
      <w:r w:rsidR="005452AC">
        <w:rPr>
          <w:rFonts w:ascii="Cambria" w:hAnsi="Cambria" w:cs="Arial"/>
          <w:b/>
          <w:bCs/>
          <w:sz w:val="22"/>
          <w:szCs w:val="22"/>
        </w:rPr>
        <w:t>trzymania kwatery myśliwskiej w </w:t>
      </w:r>
      <w:r w:rsidR="005452AC" w:rsidRPr="005452AC">
        <w:rPr>
          <w:rFonts w:ascii="Cambria" w:hAnsi="Cambria" w:cs="Arial"/>
          <w:b/>
          <w:bCs/>
          <w:sz w:val="22"/>
          <w:szCs w:val="22"/>
        </w:rPr>
        <w:t>Nadleśnictwie Lutówko w roku gospodarczym 2023/2024</w:t>
      </w:r>
      <w:r w:rsidR="008A52A2" w:rsidRPr="008A52A2">
        <w:rPr>
          <w:rFonts w:ascii="Cambria" w:hAnsi="Cambria" w:cs="Arial"/>
          <w:b/>
          <w:bCs/>
          <w:sz w:val="22"/>
          <w:szCs w:val="22"/>
        </w:rPr>
        <w:t>”</w:t>
      </w:r>
    </w:p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311C60E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="005452AC">
        <w:rPr>
          <w:rFonts w:ascii="Cambria" w:hAnsi="Cambria" w:cs="Arial"/>
          <w:sz w:val="21"/>
          <w:szCs w:val="21"/>
        </w:rPr>
        <w:t>warunki udziału w </w:t>
      </w:r>
      <w:bookmarkStart w:id="0" w:name="_GoBack"/>
      <w:bookmarkEnd w:id="0"/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1"/>
      <w:bookmarkEnd w:id="2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0D4D9" w14:textId="77777777" w:rsidR="00622901" w:rsidRDefault="00622901">
      <w:r>
        <w:separator/>
      </w:r>
    </w:p>
  </w:endnote>
  <w:endnote w:type="continuationSeparator" w:id="0">
    <w:p w14:paraId="64E55028" w14:textId="77777777" w:rsidR="00622901" w:rsidRDefault="006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622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62290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52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2290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622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E552" w14:textId="77777777" w:rsidR="00622901" w:rsidRDefault="00622901">
      <w:r>
        <w:separator/>
      </w:r>
    </w:p>
  </w:footnote>
  <w:footnote w:type="continuationSeparator" w:id="0">
    <w:p w14:paraId="65600420" w14:textId="77777777" w:rsidR="00622901" w:rsidRDefault="0062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6229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229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6229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30304B"/>
    <w:rsid w:val="00311497"/>
    <w:rsid w:val="00311569"/>
    <w:rsid w:val="00403E3E"/>
    <w:rsid w:val="005452AC"/>
    <w:rsid w:val="00622901"/>
    <w:rsid w:val="006566BA"/>
    <w:rsid w:val="0067552C"/>
    <w:rsid w:val="00790244"/>
    <w:rsid w:val="007E5C87"/>
    <w:rsid w:val="008A52A2"/>
    <w:rsid w:val="008C2B40"/>
    <w:rsid w:val="00A05ECA"/>
    <w:rsid w:val="00A41CC3"/>
    <w:rsid w:val="00BF1351"/>
    <w:rsid w:val="00CE323D"/>
    <w:rsid w:val="00CF4903"/>
    <w:rsid w:val="00D01CA0"/>
    <w:rsid w:val="00D02285"/>
    <w:rsid w:val="00D83A08"/>
    <w:rsid w:val="00E62991"/>
    <w:rsid w:val="00E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1223 N.Lutówko Przemysław Hermann</cp:lastModifiedBy>
  <cp:revision>5</cp:revision>
  <cp:lastPrinted>2021-04-15T10:17:00Z</cp:lastPrinted>
  <dcterms:created xsi:type="dcterms:W3CDTF">2021-04-15T09:55:00Z</dcterms:created>
  <dcterms:modified xsi:type="dcterms:W3CDTF">2023-10-25T12:25:00Z</dcterms:modified>
</cp:coreProperties>
</file>