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47218669" w14:textId="7DCD7FBD" w:rsidR="008D213F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563B3A">
        <w:rPr>
          <w:rFonts w:ascii="Arial" w:hAnsi="Arial" w:cs="Arial"/>
          <w:i/>
          <w:iCs/>
          <w:sz w:val="20"/>
          <w:szCs w:val="20"/>
        </w:rPr>
        <w:t>5</w:t>
      </w:r>
    </w:p>
    <w:p w14:paraId="2D5FD9C8" w14:textId="51329643" w:rsid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6C2E366B" w14:textId="6E49A73D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UMOWA </w:t>
      </w:r>
      <w:r w:rsidR="002C0453" w:rsidRPr="00AF20A8">
        <w:rPr>
          <w:rFonts w:ascii="Arial" w:hAnsi="Arial" w:cs="Arial"/>
          <w:sz w:val="20"/>
          <w:szCs w:val="20"/>
        </w:rPr>
        <w:t>nr …….../2</w:t>
      </w:r>
      <w:r w:rsidR="00DB071C">
        <w:rPr>
          <w:rFonts w:ascii="Arial" w:hAnsi="Arial" w:cs="Arial"/>
          <w:sz w:val="20"/>
          <w:szCs w:val="20"/>
        </w:rPr>
        <w:t>2</w:t>
      </w:r>
    </w:p>
    <w:p w14:paraId="2157DDC6" w14:textId="77777777" w:rsidR="001F57A0" w:rsidRPr="00AF20A8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4B90679F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</w:t>
      </w:r>
      <w:r w:rsidR="00357427">
        <w:rPr>
          <w:rFonts w:ascii="Arial" w:hAnsi="Arial" w:cs="Arial"/>
          <w:sz w:val="20"/>
          <w:szCs w:val="20"/>
        </w:rPr>
        <w:t xml:space="preserve"> </w:t>
      </w:r>
      <w:r w:rsidR="0013395B" w:rsidRPr="00AF20A8">
        <w:rPr>
          <w:rFonts w:ascii="Arial" w:hAnsi="Arial" w:cs="Arial"/>
          <w:sz w:val="20"/>
          <w:szCs w:val="20"/>
        </w:rPr>
        <w:t>202</w:t>
      </w:r>
      <w:r w:rsidR="0013395B">
        <w:rPr>
          <w:rFonts w:ascii="Arial" w:hAnsi="Arial" w:cs="Arial"/>
          <w:sz w:val="20"/>
          <w:szCs w:val="20"/>
        </w:rPr>
        <w:t xml:space="preserve">2 </w:t>
      </w:r>
      <w:r w:rsidR="0013395B" w:rsidRPr="00AF20A8">
        <w:rPr>
          <w:rFonts w:ascii="Arial" w:hAnsi="Arial" w:cs="Arial"/>
          <w:sz w:val="20"/>
          <w:szCs w:val="20"/>
        </w:rPr>
        <w:t>r</w:t>
      </w:r>
      <w:r w:rsidRPr="00AF20A8">
        <w:rPr>
          <w:rFonts w:ascii="Arial" w:hAnsi="Arial" w:cs="Arial"/>
          <w:sz w:val="20"/>
          <w:szCs w:val="20"/>
        </w:rPr>
        <w:t>. w Krakowie pomiędzy:</w:t>
      </w:r>
    </w:p>
    <w:p w14:paraId="1BF39AB2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0748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AF20A8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570AD7E3" w:rsidR="008D213F" w:rsidRPr="00AF20A8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Michała Tochowicza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- Dyrektora Szpitala </w:t>
      </w: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50F5784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2EC57" w14:textId="3C08D0E0" w:rsidR="008D213F" w:rsidRPr="00AF20A8" w:rsidRDefault="00D91715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4F55CB">
        <w:rPr>
          <w:rFonts w:ascii="Arial" w:hAnsi="Arial" w:cs="Arial"/>
          <w:sz w:val="20"/>
          <w:szCs w:val="20"/>
        </w:rPr>
        <w:t>Na podstawie wniosku nr ………../2</w:t>
      </w:r>
      <w:r>
        <w:rPr>
          <w:rFonts w:ascii="Arial" w:hAnsi="Arial" w:cs="Arial"/>
          <w:sz w:val="20"/>
          <w:szCs w:val="20"/>
        </w:rPr>
        <w:t>2</w:t>
      </w:r>
      <w:r w:rsidRPr="004F55CB">
        <w:rPr>
          <w:rFonts w:ascii="Arial" w:hAnsi="Arial" w:cs="Arial"/>
          <w:sz w:val="20"/>
          <w:szCs w:val="20"/>
        </w:rPr>
        <w:t xml:space="preserve"> z dnia ………………….</w:t>
      </w:r>
      <w:r>
        <w:rPr>
          <w:rFonts w:ascii="Arial" w:hAnsi="Arial" w:cs="Arial"/>
          <w:sz w:val="20"/>
          <w:szCs w:val="20"/>
        </w:rPr>
        <w:t> </w:t>
      </w:r>
      <w:r w:rsidRPr="004F55C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2 </w:t>
      </w:r>
      <w:r w:rsidRPr="004F55CB">
        <w:rPr>
          <w:rFonts w:ascii="Arial" w:hAnsi="Arial" w:cs="Arial"/>
          <w:sz w:val="20"/>
          <w:szCs w:val="20"/>
        </w:rPr>
        <w:t xml:space="preserve">r. o </w:t>
      </w:r>
      <w:r>
        <w:rPr>
          <w:rFonts w:ascii="Arial" w:hAnsi="Arial" w:cs="Arial"/>
          <w:sz w:val="20"/>
          <w:szCs w:val="20"/>
        </w:rPr>
        <w:t>wszczęcie postępowania o </w:t>
      </w:r>
      <w:r w:rsidRPr="004F55CB">
        <w:rPr>
          <w:rFonts w:ascii="Arial" w:hAnsi="Arial" w:cs="Arial"/>
          <w:sz w:val="20"/>
          <w:szCs w:val="20"/>
        </w:rPr>
        <w:t>udzielenie zamówienia publicznego o wartości nie przekraczającej 130 000,00zł, Strony zawarły umowę o następującej treści:</w:t>
      </w:r>
      <w:r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79DD7B6A" w14:textId="3551C781" w:rsidR="008D213F" w:rsidRPr="001D20F4" w:rsidRDefault="008D213F" w:rsidP="001D20F4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 xml:space="preserve">Przedmiotem umowy jest realizacja przez Wykonawcę na rzecz Zamawiającego zadania </w:t>
      </w:r>
      <w:r w:rsidRPr="001D20F4">
        <w:rPr>
          <w:rFonts w:ascii="Arial" w:hAnsi="Arial" w:cs="Arial"/>
          <w:color w:val="auto"/>
          <w:sz w:val="20"/>
          <w:szCs w:val="20"/>
        </w:rPr>
        <w:t>polegającego na dostawie sprzętu komput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erowego wraz z oprogramowaniem,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1D20F4">
        <w:rPr>
          <w:rFonts w:ascii="Arial" w:hAnsi="Arial" w:cs="Arial"/>
          <w:color w:val="auto"/>
          <w:sz w:val="20"/>
          <w:szCs w:val="20"/>
        </w:rPr>
        <w:t xml:space="preserve">to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1D20F4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1D20F4">
        <w:rPr>
          <w:rFonts w:ascii="Arial" w:hAnsi="Arial" w:cs="Arial"/>
          <w:color w:val="auto"/>
          <w:sz w:val="20"/>
          <w:szCs w:val="20"/>
        </w:rPr>
        <w:t xml:space="preserve">(stanowiącymi załącznik do niniejszej umowy), zwanego dalej „Wyposażeniem”. </w:t>
      </w:r>
    </w:p>
    <w:p w14:paraId="40D47A08" w14:textId="467C5C01" w:rsidR="008D213F" w:rsidRPr="001D20F4" w:rsidRDefault="008D213F" w:rsidP="001D20F4">
      <w:pPr>
        <w:pStyle w:val="Tekstpodstawowy"/>
        <w:spacing w:after="120"/>
        <w:jc w:val="both"/>
        <w:rPr>
          <w:rFonts w:ascii="Arial" w:hAnsi="Arial" w:cs="Arial"/>
          <w:b w:val="0"/>
          <w:bCs/>
          <w:sz w:val="20"/>
        </w:rPr>
      </w:pPr>
      <w:r w:rsidRPr="001D20F4">
        <w:rPr>
          <w:rFonts w:ascii="Arial" w:hAnsi="Arial" w:cs="Arial"/>
          <w:b w:val="0"/>
          <w:sz w:val="20"/>
        </w:rPr>
        <w:t xml:space="preserve">2. Realizacja przedmiotu umowy nastąpi na podstawie </w:t>
      </w:r>
      <w:r w:rsidR="00D91715">
        <w:rPr>
          <w:rFonts w:ascii="Arial" w:hAnsi="Arial" w:cs="Arial"/>
          <w:b w:val="0"/>
          <w:sz w:val="20"/>
        </w:rPr>
        <w:t>Zapytania ofertowego, w tym Opisu Przedmiotu zamówienia,</w:t>
      </w:r>
      <w:r w:rsidR="004E0244">
        <w:rPr>
          <w:rFonts w:ascii="Arial" w:hAnsi="Arial" w:cs="Arial"/>
          <w:b w:val="0"/>
          <w:sz w:val="20"/>
        </w:rPr>
        <w:t xml:space="preserve"> </w:t>
      </w:r>
      <w:r w:rsidRPr="001D20F4">
        <w:rPr>
          <w:rFonts w:ascii="Arial" w:hAnsi="Arial" w:cs="Arial"/>
          <w:b w:val="0"/>
          <w:sz w:val="20"/>
        </w:rPr>
        <w:t xml:space="preserve">zapisów niniejszej umowy, oraz zgodnie z wymaganiami i ustaleniami Wykonawcy z Zamawiającym. </w:t>
      </w:r>
    </w:p>
    <w:p w14:paraId="325A6DBB" w14:textId="77777777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D20F4">
        <w:rPr>
          <w:rFonts w:ascii="Arial" w:hAnsi="Arial" w:cs="Arial"/>
          <w:sz w:val="20"/>
          <w:szCs w:val="20"/>
        </w:rPr>
        <w:t>3. Zamawiający zleca,</w:t>
      </w:r>
      <w:r w:rsidRPr="00AF20A8">
        <w:rPr>
          <w:rFonts w:ascii="Arial" w:hAnsi="Arial" w:cs="Arial"/>
          <w:sz w:val="20"/>
          <w:szCs w:val="20"/>
        </w:rPr>
        <w:t xml:space="preserve"> a Wykonawca przyjmuje do wykonania przedmiot umowy określony w ust. 1 - 2. </w:t>
      </w:r>
    </w:p>
    <w:p w14:paraId="52307D31" w14:textId="79A78884" w:rsidR="008D213F" w:rsidRPr="00AF20A8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 zobowiązuje się zrealizować przedmiot umowy w terminie</w:t>
      </w:r>
      <w:r w:rsidR="0038099F">
        <w:rPr>
          <w:rFonts w:ascii="Arial" w:hAnsi="Arial" w:cs="Arial"/>
          <w:sz w:val="20"/>
          <w:szCs w:val="20"/>
        </w:rPr>
        <w:t>,</w:t>
      </w:r>
      <w:r w:rsidRPr="00AF20A8">
        <w:rPr>
          <w:rFonts w:ascii="Arial" w:hAnsi="Arial" w:cs="Arial"/>
          <w:sz w:val="20"/>
          <w:szCs w:val="20"/>
        </w:rPr>
        <w:t xml:space="preserve"> o którym mowa w § </w:t>
      </w:r>
      <w:r w:rsidR="00FE0F04">
        <w:rPr>
          <w:rFonts w:ascii="Arial" w:hAnsi="Arial" w:cs="Arial"/>
          <w:sz w:val="20"/>
          <w:szCs w:val="20"/>
        </w:rPr>
        <w:t>5</w:t>
      </w:r>
      <w:r w:rsidR="00FE0F0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ust. 1 oraz przy zachowaniu należytej staranności</w:t>
      </w:r>
      <w:r w:rsidR="00CD0F06">
        <w:rPr>
          <w:rFonts w:ascii="Arial" w:hAnsi="Arial" w:cs="Arial"/>
          <w:sz w:val="20"/>
          <w:szCs w:val="20"/>
        </w:rPr>
        <w:t xml:space="preserve"> </w:t>
      </w:r>
      <w:r w:rsidR="00CD0F06" w:rsidRPr="004359A2">
        <w:rPr>
          <w:rFonts w:ascii="Arial" w:hAnsi="Arial" w:cs="Arial"/>
          <w:sz w:val="20"/>
          <w:szCs w:val="20"/>
        </w:rPr>
        <w:t>i profesjonalizmu, wynikając</w:t>
      </w:r>
      <w:r w:rsidR="00CD0F06">
        <w:rPr>
          <w:rFonts w:ascii="Arial" w:hAnsi="Arial" w:cs="Arial"/>
          <w:sz w:val="20"/>
          <w:szCs w:val="20"/>
        </w:rPr>
        <w:t>ego</w:t>
      </w:r>
      <w:r w:rsidR="00CD0F06" w:rsidRPr="004359A2">
        <w:rPr>
          <w:rFonts w:ascii="Arial" w:hAnsi="Arial" w:cs="Arial"/>
          <w:sz w:val="20"/>
          <w:szCs w:val="20"/>
        </w:rPr>
        <w:t xml:space="preserve"> z zawodowego charakteru prowadzonej działalności.</w:t>
      </w:r>
    </w:p>
    <w:p w14:paraId="293FADF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Osobą upoważnioną ze strony Wykonawcy do nadzorowania realizacji przedmiotu umowy jest Pan/i ………… </w:t>
      </w:r>
    </w:p>
    <w:p w14:paraId="0B01F5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Osobą odpowiedzialną i upoważnioną ze strony Zamawiającego do nadzorowania realizacji przedmiotu umowy jest Pan Rafał Skorus, tel. 12/65-24-348, fax. 12/262-13-35. </w:t>
      </w:r>
    </w:p>
    <w:p w14:paraId="6542C36E" w14:textId="3F68B9FE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14:paraId="2FEF1D19" w14:textId="28ADF807" w:rsidR="009D6FCA" w:rsidRPr="00AF20A8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033C1244" w14:textId="224D097B" w:rsidR="009D6FCA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i licencje</w:t>
      </w:r>
    </w:p>
    <w:p w14:paraId="63B4988B" w14:textId="784809F0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>
        <w:rPr>
          <w:rFonts w:ascii="Arial" w:hAnsi="Arial" w:cs="Arial"/>
          <w:sz w:val="20"/>
          <w:szCs w:val="20"/>
        </w:rPr>
        <w:t>dostarczone</w:t>
      </w:r>
      <w:r w:rsidR="00900F69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8870A5">
        <w:rPr>
          <w:rFonts w:ascii="Arial" w:hAnsi="Arial" w:cs="Arial"/>
          <w:sz w:val="20"/>
          <w:szCs w:val="20"/>
        </w:rPr>
        <w:t>przekaże</w:t>
      </w:r>
      <w:r>
        <w:rPr>
          <w:rFonts w:ascii="Arial" w:hAnsi="Arial" w:cs="Arial"/>
          <w:sz w:val="20"/>
          <w:szCs w:val="20"/>
        </w:rPr>
        <w:t xml:space="preserve"> Zamawiającemu </w:t>
      </w:r>
      <w:r w:rsidR="008870A5">
        <w:rPr>
          <w:rFonts w:ascii="Arial" w:hAnsi="Arial" w:cs="Arial"/>
          <w:sz w:val="20"/>
          <w:szCs w:val="20"/>
        </w:rPr>
        <w:t>nieograniczone</w:t>
      </w:r>
      <w:r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>
        <w:rPr>
          <w:rFonts w:ascii="Arial" w:hAnsi="Arial" w:cs="Arial"/>
          <w:sz w:val="20"/>
          <w:szCs w:val="20"/>
        </w:rPr>
        <w:t>oprogramowanie</w:t>
      </w:r>
      <w:r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>
        <w:rPr>
          <w:rFonts w:ascii="Arial" w:hAnsi="Arial" w:cs="Arial"/>
          <w:sz w:val="20"/>
          <w:szCs w:val="20"/>
        </w:rPr>
        <w:t>etykiet</w:t>
      </w:r>
      <w:r>
        <w:rPr>
          <w:rFonts w:ascii="Arial" w:hAnsi="Arial" w:cs="Arial"/>
          <w:sz w:val="20"/>
          <w:szCs w:val="20"/>
        </w:rPr>
        <w:t xml:space="preserve"> producenta </w:t>
      </w:r>
      <w:r w:rsidR="008870A5">
        <w:rPr>
          <w:rFonts w:ascii="Arial" w:hAnsi="Arial" w:cs="Arial"/>
          <w:sz w:val="20"/>
          <w:szCs w:val="20"/>
        </w:rPr>
        <w:t>oprogramowania</w:t>
      </w:r>
      <w:r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0C6110AC" w:rsidR="009D6FCA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9D6FCA">
        <w:rPr>
          <w:rFonts w:ascii="Arial" w:hAnsi="Arial" w:cs="Arial"/>
          <w:sz w:val="20"/>
          <w:szCs w:val="20"/>
        </w:rPr>
        <w:t xml:space="preserve"> gwarantuje </w:t>
      </w:r>
      <w:r>
        <w:rPr>
          <w:rFonts w:ascii="Arial" w:hAnsi="Arial" w:cs="Arial"/>
          <w:sz w:val="20"/>
          <w:szCs w:val="20"/>
        </w:rPr>
        <w:t>Zamawiającemu</w:t>
      </w:r>
      <w:r w:rsidR="009D6FCA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dostarczone</w:t>
      </w:r>
      <w:r w:rsidR="009D6FCA">
        <w:rPr>
          <w:rFonts w:ascii="Arial" w:hAnsi="Arial" w:cs="Arial"/>
          <w:sz w:val="20"/>
          <w:szCs w:val="20"/>
        </w:rPr>
        <w:t xml:space="preserve"> </w:t>
      </w:r>
      <w:r w:rsidR="001D3FAD">
        <w:rPr>
          <w:rFonts w:ascii="Arial" w:hAnsi="Arial" w:cs="Arial"/>
          <w:sz w:val="20"/>
          <w:szCs w:val="20"/>
        </w:rPr>
        <w:t>licencje na oprogramowanie</w:t>
      </w:r>
      <w:r w:rsidR="009D6FCA">
        <w:rPr>
          <w:rFonts w:ascii="Arial" w:hAnsi="Arial" w:cs="Arial"/>
          <w:sz w:val="20"/>
          <w:szCs w:val="20"/>
        </w:rPr>
        <w:t xml:space="preserve"> nie narusza</w:t>
      </w:r>
      <w:r w:rsidR="001D3FAD">
        <w:rPr>
          <w:rFonts w:ascii="Arial" w:hAnsi="Arial" w:cs="Arial"/>
          <w:sz w:val="20"/>
          <w:szCs w:val="20"/>
        </w:rPr>
        <w:t>ją</w:t>
      </w:r>
      <w:r w:rsidR="009D6FCA">
        <w:rPr>
          <w:rFonts w:ascii="Arial" w:hAnsi="Arial" w:cs="Arial"/>
          <w:sz w:val="20"/>
          <w:szCs w:val="20"/>
        </w:rPr>
        <w:t xml:space="preserve"> żadnych praw </w:t>
      </w:r>
      <w:r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>
        <w:rPr>
          <w:rFonts w:ascii="Arial" w:hAnsi="Arial" w:cs="Arial"/>
          <w:sz w:val="20"/>
          <w:szCs w:val="20"/>
        </w:rPr>
        <w:t xml:space="preserve"> koszt i </w:t>
      </w:r>
      <w:r>
        <w:rPr>
          <w:rFonts w:ascii="Arial" w:hAnsi="Arial" w:cs="Arial"/>
          <w:sz w:val="20"/>
          <w:szCs w:val="20"/>
        </w:rPr>
        <w:t xml:space="preserve">ryzyko wszelkich kroków prawnych zapewniających należytą ochronę </w:t>
      </w:r>
      <w:r w:rsidR="001D20F4">
        <w:rPr>
          <w:rFonts w:ascii="Arial" w:hAnsi="Arial" w:cs="Arial"/>
          <w:sz w:val="20"/>
          <w:szCs w:val="20"/>
        </w:rPr>
        <w:t>przed</w:t>
      </w:r>
      <w:r>
        <w:rPr>
          <w:rFonts w:ascii="Arial" w:hAnsi="Arial" w:cs="Arial"/>
          <w:sz w:val="20"/>
          <w:szCs w:val="20"/>
        </w:rPr>
        <w:t xml:space="preserve"> roszczeniami osób trzecich oraz do pokrycia wszelkich kosztów i strat z tym związanych, jak również związanych </w:t>
      </w:r>
      <w:r w:rsidR="008870A5">
        <w:rPr>
          <w:rFonts w:ascii="Arial" w:hAnsi="Arial" w:cs="Arial"/>
          <w:sz w:val="20"/>
          <w:szCs w:val="20"/>
        </w:rPr>
        <w:t>z </w:t>
      </w:r>
      <w:r>
        <w:rPr>
          <w:rFonts w:ascii="Arial" w:hAnsi="Arial" w:cs="Arial"/>
          <w:sz w:val="20"/>
          <w:szCs w:val="20"/>
        </w:rPr>
        <w:t>narusz</w:t>
      </w:r>
      <w:r w:rsidR="008870A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56E513D0" w:rsidR="00F33006" w:rsidRPr="00AF20A8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>
        <w:rPr>
          <w:rFonts w:ascii="Arial" w:hAnsi="Arial" w:cs="Arial"/>
          <w:sz w:val="20"/>
          <w:szCs w:val="20"/>
        </w:rPr>
        <w:t xml:space="preserve">, na żądanie Zamawiającego Wykonawca zwolni Zamawiającego z wszelkich związanych z tym roszczeń, a w szczególności zrefunduje </w:t>
      </w:r>
      <w:r w:rsidR="008870A5">
        <w:rPr>
          <w:rFonts w:ascii="Arial" w:hAnsi="Arial" w:cs="Arial"/>
          <w:sz w:val="20"/>
          <w:szCs w:val="20"/>
        </w:rPr>
        <w:lastRenderedPageBreak/>
        <w:t>Zamawiającemu wszelkie zapłacone prze</w:t>
      </w:r>
      <w:r w:rsidR="001D20F4">
        <w:rPr>
          <w:rFonts w:ascii="Arial" w:hAnsi="Arial" w:cs="Arial"/>
          <w:sz w:val="20"/>
          <w:szCs w:val="20"/>
        </w:rPr>
        <w:t>z</w:t>
      </w:r>
      <w:r w:rsidR="008870A5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191297CB" w14:textId="1D03774A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8870A5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Wymagania Zamawiającego</w:t>
      </w:r>
    </w:p>
    <w:p w14:paraId="72CC0A1C" w14:textId="77777777" w:rsidR="000E176B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że: </w:t>
      </w:r>
    </w:p>
    <w:p w14:paraId="362BDD5A" w14:textId="0149696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dostarczone Wyposażenie będzie </w:t>
      </w:r>
      <w:r w:rsidR="00232EED">
        <w:rPr>
          <w:rFonts w:ascii="Arial" w:hAnsi="Arial" w:cs="Arial"/>
          <w:sz w:val="20"/>
          <w:szCs w:val="20"/>
        </w:rPr>
        <w:t xml:space="preserve">kompletne, sprawne technicznie, </w:t>
      </w:r>
      <w:r w:rsidR="001D20F4">
        <w:rPr>
          <w:rFonts w:ascii="Arial" w:hAnsi="Arial" w:cs="Arial"/>
          <w:sz w:val="20"/>
          <w:szCs w:val="20"/>
        </w:rPr>
        <w:t>wolne od wad fizycznych i </w:t>
      </w:r>
      <w:r w:rsidRPr="00AF20A8">
        <w:rPr>
          <w:rFonts w:ascii="Arial" w:hAnsi="Arial" w:cs="Arial"/>
          <w:sz w:val="20"/>
          <w:szCs w:val="20"/>
        </w:rPr>
        <w:t>prawnych, dobrej j</w:t>
      </w:r>
      <w:r w:rsidR="001D20F4">
        <w:rPr>
          <w:rFonts w:ascii="Arial" w:hAnsi="Arial" w:cs="Arial"/>
          <w:sz w:val="20"/>
          <w:szCs w:val="20"/>
        </w:rPr>
        <w:t>akości i dopuszczone do obrotu,</w:t>
      </w:r>
    </w:p>
    <w:p w14:paraId="1D8EF7FB" w14:textId="77777777" w:rsidR="001D20F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dostarczone Wyposażenie </w:t>
      </w:r>
      <w:r w:rsidR="00232EED">
        <w:rPr>
          <w:rFonts w:ascii="Arial" w:hAnsi="Arial" w:cs="Arial"/>
          <w:sz w:val="20"/>
          <w:szCs w:val="20"/>
        </w:rPr>
        <w:t xml:space="preserve">będzie </w:t>
      </w:r>
      <w:r w:rsidR="00232EED" w:rsidRPr="00AF20A8">
        <w:rPr>
          <w:rFonts w:ascii="Arial" w:hAnsi="Arial" w:cs="Arial"/>
          <w:sz w:val="20"/>
          <w:szCs w:val="20"/>
        </w:rPr>
        <w:t>fabrycznie nowe,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nie posiadał żadnych śladów użytkowania i nie był przedmiotem praw osób trzecich</w:t>
      </w:r>
      <w:r w:rsidR="00232EED">
        <w:rPr>
          <w:rFonts w:ascii="Arial" w:hAnsi="Arial" w:cs="Arial"/>
          <w:sz w:val="20"/>
          <w:szCs w:val="20"/>
        </w:rPr>
        <w:t xml:space="preserve">, </w:t>
      </w:r>
    </w:p>
    <w:p w14:paraId="4BD7932C" w14:textId="0D1577BF" w:rsidR="008D213F" w:rsidRPr="00503A14" w:rsidRDefault="001D20F4" w:rsidP="00AF20A8">
      <w:pPr>
        <w:pStyle w:val="Default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 w:rsidR="008D213F" w:rsidRPr="00AF20A8">
        <w:rPr>
          <w:rFonts w:ascii="Arial" w:hAnsi="Arial" w:cs="Arial"/>
          <w:sz w:val="20"/>
          <w:szCs w:val="20"/>
        </w:rPr>
        <w:t>będzie</w:t>
      </w:r>
      <w:r w:rsidR="00232EED">
        <w:rPr>
          <w:rFonts w:ascii="Arial" w:hAnsi="Arial" w:cs="Arial"/>
          <w:sz w:val="20"/>
          <w:szCs w:val="20"/>
        </w:rPr>
        <w:t xml:space="preserve"> pochodzić</w:t>
      </w:r>
      <w:r>
        <w:rPr>
          <w:rFonts w:ascii="Arial" w:hAnsi="Arial" w:cs="Arial"/>
          <w:sz w:val="20"/>
          <w:szCs w:val="20"/>
        </w:rPr>
        <w:t xml:space="preserve"> z bieżącej produkcji,</w:t>
      </w:r>
      <w:r w:rsidR="00FC700D">
        <w:rPr>
          <w:rFonts w:ascii="Arial" w:hAnsi="Arial" w:cs="Arial"/>
          <w:sz w:val="20"/>
          <w:szCs w:val="20"/>
        </w:rPr>
        <w:t xml:space="preserve"> </w:t>
      </w:r>
      <w:r w:rsidR="00503A14" w:rsidRPr="00AF20A8">
        <w:rPr>
          <w:rFonts w:ascii="Arial" w:hAnsi="Arial" w:cs="Arial"/>
          <w:sz w:val="20"/>
          <w:szCs w:val="20"/>
        </w:rPr>
        <w:t xml:space="preserve">tzn. będzie wyprodukowane nie wcześniej niż </w:t>
      </w:r>
      <w:r w:rsidR="00503A14">
        <w:rPr>
          <w:rFonts w:ascii="Arial" w:hAnsi="Arial" w:cs="Arial"/>
          <w:sz w:val="20"/>
          <w:szCs w:val="20"/>
        </w:rPr>
        <w:t>12</w:t>
      </w:r>
      <w:r w:rsidR="00503A14" w:rsidRPr="00AF20A8">
        <w:rPr>
          <w:rFonts w:ascii="Arial" w:hAnsi="Arial" w:cs="Arial"/>
          <w:sz w:val="20"/>
          <w:szCs w:val="20"/>
        </w:rPr>
        <w:t xml:space="preserve"> miesięcy przed datą jego dostawy do Zamawiającego,</w:t>
      </w:r>
    </w:p>
    <w:p w14:paraId="2835D1C8" w14:textId="785C2BFD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żaden element Wyposażenia, ani żadna jego część składowa, 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nie będzie rekondycjonowany, powystawow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i wykorzystywan</w:t>
      </w:r>
      <w:r w:rsidR="001D20F4">
        <w:rPr>
          <w:rFonts w:ascii="Arial" w:eastAsia="Trebuchet MS" w:hAnsi="Arial" w:cs="Arial"/>
          <w:bCs/>
          <w:sz w:val="20"/>
          <w:lang w:eastAsia="ar-SA"/>
        </w:rPr>
        <w:t>y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wcześniej przez inny podmiot</w:t>
      </w:r>
      <w:r w:rsidR="001D20F4">
        <w:rPr>
          <w:rFonts w:ascii="Arial" w:eastAsia="Trebuchet MS" w:hAnsi="Arial" w:cs="Arial"/>
          <w:bCs/>
          <w:sz w:val="20"/>
          <w:lang w:eastAsia="ar-SA"/>
        </w:rPr>
        <w:t>,</w:t>
      </w:r>
    </w:p>
    <w:p w14:paraId="6929DDF6" w14:textId="622C41CC" w:rsidR="001D20F4" w:rsidRDefault="008D213F" w:rsidP="001D20F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d) Wyposażenie posiadać będzie wymagane przepisami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 xml:space="preserve"> atesty i certyfikaty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opisane szczegółowo w dokumentach postępowania</w:t>
      </w:r>
      <w:r w:rsidR="001D20F4" w:rsidRPr="00DB5842">
        <w:rPr>
          <w:rFonts w:ascii="Arial" w:eastAsia="Trebuchet MS" w:hAnsi="Arial" w:cs="Arial"/>
          <w:bCs/>
          <w:sz w:val="20"/>
          <w:lang w:eastAsia="ar-SA"/>
        </w:rPr>
        <w:t>,</w:t>
      </w:r>
      <w:r w:rsidR="001D20F4">
        <w:rPr>
          <w:rFonts w:ascii="Arial" w:eastAsia="Trebuchet MS" w:hAnsi="Arial" w:cs="Arial"/>
          <w:bCs/>
          <w:sz w:val="20"/>
          <w:lang w:eastAsia="ar-SA"/>
        </w:rPr>
        <w:t xml:space="preserve"> które Wykonawca przekaże Zamawiającemu wraz z dostarczonym Wyposażeniem</w:t>
      </w:r>
      <w:r w:rsidR="001D20F4" w:rsidRPr="006418FF">
        <w:rPr>
          <w:rFonts w:ascii="Arial" w:eastAsia="Trebuchet MS" w:hAnsi="Arial" w:cs="Arial"/>
          <w:bCs/>
          <w:sz w:val="20"/>
          <w:lang w:eastAsia="ar-SA"/>
        </w:rPr>
        <w:t>.</w:t>
      </w:r>
    </w:p>
    <w:p w14:paraId="1482DCAA" w14:textId="63F73BE8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wymaga by Wyposażenie spełniało opisane w </w:t>
      </w:r>
      <w:r w:rsidR="000E176B" w:rsidRPr="00AF20A8">
        <w:rPr>
          <w:rFonts w:ascii="Arial" w:hAnsi="Arial" w:cs="Arial"/>
          <w:sz w:val="20"/>
          <w:szCs w:val="20"/>
        </w:rPr>
        <w:t xml:space="preserve">SWZ </w:t>
      </w:r>
      <w:r w:rsidRPr="00AF20A8">
        <w:rPr>
          <w:rFonts w:ascii="Arial" w:hAnsi="Arial" w:cs="Arial"/>
          <w:sz w:val="20"/>
          <w:szCs w:val="20"/>
        </w:rPr>
        <w:t>standardy w zakresie jakości, funkcjonalności</w:t>
      </w:r>
      <w:r w:rsidR="00940C02">
        <w:rPr>
          <w:rFonts w:ascii="Arial" w:hAnsi="Arial" w:cs="Arial"/>
          <w:sz w:val="20"/>
          <w:szCs w:val="20"/>
        </w:rPr>
        <w:t xml:space="preserve"> i estetyki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7F4E1323" w14:textId="37A7B1FE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Oświadczenia Wykonawcy</w:t>
      </w:r>
    </w:p>
    <w:p w14:paraId="690295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oświadcza, że posiada odpowiednią wiedzę, doświadczenie i dysponuje stosowną bazą do wykonania przedmiotu umowy. </w:t>
      </w:r>
    </w:p>
    <w:p w14:paraId="231BA813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376428F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13A9AC5E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Termin realizacji przedmiotu umowy: </w:t>
      </w:r>
      <w:r w:rsidR="0052546F">
        <w:rPr>
          <w:rFonts w:ascii="Arial" w:hAnsi="Arial" w:cs="Arial"/>
          <w:sz w:val="20"/>
          <w:szCs w:val="20"/>
        </w:rPr>
        <w:t>10</w:t>
      </w:r>
      <w:r w:rsidR="00897E3C">
        <w:rPr>
          <w:rFonts w:ascii="Arial" w:hAnsi="Arial" w:cs="Arial"/>
          <w:sz w:val="20"/>
          <w:szCs w:val="20"/>
        </w:rPr>
        <w:t xml:space="preserve"> dni kalendarzowych, liczonych od dnia zawarcia niniejszej umowy.</w:t>
      </w:r>
    </w:p>
    <w:p w14:paraId="0C80BBA2" w14:textId="1883DDA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Terminem realizacji przedmiotu umowy jest data podpisania przez Strony Protokołu odbioru Wyposażenia, o którym mowa w § </w:t>
      </w:r>
      <w:r w:rsidR="001D3FAD">
        <w:rPr>
          <w:rFonts w:ascii="Arial" w:hAnsi="Arial" w:cs="Arial"/>
          <w:sz w:val="20"/>
          <w:szCs w:val="20"/>
        </w:rPr>
        <w:t>7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stwierdzającego odbiór przez Zamawiającego całości Wyposażenia. </w:t>
      </w:r>
    </w:p>
    <w:p w14:paraId="41AAECA0" w14:textId="1D05771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3. Wykonawca ponosi pełną odpowiedzialność za dostarczone Wyposażenie, aż do jego protokolarne</w:t>
      </w:r>
      <w:r w:rsidR="001D20F4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4390C21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Do dostarczonego Wyposażenia Wykonawca dołączy wymagane świadectwa dopuszczenia do obrotu, atesty i certyfikaty,</w:t>
      </w:r>
      <w:r w:rsidR="001D3FAD">
        <w:rPr>
          <w:rFonts w:ascii="Arial" w:hAnsi="Arial" w:cs="Arial"/>
          <w:sz w:val="20"/>
          <w:szCs w:val="20"/>
        </w:rPr>
        <w:t xml:space="preserve"> dokumenty licencyjne,</w:t>
      </w:r>
      <w:r w:rsidRPr="00AF20A8">
        <w:rPr>
          <w:rFonts w:ascii="Arial" w:hAnsi="Arial" w:cs="Arial"/>
          <w:sz w:val="20"/>
          <w:szCs w:val="20"/>
        </w:rPr>
        <w:t xml:space="preserve"> instrukcje obsługi i karty gwarancyjne. Wszystkie wskazane dokumenty sporządzone będą w języku polskim. </w:t>
      </w:r>
    </w:p>
    <w:p w14:paraId="410EF704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Dostawa Wyposażenia nastąpi w dzień roboczy w godzinach od 8.00 do 14.00 oraz w siedzibie Zamawiającego. </w:t>
      </w:r>
    </w:p>
    <w:p w14:paraId="58E29C83" w14:textId="15DB0E5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AF20A8">
        <w:rPr>
          <w:rFonts w:ascii="Arial" w:hAnsi="Arial" w:cs="Arial"/>
          <w:sz w:val="20"/>
          <w:szCs w:val="20"/>
        </w:rPr>
        <w:t xml:space="preserve">niniejszym </w:t>
      </w:r>
      <w:r w:rsidRPr="00AF20A8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48B1933A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koszty zakupu, dostawy, transportu i </w:t>
      </w:r>
      <w:r w:rsidRPr="00AF20A8">
        <w:rPr>
          <w:rFonts w:ascii="Arial" w:hAnsi="Arial" w:cs="Arial"/>
          <w:sz w:val="20"/>
          <w:szCs w:val="20"/>
        </w:rPr>
        <w:lastRenderedPageBreak/>
        <w:t>wniesienia Wyposażenia, wywozu i utylizacji opakowań i wszelkich innych materiałów po dostarczonym Wyposażeniu</w:t>
      </w:r>
      <w:r w:rsidR="00232EED">
        <w:rPr>
          <w:rFonts w:ascii="Arial" w:hAnsi="Arial" w:cs="Arial"/>
          <w:sz w:val="20"/>
          <w:szCs w:val="20"/>
        </w:rPr>
        <w:t>, udzielenia licencji na oprogramowanie</w:t>
      </w:r>
      <w:r w:rsidRPr="00AF20A8">
        <w:rPr>
          <w:rFonts w:ascii="Arial" w:hAnsi="Arial" w:cs="Arial"/>
          <w:sz w:val="20"/>
          <w:szCs w:val="20"/>
        </w:rPr>
        <w:t xml:space="preserve"> oraz realizacji obowiązków spoczywających na Wykonawcy z tytułu rękojmi </w:t>
      </w:r>
      <w:r w:rsidR="000C4075">
        <w:rPr>
          <w:rFonts w:ascii="Arial" w:hAnsi="Arial" w:cs="Arial"/>
          <w:sz w:val="20"/>
          <w:szCs w:val="20"/>
        </w:rPr>
        <w:t>i gwarancji</w:t>
      </w:r>
      <w:r w:rsidR="00D91715">
        <w:rPr>
          <w:rFonts w:ascii="Arial" w:hAnsi="Arial" w:cs="Arial"/>
          <w:sz w:val="20"/>
          <w:szCs w:val="20"/>
        </w:rPr>
        <w:t>.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201EFB" w14:textId="77777777" w:rsidR="008D213F" w:rsidRPr="00AF20A8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Wykonawca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otrzyma </w:t>
      </w:r>
      <w:r w:rsidR="008D213F" w:rsidRPr="00AF20A8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Wyposażenia oraz po złożeniu faktury Zamawiającemu. </w:t>
      </w:r>
    </w:p>
    <w:p w14:paraId="2251498B" w14:textId="0FC0C0D9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Płatność wynikająca z realizacji niniejszej umowy nastąpi w formie przelewu na rachunek bankowy Wykonawcy nr ……………… w terminie </w:t>
      </w:r>
      <w:r w:rsidR="000760D6">
        <w:rPr>
          <w:rFonts w:ascii="Arial" w:hAnsi="Arial" w:cs="Arial"/>
          <w:sz w:val="20"/>
          <w:szCs w:val="20"/>
        </w:rPr>
        <w:t>60</w:t>
      </w:r>
      <w:r w:rsidR="000760D6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4B0D878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7. Z</w:t>
      </w:r>
      <w:r w:rsidR="00232EED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>mawiający, na podstawie Ustawy z dnia 9.11.2018</w:t>
      </w:r>
      <w:r w:rsidR="00CC7A3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r. </w:t>
      </w:r>
      <w:r w:rsidR="000C4075">
        <w:rPr>
          <w:rFonts w:ascii="Arial" w:hAnsi="Arial" w:cs="Arial"/>
          <w:sz w:val="20"/>
          <w:szCs w:val="20"/>
        </w:rPr>
        <w:t>o elektronicznym fakturowaniu w </w:t>
      </w:r>
      <w:r w:rsidRPr="00AF20A8">
        <w:rPr>
          <w:rFonts w:ascii="Arial" w:hAnsi="Arial" w:cs="Arial"/>
          <w:sz w:val="20"/>
          <w:szCs w:val="20"/>
        </w:rPr>
        <w:t xml:space="preserve">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AF20A8">
        <w:rPr>
          <w:rFonts w:ascii="Arial" w:hAnsi="Arial" w:cs="Arial"/>
          <w:sz w:val="20"/>
          <w:szCs w:val="20"/>
        </w:rPr>
        <w:t>Barbara</w:t>
      </w:r>
      <w:r w:rsidRPr="00AF20A8">
        <w:rPr>
          <w:rFonts w:ascii="Arial" w:hAnsi="Arial" w:cs="Arial"/>
          <w:sz w:val="20"/>
          <w:szCs w:val="20"/>
        </w:rPr>
        <w:t xml:space="preserve"> </w:t>
      </w:r>
      <w:r w:rsidR="000A27B0" w:rsidRPr="00AF20A8">
        <w:rPr>
          <w:rFonts w:ascii="Arial" w:hAnsi="Arial" w:cs="Arial"/>
          <w:sz w:val="20"/>
          <w:szCs w:val="20"/>
        </w:rPr>
        <w:t>Dobrowolska</w:t>
      </w:r>
      <w:r w:rsidRPr="00AF20A8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AF20A8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5993EEA8" w14:textId="70B2F7A1" w:rsidR="008D213F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§</w:t>
      </w:r>
      <w:r w:rsidR="00900F69">
        <w:rPr>
          <w:rFonts w:ascii="Arial" w:hAnsi="Arial" w:cs="Arial"/>
          <w:color w:val="auto"/>
          <w:sz w:val="20"/>
          <w:szCs w:val="20"/>
        </w:rPr>
        <w:t>7</w:t>
      </w:r>
    </w:p>
    <w:p w14:paraId="78E50429" w14:textId="7CAB55F3" w:rsidR="00040748" w:rsidRPr="00AF20A8" w:rsidRDefault="00040748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036608E5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16DCDE61" w14:textId="13CBB8CE" w:rsidR="00232EE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rozpakowania, wywozu i utylizacji opakowań oraz wszelkich innych materiałów pozostałych po dostarczonym Wyposażeniu</w:t>
      </w:r>
      <w:r w:rsidR="001D3FAD">
        <w:rPr>
          <w:rFonts w:ascii="Arial" w:hAnsi="Arial" w:cs="Arial"/>
          <w:sz w:val="20"/>
          <w:szCs w:val="20"/>
        </w:rPr>
        <w:t>.</w:t>
      </w:r>
    </w:p>
    <w:p w14:paraId="6D9AA4FF" w14:textId="1CD2E18A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zakończenia dostawy do Zamawiającego przedmiotu umowy (którego termin graniczny określony został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1). </w:t>
      </w:r>
    </w:p>
    <w:p w14:paraId="60B8BED9" w14:textId="18DE70A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Informację, o dniu zakończenia dostawy przedmiotu umowy - przed data określoną w § </w:t>
      </w:r>
      <w:r w:rsidR="001D3FAD">
        <w:rPr>
          <w:rFonts w:ascii="Arial" w:hAnsi="Arial" w:cs="Arial"/>
          <w:sz w:val="20"/>
          <w:szCs w:val="20"/>
        </w:rPr>
        <w:t>5</w:t>
      </w:r>
      <w:r w:rsidR="001D3FAD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>ust. 1, Wykonawca przekaże Zamawiającemu w formie pisemnej pod rygorem nieważności. Odbiór jakościowy i ilościowy zostanie zakończony podpisaniem Protokołu odbioru Wyposażenia przez obie strony umowy. Odbiór jakościowy i ilościowy Wyposażenia będzie obejmował także pie</w:t>
      </w:r>
      <w:r w:rsidR="000C4075">
        <w:rPr>
          <w:rFonts w:ascii="Arial" w:hAnsi="Arial" w:cs="Arial"/>
          <w:sz w:val="20"/>
          <w:szCs w:val="20"/>
        </w:rPr>
        <w:t>rwsze uruchomienie Wyposażenia.</w:t>
      </w:r>
    </w:p>
    <w:p w14:paraId="2A7E80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może odmówić podpisania Protokołu odbioru Wyposażenia w następujących przypadkach: </w:t>
      </w:r>
    </w:p>
    <w:p w14:paraId="52163C0C" w14:textId="73125D6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>
        <w:rPr>
          <w:rFonts w:ascii="Arial" w:hAnsi="Arial" w:cs="Arial"/>
          <w:sz w:val="20"/>
          <w:szCs w:val="20"/>
        </w:rPr>
        <w:t>Formularzu cenowym</w:t>
      </w:r>
      <w:r w:rsidRPr="00AF20A8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4AC52C16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>
        <w:rPr>
          <w:rFonts w:ascii="Arial" w:hAnsi="Arial" w:cs="Arial"/>
          <w:sz w:val="20"/>
          <w:szCs w:val="20"/>
        </w:rPr>
        <w:t xml:space="preserve"> licencji na oprogramowanie,</w:t>
      </w:r>
      <w:r w:rsidRPr="00AF20A8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dotyczy). </w:t>
      </w:r>
    </w:p>
    <w:p w14:paraId="593EA863" w14:textId="1B1ADB31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lastRenderedPageBreak/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2. </w:t>
      </w:r>
    </w:p>
    <w:p w14:paraId="53CEB16F" w14:textId="746DF68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4. Sprawdzenie jakości Wyposażenia przez Zamawiającego</w:t>
      </w:r>
      <w:r w:rsidR="004A2A94">
        <w:rPr>
          <w:rFonts w:ascii="Arial" w:hAnsi="Arial" w:cs="Arial"/>
          <w:sz w:val="20"/>
          <w:szCs w:val="20"/>
        </w:rPr>
        <w:t xml:space="preserve"> w toku odbioru jakościowego i </w:t>
      </w:r>
      <w:r w:rsidR="004A2A94" w:rsidRPr="00AF20A8">
        <w:rPr>
          <w:rFonts w:ascii="Arial" w:hAnsi="Arial" w:cs="Arial"/>
          <w:sz w:val="20"/>
          <w:szCs w:val="20"/>
        </w:rPr>
        <w:t>ilościowego</w:t>
      </w:r>
      <w:r w:rsidRPr="00AF20A8">
        <w:rPr>
          <w:rFonts w:ascii="Arial" w:hAnsi="Arial" w:cs="Arial"/>
          <w:sz w:val="20"/>
          <w:szCs w:val="20"/>
        </w:rPr>
        <w:t xml:space="preserve"> nie ma wpływu na odpowiedzialność Wykonawcy z tytułu ujawnionych w późniejszym okresie wad Wyposażenia. </w:t>
      </w:r>
    </w:p>
    <w:p w14:paraId="3B79D680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O wykrytych wadach Wyposażenia,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7057A7C3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Okres rękojmi i gwarancji</w:t>
      </w:r>
    </w:p>
    <w:p w14:paraId="74C72FAA" w14:textId="77777777" w:rsidR="000A27B0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Okres rękojmi na dostarczone Wyposażenie wynosi 24 miesiące, liczone od daty podpisania Protokołu odbioru Wyposażenia. </w:t>
      </w:r>
    </w:p>
    <w:p w14:paraId="187C8E3D" w14:textId="6DCBD02F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2. W przypadku ujawnienia się wad Wyposażenia w okresie określonym w ust.</w:t>
      </w:r>
      <w:r w:rsidR="00003AF0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5. </w:t>
      </w:r>
    </w:p>
    <w:p w14:paraId="7D6968D6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14:paraId="4FE7E02A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 przypadku awarii dysków twardych, dysk pozostaje u Zamawiającego. </w:t>
      </w:r>
    </w:p>
    <w:p w14:paraId="0D8F800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5. 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13833BD0" w14:textId="77777777" w:rsidR="009A134F" w:rsidRDefault="008D213F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6. Wyposażenie – komputery, serwisowane będą przez podmiot posiadający </w:t>
      </w:r>
      <w:r w:rsidR="004A2A94">
        <w:rPr>
          <w:rFonts w:ascii="Arial" w:hAnsi="Arial" w:cs="Arial"/>
          <w:sz w:val="20"/>
          <w:szCs w:val="20"/>
        </w:rPr>
        <w:t xml:space="preserve">certyfikat </w:t>
      </w:r>
      <w:r w:rsidRPr="00AF20A8">
        <w:rPr>
          <w:rFonts w:ascii="Arial" w:hAnsi="Arial" w:cs="Arial"/>
          <w:sz w:val="20"/>
          <w:szCs w:val="20"/>
        </w:rPr>
        <w:t xml:space="preserve">ISO 9001:2008 na świadczenie usług serwisowych oraz autoryzację producenta danego </w:t>
      </w:r>
      <w:r w:rsidR="004A2A94">
        <w:rPr>
          <w:rFonts w:ascii="Arial" w:hAnsi="Arial" w:cs="Arial"/>
          <w:sz w:val="20"/>
          <w:szCs w:val="20"/>
        </w:rPr>
        <w:t>Wyposażenia</w:t>
      </w:r>
      <w:r w:rsidRPr="00AF20A8">
        <w:rPr>
          <w:rFonts w:ascii="Arial" w:hAnsi="Arial" w:cs="Arial"/>
          <w:sz w:val="20"/>
          <w:szCs w:val="20"/>
        </w:rPr>
        <w:t xml:space="preserve">. Na żądanie Zamawiającego dokumenty, o których mowa w zdaniu poprzednim, zostaną przekazane Zamawiającemu. </w:t>
      </w:r>
    </w:p>
    <w:p w14:paraId="572E7BD8" w14:textId="2E435A12" w:rsidR="009A134F" w:rsidRPr="009A134F" w:rsidRDefault="009A134F" w:rsidP="009A134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Pr="00195964">
        <w:rPr>
          <w:rFonts w:ascii="Arial" w:hAnsi="Arial" w:cs="Arial"/>
          <w:sz w:val="20"/>
          <w:szCs w:val="20"/>
        </w:rPr>
        <w:t xml:space="preserve">Jeżeli Wykonawca nie usunie zgłoszonych usterek lub </w:t>
      </w:r>
      <w:r>
        <w:rPr>
          <w:rFonts w:ascii="Arial" w:hAnsi="Arial" w:cs="Arial"/>
          <w:sz w:val="20"/>
          <w:szCs w:val="20"/>
        </w:rPr>
        <w:t>awarii</w:t>
      </w:r>
      <w:r w:rsidRPr="00195964">
        <w:rPr>
          <w:rFonts w:ascii="Arial" w:hAnsi="Arial" w:cs="Arial"/>
          <w:sz w:val="20"/>
          <w:szCs w:val="20"/>
        </w:rPr>
        <w:t xml:space="preserve"> w terminie określonym </w:t>
      </w:r>
      <w:r>
        <w:rPr>
          <w:rFonts w:ascii="Arial" w:hAnsi="Arial" w:cs="Arial"/>
          <w:sz w:val="20"/>
          <w:szCs w:val="20"/>
        </w:rPr>
        <w:t>ust. 2 powyżej</w:t>
      </w:r>
      <w:r w:rsidRPr="00195964">
        <w:rPr>
          <w:rFonts w:ascii="Arial" w:hAnsi="Arial" w:cs="Arial"/>
          <w:sz w:val="20"/>
          <w:szCs w:val="20"/>
        </w:rPr>
        <w:t>, Zamawiający zleci ich usunięci</w:t>
      </w:r>
      <w:r>
        <w:rPr>
          <w:rFonts w:ascii="Arial" w:hAnsi="Arial" w:cs="Arial"/>
          <w:sz w:val="20"/>
          <w:szCs w:val="20"/>
        </w:rPr>
        <w:t>e innemu podmiotowi, na koszt i </w:t>
      </w:r>
      <w:r w:rsidRPr="00195964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>
        <w:rPr>
          <w:rFonts w:ascii="Arial" w:hAnsi="Arial" w:cs="Arial"/>
          <w:sz w:val="20"/>
          <w:szCs w:val="20"/>
        </w:rPr>
        <w:t xml:space="preserve"> (słownie: czternastu)</w:t>
      </w:r>
      <w:r w:rsidRPr="00195964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546621F4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2551079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>
        <w:rPr>
          <w:rFonts w:ascii="Arial" w:hAnsi="Arial" w:cs="Arial"/>
          <w:sz w:val="20"/>
          <w:szCs w:val="20"/>
        </w:rPr>
        <w:t>5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0C4075">
        <w:rPr>
          <w:rFonts w:ascii="Arial" w:hAnsi="Arial" w:cs="Arial"/>
          <w:sz w:val="20"/>
          <w:szCs w:val="20"/>
        </w:rPr>
        <w:t>ust. 1;</w:t>
      </w:r>
    </w:p>
    <w:p w14:paraId="5E1EE0AF" w14:textId="6BB89E4C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b) 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 xml:space="preserve">6 </w:t>
      </w:r>
      <w:r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wymianie lub usunięciu wad Wyposażenia</w:t>
      </w:r>
      <w:r w:rsidR="00D91715">
        <w:rPr>
          <w:rFonts w:ascii="Arial" w:hAnsi="Arial" w:cs="Arial"/>
          <w:sz w:val="20"/>
          <w:szCs w:val="20"/>
        </w:rPr>
        <w:t>,</w:t>
      </w:r>
      <w:r w:rsidRPr="00AF20A8">
        <w:rPr>
          <w:rFonts w:ascii="Arial" w:hAnsi="Arial" w:cs="Arial"/>
          <w:sz w:val="20"/>
          <w:szCs w:val="20"/>
        </w:rPr>
        <w:t xml:space="preserve"> o których mowa w § </w:t>
      </w:r>
      <w:r w:rsidR="00B74E18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</w:t>
      </w:r>
      <w:r w:rsidR="00B74E18">
        <w:rPr>
          <w:rFonts w:ascii="Arial" w:hAnsi="Arial" w:cs="Arial"/>
          <w:sz w:val="20"/>
          <w:szCs w:val="20"/>
        </w:rPr>
        <w:t>3 zdanie ostatnie</w:t>
      </w:r>
      <w:r w:rsidRPr="00AF20A8">
        <w:rPr>
          <w:rFonts w:ascii="Arial" w:hAnsi="Arial" w:cs="Arial"/>
          <w:sz w:val="20"/>
          <w:szCs w:val="20"/>
        </w:rPr>
        <w:t xml:space="preserve"> </w:t>
      </w:r>
    </w:p>
    <w:p w14:paraId="19A9D98F" w14:textId="2EF7144B" w:rsidR="008D213F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ust. 2, za każdy dzień </w:t>
      </w:r>
      <w:r w:rsidR="004A63CC">
        <w:rPr>
          <w:rFonts w:ascii="Arial" w:hAnsi="Arial" w:cs="Arial"/>
          <w:sz w:val="20"/>
          <w:szCs w:val="20"/>
        </w:rPr>
        <w:t>zwłoki</w:t>
      </w:r>
      <w:r w:rsidR="008D213F" w:rsidRPr="00AF20A8">
        <w:rPr>
          <w:rFonts w:ascii="Arial" w:hAnsi="Arial" w:cs="Arial"/>
          <w:sz w:val="20"/>
          <w:szCs w:val="20"/>
        </w:rPr>
        <w:t xml:space="preserve"> w usunięciu przez Wykonawcę wad nieistotnych Wyposażenia, o których mowa w § </w:t>
      </w:r>
      <w:r w:rsidR="00003AF0">
        <w:rPr>
          <w:rFonts w:ascii="Arial" w:hAnsi="Arial" w:cs="Arial"/>
          <w:sz w:val="20"/>
          <w:szCs w:val="20"/>
        </w:rPr>
        <w:t>7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>ust. 3 lit. b</w:t>
      </w:r>
      <w:r>
        <w:rPr>
          <w:rFonts w:ascii="Arial" w:hAnsi="Arial" w:cs="Arial"/>
          <w:sz w:val="20"/>
          <w:szCs w:val="20"/>
        </w:rPr>
        <w:t>;</w:t>
      </w:r>
      <w:r w:rsidR="004A2A94">
        <w:rPr>
          <w:rFonts w:ascii="Arial" w:hAnsi="Arial" w:cs="Arial"/>
          <w:sz w:val="20"/>
          <w:szCs w:val="20"/>
        </w:rPr>
        <w:t xml:space="preserve"> </w:t>
      </w:r>
    </w:p>
    <w:p w14:paraId="6C94A023" w14:textId="29739F86" w:rsidR="000C4075" w:rsidRDefault="000C4075" w:rsidP="000C407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Pr="00AF20A8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>
        <w:rPr>
          <w:rFonts w:ascii="Arial" w:hAnsi="Arial" w:cs="Arial"/>
          <w:sz w:val="20"/>
          <w:szCs w:val="20"/>
        </w:rPr>
        <w:t>6</w:t>
      </w:r>
      <w:r w:rsidRPr="00AF20A8">
        <w:rPr>
          <w:rFonts w:ascii="Arial" w:hAnsi="Arial" w:cs="Arial"/>
          <w:sz w:val="20"/>
          <w:szCs w:val="20"/>
        </w:rPr>
        <w:t xml:space="preserve"> ust. 2, za każdy dzień </w:t>
      </w:r>
      <w:r>
        <w:rPr>
          <w:rFonts w:ascii="Arial" w:hAnsi="Arial" w:cs="Arial"/>
          <w:sz w:val="20"/>
          <w:szCs w:val="20"/>
        </w:rPr>
        <w:t>zwłoki</w:t>
      </w:r>
      <w:r w:rsidRPr="00AF20A8">
        <w:rPr>
          <w:rFonts w:ascii="Arial" w:hAnsi="Arial" w:cs="Arial"/>
          <w:sz w:val="20"/>
          <w:szCs w:val="20"/>
        </w:rPr>
        <w:t xml:space="preserve"> w usunięciu przez Wykonawcę wad Wyposażenia, o których mowa w § </w:t>
      </w:r>
      <w:r>
        <w:rPr>
          <w:rFonts w:ascii="Arial" w:hAnsi="Arial" w:cs="Arial"/>
          <w:sz w:val="20"/>
          <w:szCs w:val="20"/>
        </w:rPr>
        <w:t>8 ust 2;</w:t>
      </w:r>
    </w:p>
    <w:p w14:paraId="5A8D9806" w14:textId="7D161A4F" w:rsidR="0052054D" w:rsidRPr="00AF20A8" w:rsidRDefault="000C4075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</w:t>
      </w:r>
      <w:r w:rsidR="0052054D" w:rsidRPr="0052054D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>
        <w:rPr>
          <w:rFonts w:ascii="Arial" w:hAnsi="Arial" w:cs="Arial"/>
          <w:sz w:val="20"/>
          <w:szCs w:val="20"/>
        </w:rPr>
        <w:t>wypowie</w:t>
      </w:r>
      <w:r w:rsidR="004A2A94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umowę ze skutkiem natychmiastowym z winy Wykonawcy,</w:t>
      </w:r>
    </w:p>
    <w:p w14:paraId="240BF8AD" w14:textId="7D9C9BAE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983A3A">
        <w:rPr>
          <w:rFonts w:ascii="Arial" w:hAnsi="Arial" w:cs="Arial"/>
          <w:sz w:val="20"/>
          <w:szCs w:val="20"/>
        </w:rPr>
        <w:t>potracone przez Zamawiającego z </w:t>
      </w:r>
      <w:r w:rsidRPr="00AF20A8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06AC3912" w:rsidR="0052054D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>
        <w:rPr>
          <w:rFonts w:ascii="Arial" w:hAnsi="Arial" w:cs="Arial"/>
          <w:sz w:val="20"/>
          <w:szCs w:val="20"/>
        </w:rPr>
        <w:t>6</w:t>
      </w:r>
      <w:r w:rsidR="00003AF0" w:rsidRPr="0052054D">
        <w:rPr>
          <w:rFonts w:ascii="Arial" w:hAnsi="Arial" w:cs="Arial"/>
          <w:sz w:val="20"/>
          <w:szCs w:val="20"/>
        </w:rPr>
        <w:t xml:space="preserve"> </w:t>
      </w:r>
      <w:r w:rsidR="0052054D" w:rsidRPr="0052054D">
        <w:rPr>
          <w:rFonts w:ascii="Arial" w:hAnsi="Arial" w:cs="Arial"/>
          <w:sz w:val="20"/>
          <w:szCs w:val="20"/>
        </w:rPr>
        <w:t>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2E36520" w:rsidR="008D213F" w:rsidRPr="00AF20A8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213F" w:rsidRPr="00AF20A8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983A3A">
        <w:rPr>
          <w:rFonts w:ascii="Arial" w:hAnsi="Arial" w:cs="Arial"/>
          <w:sz w:val="20"/>
          <w:szCs w:val="20"/>
        </w:rPr>
        <w:t>miany sposobu wykonania umowy i </w:t>
      </w:r>
      <w:r w:rsidR="008D213F" w:rsidRPr="00AF20A8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>
        <w:rPr>
          <w:rFonts w:ascii="Arial" w:hAnsi="Arial" w:cs="Arial"/>
          <w:sz w:val="20"/>
          <w:szCs w:val="20"/>
        </w:rPr>
        <w:t>wypowiedzieć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="008D213F" w:rsidRPr="00AF20A8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983A3A">
        <w:rPr>
          <w:rFonts w:ascii="Arial" w:hAnsi="Arial" w:cs="Arial"/>
          <w:sz w:val="20"/>
          <w:szCs w:val="20"/>
        </w:rPr>
        <w:t>e</w:t>
      </w:r>
      <w:r w:rsidR="008D213F" w:rsidRPr="00AF20A8">
        <w:rPr>
          <w:rFonts w:ascii="Arial" w:hAnsi="Arial" w:cs="Arial"/>
          <w:sz w:val="20"/>
          <w:szCs w:val="20"/>
        </w:rPr>
        <w:t xml:space="preserve">, oraz ust. 2 i </w:t>
      </w: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5167F392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Podwykonawstwo</w:t>
      </w:r>
    </w:p>
    <w:p w14:paraId="644DBC78" w14:textId="60A23F15" w:rsidR="00F01581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 W</w:t>
      </w:r>
      <w:r w:rsidR="00F01581">
        <w:rPr>
          <w:rFonts w:ascii="Arial" w:hAnsi="Arial" w:cs="Arial"/>
          <w:sz w:val="20"/>
          <w:szCs w:val="20"/>
        </w:rPr>
        <w:t xml:space="preserve"> przypadku wykonania przedmiotu </w:t>
      </w:r>
      <w:r w:rsidRPr="00AF20A8">
        <w:rPr>
          <w:rFonts w:ascii="Arial" w:hAnsi="Arial" w:cs="Arial"/>
          <w:sz w:val="20"/>
          <w:szCs w:val="20"/>
        </w:rPr>
        <w:t>umowy przy udziale podwykonawców</w:t>
      </w:r>
      <w:r w:rsidR="00F01581">
        <w:rPr>
          <w:rFonts w:ascii="Arial" w:hAnsi="Arial" w:cs="Arial"/>
          <w:sz w:val="20"/>
          <w:szCs w:val="20"/>
        </w:rPr>
        <w:t xml:space="preserve">, </w:t>
      </w:r>
      <w:r w:rsidRPr="00AF20A8">
        <w:rPr>
          <w:rFonts w:ascii="Arial" w:hAnsi="Arial" w:cs="Arial"/>
          <w:sz w:val="20"/>
          <w:szCs w:val="20"/>
        </w:rPr>
        <w:t xml:space="preserve">Wykonawca </w:t>
      </w:r>
      <w:r w:rsidR="00F01581">
        <w:rPr>
          <w:rFonts w:ascii="Arial" w:hAnsi="Arial" w:cs="Arial"/>
          <w:sz w:val="20"/>
          <w:szCs w:val="20"/>
        </w:rPr>
        <w:t xml:space="preserve">oświadcza, że </w:t>
      </w:r>
      <w:r w:rsidR="00F01581" w:rsidRPr="00F01581">
        <w:rPr>
          <w:rFonts w:ascii="Arial" w:hAnsi="Arial" w:cs="Arial"/>
          <w:sz w:val="20"/>
          <w:szCs w:val="20"/>
        </w:rPr>
        <w:t xml:space="preserve">ponosi odpowiedzialność za dochowanie przez podwykonawców warunków niniejszej umowy </w:t>
      </w:r>
      <w:r w:rsidR="000A04BA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F01581">
        <w:rPr>
          <w:rFonts w:ascii="Arial" w:hAnsi="Arial" w:cs="Arial"/>
          <w:sz w:val="20"/>
          <w:szCs w:val="20"/>
        </w:rPr>
        <w:t>oraz odpowiada za ich działania lub z</w:t>
      </w:r>
      <w:r w:rsidR="00983A3A">
        <w:rPr>
          <w:rFonts w:ascii="Arial" w:hAnsi="Arial" w:cs="Arial"/>
          <w:sz w:val="20"/>
          <w:szCs w:val="20"/>
        </w:rPr>
        <w:t>aniechania jak za swoje własne.</w:t>
      </w:r>
    </w:p>
    <w:p w14:paraId="236420A6" w14:textId="77777777" w:rsidR="008D213F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1BF7FC90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Zmiany umowy</w:t>
      </w:r>
    </w:p>
    <w:p w14:paraId="60921215" w14:textId="4C527FA4" w:rsidR="00F01581" w:rsidRPr="00F01581" w:rsidRDefault="00F01581" w:rsidP="00FE0F04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>Zmiany umowy wymagają formy pisemnej pod rygorem nieważności.</w:t>
      </w:r>
    </w:p>
    <w:p w14:paraId="5064BE92" w14:textId="6465BD2E" w:rsidR="00FE0F04" w:rsidRPr="004B3F88" w:rsidRDefault="00FE0F04" w:rsidP="00AC05F7">
      <w:pPr>
        <w:pStyle w:val="Akapitzlist"/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</w:t>
      </w:r>
      <w:r w:rsidR="00D91715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w szczególności </w:t>
      </w:r>
      <w:r w:rsidRPr="004B3F88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w następujących przypadkach: </w:t>
      </w:r>
    </w:p>
    <w:p w14:paraId="5F6E2D6B" w14:textId="5EEC0C58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7256647"/>
      <w:r w:rsidRPr="004B3F88">
        <w:rPr>
          <w:rFonts w:ascii="Arial" w:hAnsi="Arial" w:cs="Arial"/>
          <w:color w:val="000000"/>
          <w:sz w:val="20"/>
          <w:szCs w:val="20"/>
        </w:rPr>
        <w:t>w zakresie zmiany terminu wykonania lub terminów p</w:t>
      </w:r>
      <w:r w:rsidR="00983A3A">
        <w:rPr>
          <w:rFonts w:ascii="Arial" w:hAnsi="Arial" w:cs="Arial"/>
          <w:color w:val="000000"/>
          <w:sz w:val="20"/>
          <w:szCs w:val="20"/>
        </w:rPr>
        <w:t>ośrednich wskazanych w Umowie z </w:t>
      </w:r>
      <w:r w:rsidRPr="004B3F88">
        <w:rPr>
          <w:rFonts w:ascii="Arial" w:hAnsi="Arial" w:cs="Arial"/>
          <w:color w:val="000000"/>
          <w:sz w:val="20"/>
          <w:szCs w:val="20"/>
        </w:rPr>
        <w:t>powodu przyczyn zewnętrznych niezależnych od Zamawiającego oraz Wykonawcy, skutkujących niemożliwością realizacji przedmiotu Umowy, w szczególności z przyczyn leżących po stronie producenta Wyposażenia dotyczących udokumentowanych problemów związanych z produkcją lub dostawą Wyposażenia – o okres niezbędny do prawidłowej realizacji dostawy oraz innych niezawinionych przez Strony przyczyny, w tym spowodowane przez tzw. siłę wyższą w rozumieniu § 1</w:t>
      </w:r>
      <w:r w:rsidR="004B3F88" w:rsidRPr="004B3F88">
        <w:rPr>
          <w:rFonts w:ascii="Arial" w:hAnsi="Arial" w:cs="Arial"/>
          <w:color w:val="000000"/>
          <w:sz w:val="20"/>
          <w:szCs w:val="20"/>
        </w:rPr>
        <w:t>2</w:t>
      </w:r>
      <w:r w:rsidRPr="004B3F88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0"/>
    </w:p>
    <w:p w14:paraId="20D147ED" w14:textId="61F01DF7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sz w:val="20"/>
          <w:szCs w:val="20"/>
        </w:rPr>
        <w:t>zmiany określonego typu, modelu, nazwy, producenta przedmiotu umowy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5 ust 2 nie może ulec podwyższeniu, a parametry techniczne nie mogą być gorsze niż wskazane w  treści oferty,</w:t>
      </w:r>
    </w:p>
    <w:p w14:paraId="17C111B6" w14:textId="53BA78DA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3DFED231" w:rsidR="00FE0F04" w:rsidRPr="004B3F88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B3F88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Kupującego tzn. na cenę niższą (upusty, rabaty przy zachowaniu dotychczasowego zakresu świadczenia) - na pisemny wniosek jednej ze Stron. </w:t>
      </w:r>
    </w:p>
    <w:p w14:paraId="3455696E" w14:textId="3AAEF25D" w:rsidR="00FE0F04" w:rsidRPr="004B3F88" w:rsidRDefault="00FE0F04" w:rsidP="00AC05F7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</w:t>
      </w:r>
      <w:r w:rsidR="00D91715">
        <w:rPr>
          <w:rFonts w:ascii="Arial" w:eastAsia="SimSun" w:hAnsi="Arial" w:cs="Arial"/>
          <w:color w:val="000000"/>
          <w:kern w:val="2"/>
          <w:sz w:val="20"/>
          <w:szCs w:val="20"/>
        </w:rPr>
        <w:t>2</w:t>
      </w:r>
      <w:r w:rsidR="00D91715"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 </w:t>
      </w: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jest złożenie wniosku przez stronę inicjującą zmianę zawierającego: opis propozycji zmian, uzasadnienie zmian, obliczenie kosztów zmian, jeżeli zmiana będzie miała wpływ na wynagrodzenie Sprzedawcy. </w:t>
      </w:r>
    </w:p>
    <w:p w14:paraId="4BBA7E3F" w14:textId="729D4811" w:rsidR="00FE0F04" w:rsidRPr="004B3F88" w:rsidRDefault="00FE0F04" w:rsidP="00983A3A">
      <w:pPr>
        <w:widowControl w:val="0"/>
        <w:numPr>
          <w:ilvl w:val="0"/>
          <w:numId w:val="5"/>
        </w:numPr>
        <w:autoSpaceDN w:val="0"/>
        <w:spacing w:before="120"/>
        <w:ind w:left="426" w:hanging="426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związanych z obsługą </w:t>
      </w:r>
      <w:r w:rsidRPr="004B3F88">
        <w:rPr>
          <w:rFonts w:ascii="Arial" w:eastAsia="SimSun" w:hAnsi="Arial" w:cs="Arial"/>
          <w:color w:val="000000"/>
          <w:kern w:val="2"/>
          <w:sz w:val="20"/>
          <w:szCs w:val="20"/>
        </w:rPr>
        <w:lastRenderedPageBreak/>
        <w:t>administracyjno – organizacyjną Umowy, zmiany danych rejestrowych. Ich wprowadzenie nastąpi poprzez przekazanie pisemnego oświadczenie Strony, której te zmiany dotyczą, drugiej Stronie.</w:t>
      </w:r>
    </w:p>
    <w:p w14:paraId="4A42CE0C" w14:textId="7E24A590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734F37">
        <w:rPr>
          <w:rFonts w:ascii="Arial" w:hAnsi="Arial" w:cs="Arial"/>
          <w:sz w:val="20"/>
          <w:szCs w:val="20"/>
        </w:rPr>
        <w:t>2</w:t>
      </w:r>
    </w:p>
    <w:p w14:paraId="7FE7718E" w14:textId="77777777" w:rsidR="008D213F" w:rsidRPr="00AF20A8" w:rsidRDefault="008D213F" w:rsidP="00983A3A">
      <w:pPr>
        <w:pStyle w:val="Default"/>
        <w:spacing w:before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983A3A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1BC54D86" w:rsidR="008D213F" w:rsidRPr="00734F37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D91715">
        <w:rPr>
          <w:rFonts w:ascii="Arial" w:hAnsi="Arial" w:cs="Arial"/>
          <w:sz w:val="20"/>
          <w:szCs w:val="20"/>
        </w:rPr>
        <w:t xml:space="preserve">a) </w:t>
      </w:r>
      <w:r w:rsidR="00D91715" w:rsidRPr="00D91715">
        <w:rPr>
          <w:rFonts w:ascii="Arial" w:hAnsi="Arial" w:cs="Arial"/>
          <w:sz w:val="20"/>
          <w:szCs w:val="20"/>
        </w:rPr>
        <w:t>jeżeli wykonanie umowy nie leży w interesie publicznym, czego nie można było przewidzieć w chwili zawarcia umowy</w:t>
      </w:r>
      <w:r w:rsidRPr="00734F37">
        <w:rPr>
          <w:rFonts w:ascii="Arial" w:hAnsi="Arial" w:cs="Arial"/>
          <w:sz w:val="20"/>
          <w:szCs w:val="20"/>
        </w:rPr>
        <w:t xml:space="preserve">, </w:t>
      </w:r>
    </w:p>
    <w:p w14:paraId="1C6F03E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6B35A963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ust.1 lit. </w:t>
      </w:r>
      <w:r w:rsidR="00983A3A">
        <w:rPr>
          <w:rFonts w:ascii="Arial" w:hAnsi="Arial" w:cs="Arial"/>
          <w:sz w:val="20"/>
          <w:szCs w:val="20"/>
        </w:rPr>
        <w:t>e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>
        <w:rPr>
          <w:rFonts w:ascii="Arial" w:hAnsi="Arial" w:cs="Arial"/>
          <w:sz w:val="20"/>
          <w:szCs w:val="20"/>
        </w:rPr>
        <w:t>9</w:t>
      </w:r>
      <w:r w:rsidR="00003AF0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6916B165" w14:textId="5FCBD04B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>
        <w:rPr>
          <w:rFonts w:ascii="Arial" w:hAnsi="Arial" w:cs="Arial"/>
          <w:sz w:val="20"/>
          <w:szCs w:val="20"/>
        </w:rPr>
        <w:t>odstąpienia od</w:t>
      </w:r>
      <w:r w:rsidR="004A2A94" w:rsidRPr="00AF20A8">
        <w:rPr>
          <w:rFonts w:ascii="Arial" w:hAnsi="Arial" w:cs="Arial"/>
          <w:sz w:val="20"/>
          <w:szCs w:val="20"/>
        </w:rPr>
        <w:t xml:space="preserve"> </w:t>
      </w:r>
      <w:r w:rsidRPr="00AF20A8">
        <w:rPr>
          <w:rFonts w:ascii="Arial" w:hAnsi="Arial" w:cs="Arial"/>
          <w:sz w:val="20"/>
          <w:szCs w:val="20"/>
        </w:rPr>
        <w:t xml:space="preserve">umowy. </w:t>
      </w:r>
    </w:p>
    <w:p w14:paraId="6FB006E0" w14:textId="4007DAF5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734F37">
        <w:rPr>
          <w:rFonts w:ascii="Arial" w:hAnsi="Arial" w:cs="Arial"/>
          <w:sz w:val="20"/>
          <w:szCs w:val="20"/>
        </w:rPr>
        <w:t>3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0867C8C4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Kodeksu cywilnego. </w:t>
      </w:r>
    </w:p>
    <w:p w14:paraId="4D5BB28C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04B0340E" w14:textId="77777777" w:rsidR="00983A3A" w:rsidRDefault="008D213F" w:rsidP="00983A3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3D6A2E0D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900F69">
        <w:rPr>
          <w:rFonts w:ascii="Arial" w:hAnsi="Arial" w:cs="Arial"/>
          <w:sz w:val="20"/>
          <w:szCs w:val="20"/>
        </w:rPr>
        <w:t>1</w:t>
      </w:r>
      <w:r w:rsidR="00734F37">
        <w:rPr>
          <w:rFonts w:ascii="Arial" w:hAnsi="Arial" w:cs="Arial"/>
          <w:sz w:val="20"/>
          <w:szCs w:val="20"/>
        </w:rPr>
        <w:t>4</w:t>
      </w:r>
    </w:p>
    <w:p w14:paraId="76ACA84F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AF20A8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1.</w:t>
      </w:r>
      <w:r w:rsidR="008D213F" w:rsidRPr="00AF20A8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250921E4" w14:textId="3B5D5D0A" w:rsidR="00503A14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- Załącznik nr 2 – </w:t>
      </w:r>
      <w:r w:rsidR="00AF20A8">
        <w:rPr>
          <w:rFonts w:ascii="Arial" w:hAnsi="Arial" w:cs="Arial"/>
          <w:sz w:val="20"/>
          <w:szCs w:val="20"/>
        </w:rPr>
        <w:t>Formularz cenowy</w:t>
      </w:r>
      <w:r w:rsidR="00734F37">
        <w:rPr>
          <w:rFonts w:ascii="Arial" w:hAnsi="Arial" w:cs="Arial"/>
          <w:sz w:val="20"/>
          <w:szCs w:val="20"/>
        </w:rPr>
        <w:t>.</w:t>
      </w:r>
    </w:p>
    <w:p w14:paraId="5DB14328" w14:textId="1D14B52E" w:rsidR="008D213F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2</w:t>
      </w:r>
      <w:r w:rsidR="008D213F" w:rsidRPr="00AF20A8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3E775AE9" w14:textId="77777777" w:rsidR="00BA158F" w:rsidRPr="00AF20A8" w:rsidRDefault="00BA158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AF20A8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</w:t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="00542438" w:rsidRPr="00AF20A8">
        <w:rPr>
          <w:rFonts w:ascii="Arial" w:hAnsi="Arial" w:cs="Arial"/>
          <w:sz w:val="20"/>
          <w:szCs w:val="20"/>
        </w:rPr>
        <w:tab/>
      </w:r>
      <w:r w:rsidRPr="00AF20A8">
        <w:rPr>
          <w:rFonts w:ascii="Arial" w:hAnsi="Arial" w:cs="Arial"/>
          <w:sz w:val="20"/>
          <w:szCs w:val="20"/>
        </w:rPr>
        <w:t>WYKONAWCA</w:t>
      </w:r>
    </w:p>
    <w:sectPr w:rsidR="00A72F81" w:rsidRPr="00AF20A8" w:rsidSect="00BA15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0520C"/>
    <w:multiLevelType w:val="hybridMultilevel"/>
    <w:tmpl w:val="A1085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570583781">
    <w:abstractNumId w:val="4"/>
  </w:num>
  <w:num w:numId="2" w16cid:durableId="518081278">
    <w:abstractNumId w:val="0"/>
  </w:num>
  <w:num w:numId="3" w16cid:durableId="385304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984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4614850">
    <w:abstractNumId w:val="6"/>
  </w:num>
  <w:num w:numId="6" w16cid:durableId="660960511">
    <w:abstractNumId w:val="3"/>
  </w:num>
  <w:num w:numId="7" w16cid:durableId="437717133">
    <w:abstractNumId w:val="2"/>
  </w:num>
  <w:num w:numId="8" w16cid:durableId="167353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3F"/>
    <w:rsid w:val="00003AF0"/>
    <w:rsid w:val="00040748"/>
    <w:rsid w:val="000760D6"/>
    <w:rsid w:val="00083738"/>
    <w:rsid w:val="000A04BA"/>
    <w:rsid w:val="000A27B0"/>
    <w:rsid w:val="000C4075"/>
    <w:rsid w:val="000C553A"/>
    <w:rsid w:val="000E176B"/>
    <w:rsid w:val="000F2A65"/>
    <w:rsid w:val="0013395B"/>
    <w:rsid w:val="001C315A"/>
    <w:rsid w:val="001D20F4"/>
    <w:rsid w:val="001D3FAD"/>
    <w:rsid w:val="001F57A0"/>
    <w:rsid w:val="00232EED"/>
    <w:rsid w:val="002C0453"/>
    <w:rsid w:val="002F7572"/>
    <w:rsid w:val="00344E02"/>
    <w:rsid w:val="00345F0B"/>
    <w:rsid w:val="00357427"/>
    <w:rsid w:val="0038099F"/>
    <w:rsid w:val="00445683"/>
    <w:rsid w:val="00470218"/>
    <w:rsid w:val="004A2A94"/>
    <w:rsid w:val="004A63CC"/>
    <w:rsid w:val="004B3F88"/>
    <w:rsid w:val="004E0244"/>
    <w:rsid w:val="00503A14"/>
    <w:rsid w:val="0052054D"/>
    <w:rsid w:val="005230AF"/>
    <w:rsid w:val="0052546F"/>
    <w:rsid w:val="00542438"/>
    <w:rsid w:val="00563B3A"/>
    <w:rsid w:val="005642C9"/>
    <w:rsid w:val="005C7673"/>
    <w:rsid w:val="006112F9"/>
    <w:rsid w:val="00616C71"/>
    <w:rsid w:val="00630BC1"/>
    <w:rsid w:val="006C0F4B"/>
    <w:rsid w:val="00734F37"/>
    <w:rsid w:val="0083063E"/>
    <w:rsid w:val="00831C99"/>
    <w:rsid w:val="0084136D"/>
    <w:rsid w:val="008870A5"/>
    <w:rsid w:val="00897E3C"/>
    <w:rsid w:val="008D213F"/>
    <w:rsid w:val="00900F69"/>
    <w:rsid w:val="00940C02"/>
    <w:rsid w:val="00983A3A"/>
    <w:rsid w:val="009A134F"/>
    <w:rsid w:val="009D6FCA"/>
    <w:rsid w:val="009F315D"/>
    <w:rsid w:val="00A6778E"/>
    <w:rsid w:val="00A72F81"/>
    <w:rsid w:val="00AC05F7"/>
    <w:rsid w:val="00AD4926"/>
    <w:rsid w:val="00AF20A8"/>
    <w:rsid w:val="00B74E18"/>
    <w:rsid w:val="00B801A0"/>
    <w:rsid w:val="00B94489"/>
    <w:rsid w:val="00BA0EFC"/>
    <w:rsid w:val="00BA158F"/>
    <w:rsid w:val="00CA6403"/>
    <w:rsid w:val="00CC7A38"/>
    <w:rsid w:val="00CD0F06"/>
    <w:rsid w:val="00D91715"/>
    <w:rsid w:val="00DB071C"/>
    <w:rsid w:val="00DC6BF1"/>
    <w:rsid w:val="00DD1CBD"/>
    <w:rsid w:val="00E314B8"/>
    <w:rsid w:val="00F01581"/>
    <w:rsid w:val="00F33006"/>
    <w:rsid w:val="00FC700D"/>
    <w:rsid w:val="00FE0F04"/>
    <w:rsid w:val="00FE38B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145601DF-ADA8-458B-86CA-18D24CA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E0F0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D20F4"/>
    <w:pPr>
      <w:suppressAutoHyphens w:val="0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0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0">
    <w:name w:val="Znak1 Znak Znak Znak Znak Znak Znak"/>
    <w:basedOn w:val="Normalny"/>
    <w:rsid w:val="001D20F4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61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2817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Kaczka</dc:creator>
  <cp:lastModifiedBy>Rafal Skorus</cp:lastModifiedBy>
  <cp:revision>4</cp:revision>
  <cp:lastPrinted>2022-02-21T08:46:00Z</cp:lastPrinted>
  <dcterms:created xsi:type="dcterms:W3CDTF">2022-11-23T12:10:00Z</dcterms:created>
  <dcterms:modified xsi:type="dcterms:W3CDTF">2022-12-16T11:55:00Z</dcterms:modified>
</cp:coreProperties>
</file>