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EB2FD" w14:textId="0E584800" w:rsidR="00855BC3" w:rsidRPr="00A77FDF" w:rsidRDefault="000E6CD2" w:rsidP="00A77FDF">
      <w:pPr>
        <w:pStyle w:val="Teksttreci30"/>
        <w:shd w:val="clear" w:color="auto" w:fill="auto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Załącznik nr 7</w:t>
      </w:r>
      <w:r w:rsidR="00894663">
        <w:rPr>
          <w:rFonts w:asciiTheme="minorHAnsi" w:hAnsiTheme="minorHAnsi"/>
        </w:rPr>
        <w:t xml:space="preserve"> do S</w:t>
      </w:r>
      <w:r w:rsidR="005B7666" w:rsidRPr="00A77FDF">
        <w:rPr>
          <w:rFonts w:asciiTheme="minorHAnsi" w:hAnsiTheme="minorHAnsi"/>
        </w:rPr>
        <w:t>WZ</w:t>
      </w:r>
    </w:p>
    <w:p w14:paraId="5EE58D71" w14:textId="77777777" w:rsidR="00EB5F11" w:rsidRPr="00A77FDF" w:rsidRDefault="00EB5F11" w:rsidP="00A77FDF">
      <w:pPr>
        <w:pStyle w:val="Teksttreci40"/>
        <w:shd w:val="clear" w:color="auto" w:fill="auto"/>
        <w:tabs>
          <w:tab w:val="left" w:leader="dot" w:pos="6076"/>
        </w:tabs>
        <w:spacing w:before="0" w:after="0" w:line="240" w:lineRule="auto"/>
        <w:ind w:left="3100" w:right="2700" w:hanging="340"/>
        <w:rPr>
          <w:rFonts w:asciiTheme="minorHAnsi" w:hAnsiTheme="minorHAnsi"/>
          <w:sz w:val="24"/>
          <w:szCs w:val="24"/>
        </w:rPr>
      </w:pPr>
    </w:p>
    <w:p w14:paraId="277019DE" w14:textId="712CEF79" w:rsidR="00855BC3" w:rsidRPr="00A77FDF" w:rsidRDefault="000E6CD2" w:rsidP="001D0A76">
      <w:pPr>
        <w:pStyle w:val="Teksttreci40"/>
        <w:shd w:val="clear" w:color="auto" w:fill="auto"/>
        <w:tabs>
          <w:tab w:val="left" w:leader="dot" w:pos="6076"/>
        </w:tabs>
        <w:spacing w:before="0" w:after="0" w:line="240" w:lineRule="auto"/>
        <w:ind w:left="3100" w:right="2700" w:hanging="34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UMOWA O ROBOTY BUDOWLANE NR GP.271.</w:t>
      </w:r>
      <w:r w:rsidR="007C59BB">
        <w:rPr>
          <w:rFonts w:asciiTheme="minorHAnsi" w:hAnsiTheme="minorHAnsi"/>
          <w:sz w:val="24"/>
          <w:szCs w:val="24"/>
        </w:rPr>
        <w:t>13</w:t>
      </w:r>
      <w:r>
        <w:rPr>
          <w:rFonts w:asciiTheme="minorHAnsi" w:hAnsiTheme="minorHAnsi"/>
          <w:sz w:val="24"/>
          <w:szCs w:val="24"/>
        </w:rPr>
        <w:t>.2023</w:t>
      </w:r>
    </w:p>
    <w:p w14:paraId="129D301E" w14:textId="77777777" w:rsidR="00EB5F11" w:rsidRPr="00A77FDF" w:rsidRDefault="00EB5F11" w:rsidP="00A77FDF">
      <w:pPr>
        <w:pStyle w:val="Teksttreci40"/>
        <w:shd w:val="clear" w:color="auto" w:fill="auto"/>
        <w:tabs>
          <w:tab w:val="left" w:leader="dot" w:pos="6076"/>
        </w:tabs>
        <w:spacing w:before="0" w:after="0" w:line="240" w:lineRule="auto"/>
        <w:ind w:left="3100" w:right="2700" w:hanging="340"/>
        <w:rPr>
          <w:rFonts w:asciiTheme="minorHAnsi" w:hAnsiTheme="minorHAnsi"/>
          <w:sz w:val="24"/>
          <w:szCs w:val="24"/>
        </w:rPr>
      </w:pPr>
    </w:p>
    <w:p w14:paraId="334BB9E7" w14:textId="77777777" w:rsidR="00EB5F11" w:rsidRPr="00A77FDF" w:rsidRDefault="00EB5F11" w:rsidP="00A77FDF">
      <w:pPr>
        <w:pStyle w:val="Teksttreci20"/>
        <w:shd w:val="clear" w:color="auto" w:fill="auto"/>
        <w:tabs>
          <w:tab w:val="left" w:leader="dot" w:pos="3136"/>
        </w:tabs>
        <w:spacing w:before="0" w:after="0" w:line="240" w:lineRule="auto"/>
        <w:ind w:left="460" w:hanging="460"/>
        <w:rPr>
          <w:rFonts w:asciiTheme="minorHAnsi" w:hAnsiTheme="minorHAnsi"/>
          <w:sz w:val="24"/>
          <w:szCs w:val="24"/>
        </w:rPr>
      </w:pPr>
    </w:p>
    <w:p w14:paraId="7B27A5EF" w14:textId="77777777" w:rsidR="00855BC3" w:rsidRPr="00A77FDF" w:rsidRDefault="00EB5F11" w:rsidP="00A77FDF">
      <w:pPr>
        <w:pStyle w:val="Teksttreci20"/>
        <w:shd w:val="clear" w:color="auto" w:fill="auto"/>
        <w:tabs>
          <w:tab w:val="left" w:leader="dot" w:pos="3136"/>
        </w:tabs>
        <w:spacing w:before="0" w:after="0" w:line="240" w:lineRule="auto"/>
        <w:ind w:left="460" w:hanging="46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zawarta w dniu</w:t>
      </w:r>
      <w:r w:rsidRPr="00A77FDF">
        <w:rPr>
          <w:rFonts w:asciiTheme="minorHAnsi" w:hAnsiTheme="minorHAnsi"/>
          <w:sz w:val="24"/>
          <w:szCs w:val="24"/>
        </w:rPr>
        <w:tab/>
        <w:t>w Mieszkowicach</w:t>
      </w:r>
      <w:r w:rsidR="005B7666" w:rsidRPr="00A77FDF">
        <w:rPr>
          <w:rFonts w:asciiTheme="minorHAnsi" w:hAnsiTheme="minorHAnsi"/>
          <w:sz w:val="24"/>
          <w:szCs w:val="24"/>
        </w:rPr>
        <w:t xml:space="preserve"> pomiędzy:</w:t>
      </w:r>
    </w:p>
    <w:p w14:paraId="3B15CBEB" w14:textId="0AB3AAB5" w:rsidR="00855BC3" w:rsidRPr="00A77FDF" w:rsidRDefault="00EB5F11" w:rsidP="00A77FDF">
      <w:pPr>
        <w:pStyle w:val="Teksttreci20"/>
        <w:shd w:val="clear" w:color="auto" w:fill="auto"/>
        <w:spacing w:before="0" w:after="0" w:line="240" w:lineRule="auto"/>
        <w:ind w:right="1494" w:firstLine="0"/>
        <w:jc w:val="left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b/>
          <w:sz w:val="24"/>
          <w:szCs w:val="24"/>
        </w:rPr>
        <w:t>Gminą Mieszkowice</w:t>
      </w:r>
      <w:r w:rsidR="005B7666" w:rsidRPr="00A77FDF">
        <w:rPr>
          <w:rFonts w:asciiTheme="minorHAnsi" w:hAnsiTheme="minorHAnsi"/>
          <w:b/>
          <w:sz w:val="24"/>
          <w:szCs w:val="24"/>
        </w:rPr>
        <w:t xml:space="preserve">, </w:t>
      </w:r>
      <w:r w:rsidR="00BB4951">
        <w:rPr>
          <w:rFonts w:asciiTheme="minorHAnsi" w:hAnsiTheme="minorHAnsi"/>
          <w:b/>
          <w:sz w:val="24"/>
          <w:szCs w:val="24"/>
        </w:rPr>
        <w:t xml:space="preserve"> ul. Chopina 1, 74-505</w:t>
      </w:r>
      <w:r w:rsidRPr="00A77FDF">
        <w:rPr>
          <w:rFonts w:asciiTheme="minorHAnsi" w:hAnsiTheme="minorHAnsi"/>
          <w:b/>
          <w:sz w:val="24"/>
          <w:szCs w:val="24"/>
        </w:rPr>
        <w:t xml:space="preserve"> Mieszkowic</w:t>
      </w:r>
      <w:r w:rsidRPr="00A77FDF">
        <w:rPr>
          <w:rFonts w:asciiTheme="minorHAnsi" w:hAnsiTheme="minorHAnsi"/>
          <w:sz w:val="24"/>
          <w:szCs w:val="24"/>
        </w:rPr>
        <w:t xml:space="preserve"> zwaną dalej w treści umowy </w:t>
      </w:r>
      <w:r w:rsidR="005B7666" w:rsidRPr="00A77FDF">
        <w:rPr>
          <w:rFonts w:asciiTheme="minorHAnsi" w:hAnsiTheme="minorHAnsi"/>
          <w:sz w:val="24"/>
          <w:szCs w:val="24"/>
        </w:rPr>
        <w:t>„Zamawiającym” a</w:t>
      </w:r>
      <w:r w:rsidRPr="00A77FDF">
        <w:rPr>
          <w:rFonts w:asciiTheme="minorHAnsi" w:hAnsiTheme="minorHAnsi"/>
          <w:sz w:val="24"/>
          <w:szCs w:val="24"/>
        </w:rPr>
        <w:t xml:space="preserve"> </w:t>
      </w:r>
      <w:r w:rsidR="005B7666" w:rsidRPr="00A77FDF">
        <w:rPr>
          <w:rFonts w:asciiTheme="minorHAnsi" w:hAnsiTheme="minorHAnsi"/>
          <w:sz w:val="24"/>
          <w:szCs w:val="24"/>
        </w:rPr>
        <w:t>w imieniu, której działa:</w:t>
      </w:r>
    </w:p>
    <w:p w14:paraId="4E3CC738" w14:textId="77777777" w:rsidR="00EB5F11" w:rsidRDefault="00EB5F11" w:rsidP="00A77FDF">
      <w:pPr>
        <w:pStyle w:val="Teksttreci20"/>
        <w:shd w:val="clear" w:color="auto" w:fill="auto"/>
        <w:tabs>
          <w:tab w:val="left" w:leader="dot" w:pos="3136"/>
        </w:tabs>
        <w:spacing w:before="0" w:after="0" w:line="240" w:lineRule="auto"/>
        <w:ind w:left="460" w:hanging="46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Andrzej Salwa – Burmistrz Mieszkowic</w:t>
      </w:r>
    </w:p>
    <w:p w14:paraId="0CB388D0" w14:textId="77777777" w:rsidR="004C46BD" w:rsidRPr="00A77FDF" w:rsidRDefault="004C46BD" w:rsidP="00A77FDF">
      <w:pPr>
        <w:pStyle w:val="Teksttreci20"/>
        <w:shd w:val="clear" w:color="auto" w:fill="auto"/>
        <w:tabs>
          <w:tab w:val="left" w:leader="dot" w:pos="3136"/>
        </w:tabs>
        <w:spacing w:before="0" w:after="0" w:line="240" w:lineRule="auto"/>
        <w:ind w:left="460" w:hanging="4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przy kontrasygnacie </w:t>
      </w:r>
    </w:p>
    <w:p w14:paraId="5E944264" w14:textId="77777777" w:rsidR="00AC1BB9" w:rsidRPr="00A77FDF" w:rsidRDefault="004C46BD" w:rsidP="00A77FDF">
      <w:pPr>
        <w:pStyle w:val="Teksttreci20"/>
        <w:shd w:val="clear" w:color="auto" w:fill="auto"/>
        <w:tabs>
          <w:tab w:val="left" w:leader="dot" w:pos="3136"/>
        </w:tabs>
        <w:spacing w:before="0" w:after="0" w:line="240" w:lineRule="auto"/>
        <w:ind w:left="460" w:hanging="4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Bożeny</w:t>
      </w:r>
      <w:r w:rsidR="00AC1BB9" w:rsidRPr="00A77FDF">
        <w:rPr>
          <w:rFonts w:asciiTheme="minorHAnsi" w:hAnsiTheme="minorHAnsi"/>
          <w:sz w:val="24"/>
          <w:szCs w:val="24"/>
        </w:rPr>
        <w:t xml:space="preserve"> Misiewicz – Skarbnik</w:t>
      </w:r>
      <w:r>
        <w:rPr>
          <w:rFonts w:asciiTheme="minorHAnsi" w:hAnsiTheme="minorHAnsi"/>
          <w:sz w:val="24"/>
          <w:szCs w:val="24"/>
        </w:rPr>
        <w:t>a</w:t>
      </w:r>
      <w:r w:rsidR="00AC1BB9" w:rsidRPr="00A77FDF">
        <w:rPr>
          <w:rFonts w:asciiTheme="minorHAnsi" w:hAnsiTheme="minorHAnsi"/>
          <w:sz w:val="24"/>
          <w:szCs w:val="24"/>
        </w:rPr>
        <w:t xml:space="preserve"> Gminy</w:t>
      </w:r>
      <w:r>
        <w:rPr>
          <w:rFonts w:asciiTheme="minorHAnsi" w:hAnsiTheme="minorHAnsi"/>
          <w:sz w:val="24"/>
          <w:szCs w:val="24"/>
        </w:rPr>
        <w:t xml:space="preserve"> Mieszkowice</w:t>
      </w:r>
    </w:p>
    <w:p w14:paraId="78C3E452" w14:textId="77777777" w:rsidR="00EB5F11" w:rsidRPr="00A77FDF" w:rsidRDefault="00EB5F11" w:rsidP="00A77FDF">
      <w:pPr>
        <w:pStyle w:val="Teksttreci20"/>
        <w:shd w:val="clear" w:color="auto" w:fill="auto"/>
        <w:tabs>
          <w:tab w:val="left" w:leader="dot" w:pos="3136"/>
        </w:tabs>
        <w:spacing w:before="0" w:after="0" w:line="240" w:lineRule="auto"/>
        <w:ind w:left="460" w:hanging="46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a</w:t>
      </w:r>
    </w:p>
    <w:p w14:paraId="0E1B1082" w14:textId="77777777" w:rsidR="00EB5F11" w:rsidRPr="00A77FDF" w:rsidRDefault="00EB5F11" w:rsidP="00A77FDF">
      <w:pPr>
        <w:pStyle w:val="Teksttreci20"/>
        <w:shd w:val="clear" w:color="auto" w:fill="auto"/>
        <w:tabs>
          <w:tab w:val="left" w:leader="dot" w:pos="3136"/>
        </w:tabs>
        <w:spacing w:before="0" w:after="0" w:line="240" w:lineRule="auto"/>
        <w:ind w:left="460" w:hanging="46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……………………………………………………………………………………………………….</w:t>
      </w:r>
    </w:p>
    <w:p w14:paraId="3F55024D" w14:textId="77777777" w:rsidR="00EB5F11" w:rsidRPr="00A77FDF" w:rsidRDefault="00EB5F11" w:rsidP="00A77FDF">
      <w:pPr>
        <w:pStyle w:val="Teksttreci20"/>
        <w:shd w:val="clear" w:color="auto" w:fill="auto"/>
        <w:tabs>
          <w:tab w:val="left" w:leader="dot" w:pos="3136"/>
        </w:tabs>
        <w:spacing w:before="0" w:after="0" w:line="240" w:lineRule="auto"/>
        <w:ind w:left="460" w:hanging="46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……………………………………………………………………………………………………….</w:t>
      </w:r>
    </w:p>
    <w:p w14:paraId="3B460ADB" w14:textId="77777777" w:rsidR="00855BC3" w:rsidRPr="00A77FDF" w:rsidRDefault="005B7666" w:rsidP="00A77FDF">
      <w:pPr>
        <w:pStyle w:val="Teksttreci20"/>
        <w:shd w:val="clear" w:color="auto" w:fill="auto"/>
        <w:tabs>
          <w:tab w:val="left" w:leader="dot" w:pos="3136"/>
        </w:tabs>
        <w:spacing w:before="0" w:after="0" w:line="240" w:lineRule="auto"/>
        <w:ind w:left="460" w:hanging="46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NIP</w:t>
      </w:r>
      <w:r w:rsidR="00EB5F11" w:rsidRPr="00A77FDF">
        <w:rPr>
          <w:rFonts w:asciiTheme="minorHAnsi" w:hAnsiTheme="minorHAnsi"/>
          <w:sz w:val="24"/>
          <w:szCs w:val="24"/>
        </w:rPr>
        <w:t>……………</w:t>
      </w:r>
      <w:r w:rsidRPr="00A77FDF">
        <w:rPr>
          <w:rFonts w:asciiTheme="minorHAnsi" w:hAnsiTheme="minorHAnsi"/>
          <w:sz w:val="24"/>
          <w:szCs w:val="24"/>
        </w:rPr>
        <w:tab/>
        <w:t xml:space="preserve"> Regon</w:t>
      </w:r>
      <w:r w:rsidR="00EB5F11" w:rsidRPr="00A77FDF">
        <w:rPr>
          <w:rFonts w:asciiTheme="minorHAnsi" w:hAnsiTheme="minorHAnsi"/>
          <w:sz w:val="24"/>
          <w:szCs w:val="24"/>
        </w:rPr>
        <w:t>………………………………………….</w:t>
      </w:r>
    </w:p>
    <w:p w14:paraId="091B46F5" w14:textId="77777777" w:rsidR="00855BC3" w:rsidRPr="00A77FDF" w:rsidRDefault="005B7666" w:rsidP="00A77FDF">
      <w:pPr>
        <w:pStyle w:val="Teksttreci20"/>
        <w:shd w:val="clear" w:color="auto" w:fill="auto"/>
        <w:spacing w:before="0" w:after="0" w:line="240" w:lineRule="auto"/>
        <w:ind w:left="460" w:hanging="46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zwaną dalej w treści umowy „Wykonawcą”</w:t>
      </w:r>
    </w:p>
    <w:p w14:paraId="767DDED8" w14:textId="77777777" w:rsidR="00EB5F11" w:rsidRPr="00A77FDF" w:rsidRDefault="00EB5F11" w:rsidP="00A77FDF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/>
          <w:sz w:val="24"/>
          <w:szCs w:val="24"/>
        </w:rPr>
      </w:pPr>
    </w:p>
    <w:p w14:paraId="46D9B9DC" w14:textId="77777777" w:rsidR="004054B3" w:rsidRDefault="005B7666" w:rsidP="00D36BAE">
      <w:pPr>
        <w:jc w:val="both"/>
        <w:rPr>
          <w:rFonts w:asciiTheme="minorHAnsi" w:hAnsiTheme="minorHAnsi"/>
        </w:rPr>
      </w:pPr>
      <w:r w:rsidRPr="00A77FDF">
        <w:rPr>
          <w:rFonts w:asciiTheme="minorHAnsi" w:hAnsiTheme="minorHAnsi"/>
        </w:rPr>
        <w:t xml:space="preserve">Niniejsza umowa zostaje zawarta w rezultacie dokonania przez Zamawiającego wyboru oferty Wykonawcy w postępowaniu o udzielenie zamówienia publicznego przeprowadzonego </w:t>
      </w:r>
      <w:r w:rsidR="00EB5F11" w:rsidRPr="00A77FDF">
        <w:rPr>
          <w:rFonts w:asciiTheme="minorHAnsi" w:hAnsiTheme="minorHAnsi"/>
        </w:rPr>
        <w:br/>
      </w:r>
      <w:r w:rsidR="00894663">
        <w:rPr>
          <w:rFonts w:asciiTheme="minorHAnsi" w:hAnsiTheme="minorHAnsi"/>
        </w:rPr>
        <w:t>w trybie podstawowym bez przeprowadzenia negocjacji</w:t>
      </w:r>
      <w:r w:rsidRPr="00A77FDF">
        <w:rPr>
          <w:rFonts w:asciiTheme="minorHAnsi" w:hAnsiTheme="minorHAnsi"/>
        </w:rPr>
        <w:t xml:space="preserve"> dla zadania inwestycyjnego pn.:</w:t>
      </w:r>
    </w:p>
    <w:p w14:paraId="4F9C7D3B" w14:textId="46E4B627" w:rsidR="00855BC3" w:rsidRPr="000E6CD2" w:rsidRDefault="004054B3" w:rsidP="000E6CD2">
      <w:pPr>
        <w:jc w:val="both"/>
        <w:rPr>
          <w:rFonts w:asciiTheme="minorHAnsi" w:eastAsiaTheme="minorHAnsi" w:hAnsiTheme="minorHAnsi" w:cstheme="minorBidi"/>
          <w:b/>
          <w:color w:val="auto"/>
          <w:lang w:eastAsia="en-US" w:bidi="ar-SA"/>
        </w:rPr>
      </w:pPr>
      <w:r>
        <w:rPr>
          <w:rFonts w:asciiTheme="minorHAnsi" w:eastAsiaTheme="minorHAnsi" w:hAnsiTheme="minorHAnsi" w:cstheme="minorBidi"/>
          <w:b/>
          <w:color w:val="auto"/>
          <w:lang w:eastAsia="en-US" w:bidi="ar-SA"/>
        </w:rPr>
        <w:t>"</w:t>
      </w:r>
      <w:r w:rsidR="007C59BB" w:rsidRPr="007C59BB">
        <w:rPr>
          <w:rFonts w:asciiTheme="minorHAnsi" w:eastAsiaTheme="minorHAnsi" w:hAnsiTheme="minorHAnsi" w:cstheme="minorBidi"/>
          <w:b/>
          <w:color w:val="auto"/>
          <w:lang w:eastAsia="en-US" w:bidi="ar-SA"/>
        </w:rPr>
        <w:t>Dokończenie przebudowy i rozbudowy budynku przedszkola samorządowego w Mieszkowicach</w:t>
      </w:r>
      <w:r w:rsidR="00D36BAE" w:rsidRPr="00D36BAE">
        <w:rPr>
          <w:rFonts w:asciiTheme="minorHAnsi" w:eastAsiaTheme="minorHAnsi" w:hAnsiTheme="minorHAnsi" w:cstheme="minorBidi"/>
          <w:b/>
          <w:color w:val="auto"/>
          <w:lang w:eastAsia="en-US" w:bidi="ar-SA"/>
        </w:rPr>
        <w:t>”.</w:t>
      </w:r>
      <w:r w:rsidR="000E6CD2">
        <w:rPr>
          <w:rFonts w:asciiTheme="minorHAnsi" w:eastAsiaTheme="minorHAnsi" w:hAnsiTheme="minorHAnsi" w:cstheme="minorBidi"/>
          <w:b/>
          <w:color w:val="auto"/>
          <w:lang w:eastAsia="en-US" w:bidi="ar-SA"/>
        </w:rPr>
        <w:t xml:space="preserve"> </w:t>
      </w:r>
      <w:r w:rsidR="005B7666" w:rsidRPr="00A77FDF">
        <w:rPr>
          <w:rStyle w:val="PogrubienieTeksttreci2105pt"/>
          <w:rFonts w:asciiTheme="minorHAnsi" w:eastAsia="Arial Unicode MS" w:hAnsiTheme="minorHAnsi"/>
          <w:sz w:val="24"/>
          <w:szCs w:val="24"/>
        </w:rPr>
        <w:t xml:space="preserve"> </w:t>
      </w:r>
      <w:r w:rsidR="00894663">
        <w:rPr>
          <w:rFonts w:asciiTheme="minorHAnsi" w:hAnsiTheme="minorHAnsi"/>
        </w:rPr>
        <w:t>na podstawie ustawy z dnia 11 września 2019</w:t>
      </w:r>
      <w:r w:rsidR="005B7666" w:rsidRPr="00A77FDF">
        <w:rPr>
          <w:rFonts w:asciiTheme="minorHAnsi" w:hAnsiTheme="minorHAnsi"/>
        </w:rPr>
        <w:t xml:space="preserve"> r. Prawo zamówie</w:t>
      </w:r>
      <w:r w:rsidR="00BA09C0">
        <w:rPr>
          <w:rFonts w:asciiTheme="minorHAnsi" w:hAnsiTheme="minorHAnsi"/>
        </w:rPr>
        <w:t xml:space="preserve">ń publicznych </w:t>
      </w:r>
      <w:r w:rsidR="00D36BAE" w:rsidRPr="00D22AAA">
        <w:rPr>
          <w:rFonts w:asciiTheme="minorHAnsi" w:hAnsiTheme="minorHAnsi"/>
        </w:rPr>
        <w:t>(</w:t>
      </w:r>
      <w:r w:rsidR="00D36BAE" w:rsidRPr="00D22AAA">
        <w:rPr>
          <w:rFonts w:asciiTheme="minorHAnsi" w:hAnsiTheme="minorHAnsi" w:cs="Arial"/>
        </w:rPr>
        <w:t>t.j. Dz. U.</w:t>
      </w:r>
      <w:r w:rsidR="000E6CD2">
        <w:rPr>
          <w:rFonts w:asciiTheme="minorHAnsi" w:hAnsiTheme="minorHAnsi" w:cs="Arial"/>
        </w:rPr>
        <w:t xml:space="preserve"> z 202</w:t>
      </w:r>
      <w:r w:rsidR="007C59BB">
        <w:rPr>
          <w:rFonts w:asciiTheme="minorHAnsi" w:hAnsiTheme="minorHAnsi" w:cs="Arial"/>
        </w:rPr>
        <w:t>3</w:t>
      </w:r>
      <w:r w:rsidR="000E6CD2">
        <w:rPr>
          <w:rFonts w:asciiTheme="minorHAnsi" w:hAnsiTheme="minorHAnsi" w:cs="Arial"/>
        </w:rPr>
        <w:t xml:space="preserve"> poz. 1</w:t>
      </w:r>
      <w:r w:rsidR="007C59BB">
        <w:rPr>
          <w:rFonts w:asciiTheme="minorHAnsi" w:hAnsiTheme="minorHAnsi" w:cs="Arial"/>
        </w:rPr>
        <w:t>605</w:t>
      </w:r>
      <w:r w:rsidR="00CC72D5">
        <w:rPr>
          <w:rFonts w:asciiTheme="minorHAnsi" w:hAnsiTheme="minorHAnsi" w:cs="Arial"/>
        </w:rPr>
        <w:t>)</w:t>
      </w:r>
      <w:r w:rsidR="008B2590">
        <w:rPr>
          <w:rFonts w:asciiTheme="minorHAnsi" w:hAnsiTheme="minorHAnsi" w:cs="Arial"/>
        </w:rPr>
        <w:t xml:space="preserve"> </w:t>
      </w:r>
      <w:r w:rsidR="005B7666" w:rsidRPr="00A77FDF">
        <w:rPr>
          <w:rFonts w:asciiTheme="minorHAnsi" w:hAnsiTheme="minorHAnsi"/>
        </w:rPr>
        <w:t>zwanej dalej w treści mniejszej umowy „ustawą pzp”.</w:t>
      </w:r>
    </w:p>
    <w:p w14:paraId="417D0F1C" w14:textId="77777777" w:rsidR="00EB5F11" w:rsidRPr="00A77FDF" w:rsidRDefault="00EB5F11" w:rsidP="00A77FDF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75B9745E" w14:textId="77777777" w:rsidR="00855BC3" w:rsidRPr="00A77FDF" w:rsidRDefault="005B7666" w:rsidP="00A77FDF">
      <w:pPr>
        <w:pStyle w:val="Teksttreci40"/>
        <w:numPr>
          <w:ilvl w:val="0"/>
          <w:numId w:val="1"/>
        </w:numPr>
        <w:shd w:val="clear" w:color="auto" w:fill="auto"/>
        <w:tabs>
          <w:tab w:val="left" w:pos="3942"/>
        </w:tabs>
        <w:spacing w:before="0" w:after="0" w:line="240" w:lineRule="auto"/>
        <w:ind w:left="3620" w:firstLine="0"/>
        <w:jc w:val="both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Postanowienia ogólne</w:t>
      </w:r>
    </w:p>
    <w:p w14:paraId="66B23A20" w14:textId="77777777" w:rsidR="00EB5F11" w:rsidRPr="00A77FDF" w:rsidRDefault="00EB5F11" w:rsidP="00A77FDF">
      <w:pPr>
        <w:pStyle w:val="Teksttreci20"/>
        <w:shd w:val="clear" w:color="auto" w:fill="auto"/>
        <w:spacing w:before="0" w:after="0" w:line="240" w:lineRule="auto"/>
        <w:ind w:left="20" w:firstLine="0"/>
        <w:jc w:val="center"/>
        <w:rPr>
          <w:rFonts w:asciiTheme="minorHAnsi" w:hAnsiTheme="minorHAnsi"/>
          <w:sz w:val="24"/>
          <w:szCs w:val="24"/>
        </w:rPr>
      </w:pPr>
    </w:p>
    <w:p w14:paraId="5E6CC0C1" w14:textId="77777777" w:rsidR="00855BC3" w:rsidRPr="00D36BAE" w:rsidRDefault="005B7666" w:rsidP="00A77FDF">
      <w:pPr>
        <w:pStyle w:val="Teksttreci20"/>
        <w:shd w:val="clear" w:color="auto" w:fill="auto"/>
        <w:spacing w:before="0" w:after="0" w:line="240" w:lineRule="auto"/>
        <w:ind w:left="20" w:firstLine="0"/>
        <w:jc w:val="center"/>
        <w:rPr>
          <w:rFonts w:asciiTheme="minorHAnsi" w:hAnsiTheme="minorHAnsi"/>
          <w:b/>
          <w:sz w:val="24"/>
          <w:szCs w:val="24"/>
        </w:rPr>
      </w:pPr>
      <w:r w:rsidRPr="00D36BAE">
        <w:rPr>
          <w:rFonts w:asciiTheme="minorHAnsi" w:hAnsiTheme="minorHAnsi"/>
          <w:b/>
          <w:sz w:val="24"/>
          <w:szCs w:val="24"/>
        </w:rPr>
        <w:t>§1</w:t>
      </w:r>
    </w:p>
    <w:p w14:paraId="0D2B91DF" w14:textId="4B69A636" w:rsidR="00D36BAE" w:rsidRPr="00D36BAE" w:rsidRDefault="00635639" w:rsidP="00D36BAE">
      <w:pPr>
        <w:jc w:val="both"/>
        <w:rPr>
          <w:rFonts w:asciiTheme="minorHAnsi" w:eastAsiaTheme="minorHAnsi" w:hAnsiTheme="minorHAnsi" w:cstheme="minorBidi"/>
          <w:b/>
          <w:color w:val="auto"/>
          <w:lang w:eastAsia="en-US" w:bidi="ar-SA"/>
        </w:rPr>
      </w:pPr>
      <w:r>
        <w:rPr>
          <w:rStyle w:val="Teksttreci410ptBezpogrubienia"/>
          <w:rFonts w:asciiTheme="minorHAnsi" w:eastAsia="Arial Unicode MS" w:hAnsiTheme="minorHAnsi"/>
          <w:b w:val="0"/>
          <w:sz w:val="24"/>
          <w:szCs w:val="24"/>
        </w:rPr>
        <w:t xml:space="preserve">1. </w:t>
      </w:r>
      <w:r w:rsidR="005B7666" w:rsidRPr="00D36BAE">
        <w:rPr>
          <w:rStyle w:val="Teksttreci410ptBezpogrubienia"/>
          <w:rFonts w:asciiTheme="minorHAnsi" w:eastAsia="Arial Unicode MS" w:hAnsiTheme="minorHAnsi"/>
          <w:b w:val="0"/>
          <w:sz w:val="24"/>
          <w:szCs w:val="24"/>
        </w:rPr>
        <w:t>Zamawiający zleca a Wykonawca przyjmuje do wykonania</w:t>
      </w:r>
      <w:r w:rsidR="005B7666" w:rsidRPr="00D36BAE">
        <w:rPr>
          <w:rStyle w:val="Teksttreci410ptBezpogrubienia"/>
          <w:rFonts w:asciiTheme="minorHAnsi" w:eastAsia="Arial Unicode MS" w:hAnsiTheme="minorHAnsi"/>
          <w:sz w:val="24"/>
          <w:szCs w:val="24"/>
        </w:rPr>
        <w:t xml:space="preserve"> </w:t>
      </w:r>
      <w:r w:rsidR="005B7666" w:rsidRPr="00D36BAE">
        <w:rPr>
          <w:rFonts w:asciiTheme="minorHAnsi" w:hAnsiTheme="minorHAnsi"/>
        </w:rPr>
        <w:t xml:space="preserve">roboty budowlane </w:t>
      </w:r>
      <w:r w:rsidR="004054B3">
        <w:rPr>
          <w:rStyle w:val="Teksttreci410ptBezpogrubienia"/>
          <w:rFonts w:asciiTheme="minorHAnsi" w:eastAsia="Arial Unicode MS" w:hAnsiTheme="minorHAnsi"/>
          <w:sz w:val="24"/>
          <w:szCs w:val="24"/>
        </w:rPr>
        <w:t>polegające na</w:t>
      </w:r>
      <w:r w:rsidR="004054B3" w:rsidRPr="004054B3">
        <w:rPr>
          <w:rFonts w:ascii="Calibri" w:eastAsia="Calibri" w:hAnsi="Calibri" w:cs="Times New Roman"/>
          <w:b/>
          <w:color w:val="auto"/>
          <w:sz w:val="36"/>
          <w:szCs w:val="36"/>
          <w:lang w:eastAsia="en-US" w:bidi="ar-SA"/>
        </w:rPr>
        <w:t xml:space="preserve"> </w:t>
      </w:r>
      <w:r w:rsidR="000E6CD2">
        <w:rPr>
          <w:rFonts w:asciiTheme="minorHAnsi" w:eastAsiaTheme="minorHAnsi" w:hAnsiTheme="minorHAnsi" w:cstheme="minorBidi"/>
          <w:b/>
          <w:color w:val="auto"/>
          <w:lang w:eastAsia="en-US" w:bidi="ar-SA"/>
        </w:rPr>
        <w:t>dokończeniu</w:t>
      </w:r>
      <w:r w:rsidR="007C59BB">
        <w:rPr>
          <w:rFonts w:asciiTheme="minorHAnsi" w:eastAsiaTheme="minorHAnsi" w:hAnsiTheme="minorHAnsi" w:cstheme="minorBidi"/>
          <w:b/>
          <w:color w:val="auto"/>
          <w:lang w:eastAsia="en-US" w:bidi="ar-SA"/>
        </w:rPr>
        <w:t xml:space="preserve"> </w:t>
      </w:r>
      <w:r w:rsidR="007C59BB" w:rsidRPr="007C59BB">
        <w:rPr>
          <w:rFonts w:asciiTheme="minorHAnsi" w:eastAsiaTheme="minorHAnsi" w:hAnsiTheme="minorHAnsi" w:cstheme="minorBidi"/>
          <w:b/>
          <w:color w:val="auto"/>
          <w:lang w:eastAsia="en-US" w:bidi="ar-SA"/>
        </w:rPr>
        <w:t>przebudowy i rozbudowy budynku przedszkola samorządowego w Mieszkowicach</w:t>
      </w:r>
    </w:p>
    <w:p w14:paraId="24D330EA" w14:textId="64DB9F13" w:rsidR="00023562" w:rsidRPr="003661DF" w:rsidRDefault="000E6CD2" w:rsidP="00635639">
      <w:pPr>
        <w:pStyle w:val="Teksttreci40"/>
        <w:shd w:val="clear" w:color="auto" w:fill="auto"/>
        <w:tabs>
          <w:tab w:val="left" w:pos="410"/>
        </w:tabs>
        <w:spacing w:before="0" w:after="0" w:line="240" w:lineRule="auto"/>
        <w:ind w:firstLine="0"/>
        <w:jc w:val="both"/>
        <w:rPr>
          <w:rFonts w:asciiTheme="minorHAnsi" w:hAnsiTheme="minorHAnsi"/>
          <w:b w:val="0"/>
          <w:color w:val="auto"/>
          <w:sz w:val="24"/>
          <w:szCs w:val="24"/>
        </w:rPr>
      </w:pPr>
      <w:r w:rsidRPr="003661DF">
        <w:rPr>
          <w:rFonts w:asciiTheme="minorHAnsi" w:hAnsiTheme="minorHAnsi"/>
          <w:b w:val="0"/>
          <w:color w:val="auto"/>
          <w:sz w:val="24"/>
          <w:szCs w:val="24"/>
        </w:rPr>
        <w:t>2.Roboty budowlane będące przedmiotem zamówienia polegają na kompleksowym dokończeniu przebudowy i rozbudowy  obiektu po odstąpieniu</w:t>
      </w:r>
      <w:r w:rsidR="003661DF" w:rsidRPr="003661DF">
        <w:rPr>
          <w:rFonts w:asciiTheme="minorHAnsi" w:hAnsiTheme="minorHAnsi"/>
          <w:b w:val="0"/>
          <w:color w:val="auto"/>
          <w:sz w:val="24"/>
          <w:szCs w:val="24"/>
        </w:rPr>
        <w:t xml:space="preserve"> przez zamawiającego z winy w</w:t>
      </w:r>
      <w:r w:rsidRPr="003661DF">
        <w:rPr>
          <w:rFonts w:asciiTheme="minorHAnsi" w:hAnsiTheme="minorHAnsi"/>
          <w:b w:val="0"/>
          <w:color w:val="auto"/>
          <w:sz w:val="24"/>
          <w:szCs w:val="24"/>
        </w:rPr>
        <w:t xml:space="preserve">ykonawcy od umowy na roboty budowlane tj. na wykonaniu wszelkich pozostałych do wykonania robót budowlanych, dostaw i usług w zakresie i standardzie wynikającym </w:t>
      </w:r>
      <w:r w:rsidR="003661DF" w:rsidRPr="003661DF">
        <w:rPr>
          <w:rFonts w:asciiTheme="minorHAnsi" w:hAnsiTheme="minorHAnsi"/>
          <w:b w:val="0"/>
          <w:color w:val="auto"/>
          <w:sz w:val="24"/>
          <w:szCs w:val="24"/>
        </w:rPr>
        <w:br/>
      </w:r>
      <w:r w:rsidRPr="003661DF">
        <w:rPr>
          <w:rFonts w:asciiTheme="minorHAnsi" w:hAnsiTheme="minorHAnsi"/>
          <w:b w:val="0"/>
          <w:color w:val="auto"/>
          <w:sz w:val="24"/>
          <w:szCs w:val="24"/>
        </w:rPr>
        <w:t>z  dokumentacji projektowej.</w:t>
      </w:r>
    </w:p>
    <w:p w14:paraId="68D8F994" w14:textId="1F116608" w:rsidR="000E6CD2" w:rsidRPr="003661DF" w:rsidRDefault="000E6CD2" w:rsidP="00635639">
      <w:pPr>
        <w:pStyle w:val="Teksttreci40"/>
        <w:shd w:val="clear" w:color="auto" w:fill="auto"/>
        <w:tabs>
          <w:tab w:val="left" w:pos="410"/>
        </w:tabs>
        <w:spacing w:before="0" w:after="0" w:line="240" w:lineRule="auto"/>
        <w:ind w:firstLine="0"/>
        <w:jc w:val="both"/>
        <w:rPr>
          <w:rFonts w:asciiTheme="minorHAnsi" w:hAnsiTheme="minorHAnsi"/>
          <w:b w:val="0"/>
          <w:color w:val="auto"/>
          <w:sz w:val="24"/>
          <w:szCs w:val="24"/>
        </w:rPr>
      </w:pPr>
      <w:r w:rsidRPr="003661DF">
        <w:rPr>
          <w:rFonts w:asciiTheme="minorHAnsi" w:hAnsiTheme="minorHAnsi"/>
          <w:b w:val="0"/>
          <w:color w:val="auto"/>
          <w:sz w:val="24"/>
          <w:szCs w:val="24"/>
        </w:rPr>
        <w:t>3. Zakres zamówienia wynika z zakresu robót wskazanych w dokumentacji projektowej pomniejszonego o zakres robót wykonanych przez dotychczasowego wykonawcę w sposób prawidłowy tj. zgodny z dokumentacją projektową.</w:t>
      </w:r>
    </w:p>
    <w:p w14:paraId="1408844C" w14:textId="5EEAC5D0" w:rsidR="000E6CD2" w:rsidRPr="003661DF" w:rsidRDefault="000E6CD2" w:rsidP="00635639">
      <w:pPr>
        <w:pStyle w:val="Teksttreci40"/>
        <w:shd w:val="clear" w:color="auto" w:fill="auto"/>
        <w:tabs>
          <w:tab w:val="left" w:pos="410"/>
        </w:tabs>
        <w:spacing w:before="0" w:after="0" w:line="240" w:lineRule="auto"/>
        <w:ind w:firstLine="0"/>
        <w:jc w:val="both"/>
        <w:rPr>
          <w:rFonts w:ascii="Calibri" w:eastAsia="Calibri" w:hAnsi="Calibri"/>
          <w:b w:val="0"/>
          <w:color w:val="auto"/>
          <w:lang w:eastAsia="en-US" w:bidi="ar-SA"/>
        </w:rPr>
      </w:pPr>
      <w:r w:rsidRPr="003661DF">
        <w:rPr>
          <w:rFonts w:asciiTheme="minorHAnsi" w:hAnsiTheme="minorHAnsi"/>
          <w:b w:val="0"/>
          <w:color w:val="auto"/>
          <w:sz w:val="24"/>
          <w:szCs w:val="24"/>
        </w:rPr>
        <w:t xml:space="preserve">4. </w:t>
      </w:r>
      <w:r w:rsidR="00BC10AD" w:rsidRPr="003661DF">
        <w:rPr>
          <w:rFonts w:asciiTheme="minorHAnsi" w:hAnsiTheme="minorHAnsi"/>
          <w:b w:val="0"/>
          <w:color w:val="auto"/>
          <w:sz w:val="24"/>
          <w:szCs w:val="24"/>
        </w:rPr>
        <w:t>Zakres robót wykonanych przez dotychczasowego wykonawcę zawiera Inwenta</w:t>
      </w:r>
      <w:r w:rsidR="003661DF" w:rsidRPr="003661DF">
        <w:rPr>
          <w:rFonts w:asciiTheme="minorHAnsi" w:hAnsiTheme="minorHAnsi"/>
          <w:b w:val="0"/>
          <w:color w:val="auto"/>
          <w:sz w:val="24"/>
          <w:szCs w:val="24"/>
        </w:rPr>
        <w:t xml:space="preserve">ryzacja robót w toku na dzień </w:t>
      </w:r>
      <w:r w:rsidR="007C59BB">
        <w:rPr>
          <w:rFonts w:asciiTheme="minorHAnsi" w:hAnsiTheme="minorHAnsi"/>
          <w:b w:val="0"/>
          <w:color w:val="auto"/>
          <w:sz w:val="24"/>
          <w:szCs w:val="24"/>
        </w:rPr>
        <w:t>21</w:t>
      </w:r>
      <w:r w:rsidR="00BC10AD" w:rsidRPr="003661DF">
        <w:rPr>
          <w:rFonts w:asciiTheme="minorHAnsi" w:hAnsiTheme="minorHAnsi"/>
          <w:b w:val="0"/>
          <w:color w:val="auto"/>
          <w:sz w:val="24"/>
          <w:szCs w:val="24"/>
        </w:rPr>
        <w:t>.0</w:t>
      </w:r>
      <w:r w:rsidR="007C59BB">
        <w:rPr>
          <w:rFonts w:asciiTheme="minorHAnsi" w:hAnsiTheme="minorHAnsi"/>
          <w:b w:val="0"/>
          <w:color w:val="auto"/>
          <w:sz w:val="24"/>
          <w:szCs w:val="24"/>
        </w:rPr>
        <w:t>7</w:t>
      </w:r>
      <w:r w:rsidR="00BC10AD" w:rsidRPr="003661DF">
        <w:rPr>
          <w:rFonts w:asciiTheme="minorHAnsi" w:hAnsiTheme="minorHAnsi"/>
          <w:b w:val="0"/>
          <w:color w:val="auto"/>
          <w:sz w:val="24"/>
          <w:szCs w:val="24"/>
        </w:rPr>
        <w:t xml:space="preserve">.2023r , która stanowi integralną część umowy </w:t>
      </w:r>
    </w:p>
    <w:p w14:paraId="1A279A94" w14:textId="1B408824" w:rsidR="00855BC3" w:rsidRPr="003661DF" w:rsidRDefault="00BC10AD" w:rsidP="003B07C7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/>
          <w:color w:val="auto"/>
          <w:sz w:val="24"/>
          <w:szCs w:val="24"/>
        </w:rPr>
      </w:pPr>
      <w:r w:rsidRPr="003661DF">
        <w:rPr>
          <w:rFonts w:asciiTheme="minorHAnsi" w:hAnsiTheme="minorHAnsi"/>
          <w:color w:val="auto"/>
          <w:sz w:val="24"/>
          <w:szCs w:val="24"/>
        </w:rPr>
        <w:t xml:space="preserve">5. </w:t>
      </w:r>
      <w:r w:rsidR="005B7666" w:rsidRPr="003661DF">
        <w:rPr>
          <w:rFonts w:asciiTheme="minorHAnsi" w:hAnsiTheme="minorHAnsi"/>
          <w:color w:val="auto"/>
          <w:sz w:val="24"/>
          <w:szCs w:val="24"/>
        </w:rPr>
        <w:t>Przedmiot umowy należy wyko</w:t>
      </w:r>
      <w:r w:rsidR="00064FDA" w:rsidRPr="003661DF">
        <w:rPr>
          <w:rFonts w:asciiTheme="minorHAnsi" w:hAnsiTheme="minorHAnsi"/>
          <w:color w:val="auto"/>
          <w:sz w:val="24"/>
          <w:szCs w:val="24"/>
        </w:rPr>
        <w:t>nać na podstawie dokumentacji</w:t>
      </w:r>
      <w:r w:rsidR="005B7666" w:rsidRPr="003661DF">
        <w:rPr>
          <w:rFonts w:asciiTheme="minorHAnsi" w:hAnsiTheme="minorHAnsi"/>
          <w:color w:val="auto"/>
          <w:sz w:val="24"/>
          <w:szCs w:val="24"/>
        </w:rPr>
        <w:t>:</w:t>
      </w:r>
      <w:r w:rsidR="00332923" w:rsidRPr="003661DF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0E6CD2" w:rsidRPr="003661DF">
        <w:rPr>
          <w:rFonts w:asciiTheme="minorHAnsi" w:hAnsiTheme="minorHAnsi"/>
          <w:color w:val="auto"/>
          <w:sz w:val="24"/>
          <w:szCs w:val="24"/>
        </w:rPr>
        <w:t>projekt budowlany któr</w:t>
      </w:r>
      <w:r w:rsidR="007C59BB">
        <w:rPr>
          <w:rFonts w:asciiTheme="minorHAnsi" w:hAnsiTheme="minorHAnsi"/>
          <w:color w:val="auto"/>
          <w:sz w:val="24"/>
          <w:szCs w:val="24"/>
        </w:rPr>
        <w:t>y</w:t>
      </w:r>
      <w:r w:rsidR="000E6CD2" w:rsidRPr="003661DF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7C59BB">
        <w:rPr>
          <w:rFonts w:asciiTheme="minorHAnsi" w:hAnsiTheme="minorHAnsi"/>
          <w:color w:val="auto"/>
          <w:sz w:val="24"/>
          <w:szCs w:val="24"/>
        </w:rPr>
        <w:t xml:space="preserve">jest </w:t>
      </w:r>
      <w:r w:rsidR="00332923" w:rsidRPr="003661DF">
        <w:rPr>
          <w:rFonts w:asciiTheme="minorHAnsi" w:hAnsiTheme="minorHAnsi"/>
          <w:color w:val="auto"/>
          <w:sz w:val="24"/>
          <w:szCs w:val="24"/>
        </w:rPr>
        <w:t xml:space="preserve">integralną częścią umowy </w:t>
      </w:r>
    </w:p>
    <w:p w14:paraId="160EB25A" w14:textId="4CDCD91F" w:rsidR="00BC10AD" w:rsidRPr="00A77FDF" w:rsidRDefault="00ED2245" w:rsidP="00BC10AD">
      <w:pPr>
        <w:pStyle w:val="Teksttreci20"/>
        <w:shd w:val="clear" w:color="auto" w:fill="auto"/>
        <w:tabs>
          <w:tab w:val="left" w:pos="720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332923">
        <w:rPr>
          <w:rFonts w:asciiTheme="minorHAnsi" w:hAnsiTheme="minorHAnsi"/>
          <w:sz w:val="24"/>
          <w:szCs w:val="24"/>
        </w:rPr>
        <w:t xml:space="preserve">   </w:t>
      </w:r>
    </w:p>
    <w:p w14:paraId="40213FDF" w14:textId="77777777" w:rsidR="00855BC3" w:rsidRPr="00A77FDF" w:rsidRDefault="00D31F79" w:rsidP="00A77FDF">
      <w:pPr>
        <w:pStyle w:val="Teksttreci50"/>
        <w:shd w:val="clear" w:color="auto" w:fill="auto"/>
        <w:tabs>
          <w:tab w:val="left" w:pos="1687"/>
        </w:tabs>
        <w:spacing w:line="240" w:lineRule="auto"/>
        <w:jc w:val="center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II </w:t>
      </w:r>
      <w:r w:rsidR="005B7666" w:rsidRPr="00A77FDF">
        <w:rPr>
          <w:rFonts w:asciiTheme="minorHAnsi" w:hAnsiTheme="minorHAnsi"/>
          <w:sz w:val="24"/>
          <w:szCs w:val="24"/>
        </w:rPr>
        <w:t>Personel Wykonawcy, Przedstawiciel Zamawiającego, Inspektorzy Nadzoru</w:t>
      </w:r>
    </w:p>
    <w:p w14:paraId="569C32DD" w14:textId="77777777" w:rsidR="00D31F79" w:rsidRPr="00A77FDF" w:rsidRDefault="00D31F79" w:rsidP="00A77FDF">
      <w:pPr>
        <w:pStyle w:val="Teksttreci60"/>
        <w:shd w:val="clear" w:color="auto" w:fill="auto"/>
        <w:spacing w:line="240" w:lineRule="auto"/>
        <w:ind w:right="120"/>
        <w:rPr>
          <w:rFonts w:asciiTheme="minorHAnsi" w:hAnsiTheme="minorHAnsi"/>
          <w:spacing w:val="0"/>
          <w:sz w:val="24"/>
          <w:szCs w:val="24"/>
        </w:rPr>
      </w:pPr>
    </w:p>
    <w:p w14:paraId="415834DB" w14:textId="77777777" w:rsidR="00855BC3" w:rsidRPr="0004232E" w:rsidRDefault="005B7666" w:rsidP="00A77FDF">
      <w:pPr>
        <w:pStyle w:val="Teksttreci60"/>
        <w:shd w:val="clear" w:color="auto" w:fill="auto"/>
        <w:spacing w:line="240" w:lineRule="auto"/>
        <w:ind w:right="120"/>
        <w:rPr>
          <w:rFonts w:asciiTheme="minorHAnsi" w:hAnsiTheme="minorHAnsi"/>
          <w:b/>
          <w:spacing w:val="0"/>
          <w:sz w:val="24"/>
          <w:szCs w:val="24"/>
        </w:rPr>
      </w:pPr>
      <w:r w:rsidRPr="0004232E">
        <w:rPr>
          <w:rFonts w:asciiTheme="minorHAnsi" w:hAnsiTheme="minorHAnsi"/>
          <w:b/>
          <w:spacing w:val="0"/>
          <w:sz w:val="24"/>
          <w:szCs w:val="24"/>
        </w:rPr>
        <w:t>§2</w:t>
      </w:r>
    </w:p>
    <w:p w14:paraId="6FF096F6" w14:textId="77777777" w:rsidR="00855BC3" w:rsidRPr="00A77FDF" w:rsidRDefault="005B7666" w:rsidP="008538FC">
      <w:pPr>
        <w:pStyle w:val="Teksttreci20"/>
        <w:numPr>
          <w:ilvl w:val="0"/>
          <w:numId w:val="2"/>
        </w:numPr>
        <w:shd w:val="clear" w:color="auto" w:fill="auto"/>
        <w:tabs>
          <w:tab w:val="left" w:pos="454"/>
        </w:tabs>
        <w:spacing w:before="0" w:after="0" w:line="240" w:lineRule="auto"/>
        <w:ind w:left="440" w:hanging="4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Przedstawicielem Wykonawcy na budowie będzie:</w:t>
      </w:r>
    </w:p>
    <w:p w14:paraId="7BDC60A9" w14:textId="77777777" w:rsidR="00855BC3" w:rsidRPr="00A77FDF" w:rsidRDefault="005B7666" w:rsidP="001E392B">
      <w:pPr>
        <w:pStyle w:val="Teksttreci20"/>
        <w:shd w:val="clear" w:color="auto" w:fill="auto"/>
        <w:tabs>
          <w:tab w:val="left" w:leader="dot" w:pos="2287"/>
          <w:tab w:val="left" w:leader="dot" w:pos="2430"/>
          <w:tab w:val="left" w:leader="dot" w:pos="2694"/>
          <w:tab w:val="left" w:leader="dot" w:pos="5257"/>
        </w:tabs>
        <w:spacing w:before="0" w:after="0" w:line="240" w:lineRule="auto"/>
        <w:ind w:left="86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lastRenderedPageBreak/>
        <w:tab/>
      </w:r>
      <w:r w:rsidRPr="00A77FDF">
        <w:rPr>
          <w:rFonts w:asciiTheme="minorHAnsi" w:hAnsiTheme="minorHAnsi"/>
          <w:sz w:val="24"/>
          <w:szCs w:val="24"/>
        </w:rPr>
        <w:tab/>
      </w:r>
      <w:r w:rsidRPr="00A77FDF">
        <w:rPr>
          <w:rFonts w:asciiTheme="minorHAnsi" w:hAnsiTheme="minorHAnsi"/>
          <w:sz w:val="24"/>
          <w:szCs w:val="24"/>
        </w:rPr>
        <w:tab/>
        <w:t>, nr teł</w:t>
      </w:r>
      <w:r w:rsidRPr="00A77FDF">
        <w:rPr>
          <w:rFonts w:asciiTheme="minorHAnsi" w:hAnsiTheme="minorHAnsi"/>
          <w:sz w:val="24"/>
          <w:szCs w:val="24"/>
        </w:rPr>
        <w:tab/>
      </w:r>
    </w:p>
    <w:p w14:paraId="507538FE" w14:textId="717B8A04" w:rsidR="00855BC3" w:rsidRDefault="001E392B" w:rsidP="000568F3">
      <w:pPr>
        <w:pStyle w:val="Teksttreci20"/>
        <w:shd w:val="clear" w:color="auto" w:fill="auto"/>
        <w:tabs>
          <w:tab w:val="left" w:pos="457"/>
          <w:tab w:val="left" w:leader="dot" w:pos="4898"/>
          <w:tab w:val="left" w:leader="dot" w:pos="7078"/>
        </w:tabs>
        <w:spacing w:before="0" w:after="0" w:line="240" w:lineRule="auto"/>
        <w:ind w:left="142" w:hanging="14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</w:t>
      </w:r>
      <w:r w:rsidR="003B07C7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  <w:r w:rsidR="003B07C7">
        <w:rPr>
          <w:rFonts w:asciiTheme="minorHAnsi" w:hAnsiTheme="minorHAnsi"/>
          <w:sz w:val="24"/>
          <w:szCs w:val="24"/>
        </w:rPr>
        <w:t xml:space="preserve"> </w:t>
      </w:r>
      <w:r w:rsidR="005B7666" w:rsidRPr="00A77FDF">
        <w:rPr>
          <w:rFonts w:asciiTheme="minorHAnsi" w:hAnsiTheme="minorHAnsi"/>
          <w:sz w:val="24"/>
          <w:szCs w:val="24"/>
        </w:rPr>
        <w:t>Kiero</w:t>
      </w:r>
      <w:r w:rsidR="00D31F79" w:rsidRPr="00A77FDF">
        <w:rPr>
          <w:rFonts w:asciiTheme="minorHAnsi" w:hAnsiTheme="minorHAnsi"/>
          <w:sz w:val="24"/>
          <w:szCs w:val="24"/>
        </w:rPr>
        <w:t xml:space="preserve">wnikiem Budowy będzie: </w:t>
      </w:r>
      <w:r w:rsidR="00D31F79" w:rsidRPr="00A77FDF">
        <w:rPr>
          <w:rFonts w:asciiTheme="minorHAnsi" w:hAnsiTheme="minorHAnsi"/>
          <w:sz w:val="24"/>
          <w:szCs w:val="24"/>
        </w:rPr>
        <w:tab/>
        <w:t>, nr tel</w:t>
      </w:r>
      <w:r w:rsidR="005B7666" w:rsidRPr="00A77FDF">
        <w:rPr>
          <w:rFonts w:asciiTheme="minorHAnsi" w:hAnsiTheme="minorHAnsi"/>
          <w:sz w:val="24"/>
          <w:szCs w:val="24"/>
        </w:rPr>
        <w:tab/>
        <w:t xml:space="preserve"> posiadający </w:t>
      </w:r>
      <w:r w:rsidR="003B07C7">
        <w:rPr>
          <w:rFonts w:asciiTheme="minorHAnsi" w:hAnsiTheme="minorHAnsi"/>
          <w:sz w:val="24"/>
          <w:szCs w:val="24"/>
        </w:rPr>
        <w:t xml:space="preserve">                    </w:t>
      </w:r>
      <w:r w:rsidR="005B7666" w:rsidRPr="00A77FDF">
        <w:rPr>
          <w:rFonts w:asciiTheme="minorHAnsi" w:hAnsiTheme="minorHAnsi"/>
          <w:sz w:val="24"/>
          <w:szCs w:val="24"/>
        </w:rPr>
        <w:t>uprawnienia</w:t>
      </w:r>
      <w:r w:rsidR="00D31F79" w:rsidRPr="00A77FDF">
        <w:rPr>
          <w:rFonts w:asciiTheme="minorHAnsi" w:hAnsiTheme="minorHAnsi"/>
          <w:sz w:val="24"/>
          <w:szCs w:val="24"/>
        </w:rPr>
        <w:t xml:space="preserve"> </w:t>
      </w:r>
      <w:r w:rsidR="005B7666" w:rsidRPr="00A77FDF">
        <w:rPr>
          <w:rFonts w:asciiTheme="minorHAnsi" w:hAnsiTheme="minorHAnsi"/>
          <w:sz w:val="24"/>
          <w:szCs w:val="24"/>
        </w:rPr>
        <w:t>budowlane nr</w:t>
      </w:r>
      <w:r w:rsidR="005B7666" w:rsidRPr="00A77FDF">
        <w:rPr>
          <w:rFonts w:asciiTheme="minorHAnsi" w:hAnsiTheme="minorHAnsi"/>
          <w:sz w:val="24"/>
          <w:szCs w:val="24"/>
        </w:rPr>
        <w:tab/>
        <w:t>wydane w dniu</w:t>
      </w:r>
      <w:r w:rsidR="005B7666" w:rsidRPr="00A77FDF">
        <w:rPr>
          <w:rFonts w:asciiTheme="minorHAnsi" w:hAnsiTheme="minorHAnsi"/>
          <w:sz w:val="24"/>
          <w:szCs w:val="24"/>
        </w:rPr>
        <w:tab/>
      </w:r>
    </w:p>
    <w:p w14:paraId="31EB2589" w14:textId="77777777" w:rsidR="00B3300F" w:rsidRPr="00B3300F" w:rsidRDefault="00B3300F" w:rsidP="00B3300F">
      <w:pPr>
        <w:pStyle w:val="Teksttreci20"/>
        <w:shd w:val="clear" w:color="auto" w:fill="auto"/>
        <w:tabs>
          <w:tab w:val="left" w:pos="457"/>
        </w:tabs>
        <w:spacing w:before="0" w:after="0" w:line="240" w:lineRule="auto"/>
        <w:ind w:firstLine="0"/>
        <w:rPr>
          <w:rFonts w:asciiTheme="minorHAnsi" w:hAnsiTheme="minorHAnsi"/>
          <w:color w:val="auto"/>
        </w:rPr>
      </w:pPr>
      <w:r>
        <w:rPr>
          <w:rFonts w:asciiTheme="minorHAnsi" w:hAnsiTheme="minorHAnsi"/>
          <w:sz w:val="24"/>
          <w:szCs w:val="24"/>
        </w:rPr>
        <w:t>3.</w:t>
      </w:r>
      <w:r w:rsidRPr="00B3300F">
        <w:rPr>
          <w:rFonts w:asciiTheme="minorHAnsi" w:hAnsiTheme="minorHAnsi"/>
          <w:color w:val="auto"/>
        </w:rPr>
        <w:t xml:space="preserve">    3.  Wykonawca będzie dysponował zespołem kierowników robót branżowych:</w:t>
      </w:r>
    </w:p>
    <w:p w14:paraId="250BCCC4" w14:textId="751FE833" w:rsidR="00B3300F" w:rsidRPr="00B3300F" w:rsidRDefault="00B3300F" w:rsidP="00B3300F">
      <w:pPr>
        <w:tabs>
          <w:tab w:val="left" w:pos="457"/>
        </w:tabs>
        <w:ind w:left="457"/>
        <w:jc w:val="both"/>
        <w:rPr>
          <w:rFonts w:asciiTheme="minorHAnsi" w:eastAsia="Times New Roman" w:hAnsiTheme="minorHAnsi" w:cs="Times New Roman"/>
          <w:color w:val="auto"/>
        </w:rPr>
      </w:pPr>
      <w:r w:rsidRPr="00B3300F">
        <w:rPr>
          <w:rFonts w:asciiTheme="minorHAnsi" w:eastAsia="Times New Roman" w:hAnsiTheme="minorHAnsi" w:cs="Times New Roman"/>
          <w:color w:val="auto"/>
        </w:rPr>
        <w:t xml:space="preserve">             1) Kierownik</w:t>
      </w:r>
      <w:r>
        <w:rPr>
          <w:rFonts w:asciiTheme="minorHAnsi" w:eastAsia="Times New Roman" w:hAnsiTheme="minorHAnsi" w:cs="Times New Roman"/>
          <w:color w:val="auto"/>
        </w:rPr>
        <w:t xml:space="preserve">iem robót sanitarnych </w:t>
      </w:r>
      <w:r w:rsidRPr="00B3300F">
        <w:rPr>
          <w:rFonts w:asciiTheme="minorHAnsi" w:eastAsia="Times New Roman" w:hAnsiTheme="minorHAnsi" w:cs="Times New Roman"/>
          <w:color w:val="auto"/>
        </w:rPr>
        <w:t xml:space="preserve"> będzie: ……………………………………………………….,</w:t>
      </w:r>
      <w:r w:rsidRPr="00B3300F">
        <w:rPr>
          <w:rFonts w:asciiTheme="minorHAnsi" w:eastAsia="Times New Roman" w:hAnsiTheme="minorHAnsi" w:cs="Times New Roman"/>
          <w:color w:val="auto"/>
        </w:rPr>
        <w:tab/>
        <w:t xml:space="preserve">              nr tel………………………………posiadający uprawnienia nr ………………………...wydane                             </w:t>
      </w:r>
    </w:p>
    <w:p w14:paraId="50BB466E" w14:textId="77777777" w:rsidR="00B3300F" w:rsidRPr="00B3300F" w:rsidRDefault="00B3300F" w:rsidP="00B3300F">
      <w:pPr>
        <w:tabs>
          <w:tab w:val="left" w:pos="858"/>
          <w:tab w:val="left" w:leader="dot" w:pos="6164"/>
          <w:tab w:val="left" w:leader="dot" w:pos="8133"/>
        </w:tabs>
        <w:ind w:left="860"/>
        <w:jc w:val="both"/>
        <w:rPr>
          <w:rFonts w:asciiTheme="minorHAnsi" w:eastAsia="Times New Roman" w:hAnsiTheme="minorHAnsi" w:cs="Times New Roman"/>
          <w:color w:val="auto"/>
        </w:rPr>
      </w:pPr>
      <w:r w:rsidRPr="00B3300F">
        <w:rPr>
          <w:rFonts w:asciiTheme="minorHAnsi" w:eastAsia="Times New Roman" w:hAnsiTheme="minorHAnsi" w:cs="Times New Roman"/>
          <w:color w:val="auto"/>
        </w:rPr>
        <w:t xml:space="preserve">            w dniu ……………………………</w:t>
      </w:r>
    </w:p>
    <w:p w14:paraId="3B89D1E3" w14:textId="77777777" w:rsidR="00B3300F" w:rsidRPr="00B3300F" w:rsidRDefault="00B3300F" w:rsidP="00B3300F">
      <w:pPr>
        <w:tabs>
          <w:tab w:val="left" w:pos="858"/>
          <w:tab w:val="left" w:leader="dot" w:pos="6164"/>
          <w:tab w:val="left" w:leader="dot" w:pos="8133"/>
        </w:tabs>
        <w:ind w:left="860"/>
        <w:jc w:val="both"/>
        <w:rPr>
          <w:rFonts w:asciiTheme="minorHAnsi" w:eastAsia="Times New Roman" w:hAnsiTheme="minorHAnsi" w:cs="Times New Roman"/>
          <w:color w:val="auto"/>
        </w:rPr>
      </w:pPr>
      <w:r w:rsidRPr="00B3300F">
        <w:rPr>
          <w:rFonts w:asciiTheme="minorHAnsi" w:eastAsia="Times New Roman" w:hAnsiTheme="minorHAnsi" w:cs="Times New Roman"/>
          <w:color w:val="auto"/>
        </w:rPr>
        <w:t xml:space="preserve">      2) Kierownikiem robót elektrycznych będzie: ……………………………………………………….,</w:t>
      </w:r>
    </w:p>
    <w:p w14:paraId="3145C8D5" w14:textId="77777777" w:rsidR="00B3300F" w:rsidRPr="00B3300F" w:rsidRDefault="00B3300F" w:rsidP="00B3300F">
      <w:pPr>
        <w:tabs>
          <w:tab w:val="left" w:pos="858"/>
          <w:tab w:val="left" w:leader="dot" w:pos="6164"/>
          <w:tab w:val="left" w:leader="dot" w:pos="8133"/>
        </w:tabs>
        <w:ind w:left="860"/>
        <w:jc w:val="both"/>
        <w:rPr>
          <w:rFonts w:asciiTheme="minorHAnsi" w:eastAsia="Times New Roman" w:hAnsiTheme="minorHAnsi" w:cs="Times New Roman"/>
          <w:color w:val="auto"/>
        </w:rPr>
      </w:pPr>
      <w:r w:rsidRPr="00B3300F">
        <w:rPr>
          <w:rFonts w:asciiTheme="minorHAnsi" w:eastAsia="Times New Roman" w:hAnsiTheme="minorHAnsi" w:cs="Times New Roman"/>
          <w:color w:val="auto"/>
        </w:rPr>
        <w:t xml:space="preserve">          nr tel. ………………………………posiadający uprawnienia nr ………………………..wydane</w:t>
      </w:r>
    </w:p>
    <w:p w14:paraId="66648236" w14:textId="38E43B0B" w:rsidR="00B3300F" w:rsidRPr="00B3300F" w:rsidRDefault="00B3300F" w:rsidP="00B3300F">
      <w:pPr>
        <w:tabs>
          <w:tab w:val="left" w:pos="858"/>
          <w:tab w:val="left" w:leader="dot" w:pos="6164"/>
          <w:tab w:val="left" w:leader="dot" w:pos="8133"/>
        </w:tabs>
        <w:ind w:left="860"/>
        <w:jc w:val="both"/>
        <w:rPr>
          <w:rFonts w:asciiTheme="minorHAnsi" w:eastAsia="Times New Roman" w:hAnsiTheme="minorHAnsi" w:cs="Times New Roman"/>
          <w:color w:val="auto"/>
        </w:rPr>
      </w:pPr>
      <w:r w:rsidRPr="00B3300F">
        <w:rPr>
          <w:rFonts w:asciiTheme="minorHAnsi" w:eastAsia="Times New Roman" w:hAnsiTheme="minorHAnsi" w:cs="Times New Roman"/>
          <w:color w:val="auto"/>
        </w:rPr>
        <w:t xml:space="preserve">          w dniu ……………………………..</w:t>
      </w:r>
    </w:p>
    <w:p w14:paraId="6FEEE060" w14:textId="1AAC7DD8" w:rsidR="00855BC3" w:rsidRPr="00A77FDF" w:rsidRDefault="00B3300F" w:rsidP="001E392B">
      <w:pPr>
        <w:pStyle w:val="Teksttreci20"/>
        <w:shd w:val="clear" w:color="auto" w:fill="auto"/>
        <w:tabs>
          <w:tab w:val="left" w:pos="457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</w:t>
      </w:r>
      <w:r w:rsidR="001E392B">
        <w:rPr>
          <w:rFonts w:asciiTheme="minorHAnsi" w:hAnsiTheme="minorHAnsi"/>
          <w:sz w:val="24"/>
          <w:szCs w:val="24"/>
        </w:rPr>
        <w:t xml:space="preserve">.    </w:t>
      </w:r>
      <w:r w:rsidR="005B7666" w:rsidRPr="00A77FDF">
        <w:rPr>
          <w:rFonts w:asciiTheme="minorHAnsi" w:hAnsiTheme="minorHAnsi"/>
          <w:sz w:val="24"/>
          <w:szCs w:val="24"/>
        </w:rPr>
        <w:t>Zmiana osób, które zostały zaakceptowane przez Zamawiającego do realizacji przedmiotu niniejszej umowy, następować może na wniosek Wykonawcy, za pisemną zgodą Zamawiającego</w:t>
      </w:r>
      <w:r w:rsidR="004C46BD">
        <w:rPr>
          <w:rFonts w:asciiTheme="minorHAnsi" w:hAnsiTheme="minorHAnsi"/>
          <w:sz w:val="24"/>
          <w:szCs w:val="24"/>
        </w:rPr>
        <w:t xml:space="preserve"> pod rygorem nieważności</w:t>
      </w:r>
      <w:r w:rsidR="005B7666" w:rsidRPr="00A77FDF">
        <w:rPr>
          <w:rFonts w:asciiTheme="minorHAnsi" w:hAnsiTheme="minorHAnsi"/>
          <w:sz w:val="24"/>
          <w:szCs w:val="24"/>
        </w:rPr>
        <w:t xml:space="preserve">, Wykonawca do wniosku dołączy dokumenty potwierdzające, że proponowane osoby posiadają odpowiednie uprawnienia, kwalifikacje </w:t>
      </w:r>
      <w:r w:rsidR="002C7959">
        <w:rPr>
          <w:rFonts w:asciiTheme="minorHAnsi" w:hAnsiTheme="minorHAnsi"/>
          <w:sz w:val="24"/>
          <w:szCs w:val="24"/>
        </w:rPr>
        <w:t xml:space="preserve">                         </w:t>
      </w:r>
      <w:r w:rsidR="005B7666" w:rsidRPr="00A77FDF">
        <w:rPr>
          <w:rFonts w:asciiTheme="minorHAnsi" w:hAnsiTheme="minorHAnsi"/>
          <w:sz w:val="24"/>
          <w:szCs w:val="24"/>
        </w:rPr>
        <w:t>i doświadczenie zawodowe. Osoby proponowane przez Wykonawcę muszą</w:t>
      </w:r>
      <w:r w:rsidR="00BF3FBB">
        <w:rPr>
          <w:rFonts w:asciiTheme="minorHAnsi" w:hAnsiTheme="minorHAnsi"/>
          <w:sz w:val="24"/>
          <w:szCs w:val="24"/>
        </w:rPr>
        <w:t xml:space="preserve"> spełniać wymagania opisane w S</w:t>
      </w:r>
      <w:r w:rsidR="005B7666" w:rsidRPr="00A77FDF">
        <w:rPr>
          <w:rFonts w:asciiTheme="minorHAnsi" w:hAnsiTheme="minorHAnsi"/>
          <w:sz w:val="24"/>
          <w:szCs w:val="24"/>
        </w:rPr>
        <w:t>WZ, z zastrzeżeni</w:t>
      </w:r>
      <w:r w:rsidR="00BF3FBB">
        <w:rPr>
          <w:rFonts w:asciiTheme="minorHAnsi" w:hAnsiTheme="minorHAnsi"/>
          <w:sz w:val="24"/>
          <w:szCs w:val="24"/>
        </w:rPr>
        <w:t>em ust. 4</w:t>
      </w:r>
      <w:r w:rsidR="005B7666" w:rsidRPr="00A77FDF">
        <w:rPr>
          <w:rFonts w:asciiTheme="minorHAnsi" w:hAnsiTheme="minorHAnsi"/>
          <w:sz w:val="24"/>
          <w:szCs w:val="24"/>
        </w:rPr>
        <w:t xml:space="preserve"> niniejszego paragrafu.</w:t>
      </w:r>
    </w:p>
    <w:p w14:paraId="3A22BE48" w14:textId="2C0BA16F" w:rsidR="00855BC3" w:rsidRDefault="00BF3FBB" w:rsidP="001E392B">
      <w:pPr>
        <w:pStyle w:val="Teksttreci20"/>
        <w:shd w:val="clear" w:color="auto" w:fill="auto"/>
        <w:tabs>
          <w:tab w:val="left" w:pos="457"/>
        </w:tabs>
        <w:spacing w:before="0" w:after="0" w:line="240" w:lineRule="auto"/>
        <w:ind w:firstLine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4. </w:t>
      </w:r>
      <w:r w:rsidR="005B7666" w:rsidRPr="00A77FDF">
        <w:rPr>
          <w:rFonts w:asciiTheme="minorHAnsi" w:hAnsiTheme="minorHAnsi"/>
          <w:sz w:val="24"/>
          <w:szCs w:val="24"/>
        </w:rPr>
        <w:t xml:space="preserve">Zamawiający określa, że Wykonawca jest zobowiązany zatrudnić na podstawie umowy </w:t>
      </w:r>
      <w:r w:rsidR="002C7959">
        <w:rPr>
          <w:rFonts w:asciiTheme="minorHAnsi" w:hAnsiTheme="minorHAnsi"/>
          <w:sz w:val="24"/>
          <w:szCs w:val="24"/>
        </w:rPr>
        <w:t xml:space="preserve">                        </w:t>
      </w:r>
      <w:r w:rsidR="005B7666" w:rsidRPr="00A77FDF">
        <w:rPr>
          <w:rFonts w:asciiTheme="minorHAnsi" w:hAnsiTheme="minorHAnsi"/>
          <w:sz w:val="24"/>
          <w:szCs w:val="24"/>
        </w:rPr>
        <w:t>o pracę wszystkie osoby wykonujące czynności objęte zakresem przedmiotu niniejszej umowy, w tym prace fizyczne oraz operatorów sprzętu, jeżeli wykonywanie tych czynności polega na wykonywaniu pracy w rozumieniu art. 22 § 1 ustawy z dnia 26 czerwca 1974 r. Kodeks pracy</w:t>
      </w:r>
      <w:r w:rsidR="002C7959">
        <w:rPr>
          <w:rFonts w:asciiTheme="minorHAnsi" w:hAnsiTheme="minorHAnsi"/>
          <w:sz w:val="24"/>
          <w:szCs w:val="24"/>
        </w:rPr>
        <w:t xml:space="preserve">                    </w:t>
      </w:r>
      <w:r w:rsidR="005B7666" w:rsidRPr="00A77FDF">
        <w:rPr>
          <w:rFonts w:asciiTheme="minorHAnsi" w:hAnsiTheme="minorHAnsi"/>
          <w:sz w:val="24"/>
          <w:szCs w:val="24"/>
        </w:rPr>
        <w:t xml:space="preserve"> </w:t>
      </w:r>
      <w:r w:rsidR="006D29DC" w:rsidRPr="00D22AAA">
        <w:rPr>
          <w:sz w:val="24"/>
          <w:szCs w:val="24"/>
        </w:rPr>
        <w:t xml:space="preserve">( </w:t>
      </w:r>
      <w:r w:rsidR="006D29DC" w:rsidRPr="00D22AAA">
        <w:rPr>
          <w:rFonts w:asciiTheme="minorHAnsi" w:hAnsiTheme="minorHAnsi" w:cs="Arial"/>
          <w:sz w:val="24"/>
          <w:szCs w:val="24"/>
        </w:rPr>
        <w:t>t.j. Dz. U. z 20</w:t>
      </w:r>
      <w:r w:rsidR="00182800">
        <w:rPr>
          <w:rFonts w:asciiTheme="minorHAnsi" w:hAnsiTheme="minorHAnsi" w:cs="Arial"/>
          <w:sz w:val="24"/>
          <w:szCs w:val="24"/>
        </w:rPr>
        <w:t>22</w:t>
      </w:r>
      <w:r w:rsidR="006D29DC" w:rsidRPr="00D22AAA">
        <w:rPr>
          <w:rFonts w:asciiTheme="minorHAnsi" w:hAnsiTheme="minorHAnsi" w:cs="Arial"/>
          <w:sz w:val="24"/>
          <w:szCs w:val="24"/>
        </w:rPr>
        <w:t xml:space="preserve"> r. </w:t>
      </w:r>
      <w:r w:rsidR="00182800">
        <w:rPr>
          <w:rFonts w:asciiTheme="minorHAnsi" w:hAnsiTheme="minorHAnsi" w:cs="Arial"/>
          <w:sz w:val="24"/>
          <w:szCs w:val="24"/>
        </w:rPr>
        <w:t>poz .1510</w:t>
      </w:r>
      <w:r w:rsidR="008B2590" w:rsidRPr="00D22AAA">
        <w:rPr>
          <w:rFonts w:asciiTheme="minorHAnsi" w:hAnsiTheme="minorHAnsi" w:cs="Arial"/>
          <w:sz w:val="24"/>
          <w:szCs w:val="24"/>
        </w:rPr>
        <w:t>),</w:t>
      </w:r>
    </w:p>
    <w:p w14:paraId="61EAB04A" w14:textId="50804945" w:rsidR="00855BC3" w:rsidRPr="00A77FDF" w:rsidRDefault="00BF3FBB" w:rsidP="001E392B">
      <w:pPr>
        <w:pStyle w:val="Teksttreci20"/>
        <w:shd w:val="clear" w:color="auto" w:fill="auto"/>
        <w:tabs>
          <w:tab w:val="left" w:pos="457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</w:t>
      </w:r>
      <w:r w:rsidR="001E392B">
        <w:rPr>
          <w:rFonts w:asciiTheme="minorHAnsi" w:hAnsiTheme="minorHAnsi"/>
          <w:sz w:val="24"/>
          <w:szCs w:val="24"/>
        </w:rPr>
        <w:t xml:space="preserve">.    </w:t>
      </w:r>
      <w:r w:rsidR="005B7666" w:rsidRPr="00A77FDF">
        <w:rPr>
          <w:rFonts w:asciiTheme="minorHAnsi" w:hAnsiTheme="minorHAnsi"/>
          <w:sz w:val="24"/>
          <w:szCs w:val="24"/>
        </w:rPr>
        <w:t>Obowiązek określony w ust.</w:t>
      </w:r>
      <w:r w:rsidR="00D31F79" w:rsidRPr="00A77FDF">
        <w:rPr>
          <w:rFonts w:asciiTheme="minorHAnsi" w:hAnsiTheme="minorHAnsi"/>
          <w:sz w:val="24"/>
          <w:szCs w:val="24"/>
        </w:rPr>
        <w:t xml:space="preserve"> </w:t>
      </w:r>
      <w:r w:rsidR="00824167">
        <w:rPr>
          <w:rFonts w:asciiTheme="minorHAnsi" w:hAnsiTheme="minorHAnsi"/>
          <w:sz w:val="24"/>
          <w:szCs w:val="24"/>
        </w:rPr>
        <w:t>4</w:t>
      </w:r>
      <w:r w:rsidR="005B7666" w:rsidRPr="00A77FDF">
        <w:rPr>
          <w:rFonts w:asciiTheme="minorHAnsi" w:hAnsiTheme="minorHAnsi"/>
          <w:sz w:val="24"/>
          <w:szCs w:val="24"/>
        </w:rPr>
        <w:t xml:space="preserve"> niniejszego paragrafu dotyczy również Podwykonawców. </w:t>
      </w:r>
      <w:r w:rsidR="00D31F79" w:rsidRPr="00A77FDF">
        <w:rPr>
          <w:rFonts w:asciiTheme="minorHAnsi" w:hAnsiTheme="minorHAnsi"/>
          <w:sz w:val="24"/>
          <w:szCs w:val="24"/>
        </w:rPr>
        <w:br/>
      </w:r>
      <w:r w:rsidR="005B7666" w:rsidRPr="00A77FDF">
        <w:rPr>
          <w:rFonts w:asciiTheme="minorHAnsi" w:hAnsiTheme="minorHAnsi"/>
          <w:sz w:val="24"/>
          <w:szCs w:val="24"/>
        </w:rPr>
        <w:t>W każdej umowie o podwykonawstwo Wykonawca jest zobowiązany zawrzeć postanowienia zobowiązujące Podwykonawców do zatrudnienia na umowę o pracę wszystkich osób, które wykonują czynności wskazane w ust.</w:t>
      </w:r>
      <w:r w:rsidR="00824167">
        <w:rPr>
          <w:rFonts w:asciiTheme="minorHAnsi" w:hAnsiTheme="minorHAnsi"/>
          <w:sz w:val="24"/>
          <w:szCs w:val="24"/>
        </w:rPr>
        <w:t xml:space="preserve"> 4</w:t>
      </w:r>
      <w:r w:rsidR="005B7666" w:rsidRPr="00A77FDF">
        <w:rPr>
          <w:rFonts w:asciiTheme="minorHAnsi" w:hAnsiTheme="minorHAnsi"/>
          <w:sz w:val="24"/>
          <w:szCs w:val="24"/>
        </w:rPr>
        <w:t xml:space="preserve"> niniejszego paragrafu.</w:t>
      </w:r>
    </w:p>
    <w:p w14:paraId="0379E273" w14:textId="133B4EF4" w:rsidR="00855BC3" w:rsidRPr="00A77FDF" w:rsidRDefault="00BF3FBB" w:rsidP="001E392B">
      <w:pPr>
        <w:pStyle w:val="Teksttreci20"/>
        <w:shd w:val="clear" w:color="auto" w:fill="auto"/>
        <w:tabs>
          <w:tab w:val="left" w:pos="457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6</w:t>
      </w:r>
      <w:r w:rsidR="001E392B">
        <w:rPr>
          <w:rFonts w:asciiTheme="minorHAnsi" w:hAnsiTheme="minorHAnsi"/>
          <w:sz w:val="24"/>
          <w:szCs w:val="24"/>
        </w:rPr>
        <w:t xml:space="preserve">.    </w:t>
      </w:r>
      <w:r w:rsidR="005B7666" w:rsidRPr="00A77FDF">
        <w:rPr>
          <w:rFonts w:asciiTheme="minorHAnsi" w:hAnsiTheme="minorHAnsi"/>
          <w:sz w:val="24"/>
          <w:szCs w:val="24"/>
        </w:rPr>
        <w:t>Wykonawca w ciągu 14 dni od dnia podpisania niniejszej umowy przekaże Zamawiającemu wykaz osób, które realizują przedmiot umowy wraz z oświadczeniem, że są one zatrudnione na podstawie umowy o pracę. Wykonawca zobowiąz</w:t>
      </w:r>
      <w:r w:rsidR="002C7959">
        <w:rPr>
          <w:rFonts w:asciiTheme="minorHAnsi" w:hAnsiTheme="minorHAnsi"/>
          <w:sz w:val="24"/>
          <w:szCs w:val="24"/>
        </w:rPr>
        <w:t xml:space="preserve">any jest do aktualizacji wykazu                                                </w:t>
      </w:r>
      <w:r w:rsidR="005B7666" w:rsidRPr="00A77FDF">
        <w:rPr>
          <w:rFonts w:asciiTheme="minorHAnsi" w:hAnsiTheme="minorHAnsi"/>
          <w:sz w:val="24"/>
          <w:szCs w:val="24"/>
        </w:rPr>
        <w:t>i przekazywaniu jej Zamawiającemu w ciągu 5 dni od dnia dokonania zmiany osoby wskazanej w wykazie. Zmiana osób wymienionych w wykazie nie wymaga aneksu do umowy.</w:t>
      </w:r>
    </w:p>
    <w:p w14:paraId="75F107E7" w14:textId="63853C6B" w:rsidR="00855BC3" w:rsidRPr="00A77FDF" w:rsidRDefault="00BF3FBB" w:rsidP="001E392B">
      <w:pPr>
        <w:pStyle w:val="Teksttreci20"/>
        <w:shd w:val="clear" w:color="auto" w:fill="auto"/>
        <w:tabs>
          <w:tab w:val="left" w:pos="457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7</w:t>
      </w:r>
      <w:r w:rsidR="001E392B">
        <w:rPr>
          <w:rFonts w:asciiTheme="minorHAnsi" w:hAnsiTheme="minorHAnsi"/>
          <w:sz w:val="24"/>
          <w:szCs w:val="24"/>
        </w:rPr>
        <w:t xml:space="preserve">.    </w:t>
      </w:r>
      <w:r w:rsidR="005B7666" w:rsidRPr="00A77FDF">
        <w:rPr>
          <w:rFonts w:asciiTheme="minorHAnsi" w:hAnsiTheme="minorHAnsi"/>
          <w:sz w:val="24"/>
          <w:szCs w:val="24"/>
        </w:rPr>
        <w:t>Zamawiający uprawniony jest w szczególności do:</w:t>
      </w:r>
    </w:p>
    <w:p w14:paraId="3AC9169D" w14:textId="77777777" w:rsidR="00855BC3" w:rsidRPr="00A77FDF" w:rsidRDefault="005B7666" w:rsidP="008538FC">
      <w:pPr>
        <w:pStyle w:val="Teksttreci20"/>
        <w:numPr>
          <w:ilvl w:val="0"/>
          <w:numId w:val="3"/>
        </w:numPr>
        <w:shd w:val="clear" w:color="auto" w:fill="auto"/>
        <w:tabs>
          <w:tab w:val="left" w:pos="858"/>
        </w:tabs>
        <w:spacing w:before="0" w:after="0" w:line="240" w:lineRule="auto"/>
        <w:ind w:left="86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żądania oświadczeń i dokumentów w zakresie potwierdzenia spełniania wymogu zatrudnienia na podstawie umowy o pracę i dokonywania jego oceny;</w:t>
      </w:r>
    </w:p>
    <w:p w14:paraId="4F755BE0" w14:textId="77777777" w:rsidR="00855BC3" w:rsidRPr="00A77FDF" w:rsidRDefault="005B7666" w:rsidP="008538FC">
      <w:pPr>
        <w:pStyle w:val="Teksttreci20"/>
        <w:numPr>
          <w:ilvl w:val="0"/>
          <w:numId w:val="3"/>
        </w:numPr>
        <w:shd w:val="clear" w:color="auto" w:fill="auto"/>
        <w:tabs>
          <w:tab w:val="left" w:pos="858"/>
        </w:tabs>
        <w:spacing w:before="0" w:after="0" w:line="240" w:lineRule="auto"/>
        <w:ind w:left="86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żądania wyjaśnień w przypadku wątpliwości w zakresie potwierdzenia spełniania ww. wymogu;</w:t>
      </w:r>
    </w:p>
    <w:p w14:paraId="64528E38" w14:textId="77777777" w:rsidR="00855BC3" w:rsidRPr="00A77FDF" w:rsidRDefault="005B7666" w:rsidP="008538FC">
      <w:pPr>
        <w:pStyle w:val="Teksttreci20"/>
        <w:numPr>
          <w:ilvl w:val="0"/>
          <w:numId w:val="3"/>
        </w:numPr>
        <w:shd w:val="clear" w:color="auto" w:fill="auto"/>
        <w:tabs>
          <w:tab w:val="left" w:pos="858"/>
        </w:tabs>
        <w:spacing w:before="0" w:after="0" w:line="240" w:lineRule="auto"/>
        <w:ind w:left="86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przeprowadzania kontroli na miejscu wykonywania świadczenia.</w:t>
      </w:r>
    </w:p>
    <w:p w14:paraId="4E26DF1F" w14:textId="48EF4DB3" w:rsidR="00855BC3" w:rsidRPr="00A77FDF" w:rsidRDefault="00BF3FBB" w:rsidP="001E392B">
      <w:pPr>
        <w:pStyle w:val="Teksttreci20"/>
        <w:shd w:val="clear" w:color="auto" w:fill="auto"/>
        <w:tabs>
          <w:tab w:val="left" w:pos="454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8</w:t>
      </w:r>
      <w:r w:rsidR="001E392B">
        <w:rPr>
          <w:rFonts w:asciiTheme="minorHAnsi" w:hAnsiTheme="minorHAnsi"/>
          <w:sz w:val="24"/>
          <w:szCs w:val="24"/>
        </w:rPr>
        <w:t xml:space="preserve">. </w:t>
      </w:r>
      <w:r w:rsidR="005B7666" w:rsidRPr="00A77FDF">
        <w:rPr>
          <w:rFonts w:asciiTheme="minorHAnsi" w:hAnsiTheme="minorHAnsi"/>
          <w:sz w:val="24"/>
          <w:szCs w:val="24"/>
        </w:rPr>
        <w:t>Wykonawca każdorazowo na wezwanie Zamawiającego jest zobowiązany przedstawić dowody zatrudnienia na podstawie umowy o pracę osób wskazanych w</w:t>
      </w:r>
      <w:r w:rsidR="00824167">
        <w:rPr>
          <w:rFonts w:asciiTheme="minorHAnsi" w:hAnsiTheme="minorHAnsi"/>
          <w:sz w:val="24"/>
          <w:szCs w:val="24"/>
        </w:rPr>
        <w:t xml:space="preserve"> wykazie, o którym mowa w ust. 7</w:t>
      </w:r>
      <w:r w:rsidR="005B7666" w:rsidRPr="00A77FDF">
        <w:rPr>
          <w:rFonts w:asciiTheme="minorHAnsi" w:hAnsiTheme="minorHAnsi"/>
          <w:sz w:val="24"/>
          <w:szCs w:val="24"/>
        </w:rPr>
        <w:t xml:space="preserve"> niniejszego paragrafu w terminie wskazanym przez Zamawiającego, lecz nie krótszym niż 7 dni.</w:t>
      </w:r>
    </w:p>
    <w:p w14:paraId="444A8DDD" w14:textId="6BE63F31" w:rsidR="00855BC3" w:rsidRPr="00A77FDF" w:rsidRDefault="00BF3FBB" w:rsidP="001E392B">
      <w:pPr>
        <w:pStyle w:val="Teksttreci20"/>
        <w:shd w:val="clear" w:color="auto" w:fill="auto"/>
        <w:tabs>
          <w:tab w:val="left" w:pos="454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9</w:t>
      </w:r>
      <w:r w:rsidR="001E392B">
        <w:rPr>
          <w:rFonts w:asciiTheme="minorHAnsi" w:hAnsiTheme="minorHAnsi"/>
          <w:sz w:val="24"/>
          <w:szCs w:val="24"/>
        </w:rPr>
        <w:t xml:space="preserve">.    </w:t>
      </w:r>
      <w:r w:rsidR="005B7666" w:rsidRPr="00A77FDF">
        <w:rPr>
          <w:rFonts w:asciiTheme="minorHAnsi" w:hAnsiTheme="minorHAnsi"/>
          <w:sz w:val="24"/>
          <w:szCs w:val="24"/>
        </w:rPr>
        <w:t>W trakcie realizacji zamówienia na każde wezwanie Zamawiającego w t</w:t>
      </w:r>
      <w:r w:rsidR="00657781">
        <w:rPr>
          <w:rFonts w:asciiTheme="minorHAnsi" w:hAnsiTheme="minorHAnsi"/>
          <w:sz w:val="24"/>
          <w:szCs w:val="24"/>
        </w:rPr>
        <w:t>erminie, o którym mowa w ust. 8</w:t>
      </w:r>
      <w:r w:rsidR="005B7666" w:rsidRPr="00A77FDF">
        <w:rPr>
          <w:rFonts w:asciiTheme="minorHAnsi" w:hAnsiTheme="minorHAnsi"/>
          <w:sz w:val="24"/>
          <w:szCs w:val="24"/>
        </w:rPr>
        <w:t xml:space="preserve"> niniejszego paragrafu, Wykonawca przedłoży Zamawiającemu wskazane poniżej dowody w celu potwierdzenia spełnienia wymogu zatrudnienia na podstawie umowy o pracę przez Wykonawcę lub Podwykonawcę w trakcie realizacji zamówienia:</w:t>
      </w:r>
    </w:p>
    <w:p w14:paraId="7B313CCF" w14:textId="77777777" w:rsidR="00855BC3" w:rsidRPr="00A77FDF" w:rsidRDefault="005B7666" w:rsidP="008538FC">
      <w:pPr>
        <w:pStyle w:val="Teksttreci20"/>
        <w:numPr>
          <w:ilvl w:val="0"/>
          <w:numId w:val="4"/>
        </w:numPr>
        <w:shd w:val="clear" w:color="auto" w:fill="auto"/>
        <w:tabs>
          <w:tab w:val="left" w:pos="858"/>
        </w:tabs>
        <w:spacing w:before="0" w:after="0" w:line="240" w:lineRule="auto"/>
        <w:ind w:left="86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oświadczenie Wykonawcy lub Podwykonawcy o zatrudnieniu na podstawie umowy </w:t>
      </w:r>
      <w:r w:rsidR="002C7959">
        <w:rPr>
          <w:rFonts w:asciiTheme="minorHAnsi" w:hAnsiTheme="minorHAnsi"/>
          <w:sz w:val="24"/>
          <w:szCs w:val="24"/>
        </w:rPr>
        <w:t xml:space="preserve">                  </w:t>
      </w:r>
      <w:r w:rsidRPr="00A77FDF">
        <w:rPr>
          <w:rFonts w:asciiTheme="minorHAnsi" w:hAnsiTheme="minorHAnsi"/>
          <w:sz w:val="24"/>
          <w:szCs w:val="24"/>
        </w:rPr>
        <w:t xml:space="preserve">o pracę osób wykonujących czynności, których dotyczy wezwanie Zamawiającego. Oświadczenie to powinno zawierać w szczególności: dokładne określenie podmiotu składającego oświadczenie, datę złożenia oświadczenia, wskazanie, że objęte </w:t>
      </w:r>
      <w:r w:rsidRPr="00A77FDF">
        <w:rPr>
          <w:rFonts w:asciiTheme="minorHAnsi" w:hAnsiTheme="minorHAnsi"/>
          <w:sz w:val="24"/>
          <w:szCs w:val="24"/>
        </w:rPr>
        <w:lastRenderedPageBreak/>
        <w:t>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2AF6D620" w14:textId="77777777" w:rsidR="00855BC3" w:rsidRPr="00A77FDF" w:rsidRDefault="005B7666" w:rsidP="008538FC">
      <w:pPr>
        <w:pStyle w:val="Teksttreci20"/>
        <w:numPr>
          <w:ilvl w:val="0"/>
          <w:numId w:val="4"/>
        </w:numPr>
        <w:shd w:val="clear" w:color="auto" w:fill="auto"/>
        <w:tabs>
          <w:tab w:val="left" w:pos="858"/>
        </w:tabs>
        <w:spacing w:before="0" w:after="0" w:line="240" w:lineRule="auto"/>
        <w:ind w:left="86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bez adresów, nr PESEL pracowników). Imię i nazwisko pracownika nie podlega ano</w:t>
      </w:r>
      <w:r w:rsidR="003B07C7">
        <w:rPr>
          <w:rFonts w:asciiTheme="minorHAnsi" w:hAnsiTheme="minorHAnsi"/>
          <w:sz w:val="24"/>
          <w:szCs w:val="24"/>
        </w:rPr>
        <w:t>ni</w:t>
      </w:r>
      <w:r w:rsidRPr="00A77FDF">
        <w:rPr>
          <w:rFonts w:asciiTheme="minorHAnsi" w:hAnsiTheme="minorHAnsi"/>
          <w:sz w:val="24"/>
          <w:szCs w:val="24"/>
        </w:rPr>
        <w:t xml:space="preserve">mizacji. Informacje takie jak: data zawarcia umowy, rodzaj umowy o pracę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  </w:t>
      </w:r>
      <w:r w:rsidRPr="00A77FDF">
        <w:rPr>
          <w:rFonts w:asciiTheme="minorHAnsi" w:hAnsiTheme="minorHAnsi"/>
          <w:sz w:val="24"/>
          <w:szCs w:val="24"/>
        </w:rPr>
        <w:t>i wymiar etatu powinny być możliwe do zidentyfikowania;</w:t>
      </w:r>
    </w:p>
    <w:p w14:paraId="5A814617" w14:textId="77777777" w:rsidR="00855BC3" w:rsidRPr="00A77FDF" w:rsidRDefault="005B7666" w:rsidP="008538FC">
      <w:pPr>
        <w:pStyle w:val="Teksttreci20"/>
        <w:numPr>
          <w:ilvl w:val="0"/>
          <w:numId w:val="4"/>
        </w:numPr>
        <w:shd w:val="clear" w:color="auto" w:fill="auto"/>
        <w:tabs>
          <w:tab w:val="left" w:pos="841"/>
        </w:tabs>
        <w:spacing w:before="0" w:after="0" w:line="240" w:lineRule="auto"/>
        <w:ind w:left="860" w:hanging="4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2C6AD099" w14:textId="077A1D35" w:rsidR="00855BC3" w:rsidRDefault="005B7666" w:rsidP="008538FC">
      <w:pPr>
        <w:pStyle w:val="Teksttreci20"/>
        <w:numPr>
          <w:ilvl w:val="0"/>
          <w:numId w:val="4"/>
        </w:numPr>
        <w:shd w:val="clear" w:color="auto" w:fill="auto"/>
        <w:tabs>
          <w:tab w:val="left" w:pos="841"/>
        </w:tabs>
        <w:spacing w:before="0" w:after="0" w:line="240" w:lineRule="auto"/>
        <w:ind w:left="860" w:hanging="4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 </w:t>
      </w:r>
      <w:r w:rsidR="006D29DC">
        <w:rPr>
          <w:rFonts w:asciiTheme="minorHAnsi" w:hAnsiTheme="minorHAnsi"/>
          <w:sz w:val="24"/>
          <w:szCs w:val="24"/>
        </w:rPr>
        <w:t>(</w:t>
      </w:r>
      <w:r w:rsidR="006D29DC" w:rsidRPr="00D22AAA">
        <w:rPr>
          <w:rFonts w:ascii="Arial" w:hAnsi="Arial" w:cs="Arial"/>
          <w:sz w:val="25"/>
          <w:szCs w:val="25"/>
        </w:rPr>
        <w:t>t.j.</w:t>
      </w:r>
      <w:r w:rsidR="006D29DC" w:rsidRPr="00D22AAA">
        <w:rPr>
          <w:rFonts w:asciiTheme="minorHAnsi" w:hAnsiTheme="minorHAnsi" w:cs="Arial"/>
          <w:sz w:val="24"/>
          <w:szCs w:val="24"/>
        </w:rPr>
        <w:t xml:space="preserve"> Dz. U. z 201</w:t>
      </w:r>
      <w:r w:rsidR="008B2590" w:rsidRPr="00D22AAA">
        <w:rPr>
          <w:rFonts w:asciiTheme="minorHAnsi" w:hAnsiTheme="minorHAnsi" w:cs="Arial"/>
          <w:sz w:val="24"/>
          <w:szCs w:val="24"/>
        </w:rPr>
        <w:t>9</w:t>
      </w:r>
      <w:r w:rsidR="006D29DC" w:rsidRPr="00D22AAA">
        <w:rPr>
          <w:rFonts w:asciiTheme="minorHAnsi" w:hAnsiTheme="minorHAnsi" w:cs="Arial"/>
          <w:sz w:val="24"/>
          <w:szCs w:val="24"/>
        </w:rPr>
        <w:t xml:space="preserve"> r. po</w:t>
      </w:r>
      <w:r w:rsidR="008B2590" w:rsidRPr="00D22AAA">
        <w:rPr>
          <w:rFonts w:asciiTheme="minorHAnsi" w:hAnsiTheme="minorHAnsi" w:cs="Arial"/>
          <w:sz w:val="24"/>
          <w:szCs w:val="24"/>
        </w:rPr>
        <w:t>z. 1781</w:t>
      </w:r>
      <w:r w:rsidRPr="00D22AAA">
        <w:rPr>
          <w:rFonts w:asciiTheme="minorHAnsi" w:hAnsiTheme="minorHAnsi"/>
          <w:sz w:val="24"/>
          <w:szCs w:val="24"/>
        </w:rPr>
        <w:t>).</w:t>
      </w:r>
      <w:r w:rsidRPr="00A77FDF">
        <w:rPr>
          <w:rFonts w:asciiTheme="minorHAnsi" w:hAnsiTheme="minorHAnsi"/>
          <w:sz w:val="24"/>
          <w:szCs w:val="24"/>
        </w:rPr>
        <w:t xml:space="preserve"> Imię i nazwisko pracownika nie podlega ano</w:t>
      </w:r>
      <w:r w:rsidR="003B07C7">
        <w:rPr>
          <w:rFonts w:asciiTheme="minorHAnsi" w:hAnsiTheme="minorHAnsi"/>
          <w:sz w:val="24"/>
          <w:szCs w:val="24"/>
        </w:rPr>
        <w:t>ni</w:t>
      </w:r>
      <w:r w:rsidRPr="00A77FDF">
        <w:rPr>
          <w:rFonts w:asciiTheme="minorHAnsi" w:hAnsiTheme="minorHAnsi"/>
          <w:sz w:val="24"/>
          <w:szCs w:val="24"/>
        </w:rPr>
        <w:t>mizacji.</w:t>
      </w:r>
    </w:p>
    <w:p w14:paraId="16168DF2" w14:textId="48F618C5" w:rsidR="00060EEA" w:rsidRPr="00A77FDF" w:rsidRDefault="002343F2" w:rsidP="008538FC">
      <w:pPr>
        <w:pStyle w:val="Teksttreci20"/>
        <w:numPr>
          <w:ilvl w:val="0"/>
          <w:numId w:val="4"/>
        </w:numPr>
        <w:shd w:val="clear" w:color="auto" w:fill="auto"/>
        <w:tabs>
          <w:tab w:val="left" w:pos="841"/>
        </w:tabs>
        <w:spacing w:before="0" w:after="0" w:line="240" w:lineRule="auto"/>
        <w:ind w:left="860" w:hanging="4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</w:t>
      </w:r>
      <w:r w:rsidR="00060EEA">
        <w:rPr>
          <w:rFonts w:asciiTheme="minorHAnsi" w:hAnsiTheme="minorHAnsi"/>
          <w:sz w:val="24"/>
          <w:szCs w:val="24"/>
        </w:rPr>
        <w:t>świadczenie</w:t>
      </w:r>
      <w:r>
        <w:rPr>
          <w:rFonts w:asciiTheme="minorHAnsi" w:hAnsiTheme="minorHAnsi"/>
          <w:sz w:val="24"/>
          <w:szCs w:val="24"/>
        </w:rPr>
        <w:t xml:space="preserve"> zatrudnionego </w:t>
      </w:r>
      <w:r w:rsidR="00060EEA">
        <w:rPr>
          <w:rFonts w:asciiTheme="minorHAnsi" w:hAnsiTheme="minorHAnsi"/>
          <w:sz w:val="24"/>
          <w:szCs w:val="24"/>
        </w:rPr>
        <w:t xml:space="preserve"> pracownika o zawartej umowie o pracę  z w Wykonawcą </w:t>
      </w:r>
    </w:p>
    <w:p w14:paraId="18D15B2C" w14:textId="6F05920A" w:rsidR="00855BC3" w:rsidRPr="00A77FDF" w:rsidRDefault="00BC6F31" w:rsidP="001E392B">
      <w:pPr>
        <w:pStyle w:val="Teksttreci20"/>
        <w:shd w:val="clear" w:color="auto" w:fill="auto"/>
        <w:tabs>
          <w:tab w:val="left" w:pos="357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10</w:t>
      </w:r>
      <w:r w:rsidR="001E392B">
        <w:rPr>
          <w:rFonts w:asciiTheme="minorHAnsi" w:hAnsiTheme="minorHAnsi"/>
          <w:sz w:val="24"/>
          <w:szCs w:val="24"/>
        </w:rPr>
        <w:t xml:space="preserve">.    </w:t>
      </w:r>
      <w:r w:rsidR="005B7666" w:rsidRPr="00A77FDF">
        <w:rPr>
          <w:rFonts w:asciiTheme="minorHAnsi" w:hAnsiTheme="minorHAnsi"/>
          <w:sz w:val="24"/>
          <w:szCs w:val="24"/>
        </w:rPr>
        <w:t>Zamawiający może żądać przedł</w:t>
      </w:r>
      <w:r w:rsidR="0016102D" w:rsidRPr="00A77FDF">
        <w:rPr>
          <w:rFonts w:asciiTheme="minorHAnsi" w:hAnsiTheme="minorHAnsi"/>
          <w:sz w:val="24"/>
          <w:szCs w:val="24"/>
        </w:rPr>
        <w:t>ożenia jednocześnie wszystkich l</w:t>
      </w:r>
      <w:r w:rsidR="005B7666" w:rsidRPr="00A77FDF">
        <w:rPr>
          <w:rFonts w:asciiTheme="minorHAnsi" w:hAnsiTheme="minorHAnsi"/>
          <w:sz w:val="24"/>
          <w:szCs w:val="24"/>
        </w:rPr>
        <w:t>ub też każdego z osob</w:t>
      </w:r>
      <w:r w:rsidR="000568F3">
        <w:rPr>
          <w:rFonts w:asciiTheme="minorHAnsi" w:hAnsiTheme="minorHAnsi"/>
          <w:sz w:val="24"/>
          <w:szCs w:val="24"/>
        </w:rPr>
        <w:t>na dowodów określonych w ust. 9</w:t>
      </w:r>
      <w:r w:rsidR="005B7666" w:rsidRPr="00A77FDF">
        <w:rPr>
          <w:rFonts w:asciiTheme="minorHAnsi" w:hAnsiTheme="minorHAnsi"/>
          <w:sz w:val="24"/>
          <w:szCs w:val="24"/>
        </w:rPr>
        <w:t xml:space="preserve"> niniejszego paragrafu.</w:t>
      </w:r>
    </w:p>
    <w:p w14:paraId="32A35571" w14:textId="48ABF426" w:rsidR="00855BC3" w:rsidRPr="00A77FDF" w:rsidRDefault="00BC6F31" w:rsidP="001E392B">
      <w:pPr>
        <w:pStyle w:val="Teksttreci20"/>
        <w:shd w:val="clear" w:color="auto" w:fill="auto"/>
        <w:tabs>
          <w:tab w:val="left" w:pos="357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11</w:t>
      </w:r>
      <w:r w:rsidR="001E392B">
        <w:rPr>
          <w:rFonts w:asciiTheme="minorHAnsi" w:hAnsiTheme="minorHAnsi"/>
          <w:sz w:val="24"/>
          <w:szCs w:val="24"/>
        </w:rPr>
        <w:t xml:space="preserve">.    </w:t>
      </w:r>
      <w:r w:rsidR="005B7666" w:rsidRPr="00A77FDF">
        <w:rPr>
          <w:rFonts w:asciiTheme="minorHAnsi" w:hAnsiTheme="minorHAnsi"/>
          <w:sz w:val="24"/>
          <w:szCs w:val="24"/>
        </w:rPr>
        <w:t>Brak przedłożenia Zamawiające</w:t>
      </w:r>
      <w:r w:rsidR="000568F3">
        <w:rPr>
          <w:rFonts w:asciiTheme="minorHAnsi" w:hAnsiTheme="minorHAnsi"/>
          <w:sz w:val="24"/>
          <w:szCs w:val="24"/>
        </w:rPr>
        <w:t>mu dowodów określonych w ust. 9</w:t>
      </w:r>
      <w:r w:rsidR="005B7666" w:rsidRPr="00A77FDF">
        <w:rPr>
          <w:rFonts w:asciiTheme="minorHAnsi" w:hAnsiTheme="minorHAnsi"/>
          <w:sz w:val="24"/>
          <w:szCs w:val="24"/>
        </w:rPr>
        <w:t xml:space="preserve"> niniejszego paragrafu, w terminie wyznaczonym przez Zamawiającego, Zamawiający uzna za brak zatrudnienia na podstawie umowy o pracę.</w:t>
      </w:r>
    </w:p>
    <w:p w14:paraId="3F119B34" w14:textId="3D185C3B" w:rsidR="00855BC3" w:rsidRPr="00A77FDF" w:rsidRDefault="00BC6F31" w:rsidP="00B01F1B">
      <w:pPr>
        <w:pStyle w:val="Teksttreci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12</w:t>
      </w:r>
      <w:r w:rsidR="00B01F1B">
        <w:rPr>
          <w:rFonts w:asciiTheme="minorHAnsi" w:hAnsiTheme="minorHAnsi"/>
          <w:sz w:val="24"/>
          <w:szCs w:val="24"/>
        </w:rPr>
        <w:t xml:space="preserve">. </w:t>
      </w:r>
      <w:r w:rsidR="005B7666" w:rsidRPr="00A77FDF">
        <w:rPr>
          <w:rFonts w:asciiTheme="minorHAnsi" w:hAnsiTheme="minorHAnsi"/>
          <w:sz w:val="24"/>
          <w:szCs w:val="24"/>
        </w:rPr>
        <w:t>W przypadku uzasadnionych wątpliwości, co do przestrzegania prawa pracy przez Wykonawcę łub Podwykonawcę, Zamawiający może zwrócić się o przeprowadzenie kontroli przez Państwową Inspekcję Pracy.</w:t>
      </w:r>
    </w:p>
    <w:p w14:paraId="217BFADA" w14:textId="77777777" w:rsidR="0016102D" w:rsidRPr="00A77FDF" w:rsidRDefault="0016102D" w:rsidP="00A77FDF">
      <w:pPr>
        <w:pStyle w:val="Teksttreci20"/>
        <w:shd w:val="clear" w:color="auto" w:fill="auto"/>
        <w:spacing w:before="0" w:after="0" w:line="240" w:lineRule="auto"/>
        <w:ind w:right="60" w:firstLine="0"/>
        <w:jc w:val="center"/>
        <w:rPr>
          <w:rFonts w:asciiTheme="minorHAnsi" w:hAnsiTheme="minorHAnsi"/>
          <w:sz w:val="24"/>
          <w:szCs w:val="24"/>
        </w:rPr>
      </w:pPr>
    </w:p>
    <w:p w14:paraId="2C533252" w14:textId="77777777" w:rsidR="00855BC3" w:rsidRPr="00A77FDF" w:rsidRDefault="005B7666" w:rsidP="00A77FDF">
      <w:pPr>
        <w:pStyle w:val="Teksttreci20"/>
        <w:shd w:val="clear" w:color="auto" w:fill="auto"/>
        <w:spacing w:before="0" w:after="0" w:line="240" w:lineRule="auto"/>
        <w:ind w:right="60" w:firstLine="0"/>
        <w:jc w:val="center"/>
        <w:rPr>
          <w:rFonts w:asciiTheme="minorHAnsi" w:hAnsiTheme="minorHAnsi"/>
          <w:b/>
          <w:sz w:val="24"/>
          <w:szCs w:val="24"/>
        </w:rPr>
      </w:pPr>
      <w:r w:rsidRPr="00A77FDF">
        <w:rPr>
          <w:rFonts w:asciiTheme="minorHAnsi" w:hAnsiTheme="minorHAnsi"/>
          <w:b/>
          <w:sz w:val="24"/>
          <w:szCs w:val="24"/>
        </w:rPr>
        <w:t>§3</w:t>
      </w:r>
    </w:p>
    <w:p w14:paraId="0EBE4550" w14:textId="77777777" w:rsidR="00855BC3" w:rsidRPr="00A77FDF" w:rsidRDefault="005B7666" w:rsidP="008538FC">
      <w:pPr>
        <w:pStyle w:val="Teksttreci20"/>
        <w:numPr>
          <w:ilvl w:val="0"/>
          <w:numId w:val="5"/>
        </w:numPr>
        <w:shd w:val="clear" w:color="auto" w:fill="auto"/>
        <w:tabs>
          <w:tab w:val="left" w:pos="318"/>
        </w:tabs>
        <w:spacing w:before="0" w:after="0" w:line="240" w:lineRule="auto"/>
        <w:ind w:left="42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Przedstawicielem Zamawiającego - koordynatorem będzie:</w:t>
      </w:r>
    </w:p>
    <w:p w14:paraId="3475D984" w14:textId="77777777" w:rsidR="00855BC3" w:rsidRPr="00A77FDF" w:rsidRDefault="005B7666" w:rsidP="00A77FDF">
      <w:pPr>
        <w:pStyle w:val="Teksttreci20"/>
        <w:shd w:val="clear" w:color="auto" w:fill="auto"/>
        <w:tabs>
          <w:tab w:val="left" w:leader="dot" w:pos="2882"/>
          <w:tab w:val="left" w:leader="dot" w:pos="4432"/>
          <w:tab w:val="left" w:leader="dot" w:pos="4600"/>
          <w:tab w:val="left" w:leader="dot" w:pos="5496"/>
        </w:tabs>
        <w:spacing w:before="0" w:after="0" w:line="240" w:lineRule="auto"/>
        <w:ind w:left="420" w:firstLine="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ab/>
        <w:t>, nr</w:t>
      </w:r>
      <w:r w:rsidR="0016102D" w:rsidRPr="00A77FDF">
        <w:rPr>
          <w:rFonts w:asciiTheme="minorHAnsi" w:hAnsiTheme="minorHAnsi"/>
          <w:sz w:val="24"/>
          <w:szCs w:val="24"/>
        </w:rPr>
        <w:t xml:space="preserve"> </w:t>
      </w:r>
      <w:r w:rsidRPr="00A77FDF">
        <w:rPr>
          <w:rFonts w:asciiTheme="minorHAnsi" w:hAnsiTheme="minorHAnsi"/>
          <w:sz w:val="24"/>
          <w:szCs w:val="24"/>
        </w:rPr>
        <w:t>tel</w:t>
      </w:r>
      <w:r w:rsidR="0016102D" w:rsidRPr="00A77FDF">
        <w:rPr>
          <w:rFonts w:asciiTheme="minorHAnsi" w:hAnsiTheme="minorHAnsi"/>
          <w:sz w:val="24"/>
          <w:szCs w:val="24"/>
        </w:rPr>
        <w:t>…………………………………………..</w:t>
      </w:r>
    </w:p>
    <w:p w14:paraId="2826736C" w14:textId="77777777" w:rsidR="00855BC3" w:rsidRPr="00A77FDF" w:rsidRDefault="005B7666" w:rsidP="008538FC">
      <w:pPr>
        <w:pStyle w:val="Teksttreci20"/>
        <w:numPr>
          <w:ilvl w:val="0"/>
          <w:numId w:val="5"/>
        </w:numPr>
        <w:shd w:val="clear" w:color="auto" w:fill="auto"/>
        <w:tabs>
          <w:tab w:val="left" w:pos="318"/>
        </w:tabs>
        <w:spacing w:before="0" w:after="0" w:line="240" w:lineRule="auto"/>
        <w:ind w:left="42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Funkcję</w:t>
      </w:r>
      <w:r w:rsidR="0016102D" w:rsidRPr="00A77FDF">
        <w:rPr>
          <w:rFonts w:asciiTheme="minorHAnsi" w:hAnsiTheme="minorHAnsi"/>
          <w:sz w:val="24"/>
          <w:szCs w:val="24"/>
        </w:rPr>
        <w:t xml:space="preserve"> Inspektora Nadzoru pełnić będzie:</w:t>
      </w:r>
    </w:p>
    <w:p w14:paraId="6626C13C" w14:textId="77777777" w:rsidR="0016102D" w:rsidRPr="00A77FDF" w:rsidRDefault="0016102D" w:rsidP="00A77FDF">
      <w:pPr>
        <w:pStyle w:val="Teksttreci20"/>
        <w:shd w:val="clear" w:color="auto" w:fill="auto"/>
        <w:tabs>
          <w:tab w:val="left" w:pos="318"/>
        </w:tabs>
        <w:spacing w:before="0" w:after="0" w:line="240" w:lineRule="auto"/>
        <w:ind w:left="420" w:firstLine="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………………………………………... nr tel. ………………………………………</w:t>
      </w:r>
    </w:p>
    <w:p w14:paraId="77D0142D" w14:textId="77777777" w:rsidR="00280A71" w:rsidRPr="00A77FDF" w:rsidRDefault="00280A71" w:rsidP="00A77FDF">
      <w:pPr>
        <w:pStyle w:val="Teksttreci20"/>
        <w:shd w:val="clear" w:color="auto" w:fill="auto"/>
        <w:tabs>
          <w:tab w:val="left" w:pos="318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04A30C72" w14:textId="77777777" w:rsidR="00855BC3" w:rsidRPr="00A77FDF" w:rsidRDefault="005B7666" w:rsidP="00A77FDF">
      <w:pPr>
        <w:pStyle w:val="Teksttreci20"/>
        <w:shd w:val="clear" w:color="auto" w:fill="auto"/>
        <w:spacing w:before="0" w:after="0" w:line="240" w:lineRule="auto"/>
        <w:ind w:right="60" w:firstLine="0"/>
        <w:jc w:val="center"/>
        <w:rPr>
          <w:rFonts w:asciiTheme="minorHAnsi" w:hAnsiTheme="minorHAnsi"/>
          <w:b/>
          <w:sz w:val="24"/>
          <w:szCs w:val="24"/>
        </w:rPr>
      </w:pPr>
      <w:r w:rsidRPr="00A77FDF">
        <w:rPr>
          <w:rFonts w:asciiTheme="minorHAnsi" w:hAnsiTheme="minorHAnsi"/>
          <w:b/>
          <w:sz w:val="24"/>
          <w:szCs w:val="24"/>
        </w:rPr>
        <w:t>§4</w:t>
      </w:r>
    </w:p>
    <w:p w14:paraId="7E211BE5" w14:textId="50191767" w:rsidR="00855BC3" w:rsidRPr="00A77FDF" w:rsidRDefault="005B7666" w:rsidP="00A77FDF">
      <w:pPr>
        <w:pStyle w:val="Teksttreci70"/>
        <w:shd w:val="clear" w:color="auto" w:fill="auto"/>
        <w:spacing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Wykonawca zobowiązuje się do wykonania przedmiotu umowy w zakresie określonym w § 1 niniejszej umowy zgodnie z dokumentacj</w:t>
      </w:r>
      <w:r w:rsidR="0038104F">
        <w:rPr>
          <w:rFonts w:asciiTheme="minorHAnsi" w:hAnsiTheme="minorHAnsi"/>
          <w:sz w:val="24"/>
          <w:szCs w:val="24"/>
        </w:rPr>
        <w:t xml:space="preserve">ą, postanowieniami umowy, </w:t>
      </w:r>
      <w:r w:rsidRPr="00A77FDF">
        <w:rPr>
          <w:rFonts w:asciiTheme="minorHAnsi" w:hAnsiTheme="minorHAnsi"/>
          <w:sz w:val="24"/>
          <w:szCs w:val="24"/>
        </w:rPr>
        <w:t>obowiązującymi przepisami prawa oraz zasadami sztuki budowlanej, wiedzy technicznej i wymogami uzgodnień z Zamawiającym poczynionych w trakcie realizacji przedmiotu umowy.</w:t>
      </w:r>
    </w:p>
    <w:p w14:paraId="57382005" w14:textId="77777777" w:rsidR="00280A71" w:rsidRPr="00A77FDF" w:rsidRDefault="00280A71" w:rsidP="00A77FDF">
      <w:pPr>
        <w:pStyle w:val="Teksttreci20"/>
        <w:shd w:val="clear" w:color="auto" w:fill="auto"/>
        <w:spacing w:before="0" w:after="0" w:line="240" w:lineRule="auto"/>
        <w:ind w:right="60" w:firstLine="0"/>
        <w:jc w:val="center"/>
        <w:rPr>
          <w:rFonts w:asciiTheme="minorHAnsi" w:hAnsiTheme="minorHAnsi"/>
          <w:sz w:val="24"/>
          <w:szCs w:val="24"/>
        </w:rPr>
      </w:pPr>
    </w:p>
    <w:p w14:paraId="1F313529" w14:textId="77777777" w:rsidR="00855BC3" w:rsidRPr="00A77FDF" w:rsidRDefault="005B7666" w:rsidP="00A77FDF">
      <w:pPr>
        <w:pStyle w:val="Teksttreci20"/>
        <w:shd w:val="clear" w:color="auto" w:fill="auto"/>
        <w:spacing w:before="0" w:after="0" w:line="240" w:lineRule="auto"/>
        <w:ind w:right="60" w:firstLine="0"/>
        <w:jc w:val="center"/>
        <w:rPr>
          <w:rFonts w:asciiTheme="minorHAnsi" w:hAnsiTheme="minorHAnsi"/>
          <w:b/>
          <w:sz w:val="24"/>
          <w:szCs w:val="24"/>
        </w:rPr>
      </w:pPr>
      <w:r w:rsidRPr="00A77FDF">
        <w:rPr>
          <w:rFonts w:asciiTheme="minorHAnsi" w:hAnsiTheme="minorHAnsi"/>
          <w:b/>
          <w:sz w:val="24"/>
          <w:szCs w:val="24"/>
        </w:rPr>
        <w:t>§5</w:t>
      </w:r>
    </w:p>
    <w:p w14:paraId="3DD13B77" w14:textId="460247D8" w:rsidR="00855BC3" w:rsidRPr="00A77FDF" w:rsidRDefault="005B7666" w:rsidP="00A77FDF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Wykonawca oświadcza, ż</w:t>
      </w:r>
      <w:r w:rsidR="0038104F">
        <w:rPr>
          <w:rFonts w:asciiTheme="minorHAnsi" w:hAnsiTheme="minorHAnsi"/>
          <w:sz w:val="24"/>
          <w:szCs w:val="24"/>
        </w:rPr>
        <w:t>e zapoznał się ze Specyfikacją Warunków Zamówienia (S</w:t>
      </w:r>
      <w:r w:rsidRPr="00A77FDF">
        <w:rPr>
          <w:rFonts w:asciiTheme="minorHAnsi" w:hAnsiTheme="minorHAnsi"/>
          <w:sz w:val="24"/>
          <w:szCs w:val="24"/>
        </w:rPr>
        <w:t xml:space="preserve">WZ) i dokumentacją oraz oświadcza, że nie wnosi do niej uwag i uznaje ją za podstawę do realizacji </w:t>
      </w:r>
      <w:r w:rsidRPr="00A77FDF">
        <w:rPr>
          <w:rFonts w:asciiTheme="minorHAnsi" w:hAnsiTheme="minorHAnsi"/>
          <w:sz w:val="24"/>
          <w:szCs w:val="24"/>
        </w:rPr>
        <w:lastRenderedPageBreak/>
        <w:t>przedmiotu niniejszej umowy.</w:t>
      </w:r>
    </w:p>
    <w:p w14:paraId="1EE30858" w14:textId="77777777" w:rsidR="001B6025" w:rsidRPr="00A77FDF" w:rsidRDefault="001B6025" w:rsidP="00A77FDF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06C3CFB8" w14:textId="77777777" w:rsidR="001B6025" w:rsidRPr="00A77FDF" w:rsidRDefault="001B6025" w:rsidP="00A77FDF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21047EB7" w14:textId="71EB817A" w:rsidR="00855BC3" w:rsidRPr="00D22AAA" w:rsidRDefault="005B7666" w:rsidP="008538FC">
      <w:pPr>
        <w:pStyle w:val="Teksttreci50"/>
        <w:numPr>
          <w:ilvl w:val="0"/>
          <w:numId w:val="42"/>
        </w:numPr>
        <w:shd w:val="clear" w:color="auto" w:fill="auto"/>
        <w:tabs>
          <w:tab w:val="left" w:pos="4432"/>
        </w:tabs>
        <w:spacing w:line="240" w:lineRule="auto"/>
        <w:rPr>
          <w:rFonts w:asciiTheme="minorHAnsi" w:hAnsiTheme="minorHAnsi"/>
          <w:sz w:val="24"/>
          <w:szCs w:val="24"/>
        </w:rPr>
      </w:pPr>
      <w:r w:rsidRPr="00D22AAA">
        <w:rPr>
          <w:rFonts w:asciiTheme="minorHAnsi" w:hAnsiTheme="minorHAnsi"/>
          <w:sz w:val="24"/>
          <w:szCs w:val="24"/>
        </w:rPr>
        <w:t>Podwykonawcy</w:t>
      </w:r>
    </w:p>
    <w:p w14:paraId="447E0726" w14:textId="77777777" w:rsidR="001B6025" w:rsidRPr="00A77FDF" w:rsidRDefault="001B6025" w:rsidP="00A77FDF">
      <w:pPr>
        <w:pStyle w:val="Teksttreci80"/>
        <w:shd w:val="clear" w:color="auto" w:fill="auto"/>
        <w:spacing w:before="0" w:line="240" w:lineRule="auto"/>
        <w:ind w:right="60"/>
        <w:rPr>
          <w:rFonts w:asciiTheme="minorHAnsi" w:hAnsiTheme="minorHAnsi"/>
          <w:spacing w:val="0"/>
          <w:sz w:val="24"/>
          <w:szCs w:val="24"/>
        </w:rPr>
      </w:pPr>
    </w:p>
    <w:p w14:paraId="31E52063" w14:textId="77777777" w:rsidR="00855BC3" w:rsidRPr="00A77FDF" w:rsidRDefault="005B7666" w:rsidP="00A77FDF">
      <w:pPr>
        <w:pStyle w:val="Teksttreci80"/>
        <w:shd w:val="clear" w:color="auto" w:fill="auto"/>
        <w:spacing w:before="0" w:line="240" w:lineRule="auto"/>
        <w:ind w:right="60"/>
        <w:rPr>
          <w:rFonts w:asciiTheme="minorHAnsi" w:hAnsiTheme="minorHAnsi"/>
          <w:b/>
          <w:spacing w:val="0"/>
          <w:sz w:val="24"/>
          <w:szCs w:val="24"/>
        </w:rPr>
      </w:pPr>
      <w:r w:rsidRPr="00A77FDF">
        <w:rPr>
          <w:rFonts w:asciiTheme="minorHAnsi" w:hAnsiTheme="minorHAnsi"/>
          <w:b/>
          <w:spacing w:val="0"/>
          <w:sz w:val="24"/>
          <w:szCs w:val="24"/>
        </w:rPr>
        <w:t>§6</w:t>
      </w:r>
    </w:p>
    <w:p w14:paraId="3E1838CD" w14:textId="77777777" w:rsidR="00855BC3" w:rsidRPr="00A77FDF" w:rsidRDefault="005B7666" w:rsidP="008538FC">
      <w:pPr>
        <w:pStyle w:val="Teksttreci20"/>
        <w:numPr>
          <w:ilvl w:val="0"/>
          <w:numId w:val="6"/>
        </w:numPr>
        <w:shd w:val="clear" w:color="auto" w:fill="auto"/>
        <w:tabs>
          <w:tab w:val="left" w:pos="318"/>
        </w:tabs>
        <w:spacing w:before="0" w:after="0" w:line="240" w:lineRule="auto"/>
        <w:ind w:left="42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Wykonawca może wykonać przedmiot umowy przy udziale Podwykonawców, zawierając </w:t>
      </w:r>
      <w:r w:rsidR="002C7959">
        <w:rPr>
          <w:rFonts w:asciiTheme="minorHAnsi" w:hAnsiTheme="minorHAnsi"/>
          <w:sz w:val="24"/>
          <w:szCs w:val="24"/>
        </w:rPr>
        <w:t xml:space="preserve">                 </w:t>
      </w:r>
      <w:r w:rsidRPr="00A77FDF">
        <w:rPr>
          <w:rFonts w:asciiTheme="minorHAnsi" w:hAnsiTheme="minorHAnsi"/>
          <w:sz w:val="24"/>
          <w:szCs w:val="24"/>
        </w:rPr>
        <w:t>z nimi stosowne umowy w formie pisemnej pod rygorem nieważności.</w:t>
      </w:r>
    </w:p>
    <w:p w14:paraId="5F4A0DA9" w14:textId="77777777" w:rsidR="008B2590" w:rsidRDefault="005B7666" w:rsidP="008538FC">
      <w:pPr>
        <w:pStyle w:val="Teksttreci20"/>
        <w:numPr>
          <w:ilvl w:val="0"/>
          <w:numId w:val="6"/>
        </w:numPr>
        <w:shd w:val="clear" w:color="auto" w:fill="auto"/>
        <w:tabs>
          <w:tab w:val="left" w:pos="318"/>
        </w:tabs>
        <w:spacing w:before="0" w:after="0" w:line="240" w:lineRule="auto"/>
        <w:ind w:left="42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Wykonawca, Podwykonawca lub dalszy Podwykonawca jest zobowiązany przedstawić Zamawiającemu </w:t>
      </w:r>
      <w:r w:rsidR="001B6025" w:rsidRPr="00A77FDF">
        <w:rPr>
          <w:rStyle w:val="Teksttreci21"/>
          <w:rFonts w:asciiTheme="minorHAnsi" w:hAnsiTheme="minorHAnsi"/>
          <w:sz w:val="24"/>
          <w:szCs w:val="24"/>
        </w:rPr>
        <w:t>projekt umowy i każdą</w:t>
      </w:r>
      <w:r w:rsidRPr="00A77FDF">
        <w:rPr>
          <w:rStyle w:val="Teksttreci21"/>
          <w:rFonts w:asciiTheme="minorHAnsi" w:hAnsiTheme="minorHAnsi"/>
          <w:sz w:val="24"/>
          <w:szCs w:val="24"/>
        </w:rPr>
        <w:t xml:space="preserve"> zmianę </w:t>
      </w:r>
      <w:r w:rsidR="001B6025" w:rsidRPr="00A77FDF">
        <w:rPr>
          <w:rStyle w:val="Teksttreci21"/>
          <w:rFonts w:asciiTheme="minorHAnsi" w:hAnsiTheme="minorHAnsi"/>
          <w:sz w:val="24"/>
          <w:szCs w:val="24"/>
        </w:rPr>
        <w:t>projektu umowy o podwykonawstwo,</w:t>
      </w:r>
      <w:r w:rsidRPr="00A77FDF">
        <w:rPr>
          <w:rStyle w:val="Teksttreci21"/>
          <w:rFonts w:asciiTheme="minorHAnsi" w:hAnsiTheme="minorHAnsi"/>
          <w:sz w:val="24"/>
          <w:szCs w:val="24"/>
        </w:rPr>
        <w:t xml:space="preserve"> której przedmiotem są roboty budowlane,</w:t>
      </w:r>
      <w:r w:rsidRPr="00A77FDF">
        <w:rPr>
          <w:rFonts w:asciiTheme="minorHAnsi" w:hAnsiTheme="minorHAnsi"/>
          <w:sz w:val="24"/>
          <w:szCs w:val="24"/>
        </w:rPr>
        <w:t xml:space="preserve"> przy czym Podwykonawca lub dalszy Podwykonawca jest obowiązany dołączyć zgodę Wykonawcy na zawarcie umowy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</w:t>
      </w:r>
      <w:r w:rsidRPr="00A77FDF">
        <w:rPr>
          <w:rFonts w:asciiTheme="minorHAnsi" w:hAnsiTheme="minorHAnsi"/>
          <w:sz w:val="24"/>
          <w:szCs w:val="24"/>
        </w:rPr>
        <w:t xml:space="preserve">o podwykonawstwo o treści zgodnej z projektem umowy. Niezgłoszenie przez Zamawiającego w terminie </w:t>
      </w:r>
      <w:r w:rsidRPr="00A77FDF">
        <w:rPr>
          <w:rStyle w:val="Teksttreci2Pogrubienie"/>
          <w:rFonts w:asciiTheme="minorHAnsi" w:hAnsiTheme="minorHAnsi"/>
          <w:sz w:val="24"/>
          <w:szCs w:val="24"/>
        </w:rPr>
        <w:t xml:space="preserve">14 dni </w:t>
      </w:r>
      <w:r w:rsidRPr="00A77FDF">
        <w:rPr>
          <w:rFonts w:asciiTheme="minorHAnsi" w:hAnsiTheme="minorHAnsi"/>
          <w:sz w:val="24"/>
          <w:szCs w:val="24"/>
        </w:rPr>
        <w:t xml:space="preserve">od dnia otrzymania projektu umowy o podwykonawstwo lub jego zmian </w:t>
      </w:r>
      <w:r w:rsidRPr="00A77FDF">
        <w:rPr>
          <w:rStyle w:val="Teksttreci21"/>
          <w:rFonts w:asciiTheme="minorHAnsi" w:hAnsiTheme="minorHAnsi"/>
          <w:sz w:val="24"/>
          <w:szCs w:val="24"/>
        </w:rPr>
        <w:t>w formie pisemnej zastrzeżeń</w:t>
      </w:r>
      <w:r w:rsidRPr="00A77FDF">
        <w:rPr>
          <w:rFonts w:asciiTheme="minorHAnsi" w:hAnsiTheme="minorHAnsi"/>
          <w:sz w:val="24"/>
          <w:szCs w:val="24"/>
        </w:rPr>
        <w:t>, uważa si</w:t>
      </w:r>
      <w:r w:rsidR="001B6025" w:rsidRPr="00A77FDF">
        <w:rPr>
          <w:rFonts w:asciiTheme="minorHAnsi" w:hAnsiTheme="minorHAnsi"/>
          <w:sz w:val="24"/>
          <w:szCs w:val="24"/>
        </w:rPr>
        <w:t>ę za akceptację projektu umowy l</w:t>
      </w:r>
      <w:r w:rsidRPr="00A77FDF">
        <w:rPr>
          <w:rFonts w:asciiTheme="minorHAnsi" w:hAnsiTheme="minorHAnsi"/>
          <w:sz w:val="24"/>
          <w:szCs w:val="24"/>
        </w:rPr>
        <w:t>ub jego zmiany.</w:t>
      </w:r>
    </w:p>
    <w:p w14:paraId="5C174F2E" w14:textId="4CBF3B12" w:rsidR="00855BC3" w:rsidRPr="008B2590" w:rsidRDefault="005B7666" w:rsidP="008538FC">
      <w:pPr>
        <w:pStyle w:val="Teksttreci20"/>
        <w:numPr>
          <w:ilvl w:val="0"/>
          <w:numId w:val="6"/>
        </w:numPr>
        <w:shd w:val="clear" w:color="auto" w:fill="auto"/>
        <w:tabs>
          <w:tab w:val="left" w:pos="318"/>
        </w:tabs>
        <w:spacing w:before="0" w:after="0" w:line="240" w:lineRule="auto"/>
        <w:ind w:left="420" w:hanging="420"/>
        <w:rPr>
          <w:rFonts w:asciiTheme="minorHAnsi" w:hAnsiTheme="minorHAnsi"/>
          <w:sz w:val="24"/>
          <w:szCs w:val="24"/>
        </w:rPr>
      </w:pPr>
      <w:r w:rsidRPr="008B2590">
        <w:rPr>
          <w:rFonts w:asciiTheme="minorHAnsi" w:hAnsiTheme="minorHAnsi"/>
          <w:sz w:val="24"/>
          <w:szCs w:val="24"/>
        </w:rPr>
        <w:t>Wykonawca, Podwykonawca lub dalszy Podwykonawca jest zobowiązany przedstawić Zamawiającemu</w:t>
      </w:r>
      <w:r w:rsidR="001B6025" w:rsidRPr="008B2590">
        <w:rPr>
          <w:rFonts w:asciiTheme="minorHAnsi" w:hAnsiTheme="minorHAnsi"/>
          <w:sz w:val="24"/>
          <w:szCs w:val="24"/>
        </w:rPr>
        <w:t xml:space="preserve"> </w:t>
      </w:r>
      <w:r w:rsidR="001B6025" w:rsidRPr="008B2590">
        <w:rPr>
          <w:rStyle w:val="Teksttreci21"/>
          <w:rFonts w:asciiTheme="minorHAnsi" w:hAnsiTheme="minorHAnsi"/>
          <w:sz w:val="24"/>
          <w:szCs w:val="24"/>
          <w:u w:val="none"/>
        </w:rPr>
        <w:t>poświadczoną</w:t>
      </w:r>
      <w:r w:rsidR="001B6025" w:rsidRPr="008B2590">
        <w:rPr>
          <w:rStyle w:val="Teksttreci21"/>
          <w:rFonts w:asciiTheme="minorHAnsi" w:hAnsiTheme="minorHAnsi"/>
          <w:sz w:val="24"/>
          <w:szCs w:val="24"/>
          <w:u w:val="none"/>
        </w:rPr>
        <w:tab/>
        <w:t xml:space="preserve">za </w:t>
      </w:r>
      <w:r w:rsidRPr="008B2590">
        <w:rPr>
          <w:rStyle w:val="Teksttreci21"/>
          <w:rFonts w:asciiTheme="minorHAnsi" w:hAnsiTheme="minorHAnsi"/>
          <w:sz w:val="24"/>
          <w:szCs w:val="24"/>
          <w:u w:val="none"/>
        </w:rPr>
        <w:t>zgodność</w:t>
      </w:r>
      <w:r w:rsidR="001B6025" w:rsidRPr="008B2590">
        <w:rPr>
          <w:rFonts w:asciiTheme="minorHAnsi" w:hAnsiTheme="minorHAnsi"/>
          <w:sz w:val="24"/>
          <w:szCs w:val="24"/>
        </w:rPr>
        <w:t xml:space="preserve"> </w:t>
      </w:r>
      <w:r w:rsidRPr="008B2590">
        <w:rPr>
          <w:rStyle w:val="Teksttreci21"/>
          <w:rFonts w:asciiTheme="minorHAnsi" w:hAnsiTheme="minorHAnsi"/>
          <w:sz w:val="24"/>
          <w:szCs w:val="24"/>
          <w:u w:val="none"/>
        </w:rPr>
        <w:t>z oryginałem</w:t>
      </w:r>
      <w:r w:rsidR="001B6025" w:rsidRPr="008B2590">
        <w:rPr>
          <w:rFonts w:asciiTheme="minorHAnsi" w:hAnsiTheme="minorHAnsi"/>
          <w:sz w:val="24"/>
          <w:szCs w:val="24"/>
        </w:rPr>
        <w:t xml:space="preserve"> </w:t>
      </w:r>
      <w:r w:rsidRPr="008B2590">
        <w:rPr>
          <w:rStyle w:val="Teksttreci21"/>
          <w:rFonts w:asciiTheme="minorHAnsi" w:hAnsiTheme="minorHAnsi"/>
          <w:sz w:val="24"/>
          <w:szCs w:val="24"/>
          <w:u w:val="none"/>
        </w:rPr>
        <w:t>kopię</w:t>
      </w:r>
      <w:r w:rsidR="001B6025" w:rsidRPr="008B2590">
        <w:rPr>
          <w:rFonts w:asciiTheme="minorHAnsi" w:hAnsiTheme="minorHAnsi"/>
          <w:sz w:val="24"/>
          <w:szCs w:val="24"/>
        </w:rPr>
        <w:t xml:space="preserve"> </w:t>
      </w:r>
      <w:r w:rsidRPr="008B2590">
        <w:rPr>
          <w:rStyle w:val="Teksttreci21"/>
          <w:rFonts w:asciiTheme="minorHAnsi" w:hAnsiTheme="minorHAnsi"/>
          <w:sz w:val="24"/>
          <w:szCs w:val="24"/>
          <w:u w:val="none"/>
        </w:rPr>
        <w:t>zawartej</w:t>
      </w:r>
      <w:r w:rsidR="001B6025" w:rsidRPr="008B2590">
        <w:rPr>
          <w:rStyle w:val="Teksttreci21"/>
          <w:rFonts w:asciiTheme="minorHAnsi" w:hAnsiTheme="minorHAnsi"/>
          <w:sz w:val="24"/>
          <w:szCs w:val="24"/>
          <w:u w:val="none"/>
        </w:rPr>
        <w:t xml:space="preserve"> umowy </w:t>
      </w:r>
      <w:r w:rsidR="002C7959" w:rsidRPr="008B2590">
        <w:rPr>
          <w:rStyle w:val="Teksttreci21"/>
          <w:rFonts w:asciiTheme="minorHAnsi" w:hAnsiTheme="minorHAnsi"/>
          <w:sz w:val="24"/>
          <w:szCs w:val="24"/>
          <w:u w:val="none"/>
        </w:rPr>
        <w:t xml:space="preserve">                                  </w:t>
      </w:r>
      <w:r w:rsidRPr="008B2590">
        <w:rPr>
          <w:rStyle w:val="Teksttreci21"/>
          <w:rFonts w:asciiTheme="minorHAnsi" w:hAnsiTheme="minorHAnsi"/>
          <w:sz w:val="24"/>
          <w:szCs w:val="24"/>
          <w:u w:val="none"/>
        </w:rPr>
        <w:t xml:space="preserve">o </w:t>
      </w:r>
      <w:r w:rsidR="001B6025" w:rsidRPr="008B2590">
        <w:rPr>
          <w:rStyle w:val="Teksttreci21"/>
          <w:rFonts w:asciiTheme="minorHAnsi" w:hAnsiTheme="minorHAnsi"/>
          <w:sz w:val="24"/>
          <w:szCs w:val="24"/>
          <w:u w:val="none"/>
        </w:rPr>
        <w:t>podwykonawstwo, której przedmiotem są</w:t>
      </w:r>
      <w:r w:rsidRPr="008B2590">
        <w:rPr>
          <w:rStyle w:val="Teksttreci21"/>
          <w:rFonts w:asciiTheme="minorHAnsi" w:hAnsiTheme="minorHAnsi"/>
          <w:sz w:val="24"/>
          <w:szCs w:val="24"/>
          <w:u w:val="none"/>
        </w:rPr>
        <w:t xml:space="preserve"> roboty budowlane</w:t>
      </w:r>
      <w:r w:rsidRPr="008B2590">
        <w:rPr>
          <w:rStyle w:val="Teksttreci21"/>
          <w:rFonts w:asciiTheme="minorHAnsi" w:hAnsiTheme="minorHAnsi"/>
          <w:sz w:val="24"/>
          <w:szCs w:val="24"/>
        </w:rPr>
        <w:t>,</w:t>
      </w:r>
      <w:r w:rsidRPr="008B2590">
        <w:rPr>
          <w:rFonts w:asciiTheme="minorHAnsi" w:hAnsiTheme="minorHAnsi"/>
          <w:sz w:val="24"/>
          <w:szCs w:val="24"/>
        </w:rPr>
        <w:t xml:space="preserve"> w terminie </w:t>
      </w:r>
      <w:r w:rsidRPr="008B2590">
        <w:rPr>
          <w:rStyle w:val="Teksttreci2Pogrubienie"/>
          <w:rFonts w:asciiTheme="minorHAnsi" w:hAnsiTheme="minorHAnsi"/>
          <w:sz w:val="24"/>
          <w:szCs w:val="24"/>
        </w:rPr>
        <w:t xml:space="preserve">7 dni </w:t>
      </w:r>
      <w:r w:rsidRPr="008B2590">
        <w:rPr>
          <w:rFonts w:asciiTheme="minorHAnsi" w:hAnsiTheme="minorHAnsi"/>
          <w:sz w:val="24"/>
          <w:szCs w:val="24"/>
        </w:rPr>
        <w:t xml:space="preserve">od dnia jej zawarcia jak również </w:t>
      </w:r>
      <w:r w:rsidRPr="008B2590">
        <w:rPr>
          <w:rStyle w:val="Teksttreci21"/>
          <w:rFonts w:asciiTheme="minorHAnsi" w:hAnsiTheme="minorHAnsi"/>
          <w:sz w:val="24"/>
          <w:szCs w:val="24"/>
        </w:rPr>
        <w:t>zmiany do tej umowy</w:t>
      </w:r>
      <w:r w:rsidRPr="008B2590">
        <w:rPr>
          <w:rFonts w:asciiTheme="minorHAnsi" w:hAnsiTheme="minorHAnsi"/>
          <w:sz w:val="24"/>
          <w:szCs w:val="24"/>
        </w:rPr>
        <w:t xml:space="preserve"> w terminie </w:t>
      </w:r>
      <w:r w:rsidRPr="008B2590">
        <w:rPr>
          <w:rStyle w:val="Teksttreci2Pogrubienie"/>
          <w:rFonts w:asciiTheme="minorHAnsi" w:hAnsiTheme="minorHAnsi"/>
          <w:sz w:val="24"/>
          <w:szCs w:val="24"/>
        </w:rPr>
        <w:t xml:space="preserve">7 dni </w:t>
      </w:r>
      <w:r w:rsidRPr="008B2590">
        <w:rPr>
          <w:rFonts w:asciiTheme="minorHAnsi" w:hAnsiTheme="minorHAnsi"/>
          <w:sz w:val="24"/>
          <w:szCs w:val="24"/>
        </w:rPr>
        <w:t xml:space="preserve">od dnia ich wprowadzenia. Jeśli Zamawiający w terminie </w:t>
      </w:r>
      <w:r w:rsidRPr="008B2590">
        <w:rPr>
          <w:rStyle w:val="Teksttreci2Pogrubienie"/>
          <w:rFonts w:asciiTheme="minorHAnsi" w:hAnsiTheme="minorHAnsi"/>
          <w:sz w:val="24"/>
          <w:szCs w:val="24"/>
        </w:rPr>
        <w:t xml:space="preserve">14 dni </w:t>
      </w:r>
      <w:r w:rsidRPr="008B2590">
        <w:rPr>
          <w:rFonts w:asciiTheme="minorHAnsi" w:hAnsiTheme="minorHAnsi"/>
          <w:sz w:val="24"/>
          <w:szCs w:val="24"/>
        </w:rPr>
        <w:t xml:space="preserve">od dnia otrzymania umowy o podwykonawstwo lub zmian do umowy o podwykonawstwo nie zgłosi w </w:t>
      </w:r>
      <w:r w:rsidRPr="008B2590">
        <w:rPr>
          <w:rStyle w:val="Teksttreci21"/>
          <w:rFonts w:asciiTheme="minorHAnsi" w:hAnsiTheme="minorHAnsi"/>
          <w:sz w:val="24"/>
          <w:szCs w:val="24"/>
        </w:rPr>
        <w:t>formie pisemnej sprzeciwu,</w:t>
      </w:r>
      <w:r w:rsidRPr="008B2590">
        <w:rPr>
          <w:rFonts w:asciiTheme="minorHAnsi" w:hAnsiTheme="minorHAnsi"/>
          <w:sz w:val="24"/>
          <w:szCs w:val="24"/>
        </w:rPr>
        <w:t xml:space="preserve"> uważa się, że wyraził zgodę na zawarcie umowy lub wprowadzenie zmian.</w:t>
      </w:r>
    </w:p>
    <w:p w14:paraId="05458C61" w14:textId="77777777" w:rsidR="00855BC3" w:rsidRPr="00A77FDF" w:rsidRDefault="005B7666" w:rsidP="008538FC">
      <w:pPr>
        <w:pStyle w:val="Teksttreci20"/>
        <w:numPr>
          <w:ilvl w:val="0"/>
          <w:numId w:val="6"/>
        </w:numPr>
        <w:shd w:val="clear" w:color="auto" w:fill="auto"/>
        <w:tabs>
          <w:tab w:val="left" w:pos="318"/>
        </w:tabs>
        <w:spacing w:before="0" w:after="0" w:line="240" w:lineRule="auto"/>
        <w:ind w:left="42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Umowa na roboty budowlane z Podwykonawcą lub z dalszymi Podwykonawcami </w:t>
      </w:r>
      <w:r w:rsidRPr="00A77FDF">
        <w:rPr>
          <w:rStyle w:val="Teksttreci2Pogrubienie"/>
          <w:rFonts w:asciiTheme="minorHAnsi" w:hAnsiTheme="minorHAnsi"/>
          <w:sz w:val="24"/>
          <w:szCs w:val="24"/>
        </w:rPr>
        <w:t xml:space="preserve">musi zawierać </w:t>
      </w:r>
      <w:r w:rsidRPr="00A77FDF">
        <w:rPr>
          <w:rFonts w:asciiTheme="minorHAnsi" w:hAnsiTheme="minorHAnsi"/>
          <w:sz w:val="24"/>
          <w:szCs w:val="24"/>
        </w:rPr>
        <w:t>w szczególności:</w:t>
      </w:r>
    </w:p>
    <w:p w14:paraId="58271198" w14:textId="77777777" w:rsidR="00855BC3" w:rsidRPr="00A77FDF" w:rsidRDefault="005B7666" w:rsidP="008538FC">
      <w:pPr>
        <w:pStyle w:val="Teksttreci20"/>
        <w:numPr>
          <w:ilvl w:val="0"/>
          <w:numId w:val="7"/>
        </w:numPr>
        <w:shd w:val="clear" w:color="auto" w:fill="auto"/>
        <w:tabs>
          <w:tab w:val="left" w:pos="841"/>
        </w:tabs>
        <w:spacing w:before="0" w:after="0" w:line="240" w:lineRule="auto"/>
        <w:ind w:left="860" w:hanging="30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zakres robót powierzony Podwykonawcy wraz z częścią dokumentacji dotyczącą wykonania robót objętych umową;</w:t>
      </w:r>
    </w:p>
    <w:p w14:paraId="6DDAE270" w14:textId="77777777" w:rsidR="00855BC3" w:rsidRPr="00A77FDF" w:rsidRDefault="005B7666" w:rsidP="008538FC">
      <w:pPr>
        <w:pStyle w:val="Teksttreci20"/>
        <w:numPr>
          <w:ilvl w:val="0"/>
          <w:numId w:val="7"/>
        </w:numPr>
        <w:shd w:val="clear" w:color="auto" w:fill="auto"/>
        <w:tabs>
          <w:tab w:val="left" w:pos="867"/>
        </w:tabs>
        <w:spacing w:before="0" w:after="0" w:line="240" w:lineRule="auto"/>
        <w:ind w:left="860" w:hanging="30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kwotę wynagrodzenia - kwota ta nie powinna być wyższa, niż wartość tego zakresu robót wynikająca z zatwierdzonego Harmonogramu rzeczow</w:t>
      </w:r>
      <w:r w:rsidR="00E4521A" w:rsidRPr="00A77FDF">
        <w:rPr>
          <w:rFonts w:asciiTheme="minorHAnsi" w:hAnsiTheme="minorHAnsi"/>
          <w:sz w:val="24"/>
          <w:szCs w:val="24"/>
        </w:rPr>
        <w:t xml:space="preserve">o-finansowego Wykonawcy, </w:t>
      </w:r>
      <w:r w:rsidRPr="00A77FDF">
        <w:rPr>
          <w:rFonts w:asciiTheme="minorHAnsi" w:hAnsiTheme="minorHAnsi"/>
          <w:sz w:val="24"/>
          <w:szCs w:val="24"/>
        </w:rPr>
        <w:t>a ceny jednostkowe nie mogą być wyższe niż zawarte w ofercie Wykonawcy;</w:t>
      </w:r>
    </w:p>
    <w:p w14:paraId="012DC3F3" w14:textId="77777777" w:rsidR="00855BC3" w:rsidRPr="00A77FDF" w:rsidRDefault="005B7666" w:rsidP="008538FC">
      <w:pPr>
        <w:pStyle w:val="Teksttreci20"/>
        <w:numPr>
          <w:ilvl w:val="0"/>
          <w:numId w:val="7"/>
        </w:numPr>
        <w:shd w:val="clear" w:color="auto" w:fill="auto"/>
        <w:tabs>
          <w:tab w:val="left" w:pos="867"/>
        </w:tabs>
        <w:spacing w:before="0" w:after="0" w:line="240" w:lineRule="auto"/>
        <w:ind w:left="860" w:hanging="30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termin wykonania robót objęt</w:t>
      </w:r>
      <w:r w:rsidR="001B6025" w:rsidRPr="00A77FDF">
        <w:rPr>
          <w:rFonts w:asciiTheme="minorHAnsi" w:hAnsiTheme="minorHAnsi"/>
          <w:sz w:val="24"/>
          <w:szCs w:val="24"/>
        </w:rPr>
        <w:t>ych umową wraz z harmonogramem -</w:t>
      </w:r>
      <w:r w:rsidRPr="00A77FDF">
        <w:rPr>
          <w:rFonts w:asciiTheme="minorHAnsi" w:hAnsiTheme="minorHAnsi"/>
          <w:sz w:val="24"/>
          <w:szCs w:val="24"/>
        </w:rPr>
        <w:t xml:space="preserve"> harmonogram robót musi być zgodny z harmonogramem robót Wykonawcy;</w:t>
      </w:r>
    </w:p>
    <w:p w14:paraId="53C2EC0F" w14:textId="77777777" w:rsidR="00855BC3" w:rsidRPr="00A77FDF" w:rsidRDefault="005B7666" w:rsidP="008538FC">
      <w:pPr>
        <w:pStyle w:val="Teksttreci20"/>
        <w:numPr>
          <w:ilvl w:val="0"/>
          <w:numId w:val="7"/>
        </w:numPr>
        <w:shd w:val="clear" w:color="auto" w:fill="auto"/>
        <w:tabs>
          <w:tab w:val="left" w:pos="867"/>
        </w:tabs>
        <w:spacing w:before="0" w:after="0" w:line="240" w:lineRule="auto"/>
        <w:ind w:left="860" w:hanging="30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terminy odbioru robót - muszą być krótsze lub muszą przypadać na ten sam dzień, co terminy odbiorów wskazane w umowie z Wykonawcą;</w:t>
      </w:r>
    </w:p>
    <w:p w14:paraId="77E6F0C9" w14:textId="77777777" w:rsidR="00855BC3" w:rsidRPr="00A77FDF" w:rsidRDefault="005B7666" w:rsidP="008538FC">
      <w:pPr>
        <w:pStyle w:val="Teksttreci20"/>
        <w:numPr>
          <w:ilvl w:val="0"/>
          <w:numId w:val="7"/>
        </w:numPr>
        <w:shd w:val="clear" w:color="auto" w:fill="auto"/>
        <w:tabs>
          <w:tab w:val="left" w:pos="867"/>
        </w:tabs>
        <w:spacing w:before="0" w:after="0" w:line="240" w:lineRule="auto"/>
        <w:ind w:left="860" w:hanging="30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termin wystawienia faktury - nie później niż w terminie </w:t>
      </w:r>
      <w:r w:rsidRPr="00A77FDF">
        <w:rPr>
          <w:rStyle w:val="Teksttreci2Pogrubienie"/>
          <w:rFonts w:asciiTheme="minorHAnsi" w:hAnsiTheme="minorHAnsi"/>
          <w:sz w:val="24"/>
          <w:szCs w:val="24"/>
        </w:rPr>
        <w:t xml:space="preserve">3 dni </w:t>
      </w:r>
      <w:r w:rsidRPr="00A77FDF">
        <w:rPr>
          <w:rFonts w:asciiTheme="minorHAnsi" w:hAnsiTheme="minorHAnsi"/>
          <w:sz w:val="24"/>
          <w:szCs w:val="24"/>
        </w:rPr>
        <w:t>od dnia odbioru robót;</w:t>
      </w:r>
    </w:p>
    <w:p w14:paraId="71B0458E" w14:textId="77777777" w:rsidR="00855BC3" w:rsidRPr="00A77FDF" w:rsidRDefault="005B7666" w:rsidP="008538FC">
      <w:pPr>
        <w:pStyle w:val="Teksttreci20"/>
        <w:numPr>
          <w:ilvl w:val="0"/>
          <w:numId w:val="7"/>
        </w:numPr>
        <w:shd w:val="clear" w:color="auto" w:fill="auto"/>
        <w:tabs>
          <w:tab w:val="left" w:pos="867"/>
        </w:tabs>
        <w:spacing w:before="0" w:after="0" w:line="240" w:lineRule="auto"/>
        <w:ind w:left="860" w:hanging="30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termin zapłaty wynagrodzenia dla Podwykonawcy lub dalszego Podwykonawcy, przewidziany w umowie o podwykonawstwo, nie może być dłuższy niż </w:t>
      </w:r>
      <w:r w:rsidRPr="00A77FDF">
        <w:rPr>
          <w:rFonts w:asciiTheme="minorHAnsi" w:hAnsiTheme="minorHAnsi"/>
          <w:b/>
          <w:sz w:val="24"/>
          <w:szCs w:val="24"/>
        </w:rPr>
        <w:t>7</w:t>
      </w:r>
      <w:r w:rsidRPr="00A77FDF">
        <w:rPr>
          <w:rFonts w:asciiTheme="minorHAnsi" w:hAnsiTheme="minorHAnsi"/>
          <w:sz w:val="24"/>
          <w:szCs w:val="24"/>
        </w:rPr>
        <w:t xml:space="preserve"> </w:t>
      </w:r>
      <w:r w:rsidRPr="00A77FDF">
        <w:rPr>
          <w:rStyle w:val="Teksttreci2Pogrubienie"/>
          <w:rFonts w:asciiTheme="minorHAnsi" w:hAnsiTheme="minorHAnsi"/>
          <w:sz w:val="24"/>
          <w:szCs w:val="24"/>
        </w:rPr>
        <w:t xml:space="preserve">dni </w:t>
      </w:r>
      <w:r w:rsidRPr="00A77FDF">
        <w:rPr>
          <w:rFonts w:asciiTheme="minorHAnsi" w:hAnsiTheme="minorHAnsi"/>
          <w:sz w:val="24"/>
          <w:szCs w:val="24"/>
        </w:rPr>
        <w:t>od dnia doręczenia faktury lub rachunku,</w:t>
      </w:r>
      <w:r w:rsidR="001B6025" w:rsidRPr="00A77FDF">
        <w:rPr>
          <w:rFonts w:asciiTheme="minorHAnsi" w:hAnsiTheme="minorHAnsi"/>
          <w:sz w:val="24"/>
          <w:szCs w:val="24"/>
        </w:rPr>
        <w:t xml:space="preserve"> </w:t>
      </w:r>
      <w:r w:rsidRPr="00A77FDF">
        <w:rPr>
          <w:rFonts w:asciiTheme="minorHAnsi" w:hAnsiTheme="minorHAnsi"/>
          <w:sz w:val="24"/>
          <w:szCs w:val="24"/>
        </w:rPr>
        <w:t>potwierdzających wykonanie zleconej Podwykonawcy lub dalszemu Podwykonawcy roboty budowlanej, dostawy lub usługi i powinien być ustalony w taki sposób, aby przypadał wcześniej niż termin zapłaty wynagrodzenia należnego Wykonawcy przez Zamawiającego (za zakres zlecony Podwykonawcy);</w:t>
      </w:r>
    </w:p>
    <w:p w14:paraId="12694037" w14:textId="77777777" w:rsidR="00855BC3" w:rsidRPr="00A77FDF" w:rsidRDefault="005B7666" w:rsidP="008538FC">
      <w:pPr>
        <w:pStyle w:val="Teksttreci20"/>
        <w:numPr>
          <w:ilvl w:val="0"/>
          <w:numId w:val="7"/>
        </w:numPr>
        <w:shd w:val="clear" w:color="auto" w:fill="auto"/>
        <w:tabs>
          <w:tab w:val="left" w:pos="898"/>
        </w:tabs>
        <w:spacing w:before="0" w:after="0" w:line="240" w:lineRule="auto"/>
        <w:ind w:left="900" w:hanging="30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termin rękojmi nie może upływać wcześniej niż termin rękojmi wskazany w niniejszej umowie w § 12;</w:t>
      </w:r>
    </w:p>
    <w:p w14:paraId="6AD1398C" w14:textId="77777777" w:rsidR="00855BC3" w:rsidRPr="00A77FDF" w:rsidRDefault="005B7666" w:rsidP="008538FC">
      <w:pPr>
        <w:pStyle w:val="Teksttreci20"/>
        <w:numPr>
          <w:ilvl w:val="0"/>
          <w:numId w:val="7"/>
        </w:numPr>
        <w:shd w:val="clear" w:color="auto" w:fill="auto"/>
        <w:tabs>
          <w:tab w:val="left" w:pos="898"/>
        </w:tabs>
        <w:spacing w:before="0" w:after="0" w:line="240" w:lineRule="auto"/>
        <w:ind w:left="900" w:hanging="30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obowiązek, o którym mowa w § 2 ust. 7 niniejszej umowy.</w:t>
      </w:r>
    </w:p>
    <w:p w14:paraId="77999935" w14:textId="77777777" w:rsidR="00855BC3" w:rsidRPr="00A77FDF" w:rsidRDefault="005B7666" w:rsidP="008538FC">
      <w:pPr>
        <w:pStyle w:val="Teksttreci20"/>
        <w:numPr>
          <w:ilvl w:val="0"/>
          <w:numId w:val="6"/>
        </w:numPr>
        <w:shd w:val="clear" w:color="auto" w:fill="auto"/>
        <w:tabs>
          <w:tab w:val="left" w:pos="430"/>
        </w:tabs>
        <w:spacing w:before="0" w:after="0" w:line="240" w:lineRule="auto"/>
        <w:ind w:left="440" w:hanging="28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Umowa na roboty budowlane z Podwykonawcą lub z dalszymi Podwykonawcami </w:t>
      </w:r>
      <w:r w:rsidRPr="00A77FDF">
        <w:rPr>
          <w:rStyle w:val="Teksttreci2Pogrubienie"/>
          <w:rFonts w:asciiTheme="minorHAnsi" w:hAnsiTheme="minorHAnsi"/>
          <w:sz w:val="24"/>
          <w:szCs w:val="24"/>
        </w:rPr>
        <w:t xml:space="preserve">nie może zawierać </w:t>
      </w:r>
      <w:r w:rsidRPr="00A77FDF">
        <w:rPr>
          <w:rFonts w:asciiTheme="minorHAnsi" w:hAnsiTheme="minorHAnsi"/>
          <w:sz w:val="24"/>
          <w:szCs w:val="24"/>
        </w:rPr>
        <w:t>postanowień:</w:t>
      </w:r>
    </w:p>
    <w:p w14:paraId="5A976F14" w14:textId="77777777" w:rsidR="00855BC3" w:rsidRPr="00A77FDF" w:rsidRDefault="005B7666" w:rsidP="008538FC">
      <w:pPr>
        <w:pStyle w:val="Teksttreci20"/>
        <w:numPr>
          <w:ilvl w:val="0"/>
          <w:numId w:val="8"/>
        </w:numPr>
        <w:shd w:val="clear" w:color="auto" w:fill="auto"/>
        <w:tabs>
          <w:tab w:val="left" w:pos="879"/>
        </w:tabs>
        <w:spacing w:before="0" w:after="0" w:line="240" w:lineRule="auto"/>
        <w:ind w:left="900" w:hanging="30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lastRenderedPageBreak/>
        <w:t xml:space="preserve">uzależniających uzyskanie przez Podwykonawcę lub dalszego Podwykonawcę zapłaty od Wykonawcy lub Podwykonawcy za wykonanie przedmiotu umowy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            </w:t>
      </w:r>
      <w:r w:rsidRPr="00A77FDF">
        <w:rPr>
          <w:rFonts w:asciiTheme="minorHAnsi" w:hAnsiTheme="minorHAnsi"/>
          <w:sz w:val="24"/>
          <w:szCs w:val="24"/>
        </w:rPr>
        <w:t>o podwykonawstwo od zapłaty przez Zamawia</w:t>
      </w:r>
      <w:r w:rsidR="00E22776" w:rsidRPr="00A77FDF">
        <w:rPr>
          <w:rFonts w:asciiTheme="minorHAnsi" w:hAnsiTheme="minorHAnsi"/>
          <w:sz w:val="24"/>
          <w:szCs w:val="24"/>
        </w:rPr>
        <w:t>jącego wynagrodzenia Wykonawcy l</w:t>
      </w:r>
      <w:r w:rsidRPr="00A77FDF">
        <w:rPr>
          <w:rFonts w:asciiTheme="minorHAnsi" w:hAnsiTheme="minorHAnsi"/>
          <w:sz w:val="24"/>
          <w:szCs w:val="24"/>
        </w:rPr>
        <w:t>ub odpowiednio od zapłaty przez Wykonawcę wynagrodzenia Podwykonawcy;</w:t>
      </w:r>
    </w:p>
    <w:p w14:paraId="7E8D3099" w14:textId="77777777" w:rsidR="00855BC3" w:rsidRPr="00A77FDF" w:rsidRDefault="005B7666" w:rsidP="008538FC">
      <w:pPr>
        <w:pStyle w:val="Teksttreci20"/>
        <w:numPr>
          <w:ilvl w:val="0"/>
          <w:numId w:val="8"/>
        </w:numPr>
        <w:shd w:val="clear" w:color="auto" w:fill="auto"/>
        <w:tabs>
          <w:tab w:val="left" w:pos="906"/>
        </w:tabs>
        <w:spacing w:before="0" w:after="0" w:line="240" w:lineRule="auto"/>
        <w:ind w:left="900" w:hanging="30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uzależniających uzyskanie przez Podwykonawcę lub dalszego Podwykonawcę zapłaty od Wykonawcy lub Podwykonawcy za wykonanie przedmiotu umowy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           </w:t>
      </w:r>
      <w:r w:rsidRPr="00A77FDF">
        <w:rPr>
          <w:rFonts w:asciiTheme="minorHAnsi" w:hAnsiTheme="minorHAnsi"/>
          <w:sz w:val="24"/>
          <w:szCs w:val="24"/>
        </w:rPr>
        <w:t>o podwykonawstwo od odbioru robót przez Zamawiającego;</w:t>
      </w:r>
    </w:p>
    <w:p w14:paraId="098E51B9" w14:textId="77777777" w:rsidR="00855BC3" w:rsidRPr="00A77FDF" w:rsidRDefault="005B7666" w:rsidP="008538FC">
      <w:pPr>
        <w:pStyle w:val="Teksttreci20"/>
        <w:numPr>
          <w:ilvl w:val="0"/>
          <w:numId w:val="8"/>
        </w:numPr>
        <w:shd w:val="clear" w:color="auto" w:fill="auto"/>
        <w:tabs>
          <w:tab w:val="left" w:pos="906"/>
        </w:tabs>
        <w:spacing w:before="0" w:after="0" w:line="240" w:lineRule="auto"/>
        <w:ind w:left="900" w:hanging="30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uzależniających zwrot kwot zabezpieczenia przez Wykonawcę Podwykonawcy, od zwrotu zabezpieczenia należytego wykonania umowy Wykonawcy przez Zamawiającego;</w:t>
      </w:r>
    </w:p>
    <w:p w14:paraId="33E1EEAA" w14:textId="77777777" w:rsidR="00855BC3" w:rsidRPr="00A77FDF" w:rsidRDefault="005B7666" w:rsidP="008538FC">
      <w:pPr>
        <w:pStyle w:val="Teksttreci20"/>
        <w:numPr>
          <w:ilvl w:val="0"/>
          <w:numId w:val="8"/>
        </w:numPr>
        <w:shd w:val="clear" w:color="auto" w:fill="auto"/>
        <w:tabs>
          <w:tab w:val="left" w:pos="906"/>
        </w:tabs>
        <w:spacing w:before="0" w:after="0" w:line="240" w:lineRule="auto"/>
        <w:ind w:left="900" w:hanging="30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dopuszczających zabezpieczenie roszczeń Wykonawcy z tytułu niewykonania lub nienależytego wykonania umowy przez Podwykonawcę lud dalszego Podwykonawcę w formie zatrzymania lub potrącenia z wynagrodzenia przysługującego Podwykonawcy lub dalszemu Podwykonawcy z umowy o podwykonawstwo.</w:t>
      </w:r>
    </w:p>
    <w:p w14:paraId="7D8DBC08" w14:textId="77777777" w:rsidR="00855BC3" w:rsidRPr="00A77FDF" w:rsidRDefault="00E22776" w:rsidP="00A77FDF">
      <w:pPr>
        <w:pStyle w:val="Teksttreci20"/>
        <w:shd w:val="clear" w:color="auto" w:fill="auto"/>
        <w:spacing w:before="0" w:after="0" w:line="240" w:lineRule="auto"/>
        <w:ind w:left="440" w:hanging="28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6</w:t>
      </w:r>
      <w:r w:rsidR="005B7666" w:rsidRPr="00A77FDF">
        <w:rPr>
          <w:rFonts w:asciiTheme="minorHAnsi" w:hAnsiTheme="minorHAnsi"/>
          <w:sz w:val="24"/>
          <w:szCs w:val="24"/>
        </w:rPr>
        <w:t>. Wykonawca, Podwykonawca lub dalszy Podwykonawca robót budowlanych zobowiązany jest przedstawić Zamawiającemu, kopie zawartych um</w:t>
      </w:r>
      <w:r w:rsidRPr="00A77FDF">
        <w:rPr>
          <w:rFonts w:asciiTheme="minorHAnsi" w:hAnsiTheme="minorHAnsi"/>
          <w:sz w:val="24"/>
          <w:szCs w:val="24"/>
        </w:rPr>
        <w:t xml:space="preserve">ów poświadczone za zgodność </w:t>
      </w:r>
      <w:r w:rsidR="002C7959">
        <w:rPr>
          <w:rFonts w:asciiTheme="minorHAnsi" w:hAnsiTheme="minorHAnsi"/>
          <w:sz w:val="24"/>
          <w:szCs w:val="24"/>
        </w:rPr>
        <w:t xml:space="preserve">                          </w:t>
      </w:r>
      <w:r w:rsidRPr="00A77FDF">
        <w:rPr>
          <w:rFonts w:asciiTheme="minorHAnsi" w:hAnsiTheme="minorHAnsi"/>
          <w:sz w:val="24"/>
          <w:szCs w:val="24"/>
        </w:rPr>
        <w:t>z orygina</w:t>
      </w:r>
      <w:r w:rsidR="005B7666" w:rsidRPr="00A77FDF">
        <w:rPr>
          <w:rFonts w:asciiTheme="minorHAnsi" w:hAnsiTheme="minorHAnsi"/>
          <w:sz w:val="24"/>
          <w:szCs w:val="24"/>
        </w:rPr>
        <w:t xml:space="preserve">łem, których przedmiotem są dostawy lub usługi w terminie 7 dni od dnia ich zawarcia, z wyłączeniem umów o podwykonawstwo o wartości mniejszej niż 0,5% wartości umowy w sprawie zamówienia publicznego oraz umów o podwykonawstwo, których przedmiot został wskazany przez Zamawiającego w SIWZ, jako niepodlegający niniejszemu obowiązkowi. Wyłączenie, o którym mowa w zdaniu pierwszym, nie dotyczy umów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   </w:t>
      </w:r>
      <w:r w:rsidR="005B7666" w:rsidRPr="00A77FDF">
        <w:rPr>
          <w:rFonts w:asciiTheme="minorHAnsi" w:hAnsiTheme="minorHAnsi"/>
          <w:sz w:val="24"/>
          <w:szCs w:val="24"/>
        </w:rPr>
        <w:t>o podwykonawstwo o wartości większej niż 50 000 zł.</w:t>
      </w:r>
    </w:p>
    <w:p w14:paraId="41737BA9" w14:textId="77777777" w:rsidR="00855BC3" w:rsidRPr="00A77FDF" w:rsidRDefault="005B7666" w:rsidP="008538FC">
      <w:pPr>
        <w:pStyle w:val="Teksttreci20"/>
        <w:numPr>
          <w:ilvl w:val="0"/>
          <w:numId w:val="9"/>
        </w:numPr>
        <w:shd w:val="clear" w:color="auto" w:fill="auto"/>
        <w:tabs>
          <w:tab w:val="left" w:pos="437"/>
        </w:tabs>
        <w:spacing w:before="0" w:after="0" w:line="240" w:lineRule="auto"/>
        <w:ind w:left="440" w:hanging="28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 przypadku, o którym mowa w ust. 6, jeżeli termin zapłaty wynagrodzenia jest dłuższy niż określony w ust. 4 pkt 6 niniejszego paragrafu, Zamawiający informuje o tym Wykonawcę i wzywa go do doprowadzenia do zmiany tej umowy pod rygorem wystąpienia </w:t>
      </w:r>
      <w:r w:rsidRPr="00A77FDF">
        <w:rPr>
          <w:rStyle w:val="Teksttreci2Pogrubienie"/>
          <w:rFonts w:asciiTheme="minorHAnsi" w:hAnsiTheme="minorHAnsi"/>
          <w:sz w:val="24"/>
          <w:szCs w:val="24"/>
        </w:rPr>
        <w:t>o zapłatę kary umownej.</w:t>
      </w:r>
    </w:p>
    <w:p w14:paraId="065BECDF" w14:textId="77777777" w:rsidR="00855BC3" w:rsidRPr="00A77FDF" w:rsidRDefault="005B7666" w:rsidP="008538FC">
      <w:pPr>
        <w:pStyle w:val="Teksttreci20"/>
        <w:numPr>
          <w:ilvl w:val="0"/>
          <w:numId w:val="9"/>
        </w:numPr>
        <w:shd w:val="clear" w:color="auto" w:fill="auto"/>
        <w:tabs>
          <w:tab w:val="left" w:pos="437"/>
        </w:tabs>
        <w:spacing w:before="0" w:after="0" w:line="240" w:lineRule="auto"/>
        <w:ind w:left="440" w:hanging="28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Umowa pomiędzy Podwykonawcą a dalszym Podwykonawcą musi zawierać postanowienia określone w ust. 4 niniejszego paragrafu, jak również nie może zawierać postanowień określonych w ust. 5. Załącznikiem do umowy jest zgoda Wykonawcy na zawarcie umowy o podwykonawstwo o treści zgodnej z projektem umowy.</w:t>
      </w:r>
    </w:p>
    <w:p w14:paraId="0F9ADEC3" w14:textId="77777777" w:rsidR="00855BC3" w:rsidRPr="00A77FDF" w:rsidRDefault="005B7666" w:rsidP="008538FC">
      <w:pPr>
        <w:pStyle w:val="Teksttreci20"/>
        <w:numPr>
          <w:ilvl w:val="0"/>
          <w:numId w:val="9"/>
        </w:numPr>
        <w:shd w:val="clear" w:color="auto" w:fill="auto"/>
        <w:tabs>
          <w:tab w:val="left" w:pos="437"/>
        </w:tabs>
        <w:spacing w:before="0" w:after="0" w:line="240" w:lineRule="auto"/>
        <w:ind w:left="440" w:hanging="28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Postanowienia ust. 2-8 stosuje się odpowiednio do zmian umów o podwykonawstwo.</w:t>
      </w:r>
    </w:p>
    <w:p w14:paraId="436097B6" w14:textId="77777777" w:rsidR="00855BC3" w:rsidRPr="00A77FDF" w:rsidRDefault="005B7666" w:rsidP="008538FC">
      <w:pPr>
        <w:pStyle w:val="Teksttreci20"/>
        <w:numPr>
          <w:ilvl w:val="0"/>
          <w:numId w:val="9"/>
        </w:numPr>
        <w:shd w:val="clear" w:color="auto" w:fill="auto"/>
        <w:tabs>
          <w:tab w:val="left" w:pos="425"/>
        </w:tabs>
        <w:spacing w:before="0" w:after="0" w:line="240" w:lineRule="auto"/>
        <w:ind w:left="440" w:hanging="4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Wykonawca zobowiązany jest na żądanie Zamawiającego udzielić mu wszelkich informacji dotyczących Podwykonawców.</w:t>
      </w:r>
    </w:p>
    <w:p w14:paraId="6BA8F5C9" w14:textId="77777777" w:rsidR="00855BC3" w:rsidRPr="00A77FDF" w:rsidRDefault="005B7666" w:rsidP="008538FC">
      <w:pPr>
        <w:pStyle w:val="Teksttreci20"/>
        <w:numPr>
          <w:ilvl w:val="0"/>
          <w:numId w:val="9"/>
        </w:numPr>
        <w:shd w:val="clear" w:color="auto" w:fill="auto"/>
        <w:tabs>
          <w:tab w:val="left" w:pos="425"/>
        </w:tabs>
        <w:spacing w:before="0" w:after="0" w:line="240" w:lineRule="auto"/>
        <w:ind w:left="440" w:hanging="4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Wykonawca ponosi wobec Zamawiającego pełną odpowiedzialność za roboty, dostawy</w:t>
      </w:r>
      <w:r w:rsidR="002C7959">
        <w:rPr>
          <w:rFonts w:asciiTheme="minorHAnsi" w:hAnsiTheme="minorHAnsi"/>
          <w:sz w:val="24"/>
          <w:szCs w:val="24"/>
        </w:rPr>
        <w:t xml:space="preserve"> </w:t>
      </w:r>
      <w:r w:rsidRPr="00A77FDF">
        <w:rPr>
          <w:rFonts w:asciiTheme="minorHAnsi" w:hAnsiTheme="minorHAnsi"/>
          <w:sz w:val="24"/>
          <w:szCs w:val="24"/>
        </w:rPr>
        <w:t xml:space="preserve"> </w:t>
      </w:r>
      <w:r w:rsidR="002C7959">
        <w:rPr>
          <w:rFonts w:asciiTheme="minorHAnsi" w:hAnsiTheme="minorHAnsi"/>
          <w:sz w:val="24"/>
          <w:szCs w:val="24"/>
        </w:rPr>
        <w:t xml:space="preserve">                       </w:t>
      </w:r>
      <w:r w:rsidRPr="00A77FDF">
        <w:rPr>
          <w:rFonts w:asciiTheme="minorHAnsi" w:hAnsiTheme="minorHAnsi"/>
          <w:sz w:val="24"/>
          <w:szCs w:val="24"/>
        </w:rPr>
        <w:t>i usługi, które wykonuje przy pomocy Podwykonawców. Wykonawca jest odpowiedzialny za działania, zaniechania, uchybienia i zaniedbania każdego Podwykonawcy, tak jakby były one działaniami, zaniedbaniami, uchybieniami lub zaniedbaniami samego Wykonawcy.</w:t>
      </w:r>
    </w:p>
    <w:p w14:paraId="4BEA0399" w14:textId="77777777" w:rsidR="00855BC3" w:rsidRPr="00A77FDF" w:rsidRDefault="005B7666" w:rsidP="008538FC">
      <w:pPr>
        <w:pStyle w:val="Teksttreci20"/>
        <w:numPr>
          <w:ilvl w:val="0"/>
          <w:numId w:val="9"/>
        </w:numPr>
        <w:shd w:val="clear" w:color="auto" w:fill="auto"/>
        <w:tabs>
          <w:tab w:val="left" w:pos="425"/>
        </w:tabs>
        <w:spacing w:before="0" w:after="0" w:line="240" w:lineRule="auto"/>
        <w:ind w:left="440" w:hanging="4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Niezależnie od postanowień ust. 2 i 3 niniejszego paragrafu, zamiar wprowadzenia Podwykonawcy na teren budowy, w celu wykonania zakresu robót określonego w ofercie, Wykonawca powinien zgłosić Zamawiającemu z co najmniej </w:t>
      </w:r>
      <w:r w:rsidRPr="00A77FDF">
        <w:rPr>
          <w:rStyle w:val="Teksttreci2Pogrubienie"/>
          <w:rFonts w:asciiTheme="minorHAnsi" w:hAnsiTheme="minorHAnsi"/>
          <w:sz w:val="24"/>
          <w:szCs w:val="24"/>
        </w:rPr>
        <w:t xml:space="preserve">3 </w:t>
      </w:r>
      <w:r w:rsidRPr="00A77FDF">
        <w:rPr>
          <w:rFonts w:asciiTheme="minorHAnsi" w:hAnsiTheme="minorHAnsi"/>
          <w:sz w:val="24"/>
          <w:szCs w:val="24"/>
        </w:rPr>
        <w:t xml:space="preserve">- </w:t>
      </w:r>
      <w:r w:rsidRPr="00A77FDF">
        <w:rPr>
          <w:rStyle w:val="Teksttreci2Pogrubienie"/>
          <w:rFonts w:asciiTheme="minorHAnsi" w:hAnsiTheme="minorHAnsi"/>
          <w:sz w:val="24"/>
          <w:szCs w:val="24"/>
        </w:rPr>
        <w:t xml:space="preserve">dniowym </w:t>
      </w:r>
      <w:r w:rsidRPr="00A77FDF">
        <w:rPr>
          <w:rFonts w:asciiTheme="minorHAnsi" w:hAnsiTheme="minorHAnsi"/>
          <w:sz w:val="24"/>
          <w:szCs w:val="24"/>
        </w:rPr>
        <w:t>wyprzedzeniem. Bez zgody Zamawiającego, Wykonawca nie może umożliwić Podwykonawcy wejścia na teren budowy i rozpoczęcia prac, zaś sprzeczne z niniejszymi postanowieniami postępowanie Wykonawcy uznane będzie za nienależyte wykonanie umowy.</w:t>
      </w:r>
    </w:p>
    <w:p w14:paraId="784E2125" w14:textId="0F39909C" w:rsidR="00E22776" w:rsidRPr="00182800" w:rsidRDefault="005B7666" w:rsidP="00182800">
      <w:pPr>
        <w:pStyle w:val="Teksttreci20"/>
        <w:numPr>
          <w:ilvl w:val="0"/>
          <w:numId w:val="9"/>
        </w:numPr>
        <w:shd w:val="clear" w:color="auto" w:fill="auto"/>
        <w:tabs>
          <w:tab w:val="left" w:pos="425"/>
        </w:tabs>
        <w:spacing w:before="0" w:after="0" w:line="240" w:lineRule="auto"/>
        <w:ind w:left="440" w:hanging="4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Zamawiający nie wyraża zgody na wykonywanie części robót przez Podwykonawców, na których nie wyraził zgody w formie pisemnej, w trybie określonym powyżej. Wyklucza się odmienną interpretację postanowień umowy, nawet jeżeli w trakcie procesu inwestycyjnego Zamawiający lub jego reprezentanci na budowie powezmą wiedzę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  </w:t>
      </w:r>
      <w:r w:rsidRPr="00A77FDF">
        <w:rPr>
          <w:rFonts w:asciiTheme="minorHAnsi" w:hAnsiTheme="minorHAnsi"/>
          <w:sz w:val="24"/>
          <w:szCs w:val="24"/>
        </w:rPr>
        <w:t>o innych uczestnikach robót budowlanych.</w:t>
      </w:r>
    </w:p>
    <w:p w14:paraId="685A7D7A" w14:textId="6FA098D0" w:rsidR="00855BC3" w:rsidRPr="00A77FDF" w:rsidRDefault="005F30DD" w:rsidP="005F30DD">
      <w:pPr>
        <w:pStyle w:val="Teksttreci50"/>
        <w:shd w:val="clear" w:color="auto" w:fill="auto"/>
        <w:tabs>
          <w:tab w:val="left" w:pos="3552"/>
        </w:tabs>
        <w:spacing w:line="240" w:lineRule="auto"/>
        <w:jc w:val="center"/>
        <w:rPr>
          <w:rFonts w:asciiTheme="minorHAnsi" w:hAnsiTheme="minorHAnsi"/>
          <w:sz w:val="24"/>
          <w:szCs w:val="24"/>
        </w:rPr>
      </w:pPr>
      <w:r w:rsidRPr="00D22AAA">
        <w:rPr>
          <w:rFonts w:asciiTheme="minorHAnsi" w:hAnsiTheme="minorHAnsi"/>
          <w:sz w:val="24"/>
          <w:szCs w:val="24"/>
        </w:rPr>
        <w:lastRenderedPageBreak/>
        <w:t>IV.</w:t>
      </w:r>
      <w:r w:rsidR="005B7666" w:rsidRPr="00D22AAA">
        <w:rPr>
          <w:rFonts w:asciiTheme="minorHAnsi" w:hAnsiTheme="minorHAnsi"/>
          <w:sz w:val="24"/>
          <w:szCs w:val="24"/>
        </w:rPr>
        <w:t>Prawa i obowiązki stron umowy</w:t>
      </w:r>
    </w:p>
    <w:p w14:paraId="728CA708" w14:textId="77777777" w:rsidR="00E22776" w:rsidRPr="00A77FDF" w:rsidRDefault="00E22776" w:rsidP="00A77FDF">
      <w:pPr>
        <w:pStyle w:val="Teksttreci20"/>
        <w:shd w:val="clear" w:color="auto" w:fill="auto"/>
        <w:spacing w:before="0" w:after="0" w:line="240" w:lineRule="auto"/>
        <w:ind w:right="60" w:firstLine="0"/>
        <w:jc w:val="center"/>
        <w:rPr>
          <w:rFonts w:asciiTheme="minorHAnsi" w:hAnsiTheme="minorHAnsi"/>
          <w:sz w:val="24"/>
          <w:szCs w:val="24"/>
        </w:rPr>
      </w:pPr>
    </w:p>
    <w:p w14:paraId="18F0C576" w14:textId="77777777" w:rsidR="00855BC3" w:rsidRPr="00A77FDF" w:rsidRDefault="005B7666" w:rsidP="00A77FDF">
      <w:pPr>
        <w:pStyle w:val="Teksttreci20"/>
        <w:shd w:val="clear" w:color="auto" w:fill="auto"/>
        <w:spacing w:before="0" w:after="0" w:line="240" w:lineRule="auto"/>
        <w:ind w:right="60" w:firstLine="0"/>
        <w:jc w:val="center"/>
        <w:rPr>
          <w:rFonts w:asciiTheme="minorHAnsi" w:hAnsiTheme="minorHAnsi"/>
          <w:b/>
          <w:sz w:val="24"/>
          <w:szCs w:val="24"/>
        </w:rPr>
      </w:pPr>
      <w:r w:rsidRPr="00A77FDF">
        <w:rPr>
          <w:rFonts w:asciiTheme="minorHAnsi" w:hAnsiTheme="minorHAnsi"/>
          <w:b/>
          <w:sz w:val="24"/>
          <w:szCs w:val="24"/>
        </w:rPr>
        <w:t>§7</w:t>
      </w:r>
    </w:p>
    <w:p w14:paraId="67D3F48A" w14:textId="7AAA89BB" w:rsidR="00855BC3" w:rsidRPr="00A77FDF" w:rsidRDefault="005B7666" w:rsidP="008538FC">
      <w:pPr>
        <w:pStyle w:val="Teksttreci20"/>
        <w:numPr>
          <w:ilvl w:val="0"/>
          <w:numId w:val="18"/>
        </w:numPr>
        <w:shd w:val="clear" w:color="auto" w:fill="auto"/>
        <w:tabs>
          <w:tab w:val="left" w:pos="425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Poza innymi obowiązkami wynikającym</w:t>
      </w:r>
      <w:r w:rsidR="00CE7FE4">
        <w:rPr>
          <w:rFonts w:asciiTheme="minorHAnsi" w:hAnsiTheme="minorHAnsi"/>
          <w:sz w:val="24"/>
          <w:szCs w:val="24"/>
        </w:rPr>
        <w:t>i z treści niniejszej umowy i S</w:t>
      </w:r>
      <w:r w:rsidRPr="00A77FDF">
        <w:rPr>
          <w:rFonts w:asciiTheme="minorHAnsi" w:hAnsiTheme="minorHAnsi"/>
          <w:sz w:val="24"/>
          <w:szCs w:val="24"/>
        </w:rPr>
        <w:t>WZ do obowiązków Zamawiającego należy:</w:t>
      </w:r>
    </w:p>
    <w:p w14:paraId="49594692" w14:textId="77777777" w:rsidR="00855BC3" w:rsidRPr="00A77FDF" w:rsidRDefault="005B7666" w:rsidP="008538FC">
      <w:pPr>
        <w:pStyle w:val="Teksttreci20"/>
        <w:numPr>
          <w:ilvl w:val="0"/>
          <w:numId w:val="10"/>
        </w:numPr>
        <w:shd w:val="clear" w:color="auto" w:fill="auto"/>
        <w:tabs>
          <w:tab w:val="left" w:pos="724"/>
        </w:tabs>
        <w:spacing w:before="0" w:after="0" w:line="240" w:lineRule="auto"/>
        <w:ind w:left="720" w:hanging="280"/>
        <w:jc w:val="left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protokolarne przekazanie Wykonawcy placu budowy w ciągu 14 dni licząc od daty podpisania niniejszej umowy,</w:t>
      </w:r>
    </w:p>
    <w:p w14:paraId="00F53339" w14:textId="77777777" w:rsidR="00855BC3" w:rsidRPr="00A77FDF" w:rsidRDefault="005B7666" w:rsidP="008538FC">
      <w:pPr>
        <w:pStyle w:val="Teksttreci20"/>
        <w:numPr>
          <w:ilvl w:val="0"/>
          <w:numId w:val="10"/>
        </w:numPr>
        <w:shd w:val="clear" w:color="auto" w:fill="auto"/>
        <w:tabs>
          <w:tab w:val="left" w:pos="738"/>
        </w:tabs>
        <w:spacing w:before="0" w:after="0" w:line="240" w:lineRule="auto"/>
        <w:ind w:left="440" w:firstLine="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przekazanie Wykonawcy dokumentacji wskazanej w § 1 ust. 3 niniejszej umowy,</w:t>
      </w:r>
    </w:p>
    <w:p w14:paraId="59BABF90" w14:textId="77777777" w:rsidR="00855BC3" w:rsidRPr="00A77FDF" w:rsidRDefault="005B7666" w:rsidP="008538FC">
      <w:pPr>
        <w:pStyle w:val="Teksttreci20"/>
        <w:numPr>
          <w:ilvl w:val="0"/>
          <w:numId w:val="10"/>
        </w:numPr>
        <w:shd w:val="clear" w:color="auto" w:fill="auto"/>
        <w:tabs>
          <w:tab w:val="left" w:pos="738"/>
        </w:tabs>
        <w:spacing w:before="0" w:after="0" w:line="240" w:lineRule="auto"/>
        <w:ind w:left="440" w:firstLine="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dokonanie odbiorów częściowych i końcowego robót.</w:t>
      </w:r>
    </w:p>
    <w:p w14:paraId="6C53D772" w14:textId="77777777" w:rsidR="00855BC3" w:rsidRPr="00A77FDF" w:rsidRDefault="005B7666" w:rsidP="008538FC">
      <w:pPr>
        <w:pStyle w:val="Teksttreci20"/>
        <w:numPr>
          <w:ilvl w:val="0"/>
          <w:numId w:val="18"/>
        </w:numPr>
        <w:shd w:val="clear" w:color="auto" w:fill="auto"/>
        <w:tabs>
          <w:tab w:val="left" w:pos="437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 ramach umowy Wykonawca zobowiązany jest do:</w:t>
      </w:r>
    </w:p>
    <w:p w14:paraId="677D1770" w14:textId="77777777" w:rsidR="00855BC3" w:rsidRPr="00A77FDF" w:rsidRDefault="005B7666" w:rsidP="008538FC">
      <w:pPr>
        <w:pStyle w:val="Teksttreci20"/>
        <w:numPr>
          <w:ilvl w:val="0"/>
          <w:numId w:val="19"/>
        </w:numPr>
        <w:shd w:val="clear" w:color="auto" w:fill="auto"/>
        <w:tabs>
          <w:tab w:val="left" w:pos="437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Style w:val="Teksttreci5Bezpogrubienia"/>
          <w:rFonts w:asciiTheme="minorHAnsi" w:hAnsiTheme="minorHAnsi"/>
          <w:sz w:val="24"/>
          <w:szCs w:val="24"/>
        </w:rPr>
        <w:t xml:space="preserve">dostarczenia Zamawiającemu </w:t>
      </w:r>
      <w:r w:rsidRPr="00A77FDF">
        <w:rPr>
          <w:rFonts w:asciiTheme="minorHAnsi" w:hAnsiTheme="minorHAnsi"/>
          <w:sz w:val="24"/>
          <w:szCs w:val="24"/>
        </w:rPr>
        <w:t>w dniu podpisania niniejszej umowy:</w:t>
      </w:r>
    </w:p>
    <w:p w14:paraId="44F91A99" w14:textId="77777777" w:rsidR="00E22776" w:rsidRPr="00A77FDF" w:rsidRDefault="005B7666" w:rsidP="008538FC">
      <w:pPr>
        <w:pStyle w:val="Teksttreci20"/>
        <w:numPr>
          <w:ilvl w:val="0"/>
          <w:numId w:val="20"/>
        </w:numPr>
        <w:shd w:val="clear" w:color="auto" w:fill="auto"/>
        <w:tabs>
          <w:tab w:val="left" w:pos="437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oświadczenia o podjęciu obowiązków kierownika budowy,</w:t>
      </w:r>
    </w:p>
    <w:p w14:paraId="237E438A" w14:textId="77777777" w:rsidR="005B72E7" w:rsidRDefault="005B7666" w:rsidP="008538FC">
      <w:pPr>
        <w:pStyle w:val="Teksttreci20"/>
        <w:numPr>
          <w:ilvl w:val="0"/>
          <w:numId w:val="20"/>
        </w:numPr>
        <w:shd w:val="clear" w:color="auto" w:fill="auto"/>
        <w:tabs>
          <w:tab w:val="left" w:pos="437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poświadczonych za zgodność z oryginałem kopii za</w:t>
      </w:r>
      <w:r w:rsidR="00E22776" w:rsidRPr="00A77FDF">
        <w:rPr>
          <w:rFonts w:asciiTheme="minorHAnsi" w:hAnsiTheme="minorHAnsi"/>
          <w:sz w:val="24"/>
          <w:szCs w:val="24"/>
        </w:rPr>
        <w:t xml:space="preserve">świadczenia o przynależności do </w:t>
      </w:r>
      <w:r w:rsidRPr="00A77FDF">
        <w:rPr>
          <w:rFonts w:asciiTheme="minorHAnsi" w:hAnsiTheme="minorHAnsi"/>
          <w:sz w:val="24"/>
          <w:szCs w:val="24"/>
        </w:rPr>
        <w:t>właściwej izby samorządu zawodowego, potwierdzający wpis osoby, o której mowa w ust. 2 pkt 1 lit a niniejszego paragrafu na listę członków tej izby oraz potwierdzonych „za zgodność z oryginałem” kopii uprawnień budowlanych dla tej osoby,</w:t>
      </w:r>
    </w:p>
    <w:p w14:paraId="34B6DF59" w14:textId="77777777" w:rsidR="007C5494" w:rsidRPr="007C5494" w:rsidRDefault="007C5494" w:rsidP="008538FC">
      <w:pPr>
        <w:numPr>
          <w:ilvl w:val="0"/>
          <w:numId w:val="19"/>
        </w:numPr>
        <w:tabs>
          <w:tab w:val="left" w:pos="437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7C5494">
        <w:rPr>
          <w:rFonts w:asciiTheme="minorHAnsi" w:eastAsia="Times New Roman" w:hAnsiTheme="minorHAnsi" w:cs="Times New Roman"/>
          <w:color w:val="auto"/>
        </w:rPr>
        <w:t xml:space="preserve">dostarczenia </w:t>
      </w:r>
      <w:r w:rsidRPr="007C5494">
        <w:rPr>
          <w:rFonts w:asciiTheme="minorHAnsi" w:eastAsia="Times New Roman" w:hAnsiTheme="minorHAnsi" w:cs="Times New Roman"/>
          <w:b/>
          <w:bCs/>
          <w:shd w:val="clear" w:color="auto" w:fill="FFFFFF"/>
        </w:rPr>
        <w:t xml:space="preserve">w terminie 14 dni roboczych od dnia przekazania placu budowy </w:t>
      </w:r>
      <w:r w:rsidRPr="007C5494">
        <w:rPr>
          <w:rFonts w:asciiTheme="minorHAnsi" w:eastAsia="Times New Roman" w:hAnsiTheme="minorHAnsi" w:cs="Times New Roman"/>
          <w:color w:val="auto"/>
        </w:rPr>
        <w:t>szczegółowego harmonogramu rzeczowo-finansowego, określającego planowaną kolejność robót, terminy rozpoczęcia i zakończenia poszczególnych elementów robót wraz z planowanymi nakładami finansowymi w każdym z kolejnych miesięcy. Harmonogram musi być wykonany z podziałem na poszczególne rodzaje robót: budowlane , sieci wod.-kan., i elektryczne i gazowe. Harmonogram musi być aktualizowany  i wskazywać zaawansowanie rzeczowe i finansowe robót. Harmonogram rzeczowo-finansowy może być aktualizowany w trakcie realizacji umowy. Zamawiający za każdym razem wyznaczy Wykonawcy termin na przekazanie aktualizacji Harmonogramu rzeczowo-finansowego.</w:t>
      </w:r>
    </w:p>
    <w:p w14:paraId="66A32F59" w14:textId="77777777" w:rsidR="007C5494" w:rsidRPr="007C5494" w:rsidRDefault="007C5494" w:rsidP="008538FC">
      <w:pPr>
        <w:numPr>
          <w:ilvl w:val="0"/>
          <w:numId w:val="19"/>
        </w:numPr>
        <w:tabs>
          <w:tab w:val="left" w:pos="437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7C5494">
        <w:rPr>
          <w:rFonts w:asciiTheme="minorHAnsi" w:eastAsia="Times New Roman" w:hAnsiTheme="minorHAnsi" w:cs="Times New Roman"/>
          <w:color w:val="auto"/>
        </w:rPr>
        <w:t>wykonania projektu organizacji ruchu na czas budowy dostosowanego do realizowanego zakresu robót wraz z uzyskaniem niezbędnych uzgodnień i decyzji,</w:t>
      </w:r>
    </w:p>
    <w:p w14:paraId="1D5C5741" w14:textId="77777777" w:rsidR="007C5494" w:rsidRPr="007C5494" w:rsidRDefault="007C5494" w:rsidP="008538FC">
      <w:pPr>
        <w:numPr>
          <w:ilvl w:val="0"/>
          <w:numId w:val="19"/>
        </w:numPr>
        <w:tabs>
          <w:tab w:val="left" w:pos="437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7C5494">
        <w:rPr>
          <w:rFonts w:asciiTheme="minorHAnsi" w:eastAsia="Times New Roman" w:hAnsiTheme="minorHAnsi" w:cs="Times New Roman"/>
          <w:color w:val="auto"/>
        </w:rPr>
        <w:t>opracowania Planu bezpieczeństwa i ochrony zdrowia (BIOZ),</w:t>
      </w:r>
    </w:p>
    <w:p w14:paraId="7A8C1DFE" w14:textId="77777777" w:rsidR="007C5494" w:rsidRPr="007C5494" w:rsidRDefault="007C5494" w:rsidP="008538FC">
      <w:pPr>
        <w:numPr>
          <w:ilvl w:val="0"/>
          <w:numId w:val="19"/>
        </w:numPr>
        <w:tabs>
          <w:tab w:val="left" w:pos="437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7C5494">
        <w:rPr>
          <w:rFonts w:asciiTheme="minorHAnsi" w:eastAsia="Times New Roman" w:hAnsiTheme="minorHAnsi" w:cs="Times New Roman"/>
          <w:color w:val="auto"/>
        </w:rPr>
        <w:t>zapewnienia ochrony mienia i ochrony ppoż. znajdującego się na placu budowy;</w:t>
      </w:r>
    </w:p>
    <w:p w14:paraId="6C67A11E" w14:textId="77777777" w:rsidR="007C5494" w:rsidRPr="007C5494" w:rsidRDefault="007C5494" w:rsidP="008538FC">
      <w:pPr>
        <w:numPr>
          <w:ilvl w:val="0"/>
          <w:numId w:val="19"/>
        </w:numPr>
        <w:tabs>
          <w:tab w:val="left" w:pos="437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7C5494">
        <w:rPr>
          <w:rFonts w:asciiTheme="minorHAnsi" w:eastAsia="Times New Roman" w:hAnsiTheme="minorHAnsi" w:cs="Times New Roman"/>
          <w:color w:val="auto"/>
        </w:rPr>
        <w:t>oznaczenia terenu budowy, odpowiedniego oznakowania i zabezpieczenia miejsc prowadzenia robót zgodnie z obowiązującymi przepisami bhp;</w:t>
      </w:r>
    </w:p>
    <w:p w14:paraId="5E9CE1E0" w14:textId="77777777" w:rsidR="007C5494" w:rsidRPr="007C5494" w:rsidRDefault="007C5494" w:rsidP="008538FC">
      <w:pPr>
        <w:numPr>
          <w:ilvl w:val="0"/>
          <w:numId w:val="19"/>
        </w:numPr>
        <w:tabs>
          <w:tab w:val="left" w:pos="437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7C5494">
        <w:rPr>
          <w:rFonts w:asciiTheme="minorHAnsi" w:eastAsia="Times New Roman" w:hAnsiTheme="minorHAnsi" w:cs="Times New Roman"/>
          <w:color w:val="auto"/>
        </w:rPr>
        <w:t>zagospodarowania terenu budowy i zaplecza socjalnego dla potrzeb własnych - zgodnie z obowiązującymi, w tym zakresie przepisami;</w:t>
      </w:r>
    </w:p>
    <w:p w14:paraId="43923075" w14:textId="77777777" w:rsidR="007C5494" w:rsidRPr="007C5494" w:rsidRDefault="007C5494" w:rsidP="008538FC">
      <w:pPr>
        <w:numPr>
          <w:ilvl w:val="0"/>
          <w:numId w:val="19"/>
        </w:numPr>
        <w:tabs>
          <w:tab w:val="left" w:pos="437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7C5494">
        <w:rPr>
          <w:rFonts w:asciiTheme="minorHAnsi" w:eastAsia="Times New Roman" w:hAnsiTheme="minorHAnsi" w:cs="Times New Roman"/>
          <w:color w:val="auto"/>
        </w:rPr>
        <w:t>uzgodnienia we własnym zakresie i na swój koszt tymczasowych zajęć terenów, niezbędnych do prowadzenia robót budowlanych;</w:t>
      </w:r>
    </w:p>
    <w:p w14:paraId="5A59C96D" w14:textId="77777777" w:rsidR="007C5494" w:rsidRPr="007C5494" w:rsidRDefault="007C5494" w:rsidP="008538FC">
      <w:pPr>
        <w:numPr>
          <w:ilvl w:val="0"/>
          <w:numId w:val="19"/>
        </w:numPr>
        <w:tabs>
          <w:tab w:val="left" w:pos="437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7C5494">
        <w:rPr>
          <w:rFonts w:asciiTheme="minorHAnsi" w:eastAsia="Times New Roman" w:hAnsiTheme="minorHAnsi" w:cs="Times New Roman"/>
          <w:color w:val="auto"/>
        </w:rPr>
        <w:t>zapewnienia bezpieczeństwa i praw właścicielom posesji sąsiadujących z terenem budowy,</w:t>
      </w:r>
    </w:p>
    <w:p w14:paraId="41913B08" w14:textId="77777777" w:rsidR="007C5494" w:rsidRPr="007C5494" w:rsidRDefault="007C5494" w:rsidP="008538FC">
      <w:pPr>
        <w:numPr>
          <w:ilvl w:val="0"/>
          <w:numId w:val="19"/>
        </w:numPr>
        <w:tabs>
          <w:tab w:val="left" w:pos="437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7C5494">
        <w:rPr>
          <w:rFonts w:asciiTheme="minorHAnsi" w:eastAsia="Times New Roman" w:hAnsiTheme="minorHAnsi" w:cs="Times New Roman"/>
          <w:color w:val="auto"/>
        </w:rPr>
        <w:t>uzyskania - w razie potrzeby - zgody na zajęcia dróg i chodników wraz z wykonaniem wymaganego oznakowania tymczasowej organizacji ruchu i poniesienie kosztów dokonanych zajęć;</w:t>
      </w:r>
    </w:p>
    <w:p w14:paraId="7B9272FA" w14:textId="77777777" w:rsidR="007C5494" w:rsidRPr="007C5494" w:rsidRDefault="007C5494" w:rsidP="008538FC">
      <w:pPr>
        <w:numPr>
          <w:ilvl w:val="0"/>
          <w:numId w:val="19"/>
        </w:numPr>
        <w:tabs>
          <w:tab w:val="left" w:pos="437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7C5494">
        <w:rPr>
          <w:rFonts w:asciiTheme="minorHAnsi" w:eastAsia="Times New Roman" w:hAnsiTheme="minorHAnsi" w:cs="Times New Roman"/>
          <w:color w:val="auto"/>
        </w:rPr>
        <w:t>zapewnienia bezpieczeństwa i praw właścicielom posesji sąsiadujących z terenem budowy; zapewnienia przejezdności wszystkich dróg przechodzących w sąsiedztwie przekazanego frontu robót, a jeżeli nie będzie to możliwe, zabezpieczenia dojazdu do poszczególnych posesji przez cały okres prowadzenia robót budowlanych;</w:t>
      </w:r>
    </w:p>
    <w:p w14:paraId="3C51CF31" w14:textId="77777777" w:rsidR="007C5494" w:rsidRPr="007C5494" w:rsidRDefault="007C5494" w:rsidP="008538FC">
      <w:pPr>
        <w:numPr>
          <w:ilvl w:val="0"/>
          <w:numId w:val="19"/>
        </w:numPr>
        <w:tabs>
          <w:tab w:val="left" w:pos="437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7C5494">
        <w:rPr>
          <w:rFonts w:asciiTheme="minorHAnsi" w:eastAsia="Times New Roman" w:hAnsiTheme="minorHAnsi" w:cs="Times New Roman"/>
          <w:color w:val="auto"/>
        </w:rPr>
        <w:t xml:space="preserve">prowadzenia robót w sposób zabezpieczający skarpy, wykopy i istniejące uzbrojenie; poinformowania, przed przystąpieniem do robót, poszczególnych użytkowników </w:t>
      </w:r>
      <w:r w:rsidRPr="007C5494">
        <w:rPr>
          <w:rFonts w:asciiTheme="minorHAnsi" w:eastAsia="Times New Roman" w:hAnsiTheme="minorHAnsi" w:cs="Times New Roman"/>
          <w:color w:val="auto"/>
        </w:rPr>
        <w:lastRenderedPageBreak/>
        <w:t>uzbrojenia podziemnego o terminie rozpoczęcia robót i ewentualnej potrzebie zabezpieczenia nadzoru z ich strony na czas prowadzenia robót;</w:t>
      </w:r>
    </w:p>
    <w:p w14:paraId="298653B5" w14:textId="77777777" w:rsidR="007C5494" w:rsidRPr="007C5494" w:rsidRDefault="007C5494" w:rsidP="008538FC">
      <w:pPr>
        <w:numPr>
          <w:ilvl w:val="0"/>
          <w:numId w:val="19"/>
        </w:numPr>
        <w:tabs>
          <w:tab w:val="left" w:pos="437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7C5494">
        <w:rPr>
          <w:rFonts w:asciiTheme="minorHAnsi" w:eastAsia="Times New Roman" w:hAnsiTheme="minorHAnsi" w:cs="Times New Roman"/>
          <w:color w:val="auto"/>
        </w:rPr>
        <w:t>wykonywania w pobliżu drzew oraz uzbrojenia podziemnego, robót ziemnych ręcznie;</w:t>
      </w:r>
    </w:p>
    <w:p w14:paraId="2146167B" w14:textId="77777777" w:rsidR="007C5494" w:rsidRPr="007C5494" w:rsidRDefault="007C5494" w:rsidP="008538FC">
      <w:pPr>
        <w:numPr>
          <w:ilvl w:val="0"/>
          <w:numId w:val="19"/>
        </w:numPr>
        <w:tabs>
          <w:tab w:val="left" w:pos="437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7C5494">
        <w:rPr>
          <w:rFonts w:asciiTheme="minorHAnsi" w:eastAsia="Times New Roman" w:hAnsiTheme="minorHAnsi" w:cs="Times New Roman"/>
          <w:color w:val="auto"/>
        </w:rPr>
        <w:t>utrzymania porządku na terenie budowy w czasie realizacji inwestycji;</w:t>
      </w:r>
    </w:p>
    <w:p w14:paraId="18D92A5A" w14:textId="77777777" w:rsidR="007C5494" w:rsidRPr="007C5494" w:rsidRDefault="007C5494" w:rsidP="008538FC">
      <w:pPr>
        <w:numPr>
          <w:ilvl w:val="0"/>
          <w:numId w:val="19"/>
        </w:numPr>
        <w:tabs>
          <w:tab w:val="left" w:pos="437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7C5494">
        <w:rPr>
          <w:rFonts w:asciiTheme="minorHAnsi" w:eastAsia="Times New Roman" w:hAnsiTheme="minorHAnsi" w:cs="Times New Roman"/>
          <w:color w:val="auto"/>
        </w:rPr>
        <w:t>dostarczania Zamawiającemu dokumentów potwierdzających dopuszczenie do obrotu i powszechnego stosowania w budownictwie wszystkich materiałów użytych do realizacji przedmiotu zamówienia - celem uzyskania ich akceptacji przez inspektora Nadzoru  - w terminie co najmniej 7 dni przed ich wbudowaniem;</w:t>
      </w:r>
    </w:p>
    <w:p w14:paraId="5E3A84FA" w14:textId="77777777" w:rsidR="007C5494" w:rsidRPr="007C5494" w:rsidRDefault="007C5494" w:rsidP="008538FC">
      <w:pPr>
        <w:numPr>
          <w:ilvl w:val="0"/>
          <w:numId w:val="19"/>
        </w:numPr>
        <w:tabs>
          <w:tab w:val="left" w:pos="437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7C5494">
        <w:rPr>
          <w:rFonts w:asciiTheme="minorHAnsi" w:eastAsia="Times New Roman" w:hAnsiTheme="minorHAnsi" w:cs="Times New Roman"/>
          <w:color w:val="auto"/>
        </w:rPr>
        <w:t>przeprowadzania prób, pomiarów i sprawdzeń przewidzianych warunkami technicznymi wykonania i odbioru robót budowlano - montażowych, na własny koszt;</w:t>
      </w:r>
    </w:p>
    <w:p w14:paraId="060C5333" w14:textId="77777777" w:rsidR="007C5494" w:rsidRPr="007C5494" w:rsidRDefault="007C5494" w:rsidP="008538FC">
      <w:pPr>
        <w:numPr>
          <w:ilvl w:val="0"/>
          <w:numId w:val="19"/>
        </w:numPr>
        <w:tabs>
          <w:tab w:val="left" w:pos="437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7C5494">
        <w:rPr>
          <w:rFonts w:asciiTheme="minorHAnsi" w:eastAsia="Times New Roman" w:hAnsiTheme="minorHAnsi" w:cs="Times New Roman"/>
          <w:color w:val="auto"/>
        </w:rPr>
        <w:t>wykonania, na żądanie Zamawiającego, dodatkowych pomiarów sprawdzających; Wykonawca poniesie koszty takich pomiarów, jeśli wykażą one, że pomiary dały wynik negatywny;</w:t>
      </w:r>
    </w:p>
    <w:p w14:paraId="21E07FFB" w14:textId="77777777" w:rsidR="007C5494" w:rsidRPr="007C5494" w:rsidRDefault="007C5494" w:rsidP="008538FC">
      <w:pPr>
        <w:numPr>
          <w:ilvl w:val="0"/>
          <w:numId w:val="19"/>
        </w:numPr>
        <w:tabs>
          <w:tab w:val="left" w:pos="437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7C5494">
        <w:rPr>
          <w:rFonts w:asciiTheme="minorHAnsi" w:eastAsia="Times New Roman" w:hAnsiTheme="minorHAnsi" w:cs="Times New Roman"/>
          <w:color w:val="auto"/>
        </w:rPr>
        <w:t>przeprowadzania niezbędnych badań laboratoryjnych;</w:t>
      </w:r>
    </w:p>
    <w:p w14:paraId="3C9A795B" w14:textId="77777777" w:rsidR="007C5494" w:rsidRPr="007C5494" w:rsidRDefault="007C5494" w:rsidP="008538FC">
      <w:pPr>
        <w:numPr>
          <w:ilvl w:val="0"/>
          <w:numId w:val="19"/>
        </w:numPr>
        <w:tabs>
          <w:tab w:val="left" w:pos="437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7C5494">
        <w:rPr>
          <w:rFonts w:asciiTheme="minorHAnsi" w:eastAsia="Times New Roman" w:hAnsiTheme="minorHAnsi" w:cs="Times New Roman"/>
          <w:color w:val="auto"/>
        </w:rPr>
        <w:t>usunięcia poza teren budowy wszelkich urządzeń tymczasowych, zaplecza, itp., po zakończeniu robót;</w:t>
      </w:r>
    </w:p>
    <w:p w14:paraId="0D2E623E" w14:textId="77777777" w:rsidR="007C5494" w:rsidRPr="007C5494" w:rsidRDefault="007C5494" w:rsidP="008538FC">
      <w:pPr>
        <w:numPr>
          <w:ilvl w:val="0"/>
          <w:numId w:val="19"/>
        </w:numPr>
        <w:tabs>
          <w:tab w:val="left" w:pos="437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7C5494">
        <w:rPr>
          <w:rFonts w:asciiTheme="minorHAnsi" w:eastAsia="Times New Roman" w:hAnsiTheme="minorHAnsi" w:cs="Times New Roman"/>
          <w:color w:val="auto"/>
        </w:rPr>
        <w:t>uporządkowania terenu oraz naprawienie nawierzchni sąsiadujących jezdni                                         - uszkodzonych w trakcie prowadzenia prac;</w:t>
      </w:r>
    </w:p>
    <w:p w14:paraId="477B9141" w14:textId="77777777" w:rsidR="007C5494" w:rsidRPr="007C5494" w:rsidRDefault="007C5494" w:rsidP="008538FC">
      <w:pPr>
        <w:numPr>
          <w:ilvl w:val="0"/>
          <w:numId w:val="19"/>
        </w:numPr>
        <w:tabs>
          <w:tab w:val="left" w:pos="437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7C5494">
        <w:rPr>
          <w:rFonts w:asciiTheme="minorHAnsi" w:eastAsia="Times New Roman" w:hAnsiTheme="minorHAnsi" w:cs="Times New Roman"/>
          <w:color w:val="auto"/>
        </w:rPr>
        <w:t>utrzymania i ponoszenia odpowiedzialności za wybudowane obiekty do czasu przekazania do eksploatacji;</w:t>
      </w:r>
    </w:p>
    <w:p w14:paraId="6A80554F" w14:textId="77777777" w:rsidR="007C5494" w:rsidRPr="007C5494" w:rsidRDefault="007C5494" w:rsidP="008538FC">
      <w:pPr>
        <w:numPr>
          <w:ilvl w:val="0"/>
          <w:numId w:val="19"/>
        </w:numPr>
        <w:tabs>
          <w:tab w:val="left" w:pos="437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7C5494">
        <w:rPr>
          <w:rFonts w:asciiTheme="minorHAnsi" w:eastAsia="Times New Roman" w:hAnsiTheme="minorHAnsi" w:cs="Times New Roman"/>
          <w:color w:val="auto"/>
        </w:rPr>
        <w:t xml:space="preserve">sporządzenia i przekazania Zamawiającemu </w:t>
      </w:r>
      <w:r w:rsidRPr="007C5494">
        <w:rPr>
          <w:rFonts w:asciiTheme="minorHAnsi" w:eastAsia="Times New Roman" w:hAnsiTheme="minorHAnsi" w:cs="Times New Roman"/>
          <w:b/>
          <w:bCs/>
          <w:shd w:val="clear" w:color="auto" w:fill="FFFFFF"/>
        </w:rPr>
        <w:t xml:space="preserve">nie później niż w ciągu 14 dni kalendarzowych </w:t>
      </w:r>
      <w:r w:rsidRPr="007C5494">
        <w:rPr>
          <w:rFonts w:asciiTheme="minorHAnsi" w:eastAsia="Times New Roman" w:hAnsiTheme="minorHAnsi" w:cs="Times New Roman"/>
          <w:color w:val="auto"/>
        </w:rPr>
        <w:t>od wpisu Kierownika Budowy do Dziennika Budowy o zakończeniu realizacji robót budowlanych, Dokumentacji Powykonawczej w wersji papierowej                             i elektronicznej zawierającej:</w:t>
      </w:r>
    </w:p>
    <w:p w14:paraId="5855AAB7" w14:textId="77777777" w:rsidR="007C5494" w:rsidRPr="007C5494" w:rsidRDefault="007C5494" w:rsidP="008538FC">
      <w:pPr>
        <w:numPr>
          <w:ilvl w:val="0"/>
          <w:numId w:val="21"/>
        </w:numPr>
        <w:tabs>
          <w:tab w:val="left" w:pos="437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7C5494">
        <w:rPr>
          <w:rFonts w:asciiTheme="minorHAnsi" w:eastAsia="Times New Roman" w:hAnsiTheme="minorHAnsi" w:cs="Times New Roman"/>
          <w:color w:val="auto"/>
        </w:rPr>
        <w:t>oświadczenie Kierownika budowy zgodnie z Prawem budowlanym: o zgodności wykonania obiektu z projektem, oraz doprowadzeniu do należytego stanu i porządku terenu budowy,</w:t>
      </w:r>
    </w:p>
    <w:p w14:paraId="69830159" w14:textId="77777777" w:rsidR="007C5494" w:rsidRPr="007C5494" w:rsidRDefault="007C5494" w:rsidP="008538FC">
      <w:pPr>
        <w:numPr>
          <w:ilvl w:val="0"/>
          <w:numId w:val="21"/>
        </w:numPr>
        <w:tabs>
          <w:tab w:val="left" w:pos="437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7C5494">
        <w:rPr>
          <w:rFonts w:asciiTheme="minorHAnsi" w:eastAsia="Times New Roman" w:hAnsiTheme="minorHAnsi" w:cs="Times New Roman"/>
          <w:color w:val="auto"/>
        </w:rPr>
        <w:t>oświadczenia projektantów o wystąpieniu zmian nieistotnych do projektów,</w:t>
      </w:r>
    </w:p>
    <w:p w14:paraId="61D7AF7D" w14:textId="77777777" w:rsidR="007C5494" w:rsidRPr="007C5494" w:rsidRDefault="007C5494" w:rsidP="008538FC">
      <w:pPr>
        <w:numPr>
          <w:ilvl w:val="0"/>
          <w:numId w:val="21"/>
        </w:numPr>
        <w:tabs>
          <w:tab w:val="left" w:pos="437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7C5494">
        <w:rPr>
          <w:rFonts w:asciiTheme="minorHAnsi" w:eastAsia="Times New Roman" w:hAnsiTheme="minorHAnsi" w:cs="Times New Roman"/>
          <w:color w:val="auto"/>
        </w:rPr>
        <w:t>geodezyjną inwentaryzację powykonawczą (szkice) wraz ze sporządzoną w jej wyniku dokumentacją geodezyjno - kartograficzną (mapa zasadnicza w kolorach                       - arkusz w skali 1:500 obejmujący cały zakres robót ,</w:t>
      </w:r>
    </w:p>
    <w:p w14:paraId="2A74276D" w14:textId="77777777" w:rsidR="007C5494" w:rsidRPr="007C5494" w:rsidRDefault="007C5494" w:rsidP="008538FC">
      <w:pPr>
        <w:numPr>
          <w:ilvl w:val="0"/>
          <w:numId w:val="21"/>
        </w:numPr>
        <w:tabs>
          <w:tab w:val="left" w:pos="437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7C5494">
        <w:rPr>
          <w:rFonts w:asciiTheme="minorHAnsi" w:eastAsia="Times New Roman" w:hAnsiTheme="minorHAnsi" w:cs="Times New Roman"/>
          <w:color w:val="auto"/>
        </w:rPr>
        <w:t>protokoły utylizacji wszelkich odpadów budowlanych,</w:t>
      </w:r>
    </w:p>
    <w:p w14:paraId="45195258" w14:textId="77777777" w:rsidR="007C5494" w:rsidRPr="007C5494" w:rsidRDefault="007C5494" w:rsidP="008538FC">
      <w:pPr>
        <w:numPr>
          <w:ilvl w:val="0"/>
          <w:numId w:val="21"/>
        </w:numPr>
        <w:tabs>
          <w:tab w:val="left" w:pos="437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7C5494">
        <w:rPr>
          <w:rFonts w:asciiTheme="minorHAnsi" w:eastAsia="Times New Roman" w:hAnsiTheme="minorHAnsi" w:cs="Times New Roman"/>
          <w:color w:val="auto"/>
        </w:rPr>
        <w:t>protokoły prób, badań i sprawdzeń zgodnie z obowiązującymi przepisami,</w:t>
      </w:r>
    </w:p>
    <w:p w14:paraId="7778DA53" w14:textId="77777777" w:rsidR="007C5494" w:rsidRPr="007C5494" w:rsidRDefault="007C5494" w:rsidP="008538FC">
      <w:pPr>
        <w:numPr>
          <w:ilvl w:val="0"/>
          <w:numId w:val="21"/>
        </w:numPr>
        <w:tabs>
          <w:tab w:val="left" w:pos="437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7C5494">
        <w:rPr>
          <w:rFonts w:asciiTheme="minorHAnsi" w:eastAsia="Times New Roman" w:hAnsiTheme="minorHAnsi" w:cs="Times New Roman"/>
          <w:color w:val="auto"/>
        </w:rPr>
        <w:t>protokoły przyjęcia przez użytkowników materiałów z demontażu,</w:t>
      </w:r>
    </w:p>
    <w:p w14:paraId="725C929E" w14:textId="77777777" w:rsidR="007C5494" w:rsidRPr="007C5494" w:rsidRDefault="007C5494" w:rsidP="008538FC">
      <w:pPr>
        <w:numPr>
          <w:ilvl w:val="0"/>
          <w:numId w:val="21"/>
        </w:numPr>
        <w:tabs>
          <w:tab w:val="left" w:pos="437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7C5494">
        <w:rPr>
          <w:rFonts w:asciiTheme="minorHAnsi" w:eastAsia="Times New Roman" w:hAnsiTheme="minorHAnsi" w:cs="Times New Roman"/>
          <w:color w:val="auto"/>
        </w:rPr>
        <w:t>protokoły odbiorów technicznych,</w:t>
      </w:r>
    </w:p>
    <w:p w14:paraId="6471A9F6" w14:textId="77777777" w:rsidR="007C5494" w:rsidRPr="007C5494" w:rsidRDefault="007C5494" w:rsidP="008538FC">
      <w:pPr>
        <w:numPr>
          <w:ilvl w:val="0"/>
          <w:numId w:val="21"/>
        </w:numPr>
        <w:tabs>
          <w:tab w:val="left" w:pos="437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7C5494">
        <w:rPr>
          <w:rFonts w:asciiTheme="minorHAnsi" w:eastAsia="Times New Roman" w:hAnsiTheme="minorHAnsi" w:cs="Times New Roman"/>
          <w:color w:val="auto"/>
        </w:rPr>
        <w:t>stosowne atesty, aprobaty techniczne, deklaracje zgodności, receptury, świadectwa jakości i inne dokumenty potwierdzające dopuszczenie zastosowanych materiałów do obrotu i powszechnego stosowania w budownictwie,</w:t>
      </w:r>
    </w:p>
    <w:p w14:paraId="7792383A" w14:textId="77777777" w:rsidR="007C5494" w:rsidRPr="007C5494" w:rsidRDefault="007C5494" w:rsidP="008538FC">
      <w:pPr>
        <w:numPr>
          <w:ilvl w:val="0"/>
          <w:numId w:val="21"/>
        </w:numPr>
        <w:tabs>
          <w:tab w:val="left" w:pos="437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7C5494">
        <w:rPr>
          <w:rFonts w:asciiTheme="minorHAnsi" w:eastAsia="Times New Roman" w:hAnsiTheme="minorHAnsi" w:cs="Times New Roman"/>
          <w:color w:val="auto"/>
        </w:rPr>
        <w:t>tabelaryczne zestawienie wartości wykonanych robót z podziałem na rodzaje robót - niezbędnych do sporządzenia dokumentów OT,</w:t>
      </w:r>
    </w:p>
    <w:p w14:paraId="3F83FE8F" w14:textId="77777777" w:rsidR="007C5494" w:rsidRDefault="007C5494" w:rsidP="008538FC">
      <w:pPr>
        <w:numPr>
          <w:ilvl w:val="0"/>
          <w:numId w:val="21"/>
        </w:numPr>
        <w:tabs>
          <w:tab w:val="left" w:pos="437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7C5494">
        <w:rPr>
          <w:rFonts w:asciiTheme="minorHAnsi" w:eastAsia="Times New Roman" w:hAnsiTheme="minorHAnsi" w:cs="Times New Roman"/>
          <w:color w:val="auto"/>
        </w:rPr>
        <w:t>dziennik budowy.</w:t>
      </w:r>
    </w:p>
    <w:p w14:paraId="0A17ABCA" w14:textId="77777777" w:rsidR="007C59BB" w:rsidRPr="007C59BB" w:rsidRDefault="007C59BB" w:rsidP="007C59BB">
      <w:pPr>
        <w:pStyle w:val="Akapitzlist"/>
        <w:numPr>
          <w:ilvl w:val="0"/>
          <w:numId w:val="19"/>
        </w:numPr>
        <w:rPr>
          <w:rFonts w:asciiTheme="minorHAnsi" w:eastAsia="Times New Roman" w:hAnsiTheme="minorHAnsi" w:cs="Times New Roman"/>
          <w:color w:val="auto"/>
        </w:rPr>
      </w:pPr>
      <w:r w:rsidRPr="007C59BB">
        <w:rPr>
          <w:rFonts w:asciiTheme="minorHAnsi" w:eastAsia="Times New Roman" w:hAnsiTheme="minorHAnsi" w:cs="Times New Roman"/>
          <w:color w:val="auto"/>
        </w:rPr>
        <w:t>Przed przystąpieniem do robót budowlanych Wykonawca zobowiązany jest do opracowania projektów branżowych technicznych.</w:t>
      </w:r>
    </w:p>
    <w:p w14:paraId="21EA5E2D" w14:textId="6701E00D" w:rsidR="007C59BB" w:rsidRPr="007C59BB" w:rsidRDefault="007C59BB" w:rsidP="007C59BB">
      <w:pPr>
        <w:pStyle w:val="Akapitzlist"/>
        <w:tabs>
          <w:tab w:val="left" w:pos="437"/>
        </w:tabs>
        <w:jc w:val="both"/>
        <w:rPr>
          <w:rFonts w:asciiTheme="minorHAnsi" w:eastAsia="Times New Roman" w:hAnsiTheme="minorHAnsi" w:cs="Times New Roman"/>
          <w:color w:val="auto"/>
        </w:rPr>
      </w:pPr>
    </w:p>
    <w:p w14:paraId="55EAF96E" w14:textId="77777777" w:rsidR="007C5494" w:rsidRPr="00A77FDF" w:rsidRDefault="007C5494" w:rsidP="007C5494">
      <w:pPr>
        <w:pStyle w:val="Teksttreci20"/>
        <w:shd w:val="clear" w:color="auto" w:fill="auto"/>
        <w:tabs>
          <w:tab w:val="left" w:pos="437"/>
        </w:tabs>
        <w:spacing w:before="0" w:after="0" w:line="240" w:lineRule="auto"/>
        <w:ind w:left="720" w:firstLine="0"/>
        <w:rPr>
          <w:rFonts w:asciiTheme="minorHAnsi" w:hAnsiTheme="minorHAnsi"/>
          <w:sz w:val="24"/>
          <w:szCs w:val="24"/>
        </w:rPr>
      </w:pPr>
    </w:p>
    <w:p w14:paraId="0438F133" w14:textId="77777777" w:rsidR="00855BC3" w:rsidRPr="00A77FDF" w:rsidRDefault="005B7666" w:rsidP="008538FC">
      <w:pPr>
        <w:pStyle w:val="Teksttreci20"/>
        <w:numPr>
          <w:ilvl w:val="0"/>
          <w:numId w:val="18"/>
        </w:numPr>
        <w:shd w:val="clear" w:color="auto" w:fill="auto"/>
        <w:tabs>
          <w:tab w:val="left" w:pos="307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Wykonawca zobowiązany jest do przekazania oryginałów wszelkich dostarczonych protokołów, wyników badań i zaświadczeń. Dokumenty nie będące oryginałami (atesty uprawnienia, itp.) muszą być potwierdzone za zgodność z oryginałami przez kierownika </w:t>
      </w:r>
      <w:r w:rsidRPr="00A77FDF">
        <w:rPr>
          <w:rFonts w:asciiTheme="minorHAnsi" w:hAnsiTheme="minorHAnsi"/>
          <w:sz w:val="24"/>
          <w:szCs w:val="24"/>
        </w:rPr>
        <w:lastRenderedPageBreak/>
        <w:t>budowy. Powyższą dokumentację odbiorową należy dostarczyć w wersji papierowej i wersji elektronicznej w 2 kompletach. Dane powinny być zapisane w formatach obsługiwanych przez programy Microsoft Office, Acrobat Reader</w:t>
      </w:r>
      <w:r w:rsidR="004E3288" w:rsidRPr="00A77FDF">
        <w:rPr>
          <w:rFonts w:asciiTheme="minorHAnsi" w:hAnsiTheme="minorHAnsi"/>
          <w:sz w:val="24"/>
          <w:szCs w:val="24"/>
        </w:rPr>
        <w:t xml:space="preserve">. </w:t>
      </w:r>
      <w:r w:rsidRPr="00A77FDF">
        <w:rPr>
          <w:rFonts w:asciiTheme="minorHAnsi" w:hAnsiTheme="minorHAnsi"/>
          <w:sz w:val="24"/>
          <w:szCs w:val="24"/>
        </w:rPr>
        <w:t>Pliki nie powinny mieć zabezpieczenia przed kopiowaniem.</w:t>
      </w:r>
    </w:p>
    <w:p w14:paraId="1789DCC4" w14:textId="77777777" w:rsidR="00855BC3" w:rsidRPr="00A77FDF" w:rsidRDefault="005B7666" w:rsidP="008538FC">
      <w:pPr>
        <w:pStyle w:val="Teksttreci20"/>
        <w:numPr>
          <w:ilvl w:val="0"/>
          <w:numId w:val="18"/>
        </w:numPr>
        <w:shd w:val="clear" w:color="auto" w:fill="auto"/>
        <w:tabs>
          <w:tab w:val="left" w:pos="471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Materiały </w:t>
      </w:r>
      <w:r w:rsidR="004E3288" w:rsidRPr="00A77FDF">
        <w:rPr>
          <w:rFonts w:asciiTheme="minorHAnsi" w:hAnsiTheme="minorHAnsi"/>
          <w:sz w:val="24"/>
          <w:szCs w:val="24"/>
        </w:rPr>
        <w:t xml:space="preserve">pozyskane z </w:t>
      </w:r>
      <w:r w:rsidRPr="00A77FDF">
        <w:rPr>
          <w:rFonts w:asciiTheme="minorHAnsi" w:hAnsiTheme="minorHAnsi"/>
          <w:sz w:val="24"/>
          <w:szCs w:val="24"/>
        </w:rPr>
        <w:t xml:space="preserve">rozbiórki jezdni i chodników </w:t>
      </w:r>
      <w:r w:rsidR="004E3288" w:rsidRPr="00A77FDF">
        <w:rPr>
          <w:rFonts w:asciiTheme="minorHAnsi" w:hAnsiTheme="minorHAnsi"/>
          <w:sz w:val="24"/>
          <w:szCs w:val="24"/>
        </w:rPr>
        <w:t xml:space="preserve">nadające się do ponownego </w:t>
      </w:r>
      <w:r w:rsidRPr="00A77FDF">
        <w:rPr>
          <w:rFonts w:asciiTheme="minorHAnsi" w:hAnsiTheme="minorHAnsi"/>
          <w:sz w:val="24"/>
          <w:szCs w:val="24"/>
        </w:rPr>
        <w:t xml:space="preserve">wbudowania, Wykonawca winien dostarczyć </w:t>
      </w:r>
      <w:r w:rsidR="004E3288" w:rsidRPr="00A77FDF">
        <w:rPr>
          <w:rFonts w:asciiTheme="minorHAnsi" w:hAnsiTheme="minorHAnsi"/>
          <w:sz w:val="24"/>
          <w:szCs w:val="24"/>
        </w:rPr>
        <w:t>w miejsce wskazane przez Zamawiającego</w:t>
      </w:r>
      <w:r w:rsidRPr="00A77FDF">
        <w:rPr>
          <w:rFonts w:asciiTheme="minorHAnsi" w:hAnsiTheme="minorHAnsi"/>
          <w:sz w:val="24"/>
          <w:szCs w:val="24"/>
        </w:rPr>
        <w:t>, uwzględniając koszt powyższego transportu w ofercie cenowej</w:t>
      </w:r>
      <w:r w:rsidR="004E3288" w:rsidRPr="00A77FDF">
        <w:rPr>
          <w:rFonts w:asciiTheme="minorHAnsi" w:hAnsiTheme="minorHAnsi"/>
          <w:sz w:val="24"/>
          <w:szCs w:val="24"/>
        </w:rPr>
        <w:t xml:space="preserve">. </w:t>
      </w:r>
      <w:r w:rsidRPr="00A77FDF">
        <w:rPr>
          <w:rFonts w:asciiTheme="minorHAnsi" w:hAnsiTheme="minorHAnsi"/>
          <w:sz w:val="24"/>
          <w:szCs w:val="24"/>
        </w:rPr>
        <w:t>Pozyskane materiały drogowe mogą też być wykorzystane w ramach prowadzonej inwestycji, po uzyskaniu akceptacji inspektora nadzoru;</w:t>
      </w:r>
    </w:p>
    <w:p w14:paraId="1EE6F743" w14:textId="77777777" w:rsidR="00855BC3" w:rsidRPr="00A77FDF" w:rsidRDefault="005B7666" w:rsidP="008538FC">
      <w:pPr>
        <w:pStyle w:val="Teksttreci20"/>
        <w:numPr>
          <w:ilvl w:val="0"/>
          <w:numId w:val="18"/>
        </w:numPr>
        <w:shd w:val="clear" w:color="auto" w:fill="auto"/>
        <w:tabs>
          <w:tab w:val="left" w:pos="471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Wszystkie materiały </w:t>
      </w:r>
      <w:r w:rsidRPr="00A77FDF">
        <w:rPr>
          <w:rStyle w:val="PogrubienieTeksttreci2105pt"/>
          <w:rFonts w:asciiTheme="minorHAnsi" w:hAnsiTheme="minorHAnsi"/>
          <w:sz w:val="24"/>
          <w:szCs w:val="24"/>
        </w:rPr>
        <w:t xml:space="preserve">nie nadające się </w:t>
      </w:r>
      <w:r w:rsidRPr="00A77FDF">
        <w:rPr>
          <w:rFonts w:asciiTheme="minorHAnsi" w:hAnsiTheme="minorHAnsi"/>
          <w:sz w:val="24"/>
          <w:szCs w:val="24"/>
        </w:rPr>
        <w:t xml:space="preserve">do ponownego wbudowania, a pochodzące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         </w:t>
      </w:r>
      <w:r w:rsidRPr="00A77FDF">
        <w:rPr>
          <w:rFonts w:asciiTheme="minorHAnsi" w:hAnsiTheme="minorHAnsi"/>
          <w:sz w:val="24"/>
          <w:szCs w:val="24"/>
        </w:rPr>
        <w:t xml:space="preserve">z prowadzonych w ramach inwestycji robót, wymagające wywozu, np. z robót rozbiórkowych, ziemnych, a także ścinania oraz karczowania drzew i krzewów, będą stanowiły własność Wykonawcy. Wykonawca jest wytwórcą odpadów w rozumieniu przepisów ustawy o odpadach z dnia </w:t>
      </w:r>
      <w:r w:rsidR="00F35099">
        <w:rPr>
          <w:rFonts w:asciiTheme="minorHAnsi" w:hAnsiTheme="minorHAnsi"/>
          <w:sz w:val="24"/>
          <w:szCs w:val="24"/>
        </w:rPr>
        <w:t>14 grudnia 2012 r</w:t>
      </w:r>
      <w:r w:rsidRPr="00A77FDF">
        <w:rPr>
          <w:rFonts w:asciiTheme="minorHAnsi" w:hAnsiTheme="minorHAnsi"/>
          <w:sz w:val="24"/>
          <w:szCs w:val="24"/>
        </w:rPr>
        <w:t>. z późniejszymi zmianami. Wykonawca w trakcie realizacji zamówienia ma obowiązek w pierwszej kolejności poddania odpadów budowlanych odzyskowi, a jeżeli z przyczyn technologicznych jest on niemożliwy lub nieuzasadniony z przyczyn ekologicznych lub ekonomicznych, to Wykonawca zobowiązany jest do przekazania odpadów do unieszkodliwienia, uwzględniając w ofercie koszt wywozu do firm zajmujących się ich przeróbką i utylizacją. Wykonawca zobowiązany jest do udokumentowania Zamawiającemu sposób zagospodarowania tych odpadów, jako warunek dokonania odbioru końcowego realizowanego zamówienia.</w:t>
      </w:r>
    </w:p>
    <w:p w14:paraId="1DA897B0" w14:textId="4B9E989A" w:rsidR="00855BC3" w:rsidRPr="000206C3" w:rsidRDefault="005B7666" w:rsidP="008538FC">
      <w:pPr>
        <w:pStyle w:val="Teksttreci20"/>
        <w:numPr>
          <w:ilvl w:val="0"/>
          <w:numId w:val="18"/>
        </w:numPr>
        <w:shd w:val="clear" w:color="auto" w:fill="auto"/>
        <w:tabs>
          <w:tab w:val="left" w:pos="471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Wykonawca jest wytwórcą odpadów w rozumieniu przepisów ustawy z dnia 27 kwietnia 2</w:t>
      </w:r>
      <w:r w:rsidR="006D29DC">
        <w:rPr>
          <w:rFonts w:asciiTheme="minorHAnsi" w:hAnsiTheme="minorHAnsi"/>
          <w:sz w:val="24"/>
          <w:szCs w:val="24"/>
        </w:rPr>
        <w:t>001 r. Prawo o</w:t>
      </w:r>
      <w:r w:rsidR="00B01F1B">
        <w:rPr>
          <w:rFonts w:asciiTheme="minorHAnsi" w:hAnsiTheme="minorHAnsi"/>
          <w:sz w:val="24"/>
          <w:szCs w:val="24"/>
        </w:rPr>
        <w:t>chrony środowiska (Dz. U. z 2020 r. poz. 1219</w:t>
      </w:r>
      <w:r w:rsidR="006D29DC">
        <w:rPr>
          <w:rFonts w:asciiTheme="minorHAnsi" w:hAnsiTheme="minorHAnsi"/>
          <w:sz w:val="24"/>
          <w:szCs w:val="24"/>
        </w:rPr>
        <w:t>.</w:t>
      </w:r>
      <w:r w:rsidRPr="00A77FDF">
        <w:rPr>
          <w:rFonts w:asciiTheme="minorHAnsi" w:hAnsiTheme="minorHAnsi"/>
          <w:sz w:val="24"/>
          <w:szCs w:val="24"/>
        </w:rPr>
        <w:t xml:space="preserve">) oraz ustawy z dnia 14 grudnia 2012 r. o odpadach </w:t>
      </w:r>
      <w:r w:rsidR="00C90E5A">
        <w:rPr>
          <w:rFonts w:asciiTheme="minorHAnsi" w:hAnsiTheme="minorHAnsi"/>
          <w:sz w:val="24"/>
          <w:szCs w:val="24"/>
        </w:rPr>
        <w:t>(</w:t>
      </w:r>
      <w:r w:rsidR="00C90E5A" w:rsidRPr="000206C3">
        <w:rPr>
          <w:rFonts w:asciiTheme="minorHAnsi" w:hAnsiTheme="minorHAnsi"/>
          <w:sz w:val="24"/>
          <w:szCs w:val="24"/>
        </w:rPr>
        <w:t xml:space="preserve"> </w:t>
      </w:r>
      <w:r w:rsidR="006D29DC" w:rsidRPr="000206C3">
        <w:rPr>
          <w:rFonts w:asciiTheme="minorHAnsi" w:hAnsiTheme="minorHAnsi"/>
          <w:sz w:val="24"/>
          <w:szCs w:val="24"/>
        </w:rPr>
        <w:t xml:space="preserve">Dz. </w:t>
      </w:r>
      <w:r w:rsidR="00C90E5A" w:rsidRPr="000206C3">
        <w:rPr>
          <w:rFonts w:asciiTheme="minorHAnsi" w:hAnsiTheme="minorHAnsi"/>
          <w:sz w:val="24"/>
          <w:szCs w:val="24"/>
        </w:rPr>
        <w:t>U. z 2020</w:t>
      </w:r>
      <w:r w:rsidR="006D29DC" w:rsidRPr="000206C3">
        <w:rPr>
          <w:rFonts w:asciiTheme="minorHAnsi" w:hAnsiTheme="minorHAnsi"/>
          <w:sz w:val="24"/>
          <w:szCs w:val="24"/>
        </w:rPr>
        <w:t xml:space="preserve"> r. poz.</w:t>
      </w:r>
      <w:r w:rsidR="000206C3">
        <w:rPr>
          <w:rFonts w:asciiTheme="minorHAnsi" w:hAnsiTheme="minorHAnsi"/>
          <w:sz w:val="24"/>
          <w:szCs w:val="24"/>
        </w:rPr>
        <w:t xml:space="preserve"> 797</w:t>
      </w:r>
      <w:r w:rsidR="00C90E5A" w:rsidRPr="000206C3">
        <w:rPr>
          <w:rFonts w:asciiTheme="minorHAnsi" w:hAnsiTheme="minorHAnsi"/>
          <w:sz w:val="24"/>
          <w:szCs w:val="24"/>
        </w:rPr>
        <w:t xml:space="preserve"> </w:t>
      </w:r>
      <w:r w:rsidR="006D29DC" w:rsidRPr="000206C3">
        <w:rPr>
          <w:rFonts w:asciiTheme="minorHAnsi" w:hAnsiTheme="minorHAnsi"/>
          <w:sz w:val="24"/>
          <w:szCs w:val="24"/>
        </w:rPr>
        <w:t>).</w:t>
      </w:r>
    </w:p>
    <w:p w14:paraId="67D00650" w14:textId="77777777" w:rsidR="004E3288" w:rsidRPr="00A77FDF" w:rsidRDefault="004E3288" w:rsidP="00A77FDF">
      <w:pPr>
        <w:pStyle w:val="Teksttreci20"/>
        <w:shd w:val="clear" w:color="auto" w:fill="auto"/>
        <w:tabs>
          <w:tab w:val="left" w:pos="471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328F20ED" w14:textId="77777777" w:rsidR="004E3288" w:rsidRDefault="004E3288" w:rsidP="00A77FDF">
      <w:pPr>
        <w:pStyle w:val="Teksttreci20"/>
        <w:shd w:val="clear" w:color="auto" w:fill="auto"/>
        <w:tabs>
          <w:tab w:val="left" w:pos="471"/>
        </w:tabs>
        <w:spacing w:before="0" w:after="0" w:line="240" w:lineRule="auto"/>
        <w:ind w:firstLine="0"/>
        <w:rPr>
          <w:rFonts w:asciiTheme="minorHAnsi" w:hAnsiTheme="minorHAnsi"/>
          <w:color w:val="auto"/>
          <w:sz w:val="24"/>
          <w:szCs w:val="24"/>
        </w:rPr>
      </w:pPr>
    </w:p>
    <w:p w14:paraId="37EEF339" w14:textId="77777777" w:rsidR="00F35099" w:rsidRPr="00A77FDF" w:rsidRDefault="00F35099" w:rsidP="005F30DD">
      <w:pPr>
        <w:pStyle w:val="Teksttreci20"/>
        <w:shd w:val="clear" w:color="auto" w:fill="auto"/>
        <w:tabs>
          <w:tab w:val="left" w:pos="471"/>
        </w:tabs>
        <w:spacing w:before="0" w:after="0" w:line="240" w:lineRule="auto"/>
        <w:ind w:firstLine="0"/>
        <w:jc w:val="center"/>
        <w:rPr>
          <w:rFonts w:asciiTheme="minorHAnsi" w:hAnsiTheme="minorHAnsi"/>
          <w:color w:val="auto"/>
          <w:sz w:val="24"/>
          <w:szCs w:val="24"/>
        </w:rPr>
      </w:pPr>
    </w:p>
    <w:p w14:paraId="64F5A45A" w14:textId="3558B5D7" w:rsidR="00855BC3" w:rsidRPr="00A77FDF" w:rsidRDefault="005F30DD" w:rsidP="005F30DD">
      <w:pPr>
        <w:pStyle w:val="Teksttreci40"/>
        <w:shd w:val="clear" w:color="auto" w:fill="auto"/>
        <w:tabs>
          <w:tab w:val="left" w:pos="3162"/>
        </w:tabs>
        <w:spacing w:before="0" w:after="0" w:line="240" w:lineRule="auto"/>
        <w:ind w:firstLine="0"/>
        <w:jc w:val="center"/>
        <w:rPr>
          <w:rFonts w:asciiTheme="minorHAnsi" w:hAnsiTheme="minorHAnsi"/>
          <w:color w:val="auto"/>
          <w:sz w:val="24"/>
          <w:szCs w:val="24"/>
        </w:rPr>
      </w:pPr>
      <w:r w:rsidRPr="00D22AAA">
        <w:rPr>
          <w:rFonts w:asciiTheme="minorHAnsi" w:hAnsiTheme="minorHAnsi"/>
          <w:color w:val="auto"/>
          <w:sz w:val="24"/>
          <w:szCs w:val="24"/>
        </w:rPr>
        <w:t>V.</w:t>
      </w:r>
      <w:r w:rsidR="005B7666" w:rsidRPr="00D22AAA">
        <w:rPr>
          <w:rFonts w:asciiTheme="minorHAnsi" w:hAnsiTheme="minorHAnsi"/>
          <w:color w:val="auto"/>
          <w:sz w:val="24"/>
          <w:szCs w:val="24"/>
        </w:rPr>
        <w:t>Termin wykonania, odbiór końcowy</w:t>
      </w:r>
    </w:p>
    <w:p w14:paraId="3EAEF7F2" w14:textId="77777777" w:rsidR="00D33BC8" w:rsidRPr="00A77FDF" w:rsidRDefault="00D33BC8" w:rsidP="00A77FDF">
      <w:pPr>
        <w:pStyle w:val="Teksttreci40"/>
        <w:shd w:val="clear" w:color="auto" w:fill="auto"/>
        <w:tabs>
          <w:tab w:val="left" w:pos="3162"/>
        </w:tabs>
        <w:spacing w:before="0" w:after="0" w:line="240" w:lineRule="auto"/>
        <w:ind w:left="2820" w:firstLine="0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596AE44A" w14:textId="77777777" w:rsidR="00AF3ADC" w:rsidRPr="00A77FDF" w:rsidRDefault="005B7666" w:rsidP="00A77FDF">
      <w:pPr>
        <w:pStyle w:val="Nagwek10"/>
        <w:keepNext/>
        <w:keepLines/>
        <w:shd w:val="clear" w:color="auto" w:fill="auto"/>
        <w:spacing w:before="0" w:line="240" w:lineRule="auto"/>
        <w:ind w:right="80"/>
        <w:rPr>
          <w:rFonts w:asciiTheme="minorHAnsi" w:hAnsiTheme="minorHAnsi"/>
          <w:b/>
          <w:color w:val="auto"/>
          <w:spacing w:val="0"/>
          <w:sz w:val="24"/>
          <w:szCs w:val="24"/>
        </w:rPr>
      </w:pPr>
      <w:bookmarkStart w:id="0" w:name="bookmark0"/>
      <w:r w:rsidRPr="00A77FDF">
        <w:rPr>
          <w:rFonts w:asciiTheme="minorHAnsi" w:hAnsiTheme="minorHAnsi"/>
          <w:b/>
          <w:color w:val="auto"/>
          <w:spacing w:val="0"/>
          <w:sz w:val="24"/>
          <w:szCs w:val="24"/>
        </w:rPr>
        <w:t>§8</w:t>
      </w:r>
      <w:bookmarkEnd w:id="0"/>
    </w:p>
    <w:p w14:paraId="74C4E1DE" w14:textId="4F35C828" w:rsidR="00AF3ADC" w:rsidRPr="00122BC6" w:rsidRDefault="00AF3ADC" w:rsidP="008538FC">
      <w:pPr>
        <w:pStyle w:val="Akapitzlist"/>
        <w:numPr>
          <w:ilvl w:val="0"/>
          <w:numId w:val="22"/>
        </w:numPr>
        <w:tabs>
          <w:tab w:val="left" w:pos="1347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A77FDF">
        <w:rPr>
          <w:rFonts w:asciiTheme="minorHAnsi" w:eastAsia="Times New Roman" w:hAnsiTheme="minorHAnsi" w:cs="Times New Roman"/>
          <w:color w:val="auto"/>
        </w:rPr>
        <w:t xml:space="preserve">Termin wykonania całości przedmiotu umowy ustala się do </w:t>
      </w:r>
      <w:r w:rsidRPr="00122BC6">
        <w:rPr>
          <w:rFonts w:asciiTheme="minorHAnsi" w:eastAsia="Times New Roman" w:hAnsiTheme="minorHAnsi" w:cs="Times New Roman"/>
          <w:color w:val="auto"/>
        </w:rPr>
        <w:t xml:space="preserve">dnia </w:t>
      </w:r>
      <w:r w:rsidR="007C59BB">
        <w:rPr>
          <w:rFonts w:asciiTheme="minorHAnsi" w:eastAsia="Times New Roman" w:hAnsiTheme="minorHAnsi" w:cs="Times New Roman"/>
          <w:b/>
          <w:color w:val="auto"/>
        </w:rPr>
        <w:t>15</w:t>
      </w:r>
      <w:r w:rsidR="00182800">
        <w:rPr>
          <w:rFonts w:asciiTheme="minorHAnsi" w:eastAsia="Times New Roman" w:hAnsiTheme="minorHAnsi" w:cs="Times New Roman"/>
          <w:b/>
          <w:color w:val="auto"/>
        </w:rPr>
        <w:t xml:space="preserve"> miesięcy od dnia podpisania umowy</w:t>
      </w:r>
    </w:p>
    <w:p w14:paraId="6361F6D4" w14:textId="77777777" w:rsidR="00383F66" w:rsidRPr="00A77FDF" w:rsidRDefault="00383F66" w:rsidP="008538FC">
      <w:pPr>
        <w:pStyle w:val="Akapitzlist"/>
        <w:numPr>
          <w:ilvl w:val="0"/>
          <w:numId w:val="22"/>
        </w:numPr>
        <w:tabs>
          <w:tab w:val="left" w:pos="1347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A77FDF">
        <w:rPr>
          <w:rFonts w:asciiTheme="minorHAnsi" w:eastAsia="Times New Roman" w:hAnsiTheme="minorHAnsi" w:cs="Times New Roman"/>
          <w:color w:val="auto"/>
        </w:rPr>
        <w:t>Za podstawę wykonania całości przedmiotu umowy w terminie jak w ust. 1 uznaje się złożenie przez kierownika budowy oświadczenia o zakończeniu realizacji w całości przedmiotu umowy, złożone w siedzibie Zamawiającego. Wykonanie czynności, o których mowa w niniejszym ustępie jest możliwe po wykonaniu całości prac przewidzianych w umowie.</w:t>
      </w:r>
    </w:p>
    <w:p w14:paraId="40471941" w14:textId="77777777" w:rsidR="00383F66" w:rsidRPr="00A77FDF" w:rsidRDefault="00383F66" w:rsidP="008538FC">
      <w:pPr>
        <w:pStyle w:val="Akapitzlist"/>
        <w:numPr>
          <w:ilvl w:val="0"/>
          <w:numId w:val="22"/>
        </w:numPr>
        <w:tabs>
          <w:tab w:val="left" w:pos="1347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A77FDF">
        <w:rPr>
          <w:rFonts w:asciiTheme="minorHAnsi" w:eastAsia="Times New Roman" w:hAnsiTheme="minorHAnsi" w:cs="Times New Roman"/>
          <w:color w:val="auto"/>
        </w:rPr>
        <w:t>Oświadczenie, o którym mowa w ust. 2, powinno zawierać propozycję terminu rozpoczęcia odbioru wykonanych prac.  Strony ustalą termin rozpoczęcia odbioru prac na dzień przypadający w ciągu 7 dni od dnia otrzymania przez Zamawiającego zawiadomienia, o którym mowa w niniejszym ustępie.</w:t>
      </w:r>
    </w:p>
    <w:p w14:paraId="02A09E38" w14:textId="77777777" w:rsidR="00383F66" w:rsidRPr="007F17CA" w:rsidRDefault="00383F66" w:rsidP="008538FC">
      <w:pPr>
        <w:pStyle w:val="Akapitzlist"/>
        <w:numPr>
          <w:ilvl w:val="0"/>
          <w:numId w:val="22"/>
        </w:numPr>
        <w:tabs>
          <w:tab w:val="left" w:pos="1347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A77FDF">
        <w:rPr>
          <w:rFonts w:asciiTheme="minorHAnsi" w:eastAsia="Times New Roman" w:hAnsiTheme="minorHAnsi" w:cs="Times New Roman"/>
          <w:color w:val="auto"/>
        </w:rPr>
        <w:t>Odbiór końcowy przedmiotu umowy nastąpi na podstawie protokołu odbioru końcowego</w:t>
      </w:r>
      <w:r w:rsidRPr="00A77FDF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14:paraId="2B2959F6" w14:textId="101D297D" w:rsidR="007F17CA" w:rsidRPr="007F17CA" w:rsidRDefault="007F17CA" w:rsidP="00383F66">
      <w:pPr>
        <w:pStyle w:val="Akapitzlist"/>
        <w:tabs>
          <w:tab w:val="left" w:pos="1347"/>
        </w:tabs>
        <w:jc w:val="both"/>
        <w:rPr>
          <w:rFonts w:asciiTheme="minorHAnsi" w:eastAsia="Times New Roman" w:hAnsiTheme="minorHAnsi" w:cs="Times New Roman"/>
          <w:color w:val="auto"/>
        </w:rPr>
      </w:pPr>
    </w:p>
    <w:p w14:paraId="6C6D0529" w14:textId="77777777" w:rsidR="007F17CA" w:rsidRPr="007F17CA" w:rsidRDefault="007F17CA" w:rsidP="007F17CA">
      <w:pPr>
        <w:pStyle w:val="Akapitzlist"/>
        <w:tabs>
          <w:tab w:val="left" w:pos="1347"/>
        </w:tabs>
        <w:jc w:val="both"/>
        <w:rPr>
          <w:rFonts w:asciiTheme="minorHAnsi" w:eastAsia="Times New Roman" w:hAnsiTheme="minorHAnsi" w:cs="Times New Roman"/>
          <w:color w:val="auto"/>
        </w:rPr>
      </w:pPr>
    </w:p>
    <w:p w14:paraId="2D6BEB15" w14:textId="063BD4AE" w:rsidR="007F17CA" w:rsidRPr="00D22AAA" w:rsidRDefault="005B7666" w:rsidP="008538FC">
      <w:pPr>
        <w:pStyle w:val="Teksttreci40"/>
        <w:keepNext/>
        <w:keepLines/>
        <w:numPr>
          <w:ilvl w:val="0"/>
          <w:numId w:val="43"/>
        </w:numPr>
        <w:shd w:val="clear" w:color="auto" w:fill="auto"/>
        <w:tabs>
          <w:tab w:val="left" w:pos="3601"/>
        </w:tabs>
        <w:spacing w:before="0" w:after="0" w:line="240" w:lineRule="auto"/>
        <w:ind w:right="100"/>
        <w:jc w:val="center"/>
        <w:rPr>
          <w:rFonts w:asciiTheme="minorHAnsi" w:hAnsiTheme="minorHAnsi"/>
          <w:sz w:val="24"/>
          <w:szCs w:val="24"/>
        </w:rPr>
      </w:pPr>
      <w:r w:rsidRPr="00D22AAA">
        <w:rPr>
          <w:rFonts w:asciiTheme="minorHAnsi" w:hAnsiTheme="minorHAnsi"/>
          <w:sz w:val="24"/>
          <w:szCs w:val="24"/>
        </w:rPr>
        <w:lastRenderedPageBreak/>
        <w:t>Wynagrodzenie Wykonawcy</w:t>
      </w:r>
      <w:bookmarkStart w:id="1" w:name="bookmark1"/>
    </w:p>
    <w:p w14:paraId="202661C4" w14:textId="77777777" w:rsidR="00535FC7" w:rsidRPr="007F17CA" w:rsidRDefault="007F17CA" w:rsidP="007F17CA">
      <w:pPr>
        <w:pStyle w:val="Teksttreci40"/>
        <w:keepNext/>
        <w:keepLines/>
        <w:shd w:val="clear" w:color="auto" w:fill="auto"/>
        <w:tabs>
          <w:tab w:val="left" w:pos="3601"/>
        </w:tabs>
        <w:spacing w:before="0" w:after="0" w:line="240" w:lineRule="auto"/>
        <w:ind w:left="3180" w:right="100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</w:t>
      </w:r>
      <w:r w:rsidR="005B7666" w:rsidRPr="007F17CA">
        <w:rPr>
          <w:rFonts w:asciiTheme="minorHAnsi" w:hAnsiTheme="minorHAnsi"/>
          <w:sz w:val="24"/>
          <w:szCs w:val="24"/>
        </w:rPr>
        <w:t>§9</w:t>
      </w:r>
      <w:bookmarkEnd w:id="1"/>
    </w:p>
    <w:p w14:paraId="7B816D92" w14:textId="77777777" w:rsidR="00535FC7" w:rsidRPr="00A77FDF" w:rsidRDefault="00535FC7" w:rsidP="008538FC">
      <w:pPr>
        <w:pStyle w:val="Nagwek220"/>
        <w:keepNext/>
        <w:keepLines/>
        <w:numPr>
          <w:ilvl w:val="0"/>
          <w:numId w:val="23"/>
        </w:numPr>
        <w:spacing w:line="240" w:lineRule="auto"/>
        <w:ind w:right="100"/>
        <w:jc w:val="both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Wynagrodzenie Wykonawcy za wykonanie przedmiotu umowy ustala się w formie ryczałtu na kwotę…………………………………………………………. łącznie z podatkiem VAT </w:t>
      </w:r>
      <w:r w:rsidRPr="00A77FDF">
        <w:rPr>
          <w:rFonts w:asciiTheme="minorHAnsi" w:hAnsiTheme="minorHAnsi"/>
          <w:sz w:val="24"/>
          <w:szCs w:val="24"/>
        </w:rPr>
        <w:br/>
        <w:t xml:space="preserve"> słownie: …………………………………………………..) zgodnie z ofertą, która stanowi załącznik nr 1 do niniejszej umowy. Wynagrodzenie, o którym mowa w zdaniu pierwszym ma charakter wynagrodzenia ryczałtowego w rozumieniu art. 632 kodeksu cywilnego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</w:t>
      </w:r>
      <w:r w:rsidRPr="00A77FDF">
        <w:rPr>
          <w:rFonts w:asciiTheme="minorHAnsi" w:hAnsiTheme="minorHAnsi"/>
          <w:sz w:val="24"/>
          <w:szCs w:val="24"/>
        </w:rPr>
        <w:t xml:space="preserve">i obejmuje wszystkie koszty bezpośrednie i pośrednie, niezbędne do terminowego </w:t>
      </w:r>
      <w:r w:rsidR="002C7959">
        <w:rPr>
          <w:rFonts w:asciiTheme="minorHAnsi" w:hAnsiTheme="minorHAnsi"/>
          <w:sz w:val="24"/>
          <w:szCs w:val="24"/>
        </w:rPr>
        <w:t xml:space="preserve">                       </w:t>
      </w:r>
      <w:r w:rsidRPr="00A77FDF">
        <w:rPr>
          <w:rFonts w:asciiTheme="minorHAnsi" w:hAnsiTheme="minorHAnsi"/>
          <w:sz w:val="24"/>
          <w:szCs w:val="24"/>
        </w:rPr>
        <w:t xml:space="preserve">i prawidłowego wykonania przedmiotu zamówienia, zysk oraz wszystkie wymagane przepisami podatki i opłaty, w tym podatek VAT. Wykonawca powinien uwzględnić </w:t>
      </w:r>
      <w:r w:rsidR="002C7959">
        <w:rPr>
          <w:rFonts w:asciiTheme="minorHAnsi" w:hAnsiTheme="minorHAnsi"/>
          <w:sz w:val="24"/>
          <w:szCs w:val="24"/>
        </w:rPr>
        <w:t xml:space="preserve">                    </w:t>
      </w:r>
      <w:r w:rsidRPr="00A77FDF">
        <w:rPr>
          <w:rFonts w:asciiTheme="minorHAnsi" w:hAnsiTheme="minorHAnsi"/>
          <w:sz w:val="24"/>
          <w:szCs w:val="24"/>
        </w:rPr>
        <w:t xml:space="preserve">w cenie oferty wszystkie posiadane informacje o przedmiocie zamówienia,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           </w:t>
      </w:r>
      <w:r w:rsidRPr="00A77FDF">
        <w:rPr>
          <w:rFonts w:asciiTheme="minorHAnsi" w:hAnsiTheme="minorHAnsi"/>
          <w:sz w:val="24"/>
          <w:szCs w:val="24"/>
        </w:rPr>
        <w:t>a szczególnie informacje, wymagania i warunki podane w SIWZ. Niedoszacowanie, pominięcie oraz brak rozpoznania przedmiotu i zakresu zamówienia nie może być podstawową do żądania zmiany wynagrodzenia ryczałtowego określonego w umowie.</w:t>
      </w:r>
    </w:p>
    <w:p w14:paraId="2F558448" w14:textId="16CF2E6A" w:rsidR="00535FC7" w:rsidRPr="00A77FDF" w:rsidRDefault="00535FC7" w:rsidP="008538FC">
      <w:pPr>
        <w:pStyle w:val="Nagwek220"/>
        <w:keepNext/>
        <w:keepLines/>
        <w:numPr>
          <w:ilvl w:val="0"/>
          <w:numId w:val="23"/>
        </w:numPr>
        <w:spacing w:line="240" w:lineRule="auto"/>
        <w:ind w:right="100"/>
        <w:jc w:val="both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Załączn</w:t>
      </w:r>
      <w:r w:rsidR="00182800">
        <w:rPr>
          <w:rFonts w:asciiTheme="minorHAnsi" w:hAnsiTheme="minorHAnsi"/>
          <w:sz w:val="24"/>
          <w:szCs w:val="24"/>
        </w:rPr>
        <w:t>ikiem nr 1</w:t>
      </w:r>
      <w:r w:rsidRPr="00A77FDF">
        <w:rPr>
          <w:rFonts w:asciiTheme="minorHAnsi" w:hAnsiTheme="minorHAnsi"/>
          <w:sz w:val="24"/>
          <w:szCs w:val="24"/>
        </w:rPr>
        <w:t xml:space="preserve"> do umowy jest Kosztorys Ofertowy, sporządzony zgodnie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           </w:t>
      </w:r>
      <w:r w:rsidR="00383F66">
        <w:rPr>
          <w:rFonts w:asciiTheme="minorHAnsi" w:hAnsiTheme="minorHAnsi"/>
          <w:sz w:val="24"/>
          <w:szCs w:val="24"/>
        </w:rPr>
        <w:t>z wymaganiami wskazanymi w S</w:t>
      </w:r>
      <w:r w:rsidRPr="00A77FDF">
        <w:rPr>
          <w:rFonts w:asciiTheme="minorHAnsi" w:hAnsiTheme="minorHAnsi"/>
          <w:sz w:val="24"/>
          <w:szCs w:val="24"/>
        </w:rPr>
        <w:t>WZ.</w:t>
      </w:r>
    </w:p>
    <w:p w14:paraId="7EC09CF0" w14:textId="77777777" w:rsidR="00AE797C" w:rsidRPr="00A77FDF" w:rsidRDefault="00AE797C" w:rsidP="00A77FDF">
      <w:pPr>
        <w:pStyle w:val="Teksttreci20"/>
        <w:shd w:val="clear" w:color="auto" w:fill="auto"/>
        <w:tabs>
          <w:tab w:val="left" w:pos="451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3E519AC6" w14:textId="77777777" w:rsidR="00AE797C" w:rsidRDefault="00AE797C" w:rsidP="00A77FDF">
      <w:pPr>
        <w:pStyle w:val="Teksttreci20"/>
        <w:shd w:val="clear" w:color="auto" w:fill="auto"/>
        <w:tabs>
          <w:tab w:val="left" w:pos="451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0B03CA59" w14:textId="77777777" w:rsidR="00383F66" w:rsidRDefault="00383F66" w:rsidP="00A77FDF">
      <w:pPr>
        <w:pStyle w:val="Teksttreci20"/>
        <w:shd w:val="clear" w:color="auto" w:fill="auto"/>
        <w:tabs>
          <w:tab w:val="left" w:pos="451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2B766597" w14:textId="77777777" w:rsidR="00383F66" w:rsidRPr="00A77FDF" w:rsidRDefault="00383F66" w:rsidP="00A77FDF">
      <w:pPr>
        <w:pStyle w:val="Teksttreci20"/>
        <w:shd w:val="clear" w:color="auto" w:fill="auto"/>
        <w:tabs>
          <w:tab w:val="left" w:pos="451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5BAB73DF" w14:textId="49A61840" w:rsidR="00855BC3" w:rsidRPr="00D22AAA" w:rsidRDefault="005B7666" w:rsidP="008538FC">
      <w:pPr>
        <w:pStyle w:val="Teksttreci40"/>
        <w:numPr>
          <w:ilvl w:val="0"/>
          <w:numId w:val="43"/>
        </w:numPr>
        <w:shd w:val="clear" w:color="auto" w:fill="auto"/>
        <w:tabs>
          <w:tab w:val="left" w:pos="4114"/>
        </w:tabs>
        <w:spacing w:before="0"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D22AAA">
        <w:rPr>
          <w:rFonts w:asciiTheme="minorHAnsi" w:hAnsiTheme="minorHAnsi"/>
          <w:sz w:val="24"/>
          <w:szCs w:val="24"/>
        </w:rPr>
        <w:t>Warunki płatności</w:t>
      </w:r>
    </w:p>
    <w:p w14:paraId="5B8918F6" w14:textId="77777777" w:rsidR="00985C46" w:rsidRPr="00A77FDF" w:rsidRDefault="00985C46" w:rsidP="00A77FDF">
      <w:pPr>
        <w:pStyle w:val="Teksttreci20"/>
        <w:shd w:val="clear" w:color="auto" w:fill="auto"/>
        <w:spacing w:before="0" w:after="0" w:line="240" w:lineRule="auto"/>
        <w:ind w:right="100" w:firstLine="0"/>
        <w:jc w:val="center"/>
        <w:rPr>
          <w:rFonts w:asciiTheme="minorHAnsi" w:hAnsiTheme="minorHAnsi"/>
          <w:sz w:val="24"/>
          <w:szCs w:val="24"/>
        </w:rPr>
      </w:pPr>
    </w:p>
    <w:p w14:paraId="358F853C" w14:textId="77777777" w:rsidR="00855BC3" w:rsidRPr="00A77FDF" w:rsidRDefault="005B7666" w:rsidP="00A77FDF">
      <w:pPr>
        <w:pStyle w:val="Teksttreci20"/>
        <w:shd w:val="clear" w:color="auto" w:fill="auto"/>
        <w:spacing w:before="0" w:after="0" w:line="240" w:lineRule="auto"/>
        <w:ind w:right="100" w:firstLine="0"/>
        <w:jc w:val="center"/>
        <w:rPr>
          <w:rFonts w:asciiTheme="minorHAnsi" w:hAnsiTheme="minorHAnsi"/>
          <w:b/>
          <w:sz w:val="24"/>
          <w:szCs w:val="24"/>
        </w:rPr>
      </w:pPr>
      <w:r w:rsidRPr="00A77FDF">
        <w:rPr>
          <w:rFonts w:asciiTheme="minorHAnsi" w:hAnsiTheme="minorHAnsi"/>
          <w:b/>
          <w:sz w:val="24"/>
          <w:szCs w:val="24"/>
        </w:rPr>
        <w:t>§10</w:t>
      </w:r>
    </w:p>
    <w:p w14:paraId="7EDBB99C" w14:textId="77777777" w:rsidR="00172F1F" w:rsidRPr="00172F1F" w:rsidRDefault="00172F1F" w:rsidP="008538FC">
      <w:pPr>
        <w:widowControl/>
        <w:numPr>
          <w:ilvl w:val="0"/>
          <w:numId w:val="24"/>
        </w:numPr>
        <w:spacing w:after="200" w:line="276" w:lineRule="auto"/>
        <w:contextualSpacing/>
        <w:jc w:val="both"/>
        <w:rPr>
          <w:rFonts w:asciiTheme="minorHAnsi" w:hAnsiTheme="minorHAnsi"/>
          <w:b/>
        </w:rPr>
      </w:pPr>
      <w:r w:rsidRPr="00172F1F">
        <w:rPr>
          <w:rFonts w:asciiTheme="minorHAnsi" w:hAnsiTheme="minorHAnsi"/>
        </w:rPr>
        <w:t>Rozliczenie wynagrodzenia następować będzie na podstawie faktur częściowych oraz faktury końcowej.</w:t>
      </w:r>
    </w:p>
    <w:p w14:paraId="35CD0EFC" w14:textId="5B629D10" w:rsidR="00172F1F" w:rsidRPr="00172F1F" w:rsidRDefault="00172F1F" w:rsidP="008538FC">
      <w:pPr>
        <w:widowControl/>
        <w:numPr>
          <w:ilvl w:val="0"/>
          <w:numId w:val="24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172F1F">
        <w:rPr>
          <w:rFonts w:asciiTheme="minorHAnsi" w:hAnsiTheme="minorHAnsi"/>
        </w:rPr>
        <w:t xml:space="preserve">Faktury częściowe rozliczać będą roboty wykonane przez Wykonawcę w okresach kwartalnych, wg stanu zaawansowania robót wskazanym w Protokole Odbioru Częściowego </w:t>
      </w:r>
    </w:p>
    <w:p w14:paraId="16C4BACE" w14:textId="77777777" w:rsidR="00172F1F" w:rsidRPr="00172F1F" w:rsidRDefault="00172F1F" w:rsidP="008538FC">
      <w:pPr>
        <w:widowControl/>
        <w:numPr>
          <w:ilvl w:val="0"/>
          <w:numId w:val="24"/>
        </w:numPr>
        <w:contextualSpacing/>
        <w:jc w:val="both"/>
        <w:rPr>
          <w:rFonts w:asciiTheme="minorHAnsi" w:hAnsiTheme="minorHAnsi"/>
        </w:rPr>
      </w:pPr>
      <w:r w:rsidRPr="00172F1F">
        <w:rPr>
          <w:rFonts w:asciiTheme="minorHAnsi" w:hAnsiTheme="minorHAnsi"/>
        </w:rPr>
        <w:t xml:space="preserve">Termin płatności faktury częściowej i końcowej wynosi </w:t>
      </w:r>
      <w:r w:rsidRPr="00172F1F">
        <w:rPr>
          <w:rFonts w:asciiTheme="minorHAnsi" w:hAnsiTheme="minorHAnsi"/>
          <w:b/>
        </w:rPr>
        <w:t xml:space="preserve">21 </w:t>
      </w:r>
      <w:r w:rsidRPr="00172F1F">
        <w:rPr>
          <w:rFonts w:asciiTheme="minorHAnsi" w:hAnsiTheme="minorHAnsi"/>
        </w:rPr>
        <w:t xml:space="preserve">dni, licząc od daty przyjęcia faktury przez Zamawiającego. </w:t>
      </w:r>
    </w:p>
    <w:p w14:paraId="5784C9F5" w14:textId="77777777" w:rsidR="007C59BB" w:rsidRPr="007C59BB" w:rsidRDefault="0072636E" w:rsidP="007C59BB">
      <w:pPr>
        <w:widowControl/>
        <w:numPr>
          <w:ilvl w:val="0"/>
          <w:numId w:val="24"/>
        </w:numPr>
        <w:suppressAutoHyphens/>
        <w:jc w:val="both"/>
        <w:rPr>
          <w:rFonts w:asciiTheme="minorHAnsi" w:hAnsiTheme="minorHAnsi"/>
          <w:color w:val="auto"/>
        </w:rPr>
      </w:pPr>
      <w:r w:rsidRPr="003661DF">
        <w:rPr>
          <w:rFonts w:asciiTheme="minorHAnsi" w:hAnsiTheme="minorHAnsi"/>
          <w:color w:val="auto"/>
        </w:rPr>
        <w:t xml:space="preserve">Zamawiający </w:t>
      </w:r>
      <w:r w:rsidR="00BD4C26" w:rsidRPr="003661DF">
        <w:rPr>
          <w:rFonts w:asciiTheme="minorHAnsi" w:hAnsiTheme="minorHAnsi"/>
          <w:b/>
          <w:color w:val="auto"/>
        </w:rPr>
        <w:t xml:space="preserve">przewiduje </w:t>
      </w:r>
      <w:r w:rsidR="007C59BB">
        <w:rPr>
          <w:rFonts w:asciiTheme="minorHAnsi" w:hAnsiTheme="minorHAnsi"/>
          <w:b/>
          <w:color w:val="auto"/>
        </w:rPr>
        <w:t>cztery</w:t>
      </w:r>
      <w:r w:rsidRPr="003661DF">
        <w:rPr>
          <w:rFonts w:asciiTheme="minorHAnsi" w:hAnsiTheme="minorHAnsi"/>
          <w:b/>
          <w:color w:val="auto"/>
        </w:rPr>
        <w:t xml:space="preserve"> płatności</w:t>
      </w:r>
      <w:r w:rsidR="007C59BB">
        <w:rPr>
          <w:rFonts w:asciiTheme="minorHAnsi" w:hAnsiTheme="minorHAnsi"/>
          <w:b/>
          <w:color w:val="auto"/>
        </w:rPr>
        <w:t>:</w:t>
      </w:r>
    </w:p>
    <w:p w14:paraId="6191A439" w14:textId="2B55F9BF" w:rsidR="007C59BB" w:rsidRPr="007C59BB" w:rsidRDefault="0072636E" w:rsidP="007C59BB">
      <w:pPr>
        <w:pStyle w:val="Akapitzlist"/>
        <w:widowControl/>
        <w:numPr>
          <w:ilvl w:val="0"/>
          <w:numId w:val="51"/>
        </w:numPr>
        <w:suppressAutoHyphens/>
        <w:jc w:val="both"/>
        <w:rPr>
          <w:rFonts w:asciiTheme="minorHAnsi" w:hAnsiTheme="minorHAnsi"/>
          <w:color w:val="auto"/>
        </w:rPr>
      </w:pPr>
      <w:r w:rsidRPr="007C59BB">
        <w:rPr>
          <w:rFonts w:asciiTheme="minorHAnsi" w:hAnsiTheme="minorHAnsi"/>
          <w:color w:val="auto"/>
        </w:rPr>
        <w:t>pierwsza pł</w:t>
      </w:r>
      <w:r w:rsidR="00BD4C26" w:rsidRPr="007C59BB">
        <w:rPr>
          <w:rFonts w:asciiTheme="minorHAnsi" w:hAnsiTheme="minorHAnsi"/>
          <w:color w:val="auto"/>
        </w:rPr>
        <w:t xml:space="preserve">atność częściowa do wysokości </w:t>
      </w:r>
      <w:r w:rsidR="007C59BB" w:rsidRPr="007C59BB">
        <w:rPr>
          <w:rFonts w:asciiTheme="minorHAnsi" w:hAnsiTheme="minorHAnsi"/>
          <w:color w:val="auto"/>
        </w:rPr>
        <w:t>25</w:t>
      </w:r>
      <w:r w:rsidRPr="007C59BB">
        <w:rPr>
          <w:rFonts w:asciiTheme="minorHAnsi" w:hAnsiTheme="minorHAnsi"/>
          <w:color w:val="auto"/>
        </w:rPr>
        <w:t xml:space="preserve">% wynagrodzenia umownego </w:t>
      </w:r>
      <w:r w:rsidR="003661DF" w:rsidRPr="007C59BB">
        <w:rPr>
          <w:rFonts w:asciiTheme="minorHAnsi" w:hAnsiTheme="minorHAnsi"/>
          <w:color w:val="auto"/>
        </w:rPr>
        <w:t xml:space="preserve">brutto </w:t>
      </w:r>
      <w:r w:rsidRPr="007C59BB">
        <w:rPr>
          <w:rFonts w:asciiTheme="minorHAnsi" w:hAnsiTheme="minorHAnsi"/>
          <w:color w:val="auto"/>
        </w:rPr>
        <w:t>zawartego  w § 9</w:t>
      </w:r>
      <w:r w:rsidR="003661DF" w:rsidRPr="007C59BB">
        <w:rPr>
          <w:rFonts w:asciiTheme="minorHAnsi" w:hAnsiTheme="minorHAnsi"/>
          <w:color w:val="auto"/>
        </w:rPr>
        <w:t xml:space="preserve"> ust. 1</w:t>
      </w:r>
      <w:r w:rsidRPr="007C59BB">
        <w:rPr>
          <w:rFonts w:asciiTheme="minorHAnsi" w:hAnsiTheme="minorHAnsi"/>
          <w:color w:val="auto"/>
        </w:rPr>
        <w:t xml:space="preserve"> </w:t>
      </w:r>
      <w:r w:rsidR="00BD4C26" w:rsidRPr="007C59BB">
        <w:rPr>
          <w:rFonts w:asciiTheme="minorHAnsi" w:hAnsiTheme="minorHAnsi"/>
          <w:color w:val="auto"/>
        </w:rPr>
        <w:t xml:space="preserve">po wykonaniu min. </w:t>
      </w:r>
      <w:r w:rsidR="007C59BB" w:rsidRPr="007C59BB">
        <w:rPr>
          <w:rFonts w:asciiTheme="minorHAnsi" w:hAnsiTheme="minorHAnsi"/>
          <w:color w:val="auto"/>
        </w:rPr>
        <w:t>25</w:t>
      </w:r>
      <w:r w:rsidRPr="007C59BB">
        <w:rPr>
          <w:rFonts w:asciiTheme="minorHAnsi" w:hAnsiTheme="minorHAnsi"/>
          <w:color w:val="auto"/>
        </w:rPr>
        <w:t xml:space="preserve">% zakresu robót,  </w:t>
      </w:r>
    </w:p>
    <w:p w14:paraId="29D1D1E7" w14:textId="77777777" w:rsidR="007C59BB" w:rsidRDefault="0072636E" w:rsidP="007C59BB">
      <w:pPr>
        <w:pStyle w:val="Akapitzlist"/>
        <w:widowControl/>
        <w:numPr>
          <w:ilvl w:val="0"/>
          <w:numId w:val="51"/>
        </w:numPr>
        <w:suppressAutoHyphens/>
        <w:jc w:val="both"/>
        <w:rPr>
          <w:rFonts w:asciiTheme="minorHAnsi" w:hAnsiTheme="minorHAnsi"/>
          <w:color w:val="auto"/>
        </w:rPr>
      </w:pPr>
      <w:r w:rsidRPr="007C59BB">
        <w:rPr>
          <w:rFonts w:asciiTheme="minorHAnsi" w:hAnsiTheme="minorHAnsi"/>
          <w:color w:val="auto"/>
        </w:rPr>
        <w:t>druga płatność</w:t>
      </w:r>
      <w:r w:rsidR="00BD4C26" w:rsidRPr="007C59BB">
        <w:rPr>
          <w:rFonts w:asciiTheme="minorHAnsi" w:hAnsiTheme="minorHAnsi"/>
          <w:color w:val="auto"/>
        </w:rPr>
        <w:t xml:space="preserve"> częściowa do wysokości </w:t>
      </w:r>
      <w:r w:rsidR="007C59BB" w:rsidRPr="007C59BB">
        <w:rPr>
          <w:rFonts w:asciiTheme="minorHAnsi" w:hAnsiTheme="minorHAnsi"/>
          <w:color w:val="auto"/>
        </w:rPr>
        <w:t>25</w:t>
      </w:r>
      <w:r w:rsidRPr="007C59BB">
        <w:rPr>
          <w:rFonts w:asciiTheme="minorHAnsi" w:hAnsiTheme="minorHAnsi"/>
          <w:color w:val="auto"/>
        </w:rPr>
        <w:t>% wynagrodzenia umownego</w:t>
      </w:r>
      <w:r w:rsidR="003661DF" w:rsidRPr="007C59BB">
        <w:rPr>
          <w:rFonts w:asciiTheme="minorHAnsi" w:hAnsiTheme="minorHAnsi"/>
          <w:color w:val="auto"/>
        </w:rPr>
        <w:t xml:space="preserve"> brutto</w:t>
      </w:r>
      <w:r w:rsidRPr="007C59BB">
        <w:rPr>
          <w:rFonts w:asciiTheme="minorHAnsi" w:hAnsiTheme="minorHAnsi"/>
          <w:color w:val="auto"/>
        </w:rPr>
        <w:t xml:space="preserve"> z</w:t>
      </w:r>
      <w:r w:rsidR="003661DF" w:rsidRPr="007C59BB">
        <w:rPr>
          <w:rFonts w:asciiTheme="minorHAnsi" w:hAnsiTheme="minorHAnsi"/>
          <w:color w:val="auto"/>
        </w:rPr>
        <w:t xml:space="preserve">awartego  </w:t>
      </w:r>
      <w:r w:rsidR="00BD4C26" w:rsidRPr="007C59BB">
        <w:rPr>
          <w:rFonts w:asciiTheme="minorHAnsi" w:hAnsiTheme="minorHAnsi"/>
          <w:color w:val="auto"/>
        </w:rPr>
        <w:t>w § 9</w:t>
      </w:r>
      <w:r w:rsidR="003661DF" w:rsidRPr="007C59BB">
        <w:rPr>
          <w:rFonts w:asciiTheme="minorHAnsi" w:hAnsiTheme="minorHAnsi"/>
          <w:color w:val="auto"/>
        </w:rPr>
        <w:t xml:space="preserve"> ust. 1</w:t>
      </w:r>
      <w:r w:rsidR="00BD4C26" w:rsidRPr="007C59BB">
        <w:rPr>
          <w:rFonts w:asciiTheme="minorHAnsi" w:hAnsiTheme="minorHAnsi"/>
          <w:color w:val="auto"/>
        </w:rPr>
        <w:t xml:space="preserve"> po wykonaniu min. </w:t>
      </w:r>
      <w:r w:rsidR="007C59BB" w:rsidRPr="007C59BB">
        <w:rPr>
          <w:rFonts w:asciiTheme="minorHAnsi" w:hAnsiTheme="minorHAnsi"/>
          <w:color w:val="auto"/>
        </w:rPr>
        <w:t>50</w:t>
      </w:r>
      <w:r w:rsidR="00BD4C26" w:rsidRPr="007C59BB">
        <w:rPr>
          <w:rFonts w:asciiTheme="minorHAnsi" w:hAnsiTheme="minorHAnsi"/>
          <w:color w:val="auto"/>
        </w:rPr>
        <w:t>% zakresu robót,</w:t>
      </w:r>
      <w:r w:rsidR="007C59BB" w:rsidRPr="007C59BB">
        <w:rPr>
          <w:rFonts w:asciiTheme="minorHAnsi" w:hAnsiTheme="minorHAnsi"/>
          <w:color w:val="auto"/>
        </w:rPr>
        <w:t xml:space="preserve"> </w:t>
      </w:r>
    </w:p>
    <w:p w14:paraId="32BD5C6B" w14:textId="77777777" w:rsidR="007C59BB" w:rsidRDefault="007C59BB" w:rsidP="007C59BB">
      <w:pPr>
        <w:pStyle w:val="Akapitzlist"/>
        <w:widowControl/>
        <w:numPr>
          <w:ilvl w:val="0"/>
          <w:numId w:val="51"/>
        </w:numPr>
        <w:suppressAutoHyphens/>
        <w:jc w:val="both"/>
        <w:rPr>
          <w:rFonts w:asciiTheme="minorHAnsi" w:hAnsiTheme="minorHAnsi"/>
          <w:color w:val="auto"/>
        </w:rPr>
      </w:pPr>
      <w:r w:rsidRPr="007C59BB">
        <w:rPr>
          <w:rFonts w:asciiTheme="minorHAnsi" w:hAnsiTheme="minorHAnsi"/>
          <w:color w:val="auto"/>
        </w:rPr>
        <w:t>trzecia płatność częściowa do wysokości 25% wynagrodzenia umownego brutto zawartego  w § 9 ust. 1 po wykonaniu min. 75% zakresu robót,</w:t>
      </w:r>
      <w:r w:rsidR="00BD4C26" w:rsidRPr="007C59BB">
        <w:rPr>
          <w:rFonts w:asciiTheme="minorHAnsi" w:hAnsiTheme="minorHAnsi"/>
          <w:color w:val="auto"/>
        </w:rPr>
        <w:t xml:space="preserve"> </w:t>
      </w:r>
    </w:p>
    <w:p w14:paraId="2AE614DA" w14:textId="716E6248" w:rsidR="0072636E" w:rsidRPr="007C59BB" w:rsidRDefault="007C59BB" w:rsidP="007C59BB">
      <w:pPr>
        <w:pStyle w:val="Akapitzlist"/>
        <w:widowControl/>
        <w:numPr>
          <w:ilvl w:val="0"/>
          <w:numId w:val="51"/>
        </w:numPr>
        <w:suppressAutoHyphens/>
        <w:jc w:val="both"/>
        <w:rPr>
          <w:rFonts w:asciiTheme="minorHAnsi" w:hAnsiTheme="minorHAnsi"/>
          <w:color w:val="auto"/>
        </w:rPr>
      </w:pPr>
      <w:r w:rsidRPr="007C59BB">
        <w:rPr>
          <w:rFonts w:asciiTheme="minorHAnsi" w:hAnsiTheme="minorHAnsi"/>
          <w:color w:val="auto"/>
        </w:rPr>
        <w:t>czwarta</w:t>
      </w:r>
      <w:r w:rsidR="0072636E" w:rsidRPr="007C59BB">
        <w:rPr>
          <w:rFonts w:asciiTheme="minorHAnsi" w:hAnsiTheme="minorHAnsi"/>
          <w:color w:val="auto"/>
        </w:rPr>
        <w:t xml:space="preserve"> płatność (tj. pozostała część wynagrodzenia umownego</w:t>
      </w:r>
      <w:r w:rsidR="003661DF" w:rsidRPr="007C59BB">
        <w:rPr>
          <w:rFonts w:asciiTheme="minorHAnsi" w:hAnsiTheme="minorHAnsi"/>
          <w:color w:val="auto"/>
        </w:rPr>
        <w:t xml:space="preserve"> brutto</w:t>
      </w:r>
      <w:r w:rsidR="0072636E" w:rsidRPr="007C59BB">
        <w:rPr>
          <w:rFonts w:asciiTheme="minorHAnsi" w:hAnsiTheme="minorHAnsi"/>
          <w:color w:val="auto"/>
        </w:rPr>
        <w:t>) po zakończeniu realizacji przedmiotu umowy</w:t>
      </w:r>
    </w:p>
    <w:p w14:paraId="59CD6FC7" w14:textId="77777777" w:rsidR="00172F1F" w:rsidRPr="00172F1F" w:rsidRDefault="00172F1F" w:rsidP="008538FC">
      <w:pPr>
        <w:widowControl/>
        <w:numPr>
          <w:ilvl w:val="0"/>
          <w:numId w:val="24"/>
        </w:numPr>
        <w:suppressAutoHyphens/>
        <w:jc w:val="both"/>
        <w:rPr>
          <w:rFonts w:asciiTheme="minorHAnsi" w:hAnsiTheme="minorHAnsi"/>
        </w:rPr>
      </w:pPr>
      <w:r w:rsidRPr="00172F1F">
        <w:rPr>
          <w:rFonts w:asciiTheme="minorHAnsi" w:hAnsiTheme="minorHAnsi"/>
        </w:rPr>
        <w:t>Płatność częściowa będzie realizowana po dokonaniu odbiorów częściowych potwierdzona protokołem odbioru częściowego, na podstawie którego Wykonawca wystawi  fakturę częściową.</w:t>
      </w:r>
    </w:p>
    <w:p w14:paraId="3946189C" w14:textId="77777777" w:rsidR="00172F1F" w:rsidRPr="00172F1F" w:rsidRDefault="00172F1F" w:rsidP="008538FC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>Podstawą do wystawienia faktury końcowej będzie potwierdzony przez przedstawiciela Zamawiającego protokół odbioru końcowego, stwierdzający wykonanie całego zakresu umowy oraz po uzyskaniu przez Wykonawcę ostatecznego pozwolenia na użytkowanie i potwierdzeniu przez nadzór inwestorski kompletności dokumentacji powykonawczej.</w:t>
      </w:r>
    </w:p>
    <w:p w14:paraId="512AE10D" w14:textId="77777777" w:rsidR="00172F1F" w:rsidRPr="00172F1F" w:rsidRDefault="00172F1F" w:rsidP="008538FC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 xml:space="preserve">Termin rozpoczęcia odbioru końcowego Strony ustalą na dzień przypadający w ciągu                    </w:t>
      </w:r>
      <w:r w:rsidRPr="00172F1F">
        <w:rPr>
          <w:rFonts w:asciiTheme="minorHAnsi" w:eastAsia="Times New Roman" w:hAnsiTheme="minorHAnsi" w:cs="Times New Roman"/>
          <w:color w:val="auto"/>
        </w:rPr>
        <w:lastRenderedPageBreak/>
        <w:t>7 dni od dnia otrzymania przez Zamawiającego zawiadomienia o którym mowa w § 8 ust. 2 umowy</w:t>
      </w:r>
    </w:p>
    <w:p w14:paraId="75089B64" w14:textId="77777777" w:rsidR="00172F1F" w:rsidRPr="00172F1F" w:rsidRDefault="00172F1F" w:rsidP="008538FC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>W razie niestawiennictwa Wykonawcy na ustalony przez strony termin odbioru wykonanych prac Zamawiającemu, przysługuje prawo do samodzielnego dokonania odbioru i sporządzenia jednostronnego protokołu.</w:t>
      </w:r>
    </w:p>
    <w:p w14:paraId="663E4C34" w14:textId="77777777" w:rsidR="00172F1F" w:rsidRPr="00172F1F" w:rsidRDefault="00172F1F" w:rsidP="008538FC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>Z czynności odbioru końcowego spisany będzie protokół odbioru końcowego, zawierający wszelkie ustalenia dokonane w toku odbioru.</w:t>
      </w:r>
    </w:p>
    <w:p w14:paraId="7EFE50E9" w14:textId="77777777" w:rsidR="00172F1F" w:rsidRPr="00172F1F" w:rsidRDefault="00172F1F" w:rsidP="008538FC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>Jeżeli w ustalonym w umowie terminie, Wykonawca nie zgłosi robót stanowiących przedmiot umowy do odbioru, to Zamawiający:</w:t>
      </w:r>
    </w:p>
    <w:p w14:paraId="7D72FBAB" w14:textId="77777777" w:rsidR="00172F1F" w:rsidRPr="00172F1F" w:rsidRDefault="00172F1F" w:rsidP="008538FC">
      <w:pPr>
        <w:numPr>
          <w:ilvl w:val="0"/>
          <w:numId w:val="25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>w przypadku stwierdzenia braku wykonania przedmiotu umowy z winy Wykonawcy - wezwie Wykonawcę do wykonania prac i wyznaczy nowy termin ich zakończenia oraz naliczy kary umowne za niedotrzymanie terminu realizacji, określonego zgodnie z niniejsza umową,</w:t>
      </w:r>
    </w:p>
    <w:p w14:paraId="3F2DC73B" w14:textId="77777777" w:rsidR="00172F1F" w:rsidRPr="00172F1F" w:rsidRDefault="00172F1F" w:rsidP="008538FC">
      <w:pPr>
        <w:numPr>
          <w:ilvl w:val="0"/>
          <w:numId w:val="25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>jeżeli mimo dodatkowego wezwania Wykonawca w ustalonym nowym terminie prac nie wykona - może odstąpić od umowy z winy Wykonawcy,</w:t>
      </w:r>
    </w:p>
    <w:p w14:paraId="5A4102DD" w14:textId="77777777" w:rsidR="00172F1F" w:rsidRPr="00172F1F" w:rsidRDefault="00172F1F" w:rsidP="008538FC">
      <w:pPr>
        <w:numPr>
          <w:ilvl w:val="0"/>
          <w:numId w:val="25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>w celu zapewnienia wykonania umowy - może zlecić dokończenie prac innemu Wykonawcy, a kosztami za wykonane prace obciążyć Wykonawcę, który jest stroną niniejszej umowy.</w:t>
      </w:r>
    </w:p>
    <w:p w14:paraId="0B17CFB9" w14:textId="77777777" w:rsidR="00172F1F" w:rsidRPr="00172F1F" w:rsidRDefault="00172F1F" w:rsidP="008538FC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>W przypadku nie usunięcia wad lub usterek przez Wykonawcę w uzgodnionym terminie, Zamawiającemu przysługiwać będzie prawo ich usunięcia we własnym zakresie, na koszt i ryzyko Wykonawcy lub też może żądać pomniejszenia wynagrodzenia z tytułu wykonania przedmiotu umowy.</w:t>
      </w:r>
    </w:p>
    <w:p w14:paraId="2B88B437" w14:textId="77777777" w:rsidR="00172F1F" w:rsidRPr="00172F1F" w:rsidRDefault="00172F1F" w:rsidP="008538FC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>Sporządzenie protokołu odbioru końcowego jest możliwe po wykonaniu całości prac przewidzianych w umowie.</w:t>
      </w:r>
    </w:p>
    <w:p w14:paraId="36766AD0" w14:textId="28638C77" w:rsidR="00172F1F" w:rsidRPr="00172F1F" w:rsidRDefault="00172F1F" w:rsidP="008538FC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 xml:space="preserve">W przypadku zatrudnienia Podwykonawców dodatkowo do </w:t>
      </w:r>
      <w:r w:rsidR="0072636E">
        <w:rPr>
          <w:rFonts w:asciiTheme="minorHAnsi" w:eastAsia="Times New Roman" w:hAnsiTheme="minorHAnsi" w:cs="Times New Roman"/>
          <w:color w:val="auto"/>
        </w:rPr>
        <w:t xml:space="preserve">faktur częściowych oraz </w:t>
      </w:r>
      <w:r w:rsidRPr="00172F1F">
        <w:rPr>
          <w:rFonts w:asciiTheme="minorHAnsi" w:eastAsia="Times New Roman" w:hAnsiTheme="minorHAnsi" w:cs="Times New Roman"/>
          <w:color w:val="auto"/>
        </w:rPr>
        <w:t>faktury końcowej Wykonawca ma obowiązek załączyć:</w:t>
      </w:r>
    </w:p>
    <w:p w14:paraId="77EC7651" w14:textId="77777777" w:rsidR="00172F1F" w:rsidRPr="00172F1F" w:rsidRDefault="00172F1F" w:rsidP="008538FC">
      <w:pPr>
        <w:numPr>
          <w:ilvl w:val="0"/>
          <w:numId w:val="26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 xml:space="preserve">potwierdzone za zgodność z oryginałem kopie faktur </w:t>
      </w:r>
      <w:r w:rsidRPr="00172F1F">
        <w:rPr>
          <w:rFonts w:asciiTheme="minorHAnsi" w:eastAsia="Times New Roman" w:hAnsiTheme="minorHAnsi" w:cs="Times New Roman"/>
          <w:color w:val="auto"/>
          <w:lang w:eastAsia="en-US" w:bidi="en-US"/>
        </w:rPr>
        <w:t xml:space="preserve">VAT </w:t>
      </w:r>
      <w:r w:rsidRPr="00172F1F">
        <w:rPr>
          <w:rFonts w:asciiTheme="minorHAnsi" w:eastAsia="Times New Roman" w:hAnsiTheme="minorHAnsi" w:cs="Times New Roman"/>
          <w:color w:val="auto"/>
        </w:rPr>
        <w:t>lub rachunków wystawionych przez Podwykonawców lub dalszych Podwykonawców, którzy zostali zaakceptowani przez Zamawiającego, oraz</w:t>
      </w:r>
    </w:p>
    <w:p w14:paraId="4583E993" w14:textId="77777777" w:rsidR="00172F1F" w:rsidRPr="00172F1F" w:rsidRDefault="00172F1F" w:rsidP="008538FC">
      <w:pPr>
        <w:numPr>
          <w:ilvl w:val="0"/>
          <w:numId w:val="26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>potwierdzone za zgodność z oryginałem kopie przelewów bankowych potwierdzających płatności na rzecz Podwykonawców lub dalszych Podwykonawców, lub</w:t>
      </w:r>
    </w:p>
    <w:p w14:paraId="70A498D2" w14:textId="77777777" w:rsidR="00172F1F" w:rsidRPr="00172F1F" w:rsidRDefault="00172F1F" w:rsidP="008538FC">
      <w:pPr>
        <w:numPr>
          <w:ilvl w:val="0"/>
          <w:numId w:val="26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>oświadczenia Podwykonawców lub dalszych Podwykonawców o braku zobowiązań finansowych wynikających z podpisanych z Wykonawcą/Podwykonawcą umów, złożone wg wzoru stanowiącego załącznik nr 2 do niniejszej Umowy.</w:t>
      </w:r>
    </w:p>
    <w:p w14:paraId="7587AA1F" w14:textId="77777777" w:rsidR="00172F1F" w:rsidRPr="00172F1F" w:rsidRDefault="00172F1F" w:rsidP="008538FC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>Integralną częścią protokołu odbioru końcowego stanowić będą dokumenty świadczące o dopuszczeniu zastosowanych materiałów do obrotu stosowania w budownictwie, oświadczenie kierownika budowy o zastosowanych materiałach oraz dokument stwierdzający sposób zagospodarowania odpadów powstałych po realizacji robót objętych odbiorem końcowym.</w:t>
      </w:r>
    </w:p>
    <w:p w14:paraId="70964E96" w14:textId="77777777" w:rsidR="00172F1F" w:rsidRPr="00172F1F" w:rsidRDefault="00172F1F" w:rsidP="008538FC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 xml:space="preserve">Termin płatności faktury końcowej wynosi </w:t>
      </w:r>
      <w:r w:rsidRPr="00172F1F">
        <w:rPr>
          <w:rFonts w:asciiTheme="minorHAnsi" w:eastAsia="Times New Roman" w:hAnsiTheme="minorHAnsi" w:cs="Times New Roman"/>
          <w:b/>
          <w:color w:val="auto"/>
        </w:rPr>
        <w:t>21</w:t>
      </w:r>
      <w:r w:rsidRPr="00172F1F">
        <w:rPr>
          <w:rFonts w:asciiTheme="minorHAnsi" w:eastAsia="Times New Roman" w:hAnsiTheme="minorHAnsi" w:cs="Times New Roman"/>
          <w:color w:val="auto"/>
        </w:rPr>
        <w:t xml:space="preserve"> dni, licząc od daty doręczenia prawidłowo wystawionej faktury Zamawiającemu.</w:t>
      </w:r>
    </w:p>
    <w:p w14:paraId="5151BCEA" w14:textId="77777777" w:rsidR="00172F1F" w:rsidRDefault="00172F1F" w:rsidP="008538FC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>Płatność zostanie dokonana na konto bankowe Wykonawcy  nr …………………………………..</w:t>
      </w:r>
    </w:p>
    <w:p w14:paraId="6FAC5435" w14:textId="1F67B03F" w:rsidR="00FB0C61" w:rsidRDefault="00FB0C61" w:rsidP="00FB0C61">
      <w:pPr>
        <w:ind w:left="720" w:right="20"/>
        <w:jc w:val="both"/>
        <w:rPr>
          <w:rFonts w:asciiTheme="minorHAnsi" w:eastAsia="Times New Roman" w:hAnsiTheme="minorHAnsi" w:cs="Times New Roman"/>
          <w:color w:val="auto"/>
        </w:rPr>
      </w:pPr>
      <w:r w:rsidRPr="00FB0C61">
        <w:rPr>
          <w:rFonts w:asciiTheme="minorHAnsi" w:eastAsia="Times New Roman" w:hAnsiTheme="minorHAnsi" w:cs="Times New Roman"/>
          <w:color w:val="auto"/>
        </w:rPr>
        <w:t xml:space="preserve">Dodatkowo Wykonawca oświadcza ze wskazany w umowie numer rachunku bankowego znajduje się na „białej liście” podatników VAT,  o którym mowa w art. 96b ust.1 ustawy o VAT i  zobowiązuje się do umieszczania tego rachunku bankowego na wszystkich fakturach VAT wystawianych w związku z realizacją niniejszej umowy. Wykonawca zobowiązuje się również do informowania Gminy Mieszkowice w </w:t>
      </w:r>
      <w:r w:rsidRPr="00FB0C61">
        <w:rPr>
          <w:rFonts w:asciiTheme="minorHAnsi" w:eastAsia="Times New Roman" w:hAnsiTheme="minorHAnsi" w:cs="Times New Roman"/>
          <w:color w:val="auto"/>
        </w:rPr>
        <w:lastRenderedPageBreak/>
        <w:t>przypadku zmiany numeru rachunku bankowego</w:t>
      </w:r>
    </w:p>
    <w:p w14:paraId="3E69178D" w14:textId="0BA23571" w:rsidR="00371832" w:rsidRPr="00371832" w:rsidRDefault="00172F1F" w:rsidP="008538FC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>Zamawiający wstrzyma, do czasu ustania przyczyny, płatność faktury - w całości lub części - w przypadku nie wywiązania się Wykonawcy z któregokolwiek ze zobowiązań wynikających z niniejszej umowy</w:t>
      </w:r>
      <w:r w:rsidR="00DC137E">
        <w:rPr>
          <w:rFonts w:asciiTheme="minorHAnsi" w:eastAsia="Times New Roman" w:hAnsiTheme="minorHAnsi" w:cs="Times New Roman"/>
          <w:color w:val="auto"/>
        </w:rPr>
        <w:t>, w szczególności z obowiązków zawartych w ust. 13</w:t>
      </w:r>
      <w:r w:rsidRPr="00172F1F">
        <w:rPr>
          <w:rFonts w:asciiTheme="minorHAnsi" w:eastAsia="Times New Roman" w:hAnsiTheme="minorHAnsi" w:cs="Times New Roman"/>
          <w:color w:val="auto"/>
        </w:rPr>
        <w:t>. Wstrzymanie w tym przypadku wypłaty nie rodzi po stronie Zamawiającego opóźnienia i Wykonawcy nie przysługują odsetki z tego tytułu.</w:t>
      </w:r>
    </w:p>
    <w:p w14:paraId="0C587F5F" w14:textId="77777777" w:rsidR="00172F1F" w:rsidRPr="00172F1F" w:rsidRDefault="00172F1F" w:rsidP="008538FC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>Za dzień zapłaty uważa się dzień obciążenia rachunku bankowego Zamawiającego.</w:t>
      </w:r>
    </w:p>
    <w:p w14:paraId="3A1B1370" w14:textId="77777777" w:rsidR="00172F1F" w:rsidRPr="00172F1F" w:rsidRDefault="00172F1F" w:rsidP="008538FC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>Płatnikiem faktur będzie Gmina Mieszkowice.</w:t>
      </w:r>
    </w:p>
    <w:p w14:paraId="3BC584CE" w14:textId="77777777" w:rsidR="00172F1F" w:rsidRPr="00172F1F" w:rsidRDefault="00172F1F" w:rsidP="008538FC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 xml:space="preserve">Płatnik posiada numer identyfikacji podatkowej 8581730944. adres: ul. F. Chopina 1, </w:t>
      </w:r>
      <w:r w:rsidRPr="00172F1F">
        <w:rPr>
          <w:rFonts w:asciiTheme="minorHAnsi" w:eastAsia="Times New Roman" w:hAnsiTheme="minorHAnsi" w:cs="Times New Roman"/>
          <w:color w:val="auto"/>
        </w:rPr>
        <w:br/>
        <w:t>74-505 Mieszkowice</w:t>
      </w:r>
    </w:p>
    <w:p w14:paraId="2384B9DD" w14:textId="77777777" w:rsidR="00172F1F" w:rsidRPr="00172F1F" w:rsidRDefault="00172F1F" w:rsidP="008538FC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>Każda zmiana siedziby Wykonawcy, rachunku bankowego oraz numerów NIP i REGON wymaga pisemnego informowania Zamawiającego.</w:t>
      </w:r>
    </w:p>
    <w:p w14:paraId="35DB23C2" w14:textId="77777777" w:rsidR="00172F1F" w:rsidRPr="00172F1F" w:rsidRDefault="00172F1F" w:rsidP="00172F1F">
      <w:pPr>
        <w:ind w:right="20"/>
        <w:rPr>
          <w:rFonts w:asciiTheme="minorHAnsi" w:eastAsia="Times New Roman" w:hAnsiTheme="minorHAnsi" w:cs="Times New Roman"/>
          <w:color w:val="auto"/>
        </w:rPr>
      </w:pPr>
    </w:p>
    <w:p w14:paraId="490C7D4B" w14:textId="77777777" w:rsidR="00535FC7" w:rsidRPr="00A77FDF" w:rsidRDefault="00535FC7" w:rsidP="00A60A9C">
      <w:pPr>
        <w:pStyle w:val="Teksttreci90"/>
        <w:shd w:val="clear" w:color="auto" w:fill="auto"/>
        <w:spacing w:before="0" w:line="240" w:lineRule="auto"/>
        <w:ind w:right="20"/>
        <w:jc w:val="left"/>
        <w:rPr>
          <w:rFonts w:asciiTheme="minorHAnsi" w:hAnsiTheme="minorHAnsi"/>
          <w:spacing w:val="0"/>
          <w:sz w:val="24"/>
          <w:szCs w:val="24"/>
        </w:rPr>
      </w:pPr>
    </w:p>
    <w:p w14:paraId="7F2F919D" w14:textId="77777777" w:rsidR="001B2997" w:rsidRPr="00A77FDF" w:rsidRDefault="005B7666" w:rsidP="00A77FDF">
      <w:pPr>
        <w:pStyle w:val="Teksttreci90"/>
        <w:shd w:val="clear" w:color="auto" w:fill="auto"/>
        <w:spacing w:before="0" w:line="240" w:lineRule="auto"/>
        <w:ind w:right="20"/>
        <w:rPr>
          <w:rFonts w:asciiTheme="minorHAnsi" w:hAnsiTheme="minorHAnsi"/>
          <w:b/>
          <w:spacing w:val="0"/>
          <w:sz w:val="24"/>
          <w:szCs w:val="24"/>
        </w:rPr>
      </w:pPr>
      <w:r w:rsidRPr="00A77FDF">
        <w:rPr>
          <w:rFonts w:asciiTheme="minorHAnsi" w:hAnsiTheme="minorHAnsi"/>
          <w:b/>
          <w:spacing w:val="0"/>
          <w:sz w:val="24"/>
          <w:szCs w:val="24"/>
        </w:rPr>
        <w:t>§11</w:t>
      </w:r>
    </w:p>
    <w:p w14:paraId="5EF23F66" w14:textId="77777777" w:rsidR="001B2997" w:rsidRPr="00A77FDF" w:rsidRDefault="005B7666" w:rsidP="008538FC">
      <w:pPr>
        <w:pStyle w:val="Teksttreci20"/>
        <w:numPr>
          <w:ilvl w:val="0"/>
          <w:numId w:val="11"/>
        </w:numPr>
        <w:shd w:val="clear" w:color="auto" w:fill="auto"/>
        <w:tabs>
          <w:tab w:val="left" w:pos="422"/>
        </w:tabs>
        <w:spacing w:before="0" w:after="0" w:line="240" w:lineRule="auto"/>
        <w:ind w:left="160" w:firstLine="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Zamawiający nie wyraża zgody na przelew wierzytelności z niniejszej um</w:t>
      </w:r>
      <w:r w:rsidR="001B2997" w:rsidRPr="00A77FDF">
        <w:rPr>
          <w:rFonts w:asciiTheme="minorHAnsi" w:hAnsiTheme="minorHAnsi"/>
          <w:sz w:val="24"/>
          <w:szCs w:val="24"/>
        </w:rPr>
        <w:t xml:space="preserve">owy na osobę </w:t>
      </w:r>
    </w:p>
    <w:p w14:paraId="0E772691" w14:textId="4145B7BF" w:rsidR="00855BC3" w:rsidRPr="00A77FDF" w:rsidRDefault="00BD4C26" w:rsidP="00A77FDF">
      <w:pPr>
        <w:pStyle w:val="Teksttreci20"/>
        <w:shd w:val="clear" w:color="auto" w:fill="auto"/>
        <w:tabs>
          <w:tab w:val="left" w:pos="422"/>
        </w:tabs>
        <w:spacing w:before="0" w:after="0" w:line="240" w:lineRule="auto"/>
        <w:ind w:left="160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5B7666" w:rsidRPr="00A77FDF">
        <w:rPr>
          <w:rFonts w:asciiTheme="minorHAnsi" w:hAnsiTheme="minorHAnsi"/>
          <w:sz w:val="24"/>
          <w:szCs w:val="24"/>
        </w:rPr>
        <w:t>trzecią.</w:t>
      </w:r>
    </w:p>
    <w:p w14:paraId="0C0F3B7B" w14:textId="77777777" w:rsidR="001B2997" w:rsidRPr="00A77FDF" w:rsidRDefault="005B7666" w:rsidP="008538FC">
      <w:pPr>
        <w:pStyle w:val="Teksttreci20"/>
        <w:numPr>
          <w:ilvl w:val="0"/>
          <w:numId w:val="11"/>
        </w:numPr>
        <w:shd w:val="clear" w:color="auto" w:fill="auto"/>
        <w:tabs>
          <w:tab w:val="left" w:pos="444"/>
        </w:tabs>
        <w:spacing w:before="0" w:after="0" w:line="240" w:lineRule="auto"/>
        <w:ind w:left="160" w:firstLine="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Wykonawca zobowiązany jest do pisemnego infor</w:t>
      </w:r>
      <w:r w:rsidR="001B2997" w:rsidRPr="00A77FDF">
        <w:rPr>
          <w:rFonts w:asciiTheme="minorHAnsi" w:hAnsiTheme="minorHAnsi"/>
          <w:sz w:val="24"/>
          <w:szCs w:val="24"/>
        </w:rPr>
        <w:t xml:space="preserve">mowania Zamawiającego o zmianie </w:t>
      </w:r>
    </w:p>
    <w:p w14:paraId="3F699701" w14:textId="77777777" w:rsidR="00855BC3" w:rsidRPr="00A77FDF" w:rsidRDefault="001B2997" w:rsidP="00A77FDF">
      <w:pPr>
        <w:pStyle w:val="Teksttreci20"/>
        <w:shd w:val="clear" w:color="auto" w:fill="auto"/>
        <w:tabs>
          <w:tab w:val="left" w:pos="444"/>
        </w:tabs>
        <w:spacing w:before="0" w:after="0" w:line="240" w:lineRule="auto"/>
        <w:ind w:left="160" w:firstLine="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      </w:t>
      </w:r>
      <w:r w:rsidR="005B7666" w:rsidRPr="00A77FDF">
        <w:rPr>
          <w:rFonts w:asciiTheme="minorHAnsi" w:hAnsiTheme="minorHAnsi"/>
          <w:sz w:val="24"/>
          <w:szCs w:val="24"/>
        </w:rPr>
        <w:t>numeru rachunku bankowego, NIP, REGON, adresu, firmy.</w:t>
      </w:r>
    </w:p>
    <w:p w14:paraId="50D2D97A" w14:textId="77777777" w:rsidR="001B2997" w:rsidRPr="00A77FDF" w:rsidRDefault="001B2997" w:rsidP="00A60A9C">
      <w:pPr>
        <w:pStyle w:val="Teksttreci20"/>
        <w:shd w:val="clear" w:color="auto" w:fill="auto"/>
        <w:tabs>
          <w:tab w:val="left" w:pos="444"/>
        </w:tabs>
        <w:spacing w:before="0" w:after="0" w:line="240" w:lineRule="auto"/>
        <w:ind w:firstLine="0"/>
        <w:jc w:val="left"/>
        <w:rPr>
          <w:rFonts w:asciiTheme="minorHAnsi" w:hAnsiTheme="minorHAnsi"/>
          <w:sz w:val="24"/>
          <w:szCs w:val="24"/>
        </w:rPr>
      </w:pPr>
    </w:p>
    <w:p w14:paraId="43EE0E89" w14:textId="77777777" w:rsidR="00855BC3" w:rsidRPr="00A77FDF" w:rsidRDefault="005B7666" w:rsidP="008538FC">
      <w:pPr>
        <w:pStyle w:val="Teksttreci40"/>
        <w:numPr>
          <w:ilvl w:val="0"/>
          <w:numId w:val="43"/>
        </w:numPr>
        <w:shd w:val="clear" w:color="auto" w:fill="auto"/>
        <w:tabs>
          <w:tab w:val="left" w:pos="4161"/>
        </w:tabs>
        <w:spacing w:before="0"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Rękojmia za wady</w:t>
      </w:r>
    </w:p>
    <w:p w14:paraId="1EB08938" w14:textId="77777777" w:rsidR="00855BC3" w:rsidRPr="00A77FDF" w:rsidRDefault="005B7666" w:rsidP="00A77FDF">
      <w:pPr>
        <w:pStyle w:val="Teksttreci20"/>
        <w:shd w:val="clear" w:color="auto" w:fill="auto"/>
        <w:spacing w:before="0" w:after="0" w:line="240" w:lineRule="auto"/>
        <w:ind w:right="20" w:firstLine="0"/>
        <w:jc w:val="center"/>
        <w:rPr>
          <w:rFonts w:asciiTheme="minorHAnsi" w:hAnsiTheme="minorHAnsi"/>
          <w:b/>
          <w:sz w:val="24"/>
          <w:szCs w:val="24"/>
        </w:rPr>
      </w:pPr>
      <w:r w:rsidRPr="00A77FDF">
        <w:rPr>
          <w:rFonts w:asciiTheme="minorHAnsi" w:hAnsiTheme="minorHAnsi"/>
          <w:b/>
          <w:sz w:val="24"/>
          <w:szCs w:val="24"/>
        </w:rPr>
        <w:t>§12</w:t>
      </w:r>
    </w:p>
    <w:p w14:paraId="1959EC1A" w14:textId="08E7AB3D" w:rsidR="00BD4C26" w:rsidRPr="00BD4C26" w:rsidRDefault="00BD4C26" w:rsidP="00BD4C26">
      <w:pPr>
        <w:numPr>
          <w:ilvl w:val="0"/>
          <w:numId w:val="12"/>
        </w:numPr>
        <w:tabs>
          <w:tab w:val="left" w:pos="422"/>
          <w:tab w:val="left" w:leader="dot" w:pos="1496"/>
        </w:tabs>
        <w:rPr>
          <w:rFonts w:asciiTheme="minorHAnsi" w:eastAsia="Times New Roman" w:hAnsiTheme="minorHAnsi" w:cs="Times New Roman"/>
          <w:color w:val="auto"/>
        </w:rPr>
      </w:pPr>
      <w:r w:rsidRPr="00BD4C26">
        <w:rPr>
          <w:rFonts w:asciiTheme="minorHAnsi" w:eastAsia="Times New Roman" w:hAnsiTheme="minorHAnsi" w:cs="Times New Roman"/>
          <w:color w:val="auto"/>
        </w:rPr>
        <w:t xml:space="preserve">Wykonawca jest odpowiedzialny wobec Zamawiającego z tytułu gwarancji i rękojmi za wady fizyczne przez </w:t>
      </w:r>
      <w:r w:rsidRPr="00BD4C26">
        <w:rPr>
          <w:rFonts w:asciiTheme="minorHAnsi" w:eastAsia="Times New Roman" w:hAnsiTheme="minorHAnsi" w:cs="Times New Roman"/>
          <w:color w:val="auto"/>
        </w:rPr>
        <w:tab/>
      </w:r>
      <w:r>
        <w:rPr>
          <w:rFonts w:asciiTheme="minorHAnsi" w:eastAsia="Times New Roman" w:hAnsiTheme="minorHAnsi" w:cs="Times New Roman"/>
          <w:color w:val="auto"/>
        </w:rPr>
        <w:t xml:space="preserve">……. </w:t>
      </w:r>
      <w:r w:rsidRPr="00BD4C26">
        <w:rPr>
          <w:rFonts w:asciiTheme="minorHAnsi" w:eastAsia="Times New Roman" w:hAnsiTheme="minorHAnsi" w:cs="Times New Roman"/>
          <w:color w:val="auto"/>
        </w:rPr>
        <w:t>miesięcy.</w:t>
      </w:r>
    </w:p>
    <w:p w14:paraId="29C36BDA" w14:textId="77777777" w:rsidR="00BD4C26" w:rsidRPr="00BD4C26" w:rsidRDefault="00BD4C26" w:rsidP="00BD4C26">
      <w:pPr>
        <w:numPr>
          <w:ilvl w:val="0"/>
          <w:numId w:val="12"/>
        </w:numPr>
        <w:tabs>
          <w:tab w:val="left" w:pos="451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BD4C26">
        <w:rPr>
          <w:rFonts w:asciiTheme="minorHAnsi" w:eastAsia="Times New Roman" w:hAnsiTheme="minorHAnsi" w:cs="Times New Roman"/>
          <w:color w:val="auto"/>
        </w:rPr>
        <w:t>Okres gwarancji i rękojmi rozpoczyna się z dniem podpisania protokołu końcowego odbioru robót.</w:t>
      </w:r>
    </w:p>
    <w:p w14:paraId="39B3114C" w14:textId="3C23A3A2" w:rsidR="001B2997" w:rsidRPr="00A77FDF" w:rsidRDefault="001B2997" w:rsidP="00BD4C26">
      <w:pPr>
        <w:pStyle w:val="Teksttreci20"/>
        <w:shd w:val="clear" w:color="auto" w:fill="auto"/>
        <w:tabs>
          <w:tab w:val="left" w:pos="422"/>
          <w:tab w:val="left" w:leader="dot" w:pos="1496"/>
        </w:tabs>
        <w:spacing w:before="0" w:after="0" w:line="240" w:lineRule="auto"/>
        <w:ind w:firstLine="0"/>
        <w:jc w:val="left"/>
        <w:rPr>
          <w:rFonts w:asciiTheme="minorHAnsi" w:hAnsiTheme="minorHAnsi"/>
          <w:b/>
          <w:sz w:val="24"/>
          <w:szCs w:val="24"/>
        </w:rPr>
      </w:pPr>
    </w:p>
    <w:p w14:paraId="390CDCED" w14:textId="77777777" w:rsidR="00131832" w:rsidRPr="00A77FDF" w:rsidRDefault="00131832" w:rsidP="00A77FDF">
      <w:pPr>
        <w:pStyle w:val="Teksttreci20"/>
        <w:shd w:val="clear" w:color="auto" w:fill="auto"/>
        <w:tabs>
          <w:tab w:val="left" w:pos="370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3D8453D4" w14:textId="77777777" w:rsidR="00855BC3" w:rsidRDefault="005B7666" w:rsidP="008538FC">
      <w:pPr>
        <w:pStyle w:val="Teksttreci40"/>
        <w:numPr>
          <w:ilvl w:val="0"/>
          <w:numId w:val="43"/>
        </w:numPr>
        <w:shd w:val="clear" w:color="auto" w:fill="auto"/>
        <w:tabs>
          <w:tab w:val="left" w:pos="4098"/>
        </w:tabs>
        <w:spacing w:before="0"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Ubezpieczenie</w:t>
      </w:r>
    </w:p>
    <w:p w14:paraId="6A985D00" w14:textId="77777777" w:rsidR="002B0155" w:rsidRPr="00A77FDF" w:rsidRDefault="002B0155" w:rsidP="002B0155">
      <w:pPr>
        <w:pStyle w:val="Teksttreci40"/>
        <w:shd w:val="clear" w:color="auto" w:fill="auto"/>
        <w:tabs>
          <w:tab w:val="left" w:pos="4098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1890BCCB" w14:textId="42974C4D" w:rsidR="00855BC3" w:rsidRPr="00A77FDF" w:rsidRDefault="005B7666" w:rsidP="00A77FDF">
      <w:pPr>
        <w:pStyle w:val="Teksttreci20"/>
        <w:shd w:val="clear" w:color="auto" w:fill="auto"/>
        <w:spacing w:before="0" w:after="0" w:line="240" w:lineRule="auto"/>
        <w:ind w:left="20" w:firstLine="0"/>
        <w:jc w:val="center"/>
        <w:rPr>
          <w:rFonts w:asciiTheme="minorHAnsi" w:hAnsiTheme="minorHAnsi"/>
          <w:b/>
          <w:sz w:val="24"/>
          <w:szCs w:val="24"/>
        </w:rPr>
      </w:pPr>
      <w:r w:rsidRPr="00A77FDF">
        <w:rPr>
          <w:rFonts w:asciiTheme="minorHAnsi" w:hAnsiTheme="minorHAnsi"/>
          <w:b/>
          <w:sz w:val="24"/>
          <w:szCs w:val="24"/>
        </w:rPr>
        <w:t>§1</w:t>
      </w:r>
      <w:r w:rsidR="00944635">
        <w:rPr>
          <w:rFonts w:asciiTheme="minorHAnsi" w:hAnsiTheme="minorHAnsi"/>
          <w:b/>
          <w:sz w:val="24"/>
          <w:szCs w:val="24"/>
        </w:rPr>
        <w:t>3</w:t>
      </w:r>
    </w:p>
    <w:p w14:paraId="03A763E2" w14:textId="6007301B" w:rsidR="007955FE" w:rsidRPr="00D36BAE" w:rsidRDefault="005B7666" w:rsidP="007955FE">
      <w:pPr>
        <w:jc w:val="both"/>
        <w:rPr>
          <w:rFonts w:asciiTheme="minorHAnsi" w:eastAsiaTheme="minorHAnsi" w:hAnsiTheme="minorHAnsi" w:cstheme="minorBidi"/>
          <w:b/>
          <w:color w:val="auto"/>
          <w:lang w:eastAsia="en-US" w:bidi="ar-SA"/>
        </w:rPr>
      </w:pPr>
      <w:r w:rsidRPr="00A77FDF">
        <w:rPr>
          <w:rFonts w:asciiTheme="minorHAnsi" w:hAnsiTheme="minorHAnsi"/>
        </w:rPr>
        <w:t xml:space="preserve">Wykonawca zobowiązany jest przedłożyć, przed podpisaniem niniejszej umowy, do momentu jej podpisania, polisę ubezpieczenia budowy od </w:t>
      </w:r>
      <w:r w:rsidRPr="00122BC6">
        <w:rPr>
          <w:rFonts w:asciiTheme="minorHAnsi" w:hAnsiTheme="minorHAnsi"/>
          <w:color w:val="auto"/>
        </w:rPr>
        <w:t>wszystkich ryzyk - CAR (sekcja I - ubezpieczenie mienia) dla zadania pn</w:t>
      </w:r>
      <w:r w:rsidR="007955FE">
        <w:rPr>
          <w:rFonts w:asciiTheme="minorHAnsi" w:hAnsiTheme="minorHAnsi"/>
          <w:color w:val="auto"/>
        </w:rPr>
        <w:t xml:space="preserve">. </w:t>
      </w:r>
      <w:r w:rsidR="007955FE" w:rsidRPr="00D36BAE">
        <w:rPr>
          <w:rFonts w:asciiTheme="minorHAnsi" w:eastAsiaTheme="minorHAnsi" w:hAnsiTheme="minorHAnsi" w:cstheme="minorBidi"/>
          <w:b/>
          <w:color w:val="auto"/>
          <w:lang w:eastAsia="en-US" w:bidi="ar-SA"/>
        </w:rPr>
        <w:t>"</w:t>
      </w:r>
      <w:r w:rsidR="007C59BB" w:rsidRPr="007C59BB">
        <w:t xml:space="preserve"> </w:t>
      </w:r>
      <w:r w:rsidR="007C59BB" w:rsidRPr="007C59BB">
        <w:rPr>
          <w:rFonts w:asciiTheme="minorHAnsi" w:eastAsiaTheme="minorHAnsi" w:hAnsiTheme="minorHAnsi" w:cstheme="minorBidi"/>
          <w:b/>
          <w:color w:val="auto"/>
          <w:lang w:eastAsia="en-US" w:bidi="ar-SA"/>
        </w:rPr>
        <w:t>Dokończenie odbudowy zabytkowego budynku mieszkalnego w Mieszkowicach przy ul. Słowackiego 1</w:t>
      </w:r>
      <w:r w:rsidR="007955FE" w:rsidRPr="00D36BAE">
        <w:rPr>
          <w:rFonts w:asciiTheme="minorHAnsi" w:eastAsiaTheme="minorHAnsi" w:hAnsiTheme="minorHAnsi" w:cstheme="minorBidi"/>
          <w:b/>
          <w:color w:val="auto"/>
          <w:lang w:eastAsia="en-US" w:bidi="ar-SA"/>
        </w:rPr>
        <w:t>”.</w:t>
      </w:r>
    </w:p>
    <w:p w14:paraId="47AF880D" w14:textId="71B40B65" w:rsidR="00855BC3" w:rsidRPr="00A77FDF" w:rsidRDefault="005B7666" w:rsidP="008538FC">
      <w:pPr>
        <w:pStyle w:val="Teksttreci20"/>
        <w:numPr>
          <w:ilvl w:val="0"/>
          <w:numId w:val="28"/>
        </w:numPr>
        <w:shd w:val="clear" w:color="auto" w:fill="auto"/>
        <w:tabs>
          <w:tab w:val="left" w:pos="272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 z sumą ubezpieczenia do pełnej wysokości wartości kontraktu, z okresem ubezpieczenia na czas realizacji inwestycji, z rozszerzeniem o:</w:t>
      </w:r>
    </w:p>
    <w:p w14:paraId="34034858" w14:textId="62AE579D" w:rsidR="00855BC3" w:rsidRPr="00A77FDF" w:rsidRDefault="005B7666" w:rsidP="008538FC">
      <w:pPr>
        <w:pStyle w:val="Teksttreci20"/>
        <w:numPr>
          <w:ilvl w:val="0"/>
          <w:numId w:val="15"/>
        </w:numPr>
        <w:shd w:val="clear" w:color="auto" w:fill="auto"/>
        <w:tabs>
          <w:tab w:val="left" w:pos="272"/>
        </w:tabs>
        <w:spacing w:before="0" w:after="0" w:line="240" w:lineRule="auto"/>
        <w:ind w:left="1134" w:hanging="36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szkody w mieniu istniejącym, należącym do Zamawiającego z </w:t>
      </w:r>
      <w:r w:rsidR="00BD4C26">
        <w:rPr>
          <w:rFonts w:asciiTheme="minorHAnsi" w:hAnsiTheme="minorHAnsi"/>
          <w:sz w:val="24"/>
          <w:szCs w:val="24"/>
        </w:rPr>
        <w:t xml:space="preserve">sumą ubezpieczenia co najmniej </w:t>
      </w:r>
      <w:r w:rsidR="007C59BB">
        <w:rPr>
          <w:rFonts w:asciiTheme="minorHAnsi" w:hAnsiTheme="minorHAnsi"/>
          <w:sz w:val="24"/>
          <w:szCs w:val="24"/>
        </w:rPr>
        <w:t>3</w:t>
      </w:r>
      <w:r w:rsidR="00BD4C26">
        <w:rPr>
          <w:rFonts w:asciiTheme="minorHAnsi" w:hAnsiTheme="minorHAnsi"/>
          <w:sz w:val="24"/>
          <w:szCs w:val="24"/>
        </w:rPr>
        <w:t>.</w:t>
      </w:r>
      <w:r w:rsidR="007C59BB">
        <w:rPr>
          <w:rFonts w:asciiTheme="minorHAnsi" w:hAnsiTheme="minorHAnsi"/>
          <w:sz w:val="24"/>
          <w:szCs w:val="24"/>
        </w:rPr>
        <w:t>0</w:t>
      </w:r>
      <w:r w:rsidR="000E4633">
        <w:rPr>
          <w:rFonts w:asciiTheme="minorHAnsi" w:hAnsiTheme="minorHAnsi"/>
          <w:sz w:val="24"/>
          <w:szCs w:val="24"/>
        </w:rPr>
        <w:t>0</w:t>
      </w:r>
      <w:r w:rsidRPr="00A77FDF">
        <w:rPr>
          <w:rFonts w:asciiTheme="minorHAnsi" w:hAnsiTheme="minorHAnsi"/>
          <w:sz w:val="24"/>
          <w:szCs w:val="24"/>
        </w:rPr>
        <w:t>0.000,00 PLN;</w:t>
      </w:r>
    </w:p>
    <w:p w14:paraId="7CFB27D7" w14:textId="77777777" w:rsidR="00855BC3" w:rsidRPr="00A77FDF" w:rsidRDefault="005B7666" w:rsidP="008538FC">
      <w:pPr>
        <w:pStyle w:val="Teksttreci20"/>
        <w:numPr>
          <w:ilvl w:val="0"/>
          <w:numId w:val="15"/>
        </w:numPr>
        <w:shd w:val="clear" w:color="auto" w:fill="auto"/>
        <w:tabs>
          <w:tab w:val="left" w:pos="272"/>
        </w:tabs>
        <w:spacing w:before="0" w:after="0" w:line="240" w:lineRule="auto"/>
        <w:ind w:left="1134" w:hanging="425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szkody powstałe </w:t>
      </w:r>
      <w:r w:rsidR="00122BC6">
        <w:rPr>
          <w:rFonts w:asciiTheme="minorHAnsi" w:hAnsiTheme="minorHAnsi"/>
          <w:sz w:val="24"/>
          <w:szCs w:val="24"/>
        </w:rPr>
        <w:t>wskutek błędów projektowych;</w:t>
      </w:r>
    </w:p>
    <w:p w14:paraId="54B07804" w14:textId="285F5CCD" w:rsidR="00855BC3" w:rsidRPr="002B0155" w:rsidRDefault="005B7666" w:rsidP="002B0155">
      <w:pPr>
        <w:jc w:val="both"/>
        <w:rPr>
          <w:rFonts w:asciiTheme="minorHAnsi" w:eastAsiaTheme="minorHAnsi" w:hAnsiTheme="minorHAnsi" w:cstheme="minorBidi"/>
          <w:b/>
          <w:color w:val="auto"/>
          <w:lang w:eastAsia="en-US" w:bidi="ar-SA"/>
        </w:rPr>
      </w:pPr>
      <w:r w:rsidRPr="00A77FDF">
        <w:rPr>
          <w:rFonts w:asciiTheme="minorHAnsi" w:hAnsiTheme="minorHAnsi"/>
        </w:rPr>
        <w:t xml:space="preserve">Wykonawca zobowiązany jest przedłożyć, przed podpisaniem niniejszej umowy, do momentu jej podpisania, polisę ubezpieczenia odpowiedzialności cywilnej wraz z odpowiedzialnością za podwykonawców za szkody w mieniu lub na osobie wyrządzone przez Wykonawcę lub podwykonawców w trakcie realizacji dla zadania pn.: </w:t>
      </w:r>
      <w:r w:rsidR="007955FE" w:rsidRPr="00D36BAE">
        <w:rPr>
          <w:rFonts w:asciiTheme="minorHAnsi" w:eastAsiaTheme="minorHAnsi" w:hAnsiTheme="minorHAnsi" w:cstheme="minorBidi"/>
          <w:b/>
          <w:color w:val="auto"/>
          <w:lang w:eastAsia="en-US" w:bidi="ar-SA"/>
        </w:rPr>
        <w:t>"</w:t>
      </w:r>
      <w:r w:rsidR="002B0155">
        <w:rPr>
          <w:rFonts w:asciiTheme="minorHAnsi" w:eastAsiaTheme="minorHAnsi" w:hAnsiTheme="minorHAnsi" w:cstheme="minorBidi"/>
          <w:b/>
          <w:color w:val="auto"/>
          <w:lang w:eastAsia="en-US" w:bidi="ar-SA"/>
        </w:rPr>
        <w:t xml:space="preserve">” </w:t>
      </w:r>
      <w:r w:rsidRPr="00A77FDF">
        <w:rPr>
          <w:rFonts w:asciiTheme="minorHAnsi" w:hAnsiTheme="minorHAnsi"/>
        </w:rPr>
        <w:t xml:space="preserve">powstałe w związku z realizacją zadania określonego w kontrakcie, przy sumie </w:t>
      </w:r>
      <w:r w:rsidR="00F80A52">
        <w:rPr>
          <w:rFonts w:asciiTheme="minorHAnsi" w:hAnsiTheme="minorHAnsi"/>
        </w:rPr>
        <w:t xml:space="preserve">gwarancyjnej nie mniejszej </w:t>
      </w:r>
      <w:r w:rsidR="00BD4C26">
        <w:rPr>
          <w:rFonts w:asciiTheme="minorHAnsi" w:hAnsiTheme="minorHAnsi"/>
        </w:rPr>
        <w:t xml:space="preserve">niż </w:t>
      </w:r>
      <w:r w:rsidR="007C59BB">
        <w:rPr>
          <w:rFonts w:asciiTheme="minorHAnsi" w:hAnsiTheme="minorHAnsi"/>
        </w:rPr>
        <w:t xml:space="preserve"> 3</w:t>
      </w:r>
      <w:r w:rsidR="00BD4C26">
        <w:rPr>
          <w:rFonts w:asciiTheme="minorHAnsi" w:hAnsiTheme="minorHAnsi"/>
        </w:rPr>
        <w:t>.</w:t>
      </w:r>
      <w:r w:rsidR="007C59BB">
        <w:rPr>
          <w:rFonts w:asciiTheme="minorHAnsi" w:hAnsiTheme="minorHAnsi"/>
        </w:rPr>
        <w:t>0</w:t>
      </w:r>
      <w:r w:rsidRPr="00A77FDF">
        <w:rPr>
          <w:rFonts w:asciiTheme="minorHAnsi" w:hAnsiTheme="minorHAnsi"/>
        </w:rPr>
        <w:t>00.000,00 PLN na jedno i wszystkie zdarzenia w okresie ubezpieczenia, z rozszerzeniem o:</w:t>
      </w:r>
    </w:p>
    <w:p w14:paraId="10F9218D" w14:textId="34751A68" w:rsidR="00855BC3" w:rsidRPr="00A77FDF" w:rsidRDefault="005B7666" w:rsidP="008538FC">
      <w:pPr>
        <w:pStyle w:val="Teksttreci20"/>
        <w:numPr>
          <w:ilvl w:val="0"/>
          <w:numId w:val="16"/>
        </w:numPr>
        <w:shd w:val="clear" w:color="auto" w:fill="auto"/>
        <w:tabs>
          <w:tab w:val="left" w:pos="277"/>
        </w:tabs>
        <w:spacing w:before="0" w:after="0" w:line="240" w:lineRule="auto"/>
        <w:ind w:left="1276" w:hanging="142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odpowiedzialność cywilną za szkody wyrząd</w:t>
      </w:r>
      <w:r w:rsidR="00D40A9E" w:rsidRPr="00A77FDF">
        <w:rPr>
          <w:rFonts w:asciiTheme="minorHAnsi" w:hAnsiTheme="minorHAnsi"/>
          <w:sz w:val="24"/>
          <w:szCs w:val="24"/>
        </w:rPr>
        <w:t xml:space="preserve">zone pracownikom Ubezpieczonych </w:t>
      </w:r>
      <w:r w:rsidRPr="00A77FDF">
        <w:rPr>
          <w:rFonts w:asciiTheme="minorHAnsi" w:hAnsiTheme="minorHAnsi"/>
          <w:sz w:val="24"/>
          <w:szCs w:val="24"/>
        </w:rPr>
        <w:t xml:space="preserve">powstałe w następstwie wypadku przy pracy, przy sumie </w:t>
      </w:r>
      <w:r w:rsidR="00262570">
        <w:rPr>
          <w:rFonts w:asciiTheme="minorHAnsi" w:hAnsiTheme="minorHAnsi"/>
          <w:sz w:val="24"/>
          <w:szCs w:val="24"/>
        </w:rPr>
        <w:t>gwaran</w:t>
      </w:r>
      <w:r w:rsidR="000E4633">
        <w:rPr>
          <w:rFonts w:asciiTheme="minorHAnsi" w:hAnsiTheme="minorHAnsi"/>
          <w:sz w:val="24"/>
          <w:szCs w:val="24"/>
        </w:rPr>
        <w:t xml:space="preserve">cyjnej nie </w:t>
      </w:r>
      <w:r w:rsidR="00BD4C26">
        <w:rPr>
          <w:rFonts w:asciiTheme="minorHAnsi" w:hAnsiTheme="minorHAnsi"/>
          <w:sz w:val="24"/>
          <w:szCs w:val="24"/>
        </w:rPr>
        <w:lastRenderedPageBreak/>
        <w:t xml:space="preserve">mniejszej niż </w:t>
      </w:r>
      <w:r w:rsidR="007C59BB">
        <w:rPr>
          <w:rFonts w:asciiTheme="minorHAnsi" w:hAnsiTheme="minorHAnsi"/>
          <w:sz w:val="24"/>
          <w:szCs w:val="24"/>
        </w:rPr>
        <w:t>3.0</w:t>
      </w:r>
      <w:r w:rsidR="00BE584B">
        <w:rPr>
          <w:rFonts w:asciiTheme="minorHAnsi" w:hAnsiTheme="minorHAnsi"/>
          <w:sz w:val="24"/>
          <w:szCs w:val="24"/>
        </w:rPr>
        <w:t>00.</w:t>
      </w:r>
      <w:r w:rsidRPr="00A77FDF">
        <w:rPr>
          <w:rFonts w:asciiTheme="minorHAnsi" w:hAnsiTheme="minorHAnsi"/>
          <w:sz w:val="24"/>
          <w:szCs w:val="24"/>
        </w:rPr>
        <w:t>000,00 PLN na jedno i wszystkie zdarzenia w okresie ubezpieczenia;</w:t>
      </w:r>
    </w:p>
    <w:p w14:paraId="4088C782" w14:textId="77777777" w:rsidR="00855BC3" w:rsidRPr="00A77FDF" w:rsidRDefault="005B7666" w:rsidP="008538FC">
      <w:pPr>
        <w:pStyle w:val="Teksttreci20"/>
        <w:numPr>
          <w:ilvl w:val="0"/>
          <w:numId w:val="16"/>
        </w:numPr>
        <w:shd w:val="clear" w:color="auto" w:fill="auto"/>
        <w:tabs>
          <w:tab w:val="left" w:pos="277"/>
        </w:tabs>
        <w:spacing w:before="0" w:after="0" w:line="240" w:lineRule="auto"/>
        <w:ind w:left="1276" w:hanging="142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odpowiedzialność cywilną za szkody w rzeczach stanowiących przedmiot obróbki, naprawy lub innych czynności w ramach usług wykonywanych przez Ubezpieczonego - limit do wysokości sumy gwarancyjnej;</w:t>
      </w:r>
    </w:p>
    <w:p w14:paraId="5A5AA349" w14:textId="77777777" w:rsidR="00855BC3" w:rsidRPr="00A77FDF" w:rsidRDefault="005B7666" w:rsidP="008538FC">
      <w:pPr>
        <w:pStyle w:val="Teksttreci20"/>
        <w:numPr>
          <w:ilvl w:val="0"/>
          <w:numId w:val="16"/>
        </w:numPr>
        <w:shd w:val="clear" w:color="auto" w:fill="auto"/>
        <w:tabs>
          <w:tab w:val="left" w:pos="277"/>
        </w:tabs>
        <w:spacing w:before="0" w:after="0" w:line="240" w:lineRule="auto"/>
        <w:ind w:left="1276" w:hanging="142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odpowiedzialność cywilną za szkody wyrządzone wskutek wibracji, osunięcia albo osiadania gruntu - limit do wysokości sumy gwarancyjnej,</w:t>
      </w:r>
    </w:p>
    <w:p w14:paraId="62371849" w14:textId="77777777" w:rsidR="00855BC3" w:rsidRPr="00A77FDF" w:rsidRDefault="005B7666" w:rsidP="008538FC">
      <w:pPr>
        <w:pStyle w:val="Teksttreci20"/>
        <w:numPr>
          <w:ilvl w:val="0"/>
          <w:numId w:val="28"/>
        </w:numPr>
        <w:shd w:val="clear" w:color="auto" w:fill="auto"/>
        <w:tabs>
          <w:tab w:val="left" w:pos="286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Wykonawca zobowiązany jest do pokrycia wszelkich kwot nieuznanych przez zakład ubezpieczeń, udziałów własnych i franszyz, a także </w:t>
      </w:r>
      <w:r w:rsidR="004C46BD">
        <w:rPr>
          <w:rFonts w:asciiTheme="minorHAnsi" w:hAnsiTheme="minorHAnsi"/>
          <w:sz w:val="24"/>
          <w:szCs w:val="24"/>
        </w:rPr>
        <w:t xml:space="preserve">ponad </w:t>
      </w:r>
      <w:r w:rsidRPr="00A77FDF">
        <w:rPr>
          <w:rFonts w:asciiTheme="minorHAnsi" w:hAnsiTheme="minorHAnsi"/>
          <w:sz w:val="24"/>
          <w:szCs w:val="24"/>
        </w:rPr>
        <w:t>wyczerpanych limitów odpowiedzialności do pełnej kwoty roszczenia poszkodowanego lub likwidacji zaistniałej szkody,</w:t>
      </w:r>
    </w:p>
    <w:p w14:paraId="76AB9084" w14:textId="77777777" w:rsidR="00855BC3" w:rsidRPr="00A77FDF" w:rsidRDefault="005B7666" w:rsidP="008538FC">
      <w:pPr>
        <w:pStyle w:val="Teksttreci20"/>
        <w:numPr>
          <w:ilvl w:val="0"/>
          <w:numId w:val="28"/>
        </w:numPr>
        <w:shd w:val="clear" w:color="auto" w:fill="auto"/>
        <w:tabs>
          <w:tab w:val="left" w:pos="291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Wymóg zawarcia umowy ubezpieczenia będzie uważany za spełniony, jeśli wykonawca przedłoży polisę ubezpieczenia budowy od wszystkich ryzyk - CAR oraz polisę ubezpieczenia odpowiedzialności cywilnej, zgodnie z zakresem realizowanego kontraktu, z okresem ubezpieczenia na pełny okres realizowanej inwestycji, wraz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</w:t>
      </w:r>
      <w:r w:rsidRPr="00A77FDF">
        <w:rPr>
          <w:rFonts w:asciiTheme="minorHAnsi" w:hAnsiTheme="minorHAnsi"/>
          <w:sz w:val="24"/>
          <w:szCs w:val="24"/>
        </w:rPr>
        <w:t>z potwierdzeniem opłaty składki w pełnej wysokości.</w:t>
      </w:r>
    </w:p>
    <w:p w14:paraId="2ED41CA7" w14:textId="39AA5339" w:rsidR="002B0CCF" w:rsidRDefault="005B7666" w:rsidP="008538FC">
      <w:pPr>
        <w:pStyle w:val="Teksttreci20"/>
        <w:numPr>
          <w:ilvl w:val="0"/>
          <w:numId w:val="28"/>
        </w:numPr>
        <w:shd w:val="clear" w:color="auto" w:fill="auto"/>
        <w:tabs>
          <w:tab w:val="left" w:pos="291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 przypadku zamiaru przedłużenia terminu wykonania przedmiotu niniejszej umowy, skutkującego tym, że okres obowiązywania ochrony ubezpieczeniowej wynikającej </w:t>
      </w:r>
      <w:r w:rsidR="002C7959">
        <w:rPr>
          <w:rFonts w:asciiTheme="minorHAnsi" w:hAnsiTheme="minorHAnsi"/>
          <w:sz w:val="24"/>
          <w:szCs w:val="24"/>
        </w:rPr>
        <w:t xml:space="preserve">                       </w:t>
      </w:r>
      <w:r w:rsidRPr="00A77FDF">
        <w:rPr>
          <w:rFonts w:asciiTheme="minorHAnsi" w:hAnsiTheme="minorHAnsi"/>
          <w:sz w:val="24"/>
          <w:szCs w:val="24"/>
        </w:rPr>
        <w:t>z polis, o których mowa w ust</w:t>
      </w:r>
      <w:r w:rsidR="00277BA6">
        <w:rPr>
          <w:rFonts w:asciiTheme="minorHAnsi" w:hAnsiTheme="minorHAnsi"/>
          <w:sz w:val="24"/>
          <w:szCs w:val="24"/>
        </w:rPr>
        <w:t xml:space="preserve"> 1</w:t>
      </w:r>
      <w:r w:rsidRPr="00A77FDF">
        <w:rPr>
          <w:rFonts w:asciiTheme="minorHAnsi" w:hAnsiTheme="minorHAnsi"/>
          <w:sz w:val="24"/>
          <w:szCs w:val="24"/>
        </w:rPr>
        <w:t xml:space="preserve"> i 2 byłby krótszy, aniżeli przedłużony okres wykonania przedmiotu niniejszej umowy, przed dokonaniem z Zamawiający takiej zmiany niniejszej umowy, Wykonawca zobowiązany jest do przedłożenia Zamawiającemu polis obowiązujących na okres wykonania przedmiotu niniejszej umowy, zgodnie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            </w:t>
      </w:r>
      <w:r w:rsidRPr="00A77FDF">
        <w:rPr>
          <w:rFonts w:asciiTheme="minorHAnsi" w:hAnsiTheme="minorHAnsi"/>
          <w:sz w:val="24"/>
          <w:szCs w:val="24"/>
        </w:rPr>
        <w:t xml:space="preserve"> </w:t>
      </w:r>
      <w:r w:rsidR="002C7959">
        <w:rPr>
          <w:rFonts w:asciiTheme="minorHAnsi" w:hAnsiTheme="minorHAnsi"/>
          <w:sz w:val="24"/>
          <w:szCs w:val="24"/>
        </w:rPr>
        <w:t xml:space="preserve">z </w:t>
      </w:r>
      <w:r w:rsidRPr="00A77FDF">
        <w:rPr>
          <w:rFonts w:asciiTheme="minorHAnsi" w:hAnsiTheme="minorHAnsi"/>
          <w:sz w:val="24"/>
          <w:szCs w:val="24"/>
        </w:rPr>
        <w:t>uzgadnianym terminem jej zakończenia.</w:t>
      </w:r>
    </w:p>
    <w:p w14:paraId="1A5C0085" w14:textId="77777777" w:rsidR="002B0CCF" w:rsidRPr="002B0CCF" w:rsidRDefault="002B0CCF" w:rsidP="002B0CCF">
      <w:pPr>
        <w:pStyle w:val="Teksttreci20"/>
        <w:shd w:val="clear" w:color="auto" w:fill="auto"/>
        <w:tabs>
          <w:tab w:val="left" w:pos="291"/>
        </w:tabs>
        <w:spacing w:before="0" w:after="0" w:line="240" w:lineRule="auto"/>
        <w:ind w:left="720" w:firstLine="0"/>
        <w:rPr>
          <w:rFonts w:asciiTheme="minorHAnsi" w:hAnsiTheme="minorHAnsi"/>
          <w:sz w:val="24"/>
          <w:szCs w:val="24"/>
        </w:rPr>
      </w:pPr>
    </w:p>
    <w:p w14:paraId="568CBD97" w14:textId="77777777" w:rsidR="00855BC3" w:rsidRPr="00A77FDF" w:rsidRDefault="005B7666" w:rsidP="008538FC">
      <w:pPr>
        <w:pStyle w:val="Teksttreci40"/>
        <w:numPr>
          <w:ilvl w:val="0"/>
          <w:numId w:val="43"/>
        </w:numPr>
        <w:shd w:val="clear" w:color="auto" w:fill="auto"/>
        <w:tabs>
          <w:tab w:val="left" w:pos="4128"/>
        </w:tabs>
        <w:spacing w:before="0"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Kary umowne</w:t>
      </w:r>
    </w:p>
    <w:p w14:paraId="70522A6F" w14:textId="77777777" w:rsidR="00D40A9E" w:rsidRPr="00A77FDF" w:rsidRDefault="00D40A9E" w:rsidP="00A77FDF">
      <w:pPr>
        <w:pStyle w:val="Teksttreci100"/>
        <w:shd w:val="clear" w:color="auto" w:fill="auto"/>
        <w:spacing w:before="0" w:line="240" w:lineRule="auto"/>
        <w:ind w:left="40"/>
        <w:rPr>
          <w:rFonts w:asciiTheme="minorHAnsi" w:hAnsiTheme="minorHAnsi"/>
          <w:spacing w:val="0"/>
          <w:sz w:val="24"/>
          <w:szCs w:val="24"/>
        </w:rPr>
      </w:pPr>
    </w:p>
    <w:p w14:paraId="1B32E9B3" w14:textId="3F78B911" w:rsidR="00855BC3" w:rsidRPr="00A77FDF" w:rsidRDefault="005B7666" w:rsidP="00A77FDF">
      <w:pPr>
        <w:pStyle w:val="Teksttreci100"/>
        <w:shd w:val="clear" w:color="auto" w:fill="auto"/>
        <w:spacing w:before="0" w:line="240" w:lineRule="auto"/>
        <w:ind w:left="40"/>
        <w:rPr>
          <w:rFonts w:asciiTheme="minorHAnsi" w:hAnsiTheme="minorHAnsi"/>
          <w:b/>
          <w:spacing w:val="0"/>
          <w:sz w:val="24"/>
          <w:szCs w:val="24"/>
        </w:rPr>
      </w:pPr>
      <w:r w:rsidRPr="00A77FDF">
        <w:rPr>
          <w:rFonts w:asciiTheme="minorHAnsi" w:hAnsiTheme="minorHAnsi"/>
          <w:b/>
          <w:spacing w:val="0"/>
          <w:sz w:val="24"/>
          <w:szCs w:val="24"/>
        </w:rPr>
        <w:t>§1</w:t>
      </w:r>
      <w:r w:rsidR="00944635">
        <w:rPr>
          <w:rFonts w:asciiTheme="minorHAnsi" w:hAnsiTheme="minorHAnsi"/>
          <w:b/>
          <w:spacing w:val="0"/>
          <w:sz w:val="24"/>
          <w:szCs w:val="24"/>
        </w:rPr>
        <w:t>4</w:t>
      </w:r>
    </w:p>
    <w:p w14:paraId="0B3C37CB" w14:textId="77777777" w:rsidR="00855BC3" w:rsidRPr="00A77FDF" w:rsidRDefault="005B7666" w:rsidP="008538FC">
      <w:pPr>
        <w:pStyle w:val="Teksttreci20"/>
        <w:numPr>
          <w:ilvl w:val="0"/>
          <w:numId w:val="29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Wykonawca zapłaci Zamawiającemu kary umowne:</w:t>
      </w:r>
    </w:p>
    <w:p w14:paraId="20353054" w14:textId="7AC0A6BD" w:rsidR="00855BC3" w:rsidRPr="00A77FDF" w:rsidRDefault="00BD4C26" w:rsidP="008538FC">
      <w:pPr>
        <w:pStyle w:val="Teksttreci20"/>
        <w:numPr>
          <w:ilvl w:val="0"/>
          <w:numId w:val="30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 zwłokę</w:t>
      </w:r>
      <w:r w:rsidR="005B7666" w:rsidRPr="00A77FDF">
        <w:rPr>
          <w:rFonts w:asciiTheme="minorHAnsi" w:hAnsiTheme="minorHAnsi"/>
          <w:sz w:val="24"/>
          <w:szCs w:val="24"/>
        </w:rPr>
        <w:t xml:space="preserve"> w wykonaniu przedmiotu u</w:t>
      </w:r>
      <w:r w:rsidR="00D40A9E" w:rsidRPr="00A77FDF">
        <w:rPr>
          <w:rFonts w:asciiTheme="minorHAnsi" w:hAnsiTheme="minorHAnsi"/>
          <w:sz w:val="24"/>
          <w:szCs w:val="24"/>
        </w:rPr>
        <w:t>mowy, o którym mowa w § 8 ust. 1</w:t>
      </w:r>
      <w:r w:rsidR="005B7666" w:rsidRPr="00A77FDF">
        <w:rPr>
          <w:rFonts w:asciiTheme="minorHAnsi" w:hAnsiTheme="minorHAnsi"/>
          <w:sz w:val="24"/>
          <w:szCs w:val="24"/>
        </w:rPr>
        <w:t xml:space="preserve"> niniejszej umowy</w:t>
      </w:r>
      <w:r w:rsidR="00D40A9E" w:rsidRPr="00A77FDF">
        <w:rPr>
          <w:rFonts w:asciiTheme="minorHAnsi" w:hAnsiTheme="minorHAnsi"/>
          <w:sz w:val="24"/>
          <w:szCs w:val="24"/>
        </w:rPr>
        <w:t xml:space="preserve"> </w:t>
      </w:r>
      <w:r w:rsidR="005B7666" w:rsidRPr="00A77FDF">
        <w:rPr>
          <w:rFonts w:asciiTheme="minorHAnsi" w:hAnsiTheme="minorHAnsi"/>
          <w:sz w:val="24"/>
          <w:szCs w:val="24"/>
        </w:rPr>
        <w:t xml:space="preserve">w wysokości </w:t>
      </w:r>
      <w:r w:rsidR="00D40A9E" w:rsidRPr="00A77FDF">
        <w:rPr>
          <w:rFonts w:asciiTheme="minorHAnsi" w:hAnsiTheme="minorHAnsi"/>
          <w:sz w:val="24"/>
          <w:szCs w:val="24"/>
        </w:rPr>
        <w:t>……………………</w:t>
      </w:r>
      <w:r w:rsidR="00D40A9E" w:rsidRPr="00A77FDF">
        <w:rPr>
          <w:rFonts w:asciiTheme="minorHAnsi" w:hAnsiTheme="minorHAnsi"/>
          <w:sz w:val="24"/>
          <w:szCs w:val="24"/>
        </w:rPr>
        <w:tab/>
        <w:t>zł (słownie złotych:</w:t>
      </w:r>
      <w:r w:rsidR="005B7666" w:rsidRPr="00A77FDF">
        <w:rPr>
          <w:rFonts w:asciiTheme="minorHAnsi" w:hAnsiTheme="minorHAnsi"/>
          <w:sz w:val="24"/>
          <w:szCs w:val="24"/>
        </w:rPr>
        <w:t>) za każdy</w:t>
      </w:r>
      <w:r w:rsidR="00D40A9E" w:rsidRPr="00A77FDF">
        <w:rPr>
          <w:rFonts w:asciiTheme="minorHAnsi" w:hAnsiTheme="minorHAnsi"/>
          <w:sz w:val="24"/>
          <w:szCs w:val="24"/>
        </w:rPr>
        <w:t xml:space="preserve"> </w:t>
      </w:r>
      <w:r w:rsidR="003661DF">
        <w:rPr>
          <w:rFonts w:asciiTheme="minorHAnsi" w:hAnsiTheme="minorHAnsi"/>
          <w:sz w:val="24"/>
          <w:szCs w:val="24"/>
        </w:rPr>
        <w:t>dzień zwłoki</w:t>
      </w:r>
      <w:r w:rsidR="005B7666" w:rsidRPr="00A77FDF">
        <w:rPr>
          <w:rFonts w:asciiTheme="minorHAnsi" w:hAnsiTheme="minorHAnsi"/>
          <w:sz w:val="24"/>
          <w:szCs w:val="24"/>
        </w:rPr>
        <w:t>;</w:t>
      </w:r>
    </w:p>
    <w:p w14:paraId="338BC83B" w14:textId="6A053BB4" w:rsidR="00855BC3" w:rsidRPr="00A77FDF" w:rsidRDefault="00BD4C26" w:rsidP="008538FC">
      <w:pPr>
        <w:pStyle w:val="Teksttreci20"/>
        <w:numPr>
          <w:ilvl w:val="0"/>
          <w:numId w:val="30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 zwłokę</w:t>
      </w:r>
      <w:r w:rsidR="005B7666" w:rsidRPr="00A77FDF">
        <w:rPr>
          <w:rFonts w:asciiTheme="minorHAnsi" w:hAnsiTheme="minorHAnsi"/>
          <w:sz w:val="24"/>
          <w:szCs w:val="24"/>
        </w:rPr>
        <w:t xml:space="preserve"> w usunięciu wad lub usterek stwierdzonych przy odbiorze końcowym lub w okres</w:t>
      </w:r>
      <w:r w:rsidR="00D40A9E" w:rsidRPr="00A77FDF">
        <w:rPr>
          <w:rFonts w:asciiTheme="minorHAnsi" w:hAnsiTheme="minorHAnsi"/>
          <w:sz w:val="24"/>
          <w:szCs w:val="24"/>
        </w:rPr>
        <w:t>ie rękojmi za wady w wysokości 1</w:t>
      </w:r>
      <w:r w:rsidR="005B7666" w:rsidRPr="00A77FDF">
        <w:rPr>
          <w:rFonts w:asciiTheme="minorHAnsi" w:hAnsiTheme="minorHAnsi"/>
          <w:sz w:val="24"/>
          <w:szCs w:val="24"/>
        </w:rPr>
        <w:t xml:space="preserve"> </w:t>
      </w:r>
      <w:r w:rsidR="00D40A9E" w:rsidRPr="00A77FDF">
        <w:rPr>
          <w:rFonts w:asciiTheme="minorHAnsi" w:hAnsiTheme="minorHAnsi"/>
          <w:sz w:val="24"/>
          <w:szCs w:val="24"/>
        </w:rPr>
        <w:t>000,00 zł (słownie złotych: jeden tysiąc</w:t>
      </w:r>
      <w:r w:rsidR="005B7666" w:rsidRPr="00A77FDF">
        <w:rPr>
          <w:rFonts w:asciiTheme="minorHAnsi" w:hAnsiTheme="minorHAnsi"/>
          <w:sz w:val="24"/>
          <w:szCs w:val="24"/>
        </w:rPr>
        <w:t xml:space="preserve"> 0</w:t>
      </w:r>
      <w:r>
        <w:rPr>
          <w:rFonts w:asciiTheme="minorHAnsi" w:hAnsiTheme="minorHAnsi"/>
          <w:sz w:val="24"/>
          <w:szCs w:val="24"/>
        </w:rPr>
        <w:t>0/100) za każdy dzień zwłoki</w:t>
      </w:r>
      <w:r w:rsidR="005B7666" w:rsidRPr="00A77FDF">
        <w:rPr>
          <w:rFonts w:asciiTheme="minorHAnsi" w:hAnsiTheme="minorHAnsi"/>
          <w:sz w:val="24"/>
          <w:szCs w:val="24"/>
        </w:rPr>
        <w:t>, liczone od dnia w którym minął termin wyznaczony przez Zamawiającego na usunięcie wad lub usterek;</w:t>
      </w:r>
    </w:p>
    <w:p w14:paraId="148D3E60" w14:textId="455A72A9" w:rsidR="00855BC3" w:rsidRPr="00A77FDF" w:rsidRDefault="00BD4C26" w:rsidP="008538FC">
      <w:pPr>
        <w:pStyle w:val="Teksttreci20"/>
        <w:numPr>
          <w:ilvl w:val="0"/>
          <w:numId w:val="30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 zwłokę</w:t>
      </w:r>
      <w:r w:rsidR="005B7666" w:rsidRPr="00A77FDF">
        <w:rPr>
          <w:rFonts w:asciiTheme="minorHAnsi" w:hAnsiTheme="minorHAnsi"/>
          <w:sz w:val="24"/>
          <w:szCs w:val="24"/>
        </w:rPr>
        <w:t xml:space="preserve"> w dostarczeniu opracowań, o których mowa w § 7 ust. 2 pkt 22 niniejszej umowy w wysokości 500,00 zł (słownie złotych: pięćset 0</w:t>
      </w:r>
      <w:r>
        <w:rPr>
          <w:rFonts w:asciiTheme="minorHAnsi" w:hAnsiTheme="minorHAnsi"/>
          <w:sz w:val="24"/>
          <w:szCs w:val="24"/>
        </w:rPr>
        <w:t>0/100) za każdy dzień zwłoki</w:t>
      </w:r>
      <w:r w:rsidR="005B7666" w:rsidRPr="00A77FDF">
        <w:rPr>
          <w:rFonts w:asciiTheme="minorHAnsi" w:hAnsiTheme="minorHAnsi"/>
          <w:sz w:val="24"/>
          <w:szCs w:val="24"/>
        </w:rPr>
        <w:t>;</w:t>
      </w:r>
    </w:p>
    <w:p w14:paraId="099EB288" w14:textId="77777777" w:rsidR="00855BC3" w:rsidRPr="00A77FDF" w:rsidRDefault="005B7666" w:rsidP="008538FC">
      <w:pPr>
        <w:pStyle w:val="Teksttreci20"/>
        <w:numPr>
          <w:ilvl w:val="0"/>
          <w:numId w:val="30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za odstąpienie od umowy lub rozwiązanie umowy, przez Zamawiającego z przyczyn leżących po strome Wykonawcy w wysokości </w:t>
      </w:r>
      <w:r w:rsidRPr="00A77FDF">
        <w:rPr>
          <w:rStyle w:val="Teksttreci2105ptKursywa"/>
          <w:rFonts w:asciiTheme="minorHAnsi" w:hAnsiTheme="minorHAnsi"/>
          <w:sz w:val="24"/>
          <w:szCs w:val="24"/>
        </w:rPr>
        <w:t>10%</w:t>
      </w:r>
      <w:r w:rsidRPr="00A77FDF">
        <w:rPr>
          <w:rFonts w:asciiTheme="minorHAnsi" w:hAnsiTheme="minorHAnsi"/>
          <w:sz w:val="24"/>
          <w:szCs w:val="24"/>
        </w:rPr>
        <w:t xml:space="preserve"> wynagrodzenia umownego brutto;</w:t>
      </w:r>
    </w:p>
    <w:p w14:paraId="2833D417" w14:textId="4C41C2D7" w:rsidR="00855BC3" w:rsidRPr="00A77FDF" w:rsidRDefault="005B7666" w:rsidP="008538FC">
      <w:pPr>
        <w:pStyle w:val="Teksttreci20"/>
        <w:numPr>
          <w:ilvl w:val="0"/>
          <w:numId w:val="30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za niedostarczenie w terminie Harmonogramu rzeczowo-finansowego lub jego aktualizacji w wysokości 200,00 zł (słownie złotych: dwieście złoty</w:t>
      </w:r>
      <w:r w:rsidR="00122BC6">
        <w:rPr>
          <w:rFonts w:asciiTheme="minorHAnsi" w:hAnsiTheme="minorHAnsi"/>
          <w:sz w:val="24"/>
          <w:szCs w:val="24"/>
        </w:rPr>
        <w:t>ch 0</w:t>
      </w:r>
      <w:r w:rsidR="003661DF">
        <w:rPr>
          <w:rFonts w:asciiTheme="minorHAnsi" w:hAnsiTheme="minorHAnsi"/>
          <w:sz w:val="24"/>
          <w:szCs w:val="24"/>
        </w:rPr>
        <w:t>0/100) za każdy dzień zwłoki</w:t>
      </w:r>
      <w:r w:rsidRPr="00A77FDF">
        <w:rPr>
          <w:rFonts w:asciiTheme="minorHAnsi" w:hAnsiTheme="minorHAnsi"/>
          <w:sz w:val="24"/>
          <w:szCs w:val="24"/>
        </w:rPr>
        <w:t>;</w:t>
      </w:r>
    </w:p>
    <w:p w14:paraId="675C312C" w14:textId="77777777" w:rsidR="00855BC3" w:rsidRPr="00A77FDF" w:rsidRDefault="005B7666" w:rsidP="008538FC">
      <w:pPr>
        <w:pStyle w:val="Teksttreci20"/>
        <w:numPr>
          <w:ilvl w:val="0"/>
          <w:numId w:val="30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za wprowadzenie na plac budowy Podwykonawcy (robót, dostaw lub usług), który nie został zgłoszony Zamawiającemu zgodnie z postanowieniami § 6</w:t>
      </w:r>
      <w:r w:rsidR="00131832" w:rsidRPr="00A77FDF">
        <w:rPr>
          <w:rFonts w:asciiTheme="minorHAnsi" w:hAnsiTheme="minorHAnsi"/>
          <w:sz w:val="24"/>
          <w:szCs w:val="24"/>
        </w:rPr>
        <w:t xml:space="preserve"> niniejszej umowy, w wysokości 3</w:t>
      </w:r>
      <w:r w:rsidRPr="00A77FDF">
        <w:rPr>
          <w:rFonts w:asciiTheme="minorHAnsi" w:hAnsiTheme="minorHAnsi"/>
          <w:sz w:val="24"/>
          <w:szCs w:val="24"/>
        </w:rPr>
        <w:t xml:space="preserve"> 000,00 zł (słownie złotych: </w:t>
      </w:r>
      <w:r w:rsidR="00131832" w:rsidRPr="00A77FDF">
        <w:rPr>
          <w:rFonts w:asciiTheme="minorHAnsi" w:hAnsiTheme="minorHAnsi"/>
          <w:sz w:val="24"/>
          <w:szCs w:val="24"/>
        </w:rPr>
        <w:t>trzy tysiące</w:t>
      </w:r>
      <w:r w:rsidRPr="00A77FDF">
        <w:rPr>
          <w:rFonts w:asciiTheme="minorHAnsi" w:hAnsiTheme="minorHAnsi"/>
          <w:sz w:val="24"/>
          <w:szCs w:val="24"/>
        </w:rPr>
        <w:t xml:space="preserve"> złotych 00/100) za każde zdarzenie;</w:t>
      </w:r>
    </w:p>
    <w:p w14:paraId="56D75560" w14:textId="77777777" w:rsidR="00855BC3" w:rsidRPr="00A77FDF" w:rsidRDefault="005B7666" w:rsidP="008538FC">
      <w:pPr>
        <w:pStyle w:val="Teksttreci20"/>
        <w:numPr>
          <w:ilvl w:val="0"/>
          <w:numId w:val="30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 przypadku nieprzedłożenia do zaakceptowania projektu umowy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                    </w:t>
      </w:r>
      <w:r w:rsidRPr="00A77FDF">
        <w:rPr>
          <w:rFonts w:asciiTheme="minorHAnsi" w:hAnsiTheme="minorHAnsi"/>
          <w:sz w:val="24"/>
          <w:szCs w:val="24"/>
        </w:rPr>
        <w:lastRenderedPageBreak/>
        <w:t xml:space="preserve">o podwykonawstwo, której przedmiotem są roboty budowlane lub projektu jej zmiany, w wysokości </w:t>
      </w:r>
      <w:r w:rsidR="00131832" w:rsidRPr="00A77FDF">
        <w:rPr>
          <w:rFonts w:asciiTheme="minorHAnsi" w:hAnsiTheme="minorHAnsi"/>
          <w:sz w:val="24"/>
          <w:szCs w:val="24"/>
        </w:rPr>
        <w:t>3</w:t>
      </w:r>
      <w:r w:rsidRPr="00A77FDF">
        <w:rPr>
          <w:rFonts w:asciiTheme="minorHAnsi" w:hAnsiTheme="minorHAnsi"/>
          <w:sz w:val="24"/>
          <w:szCs w:val="24"/>
        </w:rPr>
        <w:t xml:space="preserve"> 000,00 zł (słownie złotych: </w:t>
      </w:r>
      <w:r w:rsidR="00131832" w:rsidRPr="00A77FDF">
        <w:rPr>
          <w:rFonts w:asciiTheme="minorHAnsi" w:hAnsiTheme="minorHAnsi"/>
          <w:sz w:val="24"/>
          <w:szCs w:val="24"/>
        </w:rPr>
        <w:t xml:space="preserve">trzy tysiące </w:t>
      </w:r>
      <w:r w:rsidRPr="00A77FDF">
        <w:rPr>
          <w:rFonts w:asciiTheme="minorHAnsi" w:hAnsiTheme="minorHAnsi"/>
          <w:sz w:val="24"/>
          <w:szCs w:val="24"/>
        </w:rPr>
        <w:t>złotych 00/100) za każde zdarzenie;</w:t>
      </w:r>
    </w:p>
    <w:p w14:paraId="1DF32F66" w14:textId="77777777" w:rsidR="00855BC3" w:rsidRPr="00A77FDF" w:rsidRDefault="005B7666" w:rsidP="008538FC">
      <w:pPr>
        <w:pStyle w:val="Teksttreci20"/>
        <w:numPr>
          <w:ilvl w:val="0"/>
          <w:numId w:val="30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 przypadku nieprzedłożenia poświadczonej za zgodność z oryginałem kopii umowy o podwykonawstwo lub jej zmiany, w wysokości </w:t>
      </w:r>
      <w:r w:rsidR="00A77FDF" w:rsidRPr="00A77FDF">
        <w:rPr>
          <w:rFonts w:asciiTheme="minorHAnsi" w:hAnsiTheme="minorHAnsi"/>
          <w:sz w:val="24"/>
          <w:szCs w:val="24"/>
        </w:rPr>
        <w:t>3</w:t>
      </w:r>
      <w:r w:rsidRPr="00A77FDF">
        <w:rPr>
          <w:rFonts w:asciiTheme="minorHAnsi" w:hAnsiTheme="minorHAnsi"/>
          <w:sz w:val="24"/>
          <w:szCs w:val="24"/>
        </w:rPr>
        <w:t xml:space="preserve"> 000,00 zł (słownie złotych: </w:t>
      </w:r>
      <w:r w:rsidR="00A77FDF" w:rsidRPr="00A77FDF">
        <w:rPr>
          <w:rFonts w:asciiTheme="minorHAnsi" w:hAnsiTheme="minorHAnsi"/>
          <w:sz w:val="24"/>
          <w:szCs w:val="24"/>
        </w:rPr>
        <w:t>trzy tysiące</w:t>
      </w:r>
      <w:r w:rsidRPr="00A77FDF">
        <w:rPr>
          <w:rFonts w:asciiTheme="minorHAnsi" w:hAnsiTheme="minorHAnsi"/>
          <w:sz w:val="24"/>
          <w:szCs w:val="24"/>
        </w:rPr>
        <w:t xml:space="preserve"> złotych 00/100) za każde zdarzenie;</w:t>
      </w:r>
    </w:p>
    <w:p w14:paraId="156E28A2" w14:textId="77777777" w:rsidR="00855BC3" w:rsidRPr="00A77FDF" w:rsidRDefault="005B7666" w:rsidP="008538FC">
      <w:pPr>
        <w:pStyle w:val="Teksttreci20"/>
        <w:numPr>
          <w:ilvl w:val="0"/>
          <w:numId w:val="30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 przypadku braku zmiany umowy o podwykonawstwo w zakresie terminu zapłaty w wysokości </w:t>
      </w:r>
      <w:r w:rsidR="00A77FDF" w:rsidRPr="00A77FDF">
        <w:rPr>
          <w:rFonts w:asciiTheme="minorHAnsi" w:hAnsiTheme="minorHAnsi"/>
          <w:sz w:val="24"/>
          <w:szCs w:val="24"/>
        </w:rPr>
        <w:t>3</w:t>
      </w:r>
      <w:r w:rsidRPr="00A77FDF">
        <w:rPr>
          <w:rFonts w:asciiTheme="minorHAnsi" w:hAnsiTheme="minorHAnsi"/>
          <w:sz w:val="24"/>
          <w:szCs w:val="24"/>
        </w:rPr>
        <w:t xml:space="preserve"> 000,00 zł (słownie złotych: </w:t>
      </w:r>
      <w:r w:rsidR="00A77FDF" w:rsidRPr="00A77FDF">
        <w:rPr>
          <w:rFonts w:asciiTheme="minorHAnsi" w:hAnsiTheme="minorHAnsi"/>
          <w:sz w:val="24"/>
          <w:szCs w:val="24"/>
        </w:rPr>
        <w:t xml:space="preserve">trzy tysiące </w:t>
      </w:r>
      <w:r w:rsidRPr="00A77FDF">
        <w:rPr>
          <w:rFonts w:asciiTheme="minorHAnsi" w:hAnsiTheme="minorHAnsi"/>
          <w:sz w:val="24"/>
          <w:szCs w:val="24"/>
        </w:rPr>
        <w:t>złotych 00/100) za każde zdarzenie;</w:t>
      </w:r>
    </w:p>
    <w:p w14:paraId="3E199AC1" w14:textId="39D8103B" w:rsidR="00855BC3" w:rsidRPr="00A77FDF" w:rsidRDefault="00BA6772" w:rsidP="008538FC">
      <w:pPr>
        <w:pStyle w:val="Teksttreci20"/>
        <w:numPr>
          <w:ilvl w:val="0"/>
          <w:numId w:val="30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 przypadku zwłoki</w:t>
      </w:r>
      <w:r w:rsidR="005B7666" w:rsidRPr="00A77FDF">
        <w:rPr>
          <w:rFonts w:asciiTheme="minorHAnsi" w:hAnsiTheme="minorHAnsi"/>
          <w:sz w:val="24"/>
          <w:szCs w:val="24"/>
        </w:rPr>
        <w:t xml:space="preserve"> w przekazaniu Zamawiającemu wykazu osób, o którym mowa w § 2 ust. 8 niniejszej umowy lub je</w:t>
      </w:r>
      <w:r w:rsidR="004F3FFD" w:rsidRPr="00A77FDF">
        <w:rPr>
          <w:rFonts w:asciiTheme="minorHAnsi" w:hAnsiTheme="minorHAnsi"/>
          <w:sz w:val="24"/>
          <w:szCs w:val="24"/>
        </w:rPr>
        <w:t>go aktualizacji, w wysokości 1 0</w:t>
      </w:r>
      <w:r w:rsidR="005B7666" w:rsidRPr="00A77FDF">
        <w:rPr>
          <w:rFonts w:asciiTheme="minorHAnsi" w:hAnsiTheme="minorHAnsi"/>
          <w:sz w:val="24"/>
          <w:szCs w:val="24"/>
        </w:rPr>
        <w:t>00 zł (słown</w:t>
      </w:r>
      <w:r w:rsidR="004F3FFD" w:rsidRPr="00A77FDF">
        <w:rPr>
          <w:rFonts w:asciiTheme="minorHAnsi" w:hAnsiTheme="minorHAnsi"/>
          <w:sz w:val="24"/>
          <w:szCs w:val="24"/>
        </w:rPr>
        <w:t>ie złotych: jeden tysiąc</w:t>
      </w:r>
      <w:r w:rsidR="005B7666" w:rsidRPr="00A77FDF">
        <w:rPr>
          <w:rFonts w:asciiTheme="minorHAnsi" w:hAnsiTheme="minorHAnsi"/>
          <w:sz w:val="24"/>
          <w:szCs w:val="24"/>
        </w:rPr>
        <w:t xml:space="preserve"> złotych 00/100) za każdy </w:t>
      </w:r>
      <w:r w:rsidR="003661DF">
        <w:rPr>
          <w:rFonts w:asciiTheme="minorHAnsi" w:hAnsiTheme="minorHAnsi"/>
          <w:sz w:val="24"/>
          <w:szCs w:val="24"/>
        </w:rPr>
        <w:t>dzień zwłoki</w:t>
      </w:r>
      <w:r w:rsidR="005B7666" w:rsidRPr="00A77FDF">
        <w:rPr>
          <w:rFonts w:asciiTheme="minorHAnsi" w:hAnsiTheme="minorHAnsi"/>
          <w:sz w:val="24"/>
          <w:szCs w:val="24"/>
        </w:rPr>
        <w:t>;</w:t>
      </w:r>
    </w:p>
    <w:p w14:paraId="07355B29" w14:textId="77777777" w:rsidR="003B7EE6" w:rsidRDefault="005B7666" w:rsidP="008538FC">
      <w:pPr>
        <w:pStyle w:val="Teksttreci20"/>
        <w:numPr>
          <w:ilvl w:val="0"/>
          <w:numId w:val="30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 przypadku braku zatrudnienia na podstawie umowy o pracę osób wskazanych w wykazie lub je</w:t>
      </w:r>
      <w:r w:rsidR="004F3FFD" w:rsidRPr="00A77FDF">
        <w:rPr>
          <w:rFonts w:asciiTheme="minorHAnsi" w:hAnsiTheme="minorHAnsi"/>
          <w:sz w:val="24"/>
          <w:szCs w:val="24"/>
        </w:rPr>
        <w:t>go aktualizacji, w wysokości 1 0</w:t>
      </w:r>
      <w:r w:rsidRPr="00A77FDF">
        <w:rPr>
          <w:rFonts w:asciiTheme="minorHAnsi" w:hAnsiTheme="minorHAnsi"/>
          <w:sz w:val="24"/>
          <w:szCs w:val="24"/>
        </w:rPr>
        <w:t>00 zł (słown</w:t>
      </w:r>
      <w:r w:rsidR="004F3FFD" w:rsidRPr="00A77FDF">
        <w:rPr>
          <w:rFonts w:asciiTheme="minorHAnsi" w:hAnsiTheme="minorHAnsi"/>
          <w:sz w:val="24"/>
          <w:szCs w:val="24"/>
        </w:rPr>
        <w:t>ie złotych: jeden tysiąc</w:t>
      </w:r>
      <w:r w:rsidRPr="00A77FDF">
        <w:rPr>
          <w:rFonts w:asciiTheme="minorHAnsi" w:hAnsiTheme="minorHAnsi"/>
          <w:sz w:val="24"/>
          <w:szCs w:val="24"/>
        </w:rPr>
        <w:t xml:space="preserve"> złotych 00/100) liczone za każdą osobę, dla której nie przedstawiono w terminie wymaganych dowodów</w:t>
      </w:r>
    </w:p>
    <w:p w14:paraId="7752B806" w14:textId="219AF3E2" w:rsidR="00855BC3" w:rsidRDefault="003B7EE6" w:rsidP="008538FC">
      <w:pPr>
        <w:pStyle w:val="Teksttreci20"/>
        <w:numPr>
          <w:ilvl w:val="0"/>
          <w:numId w:val="30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 tytułu braku zapłaty</w:t>
      </w:r>
      <w:r w:rsidR="00227849">
        <w:rPr>
          <w:rFonts w:asciiTheme="minorHAnsi" w:hAnsiTheme="minorHAnsi"/>
          <w:sz w:val="24"/>
          <w:szCs w:val="24"/>
        </w:rPr>
        <w:t xml:space="preserve"> lub nieterminowej zapłaty</w:t>
      </w:r>
      <w:r>
        <w:rPr>
          <w:rFonts w:asciiTheme="minorHAnsi" w:hAnsiTheme="minorHAnsi"/>
          <w:sz w:val="24"/>
          <w:szCs w:val="24"/>
        </w:rPr>
        <w:t xml:space="preserve"> wynagrodzenia należnego podwykonawcy, w wysokości 5 000 zł ( słownie złotych: pięć tysięcy złotych 00/100)</w:t>
      </w:r>
      <w:r w:rsidR="0046286A">
        <w:rPr>
          <w:rFonts w:asciiTheme="minorHAnsi" w:hAnsiTheme="minorHAnsi"/>
          <w:sz w:val="24"/>
          <w:szCs w:val="24"/>
        </w:rPr>
        <w:t xml:space="preserve">, za każdy przypadek naruszenia </w:t>
      </w:r>
    </w:p>
    <w:p w14:paraId="0E106F20" w14:textId="7F0964CD" w:rsidR="0072636E" w:rsidRPr="00A77FDF" w:rsidRDefault="0072636E" w:rsidP="008538FC">
      <w:pPr>
        <w:pStyle w:val="Teksttreci20"/>
        <w:numPr>
          <w:ilvl w:val="0"/>
          <w:numId w:val="30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 tytułu braku zapłaty lub nieterminowej zapłaty wynagrodzenia należnego podwykonawcom z tytułu zmiany wysokości wynagrodzenia o której mowa w art. 439 ust. 5 ustawy z dnia 11 września </w:t>
      </w:r>
      <w:r w:rsidR="004A6E95">
        <w:rPr>
          <w:rFonts w:asciiTheme="minorHAnsi" w:hAnsiTheme="minorHAnsi"/>
          <w:sz w:val="24"/>
          <w:szCs w:val="24"/>
        </w:rPr>
        <w:t>2019 Prawo Zamówień Publicznych ( tj. Dz. U. 2019r. poz. 2019)</w:t>
      </w:r>
      <w:r w:rsidR="001F7F73">
        <w:rPr>
          <w:rFonts w:asciiTheme="minorHAnsi" w:hAnsiTheme="minorHAnsi"/>
          <w:sz w:val="24"/>
          <w:szCs w:val="24"/>
        </w:rPr>
        <w:t xml:space="preserve"> </w:t>
      </w:r>
      <w:r w:rsidR="001F7F73" w:rsidRPr="001F7F73">
        <w:rPr>
          <w:rFonts w:asciiTheme="minorHAnsi" w:hAnsiTheme="minorHAnsi"/>
          <w:sz w:val="24"/>
          <w:szCs w:val="24"/>
        </w:rPr>
        <w:t>w wysokości 5 000 zł ( słownie złotych: pięć tysięcy złotych 00/100), za każdy przypadek naruszenia</w:t>
      </w:r>
    </w:p>
    <w:p w14:paraId="67C64D16" w14:textId="07D01652" w:rsidR="000F1F4B" w:rsidRDefault="000F1F4B" w:rsidP="008538FC">
      <w:pPr>
        <w:pStyle w:val="Teksttreci20"/>
        <w:numPr>
          <w:ilvl w:val="0"/>
          <w:numId w:val="29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Łączna maksymalna wysokość kar umownych, k</w:t>
      </w:r>
      <w:r w:rsidR="003661DF">
        <w:rPr>
          <w:rFonts w:asciiTheme="minorHAnsi" w:hAnsiTheme="minorHAnsi"/>
          <w:sz w:val="24"/>
          <w:szCs w:val="24"/>
        </w:rPr>
        <w:t>tórych mogą dochodzić strony nie</w:t>
      </w:r>
      <w:r>
        <w:rPr>
          <w:rFonts w:asciiTheme="minorHAnsi" w:hAnsiTheme="minorHAnsi"/>
          <w:sz w:val="24"/>
          <w:szCs w:val="24"/>
        </w:rPr>
        <w:t xml:space="preserve"> może przekroczyć 30% wynagrodzenia brutto wykonawcy </w:t>
      </w:r>
    </w:p>
    <w:p w14:paraId="3B6ABD2F" w14:textId="77777777" w:rsidR="00855BC3" w:rsidRPr="00A77FDF" w:rsidRDefault="005B7666" w:rsidP="008538FC">
      <w:pPr>
        <w:pStyle w:val="Teksttreci20"/>
        <w:numPr>
          <w:ilvl w:val="0"/>
          <w:numId w:val="29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 przypadku poniesienia szkody przewyższającej karę umowną, Zamawiający zastrzega sobie prawo dochodzenia odszkodowania uzupełniającego.</w:t>
      </w:r>
    </w:p>
    <w:p w14:paraId="08E8896C" w14:textId="365DACF5" w:rsidR="00855BC3" w:rsidRPr="00A77FDF" w:rsidRDefault="005B7666" w:rsidP="008538FC">
      <w:pPr>
        <w:pStyle w:val="Teksttreci20"/>
        <w:numPr>
          <w:ilvl w:val="0"/>
          <w:numId w:val="29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Roszczenie o zapłatę kar umownych z tytułu zwłoki, ustalonych za każdy rozpoczęty dzień zwłoki, staje się wymagalne:</w:t>
      </w:r>
    </w:p>
    <w:p w14:paraId="5BECA370" w14:textId="42C102BA" w:rsidR="00855BC3" w:rsidRPr="00A77FDF" w:rsidRDefault="005B7666" w:rsidP="008538FC">
      <w:pPr>
        <w:pStyle w:val="Teksttreci20"/>
        <w:numPr>
          <w:ilvl w:val="0"/>
          <w:numId w:val="17"/>
        </w:numPr>
        <w:shd w:val="clear" w:color="auto" w:fill="auto"/>
        <w:spacing w:before="0" w:after="0" w:line="240" w:lineRule="auto"/>
        <w:ind w:left="1276" w:hanging="567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za pierwszy rozpoczęty dzień zwłoki - w tym dniu;</w:t>
      </w:r>
    </w:p>
    <w:p w14:paraId="2046EA2A" w14:textId="5623BCA2" w:rsidR="00855BC3" w:rsidRPr="00A77FDF" w:rsidRDefault="005B7666" w:rsidP="008538FC">
      <w:pPr>
        <w:pStyle w:val="Teksttreci20"/>
        <w:numPr>
          <w:ilvl w:val="0"/>
          <w:numId w:val="17"/>
        </w:numPr>
        <w:shd w:val="clear" w:color="auto" w:fill="auto"/>
        <w:spacing w:before="0" w:after="0" w:line="240" w:lineRule="auto"/>
        <w:ind w:left="1276" w:hanging="567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za każdy następny rozpoczęty dzień zwłoki - odpowiednio w każdym z tych dni.</w:t>
      </w:r>
    </w:p>
    <w:p w14:paraId="5B920501" w14:textId="77777777" w:rsidR="00855BC3" w:rsidRPr="00A77FDF" w:rsidRDefault="005B7666" w:rsidP="008538FC">
      <w:pPr>
        <w:pStyle w:val="Teksttreci20"/>
        <w:numPr>
          <w:ilvl w:val="0"/>
          <w:numId w:val="29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 przypadku nieusunięcia wad lub usterek w terminach wskazanych przez Zamawiającego w protokole końcowym odbioru robót i przekazania do eksploatacji lub w okresie rękojmi za wady, Wykonawca wyraża zgodę na usunięcie wad lub usterek na koszt i niebezpieczeństwo Wykonawcy.</w:t>
      </w:r>
    </w:p>
    <w:p w14:paraId="0BD6D69A" w14:textId="77777777" w:rsidR="00855BC3" w:rsidRPr="00A77FDF" w:rsidRDefault="005B7666" w:rsidP="008538FC">
      <w:pPr>
        <w:pStyle w:val="Teksttreci20"/>
        <w:numPr>
          <w:ilvl w:val="0"/>
          <w:numId w:val="29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Wykonawca wyraża zgodę na zapłatę kar umownych w drodze potrącenia z dowolnych należności przysługujących Wykonawcy. Potrącenie jest możliwe przed terminem wymagalności należności Wykonawcy.</w:t>
      </w:r>
    </w:p>
    <w:p w14:paraId="4BF38040" w14:textId="77777777" w:rsidR="004F3FFD" w:rsidRPr="00A77FDF" w:rsidRDefault="004F3FFD" w:rsidP="00A77FDF">
      <w:pPr>
        <w:pStyle w:val="Teksttreci20"/>
        <w:shd w:val="clear" w:color="auto" w:fill="auto"/>
        <w:spacing w:before="0" w:after="0" w:line="240" w:lineRule="auto"/>
        <w:ind w:left="720" w:firstLine="0"/>
        <w:rPr>
          <w:rFonts w:asciiTheme="minorHAnsi" w:hAnsiTheme="minorHAnsi"/>
          <w:sz w:val="24"/>
          <w:szCs w:val="24"/>
        </w:rPr>
      </w:pPr>
    </w:p>
    <w:p w14:paraId="578BFAD4" w14:textId="77777777" w:rsidR="00855BC3" w:rsidRPr="00A77FDF" w:rsidRDefault="005B7666" w:rsidP="00BA6772">
      <w:pPr>
        <w:pStyle w:val="Teksttreci40"/>
        <w:numPr>
          <w:ilvl w:val="0"/>
          <w:numId w:val="43"/>
        </w:numPr>
        <w:shd w:val="clear" w:color="auto" w:fill="auto"/>
        <w:tabs>
          <w:tab w:val="left" w:pos="2776"/>
        </w:tabs>
        <w:spacing w:before="0"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Rozwiązanie umowy, odstąpienie od umowy</w:t>
      </w:r>
    </w:p>
    <w:p w14:paraId="30228037" w14:textId="77777777" w:rsidR="004F3FFD" w:rsidRPr="00A77FDF" w:rsidRDefault="004F3FFD" w:rsidP="00A77FDF">
      <w:pPr>
        <w:pStyle w:val="Teksttreci40"/>
        <w:shd w:val="clear" w:color="auto" w:fill="auto"/>
        <w:tabs>
          <w:tab w:val="left" w:pos="2776"/>
        </w:tabs>
        <w:spacing w:before="0" w:after="0" w:line="240" w:lineRule="auto"/>
        <w:ind w:left="2260" w:firstLine="0"/>
        <w:jc w:val="both"/>
        <w:rPr>
          <w:rFonts w:asciiTheme="minorHAnsi" w:hAnsiTheme="minorHAnsi"/>
          <w:sz w:val="24"/>
          <w:szCs w:val="24"/>
        </w:rPr>
      </w:pPr>
    </w:p>
    <w:p w14:paraId="369D98B8" w14:textId="33EE93BC" w:rsidR="00855BC3" w:rsidRPr="0004232E" w:rsidRDefault="005B7666" w:rsidP="00A77FDF">
      <w:pPr>
        <w:pStyle w:val="Teksttreci20"/>
        <w:shd w:val="clear" w:color="auto" w:fill="auto"/>
        <w:spacing w:before="0" w:after="0" w:line="240" w:lineRule="auto"/>
        <w:ind w:left="140" w:firstLine="0"/>
        <w:jc w:val="center"/>
        <w:rPr>
          <w:rFonts w:asciiTheme="minorHAnsi" w:hAnsiTheme="minorHAnsi"/>
          <w:b/>
          <w:sz w:val="24"/>
          <w:szCs w:val="24"/>
        </w:rPr>
      </w:pPr>
      <w:r w:rsidRPr="0004232E">
        <w:rPr>
          <w:rFonts w:asciiTheme="minorHAnsi" w:hAnsiTheme="minorHAnsi"/>
          <w:b/>
          <w:sz w:val="24"/>
          <w:szCs w:val="24"/>
        </w:rPr>
        <w:t>§1</w:t>
      </w:r>
      <w:r w:rsidR="00944635">
        <w:rPr>
          <w:rFonts w:asciiTheme="minorHAnsi" w:hAnsiTheme="minorHAnsi"/>
          <w:b/>
          <w:sz w:val="24"/>
          <w:szCs w:val="24"/>
        </w:rPr>
        <w:t>5</w:t>
      </w:r>
    </w:p>
    <w:p w14:paraId="56F8A368" w14:textId="77777777" w:rsidR="00855BC3" w:rsidRPr="00A77FDF" w:rsidRDefault="005B7666" w:rsidP="008538FC">
      <w:pPr>
        <w:pStyle w:val="Teksttreci20"/>
        <w:numPr>
          <w:ilvl w:val="0"/>
          <w:numId w:val="31"/>
        </w:numPr>
        <w:shd w:val="clear" w:color="auto" w:fill="auto"/>
        <w:tabs>
          <w:tab w:val="left" w:pos="279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Zamawiającemu przysługuje prawo jednostronnego rozwiązania umowy ze skutkiem natychmiastowym, bez wyznaczenia terminu dodatkowego, w następujących sytuacjach:</w:t>
      </w:r>
    </w:p>
    <w:p w14:paraId="1BA1C172" w14:textId="77777777" w:rsidR="00855BC3" w:rsidRPr="00A77FDF" w:rsidRDefault="005B7666" w:rsidP="008538FC">
      <w:pPr>
        <w:pStyle w:val="Teksttreci20"/>
        <w:numPr>
          <w:ilvl w:val="0"/>
          <w:numId w:val="32"/>
        </w:numPr>
        <w:shd w:val="clear" w:color="auto" w:fill="auto"/>
        <w:tabs>
          <w:tab w:val="left" w:pos="279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gdy Wykonawca bez uzasadnionych przyczyn nie rozpoczął robót albo nie kontynuuje ich pomimo wezwania Zamawiającego, złożonego na piśmie;</w:t>
      </w:r>
    </w:p>
    <w:p w14:paraId="27870523" w14:textId="77777777" w:rsidR="00855BC3" w:rsidRPr="00A77FDF" w:rsidRDefault="005B7666" w:rsidP="008538FC">
      <w:pPr>
        <w:pStyle w:val="Teksttreci20"/>
        <w:numPr>
          <w:ilvl w:val="0"/>
          <w:numId w:val="32"/>
        </w:numPr>
        <w:shd w:val="clear" w:color="auto" w:fill="auto"/>
        <w:tabs>
          <w:tab w:val="left" w:pos="279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lastRenderedPageBreak/>
        <w:t>gdy Wykonawca opóźnia się bądź pozostaje w zwłoce z realizacją poszczególnych prac w sposób zagrażający terminowemu wykonaniu przedmiotu umowy;</w:t>
      </w:r>
    </w:p>
    <w:p w14:paraId="01DCD793" w14:textId="77777777" w:rsidR="00855BC3" w:rsidRPr="00A77FDF" w:rsidRDefault="005B7666" w:rsidP="008538FC">
      <w:pPr>
        <w:pStyle w:val="Teksttreci20"/>
        <w:numPr>
          <w:ilvl w:val="0"/>
          <w:numId w:val="32"/>
        </w:numPr>
        <w:shd w:val="clear" w:color="auto" w:fill="auto"/>
        <w:tabs>
          <w:tab w:val="left" w:pos="279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gdy Wykonawca opóźnia się z rozpoczęciem robót dłużej niż 7 dni;</w:t>
      </w:r>
    </w:p>
    <w:p w14:paraId="1046DD4D" w14:textId="77777777" w:rsidR="00855BC3" w:rsidRPr="00A77FDF" w:rsidRDefault="005B7666" w:rsidP="008538FC">
      <w:pPr>
        <w:pStyle w:val="Teksttreci20"/>
        <w:numPr>
          <w:ilvl w:val="0"/>
          <w:numId w:val="32"/>
        </w:numPr>
        <w:shd w:val="clear" w:color="auto" w:fill="auto"/>
        <w:tabs>
          <w:tab w:val="left" w:pos="279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gdy Wykonawca z nieuzasadnionych przyczyn zaprzestał realizacji robót i przerwa ta trwa dłużej niż 2 tygodnie;</w:t>
      </w:r>
    </w:p>
    <w:p w14:paraId="09A47D9D" w14:textId="77777777" w:rsidR="00855BC3" w:rsidRPr="00A77FDF" w:rsidRDefault="005B7666" w:rsidP="008538FC">
      <w:pPr>
        <w:pStyle w:val="Teksttreci20"/>
        <w:numPr>
          <w:ilvl w:val="0"/>
          <w:numId w:val="32"/>
        </w:numPr>
        <w:shd w:val="clear" w:color="auto" w:fill="auto"/>
        <w:tabs>
          <w:tab w:val="left" w:pos="279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wystąpiła konieczność wielokrotnego (tj. co najmniej dwukrotnego) dokonywania bezpośredniej zapłaty Podwykonawcy lub dalszemu Podwykonawc</w:t>
      </w:r>
      <w:r w:rsidR="004000DE">
        <w:rPr>
          <w:rFonts w:asciiTheme="minorHAnsi" w:hAnsiTheme="minorHAnsi"/>
          <w:sz w:val="24"/>
          <w:szCs w:val="24"/>
        </w:rPr>
        <w:t>y, o których mowa w § 10 ust. 9</w:t>
      </w:r>
      <w:r w:rsidRPr="00A77FDF">
        <w:rPr>
          <w:rFonts w:asciiTheme="minorHAnsi" w:hAnsiTheme="minorHAnsi"/>
          <w:sz w:val="24"/>
          <w:szCs w:val="24"/>
        </w:rPr>
        <w:t xml:space="preserve"> niniejszej umowy;</w:t>
      </w:r>
    </w:p>
    <w:p w14:paraId="1D0FAD5E" w14:textId="1BD0F2C0" w:rsidR="00855BC3" w:rsidRPr="00A77FDF" w:rsidRDefault="005B7666" w:rsidP="008538FC">
      <w:pPr>
        <w:pStyle w:val="Teksttreci20"/>
        <w:numPr>
          <w:ilvl w:val="0"/>
          <w:numId w:val="31"/>
        </w:numPr>
        <w:shd w:val="clear" w:color="auto" w:fill="auto"/>
        <w:tabs>
          <w:tab w:val="left" w:pos="286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Zamawiający zastrzega sobie możliwość odstąpienia od niniejszej umowy z powodu okolicz</w:t>
      </w:r>
      <w:r w:rsidR="00026D0A">
        <w:rPr>
          <w:rFonts w:asciiTheme="minorHAnsi" w:hAnsiTheme="minorHAnsi"/>
          <w:sz w:val="24"/>
          <w:szCs w:val="24"/>
        </w:rPr>
        <w:t>ności, o których mowa w art. 456</w:t>
      </w:r>
      <w:r w:rsidRPr="00A77FDF">
        <w:rPr>
          <w:rFonts w:asciiTheme="minorHAnsi" w:hAnsiTheme="minorHAnsi"/>
          <w:sz w:val="24"/>
          <w:szCs w:val="24"/>
        </w:rPr>
        <w:t xml:space="preserve"> ust. 1 ustawy pzp.</w:t>
      </w:r>
    </w:p>
    <w:p w14:paraId="67FF404A" w14:textId="4D6944FA" w:rsidR="00855BC3" w:rsidRPr="00A77FDF" w:rsidRDefault="005B7666" w:rsidP="008538FC">
      <w:pPr>
        <w:pStyle w:val="Teksttreci20"/>
        <w:numPr>
          <w:ilvl w:val="0"/>
          <w:numId w:val="31"/>
        </w:numPr>
        <w:shd w:val="clear" w:color="auto" w:fill="auto"/>
        <w:tabs>
          <w:tab w:val="left" w:pos="293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 przypadk</w:t>
      </w:r>
      <w:r w:rsidR="00026D0A">
        <w:rPr>
          <w:rFonts w:asciiTheme="minorHAnsi" w:hAnsiTheme="minorHAnsi"/>
          <w:sz w:val="24"/>
          <w:szCs w:val="24"/>
        </w:rPr>
        <w:t xml:space="preserve">ach, o których mowa w ust. 2 </w:t>
      </w:r>
      <w:r w:rsidRPr="00A77FDF">
        <w:rPr>
          <w:rFonts w:asciiTheme="minorHAnsi" w:hAnsiTheme="minorHAnsi"/>
          <w:sz w:val="24"/>
          <w:szCs w:val="24"/>
        </w:rPr>
        <w:t xml:space="preserve"> niniejszego paragrafu Wykonawca może żądać wyłącznie wynagrodzenia należnego z tytułu wykonania części umowy.</w:t>
      </w:r>
    </w:p>
    <w:p w14:paraId="465250CB" w14:textId="539976E6" w:rsidR="00855BC3" w:rsidRDefault="005B7666" w:rsidP="008538FC">
      <w:pPr>
        <w:pStyle w:val="Teksttreci20"/>
        <w:numPr>
          <w:ilvl w:val="0"/>
          <w:numId w:val="31"/>
        </w:numPr>
        <w:shd w:val="clear" w:color="auto" w:fill="auto"/>
        <w:tabs>
          <w:tab w:val="left" w:pos="302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Zarówno rozwiązanie umowy jak i odstąpienie od umowy, powinno nastąpić w formie pisemnej i powinno zawierać uzasadnienie.</w:t>
      </w:r>
      <w:r w:rsidR="003661DF">
        <w:rPr>
          <w:rFonts w:asciiTheme="minorHAnsi" w:hAnsiTheme="minorHAnsi"/>
          <w:sz w:val="24"/>
          <w:szCs w:val="24"/>
        </w:rPr>
        <w:t xml:space="preserve"> Odstąpienie powinno nastąpić w terminie 60 dni od zdarzenia to odstąpienie uzasadniającego.</w:t>
      </w:r>
    </w:p>
    <w:p w14:paraId="54F50D79" w14:textId="196DE047" w:rsidR="003661DF" w:rsidRPr="00A77FDF" w:rsidRDefault="003661DF" w:rsidP="008538FC">
      <w:pPr>
        <w:pStyle w:val="Teksttreci20"/>
        <w:numPr>
          <w:ilvl w:val="0"/>
          <w:numId w:val="31"/>
        </w:numPr>
        <w:shd w:val="clear" w:color="auto" w:fill="auto"/>
        <w:tabs>
          <w:tab w:val="left" w:pos="302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Strony mają prawo odstąpienia od umowy w części, tj. w zakresie w jakim umowa nie została jeszcze wykonana </w:t>
      </w:r>
    </w:p>
    <w:p w14:paraId="5EF24387" w14:textId="77777777" w:rsidR="00FC0D79" w:rsidRPr="00A77FDF" w:rsidRDefault="005B7666" w:rsidP="008538FC">
      <w:pPr>
        <w:pStyle w:val="Teksttreci20"/>
        <w:numPr>
          <w:ilvl w:val="0"/>
          <w:numId w:val="31"/>
        </w:numPr>
        <w:shd w:val="clear" w:color="auto" w:fill="auto"/>
        <w:tabs>
          <w:tab w:val="left" w:pos="310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 przypadku rozwiązania umowy lub odstąpienia od umowy, Wykonawcę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                 </w:t>
      </w:r>
      <w:r w:rsidRPr="00A77FDF">
        <w:rPr>
          <w:rFonts w:asciiTheme="minorHAnsi" w:hAnsiTheme="minorHAnsi"/>
          <w:sz w:val="24"/>
          <w:szCs w:val="24"/>
        </w:rPr>
        <w:t>i Zamawiającego obciążają następujące obowiązki szczegółowe:</w:t>
      </w:r>
    </w:p>
    <w:p w14:paraId="0F156C56" w14:textId="77777777" w:rsidR="00855BC3" w:rsidRPr="00A77FDF" w:rsidRDefault="005B7666" w:rsidP="008538FC">
      <w:pPr>
        <w:pStyle w:val="Teksttreci20"/>
        <w:numPr>
          <w:ilvl w:val="0"/>
          <w:numId w:val="33"/>
        </w:numPr>
        <w:shd w:val="clear" w:color="auto" w:fill="auto"/>
        <w:tabs>
          <w:tab w:val="left" w:pos="310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 terminie 10 dni od dnia złożenia oświadczenia o rozwiązania umowy lub odstąpienia od umowy Wykonawca przy udziale Zamawiającego sporządzi szczegółowy protokół inwentaryzacji robót w toku, według stanu na dzień rozwiązania umowy lub odstąpienia od umowy;</w:t>
      </w:r>
    </w:p>
    <w:p w14:paraId="43E9CDFF" w14:textId="77777777" w:rsidR="00855BC3" w:rsidRPr="00A77FDF" w:rsidRDefault="005B7666" w:rsidP="008538FC">
      <w:pPr>
        <w:pStyle w:val="Teksttreci20"/>
        <w:numPr>
          <w:ilvl w:val="0"/>
          <w:numId w:val="33"/>
        </w:numPr>
        <w:shd w:val="clear" w:color="auto" w:fill="auto"/>
        <w:tabs>
          <w:tab w:val="left" w:pos="310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Wykonawca zabezpieczy przerwane roboty w obustronnie uzgodnionym zakresie na swój koszt, za wyjątkiem przypadku określonego w ust. 2 i ust, 3 niniejszego paragrafu, o ile odstąpienie od umowy lub rozwiązanie umowy przez Zamawiającego nastąpiło z powodu okoliczności za które Wykonawca nie odpowiada, wówczas przedmiotowe koszty poniesie Zamawiający;</w:t>
      </w:r>
    </w:p>
    <w:p w14:paraId="7B9096A9" w14:textId="77777777" w:rsidR="00855BC3" w:rsidRPr="00A77FDF" w:rsidRDefault="005B7666" w:rsidP="008538FC">
      <w:pPr>
        <w:pStyle w:val="Teksttreci20"/>
        <w:numPr>
          <w:ilvl w:val="0"/>
          <w:numId w:val="33"/>
        </w:numPr>
        <w:shd w:val="clear" w:color="auto" w:fill="auto"/>
        <w:tabs>
          <w:tab w:val="left" w:pos="310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Wykonawca zgłosi do dokonania przez Zamawiającego odbioru robót przerwanych oraz robót zabezpieczających, a Zamawiający dokona ich odbioru w ciągu 14 dni roboczych od zgłoszenia;</w:t>
      </w:r>
    </w:p>
    <w:p w14:paraId="74F0C83A" w14:textId="77777777" w:rsidR="00855BC3" w:rsidRPr="00A77FDF" w:rsidRDefault="005B7666" w:rsidP="008538FC">
      <w:pPr>
        <w:pStyle w:val="Teksttreci20"/>
        <w:numPr>
          <w:ilvl w:val="0"/>
          <w:numId w:val="33"/>
        </w:numPr>
        <w:shd w:val="clear" w:color="auto" w:fill="auto"/>
        <w:tabs>
          <w:tab w:val="left" w:pos="310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Wykonawca niezwłocznie, a najpóźniej w terminie 10 dni, usunie z placu budowy urządzenia zaplecza budowy.</w:t>
      </w:r>
    </w:p>
    <w:p w14:paraId="543E5C92" w14:textId="5989FBD9" w:rsidR="00A60A9C" w:rsidRDefault="003661DF" w:rsidP="003661DF">
      <w:pPr>
        <w:pStyle w:val="Teksttreci20"/>
        <w:numPr>
          <w:ilvl w:val="0"/>
          <w:numId w:val="29"/>
        </w:numPr>
        <w:shd w:val="clear" w:color="auto" w:fill="auto"/>
        <w:tabs>
          <w:tab w:val="left" w:pos="697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Strony mają prawo dochodzenia zapłaty kar umownych, o których mowa w §15 umowy także po odstąpieniu od umowy.</w:t>
      </w:r>
    </w:p>
    <w:p w14:paraId="15A44223" w14:textId="77777777" w:rsidR="003661DF" w:rsidRDefault="003661DF" w:rsidP="003661DF">
      <w:pPr>
        <w:pStyle w:val="Teksttreci20"/>
        <w:shd w:val="clear" w:color="auto" w:fill="auto"/>
        <w:tabs>
          <w:tab w:val="left" w:pos="697"/>
        </w:tabs>
        <w:spacing w:before="0" w:after="0" w:line="240" w:lineRule="auto"/>
        <w:ind w:left="720" w:firstLine="0"/>
        <w:rPr>
          <w:rFonts w:asciiTheme="minorHAnsi" w:hAnsiTheme="minorHAnsi"/>
          <w:sz w:val="24"/>
          <w:szCs w:val="24"/>
        </w:rPr>
      </w:pPr>
    </w:p>
    <w:p w14:paraId="3BF55A4B" w14:textId="331FA838" w:rsidR="00862B0D" w:rsidRPr="00A77FDF" w:rsidRDefault="00862B0D" w:rsidP="00862B0D">
      <w:pPr>
        <w:pStyle w:val="Teksttreci40"/>
        <w:numPr>
          <w:ilvl w:val="0"/>
          <w:numId w:val="43"/>
        </w:numPr>
        <w:shd w:val="clear" w:color="auto" w:fill="auto"/>
        <w:tabs>
          <w:tab w:val="left" w:pos="4166"/>
        </w:tabs>
        <w:spacing w:before="0" w:after="0" w:line="240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Waloryzacja </w:t>
      </w:r>
    </w:p>
    <w:p w14:paraId="28D89360" w14:textId="21715A88" w:rsidR="00862B0D" w:rsidRPr="00862B0D" w:rsidRDefault="00862B0D" w:rsidP="00862B0D">
      <w:pPr>
        <w:pStyle w:val="Teksttreci20"/>
        <w:shd w:val="clear" w:color="auto" w:fill="auto"/>
        <w:spacing w:before="0" w:after="0" w:line="240" w:lineRule="auto"/>
        <w:ind w:left="40" w:firstLine="0"/>
        <w:jc w:val="center"/>
        <w:rPr>
          <w:rFonts w:asciiTheme="minorHAnsi" w:hAnsiTheme="minorHAnsi"/>
          <w:b/>
          <w:sz w:val="24"/>
          <w:szCs w:val="24"/>
        </w:rPr>
      </w:pPr>
      <w:r w:rsidRPr="00A77FDF">
        <w:rPr>
          <w:rFonts w:asciiTheme="minorHAnsi" w:hAnsiTheme="minorHAnsi"/>
          <w:b/>
          <w:sz w:val="24"/>
          <w:szCs w:val="24"/>
        </w:rPr>
        <w:t>§1</w:t>
      </w:r>
      <w:r w:rsidR="00944635">
        <w:rPr>
          <w:rFonts w:asciiTheme="minorHAnsi" w:hAnsiTheme="minorHAnsi"/>
          <w:b/>
          <w:sz w:val="24"/>
          <w:szCs w:val="24"/>
        </w:rPr>
        <w:t>6</w:t>
      </w:r>
    </w:p>
    <w:p w14:paraId="1AB942B8" w14:textId="77777777" w:rsidR="00862B0D" w:rsidRPr="00862B0D" w:rsidRDefault="00862B0D" w:rsidP="00862B0D">
      <w:pPr>
        <w:ind w:left="284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862B0D">
        <w:rPr>
          <w:rFonts w:ascii="Calibri" w:eastAsia="Times New Roman" w:hAnsi="Calibri" w:cs="Times New Roman"/>
          <w:snapToGrid w:val="0"/>
          <w:color w:val="auto"/>
          <w:lang w:bidi="ar-SA"/>
        </w:rPr>
        <w:t>1</w:t>
      </w:r>
      <w:r w:rsidRPr="00862B0D">
        <w:rPr>
          <w:rFonts w:ascii="Calibri" w:eastAsia="Times New Roman" w:hAnsi="Calibri" w:cs="Times New Roman"/>
          <w:b/>
          <w:snapToGrid w:val="0"/>
          <w:color w:val="auto"/>
          <w:lang w:bidi="ar-SA"/>
        </w:rPr>
        <w:t xml:space="preserve">. </w:t>
      </w:r>
      <w:r w:rsidRPr="00862B0D">
        <w:rPr>
          <w:rFonts w:ascii="Calibri" w:eastAsia="Times New Roman" w:hAnsi="Calibri" w:cs="Times New Roman"/>
          <w:snapToGrid w:val="0"/>
          <w:color w:val="auto"/>
          <w:lang w:bidi="ar-SA"/>
        </w:rPr>
        <w:t>Wynagrodzenie Wykonawcy podlega waloryzacji zgodnie z poniższymi zasadami:</w:t>
      </w:r>
    </w:p>
    <w:p w14:paraId="5041421E" w14:textId="77777777" w:rsidR="00862B0D" w:rsidRPr="00862B0D" w:rsidRDefault="00862B0D" w:rsidP="00862B0D">
      <w:pPr>
        <w:ind w:left="284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862B0D">
        <w:rPr>
          <w:rFonts w:ascii="Calibri" w:eastAsia="Times New Roman" w:hAnsi="Calibri" w:cs="Times New Roman"/>
          <w:snapToGrid w:val="0"/>
          <w:color w:val="auto"/>
          <w:lang w:bidi="ar-SA"/>
        </w:rPr>
        <w:t>1) wyliczenie wysokości zmiany wynagrodzenia odbywać się będzie po każdym</w:t>
      </w:r>
    </w:p>
    <w:p w14:paraId="7292585B" w14:textId="77777777" w:rsidR="00862B0D" w:rsidRPr="00862B0D" w:rsidRDefault="00862B0D" w:rsidP="00862B0D">
      <w:pPr>
        <w:ind w:left="284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862B0D">
        <w:rPr>
          <w:rFonts w:ascii="Calibri" w:eastAsia="Times New Roman" w:hAnsi="Calibri" w:cs="Times New Roman"/>
          <w:snapToGrid w:val="0"/>
          <w:color w:val="auto"/>
          <w:lang w:bidi="ar-SA"/>
        </w:rPr>
        <w:t>kwartale obowiązywania umowy, w oparciu o kwartalny wskaźnik cen towarów</w:t>
      </w:r>
    </w:p>
    <w:p w14:paraId="735484A1" w14:textId="54E2AA2E" w:rsidR="00862B0D" w:rsidRPr="00862B0D" w:rsidRDefault="00862B0D" w:rsidP="00862B0D">
      <w:pPr>
        <w:ind w:left="284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862B0D">
        <w:rPr>
          <w:rFonts w:ascii="Calibri" w:eastAsia="Times New Roman" w:hAnsi="Calibri" w:cs="Times New Roman"/>
          <w:snapToGrid w:val="0"/>
          <w:color w:val="auto"/>
          <w:lang w:bidi="ar-SA"/>
        </w:rPr>
        <w:t>i usług konsumpcyjnych, który jest publikowany przez Prezesa Głównego Urzędu Statystycznego zgodnie z art. 25 ust. 11 ustawy z dnia 17 grudnia 1998, o emeryturach i rentach z funduszu ubezpieczeń społecznych  (Dz.U. z 2022 r. poz. 504)</w:t>
      </w:r>
      <w:r>
        <w:rPr>
          <w:rFonts w:ascii="Calibri" w:eastAsia="Times New Roman" w:hAnsi="Calibri" w:cs="Times New Roman"/>
          <w:snapToGrid w:val="0"/>
          <w:color w:val="auto"/>
          <w:lang w:bidi="ar-SA"/>
        </w:rPr>
        <w:t xml:space="preserve"> </w:t>
      </w:r>
      <w:r w:rsidRPr="00862B0D">
        <w:rPr>
          <w:rFonts w:ascii="Calibri" w:eastAsia="Times New Roman" w:hAnsi="Calibri" w:cs="Times New Roman"/>
          <w:snapToGrid w:val="0"/>
          <w:color w:val="auto"/>
          <w:lang w:bidi="ar-SA"/>
        </w:rPr>
        <w:t xml:space="preserve"> zwany dalej wskaźnikiem GUS</w:t>
      </w:r>
    </w:p>
    <w:p w14:paraId="0C711226" w14:textId="77777777" w:rsidR="00862B0D" w:rsidRPr="00862B0D" w:rsidRDefault="00862B0D" w:rsidP="00862B0D">
      <w:pPr>
        <w:ind w:left="284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862B0D">
        <w:rPr>
          <w:rFonts w:ascii="Calibri" w:eastAsia="Times New Roman" w:hAnsi="Calibri" w:cs="Times New Roman"/>
          <w:snapToGrid w:val="0"/>
          <w:color w:val="auto"/>
          <w:lang w:bidi="ar-SA"/>
        </w:rPr>
        <w:t xml:space="preserve">2) waloryzacji będzie podlegać wynagrodzenie przysługujące za dany kwartał  </w:t>
      </w:r>
    </w:p>
    <w:p w14:paraId="68D1E071" w14:textId="77777777" w:rsidR="00862B0D" w:rsidRPr="00862B0D" w:rsidRDefault="00862B0D" w:rsidP="00862B0D">
      <w:pPr>
        <w:spacing w:after="200" w:line="276" w:lineRule="auto"/>
        <w:ind w:left="284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862B0D">
        <w:rPr>
          <w:rFonts w:ascii="Calibri" w:eastAsia="Times New Roman" w:hAnsi="Calibri" w:cs="Times New Roman"/>
          <w:snapToGrid w:val="0"/>
          <w:color w:val="auto"/>
          <w:lang w:bidi="ar-SA"/>
        </w:rPr>
        <w:t>3) w sytuacji, gdy w danym kwartale wska</w:t>
      </w:r>
      <w:r w:rsidRPr="00862B0D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ź</w:t>
      </w:r>
      <w:r w:rsidRPr="00862B0D">
        <w:rPr>
          <w:rFonts w:ascii="Calibri" w:eastAsia="Times New Roman" w:hAnsi="Calibri" w:cs="Times New Roman"/>
          <w:snapToGrid w:val="0"/>
          <w:color w:val="auto"/>
          <w:lang w:bidi="ar-SA"/>
        </w:rPr>
        <w:t>nik GUS będzie wyższy o minimum</w:t>
      </w:r>
      <w:r w:rsidRPr="00862B0D">
        <w:rPr>
          <w:rFonts w:ascii="Calibri" w:eastAsia="Times New Roman" w:hAnsi="Calibri" w:cs="Times New Roman"/>
          <w:snapToGrid w:val="0"/>
          <w:color w:val="auto"/>
          <w:lang w:bidi="ar-SA"/>
        </w:rPr>
        <w:br/>
        <w:t xml:space="preserve"> 4 punkty procentowe wzgl</w:t>
      </w:r>
      <w:r w:rsidRPr="00862B0D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ę</w:t>
      </w:r>
      <w:r w:rsidRPr="00862B0D">
        <w:rPr>
          <w:rFonts w:ascii="Calibri" w:eastAsia="Times New Roman" w:hAnsi="Calibri" w:cs="Times New Roman"/>
          <w:snapToGrid w:val="0"/>
          <w:color w:val="auto"/>
          <w:lang w:bidi="ar-SA"/>
        </w:rPr>
        <w:t>dem poprzedniego kwarta</w:t>
      </w:r>
      <w:r w:rsidRPr="00862B0D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ł</w:t>
      </w:r>
      <w:r w:rsidRPr="00862B0D">
        <w:rPr>
          <w:rFonts w:ascii="Calibri" w:eastAsia="Times New Roman" w:hAnsi="Calibri" w:cs="Times New Roman"/>
          <w:snapToGrid w:val="0"/>
          <w:color w:val="auto"/>
          <w:lang w:bidi="ar-SA"/>
        </w:rPr>
        <w:t>u, Wykonawcy przys</w:t>
      </w:r>
      <w:r w:rsidRPr="00862B0D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ł</w:t>
      </w:r>
      <w:r w:rsidRPr="00862B0D">
        <w:rPr>
          <w:rFonts w:ascii="Calibri" w:eastAsia="Times New Roman" w:hAnsi="Calibri" w:cs="Times New Roman"/>
          <w:snapToGrid w:val="0"/>
          <w:color w:val="auto"/>
          <w:lang w:bidi="ar-SA"/>
        </w:rPr>
        <w:t xml:space="preserve">uguje </w:t>
      </w:r>
      <w:r w:rsidRPr="00862B0D">
        <w:rPr>
          <w:rFonts w:ascii="Calibri" w:eastAsia="Times New Roman" w:hAnsi="Calibri" w:cs="Times New Roman"/>
          <w:snapToGrid w:val="0"/>
          <w:color w:val="auto"/>
          <w:lang w:bidi="ar-SA"/>
        </w:rPr>
        <w:lastRenderedPageBreak/>
        <w:t>wynagrodzenie uwzgl</w:t>
      </w:r>
      <w:r w:rsidRPr="00862B0D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ę</w:t>
      </w:r>
      <w:r w:rsidRPr="00862B0D">
        <w:rPr>
          <w:rFonts w:ascii="Calibri" w:eastAsia="Times New Roman" w:hAnsi="Calibri" w:cs="Times New Roman"/>
          <w:snapToGrid w:val="0"/>
          <w:color w:val="auto"/>
          <w:lang w:bidi="ar-SA"/>
        </w:rPr>
        <w:t>dniaj</w:t>
      </w:r>
      <w:r w:rsidRPr="00862B0D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ą</w:t>
      </w:r>
      <w:r w:rsidRPr="00862B0D">
        <w:rPr>
          <w:rFonts w:ascii="Calibri" w:eastAsia="Times New Roman" w:hAnsi="Calibri" w:cs="Times New Roman"/>
          <w:snapToGrid w:val="0"/>
          <w:color w:val="auto"/>
          <w:lang w:bidi="ar-SA"/>
        </w:rPr>
        <w:t>ce t</w:t>
      </w:r>
      <w:r w:rsidRPr="00862B0D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ę</w:t>
      </w:r>
      <w:r w:rsidRPr="00862B0D">
        <w:rPr>
          <w:rFonts w:ascii="Calibri" w:eastAsia="Times New Roman" w:hAnsi="Calibri" w:cs="Times New Roman"/>
          <w:snapToGrid w:val="0"/>
          <w:color w:val="auto"/>
          <w:lang w:bidi="ar-SA"/>
        </w:rPr>
        <w:t xml:space="preserve"> zmian</w:t>
      </w:r>
      <w:r w:rsidRPr="00862B0D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ę</w:t>
      </w:r>
      <w:r w:rsidRPr="00862B0D">
        <w:rPr>
          <w:rFonts w:ascii="Calibri" w:eastAsia="Times New Roman" w:hAnsi="Calibri" w:cs="Times New Roman"/>
          <w:snapToGrid w:val="0"/>
          <w:color w:val="auto"/>
          <w:lang w:bidi="ar-SA"/>
        </w:rPr>
        <w:t xml:space="preserve"> (wynagrodzenie zwi</w:t>
      </w:r>
      <w:r w:rsidRPr="00862B0D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ę</w:t>
      </w:r>
      <w:r w:rsidRPr="00862B0D">
        <w:rPr>
          <w:rFonts w:ascii="Calibri" w:eastAsia="Times New Roman" w:hAnsi="Calibri" w:cs="Times New Roman"/>
          <w:snapToGrid w:val="0"/>
          <w:color w:val="auto"/>
          <w:lang w:bidi="ar-SA"/>
        </w:rPr>
        <w:t>kszone);</w:t>
      </w:r>
    </w:p>
    <w:p w14:paraId="569C486F" w14:textId="77777777" w:rsidR="00862B0D" w:rsidRPr="00862B0D" w:rsidRDefault="00862B0D" w:rsidP="00862B0D">
      <w:pPr>
        <w:widowControl/>
        <w:numPr>
          <w:ilvl w:val="0"/>
          <w:numId w:val="47"/>
        </w:numPr>
        <w:spacing w:after="200" w:line="276" w:lineRule="auto"/>
        <w:ind w:left="284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862B0D">
        <w:rPr>
          <w:rFonts w:ascii="Calibri" w:eastAsia="Times New Roman" w:hAnsi="Calibri" w:cs="Times New Roman"/>
          <w:snapToGrid w:val="0"/>
          <w:color w:val="auto"/>
          <w:lang w:bidi="ar-SA"/>
        </w:rPr>
        <w:t>zmiana, o kt</w:t>
      </w:r>
      <w:r w:rsidRPr="00862B0D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ó</w:t>
      </w:r>
      <w:r w:rsidRPr="00862B0D">
        <w:rPr>
          <w:rFonts w:ascii="Calibri" w:eastAsia="Times New Roman" w:hAnsi="Calibri" w:cs="Times New Roman"/>
          <w:snapToGrid w:val="0"/>
          <w:color w:val="auto"/>
          <w:lang w:bidi="ar-SA"/>
        </w:rPr>
        <w:t>rej mowa w pkt 3) zostanie okre</w:t>
      </w:r>
      <w:r w:rsidRPr="00862B0D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ś</w:t>
      </w:r>
      <w:r w:rsidRPr="00862B0D">
        <w:rPr>
          <w:rFonts w:ascii="Calibri" w:eastAsia="Times New Roman" w:hAnsi="Calibri" w:cs="Times New Roman"/>
          <w:snapToGrid w:val="0"/>
          <w:color w:val="auto"/>
          <w:lang w:bidi="ar-SA"/>
        </w:rPr>
        <w:t>lona w spos</w:t>
      </w:r>
      <w:r w:rsidRPr="00862B0D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ó</w:t>
      </w:r>
      <w:r w:rsidRPr="00862B0D">
        <w:rPr>
          <w:rFonts w:ascii="Calibri" w:eastAsia="Times New Roman" w:hAnsi="Calibri" w:cs="Times New Roman"/>
          <w:snapToGrid w:val="0"/>
          <w:color w:val="auto"/>
          <w:lang w:bidi="ar-SA"/>
        </w:rPr>
        <w:t>b nast</w:t>
      </w:r>
      <w:r w:rsidRPr="00862B0D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ę</w:t>
      </w:r>
      <w:r w:rsidRPr="00862B0D">
        <w:rPr>
          <w:rFonts w:ascii="Calibri" w:eastAsia="Times New Roman" w:hAnsi="Calibri" w:cs="Times New Roman"/>
          <w:snapToGrid w:val="0"/>
          <w:color w:val="auto"/>
          <w:lang w:bidi="ar-SA"/>
        </w:rPr>
        <w:t>puj</w:t>
      </w:r>
      <w:r w:rsidRPr="00862B0D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ą</w:t>
      </w:r>
      <w:r w:rsidRPr="00862B0D">
        <w:rPr>
          <w:rFonts w:ascii="Calibri" w:eastAsia="Times New Roman" w:hAnsi="Calibri" w:cs="Times New Roman"/>
          <w:snapToGrid w:val="0"/>
          <w:color w:val="auto"/>
          <w:lang w:bidi="ar-SA"/>
        </w:rPr>
        <w:t>cy:</w:t>
      </w:r>
    </w:p>
    <w:p w14:paraId="4493AE0E" w14:textId="77777777" w:rsidR="00862B0D" w:rsidRPr="00862B0D" w:rsidRDefault="00862B0D" w:rsidP="00862B0D">
      <w:pPr>
        <w:ind w:left="720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</w:p>
    <w:p w14:paraId="70891FDB" w14:textId="77777777" w:rsidR="00862B0D" w:rsidRPr="00862B0D" w:rsidRDefault="00862B0D" w:rsidP="00862B0D">
      <w:pPr>
        <w:ind w:left="720"/>
        <w:contextualSpacing/>
        <w:rPr>
          <w:rFonts w:ascii="Calibri" w:eastAsia="Times New Roman" w:hAnsi="Calibri" w:cs="Times New Roman"/>
          <w:snapToGrid w:val="0"/>
          <w:color w:val="auto"/>
          <w:vertAlign w:val="superscript"/>
          <w:lang w:bidi="ar-SA"/>
        </w:rPr>
      </w:pPr>
      <w:r w:rsidRPr="00862B0D">
        <w:rPr>
          <w:rFonts w:ascii="Calibri" w:eastAsia="Times New Roman" w:hAnsi="Calibri" w:cs="Times New Roman"/>
          <w:snapToGrid w:val="0"/>
          <w:color w:val="auto"/>
          <w:lang w:bidi="ar-SA"/>
        </w:rPr>
        <w:t>A x [(B-C)/100] = D</w:t>
      </w:r>
    </w:p>
    <w:p w14:paraId="57980D6B" w14:textId="77777777" w:rsidR="00862B0D" w:rsidRPr="00862B0D" w:rsidRDefault="00862B0D" w:rsidP="00862B0D">
      <w:pPr>
        <w:ind w:left="720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</w:p>
    <w:p w14:paraId="7F479B42" w14:textId="77777777" w:rsidR="00862B0D" w:rsidRPr="00862B0D" w:rsidRDefault="00862B0D" w:rsidP="00862B0D">
      <w:pPr>
        <w:spacing w:after="200" w:line="276" w:lineRule="auto"/>
        <w:ind w:left="720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862B0D">
        <w:rPr>
          <w:rFonts w:ascii="Calibri" w:eastAsia="Times New Roman" w:hAnsi="Calibri" w:cs="Times New Roman"/>
          <w:snapToGrid w:val="0"/>
          <w:color w:val="auto"/>
          <w:lang w:bidi="ar-SA"/>
        </w:rPr>
        <w:t>gdzie:</w:t>
      </w:r>
    </w:p>
    <w:p w14:paraId="791C2790" w14:textId="77777777" w:rsidR="00862B0D" w:rsidRPr="00862B0D" w:rsidRDefault="00862B0D" w:rsidP="00862B0D">
      <w:pPr>
        <w:spacing w:after="200" w:line="276" w:lineRule="auto"/>
        <w:ind w:left="720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862B0D">
        <w:rPr>
          <w:rFonts w:ascii="Calibri" w:eastAsia="Times New Roman" w:hAnsi="Calibri" w:cs="Times New Roman"/>
          <w:snapToGrid w:val="0"/>
          <w:color w:val="auto"/>
          <w:lang w:bidi="ar-SA"/>
        </w:rPr>
        <w:t xml:space="preserve">A </w:t>
      </w:r>
      <w:r w:rsidRPr="00862B0D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–</w:t>
      </w:r>
      <w:r w:rsidRPr="00862B0D">
        <w:rPr>
          <w:rFonts w:ascii="Calibri" w:eastAsia="Times New Roman" w:hAnsi="Calibri" w:cs="Times New Roman"/>
          <w:snapToGrid w:val="0"/>
          <w:color w:val="auto"/>
          <w:lang w:bidi="ar-SA"/>
        </w:rPr>
        <w:t xml:space="preserve"> warto</w:t>
      </w:r>
      <w:r w:rsidRPr="00862B0D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ść</w:t>
      </w:r>
      <w:r w:rsidRPr="00862B0D">
        <w:rPr>
          <w:rFonts w:ascii="Calibri" w:eastAsia="Times New Roman" w:hAnsi="Calibri" w:cs="Times New Roman"/>
          <w:snapToGrid w:val="0"/>
          <w:color w:val="auto"/>
          <w:lang w:bidi="ar-SA"/>
        </w:rPr>
        <w:t xml:space="preserve"> wynagrodzenia za kwarta</w:t>
      </w:r>
      <w:r w:rsidRPr="00862B0D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ł</w:t>
      </w:r>
      <w:r w:rsidRPr="00862B0D">
        <w:rPr>
          <w:rFonts w:ascii="Calibri" w:eastAsia="Times New Roman" w:hAnsi="Calibri" w:cs="Times New Roman"/>
          <w:snapToGrid w:val="0"/>
          <w:color w:val="auto"/>
          <w:lang w:bidi="ar-SA"/>
        </w:rPr>
        <w:t>, kt</w:t>
      </w:r>
      <w:r w:rsidRPr="00862B0D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ó</w:t>
      </w:r>
      <w:r w:rsidRPr="00862B0D">
        <w:rPr>
          <w:rFonts w:ascii="Calibri" w:eastAsia="Times New Roman" w:hAnsi="Calibri" w:cs="Times New Roman"/>
          <w:snapToGrid w:val="0"/>
          <w:color w:val="auto"/>
          <w:lang w:bidi="ar-SA"/>
        </w:rPr>
        <w:t>rego dotyczy waloryzacja,</w:t>
      </w:r>
    </w:p>
    <w:p w14:paraId="4826B16E" w14:textId="77777777" w:rsidR="00862B0D" w:rsidRPr="00862B0D" w:rsidRDefault="00862B0D" w:rsidP="00862B0D">
      <w:pPr>
        <w:spacing w:after="200" w:line="276" w:lineRule="auto"/>
        <w:ind w:left="720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862B0D">
        <w:rPr>
          <w:rFonts w:ascii="Calibri" w:eastAsia="Times New Roman" w:hAnsi="Calibri" w:cs="Times New Roman"/>
          <w:snapToGrid w:val="0"/>
          <w:color w:val="auto"/>
          <w:lang w:bidi="ar-SA"/>
        </w:rPr>
        <w:t xml:space="preserve">B </w:t>
      </w:r>
      <w:r w:rsidRPr="00862B0D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–</w:t>
      </w:r>
      <w:r w:rsidRPr="00862B0D">
        <w:rPr>
          <w:rFonts w:ascii="Calibri" w:eastAsia="Times New Roman" w:hAnsi="Calibri" w:cs="Times New Roman"/>
          <w:snapToGrid w:val="0"/>
          <w:color w:val="auto"/>
          <w:lang w:bidi="ar-SA"/>
        </w:rPr>
        <w:t xml:space="preserve">  wska</w:t>
      </w:r>
      <w:r w:rsidRPr="00862B0D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ź</w:t>
      </w:r>
      <w:r w:rsidRPr="00862B0D">
        <w:rPr>
          <w:rFonts w:ascii="Calibri" w:eastAsia="Times New Roman" w:hAnsi="Calibri" w:cs="Times New Roman"/>
          <w:snapToGrid w:val="0"/>
          <w:color w:val="auto"/>
          <w:lang w:bidi="ar-SA"/>
        </w:rPr>
        <w:t>nik GUS w danym kwartale,</w:t>
      </w:r>
    </w:p>
    <w:p w14:paraId="0F719504" w14:textId="77777777" w:rsidR="00862B0D" w:rsidRPr="00862B0D" w:rsidRDefault="00862B0D" w:rsidP="00862B0D">
      <w:pPr>
        <w:ind w:left="720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862B0D">
        <w:rPr>
          <w:rFonts w:ascii="Calibri" w:eastAsia="Times New Roman" w:hAnsi="Calibri" w:cs="Times New Roman"/>
          <w:snapToGrid w:val="0"/>
          <w:color w:val="auto"/>
          <w:lang w:bidi="ar-SA"/>
        </w:rPr>
        <w:t>C - wskaźnik GUS w poprzednim kwartale,</w:t>
      </w:r>
    </w:p>
    <w:p w14:paraId="136E7BF2" w14:textId="77777777" w:rsidR="00862B0D" w:rsidRPr="00862B0D" w:rsidRDefault="00862B0D" w:rsidP="00862B0D">
      <w:pPr>
        <w:ind w:left="720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862B0D">
        <w:rPr>
          <w:rFonts w:ascii="Calibri" w:eastAsia="Times New Roman" w:hAnsi="Calibri" w:cs="Times New Roman"/>
          <w:snapToGrid w:val="0"/>
          <w:color w:val="auto"/>
          <w:lang w:bidi="ar-SA"/>
        </w:rPr>
        <w:t xml:space="preserve">D – wartość waloryzacji </w:t>
      </w:r>
    </w:p>
    <w:p w14:paraId="10959CF4" w14:textId="77777777" w:rsidR="00862B0D" w:rsidRPr="00862B0D" w:rsidRDefault="00862B0D" w:rsidP="00862B0D">
      <w:pPr>
        <w:ind w:left="284"/>
        <w:contextualSpacing/>
        <w:rPr>
          <w:rFonts w:ascii="Calibri" w:eastAsia="Times New Roman" w:hAnsi="Calibri" w:cs="Times New Roman"/>
          <w:snapToGrid w:val="0"/>
          <w:color w:val="FF0000"/>
          <w:lang w:bidi="ar-SA"/>
        </w:rPr>
      </w:pPr>
    </w:p>
    <w:p w14:paraId="56B2EC4B" w14:textId="77777777" w:rsidR="00862B0D" w:rsidRPr="00862B0D" w:rsidRDefault="00862B0D" w:rsidP="00862B0D">
      <w:pPr>
        <w:ind w:left="284"/>
        <w:rPr>
          <w:rFonts w:ascii="Calibri" w:eastAsia="Times New Roman" w:hAnsi="Calibri" w:cs="Times New Roman"/>
          <w:snapToGrid w:val="0"/>
          <w:lang w:bidi="ar-SA"/>
        </w:rPr>
      </w:pPr>
      <w:r w:rsidRPr="00862B0D">
        <w:rPr>
          <w:rFonts w:ascii="Calibri" w:eastAsia="Times New Roman" w:hAnsi="Calibri" w:cs="Times New Roman"/>
          <w:snapToGrid w:val="0"/>
          <w:lang w:bidi="ar-SA"/>
        </w:rPr>
        <w:t>5) waloryzacja wynagrodzenia Wykonawcy nie jest możliwa dla pierwszego kwartału obowiązywania umowy.</w:t>
      </w:r>
    </w:p>
    <w:p w14:paraId="291FE72B" w14:textId="77777777" w:rsidR="00862B0D" w:rsidRPr="00862B0D" w:rsidRDefault="00862B0D" w:rsidP="00862B0D">
      <w:pPr>
        <w:ind w:left="284"/>
        <w:rPr>
          <w:rFonts w:ascii="Calibri" w:eastAsia="Times New Roman" w:hAnsi="Calibri" w:cs="Times New Roman"/>
          <w:snapToGrid w:val="0"/>
          <w:lang w:bidi="ar-SA"/>
        </w:rPr>
      </w:pPr>
      <w:r w:rsidRPr="00862B0D">
        <w:rPr>
          <w:rFonts w:ascii="Calibri" w:eastAsia="Times New Roman" w:hAnsi="Calibri" w:cs="Times New Roman"/>
          <w:snapToGrid w:val="0"/>
          <w:lang w:bidi="ar-SA"/>
        </w:rPr>
        <w:t>6) Strona informująca o wystąpieniu okoliczności uzasadniających zmianę wynagrodzenia Wykonawcy zobowiązana jest w szczególności przedstawić dane wyliczenia potwierdzające prawo do zmiany wynagrodzenia i wielkość zmiany.</w:t>
      </w:r>
    </w:p>
    <w:p w14:paraId="47F42201" w14:textId="77777777" w:rsidR="00862B0D" w:rsidRPr="00862B0D" w:rsidRDefault="00862B0D" w:rsidP="00862B0D">
      <w:pPr>
        <w:ind w:left="284"/>
        <w:rPr>
          <w:rFonts w:ascii="Calibri" w:eastAsia="Times New Roman" w:hAnsi="Calibri" w:cs="Times New Roman"/>
          <w:snapToGrid w:val="0"/>
          <w:color w:val="FF0000"/>
          <w:lang w:bidi="ar-SA"/>
        </w:rPr>
      </w:pPr>
      <w:r w:rsidRPr="00862B0D">
        <w:rPr>
          <w:rFonts w:ascii="Calibri" w:eastAsia="Times New Roman" w:hAnsi="Calibri" w:cs="Times New Roman"/>
          <w:snapToGrid w:val="0"/>
          <w:lang w:bidi="ar-SA"/>
        </w:rPr>
        <w:t>7) łączna wartość zmiany wysokości wynagrodzenia Wykonawcy, dokonanych na podstawie postanowień niniejszego ustępu nie może być wyższa niż 5 % w stosunku do pierwotnej wartości umowy</w:t>
      </w:r>
      <w:r w:rsidRPr="00862B0D">
        <w:rPr>
          <w:rFonts w:ascii="Calibri" w:eastAsia="Times New Roman" w:hAnsi="Calibri" w:cs="Times New Roman"/>
          <w:snapToGrid w:val="0"/>
          <w:color w:val="FF0000"/>
          <w:lang w:bidi="ar-SA"/>
        </w:rPr>
        <w:t>.</w:t>
      </w:r>
    </w:p>
    <w:p w14:paraId="75F9937A" w14:textId="77777777" w:rsidR="00862B0D" w:rsidRDefault="00862B0D" w:rsidP="00A77FDF">
      <w:pPr>
        <w:pStyle w:val="Teksttreci20"/>
        <w:shd w:val="clear" w:color="auto" w:fill="auto"/>
        <w:tabs>
          <w:tab w:val="left" w:pos="697"/>
        </w:tabs>
        <w:spacing w:before="0" w:after="0" w:line="240" w:lineRule="auto"/>
        <w:ind w:left="600" w:firstLine="0"/>
        <w:rPr>
          <w:rFonts w:asciiTheme="minorHAnsi" w:hAnsiTheme="minorHAnsi"/>
          <w:sz w:val="24"/>
          <w:szCs w:val="24"/>
        </w:rPr>
      </w:pPr>
    </w:p>
    <w:p w14:paraId="029BA8B5" w14:textId="77777777" w:rsidR="00862B0D" w:rsidRPr="00A77FDF" w:rsidRDefault="00862B0D" w:rsidP="00A77FDF">
      <w:pPr>
        <w:pStyle w:val="Teksttreci20"/>
        <w:shd w:val="clear" w:color="auto" w:fill="auto"/>
        <w:tabs>
          <w:tab w:val="left" w:pos="697"/>
        </w:tabs>
        <w:spacing w:before="0" w:after="0" w:line="240" w:lineRule="auto"/>
        <w:ind w:left="600" w:firstLine="0"/>
        <w:rPr>
          <w:rFonts w:asciiTheme="minorHAnsi" w:hAnsiTheme="minorHAnsi"/>
          <w:sz w:val="24"/>
          <w:szCs w:val="24"/>
        </w:rPr>
      </w:pPr>
    </w:p>
    <w:p w14:paraId="77721E7C" w14:textId="77777777" w:rsidR="00855BC3" w:rsidRPr="00A77FDF" w:rsidRDefault="00917639" w:rsidP="00862B0D">
      <w:pPr>
        <w:pStyle w:val="Teksttreci40"/>
        <w:numPr>
          <w:ilvl w:val="0"/>
          <w:numId w:val="43"/>
        </w:numPr>
        <w:shd w:val="clear" w:color="auto" w:fill="auto"/>
        <w:tabs>
          <w:tab w:val="left" w:pos="4166"/>
        </w:tabs>
        <w:spacing w:before="0" w:after="0" w:line="240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Zmiana u</w:t>
      </w:r>
      <w:r w:rsidR="005B7666" w:rsidRPr="00A77FDF">
        <w:rPr>
          <w:rFonts w:asciiTheme="minorHAnsi" w:hAnsiTheme="minorHAnsi"/>
          <w:sz w:val="24"/>
          <w:szCs w:val="24"/>
        </w:rPr>
        <w:t>mowy</w:t>
      </w:r>
    </w:p>
    <w:p w14:paraId="700865E4" w14:textId="7B42A83B" w:rsidR="00B413DD" w:rsidRPr="00A77FDF" w:rsidRDefault="00862B0D" w:rsidP="00A77FDF">
      <w:pPr>
        <w:pStyle w:val="Teksttreci20"/>
        <w:shd w:val="clear" w:color="auto" w:fill="auto"/>
        <w:spacing w:before="0" w:after="0" w:line="240" w:lineRule="auto"/>
        <w:ind w:left="40" w:firstLine="0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§1</w:t>
      </w:r>
      <w:r w:rsidR="00944635">
        <w:rPr>
          <w:rFonts w:asciiTheme="minorHAnsi" w:hAnsiTheme="minorHAnsi"/>
          <w:b/>
          <w:sz w:val="24"/>
          <w:szCs w:val="24"/>
        </w:rPr>
        <w:t>7</w:t>
      </w:r>
    </w:p>
    <w:p w14:paraId="41D7DC8D" w14:textId="77777777" w:rsidR="00862B0D" w:rsidRPr="00A77FDF" w:rsidRDefault="00862B0D" w:rsidP="00862B0D">
      <w:pPr>
        <w:pStyle w:val="Teksttreci20"/>
        <w:numPr>
          <w:ilvl w:val="0"/>
          <w:numId w:val="34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 sprawach nie uregulowanych umową, mają zastosowanie przepisy Kodeksu cywilnego </w:t>
      </w:r>
      <w:r>
        <w:rPr>
          <w:rFonts w:asciiTheme="minorHAnsi" w:hAnsiTheme="minorHAnsi"/>
          <w:sz w:val="24"/>
          <w:szCs w:val="24"/>
        </w:rPr>
        <w:t xml:space="preserve">                   </w:t>
      </w:r>
      <w:r w:rsidRPr="00A77FDF">
        <w:rPr>
          <w:rFonts w:asciiTheme="minorHAnsi" w:hAnsiTheme="minorHAnsi"/>
          <w:sz w:val="24"/>
          <w:szCs w:val="24"/>
        </w:rPr>
        <w:t>i inne powszechnie obowiązujące przepisy prawa.</w:t>
      </w:r>
    </w:p>
    <w:p w14:paraId="1134EB43" w14:textId="77777777" w:rsidR="00862B0D" w:rsidRPr="00A77FDF" w:rsidRDefault="00862B0D" w:rsidP="00862B0D">
      <w:pPr>
        <w:pStyle w:val="Teksttreci20"/>
        <w:numPr>
          <w:ilvl w:val="0"/>
          <w:numId w:val="34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Zamawiający przewiduje możliwość wprowadzenia istotnych zmian postanowień niniejszej umowy w stosunku do treści oferty, polegających na: zmianie terminu zakończenia realizacji przedmiotu umowy, zmianie wynagrodzenia, zmianie sposobu spełnienia świadczenia oraz zmianie osób sprawujących samodzielne funkcje techniczne, ujętych</w:t>
      </w:r>
      <w:r>
        <w:rPr>
          <w:rFonts w:asciiTheme="minorHAnsi" w:hAnsiTheme="minorHAnsi"/>
          <w:sz w:val="24"/>
          <w:szCs w:val="24"/>
        </w:rPr>
        <w:t xml:space="preserve"> </w:t>
      </w:r>
      <w:r w:rsidRPr="00A77FD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                    </w:t>
      </w:r>
      <w:r w:rsidRPr="00A77FDF">
        <w:rPr>
          <w:rFonts w:asciiTheme="minorHAnsi" w:hAnsiTheme="minorHAnsi"/>
          <w:sz w:val="24"/>
          <w:szCs w:val="24"/>
        </w:rPr>
        <w:t>w wykazie złożonym przez Wykonawcę.</w:t>
      </w:r>
    </w:p>
    <w:p w14:paraId="36321B3E" w14:textId="77777777" w:rsidR="00862B0D" w:rsidRPr="00A77FDF" w:rsidRDefault="00862B0D" w:rsidP="00862B0D">
      <w:pPr>
        <w:pStyle w:val="Teksttreci20"/>
        <w:numPr>
          <w:ilvl w:val="0"/>
          <w:numId w:val="34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Zmiana terminu zakończenia realizacji przedmiotu umowy może nastąpić w następujących przypadkach:</w:t>
      </w:r>
    </w:p>
    <w:p w14:paraId="3B4BF250" w14:textId="77777777" w:rsidR="00862B0D" w:rsidRPr="00A77FDF" w:rsidRDefault="00862B0D" w:rsidP="00862B0D">
      <w:pPr>
        <w:pStyle w:val="Teksttreci20"/>
        <w:numPr>
          <w:ilvl w:val="0"/>
          <w:numId w:val="35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color w:val="auto"/>
          <w:sz w:val="24"/>
          <w:szCs w:val="24"/>
        </w:rPr>
        <w:t>wystąpi konieczność wykonania zamówienia dodatkowego lub robót zamiennych, które będą miały wpływ na przedłużenie terminu zakończenia zadania;</w:t>
      </w:r>
    </w:p>
    <w:p w14:paraId="6B9BCA44" w14:textId="77777777" w:rsidR="00862B0D" w:rsidRPr="00A77FDF" w:rsidRDefault="00862B0D" w:rsidP="00862B0D">
      <w:pPr>
        <w:pStyle w:val="Teksttreci20"/>
        <w:numPr>
          <w:ilvl w:val="0"/>
          <w:numId w:val="35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color w:val="auto"/>
          <w:sz w:val="24"/>
          <w:szCs w:val="24"/>
        </w:rPr>
        <w:t xml:space="preserve">wystąpi okoliczność leżąca po stronie Zamawiającego, w szczególności wstrzymania robót przez Zamawiającego, konieczność usunięcia błędów lub wprowadzenia zmian </w:t>
      </w:r>
      <w:r>
        <w:rPr>
          <w:rFonts w:asciiTheme="minorHAnsi" w:hAnsiTheme="minorHAnsi"/>
          <w:color w:val="auto"/>
          <w:sz w:val="24"/>
          <w:szCs w:val="24"/>
        </w:rPr>
        <w:t xml:space="preserve">                    </w:t>
      </w:r>
      <w:r w:rsidRPr="00A77FDF">
        <w:rPr>
          <w:rFonts w:asciiTheme="minorHAnsi" w:hAnsiTheme="minorHAnsi"/>
          <w:color w:val="auto"/>
          <w:sz w:val="24"/>
          <w:szCs w:val="24"/>
        </w:rPr>
        <w:t>w dokumentacji projektowej, nastąpi odmowa wydania przez organ administracji lub inne podmioty wymaganych decyzji, zezwoleń, uzgodnień z przyczyn nie zawinionych przez Wykonawcę.</w:t>
      </w:r>
    </w:p>
    <w:p w14:paraId="52AB7F6C" w14:textId="77777777" w:rsidR="00862B0D" w:rsidRPr="00A77FDF" w:rsidRDefault="00862B0D" w:rsidP="00862B0D">
      <w:pPr>
        <w:pStyle w:val="Teksttreci20"/>
        <w:numPr>
          <w:ilvl w:val="0"/>
          <w:numId w:val="35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color w:val="auto"/>
          <w:sz w:val="24"/>
          <w:szCs w:val="24"/>
        </w:rPr>
        <w:t xml:space="preserve">wystąpią szczególne warunki atmosferyczne, uniemożliwiające prowadzenie robót budowlanych zgodnie z technologią przewidzianą w dokumentacji projektowej </w:t>
      </w:r>
      <w:r>
        <w:rPr>
          <w:rFonts w:asciiTheme="minorHAnsi" w:hAnsiTheme="minorHAnsi"/>
          <w:color w:val="auto"/>
          <w:sz w:val="24"/>
          <w:szCs w:val="24"/>
        </w:rPr>
        <w:t xml:space="preserve">                                  </w:t>
      </w:r>
      <w:r w:rsidRPr="00A77FDF">
        <w:rPr>
          <w:rFonts w:asciiTheme="minorHAnsi" w:hAnsiTheme="minorHAnsi"/>
          <w:color w:val="auto"/>
          <w:sz w:val="24"/>
          <w:szCs w:val="24"/>
        </w:rPr>
        <w:t>i warunkach Specyfikacji Technicznej Wykonania i Odbioru Robót Budowlanych. Wydłużenie czasu trwania umowy będzie równoważne z czasem trwania ich wstrzymania.</w:t>
      </w:r>
    </w:p>
    <w:p w14:paraId="184441A8" w14:textId="77777777" w:rsidR="00862B0D" w:rsidRPr="00CC256A" w:rsidRDefault="00862B0D" w:rsidP="00862B0D">
      <w:pPr>
        <w:pStyle w:val="Teksttreci20"/>
        <w:numPr>
          <w:ilvl w:val="0"/>
          <w:numId w:val="34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Zmiana skutkująca zmianą wysokości wynagrodzenia może nastąpić:</w:t>
      </w:r>
    </w:p>
    <w:p w14:paraId="0D978155" w14:textId="77777777" w:rsidR="00862B0D" w:rsidRPr="00A77FDF" w:rsidRDefault="00862B0D" w:rsidP="00862B0D">
      <w:pPr>
        <w:pStyle w:val="Teksttreci20"/>
        <w:numPr>
          <w:ilvl w:val="0"/>
          <w:numId w:val="36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 związku ze zmianą sposobu przeprowadzenia robót, ograniczeni</w:t>
      </w:r>
      <w:r>
        <w:rPr>
          <w:rFonts w:asciiTheme="minorHAnsi" w:hAnsiTheme="minorHAnsi"/>
          <w:sz w:val="24"/>
          <w:szCs w:val="24"/>
        </w:rPr>
        <w:t>em zakresu robót,</w:t>
      </w:r>
      <w:r w:rsidRPr="00A77FDF">
        <w:rPr>
          <w:rFonts w:asciiTheme="minorHAnsi" w:hAnsiTheme="minorHAnsi"/>
          <w:sz w:val="24"/>
          <w:szCs w:val="24"/>
        </w:rPr>
        <w:t xml:space="preserve"> wprowadzeniem robót zamiennych</w:t>
      </w:r>
      <w:r>
        <w:rPr>
          <w:rFonts w:asciiTheme="minorHAnsi" w:hAnsiTheme="minorHAnsi"/>
          <w:sz w:val="24"/>
          <w:szCs w:val="24"/>
        </w:rPr>
        <w:t xml:space="preserve"> lub dodatkowych</w:t>
      </w:r>
      <w:r w:rsidRPr="00A77FDF">
        <w:rPr>
          <w:rFonts w:asciiTheme="minorHAnsi" w:hAnsiTheme="minorHAnsi"/>
          <w:sz w:val="24"/>
          <w:szCs w:val="24"/>
        </w:rPr>
        <w:t xml:space="preserve">. Wykonawca wykona wycenę </w:t>
      </w:r>
      <w:r w:rsidRPr="00A77FDF">
        <w:rPr>
          <w:rFonts w:asciiTheme="minorHAnsi" w:hAnsiTheme="minorHAnsi"/>
          <w:sz w:val="24"/>
          <w:szCs w:val="24"/>
        </w:rPr>
        <w:lastRenderedPageBreak/>
        <w:t>robót wynikających ze zmiany sposobu prowadzenia robót oraz robót zamiennych</w:t>
      </w:r>
      <w:r>
        <w:rPr>
          <w:rFonts w:asciiTheme="minorHAnsi" w:hAnsiTheme="minorHAnsi"/>
          <w:sz w:val="24"/>
          <w:szCs w:val="24"/>
        </w:rPr>
        <w:t xml:space="preserve"> lub dodatkowych</w:t>
      </w:r>
      <w:r w:rsidRPr="00A77FDF">
        <w:rPr>
          <w:rFonts w:asciiTheme="minorHAnsi" w:hAnsiTheme="minorHAnsi"/>
          <w:sz w:val="24"/>
          <w:szCs w:val="24"/>
        </w:rPr>
        <w:t xml:space="preserve"> w formie kosztorysu sporządzonego metodą wskazaną poniżej, przy zastosowaniu następujących czynników cenotwórczych wskazanych w dostępnych publikacjach na rynku np. Sekocenbud, Orgbud, Wacetob aktualnego na dzień sporządzenia kosztorysu (wybór publikacji przez Wykonawcę wymaga akceptacji Zamawiającego),</w:t>
      </w:r>
    </w:p>
    <w:p w14:paraId="08494F4E" w14:textId="77777777" w:rsidR="00862B0D" w:rsidRPr="00A77FDF" w:rsidRDefault="00862B0D" w:rsidP="00862B0D">
      <w:pPr>
        <w:pStyle w:val="Teksttreci20"/>
        <w:numPr>
          <w:ilvl w:val="0"/>
          <w:numId w:val="37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stawka roboczogodziny „R” - średnia dla woj. Zachodniopomorskiego,</w:t>
      </w:r>
    </w:p>
    <w:p w14:paraId="7F742A5D" w14:textId="77777777" w:rsidR="00862B0D" w:rsidRPr="00A77FDF" w:rsidRDefault="00862B0D" w:rsidP="00862B0D">
      <w:pPr>
        <w:pStyle w:val="Teksttreci20"/>
        <w:numPr>
          <w:ilvl w:val="0"/>
          <w:numId w:val="37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koszty pośrednie „Kp” - średnie dla woj. Zachodniopomorskiego,</w:t>
      </w:r>
    </w:p>
    <w:p w14:paraId="268A397B" w14:textId="77777777" w:rsidR="00862B0D" w:rsidRPr="00A77FDF" w:rsidRDefault="00862B0D" w:rsidP="00862B0D">
      <w:pPr>
        <w:pStyle w:val="Teksttreci20"/>
        <w:numPr>
          <w:ilvl w:val="0"/>
          <w:numId w:val="37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zysk kalkulacyjny „Z” (R+S+Kp) - średnie dla woj. Zachodniopomorskiego</w:t>
      </w:r>
    </w:p>
    <w:p w14:paraId="1FCBFBBA" w14:textId="77777777" w:rsidR="00862B0D" w:rsidRPr="00A77FDF" w:rsidRDefault="00862B0D" w:rsidP="00862B0D">
      <w:pPr>
        <w:pStyle w:val="Teksttreci20"/>
        <w:numPr>
          <w:ilvl w:val="0"/>
          <w:numId w:val="37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ceny jednostkowe sprzętu i materiałów (łącznie z kosztami zakupu) będą przyjmowane według średnich cen rynkowych, a w przypadku ich braku ceny materiałów i sprzętu zostaną przyjęte na podstawie ogólnie dostępnych katalogów, w tym również cen dostawców na stronach internetowych, ofert handlowych itp.</w:t>
      </w:r>
    </w:p>
    <w:p w14:paraId="6F84D274" w14:textId="77777777" w:rsidR="00862B0D" w:rsidRPr="00A77FDF" w:rsidRDefault="00862B0D" w:rsidP="00862B0D">
      <w:pPr>
        <w:pStyle w:val="Teksttreci20"/>
        <w:numPr>
          <w:ilvl w:val="0"/>
          <w:numId w:val="37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nakłady rzeczowe - w oparciu o Katalogi Nakładów Rzeczowych KNR,</w:t>
      </w:r>
    </w:p>
    <w:p w14:paraId="558A9BB5" w14:textId="77777777" w:rsidR="00862B0D" w:rsidRDefault="00862B0D" w:rsidP="00862B0D">
      <w:pPr>
        <w:pStyle w:val="Teksttreci20"/>
        <w:numPr>
          <w:ilvl w:val="0"/>
          <w:numId w:val="37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roboty wynikające z ograniczenia zakresu Wykonawca wyceni zgodnie </w:t>
      </w:r>
      <w:r>
        <w:rPr>
          <w:rFonts w:asciiTheme="minorHAnsi" w:hAnsiTheme="minorHAnsi"/>
          <w:sz w:val="24"/>
          <w:szCs w:val="24"/>
        </w:rPr>
        <w:t xml:space="preserve">                                         </w:t>
      </w:r>
      <w:r w:rsidRPr="00A77FDF">
        <w:rPr>
          <w:rFonts w:asciiTheme="minorHAnsi" w:hAnsiTheme="minorHAnsi"/>
          <w:sz w:val="24"/>
          <w:szCs w:val="24"/>
        </w:rPr>
        <w:t>z kosztorysem ofertowym,</w:t>
      </w:r>
    </w:p>
    <w:p w14:paraId="41845A6D" w14:textId="77777777" w:rsidR="00862B0D" w:rsidRPr="00A77FDF" w:rsidRDefault="00862B0D" w:rsidP="00862B0D">
      <w:pPr>
        <w:pStyle w:val="Teksttreci20"/>
        <w:numPr>
          <w:ilvl w:val="0"/>
          <w:numId w:val="49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Zmiana polegająca na zmianie sposobu spełnienia świadczenia:</w:t>
      </w:r>
    </w:p>
    <w:p w14:paraId="0D8DE21D" w14:textId="77777777" w:rsidR="00862B0D" w:rsidRPr="00A77FDF" w:rsidRDefault="00862B0D" w:rsidP="00862B0D">
      <w:pPr>
        <w:pStyle w:val="Teksttreci20"/>
        <w:numPr>
          <w:ilvl w:val="0"/>
          <w:numId w:val="38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zmiany technologiczne, w szczególności jeżeli nastąpi(ą):</w:t>
      </w:r>
    </w:p>
    <w:p w14:paraId="17283633" w14:textId="77777777" w:rsidR="00862B0D" w:rsidRPr="00A77FDF" w:rsidRDefault="00862B0D" w:rsidP="00862B0D">
      <w:pPr>
        <w:pStyle w:val="Teksttreci20"/>
        <w:numPr>
          <w:ilvl w:val="0"/>
          <w:numId w:val="39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konieczność zrealizowania projektu przy zastosowaniu innych rozwiązań technicznych/technologicznych niż wskazane w dokumentacji technicznej, </w:t>
      </w:r>
      <w:r>
        <w:rPr>
          <w:rFonts w:asciiTheme="minorHAnsi" w:hAnsiTheme="minorHAnsi"/>
          <w:sz w:val="24"/>
          <w:szCs w:val="24"/>
        </w:rPr>
        <w:t xml:space="preserve">                                </w:t>
      </w:r>
      <w:r w:rsidRPr="00A77FDF">
        <w:rPr>
          <w:rFonts w:asciiTheme="minorHAnsi" w:hAnsiTheme="minorHAnsi"/>
          <w:sz w:val="24"/>
          <w:szCs w:val="24"/>
        </w:rPr>
        <w:t>w sytuacji gdyby zastosowanie przewidzianych rozwiązań groziło niewykonaniem lub wadliwym wykonaniem projektu,</w:t>
      </w:r>
    </w:p>
    <w:p w14:paraId="7CB3F6D3" w14:textId="77777777" w:rsidR="00862B0D" w:rsidRPr="00A77FDF" w:rsidRDefault="00862B0D" w:rsidP="00862B0D">
      <w:pPr>
        <w:pStyle w:val="Teksttreci20"/>
        <w:numPr>
          <w:ilvl w:val="0"/>
          <w:numId w:val="39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konieczność zrealizowania projektu przy zastosowaniu innych rozwiązań technicznych lub materiałowych ze względu na zmiany obowiązującego prawa;</w:t>
      </w:r>
    </w:p>
    <w:p w14:paraId="1F10F49D" w14:textId="77777777" w:rsidR="00862B0D" w:rsidRPr="00A77FDF" w:rsidRDefault="00862B0D" w:rsidP="00862B0D">
      <w:pPr>
        <w:pStyle w:val="Teksttreci20"/>
        <w:numPr>
          <w:ilvl w:val="0"/>
          <w:numId w:val="39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konieczność zrealizowania projektu przy zastosowaniu innych rozwiązań technicznych lub materiałowych z uwagi na czasową lub całkowita niedostępność materiałów lub technologii (np. zaprzestania produkcji)</w:t>
      </w:r>
    </w:p>
    <w:p w14:paraId="6884FD87" w14:textId="77777777" w:rsidR="00862B0D" w:rsidRPr="00A77FDF" w:rsidRDefault="00862B0D" w:rsidP="00862B0D">
      <w:pPr>
        <w:pStyle w:val="Teksttreci20"/>
        <w:shd w:val="clear" w:color="auto" w:fill="auto"/>
        <w:spacing w:before="0" w:after="0" w:line="240" w:lineRule="auto"/>
        <w:ind w:left="1120" w:firstLine="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Zmiany wskazane w lit. a do c będą wprowadzane wyłącznie w zakresie umożliwiającym oddanie przedmiotu umowy do użytkowania, a Zamawiający może ponieść ryzyko zwiększenia wynagrodzenia z tytułu takich zmian wyłącznie </w:t>
      </w:r>
      <w:r>
        <w:rPr>
          <w:rFonts w:asciiTheme="minorHAnsi" w:hAnsiTheme="minorHAnsi"/>
          <w:sz w:val="24"/>
          <w:szCs w:val="24"/>
        </w:rPr>
        <w:t xml:space="preserve">                                 </w:t>
      </w:r>
      <w:r w:rsidRPr="00A77FDF">
        <w:rPr>
          <w:rFonts w:asciiTheme="minorHAnsi" w:hAnsiTheme="minorHAnsi"/>
          <w:sz w:val="24"/>
          <w:szCs w:val="24"/>
        </w:rPr>
        <w:t>w kwocie równej zwiększonym z tego powodu kosztom. Każda ze wskazanych w lit. a do c zmian może być powiązana ze zmianą wynagrodzenia na zasadach określonych w ust. 4.</w:t>
      </w:r>
    </w:p>
    <w:p w14:paraId="50FF23B8" w14:textId="77777777" w:rsidR="00862B0D" w:rsidRDefault="00862B0D" w:rsidP="00862B0D">
      <w:pPr>
        <w:pStyle w:val="Teksttreci20"/>
        <w:numPr>
          <w:ilvl w:val="0"/>
          <w:numId w:val="49"/>
        </w:numPr>
        <w:shd w:val="clear" w:color="auto" w:fill="auto"/>
        <w:spacing w:before="0" w:after="0" w:line="240" w:lineRule="auto"/>
        <w:ind w:left="567" w:hanging="425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Zmiana osób sprawujących samodzielne funkcje techniczne, ujętych w wykazie osób zawartym w ofercie, w trakcie budowy może nastąpić na pisemny wniosek Wykonawcy. Nowe proponowane osoby muszą</w:t>
      </w:r>
      <w:r>
        <w:rPr>
          <w:rFonts w:asciiTheme="minorHAnsi" w:hAnsiTheme="minorHAnsi"/>
          <w:sz w:val="24"/>
          <w:szCs w:val="24"/>
        </w:rPr>
        <w:t xml:space="preserve"> spełniać wymagania opisane w S</w:t>
      </w:r>
      <w:r w:rsidRPr="00A77FDF">
        <w:rPr>
          <w:rFonts w:asciiTheme="minorHAnsi" w:hAnsiTheme="minorHAnsi"/>
          <w:sz w:val="24"/>
          <w:szCs w:val="24"/>
        </w:rPr>
        <w:t>WZ. Zmiana osób wymaga zgody Zamawiającego i aneksu do umowy.</w:t>
      </w:r>
    </w:p>
    <w:p w14:paraId="670A3776" w14:textId="77777777" w:rsidR="00862B0D" w:rsidRPr="00A77FDF" w:rsidRDefault="00862B0D" w:rsidP="00862B0D">
      <w:pPr>
        <w:pStyle w:val="Teksttreci20"/>
        <w:numPr>
          <w:ilvl w:val="0"/>
          <w:numId w:val="49"/>
        </w:numPr>
        <w:shd w:val="clear" w:color="auto" w:fill="auto"/>
        <w:spacing w:before="0" w:after="0" w:line="240" w:lineRule="auto"/>
        <w:ind w:left="567" w:hanging="425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Podstawą wprowadzenia zmian wskazanych w ust. 3-5 jest protokół konieczności zatwierdzony przez Zamawiającego i Wykonawcę i zawarty aneks do umowy.</w:t>
      </w:r>
    </w:p>
    <w:p w14:paraId="0DFEA01B" w14:textId="77777777" w:rsidR="00862B0D" w:rsidRPr="00A77FDF" w:rsidRDefault="00862B0D" w:rsidP="00862B0D">
      <w:pPr>
        <w:pStyle w:val="Teksttreci20"/>
        <w:numPr>
          <w:ilvl w:val="0"/>
          <w:numId w:val="49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 przypadku zaistnienia rozbieżności pomiędzy harmonogramem rzeczowo-finansowym robót i rzeczywistym terminem realizacji przedmiotu umowy, Wykonawca jest zobowiązany do niezwłocznego udzielenia Zamawiającemu pisemnych wyjaśnień. </w:t>
      </w:r>
      <w:r>
        <w:rPr>
          <w:rFonts w:asciiTheme="minorHAnsi" w:hAnsiTheme="minorHAnsi"/>
          <w:sz w:val="24"/>
          <w:szCs w:val="24"/>
        </w:rPr>
        <w:t xml:space="preserve">                              </w:t>
      </w:r>
      <w:r w:rsidRPr="00A77FDF">
        <w:rPr>
          <w:rFonts w:asciiTheme="minorHAnsi" w:hAnsiTheme="minorHAnsi"/>
          <w:sz w:val="24"/>
          <w:szCs w:val="24"/>
        </w:rPr>
        <w:t xml:space="preserve">W przypadku wyrażenia przez Zamawiającego zgody na aktualizację harmonogramu, w formie pisemnej pod rygorem nieważności, Wykonawca niezwłocznie dokonuje zmiany </w:t>
      </w:r>
      <w:r>
        <w:rPr>
          <w:rFonts w:asciiTheme="minorHAnsi" w:hAnsiTheme="minorHAnsi"/>
          <w:sz w:val="24"/>
          <w:szCs w:val="24"/>
        </w:rPr>
        <w:t xml:space="preserve">                        </w:t>
      </w:r>
      <w:r w:rsidRPr="00A77FDF">
        <w:rPr>
          <w:rFonts w:asciiTheme="minorHAnsi" w:hAnsiTheme="minorHAnsi"/>
          <w:sz w:val="24"/>
          <w:szCs w:val="24"/>
        </w:rPr>
        <w:t>i przekazuje zaktualizowany harmonogram Zamawiającemu do akceptacji. Aktualizacja harmonogramu nie wymaga formy aneksu. Aktualizacja, o której mowa w niniejszym ustępie, nie dotyczy przedłużenia terminu zakończenia przedmiotu umowy, o którym mowa w §8 ust. 1.</w:t>
      </w:r>
    </w:p>
    <w:p w14:paraId="7C50F768" w14:textId="77777777" w:rsidR="00862B0D" w:rsidRPr="00A77FDF" w:rsidRDefault="00862B0D" w:rsidP="00862B0D">
      <w:pPr>
        <w:pStyle w:val="Teksttreci20"/>
        <w:numPr>
          <w:ilvl w:val="0"/>
          <w:numId w:val="49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lastRenderedPageBreak/>
        <w:t>Zmiany do umowy może inicjować zarówno Zamawiający jak i Wykonawca, składając pisemny wniosek do drugiej strony, zawierający w szczególności opis zmiany i jej uzasadnienie.</w:t>
      </w:r>
    </w:p>
    <w:p w14:paraId="49305B8C" w14:textId="77777777" w:rsidR="00862B0D" w:rsidRPr="00A77FDF" w:rsidRDefault="00862B0D" w:rsidP="00862B0D">
      <w:pPr>
        <w:pStyle w:val="Teksttreci20"/>
        <w:numPr>
          <w:ilvl w:val="0"/>
          <w:numId w:val="49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 przypadku zmiany adresu zamieszkania lub adresu siedziby Wykonawcy jest on zobowiązany do niezwłocznego pisemnego powiadomienia o nowym adresie Zamawiającego. Zaniechanie powiadomienia skutkuje tym, że korespondencja wysłana przez Zamawiającego na ostatni podany mu adres Wykonawcy uważana jest za doręczoną prawidłowo i skutecznie, nawet gdy zostanie zwrócona nadawcy.</w:t>
      </w:r>
    </w:p>
    <w:p w14:paraId="5F34F2FB" w14:textId="77777777" w:rsidR="00862B0D" w:rsidRDefault="00862B0D" w:rsidP="00862B0D">
      <w:pPr>
        <w:pStyle w:val="Teksttreci20"/>
        <w:numPr>
          <w:ilvl w:val="0"/>
          <w:numId w:val="49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Wszystkie okoliczności wymienione w niniejszym paragrafie stanowią katalog zmian, na które Zamawiający może wyrazić zgodę w formie pisemnej. Nie stanowią jednocześnie zobowiązania do wyrażenia takiej zgody.</w:t>
      </w:r>
    </w:p>
    <w:p w14:paraId="0D5A8152" w14:textId="77777777" w:rsidR="00862B0D" w:rsidRPr="008D4916" w:rsidRDefault="00862B0D" w:rsidP="00862B0D">
      <w:pPr>
        <w:pStyle w:val="Teksttreci20"/>
        <w:numPr>
          <w:ilvl w:val="0"/>
          <w:numId w:val="49"/>
        </w:numPr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8D4916">
        <w:rPr>
          <w:rFonts w:asciiTheme="minorHAnsi" w:hAnsiTheme="minorHAnsi"/>
          <w:sz w:val="24"/>
          <w:szCs w:val="24"/>
        </w:rPr>
        <w:t xml:space="preserve">W przypadku zaistnienia pomiędzy stronami sporu wynikającego z umowy lub pozostającego w związku z umową, strony zobowiązują się do jego rozwiązania w drodze mediacji. </w:t>
      </w:r>
    </w:p>
    <w:p w14:paraId="641FDD1C" w14:textId="77777777" w:rsidR="00862B0D" w:rsidRPr="00A77FDF" w:rsidRDefault="00862B0D" w:rsidP="00862B0D">
      <w:pPr>
        <w:pStyle w:val="Teksttreci20"/>
        <w:numPr>
          <w:ilvl w:val="0"/>
          <w:numId w:val="49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8D4916">
        <w:rPr>
          <w:rFonts w:asciiTheme="minorHAnsi" w:hAnsiTheme="minorHAnsi"/>
          <w:sz w:val="24"/>
          <w:szCs w:val="24"/>
        </w:rPr>
        <w:t>Mediacja prowadzona będzie przez Mediatorów Stałych Sądu Polubownego przy Prokuratorii Generalnej Rzeczypospolitej Polskiej zgodnie z Regulaminem tego Sądu.</w:t>
      </w:r>
    </w:p>
    <w:p w14:paraId="35726F76" w14:textId="77777777" w:rsidR="00862B0D" w:rsidRPr="00A77FDF" w:rsidRDefault="00862B0D" w:rsidP="00862B0D">
      <w:pPr>
        <w:pStyle w:val="Teksttreci20"/>
        <w:numPr>
          <w:ilvl w:val="0"/>
          <w:numId w:val="49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Sprawy sporne rozpatrywane będą przez sąd właściwy dla Zamawiającego.</w:t>
      </w:r>
    </w:p>
    <w:p w14:paraId="022AD81D" w14:textId="77777777" w:rsidR="00862B0D" w:rsidRPr="005F43A6" w:rsidRDefault="00862B0D" w:rsidP="00862B0D">
      <w:pPr>
        <w:pStyle w:val="Teksttreci20"/>
        <w:numPr>
          <w:ilvl w:val="0"/>
          <w:numId w:val="49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I</w:t>
      </w:r>
      <w:r>
        <w:rPr>
          <w:rFonts w:asciiTheme="minorHAnsi" w:hAnsiTheme="minorHAnsi"/>
          <w:sz w:val="24"/>
          <w:szCs w:val="24"/>
        </w:rPr>
        <w:t>ntegralną część umowy stanowi S</w:t>
      </w:r>
      <w:r w:rsidRPr="00A77FDF">
        <w:rPr>
          <w:rFonts w:asciiTheme="minorHAnsi" w:hAnsiTheme="minorHAnsi"/>
          <w:sz w:val="24"/>
          <w:szCs w:val="24"/>
        </w:rPr>
        <w:t>WZ, oferta Wykonawcy, doku</w:t>
      </w:r>
      <w:r>
        <w:rPr>
          <w:rFonts w:asciiTheme="minorHAnsi" w:hAnsiTheme="minorHAnsi"/>
          <w:sz w:val="24"/>
          <w:szCs w:val="24"/>
        </w:rPr>
        <w:t>mentacja projektowa oraz specyfikacja techniczna</w:t>
      </w:r>
      <w:r w:rsidRPr="00A77FDF">
        <w:rPr>
          <w:rFonts w:asciiTheme="minorHAnsi" w:hAnsiTheme="minorHAnsi"/>
          <w:sz w:val="24"/>
          <w:szCs w:val="24"/>
        </w:rPr>
        <w:t xml:space="preserve">, </w:t>
      </w:r>
    </w:p>
    <w:p w14:paraId="40B186A2" w14:textId="77777777" w:rsidR="00862B0D" w:rsidRPr="00A77FDF" w:rsidRDefault="00862B0D" w:rsidP="00862B0D">
      <w:pPr>
        <w:pStyle w:val="Teksttreci20"/>
        <w:numPr>
          <w:ilvl w:val="0"/>
          <w:numId w:val="49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Niniejsza umowa stanowi informację publiczną w rozumieniu art. 1 ustawy z dnia 6 września 2001 r. o dostępie do informacji publicznej i podlega udostępnianiu na zasadach</w:t>
      </w:r>
      <w:r>
        <w:rPr>
          <w:rFonts w:asciiTheme="minorHAnsi" w:hAnsiTheme="minorHAnsi"/>
          <w:sz w:val="24"/>
          <w:szCs w:val="24"/>
        </w:rPr>
        <w:t xml:space="preserve"> i </w:t>
      </w:r>
      <w:r w:rsidRPr="00A77FDF">
        <w:rPr>
          <w:rFonts w:asciiTheme="minorHAnsi" w:hAnsiTheme="minorHAnsi"/>
          <w:sz w:val="24"/>
          <w:szCs w:val="24"/>
        </w:rPr>
        <w:t>w trybie określonych w ww. ustawie.</w:t>
      </w:r>
    </w:p>
    <w:p w14:paraId="7586D43C" w14:textId="77777777" w:rsidR="00862B0D" w:rsidRDefault="00862B0D" w:rsidP="00862B0D">
      <w:pPr>
        <w:pStyle w:val="Teksttreci20"/>
        <w:numPr>
          <w:ilvl w:val="0"/>
          <w:numId w:val="49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Umowę sporządzono w trzech jednobrzmiących egzemplarzach, jeden egzemplarz dla Wykonawcy dw</w:t>
      </w:r>
      <w:r>
        <w:rPr>
          <w:rFonts w:asciiTheme="minorHAnsi" w:hAnsiTheme="minorHAnsi"/>
          <w:sz w:val="24"/>
          <w:szCs w:val="24"/>
        </w:rPr>
        <w:t>a egzemplarze dla Zamawiającego.</w:t>
      </w:r>
    </w:p>
    <w:p w14:paraId="2053F20B" w14:textId="13874661" w:rsidR="00E079EA" w:rsidRPr="00A77FDF" w:rsidRDefault="00E079EA" w:rsidP="00862B0D">
      <w:pPr>
        <w:pStyle w:val="Teksttreci20"/>
        <w:shd w:val="clear" w:color="auto" w:fill="auto"/>
        <w:spacing w:before="0" w:after="0" w:line="240" w:lineRule="auto"/>
        <w:ind w:left="400" w:firstLine="0"/>
        <w:rPr>
          <w:rFonts w:asciiTheme="minorHAnsi" w:hAnsiTheme="minorHAnsi"/>
          <w:sz w:val="24"/>
          <w:szCs w:val="24"/>
        </w:rPr>
      </w:pPr>
    </w:p>
    <w:p w14:paraId="4F794F3C" w14:textId="77777777" w:rsidR="00E079EA" w:rsidRPr="00A77FDF" w:rsidRDefault="00E079EA" w:rsidP="00A77FDF">
      <w:pPr>
        <w:pStyle w:val="Teksttreci20"/>
        <w:shd w:val="clear" w:color="auto" w:fill="auto"/>
        <w:spacing w:before="0" w:after="0" w:line="240" w:lineRule="auto"/>
        <w:ind w:left="40" w:firstLine="0"/>
        <w:rPr>
          <w:rFonts w:asciiTheme="minorHAnsi" w:hAnsiTheme="minorHAnsi"/>
          <w:b/>
          <w:sz w:val="24"/>
          <w:szCs w:val="24"/>
        </w:rPr>
      </w:pPr>
    </w:p>
    <w:p w14:paraId="7BE19652" w14:textId="77777777" w:rsidR="00E079EA" w:rsidRPr="00A77FDF" w:rsidRDefault="00A77FDF" w:rsidP="00A77FDF">
      <w:pPr>
        <w:pStyle w:val="Teksttreci20"/>
        <w:shd w:val="clear" w:color="auto" w:fill="auto"/>
        <w:spacing w:before="0" w:after="0" w:line="240" w:lineRule="auto"/>
        <w:ind w:left="40" w:firstLine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</w:t>
      </w:r>
      <w:r w:rsidRPr="00A77FDF">
        <w:rPr>
          <w:rFonts w:asciiTheme="minorHAnsi" w:hAnsiTheme="minorHAnsi"/>
          <w:b/>
          <w:sz w:val="24"/>
          <w:szCs w:val="24"/>
        </w:rPr>
        <w:t xml:space="preserve">ZAMAWIAJĄCY </w:t>
      </w:r>
      <w:r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</w:t>
      </w:r>
      <w:r w:rsidRPr="00A77FDF">
        <w:rPr>
          <w:rFonts w:asciiTheme="minorHAnsi" w:hAnsiTheme="minorHAnsi"/>
          <w:b/>
          <w:sz w:val="24"/>
          <w:szCs w:val="24"/>
        </w:rPr>
        <w:t xml:space="preserve">WYKONAWCA </w:t>
      </w:r>
    </w:p>
    <w:p w14:paraId="1850CCB7" w14:textId="77777777" w:rsidR="00E079EA" w:rsidRPr="00A77FDF" w:rsidRDefault="00E079EA" w:rsidP="00A77FDF">
      <w:pPr>
        <w:pStyle w:val="Teksttreci20"/>
        <w:shd w:val="clear" w:color="auto" w:fill="auto"/>
        <w:spacing w:before="0" w:after="0" w:line="240" w:lineRule="auto"/>
        <w:ind w:left="40" w:firstLine="0"/>
        <w:rPr>
          <w:rFonts w:asciiTheme="minorHAnsi" w:hAnsiTheme="minorHAnsi"/>
          <w:b/>
          <w:sz w:val="24"/>
          <w:szCs w:val="24"/>
        </w:rPr>
      </w:pPr>
    </w:p>
    <w:p w14:paraId="6ECA44F2" w14:textId="77777777" w:rsidR="00E079EA" w:rsidRPr="00A77FDF" w:rsidRDefault="00E079EA" w:rsidP="00A77FDF">
      <w:pPr>
        <w:pStyle w:val="Teksttreci20"/>
        <w:shd w:val="clear" w:color="auto" w:fill="auto"/>
        <w:spacing w:before="0" w:after="0" w:line="240" w:lineRule="auto"/>
        <w:ind w:left="40" w:firstLine="0"/>
        <w:rPr>
          <w:rFonts w:asciiTheme="minorHAnsi" w:hAnsiTheme="minorHAnsi"/>
          <w:sz w:val="24"/>
          <w:szCs w:val="24"/>
        </w:rPr>
      </w:pPr>
    </w:p>
    <w:p w14:paraId="506E29D6" w14:textId="77777777" w:rsidR="00855BC3" w:rsidRPr="00A77FDF" w:rsidRDefault="00855BC3" w:rsidP="00A77FDF">
      <w:pPr>
        <w:rPr>
          <w:rFonts w:asciiTheme="minorHAnsi" w:hAnsiTheme="minorHAnsi"/>
        </w:rPr>
      </w:pPr>
    </w:p>
    <w:sectPr w:rsidR="00855BC3" w:rsidRPr="00A77FDF" w:rsidSect="00AC1BB9">
      <w:type w:val="continuous"/>
      <w:pgSz w:w="11900" w:h="16840"/>
      <w:pgMar w:top="1361" w:right="1361" w:bottom="1361" w:left="13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B3F96" w14:textId="77777777" w:rsidR="00BB5FE9" w:rsidRDefault="00BB5FE9">
      <w:r>
        <w:separator/>
      </w:r>
    </w:p>
  </w:endnote>
  <w:endnote w:type="continuationSeparator" w:id="0">
    <w:p w14:paraId="5EFD339F" w14:textId="77777777" w:rsidR="00BB5FE9" w:rsidRDefault="00BB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diaUPC">
    <w:altName w:val="Arial Unicode MS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5D4EA" w14:textId="77777777" w:rsidR="00BB5FE9" w:rsidRDefault="00BB5FE9"/>
  </w:footnote>
  <w:footnote w:type="continuationSeparator" w:id="0">
    <w:p w14:paraId="68165434" w14:textId="77777777" w:rsidR="00BB5FE9" w:rsidRDefault="00BB5F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2795"/>
    <w:multiLevelType w:val="hybridMultilevel"/>
    <w:tmpl w:val="6D7CABC8"/>
    <w:lvl w:ilvl="0" w:tplc="E5102442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06CA1F31"/>
    <w:multiLevelType w:val="hybridMultilevel"/>
    <w:tmpl w:val="93220860"/>
    <w:lvl w:ilvl="0" w:tplc="35BA8796">
      <w:start w:val="6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C5C95"/>
    <w:multiLevelType w:val="hybridMultilevel"/>
    <w:tmpl w:val="5DE80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D3CBC"/>
    <w:multiLevelType w:val="multilevel"/>
    <w:tmpl w:val="50681DBE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6648BF"/>
    <w:multiLevelType w:val="multilevel"/>
    <w:tmpl w:val="0B643E2A"/>
    <w:lvl w:ilvl="0">
      <w:start w:val="4"/>
      <w:numFmt w:val="decimal"/>
      <w:lvlText w:val="%1)"/>
      <w:lvlJc w:val="left"/>
      <w:pPr>
        <w:ind w:left="0" w:firstLine="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60739DD"/>
    <w:multiLevelType w:val="hybridMultilevel"/>
    <w:tmpl w:val="0C3A5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715D2"/>
    <w:multiLevelType w:val="multilevel"/>
    <w:tmpl w:val="75DA8D5C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74322C"/>
    <w:multiLevelType w:val="multilevel"/>
    <w:tmpl w:val="5C0C8D98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2D7488"/>
    <w:multiLevelType w:val="multilevel"/>
    <w:tmpl w:val="0CE64A90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8B75DC"/>
    <w:multiLevelType w:val="multilevel"/>
    <w:tmpl w:val="3306D9DE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C8757E"/>
    <w:multiLevelType w:val="hybridMultilevel"/>
    <w:tmpl w:val="74820A70"/>
    <w:lvl w:ilvl="0" w:tplc="2B828568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24A51208"/>
    <w:multiLevelType w:val="hybridMultilevel"/>
    <w:tmpl w:val="B4CA43EC"/>
    <w:lvl w:ilvl="0" w:tplc="51CC63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780E4D"/>
    <w:multiLevelType w:val="multilevel"/>
    <w:tmpl w:val="107244E6"/>
    <w:lvl w:ilvl="0">
      <w:start w:val="7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766377"/>
    <w:multiLevelType w:val="hybridMultilevel"/>
    <w:tmpl w:val="C08C448A"/>
    <w:lvl w:ilvl="0" w:tplc="80CA268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7A1206"/>
    <w:multiLevelType w:val="multilevel"/>
    <w:tmpl w:val="7334F9AC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5029B7"/>
    <w:multiLevelType w:val="hybridMultilevel"/>
    <w:tmpl w:val="62D037D0"/>
    <w:lvl w:ilvl="0" w:tplc="5BD0D8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A3522A"/>
    <w:multiLevelType w:val="multilevel"/>
    <w:tmpl w:val="A83C841C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6970CB"/>
    <w:multiLevelType w:val="hybridMultilevel"/>
    <w:tmpl w:val="D4229F5E"/>
    <w:lvl w:ilvl="0" w:tplc="AFB07A1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8" w15:restartNumberingAfterBreak="0">
    <w:nsid w:val="369B197A"/>
    <w:multiLevelType w:val="hybridMultilevel"/>
    <w:tmpl w:val="ED3E22E6"/>
    <w:lvl w:ilvl="0" w:tplc="DB82943E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9" w15:restartNumberingAfterBreak="0">
    <w:nsid w:val="38530232"/>
    <w:multiLevelType w:val="hybridMultilevel"/>
    <w:tmpl w:val="8C60A47C"/>
    <w:lvl w:ilvl="0" w:tplc="2A4023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D56529"/>
    <w:multiLevelType w:val="hybridMultilevel"/>
    <w:tmpl w:val="B136F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E11D0"/>
    <w:multiLevelType w:val="multilevel"/>
    <w:tmpl w:val="99EC78CC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5A781A"/>
    <w:multiLevelType w:val="hybridMultilevel"/>
    <w:tmpl w:val="635E8A52"/>
    <w:lvl w:ilvl="0" w:tplc="A9D86378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37450"/>
    <w:multiLevelType w:val="hybridMultilevel"/>
    <w:tmpl w:val="26587422"/>
    <w:lvl w:ilvl="0" w:tplc="97B225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840FD6"/>
    <w:multiLevelType w:val="hybridMultilevel"/>
    <w:tmpl w:val="7A825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B181F"/>
    <w:multiLevelType w:val="hybridMultilevel"/>
    <w:tmpl w:val="23FCB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0504D"/>
    <w:multiLevelType w:val="multilevel"/>
    <w:tmpl w:val="3A3451AA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E5C7753"/>
    <w:multiLevelType w:val="hybridMultilevel"/>
    <w:tmpl w:val="C75CD26C"/>
    <w:lvl w:ilvl="0" w:tplc="FFC2505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8" w15:restartNumberingAfterBreak="0">
    <w:nsid w:val="4EE44897"/>
    <w:multiLevelType w:val="hybridMultilevel"/>
    <w:tmpl w:val="86D4E1BE"/>
    <w:lvl w:ilvl="0" w:tplc="42A041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162DFF"/>
    <w:multiLevelType w:val="multilevel"/>
    <w:tmpl w:val="295AEC22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29737DF"/>
    <w:multiLevelType w:val="hybridMultilevel"/>
    <w:tmpl w:val="82E4FDCC"/>
    <w:lvl w:ilvl="0" w:tplc="662AC9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342BE6"/>
    <w:multiLevelType w:val="hybridMultilevel"/>
    <w:tmpl w:val="1812E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A2A89"/>
    <w:multiLevelType w:val="multilevel"/>
    <w:tmpl w:val="7E38C1D0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BB50799"/>
    <w:multiLevelType w:val="hybridMultilevel"/>
    <w:tmpl w:val="7708C8F2"/>
    <w:lvl w:ilvl="0" w:tplc="1A6E6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6C4522"/>
    <w:multiLevelType w:val="hybridMultilevel"/>
    <w:tmpl w:val="94CCDF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FF57A4"/>
    <w:multiLevelType w:val="hybridMultilevel"/>
    <w:tmpl w:val="17045588"/>
    <w:lvl w:ilvl="0" w:tplc="B75017A0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871B2D"/>
    <w:multiLevelType w:val="hybridMultilevel"/>
    <w:tmpl w:val="0B2842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671CCC"/>
    <w:multiLevelType w:val="hybridMultilevel"/>
    <w:tmpl w:val="23AE484E"/>
    <w:lvl w:ilvl="0" w:tplc="7458CE5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02462E"/>
    <w:multiLevelType w:val="hybridMultilevel"/>
    <w:tmpl w:val="13BC6F72"/>
    <w:lvl w:ilvl="0" w:tplc="0CB2740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82F0F38"/>
    <w:multiLevelType w:val="multilevel"/>
    <w:tmpl w:val="BCE06148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B2C568E"/>
    <w:multiLevelType w:val="multilevel"/>
    <w:tmpl w:val="8402BE0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DEC3D6A"/>
    <w:multiLevelType w:val="hybridMultilevel"/>
    <w:tmpl w:val="70BA2FC2"/>
    <w:lvl w:ilvl="0" w:tplc="2204438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6E3A6FB6"/>
    <w:multiLevelType w:val="hybridMultilevel"/>
    <w:tmpl w:val="A0F8FCC4"/>
    <w:lvl w:ilvl="0" w:tplc="DCD46C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0203F25"/>
    <w:multiLevelType w:val="multilevel"/>
    <w:tmpl w:val="B6A8E7DC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0C33D38"/>
    <w:multiLevelType w:val="hybridMultilevel"/>
    <w:tmpl w:val="98C68FE6"/>
    <w:lvl w:ilvl="0" w:tplc="5CE42342">
      <w:start w:val="5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9D5D7B"/>
    <w:multiLevelType w:val="hybridMultilevel"/>
    <w:tmpl w:val="FBDCB522"/>
    <w:lvl w:ilvl="0" w:tplc="DB82943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6" w15:restartNumberingAfterBreak="0">
    <w:nsid w:val="72D22617"/>
    <w:multiLevelType w:val="hybridMultilevel"/>
    <w:tmpl w:val="D794DB1A"/>
    <w:lvl w:ilvl="0" w:tplc="A65CB0BE">
      <w:start w:val="3"/>
      <w:numFmt w:val="upperRoman"/>
      <w:lvlText w:val="%1."/>
      <w:lvlJc w:val="left"/>
      <w:pPr>
        <w:ind w:left="47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00" w:hanging="360"/>
      </w:pPr>
    </w:lvl>
    <w:lvl w:ilvl="2" w:tplc="0415001B" w:tentative="1">
      <w:start w:val="1"/>
      <w:numFmt w:val="lowerRoman"/>
      <w:lvlText w:val="%3."/>
      <w:lvlJc w:val="right"/>
      <w:pPr>
        <w:ind w:left="5820" w:hanging="180"/>
      </w:pPr>
    </w:lvl>
    <w:lvl w:ilvl="3" w:tplc="0415000F" w:tentative="1">
      <w:start w:val="1"/>
      <w:numFmt w:val="decimal"/>
      <w:lvlText w:val="%4."/>
      <w:lvlJc w:val="left"/>
      <w:pPr>
        <w:ind w:left="6540" w:hanging="360"/>
      </w:pPr>
    </w:lvl>
    <w:lvl w:ilvl="4" w:tplc="04150019" w:tentative="1">
      <w:start w:val="1"/>
      <w:numFmt w:val="lowerLetter"/>
      <w:lvlText w:val="%5."/>
      <w:lvlJc w:val="left"/>
      <w:pPr>
        <w:ind w:left="7260" w:hanging="360"/>
      </w:pPr>
    </w:lvl>
    <w:lvl w:ilvl="5" w:tplc="0415001B" w:tentative="1">
      <w:start w:val="1"/>
      <w:numFmt w:val="lowerRoman"/>
      <w:lvlText w:val="%6."/>
      <w:lvlJc w:val="right"/>
      <w:pPr>
        <w:ind w:left="7980" w:hanging="180"/>
      </w:pPr>
    </w:lvl>
    <w:lvl w:ilvl="6" w:tplc="0415000F" w:tentative="1">
      <w:start w:val="1"/>
      <w:numFmt w:val="decimal"/>
      <w:lvlText w:val="%7."/>
      <w:lvlJc w:val="left"/>
      <w:pPr>
        <w:ind w:left="8700" w:hanging="360"/>
      </w:pPr>
    </w:lvl>
    <w:lvl w:ilvl="7" w:tplc="04150019" w:tentative="1">
      <w:start w:val="1"/>
      <w:numFmt w:val="lowerLetter"/>
      <w:lvlText w:val="%8."/>
      <w:lvlJc w:val="left"/>
      <w:pPr>
        <w:ind w:left="9420" w:hanging="360"/>
      </w:pPr>
    </w:lvl>
    <w:lvl w:ilvl="8" w:tplc="0415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47" w15:restartNumberingAfterBreak="0">
    <w:nsid w:val="742A4E83"/>
    <w:multiLevelType w:val="multilevel"/>
    <w:tmpl w:val="D7FA3EB6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8216740"/>
    <w:multiLevelType w:val="multilevel"/>
    <w:tmpl w:val="2D1CDFDE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A9E511C"/>
    <w:multiLevelType w:val="hybridMultilevel"/>
    <w:tmpl w:val="0436CDEE"/>
    <w:lvl w:ilvl="0" w:tplc="217CF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975F5F"/>
    <w:multiLevelType w:val="hybridMultilevel"/>
    <w:tmpl w:val="50064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710756">
    <w:abstractNumId w:val="40"/>
  </w:num>
  <w:num w:numId="2" w16cid:durableId="1234850518">
    <w:abstractNumId w:val="43"/>
  </w:num>
  <w:num w:numId="3" w16cid:durableId="487788556">
    <w:abstractNumId w:val="47"/>
  </w:num>
  <w:num w:numId="4" w16cid:durableId="1293905547">
    <w:abstractNumId w:val="16"/>
  </w:num>
  <w:num w:numId="5" w16cid:durableId="114758812">
    <w:abstractNumId w:val="3"/>
  </w:num>
  <w:num w:numId="6" w16cid:durableId="718285652">
    <w:abstractNumId w:val="6"/>
  </w:num>
  <w:num w:numId="7" w16cid:durableId="1131825924">
    <w:abstractNumId w:val="48"/>
  </w:num>
  <w:num w:numId="8" w16cid:durableId="1670282627">
    <w:abstractNumId w:val="9"/>
  </w:num>
  <w:num w:numId="9" w16cid:durableId="816070708">
    <w:abstractNumId w:val="12"/>
  </w:num>
  <w:num w:numId="10" w16cid:durableId="1825118342">
    <w:abstractNumId w:val="21"/>
  </w:num>
  <w:num w:numId="11" w16cid:durableId="1022897004">
    <w:abstractNumId w:val="7"/>
  </w:num>
  <w:num w:numId="12" w16cid:durableId="1484421573">
    <w:abstractNumId w:val="32"/>
  </w:num>
  <w:num w:numId="13" w16cid:durableId="1178815527">
    <w:abstractNumId w:val="8"/>
  </w:num>
  <w:num w:numId="14" w16cid:durableId="2041785158">
    <w:abstractNumId w:val="14"/>
  </w:num>
  <w:num w:numId="15" w16cid:durableId="1509252258">
    <w:abstractNumId w:val="29"/>
  </w:num>
  <w:num w:numId="16" w16cid:durableId="1385714915">
    <w:abstractNumId w:val="26"/>
  </w:num>
  <w:num w:numId="17" w16cid:durableId="685709941">
    <w:abstractNumId w:val="39"/>
  </w:num>
  <w:num w:numId="18" w16cid:durableId="569080468">
    <w:abstractNumId w:val="28"/>
  </w:num>
  <w:num w:numId="19" w16cid:durableId="1676109462">
    <w:abstractNumId w:val="34"/>
  </w:num>
  <w:num w:numId="20" w16cid:durableId="692075380">
    <w:abstractNumId w:val="13"/>
  </w:num>
  <w:num w:numId="21" w16cid:durableId="2063286071">
    <w:abstractNumId w:val="23"/>
  </w:num>
  <w:num w:numId="22" w16cid:durableId="804392828">
    <w:abstractNumId w:val="2"/>
  </w:num>
  <w:num w:numId="23" w16cid:durableId="1050688685">
    <w:abstractNumId w:val="24"/>
  </w:num>
  <w:num w:numId="24" w16cid:durableId="1683782065">
    <w:abstractNumId w:val="50"/>
  </w:num>
  <w:num w:numId="25" w16cid:durableId="940648410">
    <w:abstractNumId w:val="15"/>
  </w:num>
  <w:num w:numId="26" w16cid:durableId="558710386">
    <w:abstractNumId w:val="37"/>
  </w:num>
  <w:num w:numId="27" w16cid:durableId="247689948">
    <w:abstractNumId w:val="31"/>
  </w:num>
  <w:num w:numId="28" w16cid:durableId="1099184406">
    <w:abstractNumId w:val="5"/>
  </w:num>
  <w:num w:numId="29" w16cid:durableId="812412220">
    <w:abstractNumId w:val="33"/>
  </w:num>
  <w:num w:numId="30" w16cid:durableId="119959533">
    <w:abstractNumId w:val="11"/>
  </w:num>
  <w:num w:numId="31" w16cid:durableId="594093816">
    <w:abstractNumId w:val="49"/>
  </w:num>
  <w:num w:numId="32" w16cid:durableId="255137315">
    <w:abstractNumId w:val="42"/>
  </w:num>
  <w:num w:numId="33" w16cid:durableId="1474983358">
    <w:abstractNumId w:val="30"/>
  </w:num>
  <w:num w:numId="34" w16cid:durableId="881208885">
    <w:abstractNumId w:val="17"/>
  </w:num>
  <w:num w:numId="35" w16cid:durableId="1965426781">
    <w:abstractNumId w:val="41"/>
  </w:num>
  <w:num w:numId="36" w16cid:durableId="109515296">
    <w:abstractNumId w:val="27"/>
  </w:num>
  <w:num w:numId="37" w16cid:durableId="1539472628">
    <w:abstractNumId w:val="18"/>
  </w:num>
  <w:num w:numId="38" w16cid:durableId="1880779130">
    <w:abstractNumId w:val="38"/>
  </w:num>
  <w:num w:numId="39" w16cid:durableId="1117331502">
    <w:abstractNumId w:val="0"/>
  </w:num>
  <w:num w:numId="40" w16cid:durableId="792672832">
    <w:abstractNumId w:val="20"/>
  </w:num>
  <w:num w:numId="41" w16cid:durableId="717508612">
    <w:abstractNumId w:val="36"/>
  </w:num>
  <w:num w:numId="42" w16cid:durableId="1560897722">
    <w:abstractNumId w:val="46"/>
  </w:num>
  <w:num w:numId="43" w16cid:durableId="644897676">
    <w:abstractNumId w:val="22"/>
  </w:num>
  <w:num w:numId="44" w16cid:durableId="454101534">
    <w:abstractNumId w:val="45"/>
  </w:num>
  <w:num w:numId="45" w16cid:durableId="330063035">
    <w:abstractNumId w:val="10"/>
  </w:num>
  <w:num w:numId="46" w16cid:durableId="761344211">
    <w:abstractNumId w:val="1"/>
  </w:num>
  <w:num w:numId="47" w16cid:durableId="961426024">
    <w:abstractNumId w:val="4"/>
  </w:num>
  <w:num w:numId="48" w16cid:durableId="357513377">
    <w:abstractNumId w:val="35"/>
  </w:num>
  <w:num w:numId="49" w16cid:durableId="90589018">
    <w:abstractNumId w:val="44"/>
  </w:num>
  <w:num w:numId="50" w16cid:durableId="754059872">
    <w:abstractNumId w:val="25"/>
  </w:num>
  <w:num w:numId="51" w16cid:durableId="1752656613">
    <w:abstractNumId w:val="1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BC3"/>
    <w:rsid w:val="000206C3"/>
    <w:rsid w:val="00023562"/>
    <w:rsid w:val="00026D0A"/>
    <w:rsid w:val="00027524"/>
    <w:rsid w:val="000331E4"/>
    <w:rsid w:val="0004232E"/>
    <w:rsid w:val="000568F3"/>
    <w:rsid w:val="00060EEA"/>
    <w:rsid w:val="00064FDA"/>
    <w:rsid w:val="00072DC5"/>
    <w:rsid w:val="00083AFF"/>
    <w:rsid w:val="00091E45"/>
    <w:rsid w:val="000E4633"/>
    <w:rsid w:val="000E6CD2"/>
    <w:rsid w:val="000F1F4B"/>
    <w:rsid w:val="000F483E"/>
    <w:rsid w:val="00112FA7"/>
    <w:rsid w:val="00122BC6"/>
    <w:rsid w:val="00127ECF"/>
    <w:rsid w:val="00131832"/>
    <w:rsid w:val="00151941"/>
    <w:rsid w:val="0016102D"/>
    <w:rsid w:val="00165E53"/>
    <w:rsid w:val="00172F1F"/>
    <w:rsid w:val="00176A7E"/>
    <w:rsid w:val="00182800"/>
    <w:rsid w:val="001A1823"/>
    <w:rsid w:val="001B0521"/>
    <w:rsid w:val="001B2997"/>
    <w:rsid w:val="001B6025"/>
    <w:rsid w:val="001D0A76"/>
    <w:rsid w:val="001D4676"/>
    <w:rsid w:val="001E392B"/>
    <w:rsid w:val="001F7F73"/>
    <w:rsid w:val="002105EC"/>
    <w:rsid w:val="00223D14"/>
    <w:rsid w:val="00227849"/>
    <w:rsid w:val="002343F2"/>
    <w:rsid w:val="00246C97"/>
    <w:rsid w:val="00262570"/>
    <w:rsid w:val="002645DF"/>
    <w:rsid w:val="00277BA6"/>
    <w:rsid w:val="00280A71"/>
    <w:rsid w:val="00297604"/>
    <w:rsid w:val="0029796A"/>
    <w:rsid w:val="002B0155"/>
    <w:rsid w:val="002B0CCF"/>
    <w:rsid w:val="002C7959"/>
    <w:rsid w:val="002F3EE0"/>
    <w:rsid w:val="003201AC"/>
    <w:rsid w:val="00332923"/>
    <w:rsid w:val="003661DF"/>
    <w:rsid w:val="00371832"/>
    <w:rsid w:val="0038104F"/>
    <w:rsid w:val="00383F66"/>
    <w:rsid w:val="003B07C7"/>
    <w:rsid w:val="003B14D2"/>
    <w:rsid w:val="003B2D03"/>
    <w:rsid w:val="003B7EE6"/>
    <w:rsid w:val="004000DE"/>
    <w:rsid w:val="004054B3"/>
    <w:rsid w:val="00427758"/>
    <w:rsid w:val="0046286A"/>
    <w:rsid w:val="00492495"/>
    <w:rsid w:val="00492C4E"/>
    <w:rsid w:val="00493798"/>
    <w:rsid w:val="004A6E95"/>
    <w:rsid w:val="004C46BD"/>
    <w:rsid w:val="004D0746"/>
    <w:rsid w:val="004E3288"/>
    <w:rsid w:val="004E6679"/>
    <w:rsid w:val="004F3FFD"/>
    <w:rsid w:val="005034BD"/>
    <w:rsid w:val="00504832"/>
    <w:rsid w:val="00532451"/>
    <w:rsid w:val="00535FC7"/>
    <w:rsid w:val="005B72E7"/>
    <w:rsid w:val="005B7666"/>
    <w:rsid w:val="005C72F9"/>
    <w:rsid w:val="005E16DC"/>
    <w:rsid w:val="005F30DD"/>
    <w:rsid w:val="00604479"/>
    <w:rsid w:val="006126D2"/>
    <w:rsid w:val="006320ED"/>
    <w:rsid w:val="00635639"/>
    <w:rsid w:val="006435ED"/>
    <w:rsid w:val="00656497"/>
    <w:rsid w:val="00657781"/>
    <w:rsid w:val="00696654"/>
    <w:rsid w:val="006B1F96"/>
    <w:rsid w:val="006C01E5"/>
    <w:rsid w:val="006D29DC"/>
    <w:rsid w:val="0072636E"/>
    <w:rsid w:val="007441FA"/>
    <w:rsid w:val="00754A7F"/>
    <w:rsid w:val="00761CEE"/>
    <w:rsid w:val="00771B01"/>
    <w:rsid w:val="00782B33"/>
    <w:rsid w:val="007955FE"/>
    <w:rsid w:val="007A09A6"/>
    <w:rsid w:val="007A670A"/>
    <w:rsid w:val="007C5494"/>
    <w:rsid w:val="007C59BB"/>
    <w:rsid w:val="007C5ABA"/>
    <w:rsid w:val="007F0D48"/>
    <w:rsid w:val="007F17CA"/>
    <w:rsid w:val="007F1BE1"/>
    <w:rsid w:val="007F27C2"/>
    <w:rsid w:val="00806ACF"/>
    <w:rsid w:val="00824167"/>
    <w:rsid w:val="00833433"/>
    <w:rsid w:val="00851C2E"/>
    <w:rsid w:val="008538FC"/>
    <w:rsid w:val="00855BC3"/>
    <w:rsid w:val="00856E86"/>
    <w:rsid w:val="00862B0D"/>
    <w:rsid w:val="00894663"/>
    <w:rsid w:val="008B2590"/>
    <w:rsid w:val="008B6613"/>
    <w:rsid w:val="008C1886"/>
    <w:rsid w:val="008C363D"/>
    <w:rsid w:val="008D3367"/>
    <w:rsid w:val="008E609F"/>
    <w:rsid w:val="008F5EA1"/>
    <w:rsid w:val="00901F86"/>
    <w:rsid w:val="00917639"/>
    <w:rsid w:val="00934B16"/>
    <w:rsid w:val="0094296A"/>
    <w:rsid w:val="009441C8"/>
    <w:rsid w:val="00944635"/>
    <w:rsid w:val="00961DB1"/>
    <w:rsid w:val="00985C46"/>
    <w:rsid w:val="00986BD7"/>
    <w:rsid w:val="009A4A81"/>
    <w:rsid w:val="009B52F0"/>
    <w:rsid w:val="009C68CC"/>
    <w:rsid w:val="009D00ED"/>
    <w:rsid w:val="009E20A6"/>
    <w:rsid w:val="009F09FD"/>
    <w:rsid w:val="00A00EC5"/>
    <w:rsid w:val="00A21C4F"/>
    <w:rsid w:val="00A41129"/>
    <w:rsid w:val="00A60A9C"/>
    <w:rsid w:val="00A77FDF"/>
    <w:rsid w:val="00A93FB3"/>
    <w:rsid w:val="00AC1BB9"/>
    <w:rsid w:val="00AE797C"/>
    <w:rsid w:val="00AF3ADC"/>
    <w:rsid w:val="00B01F1B"/>
    <w:rsid w:val="00B024FB"/>
    <w:rsid w:val="00B203B9"/>
    <w:rsid w:val="00B3300F"/>
    <w:rsid w:val="00B413DD"/>
    <w:rsid w:val="00B868F6"/>
    <w:rsid w:val="00BA09C0"/>
    <w:rsid w:val="00BA6772"/>
    <w:rsid w:val="00BB4951"/>
    <w:rsid w:val="00BB5FE9"/>
    <w:rsid w:val="00BC10AD"/>
    <w:rsid w:val="00BC6A38"/>
    <w:rsid w:val="00BC6F31"/>
    <w:rsid w:val="00BD4C26"/>
    <w:rsid w:val="00BE584B"/>
    <w:rsid w:val="00BF3FBB"/>
    <w:rsid w:val="00C30178"/>
    <w:rsid w:val="00C475AE"/>
    <w:rsid w:val="00C54542"/>
    <w:rsid w:val="00C56D61"/>
    <w:rsid w:val="00C90E5A"/>
    <w:rsid w:val="00CC256A"/>
    <w:rsid w:val="00CC72D5"/>
    <w:rsid w:val="00CE7FE4"/>
    <w:rsid w:val="00CF3261"/>
    <w:rsid w:val="00CF372D"/>
    <w:rsid w:val="00D00390"/>
    <w:rsid w:val="00D11FE8"/>
    <w:rsid w:val="00D22AAA"/>
    <w:rsid w:val="00D25796"/>
    <w:rsid w:val="00D31F79"/>
    <w:rsid w:val="00D33BC8"/>
    <w:rsid w:val="00D35672"/>
    <w:rsid w:val="00D36BAE"/>
    <w:rsid w:val="00D40A9E"/>
    <w:rsid w:val="00D675B0"/>
    <w:rsid w:val="00D96D78"/>
    <w:rsid w:val="00DC137E"/>
    <w:rsid w:val="00DF246E"/>
    <w:rsid w:val="00E079EA"/>
    <w:rsid w:val="00E22776"/>
    <w:rsid w:val="00E316D4"/>
    <w:rsid w:val="00E37650"/>
    <w:rsid w:val="00E43A0F"/>
    <w:rsid w:val="00E4521A"/>
    <w:rsid w:val="00EB1CCA"/>
    <w:rsid w:val="00EB5F11"/>
    <w:rsid w:val="00ED2245"/>
    <w:rsid w:val="00F11A6D"/>
    <w:rsid w:val="00F15C06"/>
    <w:rsid w:val="00F35099"/>
    <w:rsid w:val="00F66C81"/>
    <w:rsid w:val="00F80A52"/>
    <w:rsid w:val="00F940E6"/>
    <w:rsid w:val="00FB0C61"/>
    <w:rsid w:val="00FC0D79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9E646"/>
  <w15:docId w15:val="{F505EAF0-AFE6-473F-9350-48A762E6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10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105pt">
    <w:name w:val="Pogrubienie;Tekst treści (2) + 10;5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10ptBezpogrubienia">
    <w:name w:val="Tekst treści (4) + 10 pt;Bez pogrubienia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pacing w:val="50"/>
      <w:sz w:val="30"/>
      <w:szCs w:val="30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Bezpogrubienia">
    <w:name w:val="Tekst treści (5) + Bez pogrubienia"/>
    <w:basedOn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105ptKursywa">
    <w:name w:val="Tekst treści (2) + 10;5 pt;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1"/>
      <w:szCs w:val="21"/>
      <w:u w:val="none"/>
    </w:rPr>
  </w:style>
  <w:style w:type="character" w:customStyle="1" w:styleId="Nagwek22">
    <w:name w:val="Nagłówek #2 (2)_"/>
    <w:basedOn w:val="Domylnaczcionkaakapitu"/>
    <w:link w:val="Nagwek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9">
    <w:name w:val="Tekst treści (9)_"/>
    <w:basedOn w:val="Domylnaczcionkaakapitu"/>
    <w:link w:val="Teksttreci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SegoeUI105pt">
    <w:name w:val="Nagłówek #2 + Segoe UI;10;5 pt"/>
    <w:basedOn w:val="Nagwek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pacing w:val="30"/>
      <w:sz w:val="32"/>
      <w:szCs w:val="32"/>
      <w:u w:val="none"/>
    </w:rPr>
  </w:style>
  <w:style w:type="character" w:customStyle="1" w:styleId="Podpisobrazu2Exact">
    <w:name w:val="Podpis obrazu (2) Exact"/>
    <w:basedOn w:val="Domylnaczcionkaakapitu"/>
    <w:link w:val="Podpisobrazu2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PodpisobrazuExact">
    <w:name w:val="Podpis obrazu Exact"/>
    <w:basedOn w:val="Domylnaczcionkaakapitu"/>
    <w:link w:val="Podpisobrazu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odpisobrazuSegoeUI9ptKursywaExact">
    <w:name w:val="Podpis obrazu + Segoe UI;9 pt;Kursywa Exact"/>
    <w:basedOn w:val="PodpisobrazuExact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105ptKursywaExact">
    <w:name w:val="Tekst treści (2) + 10;5 pt;Kursywa Exact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11Exact">
    <w:name w:val="Tekst treści (11) Exact"/>
    <w:basedOn w:val="Domylnaczcionkaakapitu"/>
    <w:link w:val="Teksttreci11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11MaeliteryExact">
    <w:name w:val="Tekst treści (11) + Małe litery Exact"/>
    <w:basedOn w:val="Teksttreci11Exact"/>
    <w:rPr>
      <w:rFonts w:ascii="CordiaUPC" w:eastAsia="CordiaUPC" w:hAnsi="CordiaUPC" w:cs="CordiaUPC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lang w:val="pl-PL" w:eastAsia="pl-PL" w:bidi="pl-PL"/>
    </w:rPr>
  </w:style>
  <w:style w:type="character" w:customStyle="1" w:styleId="Teksttreci12Exact">
    <w:name w:val="Tekst treści (12) Exact"/>
    <w:basedOn w:val="Domylnaczcionkaakapitu"/>
    <w:link w:val="Teksttreci12"/>
    <w:rPr>
      <w:rFonts w:ascii="CordiaUPC" w:eastAsia="CordiaUPC" w:hAnsi="CordiaUPC" w:cs="CordiaUPC"/>
      <w:b w:val="0"/>
      <w:bCs w:val="0"/>
      <w:i/>
      <w:iCs/>
      <w:smallCaps w:val="0"/>
      <w:strike w:val="0"/>
      <w:spacing w:val="-10"/>
      <w:sz w:val="30"/>
      <w:szCs w:val="30"/>
      <w:u w:val="none"/>
    </w:rPr>
  </w:style>
  <w:style w:type="character" w:customStyle="1" w:styleId="Podpisobrazu3Exact">
    <w:name w:val="Podpis obrazu (3) Exact"/>
    <w:basedOn w:val="Domylnaczcionkaakapitu"/>
    <w:link w:val="Podpisobrazu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80" w:after="300" w:line="0" w:lineRule="atLeast"/>
      <w:ind w:hanging="6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80" w:after="180" w:line="252" w:lineRule="exact"/>
      <w:ind w:hanging="46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spacing w:val="40"/>
      <w:sz w:val="19"/>
      <w:szCs w:val="19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209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180" w:line="230" w:lineRule="exact"/>
      <w:jc w:val="center"/>
    </w:pPr>
    <w:rPr>
      <w:rFonts w:ascii="AngsanaUPC" w:eastAsia="AngsanaUPC" w:hAnsi="AngsanaUPC" w:cs="AngsanaUPC"/>
      <w:spacing w:val="50"/>
      <w:sz w:val="30"/>
      <w:szCs w:val="3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300" w:line="256" w:lineRule="exact"/>
      <w:jc w:val="center"/>
      <w:outlineLvl w:val="0"/>
    </w:pPr>
    <w:rPr>
      <w:rFonts w:ascii="Times New Roman" w:eastAsia="Times New Roman" w:hAnsi="Times New Roman" w:cs="Times New Roman"/>
      <w:spacing w:val="60"/>
      <w:sz w:val="21"/>
      <w:szCs w:val="21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line="252" w:lineRule="exact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240" w:line="256" w:lineRule="exact"/>
      <w:jc w:val="center"/>
    </w:pPr>
    <w:rPr>
      <w:rFonts w:ascii="Times New Roman" w:eastAsia="Times New Roman" w:hAnsi="Times New Roman" w:cs="Times New Roman"/>
      <w:spacing w:val="30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238" w:lineRule="exact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before="300" w:line="252" w:lineRule="exact"/>
      <w:jc w:val="center"/>
    </w:pPr>
    <w:rPr>
      <w:rFonts w:ascii="AngsanaUPC" w:eastAsia="AngsanaUPC" w:hAnsi="AngsanaUPC" w:cs="AngsanaUPC"/>
      <w:spacing w:val="30"/>
      <w:sz w:val="32"/>
      <w:szCs w:val="32"/>
    </w:rPr>
  </w:style>
  <w:style w:type="paragraph" w:customStyle="1" w:styleId="Podpisobrazu2">
    <w:name w:val="Podpis obrazu (2)"/>
    <w:basedOn w:val="Normalny"/>
    <w:link w:val="Podpisobrazu2Exact"/>
    <w:pPr>
      <w:shd w:val="clear" w:color="auto" w:fill="FFFFFF"/>
      <w:spacing w:line="0" w:lineRule="atLeast"/>
    </w:pPr>
    <w:rPr>
      <w:rFonts w:ascii="CordiaUPC" w:eastAsia="CordiaUPC" w:hAnsi="CordiaUPC" w:cs="CordiaUPC"/>
      <w:sz w:val="32"/>
      <w:szCs w:val="32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line="0" w:lineRule="atLeast"/>
    </w:pPr>
    <w:rPr>
      <w:rFonts w:ascii="CordiaUPC" w:eastAsia="CordiaUPC" w:hAnsi="CordiaUPC" w:cs="CordiaUPC"/>
      <w:sz w:val="28"/>
      <w:szCs w:val="28"/>
    </w:rPr>
  </w:style>
  <w:style w:type="paragraph" w:customStyle="1" w:styleId="Teksttreci11">
    <w:name w:val="Tekst treści (11)"/>
    <w:basedOn w:val="Normalny"/>
    <w:link w:val="Teksttreci11Exact"/>
    <w:pPr>
      <w:shd w:val="clear" w:color="auto" w:fill="FFFFFF"/>
      <w:spacing w:line="0" w:lineRule="atLeast"/>
    </w:pPr>
    <w:rPr>
      <w:rFonts w:ascii="CordiaUPC" w:eastAsia="CordiaUPC" w:hAnsi="CordiaUPC" w:cs="CordiaUPC"/>
      <w:sz w:val="32"/>
      <w:szCs w:val="32"/>
    </w:rPr>
  </w:style>
  <w:style w:type="paragraph" w:customStyle="1" w:styleId="Teksttreci12">
    <w:name w:val="Tekst treści (12)"/>
    <w:basedOn w:val="Normalny"/>
    <w:link w:val="Teksttreci12Exact"/>
    <w:pPr>
      <w:shd w:val="clear" w:color="auto" w:fill="FFFFFF"/>
      <w:spacing w:line="0" w:lineRule="atLeast"/>
    </w:pPr>
    <w:rPr>
      <w:rFonts w:ascii="CordiaUPC" w:eastAsia="CordiaUPC" w:hAnsi="CordiaUPC" w:cs="CordiaUPC"/>
      <w:i/>
      <w:iCs/>
      <w:spacing w:val="-10"/>
      <w:sz w:val="30"/>
      <w:szCs w:val="30"/>
    </w:rPr>
  </w:style>
  <w:style w:type="paragraph" w:customStyle="1" w:styleId="Podpisobrazu3">
    <w:name w:val="Podpis obrazu (3)"/>
    <w:basedOn w:val="Normalny"/>
    <w:link w:val="Podpisobrazu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6102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kapitzlist">
    <w:name w:val="List Paragraph"/>
    <w:basedOn w:val="Normalny"/>
    <w:uiPriority w:val="34"/>
    <w:qFormat/>
    <w:rsid w:val="00AF3A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79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79EA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079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79EA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0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D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17</Pages>
  <Words>6961</Words>
  <Characters>41766</Characters>
  <Application>Microsoft Office Word</Application>
  <DocSecurity>0</DocSecurity>
  <Lines>348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Informatyk</dc:creator>
  <cp:lastModifiedBy>Mirosław Łucenko</cp:lastModifiedBy>
  <cp:revision>50</cp:revision>
  <cp:lastPrinted>2023-04-28T06:51:00Z</cp:lastPrinted>
  <dcterms:created xsi:type="dcterms:W3CDTF">2020-10-05T06:25:00Z</dcterms:created>
  <dcterms:modified xsi:type="dcterms:W3CDTF">2023-11-16T09:23:00Z</dcterms:modified>
</cp:coreProperties>
</file>