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8D" w:rsidRDefault="0057248D" w:rsidP="00BB0E42">
      <w:pPr>
        <w:shd w:val="clear" w:color="auto" w:fill="FFFFFF"/>
        <w:tabs>
          <w:tab w:val="left" w:pos="2055"/>
        </w:tabs>
        <w:suppressAutoHyphens/>
        <w:spacing w:after="120" w:line="288" w:lineRule="auto"/>
        <w:contextualSpacing/>
        <w:jc w:val="center"/>
        <w:rPr>
          <w:rFonts w:eastAsia="Times New Roman" w:cs="Tahoma"/>
          <w:b/>
          <w:sz w:val="22"/>
          <w:szCs w:val="22"/>
          <w:lang w:eastAsia="ar-SA"/>
        </w:rPr>
      </w:pP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BB0E42" w:rsidRPr="0041134D" w:rsidRDefault="00BB0E42" w:rsidP="00BB0E42">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7EA64F65" wp14:editId="4D40C02A">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BB0E42" w:rsidRPr="0041134D" w:rsidRDefault="00BB0E42" w:rsidP="00EB777B">
      <w:pPr>
        <w:autoSpaceDE w:val="0"/>
        <w:autoSpaceDN w:val="0"/>
        <w:adjustRightInd w:val="0"/>
        <w:spacing w:line="240" w:lineRule="auto"/>
        <w:jc w:val="both"/>
        <w:rPr>
          <w:rFonts w:eastAsia="Times New Roman" w:cs="Times New Roman"/>
          <w:sz w:val="24"/>
          <w:szCs w:val="24"/>
          <w:lang w:eastAsia="pl-PL"/>
        </w:rPr>
      </w:pPr>
    </w:p>
    <w:p w:rsidR="00BB0E42" w:rsidRPr="0041134D" w:rsidRDefault="00BB0E42" w:rsidP="00BB0E42">
      <w:pPr>
        <w:autoSpaceDE w:val="0"/>
        <w:autoSpaceDN w:val="0"/>
        <w:adjustRightInd w:val="0"/>
        <w:spacing w:line="240" w:lineRule="auto"/>
        <w:rPr>
          <w:rFonts w:cs="Tahoma"/>
          <w:sz w:val="24"/>
          <w:szCs w:val="24"/>
        </w:rPr>
      </w:pPr>
    </w:p>
    <w:p w:rsidR="00BB0E42" w:rsidRPr="0041134D" w:rsidRDefault="00BB0E42" w:rsidP="00BB0E42">
      <w:pPr>
        <w:autoSpaceDE w:val="0"/>
        <w:autoSpaceDN w:val="0"/>
        <w:adjustRightInd w:val="0"/>
        <w:spacing w:line="240" w:lineRule="auto"/>
        <w:jc w:val="center"/>
        <w:rPr>
          <w:rFonts w:cs="Tahoma"/>
        </w:rPr>
      </w:pPr>
      <w:r w:rsidRPr="0041134D">
        <w:rPr>
          <w:rFonts w:cs="Tahoma"/>
          <w:b/>
          <w:bCs/>
        </w:rPr>
        <w:t>SPECYFIKACJA WARUNKÓW ZAMÓWIENIA</w:t>
      </w:r>
    </w:p>
    <w:p w:rsidR="00BB0E42" w:rsidRPr="0041134D" w:rsidRDefault="00BB0E42" w:rsidP="00BB0E42">
      <w:pPr>
        <w:spacing w:after="160"/>
        <w:jc w:val="center"/>
        <w:rPr>
          <w:rFonts w:cs="Tahoma"/>
          <w:sz w:val="18"/>
          <w:szCs w:val="18"/>
        </w:rPr>
      </w:pPr>
      <w:r w:rsidRPr="0041134D">
        <w:rPr>
          <w:rFonts w:cs="Tahoma"/>
          <w:sz w:val="18"/>
          <w:szCs w:val="18"/>
        </w:rPr>
        <w:t>zwana dalej "SWZ"</w:t>
      </w:r>
    </w:p>
    <w:p w:rsidR="00BB0E42" w:rsidRPr="0041134D" w:rsidRDefault="00BB0E42" w:rsidP="00BB0E42">
      <w:pPr>
        <w:autoSpaceDE w:val="0"/>
        <w:autoSpaceDN w:val="0"/>
        <w:adjustRightInd w:val="0"/>
        <w:spacing w:line="240" w:lineRule="auto"/>
        <w:rPr>
          <w:rFonts w:cs="Tahoma"/>
          <w:sz w:val="28"/>
          <w:szCs w:val="28"/>
        </w:rPr>
      </w:pP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Pr>
          <w:rFonts w:cs="Tahoma"/>
          <w:sz w:val="22"/>
          <w:szCs w:val="22"/>
        </w:rPr>
        <w:t xml:space="preserve">  w trybie podstawowym   </w:t>
      </w:r>
      <w:r w:rsidRPr="0041134D">
        <w:rPr>
          <w:rFonts w:cs="Tahoma"/>
          <w:sz w:val="22"/>
          <w:szCs w:val="22"/>
        </w:rPr>
        <w:t>o wartości zamówienia nie przekraczającej progów unijnych określonych w art. 3 ustawy z 11 września 2019 r. - Prawo zamówień publicznych (</w:t>
      </w:r>
      <w:r w:rsidR="001A3222">
        <w:rPr>
          <w:rFonts w:cs="Tahoma"/>
          <w:sz w:val="22"/>
          <w:szCs w:val="22"/>
        </w:rPr>
        <w:t>tj. Dz. U. z 2023 r. poz. 1605</w:t>
      </w:r>
      <w:r w:rsidRPr="0041134D">
        <w:rPr>
          <w:rFonts w:cs="Tahoma"/>
          <w:sz w:val="22"/>
          <w:szCs w:val="22"/>
        </w:rPr>
        <w:t xml:space="preserve"> z </w:t>
      </w:r>
      <w:proofErr w:type="spellStart"/>
      <w:r w:rsidRPr="0041134D">
        <w:rPr>
          <w:rFonts w:cs="Tahoma"/>
          <w:sz w:val="22"/>
          <w:szCs w:val="22"/>
        </w:rPr>
        <w:t>późn</w:t>
      </w:r>
      <w:proofErr w:type="spellEnd"/>
      <w:r w:rsidRPr="0041134D">
        <w:rPr>
          <w:rFonts w:cs="Tahoma"/>
          <w:sz w:val="22"/>
          <w:szCs w:val="22"/>
        </w:rPr>
        <w:t>. zm.) – zwanej dalej "Pzp."</w:t>
      </w: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BB0E42" w:rsidRPr="0041134D" w:rsidRDefault="00BB0E42" w:rsidP="00BB0E42">
      <w:pPr>
        <w:autoSpaceDE w:val="0"/>
        <w:autoSpaceDN w:val="0"/>
        <w:adjustRightInd w:val="0"/>
        <w:spacing w:line="240" w:lineRule="auto"/>
        <w:rPr>
          <w:rFonts w:cs="Tahoma"/>
          <w:sz w:val="22"/>
          <w:szCs w:val="22"/>
        </w:rPr>
      </w:pPr>
    </w:p>
    <w:p w:rsidR="00EB777B" w:rsidRDefault="00BB0E42" w:rsidP="00EB777B">
      <w:pPr>
        <w:autoSpaceDE w:val="0"/>
        <w:autoSpaceDN w:val="0"/>
        <w:adjustRightInd w:val="0"/>
        <w:spacing w:line="240" w:lineRule="auto"/>
        <w:ind w:left="567" w:hanging="567"/>
        <w:jc w:val="both"/>
        <w:rPr>
          <w:sz w:val="22"/>
          <w:szCs w:val="22"/>
        </w:rPr>
      </w:pPr>
      <w:r w:rsidRPr="00EB777B">
        <w:rPr>
          <w:rFonts w:cs="Tahoma"/>
          <w:sz w:val="22"/>
          <w:szCs w:val="22"/>
        </w:rPr>
        <w:t xml:space="preserve">na </w:t>
      </w:r>
      <w:r w:rsidRPr="00EB777B">
        <w:rPr>
          <w:rFonts w:cs="Tahoma"/>
          <w:bCs/>
          <w:sz w:val="22"/>
          <w:szCs w:val="22"/>
        </w:rPr>
        <w:t xml:space="preserve">realizację zamówienia </w:t>
      </w:r>
      <w:proofErr w:type="spellStart"/>
      <w:r w:rsidRPr="00EB777B">
        <w:rPr>
          <w:rFonts w:cs="Tahoma"/>
          <w:bCs/>
          <w:sz w:val="22"/>
          <w:szCs w:val="22"/>
        </w:rPr>
        <w:t>pn</w:t>
      </w:r>
      <w:proofErr w:type="spellEnd"/>
      <w:r w:rsidRPr="00EB777B">
        <w:rPr>
          <w:rFonts w:cs="Tahoma"/>
          <w:bCs/>
          <w:sz w:val="22"/>
          <w:szCs w:val="22"/>
        </w:rPr>
        <w:t xml:space="preserve">: </w:t>
      </w:r>
      <w:r w:rsidR="00EB777B" w:rsidRPr="00EB777B">
        <w:rPr>
          <w:rFonts w:cs="Tahoma"/>
          <w:bCs/>
          <w:sz w:val="22"/>
          <w:szCs w:val="22"/>
        </w:rPr>
        <w:t>(</w:t>
      </w:r>
      <w:r w:rsidR="00EB777B" w:rsidRPr="00EB777B">
        <w:rPr>
          <w:sz w:val="22"/>
          <w:szCs w:val="22"/>
        </w:rPr>
        <w:t>Tytuł operacji)</w:t>
      </w:r>
      <w:r w:rsidR="00D53ED1">
        <w:rPr>
          <w:sz w:val="22"/>
          <w:szCs w:val="22"/>
        </w:rPr>
        <w:t>:</w:t>
      </w:r>
    </w:p>
    <w:p w:rsidR="00EB777B" w:rsidRDefault="00EB777B" w:rsidP="00EB777B">
      <w:pPr>
        <w:autoSpaceDE w:val="0"/>
        <w:autoSpaceDN w:val="0"/>
        <w:adjustRightInd w:val="0"/>
        <w:spacing w:line="240" w:lineRule="auto"/>
        <w:ind w:left="567" w:hanging="567"/>
        <w:jc w:val="both"/>
      </w:pPr>
    </w:p>
    <w:p w:rsidR="00BB0E42" w:rsidRPr="00527A7B" w:rsidRDefault="00527A7B" w:rsidP="00527A7B">
      <w:pPr>
        <w:shd w:val="clear" w:color="auto" w:fill="FFFFFF"/>
        <w:tabs>
          <w:tab w:val="left" w:pos="2055"/>
        </w:tabs>
        <w:suppressAutoHyphens/>
        <w:spacing w:after="120" w:line="240" w:lineRule="auto"/>
        <w:contextualSpacing/>
        <w:jc w:val="center"/>
        <w:rPr>
          <w:rFonts w:cs="Tahoma"/>
          <w:b/>
          <w:bCs/>
          <w:sz w:val="28"/>
          <w:szCs w:val="28"/>
        </w:rPr>
      </w:pPr>
      <w:r>
        <w:rPr>
          <w:rFonts w:cs="Tahoma"/>
          <w:b/>
          <w:bCs/>
          <w:sz w:val="28"/>
          <w:szCs w:val="28"/>
        </w:rPr>
        <w:t>Przebudowa dróg na terenie gminy Wiązownica</w:t>
      </w:r>
      <w:r w:rsidR="009D00E0">
        <w:rPr>
          <w:rFonts w:cs="Tahoma"/>
          <w:b/>
          <w:bCs/>
          <w:sz w:val="28"/>
          <w:szCs w:val="28"/>
        </w:rPr>
        <w:t xml:space="preserve"> w 2024 r.</w:t>
      </w:r>
      <w:r w:rsidR="00787C51">
        <w:rPr>
          <w:rFonts w:eastAsia="Times New Roman" w:cs="Times New Roman"/>
          <w:b/>
          <w:sz w:val="22"/>
          <w:szCs w:val="22"/>
          <w:lang w:eastAsia="ar-SA"/>
        </w:rPr>
        <w:t xml:space="preserve">     </w:t>
      </w:r>
      <w:r w:rsidR="00D53ED1">
        <w:rPr>
          <w:rFonts w:eastAsia="Times New Roman" w:cs="Times New Roman"/>
          <w:b/>
          <w:sz w:val="22"/>
          <w:szCs w:val="22"/>
          <w:lang w:eastAsia="ar-SA"/>
        </w:rPr>
        <w:t xml:space="preserve">                     </w:t>
      </w:r>
      <w:r w:rsidR="00BB0E42" w:rsidRPr="00787C51">
        <w:rPr>
          <w:rFonts w:eastAsia="Times New Roman" w:cs="Times New Roman"/>
          <w:b/>
          <w:i/>
          <w:sz w:val="16"/>
          <w:szCs w:val="16"/>
          <w:lang w:eastAsia="ar-SA"/>
        </w:rPr>
        <w:t xml:space="preserve">        </w:t>
      </w:r>
    </w:p>
    <w:p w:rsidR="0065209D" w:rsidRDefault="0065209D" w:rsidP="00886777">
      <w:pPr>
        <w:autoSpaceDE w:val="0"/>
        <w:autoSpaceDN w:val="0"/>
        <w:adjustRightInd w:val="0"/>
        <w:spacing w:line="240" w:lineRule="auto"/>
        <w:rPr>
          <w:rFonts w:cs="Tahoma"/>
          <w:b/>
          <w:bCs/>
          <w:sz w:val="22"/>
          <w:szCs w:val="22"/>
        </w:rPr>
      </w:pPr>
    </w:p>
    <w:p w:rsidR="00B35FA8" w:rsidRDefault="00B35FA8" w:rsidP="00BB0E42">
      <w:pPr>
        <w:autoSpaceDE w:val="0"/>
        <w:autoSpaceDN w:val="0"/>
        <w:adjustRightInd w:val="0"/>
        <w:spacing w:line="240" w:lineRule="auto"/>
        <w:jc w:val="center"/>
        <w:rPr>
          <w:rFonts w:cs="Tahoma"/>
          <w:b/>
          <w:bCs/>
          <w:sz w:val="22"/>
          <w:szCs w:val="22"/>
        </w:rPr>
      </w:pPr>
    </w:p>
    <w:p w:rsidR="004D3DA0" w:rsidRDefault="004D3DA0" w:rsidP="00BB0E42">
      <w:pPr>
        <w:autoSpaceDE w:val="0"/>
        <w:autoSpaceDN w:val="0"/>
        <w:adjustRightInd w:val="0"/>
        <w:spacing w:line="240" w:lineRule="auto"/>
        <w:jc w:val="center"/>
        <w:rPr>
          <w:rFonts w:cs="Tahoma"/>
          <w:b/>
          <w:bCs/>
          <w:sz w:val="24"/>
          <w:szCs w:val="24"/>
        </w:rPr>
      </w:pPr>
    </w:p>
    <w:p w:rsidR="00527A7B"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BB0E42"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BB0E42" w:rsidRPr="00E62EFF" w:rsidRDefault="00BB0E42" w:rsidP="00E62EFF">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9" w:history="1">
        <w:r w:rsidRPr="00321FFD">
          <w:rPr>
            <w:rStyle w:val="Hipercze"/>
            <w:rFonts w:cs="Tahoma"/>
            <w:color w:val="auto"/>
            <w:spacing w:val="1"/>
            <w:sz w:val="18"/>
            <w:szCs w:val="18"/>
            <w:lang w:eastAsia="ar-SA"/>
          </w:rPr>
          <w:t>https://platformazakupowa.pl/wiazownica</w:t>
        </w:r>
      </w:hyperlink>
    </w:p>
    <w:p w:rsidR="00BB0E42" w:rsidRDefault="00BB0E42" w:rsidP="00E62EFF">
      <w:pPr>
        <w:autoSpaceDE w:val="0"/>
        <w:autoSpaceDN w:val="0"/>
        <w:adjustRightInd w:val="0"/>
        <w:spacing w:line="240" w:lineRule="auto"/>
        <w:rPr>
          <w:rFonts w:cs="Tahoma"/>
          <w:bCs/>
          <w:sz w:val="22"/>
          <w:szCs w:val="22"/>
        </w:rPr>
      </w:pPr>
    </w:p>
    <w:p w:rsidR="004D3DA0" w:rsidRDefault="00527A7B" w:rsidP="00527A7B">
      <w:pPr>
        <w:suppressAutoHyphens/>
        <w:spacing w:after="120" w:line="288" w:lineRule="auto"/>
        <w:contextualSpacing/>
        <w:jc w:val="center"/>
        <w:rPr>
          <w:rFonts w:cs="Tahoma"/>
          <w:b/>
          <w:bCs/>
          <w:sz w:val="22"/>
          <w:szCs w:val="22"/>
        </w:rPr>
      </w:pPr>
      <w:r>
        <w:rPr>
          <w:rFonts w:cs="Tahoma"/>
          <w:b/>
          <w:bCs/>
          <w:sz w:val="22"/>
          <w:szCs w:val="22"/>
        </w:rPr>
        <w:t xml:space="preserve">                      </w:t>
      </w:r>
    </w:p>
    <w:p w:rsidR="004D3DA0" w:rsidRDefault="00527A7B" w:rsidP="00527A7B">
      <w:pPr>
        <w:suppressAutoHyphens/>
        <w:spacing w:after="120" w:line="288" w:lineRule="auto"/>
        <w:contextualSpacing/>
        <w:jc w:val="center"/>
        <w:rPr>
          <w:rFonts w:cs="Tahoma"/>
          <w:b/>
          <w:bCs/>
          <w:sz w:val="22"/>
          <w:szCs w:val="22"/>
        </w:rPr>
      </w:pPr>
      <w:r>
        <w:rPr>
          <w:rFonts w:cs="Tahoma"/>
          <w:b/>
          <w:bCs/>
          <w:sz w:val="22"/>
          <w:szCs w:val="22"/>
        </w:rPr>
        <w:t xml:space="preserve">      </w:t>
      </w:r>
    </w:p>
    <w:p w:rsidR="00527A7B" w:rsidRDefault="00527A7B" w:rsidP="00527A7B">
      <w:pPr>
        <w:suppressAutoHyphens/>
        <w:spacing w:after="120" w:line="288" w:lineRule="auto"/>
        <w:contextualSpacing/>
        <w:jc w:val="center"/>
        <w:rPr>
          <w:rFonts w:cs="Tahoma"/>
          <w:b/>
          <w:bCs/>
          <w:sz w:val="22"/>
          <w:szCs w:val="22"/>
        </w:rPr>
      </w:pPr>
      <w:r>
        <w:rPr>
          <w:rFonts w:cs="Tahoma"/>
          <w:b/>
          <w:bCs/>
          <w:sz w:val="22"/>
          <w:szCs w:val="22"/>
        </w:rPr>
        <w:t xml:space="preserve">                                  </w:t>
      </w:r>
    </w:p>
    <w:p w:rsidR="00527A7B" w:rsidRPr="00402F55" w:rsidRDefault="00527A7B" w:rsidP="00527A7B">
      <w:pPr>
        <w:suppressAutoHyphens/>
        <w:spacing w:after="120" w:line="288" w:lineRule="auto"/>
        <w:ind w:left="3540" w:firstLine="708"/>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EF5BAA" w:rsidRDefault="00EF5BAA" w:rsidP="00E62EFF">
      <w:pPr>
        <w:autoSpaceDE w:val="0"/>
        <w:autoSpaceDN w:val="0"/>
        <w:adjustRightInd w:val="0"/>
        <w:spacing w:line="240" w:lineRule="auto"/>
        <w:rPr>
          <w:rFonts w:cs="Tahoma"/>
          <w:bCs/>
          <w:sz w:val="22"/>
          <w:szCs w:val="22"/>
        </w:rPr>
      </w:pPr>
    </w:p>
    <w:p w:rsidR="0044736A" w:rsidRDefault="00901522" w:rsidP="00E62EFF">
      <w:pPr>
        <w:autoSpaceDE w:val="0"/>
        <w:autoSpaceDN w:val="0"/>
        <w:adjustRightInd w:val="0"/>
        <w:spacing w:line="240" w:lineRule="auto"/>
        <w:rPr>
          <w:rFonts w:cs="Tahoma"/>
          <w:bCs/>
          <w:sz w:val="22"/>
          <w:szCs w:val="22"/>
        </w:rPr>
      </w:pP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t>Wójt Gminy Wiązownica</w:t>
      </w:r>
    </w:p>
    <w:p w:rsidR="00527A7B" w:rsidRDefault="00901522" w:rsidP="00E62EFF">
      <w:pPr>
        <w:autoSpaceDE w:val="0"/>
        <w:autoSpaceDN w:val="0"/>
        <w:adjustRightInd w:val="0"/>
        <w:spacing w:line="240" w:lineRule="auto"/>
        <w:rPr>
          <w:rFonts w:cs="Tahoma"/>
          <w:bCs/>
          <w:sz w:val="22"/>
          <w:szCs w:val="22"/>
        </w:rPr>
      </w:pP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t xml:space="preserve">      Krzysztof Strent</w:t>
      </w:r>
    </w:p>
    <w:p w:rsidR="00527A7B" w:rsidRDefault="00527A7B" w:rsidP="00E62EFF">
      <w:pPr>
        <w:autoSpaceDE w:val="0"/>
        <w:autoSpaceDN w:val="0"/>
        <w:adjustRightInd w:val="0"/>
        <w:spacing w:line="240" w:lineRule="auto"/>
        <w:rPr>
          <w:rFonts w:cs="Tahoma"/>
          <w:bCs/>
          <w:sz w:val="22"/>
          <w:szCs w:val="22"/>
        </w:rPr>
      </w:pPr>
    </w:p>
    <w:p w:rsidR="00527A7B" w:rsidRDefault="00527A7B" w:rsidP="00E62EFF">
      <w:pPr>
        <w:autoSpaceDE w:val="0"/>
        <w:autoSpaceDN w:val="0"/>
        <w:adjustRightInd w:val="0"/>
        <w:spacing w:line="240" w:lineRule="auto"/>
        <w:rPr>
          <w:rFonts w:cs="Tahoma"/>
          <w:bCs/>
          <w:sz w:val="22"/>
          <w:szCs w:val="22"/>
        </w:rPr>
      </w:pPr>
    </w:p>
    <w:p w:rsidR="004D3DA0" w:rsidRDefault="004D3DA0" w:rsidP="00E62EFF">
      <w:pPr>
        <w:autoSpaceDE w:val="0"/>
        <w:autoSpaceDN w:val="0"/>
        <w:adjustRightInd w:val="0"/>
        <w:spacing w:line="240" w:lineRule="auto"/>
        <w:rPr>
          <w:rFonts w:cs="Tahoma"/>
          <w:bCs/>
          <w:sz w:val="22"/>
          <w:szCs w:val="22"/>
        </w:rPr>
      </w:pPr>
    </w:p>
    <w:p w:rsidR="004D3DA0" w:rsidRDefault="004D3DA0" w:rsidP="00E62EFF">
      <w:pPr>
        <w:autoSpaceDE w:val="0"/>
        <w:autoSpaceDN w:val="0"/>
        <w:adjustRightInd w:val="0"/>
        <w:spacing w:line="240" w:lineRule="auto"/>
        <w:rPr>
          <w:rFonts w:cs="Tahoma"/>
          <w:bCs/>
          <w:sz w:val="22"/>
          <w:szCs w:val="22"/>
        </w:rPr>
      </w:pPr>
    </w:p>
    <w:p w:rsidR="00BB0E42" w:rsidRDefault="00BB0E42" w:rsidP="009D5C16">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8B00FA">
        <w:rPr>
          <w:rFonts w:cs="Tahoma"/>
          <w:bCs/>
          <w:sz w:val="22"/>
          <w:szCs w:val="22"/>
        </w:rPr>
        <w:t xml:space="preserve">, dnia </w:t>
      </w:r>
      <w:r w:rsidR="005D07E3">
        <w:rPr>
          <w:rFonts w:cs="Tahoma"/>
          <w:bCs/>
          <w:sz w:val="22"/>
          <w:szCs w:val="22"/>
        </w:rPr>
        <w:t>08</w:t>
      </w:r>
      <w:bookmarkStart w:id="0" w:name="_GoBack"/>
      <w:bookmarkEnd w:id="0"/>
      <w:r w:rsidR="009D5C16" w:rsidRPr="00835BCD">
        <w:rPr>
          <w:rFonts w:cs="Tahoma"/>
          <w:bCs/>
          <w:sz w:val="22"/>
          <w:szCs w:val="22"/>
        </w:rPr>
        <w:t>.</w:t>
      </w:r>
      <w:r w:rsidR="009D00E0">
        <w:rPr>
          <w:rFonts w:cs="Tahoma"/>
          <w:bCs/>
          <w:sz w:val="22"/>
          <w:szCs w:val="22"/>
        </w:rPr>
        <w:t>04.2024</w:t>
      </w:r>
      <w:r w:rsidR="009D5C16" w:rsidRPr="00835BCD">
        <w:rPr>
          <w:rFonts w:cs="Tahoma"/>
          <w:bCs/>
          <w:sz w:val="22"/>
          <w:szCs w:val="22"/>
        </w:rPr>
        <w:t xml:space="preserve"> r.</w:t>
      </w:r>
    </w:p>
    <w:p w:rsidR="00B35FA8" w:rsidRDefault="00B35FA8" w:rsidP="009D5C16">
      <w:pPr>
        <w:autoSpaceDE w:val="0"/>
        <w:autoSpaceDN w:val="0"/>
        <w:adjustRightInd w:val="0"/>
        <w:spacing w:line="240" w:lineRule="auto"/>
        <w:jc w:val="center"/>
        <w:rPr>
          <w:rFonts w:cs="Tahoma"/>
          <w:bCs/>
          <w:sz w:val="22"/>
          <w:szCs w:val="22"/>
        </w:rPr>
      </w:pPr>
    </w:p>
    <w:p w:rsidR="00787C51" w:rsidRDefault="00787C51" w:rsidP="009D5C16">
      <w:pPr>
        <w:autoSpaceDE w:val="0"/>
        <w:autoSpaceDN w:val="0"/>
        <w:adjustRightInd w:val="0"/>
        <w:spacing w:line="240" w:lineRule="auto"/>
        <w:jc w:val="center"/>
        <w:rPr>
          <w:rFonts w:cs="Tahoma"/>
          <w:bCs/>
          <w:sz w:val="22"/>
          <w:szCs w:val="22"/>
        </w:rPr>
      </w:pPr>
    </w:p>
    <w:p w:rsidR="00294439" w:rsidRPr="00CF02DF" w:rsidRDefault="00FE07D3" w:rsidP="00294439">
      <w:pPr>
        <w:autoSpaceDE w:val="0"/>
        <w:autoSpaceDN w:val="0"/>
        <w:adjustRightInd w:val="0"/>
        <w:spacing w:line="240" w:lineRule="auto"/>
        <w:rPr>
          <w:rFonts w:ascii="Tahoma" w:hAnsi="Tahoma" w:cs="Tahoma"/>
          <w:bCs/>
          <w:sz w:val="16"/>
          <w:szCs w:val="16"/>
        </w:rPr>
      </w:pPr>
      <w:r>
        <w:rPr>
          <w:rFonts w:ascii="Tahoma" w:hAnsi="Tahoma" w:cs="Tahoma"/>
          <w:bCs/>
          <w:sz w:val="16"/>
          <w:szCs w:val="16"/>
        </w:rPr>
        <w:t xml:space="preserve">    Skarbnik:            </w:t>
      </w:r>
      <w:r w:rsidR="00294439" w:rsidRPr="00CF02DF">
        <w:rPr>
          <w:rFonts w:ascii="Tahoma" w:hAnsi="Tahoma" w:cs="Tahoma"/>
          <w:bCs/>
          <w:sz w:val="16"/>
          <w:szCs w:val="16"/>
        </w:rPr>
        <w:t xml:space="preserve">                                                                                                    </w:t>
      </w:r>
      <w:r>
        <w:rPr>
          <w:rFonts w:ascii="Tahoma" w:hAnsi="Tahoma" w:cs="Tahoma"/>
          <w:bCs/>
          <w:sz w:val="16"/>
          <w:szCs w:val="16"/>
        </w:rPr>
        <w:t xml:space="preserve">              </w:t>
      </w:r>
      <w:r w:rsidR="00294439" w:rsidRPr="00CF02DF">
        <w:rPr>
          <w:rFonts w:ascii="Tahoma" w:hAnsi="Tahoma" w:cs="Tahoma"/>
          <w:bCs/>
          <w:sz w:val="16"/>
          <w:szCs w:val="16"/>
        </w:rPr>
        <w:t>Zlecam</w:t>
      </w:r>
    </w:p>
    <w:p w:rsidR="00787C51" w:rsidRPr="00527A7B" w:rsidRDefault="00294439" w:rsidP="00527A7B">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 xml:space="preserve">                                                              </w:t>
      </w:r>
      <w:r w:rsidR="00FE07D3">
        <w:rPr>
          <w:rFonts w:ascii="Tahoma" w:hAnsi="Tahoma" w:cs="Tahoma"/>
          <w:bCs/>
          <w:sz w:val="16"/>
          <w:szCs w:val="16"/>
        </w:rPr>
        <w:t xml:space="preserve">                                                                </w:t>
      </w:r>
      <w:r w:rsidRPr="00CF02DF">
        <w:rPr>
          <w:rFonts w:ascii="Tahoma" w:hAnsi="Tahoma" w:cs="Tahoma"/>
          <w:bCs/>
          <w:sz w:val="16"/>
          <w:szCs w:val="16"/>
        </w:rPr>
        <w:t>przeprowadzenie  postępowania</w:t>
      </w:r>
    </w:p>
    <w:p w:rsidR="00527A7B" w:rsidRDefault="00527A7B"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E726E3" w:rsidRDefault="00E726E3"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BB0E42" w:rsidRPr="0041134D" w:rsidRDefault="00BB0E42" w:rsidP="00BB0E42">
      <w:pPr>
        <w:spacing w:line="240" w:lineRule="auto"/>
        <w:rPr>
          <w:rFonts w:eastAsia="Times New Roman" w:cs="Tahoma"/>
          <w:sz w:val="22"/>
          <w:szCs w:val="22"/>
          <w:lang w:eastAsia="ar-SA"/>
        </w:rPr>
      </w:pPr>
    </w:p>
    <w:p w:rsidR="00BB0E42" w:rsidRPr="0041134D" w:rsidRDefault="00BB0E42" w:rsidP="00BB0E42">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Dane Zamawiającego:</w:t>
      </w:r>
    </w:p>
    <w:p w:rsidR="00BB0E42" w:rsidRPr="0041134D" w:rsidRDefault="00BB0E42" w:rsidP="00BB0E42">
      <w:pPr>
        <w:shd w:val="clear" w:color="auto" w:fill="FFFFFF"/>
        <w:suppressAutoHyphens/>
        <w:spacing w:after="120" w:line="240" w:lineRule="auto"/>
        <w:contextualSpacing/>
        <w:rPr>
          <w:rFonts w:eastAsia="Times New Roman" w:cs="Tahoma"/>
          <w:sz w:val="22"/>
          <w:szCs w:val="22"/>
        </w:rPr>
      </w:pPr>
      <w:r w:rsidRPr="0041134D">
        <w:rPr>
          <w:rFonts w:cs="Tahoma"/>
          <w:sz w:val="22"/>
          <w:szCs w:val="22"/>
          <w:lang w:eastAsia="ar-SA"/>
        </w:rPr>
        <w:t xml:space="preserve">          Nazwa</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eastAsia="Times New Roman" w:cs="Tahoma"/>
          <w:sz w:val="22"/>
          <w:szCs w:val="22"/>
        </w:rPr>
        <w:t>Gmina Wiązownica</w:t>
      </w:r>
    </w:p>
    <w:p w:rsidR="00BB0E42" w:rsidRPr="0041134D" w:rsidRDefault="00BB0E42" w:rsidP="00BB0E42">
      <w:pPr>
        <w:suppressAutoHyphens/>
        <w:spacing w:line="240" w:lineRule="auto"/>
        <w:ind w:left="34" w:firstLine="533"/>
        <w:contextualSpacing/>
        <w:jc w:val="both"/>
        <w:rPr>
          <w:rFonts w:cs="Tahoma"/>
          <w:spacing w:val="1"/>
          <w:sz w:val="22"/>
          <w:szCs w:val="22"/>
          <w:lang w:eastAsia="ar-SA"/>
        </w:rPr>
      </w:pPr>
      <w:r w:rsidRPr="0041134D">
        <w:rPr>
          <w:rFonts w:cs="Tahoma"/>
          <w:sz w:val="22"/>
          <w:szCs w:val="22"/>
          <w:lang w:eastAsia="ar-SA"/>
        </w:rPr>
        <w:t>Adres</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t xml:space="preserve">         </w:t>
      </w:r>
      <w:r w:rsidRPr="0041134D">
        <w:rPr>
          <w:rFonts w:cs="Tahoma"/>
          <w:spacing w:val="1"/>
          <w:sz w:val="22"/>
          <w:szCs w:val="22"/>
          <w:lang w:eastAsia="ar-SA"/>
        </w:rPr>
        <w:t xml:space="preserve"> </w:t>
      </w:r>
      <w:r w:rsidRPr="0041134D">
        <w:rPr>
          <w:rFonts w:cs="Tahoma"/>
          <w:spacing w:val="1"/>
          <w:sz w:val="22"/>
          <w:szCs w:val="22"/>
          <w:lang w:eastAsia="ar-SA"/>
        </w:rPr>
        <w:tab/>
        <w:t>ul. Warszawska 15, 37-522 Wiązownica</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41134D">
        <w:rPr>
          <w:rFonts w:cs="Tahoma"/>
          <w:sz w:val="22"/>
          <w:szCs w:val="22"/>
          <w:lang w:eastAsia="ar-SA"/>
        </w:rPr>
        <w:t>Telefon</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tel.  + 48 (16) 622 36 31</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NIP / REGON Gminy</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792 20 31 567</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650900364</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Adres poczty elektronicznej:</w:t>
      </w:r>
      <w:r w:rsidRPr="0041134D">
        <w:rPr>
          <w:rFonts w:cs="Tahoma"/>
          <w:sz w:val="22"/>
          <w:szCs w:val="22"/>
          <w:lang w:eastAsia="ar-SA"/>
        </w:rPr>
        <w:tab/>
      </w:r>
      <w:hyperlink r:id="rId10" w:history="1">
        <w:r w:rsidRPr="0041134D">
          <w:rPr>
            <w:rFonts w:cs="Tahoma"/>
            <w:spacing w:val="1"/>
            <w:sz w:val="22"/>
            <w:szCs w:val="22"/>
            <w:lang w:eastAsia="ar-SA"/>
          </w:rPr>
          <w:t>sekretariat@wiazownica.com</w:t>
        </w:r>
      </w:hyperlink>
      <w:r w:rsidRPr="0041134D">
        <w:rPr>
          <w:rFonts w:cs="Tahoma"/>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BIP</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bip.wiazownica.com</w:t>
      </w:r>
    </w:p>
    <w:p w:rsidR="00BB0E42"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Pr>
          <w:rFonts w:cs="Tahoma"/>
          <w:spacing w:val="1"/>
          <w:sz w:val="22"/>
          <w:szCs w:val="22"/>
          <w:lang w:eastAsia="ar-SA"/>
        </w:rPr>
        <w:t>ie przedmiotowego zamówienia:</w:t>
      </w:r>
    </w:p>
    <w:p w:rsidR="00BB0E42" w:rsidRPr="0041134D"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Pr>
          <w:rFonts w:cs="Tahoma"/>
          <w:spacing w:val="1"/>
          <w:sz w:val="22"/>
          <w:szCs w:val="22"/>
          <w:lang w:eastAsia="ar-SA"/>
        </w:rPr>
        <w:t xml:space="preserve">                                           </w:t>
      </w:r>
      <w:r w:rsidRPr="0041134D">
        <w:rPr>
          <w:rFonts w:cs="Tahoma"/>
          <w:spacing w:val="1"/>
          <w:sz w:val="22"/>
          <w:szCs w:val="22"/>
          <w:lang w:eastAsia="ar-SA"/>
        </w:rPr>
        <w:t xml:space="preserve"> </w:t>
      </w:r>
      <w:hyperlink r:id="rId11" w:history="1">
        <w:r w:rsidRPr="0041134D">
          <w:rPr>
            <w:rStyle w:val="Hipercze"/>
            <w:rFonts w:cs="Tahoma"/>
            <w:color w:val="auto"/>
            <w:spacing w:val="1"/>
            <w:sz w:val="22"/>
            <w:szCs w:val="22"/>
            <w:lang w:eastAsia="ar-SA"/>
          </w:rPr>
          <w:t>https://platformazakupowa.pl/wiazownica</w:t>
        </w:r>
      </w:hyperlink>
      <w:r w:rsidRPr="0041134D">
        <w:rPr>
          <w:rFonts w:cs="Tahoma"/>
          <w:spacing w:val="1"/>
          <w:sz w:val="22"/>
          <w:szCs w:val="22"/>
          <w:lang w:eastAsia="ar-SA"/>
        </w:rPr>
        <w:t xml:space="preserve"> </w:t>
      </w:r>
    </w:p>
    <w:p w:rsidR="00BB0E42" w:rsidRPr="0041134D" w:rsidRDefault="00BB0E42" w:rsidP="00BB0E42">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Pr>
          <w:rFonts w:cs="Tahoma"/>
          <w:spacing w:val="1"/>
          <w:sz w:val="22"/>
          <w:szCs w:val="22"/>
          <w:lang w:eastAsia="ar-SA"/>
        </w:rPr>
        <w:t xml:space="preserve"> </w:t>
      </w:r>
      <w:r>
        <w:rPr>
          <w:rFonts w:cs="Tahoma"/>
          <w:spacing w:val="1"/>
          <w:sz w:val="22"/>
          <w:szCs w:val="22"/>
          <w:lang w:eastAsia="ar-SA"/>
        </w:rPr>
        <w:tab/>
      </w:r>
      <w:r w:rsidR="00845CEF">
        <w:rPr>
          <w:rFonts w:cs="Tahoma"/>
          <w:spacing w:val="1"/>
          <w:sz w:val="22"/>
          <w:szCs w:val="22"/>
          <w:lang w:eastAsia="ar-SA"/>
        </w:rPr>
        <w:t>RG</w:t>
      </w:r>
      <w:r w:rsidR="00527A7B">
        <w:rPr>
          <w:rFonts w:cs="Tahoma"/>
          <w:spacing w:val="1"/>
          <w:sz w:val="22"/>
          <w:szCs w:val="22"/>
          <w:lang w:eastAsia="ar-SA"/>
        </w:rPr>
        <w:t>3.271</w:t>
      </w:r>
      <w:r w:rsidR="00D647DE">
        <w:rPr>
          <w:rFonts w:cs="Tahoma"/>
          <w:spacing w:val="1"/>
          <w:sz w:val="22"/>
          <w:szCs w:val="22"/>
          <w:lang w:eastAsia="ar-SA"/>
        </w:rPr>
        <w:t>.11.2024</w:t>
      </w:r>
      <w:r w:rsidRPr="0041134D">
        <w:rPr>
          <w:rFonts w:cs="Tahoma"/>
          <w:spacing w:val="1"/>
          <w:sz w:val="22"/>
          <w:szCs w:val="22"/>
          <w:lang w:eastAsia="ar-SA"/>
        </w:rPr>
        <w:t xml:space="preserve">  </w:t>
      </w:r>
    </w:p>
    <w:p w:rsidR="0011493D" w:rsidRPr="0041134D" w:rsidRDefault="00BB0E42" w:rsidP="00303AA5">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BB0E42" w:rsidRPr="0041134D" w:rsidRDefault="00BB0E42" w:rsidP="00BB0E42">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Pr="0041134D">
        <w:rPr>
          <w:rFonts w:cs="Arial"/>
          <w:b/>
          <w:sz w:val="22"/>
          <w:szCs w:val="22"/>
          <w:u w:val="thick"/>
        </w:rPr>
        <w:t>Tryb udzielenia zamówienia</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 w trybie podstawowym</w:t>
      </w:r>
      <w:r w:rsidR="009D5C16">
        <w:rPr>
          <w:rFonts w:ascii="CG Omega" w:hAnsi="CG Omega" w:cs="Tahoma"/>
          <w:b w:val="0"/>
          <w:sz w:val="22"/>
          <w:szCs w:val="22"/>
        </w:rPr>
        <w:t>,</w:t>
      </w:r>
      <w:r>
        <w:rPr>
          <w:rFonts w:ascii="CG Omega" w:hAnsi="CG Omega" w:cs="Tahoma"/>
          <w:b w:val="0"/>
          <w:sz w:val="22"/>
          <w:szCs w:val="22"/>
        </w:rPr>
        <w:t xml:space="preserve"> o którym mowa w </w:t>
      </w:r>
      <w:r w:rsidR="008B00FA">
        <w:rPr>
          <w:rFonts w:ascii="CG Omega" w:hAnsi="CG Omega" w:cs="Tahoma"/>
          <w:b w:val="0"/>
          <w:sz w:val="22"/>
          <w:szCs w:val="22"/>
        </w:rPr>
        <w:t>art. 275 pkt</w:t>
      </w:r>
      <w:r w:rsidR="0044736A">
        <w:rPr>
          <w:rFonts w:ascii="CG Omega" w:hAnsi="CG Omega" w:cs="Tahoma"/>
          <w:b w:val="0"/>
          <w:sz w:val="22"/>
          <w:szCs w:val="22"/>
        </w:rPr>
        <w:t xml:space="preserve">. 1 ustawy Pzp.  </w:t>
      </w:r>
      <w:r w:rsidR="00DF435A">
        <w:rPr>
          <w:rFonts w:ascii="CG Omega" w:hAnsi="CG Omega" w:cs="Tahoma"/>
          <w:b w:val="0"/>
          <w:sz w:val="22"/>
          <w:szCs w:val="22"/>
        </w:rPr>
        <w:t>o wartości nie</w:t>
      </w:r>
      <w:r w:rsidRPr="0041134D">
        <w:rPr>
          <w:rFonts w:ascii="CG Omega" w:hAnsi="CG Omega" w:cs="Tahoma"/>
          <w:b w:val="0"/>
          <w:sz w:val="22"/>
          <w:szCs w:val="22"/>
        </w:rPr>
        <w:t xml:space="preserve">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ustawy z 11 września 2019 r. - Prawo zamówień publicznych (</w:t>
      </w:r>
      <w:r w:rsidR="001A3222">
        <w:rPr>
          <w:rFonts w:ascii="CG Omega" w:hAnsi="CG Omega" w:cs="Tahoma"/>
          <w:b w:val="0"/>
          <w:sz w:val="22"/>
          <w:szCs w:val="22"/>
        </w:rPr>
        <w:t xml:space="preserve"> t.j. Dz. U. z 2023 r. poz. 1605</w:t>
      </w:r>
      <w:r w:rsidRPr="0041134D">
        <w:rPr>
          <w:rFonts w:ascii="CG Omega" w:hAnsi="CG Omega" w:cs="Tahoma"/>
          <w:b w:val="0"/>
          <w:sz w:val="22"/>
          <w:szCs w:val="22"/>
        </w:rPr>
        <w:t xml:space="preserve">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r>
        <w:rPr>
          <w:rFonts w:ascii="CG Omega" w:hAnsi="CG Omega" w:cs="Tahoma"/>
          <w:b w:val="0"/>
          <w:sz w:val="22"/>
          <w:szCs w:val="22"/>
        </w:rPr>
        <w:t xml:space="preserve"> oraz przepisów wykonawczych do ustawy.</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w:t>
      </w:r>
      <w:r w:rsidR="00B25D4B">
        <w:rPr>
          <w:rFonts w:ascii="CG Omega" w:hAnsi="CG Omega" w:cs="Tahoma"/>
          <w:b w:val="0"/>
          <w:sz w:val="22"/>
          <w:szCs w:val="22"/>
        </w:rPr>
        <w:t xml:space="preserve">dzielenie zamówienia </w:t>
      </w:r>
      <w:r w:rsidRPr="0041134D">
        <w:rPr>
          <w:rFonts w:ascii="CG Omega" w:hAnsi="CG Omega" w:cs="Tahoma"/>
          <w:b w:val="0"/>
          <w:sz w:val="22"/>
          <w:szCs w:val="22"/>
        </w:rPr>
        <w:t xml:space="preserve"> prowadzone będzie w języku polskim.</w:t>
      </w:r>
    </w:p>
    <w:p w:rsidR="009D5C16" w:rsidRPr="00D264A0" w:rsidRDefault="009D5C16" w:rsidP="009D5C16">
      <w:pPr>
        <w:pStyle w:val="Akapitzlist"/>
        <w:widowControl w:val="0"/>
        <w:numPr>
          <w:ilvl w:val="1"/>
          <w:numId w:val="18"/>
        </w:numPr>
        <w:ind w:left="567" w:hanging="709"/>
        <w:jc w:val="both"/>
        <w:rPr>
          <w:rFonts w:ascii="CG Omega" w:hAnsi="CG Omega" w:cs="Tahoma"/>
          <w:b w:val="0"/>
          <w:sz w:val="22"/>
          <w:szCs w:val="22"/>
        </w:rPr>
      </w:pPr>
      <w:r w:rsidRPr="00D264A0">
        <w:rPr>
          <w:rFonts w:ascii="CG Omega" w:hAnsi="CG Omega" w:cs="Tahoma"/>
          <w:b w:val="0"/>
          <w:sz w:val="22"/>
          <w:szCs w:val="22"/>
        </w:rPr>
        <w:t>Wykonawca może złożyć tylko jedną ofertę wyłącznie w formie lub w postaci elektronicznej.</w:t>
      </w:r>
    </w:p>
    <w:p w:rsidR="00BB0E42" w:rsidRPr="00453B65"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Ogłoszenie  o  zamówieniu  zostało  zamieszczone na  U</w:t>
      </w:r>
      <w:r w:rsidR="00FB4313">
        <w:rPr>
          <w:rFonts w:ascii="CG Omega" w:hAnsi="CG Omega" w:cs="Tahoma"/>
          <w:b w:val="0"/>
          <w:sz w:val="22"/>
          <w:szCs w:val="22"/>
        </w:rPr>
        <w:t xml:space="preserve">ZP pod </w:t>
      </w:r>
      <w:r w:rsidR="00FB4313" w:rsidRPr="00453B65">
        <w:rPr>
          <w:rFonts w:ascii="CG Omega" w:hAnsi="CG Omega" w:cs="Tahoma"/>
          <w:b w:val="0"/>
          <w:sz w:val="22"/>
          <w:szCs w:val="22"/>
        </w:rPr>
        <w:t xml:space="preserve">nr </w:t>
      </w:r>
      <w:r w:rsidR="008773DF">
        <w:rPr>
          <w:rFonts w:ascii="CG Omega" w:hAnsi="CG Omega" w:cs="Tahoma"/>
          <w:b w:val="0"/>
          <w:sz w:val="22"/>
          <w:szCs w:val="22"/>
        </w:rPr>
        <w:t>2023/BZP 00285631</w:t>
      </w:r>
    </w:p>
    <w:p w:rsidR="00453B65" w:rsidRPr="00453B65"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p>
    <w:p w:rsidR="00BB0E42" w:rsidRPr="0041134D" w:rsidRDefault="0025426D" w:rsidP="00453B65">
      <w:pPr>
        <w:pStyle w:val="Akapitzlist"/>
        <w:widowControl w:val="0"/>
        <w:ind w:left="567"/>
        <w:jc w:val="both"/>
        <w:rPr>
          <w:rFonts w:ascii="CG Omega" w:hAnsi="CG Omega" w:cs="Tahoma"/>
          <w:b w:val="0"/>
          <w:sz w:val="22"/>
          <w:szCs w:val="22"/>
        </w:rPr>
      </w:pPr>
      <w:hyperlink r:id="rId12" w:history="1">
        <w:r w:rsidR="00BB0E42" w:rsidRPr="0041134D">
          <w:rPr>
            <w:rFonts w:ascii="CG Omega" w:hAnsi="CG Omega" w:cs="Tahoma"/>
            <w:b w:val="0"/>
            <w:spacing w:val="1"/>
            <w:sz w:val="22"/>
            <w:szCs w:val="22"/>
            <w:u w:val="single"/>
            <w:lang w:val="x-none"/>
          </w:rPr>
          <w:t>https://platformazakupowa.pl/wiazownica</w:t>
        </w:r>
      </w:hyperlink>
    </w:p>
    <w:p w:rsidR="009D5C16" w:rsidRPr="00390056" w:rsidRDefault="009D5C16" w:rsidP="00BB0E42">
      <w:pPr>
        <w:pStyle w:val="Akapitzlist"/>
        <w:widowControl w:val="0"/>
        <w:numPr>
          <w:ilvl w:val="1"/>
          <w:numId w:val="18"/>
        </w:numPr>
        <w:ind w:left="567" w:hanging="709"/>
        <w:jc w:val="both"/>
        <w:rPr>
          <w:rFonts w:ascii="CG Omega" w:hAnsi="CG Omega" w:cs="Tahoma"/>
          <w:b w:val="0"/>
          <w:sz w:val="22"/>
          <w:szCs w:val="22"/>
        </w:rPr>
      </w:pPr>
      <w:r w:rsidRPr="005C3E3E">
        <w:rPr>
          <w:rFonts w:ascii="CG Omega" w:hAnsi="CG Omega" w:cs="Tahoma"/>
          <w:b w:val="0"/>
          <w:spacing w:val="1"/>
          <w:sz w:val="22"/>
          <w:szCs w:val="22"/>
        </w:rPr>
        <w:t xml:space="preserve">Identyfikator postępowania:  </w:t>
      </w:r>
      <w:r w:rsidR="00787C51">
        <w:rPr>
          <w:rFonts w:ascii="CG Omega" w:hAnsi="CG Omega" w:cs="Tahoma"/>
          <w:b w:val="0"/>
          <w:spacing w:val="1"/>
          <w:sz w:val="22"/>
          <w:szCs w:val="22"/>
        </w:rPr>
        <w:t>ocds-148610-</w:t>
      </w:r>
      <w:r w:rsidR="008773DF">
        <w:rPr>
          <w:rFonts w:ascii="CG Omega" w:hAnsi="CG Omega" w:cs="Tahoma"/>
          <w:b w:val="0"/>
          <w:spacing w:val="1"/>
          <w:sz w:val="22"/>
          <w:szCs w:val="22"/>
        </w:rPr>
        <w:t>1096f035-fb1b-11ee-b81b-aebd110f5279</w:t>
      </w:r>
    </w:p>
    <w:p w:rsidR="00B25D4B" w:rsidRPr="00B25D4B" w:rsidRDefault="00390056" w:rsidP="00527A7B">
      <w:pPr>
        <w:spacing w:line="240" w:lineRule="auto"/>
        <w:ind w:left="567" w:hanging="709"/>
        <w:jc w:val="both"/>
        <w:rPr>
          <w:rFonts w:eastAsia="Times New Roman" w:cs="Tahoma"/>
          <w:sz w:val="22"/>
          <w:szCs w:val="22"/>
          <w:lang w:eastAsia="ar-SA"/>
        </w:rPr>
      </w:pPr>
      <w:r>
        <w:rPr>
          <w:rFonts w:eastAsia="Times New Roman" w:cs="Tahoma"/>
          <w:sz w:val="22"/>
          <w:szCs w:val="22"/>
          <w:lang w:eastAsia="ar-SA"/>
        </w:rPr>
        <w:t>2.12</w:t>
      </w:r>
      <w:r w:rsidRPr="00CD356F">
        <w:rPr>
          <w:rFonts w:eastAsia="Times New Roman" w:cs="Tahoma"/>
          <w:sz w:val="22"/>
          <w:szCs w:val="22"/>
          <w:lang w:eastAsia="ar-SA"/>
        </w:rPr>
        <w:t xml:space="preserve"> </w:t>
      </w:r>
      <w:r>
        <w:rPr>
          <w:rFonts w:eastAsia="Times New Roman" w:cs="Tahoma"/>
          <w:sz w:val="22"/>
          <w:szCs w:val="22"/>
          <w:lang w:eastAsia="ar-SA"/>
        </w:rPr>
        <w:tab/>
        <w:t xml:space="preserve">Zgodnie z przepisem art. </w:t>
      </w:r>
      <w:r w:rsidRPr="00CD356F">
        <w:rPr>
          <w:rFonts w:eastAsia="Times New Roman" w:cs="Tahoma"/>
          <w:sz w:val="22"/>
          <w:szCs w:val="22"/>
          <w:lang w:eastAsia="ar-SA"/>
        </w:rPr>
        <w:t>310 ustawy Pzp, Zamawiający przewiduje możliwość unieważnienia postępowania, jeżeli środki publiczne, które zamawiający zamierzał przeznaczyć na sfinansowanie zamów</w:t>
      </w:r>
      <w:r w:rsidR="00527A7B">
        <w:rPr>
          <w:rFonts w:eastAsia="Times New Roman" w:cs="Tahoma"/>
          <w:sz w:val="22"/>
          <w:szCs w:val="22"/>
          <w:lang w:eastAsia="ar-SA"/>
        </w:rPr>
        <w:t>ienia, nie zostały mu przyznane.</w:t>
      </w:r>
    </w:p>
    <w:p w:rsidR="00B61A38" w:rsidRDefault="00BB0E42" w:rsidP="00527A7B">
      <w:pPr>
        <w:spacing w:line="240" w:lineRule="auto"/>
        <w:ind w:left="2947" w:firstLine="593"/>
        <w:jc w:val="both"/>
        <w:rPr>
          <w:rFonts w:eastAsia="Times New Roman" w:cs="Tahoma"/>
          <w:b/>
          <w:sz w:val="24"/>
          <w:szCs w:val="24"/>
          <w:lang w:eastAsia="ar-SA"/>
        </w:rPr>
      </w:pPr>
      <w:r w:rsidRPr="0041134D">
        <w:rPr>
          <w:rFonts w:eastAsia="Times New Roman" w:cs="Tahoma"/>
          <w:b/>
          <w:sz w:val="24"/>
          <w:szCs w:val="24"/>
          <w:lang w:eastAsia="ar-SA"/>
        </w:rPr>
        <w:t xml:space="preserve">    </w:t>
      </w:r>
    </w:p>
    <w:p w:rsidR="00BB0E42" w:rsidRPr="0041134D" w:rsidRDefault="00BB0E42" w:rsidP="00BB0E42">
      <w:pPr>
        <w:spacing w:line="240" w:lineRule="auto"/>
        <w:ind w:left="2947" w:firstLine="593"/>
        <w:jc w:val="both"/>
        <w:rPr>
          <w:rFonts w:cs="Tahoma"/>
          <w:b/>
          <w:sz w:val="24"/>
          <w:szCs w:val="24"/>
          <w:u w:val="thick"/>
          <w:lang w:val="x-none"/>
        </w:rPr>
      </w:pPr>
      <w:r w:rsidRPr="0041134D">
        <w:rPr>
          <w:rFonts w:eastAsia="Times New Roman" w:cs="Tahoma"/>
          <w:b/>
          <w:smallCaps/>
          <w:sz w:val="22"/>
          <w:szCs w:val="22"/>
          <w:u w:val="thick"/>
          <w:lang w:eastAsia="ar-SA"/>
        </w:rPr>
        <w:t>Rozdział</w:t>
      </w:r>
      <w:r w:rsidRPr="0041134D">
        <w:rPr>
          <w:rFonts w:eastAsia="Times New Roman" w:cs="Tahoma"/>
          <w:b/>
          <w:sz w:val="24"/>
          <w:szCs w:val="24"/>
          <w:u w:val="thick"/>
          <w:lang w:eastAsia="ar-SA"/>
        </w:rPr>
        <w:t xml:space="preserve"> III</w:t>
      </w:r>
      <w:r w:rsidRPr="0041134D">
        <w:rPr>
          <w:rFonts w:eastAsia="Times New Roman" w:cs="Tahoma"/>
          <w:b/>
          <w:sz w:val="24"/>
          <w:szCs w:val="24"/>
          <w:u w:val="thick"/>
          <w:lang w:val="x-none" w:eastAsia="ar-SA"/>
        </w:rPr>
        <w:t xml:space="preserv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BB0E42" w:rsidRDefault="00527A7B" w:rsidP="00527A7B">
      <w:pPr>
        <w:suppressAutoHyphens/>
        <w:spacing w:line="240" w:lineRule="auto"/>
        <w:contextualSpacing/>
        <w:jc w:val="center"/>
        <w:rPr>
          <w:rFonts w:eastAsia="Times New Roman" w:cs="Tahoma"/>
          <w:b/>
          <w:sz w:val="22"/>
          <w:szCs w:val="22"/>
          <w:u w:val="thick"/>
          <w:lang w:eastAsia="ar-SA"/>
        </w:rPr>
      </w:pPr>
      <w:r>
        <w:rPr>
          <w:rFonts w:eastAsia="Times New Roman" w:cs="Tahoma"/>
          <w:b/>
          <w:sz w:val="22"/>
          <w:szCs w:val="22"/>
          <w:u w:val="thick"/>
          <w:lang w:eastAsia="ar-SA"/>
        </w:rPr>
        <w:t>najkorzystniejszej  oferty</w:t>
      </w:r>
    </w:p>
    <w:p w:rsidR="008069C6" w:rsidRPr="00527A7B" w:rsidRDefault="008069C6" w:rsidP="00527A7B">
      <w:pPr>
        <w:suppressAutoHyphens/>
        <w:spacing w:line="240" w:lineRule="auto"/>
        <w:contextualSpacing/>
        <w:jc w:val="center"/>
        <w:rPr>
          <w:rFonts w:eastAsia="Times New Roman" w:cs="Tahoma"/>
          <w:b/>
          <w:sz w:val="22"/>
          <w:szCs w:val="22"/>
          <w:u w:val="thick"/>
          <w:lang w:eastAsia="ar-SA"/>
        </w:rPr>
      </w:pPr>
    </w:p>
    <w:p w:rsidR="00BB0E42" w:rsidRPr="0041134D" w:rsidRDefault="00BB0E42" w:rsidP="00BB0E42">
      <w:pPr>
        <w:pStyle w:val="Akapitzlist"/>
        <w:numPr>
          <w:ilvl w:val="1"/>
          <w:numId w:val="1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Pr>
          <w:rFonts w:ascii="CG Omega" w:hAnsi="CG Omega" w:cs="Arial"/>
          <w:b w:val="0"/>
          <w:sz w:val="22"/>
          <w:szCs w:val="22"/>
          <w:lang w:eastAsia="pl-PL"/>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lastRenderedPageBreak/>
        <w:t>Rozdział IV</w:t>
      </w:r>
    </w:p>
    <w:p w:rsidR="00BB0E42" w:rsidRDefault="00BB0E42" w:rsidP="00BB0E42">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EF5BAA" w:rsidRPr="0041134D" w:rsidRDefault="00EF5BAA" w:rsidP="00BB0E42">
      <w:pPr>
        <w:suppressAutoHyphens/>
        <w:spacing w:after="120" w:line="240" w:lineRule="auto"/>
        <w:contextualSpacing/>
        <w:jc w:val="center"/>
        <w:rPr>
          <w:rFonts w:eastAsia="Times New Roman" w:cs="Tahoma"/>
          <w:b/>
          <w:sz w:val="22"/>
          <w:szCs w:val="22"/>
          <w:u w:val="thick"/>
          <w:lang w:eastAsia="ar-SA"/>
        </w:rPr>
      </w:pPr>
    </w:p>
    <w:p w:rsidR="00B35FA8" w:rsidRPr="000C728D" w:rsidRDefault="00B35FA8" w:rsidP="00B35FA8">
      <w:pPr>
        <w:spacing w:line="20" w:lineRule="atLeast"/>
        <w:ind w:left="567" w:hanging="567"/>
        <w:jc w:val="both"/>
        <w:rPr>
          <w:sz w:val="22"/>
          <w:szCs w:val="22"/>
        </w:rPr>
      </w:pPr>
      <w:r w:rsidRPr="000C728D">
        <w:rPr>
          <w:rFonts w:eastAsia="Times New Roman" w:cs="Arial"/>
          <w:sz w:val="22"/>
          <w:szCs w:val="22"/>
          <w:lang w:eastAsia="pl-PL"/>
        </w:rPr>
        <w:t xml:space="preserve">4.1 </w:t>
      </w:r>
      <w:r w:rsidRPr="000C728D">
        <w:rPr>
          <w:rFonts w:eastAsia="Times New Roman" w:cs="Arial"/>
          <w:sz w:val="22"/>
          <w:szCs w:val="22"/>
          <w:lang w:eastAsia="pl-PL"/>
        </w:rPr>
        <w:tab/>
      </w:r>
      <w:r w:rsidRPr="000C728D">
        <w:rPr>
          <w:sz w:val="22"/>
          <w:szCs w:val="22"/>
        </w:rPr>
        <w:t xml:space="preserve">Przedmiotem zamówienia </w:t>
      </w:r>
      <w:r w:rsidR="0065209D">
        <w:rPr>
          <w:sz w:val="22"/>
          <w:szCs w:val="22"/>
        </w:rPr>
        <w:t xml:space="preserve">jest wykonanie robót </w:t>
      </w:r>
      <w:r w:rsidR="00527A7B">
        <w:rPr>
          <w:sz w:val="22"/>
          <w:szCs w:val="22"/>
        </w:rPr>
        <w:t xml:space="preserve">budowlanych </w:t>
      </w:r>
      <w:r w:rsidRPr="000C728D">
        <w:rPr>
          <w:sz w:val="22"/>
          <w:szCs w:val="22"/>
        </w:rPr>
        <w:t>z</w:t>
      </w:r>
      <w:r w:rsidR="00527A7B">
        <w:rPr>
          <w:sz w:val="22"/>
          <w:szCs w:val="22"/>
        </w:rPr>
        <w:t>wiązanych z przebudową dróg   gminnych na terenie gminy Wiązownica w miejs</w:t>
      </w:r>
      <w:r w:rsidR="009D00E0">
        <w:rPr>
          <w:sz w:val="22"/>
          <w:szCs w:val="22"/>
        </w:rPr>
        <w:t xml:space="preserve">cowościach Manasterz, </w:t>
      </w:r>
      <w:r w:rsidR="00527A7B">
        <w:rPr>
          <w:sz w:val="22"/>
          <w:szCs w:val="22"/>
        </w:rPr>
        <w:t>Piwoda,</w:t>
      </w:r>
      <w:r w:rsidR="009D00E0">
        <w:rPr>
          <w:sz w:val="22"/>
          <w:szCs w:val="22"/>
        </w:rPr>
        <w:t xml:space="preserve"> Cetula, Szówsko i Radawa</w:t>
      </w:r>
      <w:r w:rsidRPr="000C728D">
        <w:rPr>
          <w:sz w:val="22"/>
          <w:szCs w:val="22"/>
        </w:rPr>
        <w:t>.</w:t>
      </w:r>
    </w:p>
    <w:p w:rsidR="00B35FA8" w:rsidRPr="000C728D" w:rsidRDefault="00B35FA8" w:rsidP="003961D8">
      <w:pPr>
        <w:spacing w:line="20" w:lineRule="atLeast"/>
        <w:ind w:left="567" w:hanging="567"/>
        <w:jc w:val="both"/>
        <w:rPr>
          <w:sz w:val="22"/>
          <w:szCs w:val="22"/>
        </w:rPr>
      </w:pPr>
      <w:r>
        <w:rPr>
          <w:sz w:val="22"/>
          <w:szCs w:val="22"/>
        </w:rPr>
        <w:t>4.2</w:t>
      </w:r>
      <w:r>
        <w:rPr>
          <w:sz w:val="22"/>
          <w:szCs w:val="22"/>
        </w:rPr>
        <w:tab/>
      </w:r>
      <w:r w:rsidR="000C6AC5">
        <w:rPr>
          <w:sz w:val="22"/>
          <w:szCs w:val="22"/>
        </w:rPr>
        <w:t xml:space="preserve">Przebudowa nawierzchni dróg gminnych </w:t>
      </w:r>
      <w:r w:rsidR="00DB18CD">
        <w:rPr>
          <w:sz w:val="22"/>
          <w:szCs w:val="22"/>
        </w:rPr>
        <w:t>będzie polegał</w:t>
      </w:r>
      <w:r w:rsidR="003961D8">
        <w:rPr>
          <w:sz w:val="22"/>
          <w:szCs w:val="22"/>
        </w:rPr>
        <w:t>a</w:t>
      </w:r>
      <w:r w:rsidRPr="000C728D">
        <w:rPr>
          <w:sz w:val="22"/>
          <w:szCs w:val="22"/>
        </w:rPr>
        <w:t xml:space="preserve"> na wykonaniu następującego zakresu robót: </w:t>
      </w:r>
    </w:p>
    <w:p w:rsidR="00B35FA8" w:rsidRDefault="00450C9A" w:rsidP="004967A8">
      <w:pPr>
        <w:numPr>
          <w:ilvl w:val="0"/>
          <w:numId w:val="50"/>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 xml:space="preserve">roboty </w:t>
      </w:r>
      <w:r w:rsidR="00613F9E">
        <w:rPr>
          <w:rFonts w:eastAsia="Times New Roman" w:cs="Times New Roman"/>
          <w:sz w:val="22"/>
          <w:szCs w:val="22"/>
          <w:lang w:eastAsia="ar-SA"/>
        </w:rPr>
        <w:t>pomiarowe</w:t>
      </w:r>
      <w:r w:rsidR="000C6AC5">
        <w:rPr>
          <w:rFonts w:eastAsia="Times New Roman" w:cs="Times New Roman"/>
          <w:sz w:val="22"/>
          <w:szCs w:val="22"/>
          <w:lang w:eastAsia="ar-SA"/>
        </w:rPr>
        <w:t>, roboty przygotowawcze,</w:t>
      </w:r>
    </w:p>
    <w:p w:rsidR="00450C9A" w:rsidRDefault="000C6AC5" w:rsidP="004967A8">
      <w:pPr>
        <w:numPr>
          <w:ilvl w:val="0"/>
          <w:numId w:val="50"/>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 xml:space="preserve">mechaniczne profilowanie i </w:t>
      </w:r>
      <w:r w:rsidR="003961D8">
        <w:rPr>
          <w:rFonts w:eastAsia="Times New Roman" w:cs="Times New Roman"/>
          <w:sz w:val="22"/>
          <w:szCs w:val="22"/>
          <w:lang w:eastAsia="ar-SA"/>
        </w:rPr>
        <w:t>zagęszczanie podłoża pod warstwy konstrukcyjne,</w:t>
      </w:r>
    </w:p>
    <w:p w:rsidR="003961D8" w:rsidRDefault="003961D8" w:rsidP="004967A8">
      <w:pPr>
        <w:numPr>
          <w:ilvl w:val="0"/>
          <w:numId w:val="50"/>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frezowanie istniejących nawierzchni,</w:t>
      </w:r>
    </w:p>
    <w:p w:rsidR="003961D8" w:rsidRDefault="00450C9A" w:rsidP="004967A8">
      <w:pPr>
        <w:numPr>
          <w:ilvl w:val="0"/>
          <w:numId w:val="50"/>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 xml:space="preserve">mechaniczne oczyszczenie i skropienie istniejącej nawierzchni bitumicznej emulsją asfaltową, </w:t>
      </w:r>
    </w:p>
    <w:p w:rsidR="00450C9A" w:rsidRDefault="003961D8" w:rsidP="004967A8">
      <w:pPr>
        <w:numPr>
          <w:ilvl w:val="0"/>
          <w:numId w:val="50"/>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wykonanie podbudowy z kruszywa  łamanego,</w:t>
      </w:r>
    </w:p>
    <w:p w:rsidR="0090146E" w:rsidRPr="004A0E6D" w:rsidRDefault="0090146E" w:rsidP="004967A8">
      <w:pPr>
        <w:numPr>
          <w:ilvl w:val="0"/>
          <w:numId w:val="50"/>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 xml:space="preserve">wykonanie nawierzchni z mieszanek </w:t>
      </w:r>
      <w:proofErr w:type="spellStart"/>
      <w:r>
        <w:rPr>
          <w:rFonts w:eastAsia="Times New Roman" w:cs="Times New Roman"/>
          <w:sz w:val="22"/>
          <w:szCs w:val="22"/>
          <w:lang w:eastAsia="ar-SA"/>
        </w:rPr>
        <w:t>mineralno</w:t>
      </w:r>
      <w:proofErr w:type="spellEnd"/>
      <w:r>
        <w:rPr>
          <w:rFonts w:eastAsia="Times New Roman" w:cs="Times New Roman"/>
          <w:sz w:val="22"/>
          <w:szCs w:val="22"/>
          <w:lang w:eastAsia="ar-SA"/>
        </w:rPr>
        <w:t xml:space="preserve"> – bitumicznych – warstwa ścieralna,</w:t>
      </w:r>
    </w:p>
    <w:p w:rsidR="00B35FA8" w:rsidRDefault="00B35FA8" w:rsidP="004967A8">
      <w:pPr>
        <w:numPr>
          <w:ilvl w:val="0"/>
          <w:numId w:val="50"/>
        </w:numPr>
        <w:suppressAutoHyphens/>
        <w:spacing w:line="20" w:lineRule="atLeast"/>
        <w:ind w:left="851" w:hanging="283"/>
        <w:contextualSpacing/>
        <w:jc w:val="both"/>
        <w:rPr>
          <w:rFonts w:eastAsia="Times New Roman" w:cs="Times New Roman"/>
          <w:sz w:val="22"/>
          <w:szCs w:val="22"/>
          <w:lang w:eastAsia="ar-SA"/>
        </w:rPr>
      </w:pPr>
      <w:r w:rsidRPr="000C728D">
        <w:rPr>
          <w:rFonts w:eastAsia="Times New Roman" w:cs="Times New Roman"/>
          <w:sz w:val="22"/>
          <w:szCs w:val="22"/>
          <w:lang w:eastAsia="ar-SA"/>
        </w:rPr>
        <w:t xml:space="preserve">wykonanie  podbudowy </w:t>
      </w:r>
      <w:r w:rsidR="00CE08F1">
        <w:rPr>
          <w:rFonts w:eastAsia="Times New Roman" w:cs="Times New Roman"/>
          <w:sz w:val="22"/>
          <w:szCs w:val="22"/>
          <w:lang w:eastAsia="ar-SA"/>
        </w:rPr>
        <w:t xml:space="preserve"> poboczy </w:t>
      </w:r>
      <w:r w:rsidRPr="000C728D">
        <w:rPr>
          <w:rFonts w:eastAsia="Times New Roman" w:cs="Times New Roman"/>
          <w:sz w:val="22"/>
          <w:szCs w:val="22"/>
          <w:lang w:eastAsia="ar-SA"/>
        </w:rPr>
        <w:t>z kr</w:t>
      </w:r>
      <w:r w:rsidR="004A0E6D">
        <w:rPr>
          <w:rFonts w:eastAsia="Times New Roman" w:cs="Times New Roman"/>
          <w:sz w:val="22"/>
          <w:szCs w:val="22"/>
          <w:lang w:eastAsia="ar-SA"/>
        </w:rPr>
        <w:t>uszywa łamanych</w:t>
      </w:r>
      <w:r w:rsidRPr="000C728D">
        <w:rPr>
          <w:rFonts w:eastAsia="Times New Roman" w:cs="Times New Roman"/>
          <w:sz w:val="22"/>
          <w:szCs w:val="22"/>
          <w:lang w:eastAsia="ar-SA"/>
        </w:rPr>
        <w:t xml:space="preserve">, </w:t>
      </w:r>
    </w:p>
    <w:p w:rsidR="003961D8" w:rsidRDefault="00D0460C" w:rsidP="00D0460C">
      <w:pPr>
        <w:suppressAutoHyphens/>
        <w:spacing w:line="20" w:lineRule="atLeast"/>
        <w:ind w:left="567" w:hanging="567"/>
        <w:contextualSpacing/>
        <w:jc w:val="both"/>
        <w:rPr>
          <w:rFonts w:eastAsia="Times New Roman" w:cs="Times New Roman"/>
          <w:sz w:val="22"/>
          <w:szCs w:val="22"/>
          <w:lang w:eastAsia="ar-SA"/>
        </w:rPr>
      </w:pPr>
      <w:r>
        <w:rPr>
          <w:rFonts w:eastAsia="Times New Roman" w:cs="Times New Roman"/>
          <w:sz w:val="22"/>
          <w:szCs w:val="22"/>
          <w:lang w:eastAsia="ar-SA"/>
        </w:rPr>
        <w:tab/>
        <w:t>Wykonanie ww. zakresu robót  przyczyni się w zdecydowany sposób do poprawy  bezpieczeństwa na drogach oraz  poprawy infrastruktury komunikacyjnej  sieci dróg gminnych.</w:t>
      </w:r>
    </w:p>
    <w:p w:rsidR="0025593A" w:rsidRDefault="002974BB" w:rsidP="00D0460C">
      <w:pPr>
        <w:suppressAutoHyphens/>
        <w:spacing w:line="20" w:lineRule="atLeast"/>
        <w:ind w:left="567" w:hanging="567"/>
        <w:contextualSpacing/>
        <w:jc w:val="both"/>
        <w:rPr>
          <w:rFonts w:eastAsia="Times New Roman" w:cs="Times New Roman"/>
          <w:sz w:val="22"/>
          <w:szCs w:val="22"/>
          <w:lang w:eastAsia="ar-SA"/>
        </w:rPr>
      </w:pPr>
      <w:r>
        <w:rPr>
          <w:rFonts w:eastAsia="Times New Roman" w:cs="Times New Roman"/>
          <w:sz w:val="22"/>
          <w:szCs w:val="22"/>
          <w:lang w:eastAsia="ar-SA"/>
        </w:rPr>
        <w:t xml:space="preserve">4.3    </w:t>
      </w:r>
      <w:r>
        <w:rPr>
          <w:rFonts w:eastAsia="Times New Roman" w:cs="Times New Roman"/>
          <w:sz w:val="22"/>
          <w:szCs w:val="22"/>
          <w:lang w:eastAsia="ar-SA"/>
        </w:rPr>
        <w:tab/>
        <w:t xml:space="preserve">Przedmiot zamówienia obejmuje następujące zadania, składające się na  jedną nierozerwalną całość zamówienia:  </w:t>
      </w:r>
    </w:p>
    <w:p w:rsidR="002974BB" w:rsidRDefault="002974BB" w:rsidP="00D0460C">
      <w:pPr>
        <w:suppressAutoHyphens/>
        <w:spacing w:line="20" w:lineRule="atLeast"/>
        <w:ind w:left="567" w:hanging="567"/>
        <w:contextualSpacing/>
        <w:jc w:val="both"/>
        <w:rPr>
          <w:rFonts w:eastAsia="Times New Roman" w:cs="Times New Roman"/>
          <w:sz w:val="22"/>
          <w:szCs w:val="22"/>
          <w:lang w:eastAsia="ar-SA"/>
        </w:rPr>
      </w:pPr>
    </w:p>
    <w:p w:rsidR="0025593A" w:rsidRPr="00897204" w:rsidRDefault="0025593A" w:rsidP="0025593A">
      <w:pPr>
        <w:rPr>
          <w:b/>
          <w:sz w:val="24"/>
          <w:szCs w:val="24"/>
          <w:u w:val="thick"/>
        </w:rPr>
      </w:pPr>
      <w:r w:rsidRPr="0025593A">
        <w:rPr>
          <w:b/>
          <w:sz w:val="24"/>
          <w:szCs w:val="24"/>
        </w:rPr>
        <w:t xml:space="preserve">        </w:t>
      </w:r>
      <w:r>
        <w:rPr>
          <w:b/>
          <w:sz w:val="24"/>
          <w:szCs w:val="24"/>
          <w:u w:val="thick"/>
        </w:rPr>
        <w:t>Zadanie</w:t>
      </w:r>
      <w:r w:rsidRPr="00897204">
        <w:rPr>
          <w:b/>
          <w:sz w:val="24"/>
          <w:szCs w:val="24"/>
          <w:u w:val="thick"/>
        </w:rPr>
        <w:t xml:space="preserve"> Nr I  Przebudowa  dróg  gminnych  w  m.  Man</w:t>
      </w:r>
      <w:r>
        <w:rPr>
          <w:b/>
          <w:sz w:val="24"/>
          <w:szCs w:val="24"/>
          <w:u w:val="thick"/>
        </w:rPr>
        <w:t>asterz</w:t>
      </w:r>
    </w:p>
    <w:p w:rsidR="0025593A" w:rsidRPr="00286B42" w:rsidRDefault="002974BB" w:rsidP="002974BB">
      <w:pPr>
        <w:spacing w:line="240" w:lineRule="auto"/>
        <w:ind w:left="567"/>
        <w:rPr>
          <w:b/>
          <w:sz w:val="22"/>
          <w:szCs w:val="22"/>
        </w:rPr>
      </w:pPr>
      <w:r>
        <w:rPr>
          <w:b/>
          <w:sz w:val="22"/>
          <w:szCs w:val="22"/>
        </w:rPr>
        <w:t xml:space="preserve">1) Droga gminna –  dz. nr </w:t>
      </w:r>
      <w:proofErr w:type="spellStart"/>
      <w:r>
        <w:rPr>
          <w:b/>
          <w:sz w:val="22"/>
          <w:szCs w:val="22"/>
        </w:rPr>
        <w:t>ewid</w:t>
      </w:r>
      <w:proofErr w:type="spellEnd"/>
      <w:r>
        <w:rPr>
          <w:b/>
          <w:sz w:val="22"/>
          <w:szCs w:val="22"/>
        </w:rPr>
        <w:t>. 305/1, 300/2</w:t>
      </w:r>
    </w:p>
    <w:p w:rsidR="0025593A" w:rsidRPr="00286B42" w:rsidRDefault="002974BB" w:rsidP="004967A8">
      <w:pPr>
        <w:numPr>
          <w:ilvl w:val="0"/>
          <w:numId w:val="52"/>
        </w:numPr>
        <w:spacing w:line="240" w:lineRule="auto"/>
        <w:ind w:left="567" w:firstLine="0"/>
        <w:rPr>
          <w:sz w:val="22"/>
          <w:szCs w:val="22"/>
        </w:rPr>
      </w:pPr>
      <w:r>
        <w:rPr>
          <w:sz w:val="22"/>
          <w:szCs w:val="22"/>
        </w:rPr>
        <w:t xml:space="preserve"> </w:t>
      </w:r>
      <w:r w:rsidR="0025593A" w:rsidRPr="00286B42">
        <w:rPr>
          <w:sz w:val="22"/>
          <w:szCs w:val="22"/>
        </w:rPr>
        <w:t>mechaniczne profilowanie i zagęszczanie podłoża</w:t>
      </w:r>
      <w:r>
        <w:rPr>
          <w:sz w:val="22"/>
          <w:szCs w:val="22"/>
        </w:rPr>
        <w:t xml:space="preserve"> na gł. </w:t>
      </w:r>
      <w:r w:rsidR="0025593A">
        <w:rPr>
          <w:sz w:val="22"/>
          <w:szCs w:val="22"/>
        </w:rPr>
        <w:t>5 cm.</w:t>
      </w:r>
      <w:r w:rsidR="0025593A" w:rsidRPr="00286B42">
        <w:rPr>
          <w:sz w:val="22"/>
          <w:szCs w:val="22"/>
        </w:rPr>
        <w:t>,</w:t>
      </w:r>
    </w:p>
    <w:p w:rsidR="0025593A" w:rsidRDefault="0025593A" w:rsidP="004967A8">
      <w:pPr>
        <w:numPr>
          <w:ilvl w:val="0"/>
          <w:numId w:val="51"/>
        </w:numPr>
        <w:tabs>
          <w:tab w:val="num" w:pos="540"/>
        </w:tabs>
        <w:spacing w:line="240" w:lineRule="auto"/>
        <w:ind w:hanging="219"/>
        <w:rPr>
          <w:sz w:val="22"/>
          <w:szCs w:val="22"/>
        </w:rPr>
      </w:pPr>
      <w:r>
        <w:rPr>
          <w:sz w:val="22"/>
          <w:szCs w:val="22"/>
        </w:rPr>
        <w:t>pod</w:t>
      </w:r>
      <w:r w:rsidR="002974BB">
        <w:rPr>
          <w:sz w:val="22"/>
          <w:szCs w:val="22"/>
        </w:rPr>
        <w:t>budowa z kruszywa łamanego 0/31,5</w:t>
      </w:r>
      <w:r w:rsidRPr="00286B42">
        <w:rPr>
          <w:sz w:val="22"/>
          <w:szCs w:val="22"/>
        </w:rPr>
        <w:t xml:space="preserve"> </w:t>
      </w:r>
      <w:r>
        <w:rPr>
          <w:sz w:val="22"/>
          <w:szCs w:val="22"/>
        </w:rPr>
        <w:t>warstwa o</w:t>
      </w:r>
      <w:r w:rsidR="002974BB">
        <w:rPr>
          <w:sz w:val="22"/>
          <w:szCs w:val="22"/>
        </w:rPr>
        <w:t xml:space="preserve"> gr. po zagęszczeniu </w:t>
      </w:r>
      <w:r>
        <w:rPr>
          <w:sz w:val="22"/>
          <w:szCs w:val="22"/>
        </w:rPr>
        <w:t>5</w:t>
      </w:r>
      <w:r w:rsidRPr="00286B42">
        <w:rPr>
          <w:sz w:val="22"/>
          <w:szCs w:val="22"/>
        </w:rPr>
        <w:t xml:space="preserve"> cm.,</w:t>
      </w:r>
    </w:p>
    <w:p w:rsidR="002974BB" w:rsidRDefault="002974BB" w:rsidP="004967A8">
      <w:pPr>
        <w:numPr>
          <w:ilvl w:val="0"/>
          <w:numId w:val="51"/>
        </w:numPr>
        <w:tabs>
          <w:tab w:val="num" w:pos="540"/>
        </w:tabs>
        <w:spacing w:line="240" w:lineRule="auto"/>
        <w:ind w:hanging="219"/>
        <w:rPr>
          <w:sz w:val="22"/>
          <w:szCs w:val="22"/>
        </w:rPr>
      </w:pPr>
      <w:r>
        <w:rPr>
          <w:sz w:val="22"/>
          <w:szCs w:val="22"/>
        </w:rPr>
        <w:t>mechaniczne frezowanie istniejącej nawierzchni asfaltowej,</w:t>
      </w:r>
    </w:p>
    <w:p w:rsidR="002974BB" w:rsidRDefault="0025593A" w:rsidP="004967A8">
      <w:pPr>
        <w:numPr>
          <w:ilvl w:val="0"/>
          <w:numId w:val="51"/>
        </w:numPr>
        <w:tabs>
          <w:tab w:val="num" w:pos="540"/>
        </w:tabs>
        <w:spacing w:line="240" w:lineRule="auto"/>
        <w:ind w:hanging="219"/>
        <w:rPr>
          <w:sz w:val="22"/>
          <w:szCs w:val="22"/>
        </w:rPr>
      </w:pPr>
      <w:r w:rsidRPr="002974BB">
        <w:rPr>
          <w:sz w:val="22"/>
          <w:szCs w:val="22"/>
        </w:rPr>
        <w:t xml:space="preserve">nawierzchnia z mieszanek </w:t>
      </w:r>
      <w:proofErr w:type="spellStart"/>
      <w:r w:rsidRPr="002974BB">
        <w:rPr>
          <w:sz w:val="22"/>
          <w:szCs w:val="22"/>
        </w:rPr>
        <w:t>mineralno</w:t>
      </w:r>
      <w:proofErr w:type="spellEnd"/>
      <w:r w:rsidRPr="002974BB">
        <w:rPr>
          <w:sz w:val="22"/>
          <w:szCs w:val="22"/>
        </w:rPr>
        <w:t xml:space="preserve"> – bitumicznych grysowych, asfaltowych AC 11 S, warstwa ścieralna o gr. 4 cm. po zagęszczeniu,</w:t>
      </w:r>
    </w:p>
    <w:p w:rsidR="0025593A" w:rsidRPr="002974BB" w:rsidRDefault="0025593A" w:rsidP="004967A8">
      <w:pPr>
        <w:numPr>
          <w:ilvl w:val="0"/>
          <w:numId w:val="51"/>
        </w:numPr>
        <w:tabs>
          <w:tab w:val="num" w:pos="540"/>
        </w:tabs>
        <w:spacing w:line="240" w:lineRule="auto"/>
        <w:ind w:hanging="219"/>
        <w:rPr>
          <w:sz w:val="22"/>
          <w:szCs w:val="22"/>
        </w:rPr>
      </w:pPr>
      <w:r w:rsidRPr="002974BB">
        <w:rPr>
          <w:sz w:val="22"/>
          <w:szCs w:val="22"/>
        </w:rPr>
        <w:t>uzupełnienie  poboczy kruszywem łamanym 0/31,5 gr. warstwy po zagęszczeniu 5 cm.</w:t>
      </w:r>
    </w:p>
    <w:p w:rsidR="0025593A" w:rsidRPr="00286B42" w:rsidRDefault="0025593A" w:rsidP="0025593A">
      <w:pPr>
        <w:spacing w:line="240" w:lineRule="auto"/>
        <w:ind w:left="774"/>
        <w:rPr>
          <w:sz w:val="22"/>
          <w:szCs w:val="22"/>
        </w:rPr>
      </w:pPr>
    </w:p>
    <w:p w:rsidR="0025593A" w:rsidRDefault="002974BB" w:rsidP="002974BB">
      <w:pPr>
        <w:spacing w:line="240" w:lineRule="auto"/>
        <w:ind w:firstLine="567"/>
        <w:rPr>
          <w:sz w:val="22"/>
          <w:szCs w:val="22"/>
        </w:rPr>
      </w:pPr>
      <w:r>
        <w:rPr>
          <w:b/>
          <w:sz w:val="22"/>
          <w:szCs w:val="22"/>
        </w:rPr>
        <w:t xml:space="preserve">2) </w:t>
      </w:r>
      <w:r w:rsidR="0025593A" w:rsidRPr="0035790D">
        <w:rPr>
          <w:b/>
          <w:sz w:val="22"/>
          <w:szCs w:val="22"/>
        </w:rPr>
        <w:t xml:space="preserve">Droga gminna –  </w:t>
      </w:r>
      <w:r>
        <w:rPr>
          <w:b/>
          <w:sz w:val="22"/>
          <w:szCs w:val="22"/>
        </w:rPr>
        <w:t xml:space="preserve">dz. nr </w:t>
      </w:r>
      <w:proofErr w:type="spellStart"/>
      <w:r>
        <w:rPr>
          <w:b/>
          <w:sz w:val="22"/>
          <w:szCs w:val="22"/>
        </w:rPr>
        <w:t>ewid</w:t>
      </w:r>
      <w:proofErr w:type="spellEnd"/>
      <w:r>
        <w:rPr>
          <w:b/>
          <w:sz w:val="22"/>
          <w:szCs w:val="22"/>
        </w:rPr>
        <w:t>. 183</w:t>
      </w:r>
      <w:r w:rsidR="0025593A" w:rsidRPr="0035790D">
        <w:rPr>
          <w:sz w:val="22"/>
          <w:szCs w:val="22"/>
        </w:rPr>
        <w:t xml:space="preserve"> </w:t>
      </w:r>
    </w:p>
    <w:p w:rsidR="002974BB" w:rsidRDefault="002974BB" w:rsidP="004967A8">
      <w:pPr>
        <w:numPr>
          <w:ilvl w:val="0"/>
          <w:numId w:val="52"/>
        </w:numPr>
        <w:spacing w:line="240" w:lineRule="auto"/>
        <w:ind w:left="567" w:firstLine="0"/>
        <w:rPr>
          <w:sz w:val="22"/>
          <w:szCs w:val="22"/>
        </w:rPr>
      </w:pPr>
      <w:r>
        <w:rPr>
          <w:sz w:val="22"/>
          <w:szCs w:val="22"/>
        </w:rPr>
        <w:t xml:space="preserve"> </w:t>
      </w:r>
      <w:r w:rsidR="0025593A" w:rsidRPr="00286B42">
        <w:rPr>
          <w:sz w:val="22"/>
          <w:szCs w:val="22"/>
        </w:rPr>
        <w:t>mechaniczne profilowanie i zagęszczanie podłoża</w:t>
      </w:r>
      <w:r>
        <w:rPr>
          <w:sz w:val="22"/>
          <w:szCs w:val="22"/>
        </w:rPr>
        <w:t xml:space="preserve"> na gł. 2</w:t>
      </w:r>
      <w:r w:rsidR="0025593A">
        <w:rPr>
          <w:sz w:val="22"/>
          <w:szCs w:val="22"/>
        </w:rPr>
        <w:t>0 cm.</w:t>
      </w:r>
      <w:r w:rsidR="0025593A" w:rsidRPr="00286B42">
        <w:rPr>
          <w:sz w:val="22"/>
          <w:szCs w:val="22"/>
        </w:rPr>
        <w:t>,</w:t>
      </w:r>
    </w:p>
    <w:p w:rsidR="0025593A" w:rsidRDefault="002974BB" w:rsidP="004967A8">
      <w:pPr>
        <w:numPr>
          <w:ilvl w:val="0"/>
          <w:numId w:val="52"/>
        </w:numPr>
        <w:spacing w:line="240" w:lineRule="auto"/>
        <w:ind w:left="567" w:firstLine="0"/>
        <w:rPr>
          <w:sz w:val="22"/>
          <w:szCs w:val="22"/>
        </w:rPr>
      </w:pPr>
      <w:r>
        <w:rPr>
          <w:sz w:val="22"/>
          <w:szCs w:val="22"/>
        </w:rPr>
        <w:t xml:space="preserve"> </w:t>
      </w:r>
      <w:r w:rsidR="0025593A" w:rsidRPr="002974BB">
        <w:rPr>
          <w:sz w:val="22"/>
          <w:szCs w:val="22"/>
        </w:rPr>
        <w:t>podbudowa z kruszywa łamanego 31/64 warstwa o gr. po zagęszczeniu 10 cm.,</w:t>
      </w:r>
    </w:p>
    <w:p w:rsidR="00FC2B68" w:rsidRDefault="002974BB" w:rsidP="004967A8">
      <w:pPr>
        <w:numPr>
          <w:ilvl w:val="0"/>
          <w:numId w:val="51"/>
        </w:numPr>
        <w:tabs>
          <w:tab w:val="num" w:pos="540"/>
        </w:tabs>
        <w:spacing w:line="240" w:lineRule="auto"/>
        <w:ind w:hanging="219"/>
        <w:rPr>
          <w:sz w:val="22"/>
          <w:szCs w:val="22"/>
        </w:rPr>
      </w:pPr>
      <w:r>
        <w:rPr>
          <w:sz w:val="22"/>
          <w:szCs w:val="22"/>
        </w:rPr>
        <w:t>mechaniczne frezowanie istniejącej nawierzchni asfaltowej,</w:t>
      </w:r>
    </w:p>
    <w:p w:rsidR="00FC2B68" w:rsidRDefault="00FC2B68" w:rsidP="004967A8">
      <w:pPr>
        <w:numPr>
          <w:ilvl w:val="0"/>
          <w:numId w:val="51"/>
        </w:numPr>
        <w:tabs>
          <w:tab w:val="num" w:pos="540"/>
        </w:tabs>
        <w:spacing w:line="240" w:lineRule="auto"/>
        <w:ind w:hanging="219"/>
        <w:rPr>
          <w:sz w:val="22"/>
          <w:szCs w:val="22"/>
        </w:rPr>
      </w:pPr>
      <w:r w:rsidRPr="00FC2B68">
        <w:rPr>
          <w:sz w:val="22"/>
          <w:szCs w:val="22"/>
        </w:rPr>
        <w:t xml:space="preserve">nawierzchnia z mieszanek </w:t>
      </w:r>
      <w:proofErr w:type="spellStart"/>
      <w:r w:rsidRPr="00FC2B68">
        <w:rPr>
          <w:sz w:val="22"/>
          <w:szCs w:val="22"/>
        </w:rPr>
        <w:t>mineralno</w:t>
      </w:r>
      <w:proofErr w:type="spellEnd"/>
      <w:r w:rsidRPr="00FC2B68">
        <w:rPr>
          <w:sz w:val="22"/>
          <w:szCs w:val="22"/>
        </w:rPr>
        <w:t xml:space="preserve"> – bitumicznych grysowych, asfaltowych AC 11 S, warstwa ścieralna o gr. 4 cm. po zagęszczeniu,</w:t>
      </w:r>
    </w:p>
    <w:p w:rsidR="0025593A" w:rsidRPr="00FC2B68" w:rsidRDefault="0025593A" w:rsidP="004967A8">
      <w:pPr>
        <w:numPr>
          <w:ilvl w:val="0"/>
          <w:numId w:val="51"/>
        </w:numPr>
        <w:tabs>
          <w:tab w:val="num" w:pos="540"/>
        </w:tabs>
        <w:spacing w:line="240" w:lineRule="auto"/>
        <w:ind w:hanging="219"/>
        <w:rPr>
          <w:sz w:val="22"/>
          <w:szCs w:val="22"/>
        </w:rPr>
      </w:pPr>
      <w:r w:rsidRPr="00FC2B68">
        <w:rPr>
          <w:sz w:val="22"/>
          <w:szCs w:val="22"/>
        </w:rPr>
        <w:t>uzupełnienie  poboczy kruszywem łamanym 0/31,5 gr. warstwy po zagęszczeniu 5 cm.</w:t>
      </w:r>
    </w:p>
    <w:p w:rsidR="0025593A" w:rsidRPr="00286B42" w:rsidRDefault="0025593A" w:rsidP="0025593A">
      <w:pPr>
        <w:spacing w:line="240" w:lineRule="auto"/>
        <w:ind w:left="774"/>
        <w:rPr>
          <w:sz w:val="22"/>
          <w:szCs w:val="22"/>
        </w:rPr>
      </w:pPr>
    </w:p>
    <w:p w:rsidR="0025593A" w:rsidRPr="00286B42" w:rsidRDefault="00735D5E" w:rsidP="00735D5E">
      <w:pPr>
        <w:spacing w:line="240" w:lineRule="auto"/>
        <w:ind w:firstLine="567"/>
        <w:rPr>
          <w:b/>
          <w:sz w:val="22"/>
          <w:szCs w:val="22"/>
        </w:rPr>
      </w:pPr>
      <w:r>
        <w:rPr>
          <w:b/>
          <w:sz w:val="22"/>
          <w:szCs w:val="22"/>
        </w:rPr>
        <w:t xml:space="preserve">3) </w:t>
      </w:r>
      <w:r w:rsidR="0025593A" w:rsidRPr="00286B42">
        <w:rPr>
          <w:b/>
          <w:sz w:val="22"/>
          <w:szCs w:val="22"/>
        </w:rPr>
        <w:t>Droga g</w:t>
      </w:r>
      <w:r w:rsidR="0025593A">
        <w:rPr>
          <w:b/>
          <w:sz w:val="22"/>
          <w:szCs w:val="22"/>
        </w:rPr>
        <w:t xml:space="preserve">minna – </w:t>
      </w:r>
      <w:r w:rsidR="0025593A" w:rsidRPr="00286B42">
        <w:rPr>
          <w:b/>
          <w:sz w:val="22"/>
          <w:szCs w:val="22"/>
        </w:rPr>
        <w:t xml:space="preserve">dz. nr </w:t>
      </w:r>
      <w:proofErr w:type="spellStart"/>
      <w:r w:rsidR="00FC2B68">
        <w:rPr>
          <w:b/>
          <w:sz w:val="22"/>
          <w:szCs w:val="22"/>
        </w:rPr>
        <w:t>ewid</w:t>
      </w:r>
      <w:proofErr w:type="spellEnd"/>
      <w:r w:rsidR="00FC2B68">
        <w:rPr>
          <w:b/>
          <w:sz w:val="22"/>
          <w:szCs w:val="22"/>
        </w:rPr>
        <w:t>. 362</w:t>
      </w:r>
    </w:p>
    <w:p w:rsidR="00FC2B68" w:rsidRDefault="00FC2B68" w:rsidP="004967A8">
      <w:pPr>
        <w:numPr>
          <w:ilvl w:val="0"/>
          <w:numId w:val="52"/>
        </w:numPr>
        <w:spacing w:line="240" w:lineRule="auto"/>
        <w:ind w:left="567" w:firstLine="0"/>
        <w:rPr>
          <w:sz w:val="22"/>
          <w:szCs w:val="22"/>
        </w:rPr>
      </w:pPr>
      <w:r>
        <w:rPr>
          <w:sz w:val="22"/>
          <w:szCs w:val="22"/>
        </w:rPr>
        <w:t xml:space="preserve"> </w:t>
      </w:r>
      <w:r w:rsidRPr="00286B42">
        <w:rPr>
          <w:sz w:val="22"/>
          <w:szCs w:val="22"/>
        </w:rPr>
        <w:t>mechaniczne profilowanie i zagęszczanie podłoża</w:t>
      </w:r>
      <w:r>
        <w:rPr>
          <w:sz w:val="22"/>
          <w:szCs w:val="22"/>
        </w:rPr>
        <w:t xml:space="preserve"> na gł. 15 cm.</w:t>
      </w:r>
    </w:p>
    <w:p w:rsidR="00FC2B68" w:rsidRDefault="00FC2B68" w:rsidP="004967A8">
      <w:pPr>
        <w:numPr>
          <w:ilvl w:val="0"/>
          <w:numId w:val="52"/>
        </w:numPr>
        <w:spacing w:line="240" w:lineRule="auto"/>
        <w:ind w:left="567" w:firstLine="0"/>
        <w:rPr>
          <w:sz w:val="22"/>
          <w:szCs w:val="22"/>
        </w:rPr>
      </w:pPr>
      <w:r>
        <w:rPr>
          <w:sz w:val="22"/>
          <w:szCs w:val="22"/>
        </w:rPr>
        <w:t xml:space="preserve"> podbudowy z kruszywa łamanego 31/64 </w:t>
      </w:r>
      <w:r w:rsidR="00735D5E">
        <w:rPr>
          <w:sz w:val="22"/>
          <w:szCs w:val="22"/>
        </w:rPr>
        <w:t>warstwa o gr. po zagęszczeniu</w:t>
      </w:r>
      <w:r>
        <w:rPr>
          <w:sz w:val="22"/>
          <w:szCs w:val="22"/>
        </w:rPr>
        <w:t>15 cm,</w:t>
      </w:r>
    </w:p>
    <w:p w:rsidR="00FC2B68" w:rsidRDefault="00FC2B68" w:rsidP="004967A8">
      <w:pPr>
        <w:numPr>
          <w:ilvl w:val="0"/>
          <w:numId w:val="52"/>
        </w:numPr>
        <w:spacing w:line="240" w:lineRule="auto"/>
        <w:ind w:left="567" w:firstLine="0"/>
        <w:rPr>
          <w:sz w:val="22"/>
          <w:szCs w:val="22"/>
        </w:rPr>
      </w:pPr>
      <w:r>
        <w:rPr>
          <w:sz w:val="22"/>
          <w:szCs w:val="22"/>
        </w:rPr>
        <w:t xml:space="preserve"> </w:t>
      </w:r>
      <w:r w:rsidR="0025593A" w:rsidRPr="00FC2B68">
        <w:rPr>
          <w:sz w:val="22"/>
          <w:szCs w:val="22"/>
        </w:rPr>
        <w:t>mechaniczne frezowanie nawierzchni asfalt</w:t>
      </w:r>
      <w:r>
        <w:rPr>
          <w:sz w:val="22"/>
          <w:szCs w:val="22"/>
        </w:rPr>
        <w:t>owej</w:t>
      </w:r>
      <w:r w:rsidRPr="00FC2B68">
        <w:rPr>
          <w:sz w:val="22"/>
          <w:szCs w:val="22"/>
        </w:rPr>
        <w:t>,</w:t>
      </w:r>
    </w:p>
    <w:p w:rsidR="00FC2B68" w:rsidRDefault="00FC2B68" w:rsidP="004967A8">
      <w:pPr>
        <w:numPr>
          <w:ilvl w:val="0"/>
          <w:numId w:val="52"/>
        </w:numPr>
        <w:spacing w:line="240" w:lineRule="auto"/>
        <w:ind w:left="709" w:hanging="142"/>
        <w:rPr>
          <w:sz w:val="22"/>
          <w:szCs w:val="22"/>
        </w:rPr>
      </w:pPr>
      <w:r>
        <w:rPr>
          <w:sz w:val="22"/>
          <w:szCs w:val="22"/>
        </w:rPr>
        <w:t xml:space="preserve"> </w:t>
      </w:r>
      <w:r w:rsidRPr="00FC2B68">
        <w:rPr>
          <w:sz w:val="22"/>
          <w:szCs w:val="22"/>
        </w:rPr>
        <w:t xml:space="preserve">nawierzchnia z mieszanek </w:t>
      </w:r>
      <w:proofErr w:type="spellStart"/>
      <w:r w:rsidRPr="00FC2B68">
        <w:rPr>
          <w:sz w:val="22"/>
          <w:szCs w:val="22"/>
        </w:rPr>
        <w:t>mineralno</w:t>
      </w:r>
      <w:proofErr w:type="spellEnd"/>
      <w:r w:rsidRPr="00FC2B68">
        <w:rPr>
          <w:sz w:val="22"/>
          <w:szCs w:val="22"/>
        </w:rPr>
        <w:t xml:space="preserve"> – bitumicznych grysowych, asfaltowych AC 11 S, </w:t>
      </w:r>
      <w:r>
        <w:rPr>
          <w:sz w:val="22"/>
          <w:szCs w:val="22"/>
        </w:rPr>
        <w:t xml:space="preserve"> </w:t>
      </w:r>
    </w:p>
    <w:p w:rsidR="00FC2B68" w:rsidRPr="00FC2B68" w:rsidRDefault="00FC2B68" w:rsidP="00FC2B68">
      <w:pPr>
        <w:spacing w:line="240" w:lineRule="auto"/>
        <w:ind w:left="709"/>
        <w:rPr>
          <w:sz w:val="22"/>
          <w:szCs w:val="22"/>
        </w:rPr>
      </w:pPr>
      <w:r>
        <w:rPr>
          <w:sz w:val="22"/>
          <w:szCs w:val="22"/>
        </w:rPr>
        <w:t xml:space="preserve"> </w:t>
      </w:r>
      <w:r w:rsidRPr="00FC2B68">
        <w:rPr>
          <w:sz w:val="22"/>
          <w:szCs w:val="22"/>
        </w:rPr>
        <w:t>warstwa ścieralna o gr. 4 cm. po zagęszczeniu,</w:t>
      </w:r>
    </w:p>
    <w:p w:rsidR="00FC2B68" w:rsidRPr="00FC2B68" w:rsidRDefault="00FC2B68" w:rsidP="004967A8">
      <w:pPr>
        <w:numPr>
          <w:ilvl w:val="0"/>
          <w:numId w:val="52"/>
        </w:numPr>
        <w:spacing w:line="240" w:lineRule="auto"/>
        <w:ind w:left="567" w:firstLine="0"/>
        <w:rPr>
          <w:sz w:val="22"/>
          <w:szCs w:val="22"/>
        </w:rPr>
      </w:pPr>
      <w:r>
        <w:rPr>
          <w:sz w:val="22"/>
          <w:szCs w:val="22"/>
        </w:rPr>
        <w:t xml:space="preserve"> </w:t>
      </w:r>
      <w:r w:rsidRPr="00FC2B68">
        <w:rPr>
          <w:sz w:val="22"/>
          <w:szCs w:val="22"/>
        </w:rPr>
        <w:t>uzupełnienie  poboczy kruszywem łamanym 0/31,5 gr. warstwy po zagęszczeniu 5 cm.</w:t>
      </w:r>
    </w:p>
    <w:p w:rsidR="0025593A" w:rsidRPr="00286B42" w:rsidRDefault="0025593A" w:rsidP="0025593A">
      <w:pPr>
        <w:rPr>
          <w:b/>
          <w:sz w:val="22"/>
          <w:szCs w:val="22"/>
        </w:rPr>
      </w:pPr>
    </w:p>
    <w:p w:rsidR="0025593A" w:rsidRPr="00897204" w:rsidRDefault="00735D5E" w:rsidP="00173834">
      <w:pPr>
        <w:ind w:firstLine="426"/>
        <w:rPr>
          <w:b/>
          <w:sz w:val="24"/>
          <w:szCs w:val="24"/>
          <w:u w:val="thick"/>
        </w:rPr>
      </w:pPr>
      <w:r>
        <w:rPr>
          <w:b/>
          <w:sz w:val="24"/>
          <w:szCs w:val="24"/>
          <w:u w:val="thick"/>
        </w:rPr>
        <w:t xml:space="preserve"> </w:t>
      </w:r>
      <w:r w:rsidR="0025593A">
        <w:rPr>
          <w:b/>
          <w:sz w:val="24"/>
          <w:szCs w:val="24"/>
          <w:u w:val="thick"/>
        </w:rPr>
        <w:t>Zadanie</w:t>
      </w:r>
      <w:r w:rsidR="0025593A" w:rsidRPr="00897204">
        <w:rPr>
          <w:b/>
          <w:sz w:val="24"/>
          <w:szCs w:val="24"/>
          <w:u w:val="thick"/>
        </w:rPr>
        <w:t xml:space="preserve"> Nr II  Przebudowa  dróg  gminnych  w  m.  </w:t>
      </w:r>
      <w:r w:rsidR="0025593A">
        <w:rPr>
          <w:b/>
          <w:sz w:val="24"/>
          <w:szCs w:val="24"/>
          <w:u w:val="thick"/>
        </w:rPr>
        <w:t>Cetula</w:t>
      </w:r>
    </w:p>
    <w:p w:rsidR="0025593A" w:rsidRPr="00286B42" w:rsidRDefault="00735D5E" w:rsidP="00735D5E">
      <w:pPr>
        <w:suppressAutoHyphens/>
        <w:spacing w:line="240" w:lineRule="auto"/>
        <w:ind w:left="567"/>
        <w:contextualSpacing/>
        <w:rPr>
          <w:rFonts w:eastAsia="Times New Roman" w:cs="Times New Roman"/>
          <w:b/>
          <w:sz w:val="22"/>
          <w:szCs w:val="22"/>
          <w:lang w:eastAsia="ar-SA"/>
        </w:rPr>
      </w:pPr>
      <w:r>
        <w:rPr>
          <w:rFonts w:eastAsia="Times New Roman" w:cs="Times New Roman"/>
          <w:b/>
          <w:sz w:val="22"/>
          <w:szCs w:val="22"/>
          <w:lang w:eastAsia="ar-SA"/>
        </w:rPr>
        <w:t xml:space="preserve">1) </w:t>
      </w:r>
      <w:r w:rsidR="0025593A">
        <w:rPr>
          <w:rFonts w:eastAsia="Times New Roman" w:cs="Times New Roman"/>
          <w:b/>
          <w:sz w:val="22"/>
          <w:szCs w:val="22"/>
          <w:lang w:eastAsia="ar-SA"/>
        </w:rPr>
        <w:t>Droga gmin</w:t>
      </w:r>
      <w:r w:rsidR="00173834">
        <w:rPr>
          <w:rFonts w:eastAsia="Times New Roman" w:cs="Times New Roman"/>
          <w:b/>
          <w:sz w:val="22"/>
          <w:szCs w:val="22"/>
          <w:lang w:eastAsia="ar-SA"/>
        </w:rPr>
        <w:t xml:space="preserve">na – dz. nr </w:t>
      </w:r>
      <w:proofErr w:type="spellStart"/>
      <w:r w:rsidR="00173834">
        <w:rPr>
          <w:rFonts w:eastAsia="Times New Roman" w:cs="Times New Roman"/>
          <w:b/>
          <w:sz w:val="22"/>
          <w:szCs w:val="22"/>
          <w:lang w:eastAsia="ar-SA"/>
        </w:rPr>
        <w:t>ewid</w:t>
      </w:r>
      <w:proofErr w:type="spellEnd"/>
      <w:r w:rsidR="00173834">
        <w:rPr>
          <w:rFonts w:eastAsia="Times New Roman" w:cs="Times New Roman"/>
          <w:b/>
          <w:sz w:val="22"/>
          <w:szCs w:val="22"/>
          <w:lang w:eastAsia="ar-SA"/>
        </w:rPr>
        <w:t>. 586</w:t>
      </w:r>
    </w:p>
    <w:p w:rsidR="00173834" w:rsidRDefault="00173834" w:rsidP="004967A8">
      <w:pPr>
        <w:numPr>
          <w:ilvl w:val="0"/>
          <w:numId w:val="52"/>
        </w:numPr>
        <w:spacing w:line="240" w:lineRule="auto"/>
        <w:ind w:left="567" w:firstLine="0"/>
        <w:rPr>
          <w:sz w:val="22"/>
          <w:szCs w:val="22"/>
        </w:rPr>
      </w:pPr>
      <w:r>
        <w:rPr>
          <w:sz w:val="22"/>
          <w:szCs w:val="22"/>
        </w:rPr>
        <w:t xml:space="preserve"> </w:t>
      </w:r>
      <w:r w:rsidRPr="00286B42">
        <w:rPr>
          <w:sz w:val="22"/>
          <w:szCs w:val="22"/>
        </w:rPr>
        <w:t>mechaniczne profilowanie i zagęszczanie podłoża</w:t>
      </w:r>
      <w:r>
        <w:rPr>
          <w:sz w:val="22"/>
          <w:szCs w:val="22"/>
        </w:rPr>
        <w:t xml:space="preserve"> na gł. 20 cm.</w:t>
      </w:r>
    </w:p>
    <w:p w:rsidR="00173834" w:rsidRDefault="00173834" w:rsidP="004967A8">
      <w:pPr>
        <w:numPr>
          <w:ilvl w:val="0"/>
          <w:numId w:val="52"/>
        </w:numPr>
        <w:spacing w:line="240" w:lineRule="auto"/>
        <w:ind w:left="567" w:firstLine="0"/>
        <w:rPr>
          <w:sz w:val="22"/>
          <w:szCs w:val="22"/>
        </w:rPr>
      </w:pPr>
      <w:r>
        <w:rPr>
          <w:sz w:val="22"/>
          <w:szCs w:val="22"/>
        </w:rPr>
        <w:t xml:space="preserve"> </w:t>
      </w:r>
      <w:r w:rsidRPr="00FC2B68">
        <w:rPr>
          <w:sz w:val="22"/>
          <w:szCs w:val="22"/>
        </w:rPr>
        <w:t>wykonanie</w:t>
      </w:r>
      <w:r>
        <w:rPr>
          <w:sz w:val="22"/>
          <w:szCs w:val="22"/>
        </w:rPr>
        <w:t xml:space="preserve"> podbudowy z kruszywa łamanego 31/64 gr. warstwy 20 cm,</w:t>
      </w:r>
    </w:p>
    <w:p w:rsidR="00173834" w:rsidRDefault="00735D5E" w:rsidP="004967A8">
      <w:pPr>
        <w:numPr>
          <w:ilvl w:val="0"/>
          <w:numId w:val="52"/>
        </w:numPr>
        <w:spacing w:line="240" w:lineRule="auto"/>
        <w:ind w:left="709" w:hanging="142"/>
        <w:rPr>
          <w:sz w:val="22"/>
          <w:szCs w:val="22"/>
        </w:rPr>
      </w:pPr>
      <w:r>
        <w:rPr>
          <w:sz w:val="22"/>
          <w:szCs w:val="22"/>
        </w:rPr>
        <w:t xml:space="preserve"> </w:t>
      </w:r>
      <w:r w:rsidR="00173834" w:rsidRPr="00FC2B68">
        <w:rPr>
          <w:sz w:val="22"/>
          <w:szCs w:val="22"/>
        </w:rPr>
        <w:t xml:space="preserve">nawierzchnia z mieszanek </w:t>
      </w:r>
      <w:proofErr w:type="spellStart"/>
      <w:r w:rsidR="00173834" w:rsidRPr="00FC2B68">
        <w:rPr>
          <w:sz w:val="22"/>
          <w:szCs w:val="22"/>
        </w:rPr>
        <w:t>mineralno</w:t>
      </w:r>
      <w:proofErr w:type="spellEnd"/>
      <w:r w:rsidR="00173834" w:rsidRPr="00FC2B68">
        <w:rPr>
          <w:sz w:val="22"/>
          <w:szCs w:val="22"/>
        </w:rPr>
        <w:t xml:space="preserve"> – bitumicznych grysowych, asfaltowych AC 11 S, </w:t>
      </w:r>
      <w:r w:rsidR="00173834">
        <w:rPr>
          <w:sz w:val="22"/>
          <w:szCs w:val="22"/>
        </w:rPr>
        <w:t xml:space="preserve"> </w:t>
      </w:r>
    </w:p>
    <w:p w:rsidR="00173834" w:rsidRDefault="00173834" w:rsidP="00173834">
      <w:pPr>
        <w:spacing w:line="240" w:lineRule="auto"/>
        <w:ind w:left="709"/>
        <w:rPr>
          <w:sz w:val="22"/>
          <w:szCs w:val="22"/>
        </w:rPr>
      </w:pPr>
      <w:r>
        <w:rPr>
          <w:sz w:val="22"/>
          <w:szCs w:val="22"/>
        </w:rPr>
        <w:t xml:space="preserve"> </w:t>
      </w:r>
      <w:r w:rsidRPr="00FC2B68">
        <w:rPr>
          <w:sz w:val="22"/>
          <w:szCs w:val="22"/>
        </w:rPr>
        <w:t>warstwa ścieralna o gr. 4 cm. po zagęszczeniu,</w:t>
      </w:r>
    </w:p>
    <w:p w:rsidR="0025593A" w:rsidRPr="00173834" w:rsidRDefault="00173834" w:rsidP="004967A8">
      <w:pPr>
        <w:pStyle w:val="Akapitzlist"/>
        <w:numPr>
          <w:ilvl w:val="0"/>
          <w:numId w:val="52"/>
        </w:numPr>
        <w:ind w:firstLine="207"/>
        <w:rPr>
          <w:rFonts w:ascii="CG Omega" w:hAnsi="CG Omega"/>
          <w:b w:val="0"/>
          <w:sz w:val="22"/>
          <w:szCs w:val="22"/>
        </w:rPr>
      </w:pPr>
      <w:r w:rsidRPr="00173834">
        <w:rPr>
          <w:rFonts w:ascii="CG Omega" w:hAnsi="CG Omega"/>
          <w:b w:val="0"/>
          <w:sz w:val="22"/>
          <w:szCs w:val="22"/>
        </w:rPr>
        <w:lastRenderedPageBreak/>
        <w:t xml:space="preserve"> uzupełnienie  poboczy kruszywem łamanym 0/31,5 gr. warstwy po zagęszczeniu 5 cm.</w:t>
      </w:r>
    </w:p>
    <w:p w:rsidR="0025593A" w:rsidRPr="00286B42" w:rsidRDefault="0025593A" w:rsidP="0025593A">
      <w:pPr>
        <w:rPr>
          <w:sz w:val="22"/>
          <w:szCs w:val="22"/>
        </w:rPr>
      </w:pPr>
    </w:p>
    <w:p w:rsidR="0025593A" w:rsidRPr="00897204" w:rsidRDefault="0025593A" w:rsidP="00173834">
      <w:pPr>
        <w:ind w:left="1276" w:hanging="916"/>
        <w:rPr>
          <w:b/>
          <w:sz w:val="24"/>
          <w:szCs w:val="24"/>
          <w:u w:val="thick"/>
        </w:rPr>
      </w:pPr>
      <w:r>
        <w:rPr>
          <w:b/>
          <w:sz w:val="24"/>
          <w:szCs w:val="24"/>
          <w:u w:val="thick"/>
        </w:rPr>
        <w:t>Zadanie</w:t>
      </w:r>
      <w:r w:rsidRPr="00897204">
        <w:rPr>
          <w:b/>
          <w:sz w:val="24"/>
          <w:szCs w:val="24"/>
          <w:u w:val="thick"/>
        </w:rPr>
        <w:t xml:space="preserve"> Nr III  Przebudowa dróg gminn</w:t>
      </w:r>
      <w:r>
        <w:rPr>
          <w:b/>
          <w:sz w:val="24"/>
          <w:szCs w:val="24"/>
          <w:u w:val="thick"/>
        </w:rPr>
        <w:t>ych w m. Piwoda</w:t>
      </w:r>
    </w:p>
    <w:p w:rsidR="0025593A" w:rsidRPr="00286B42" w:rsidRDefault="00735D5E" w:rsidP="004967A8">
      <w:pPr>
        <w:numPr>
          <w:ilvl w:val="0"/>
          <w:numId w:val="53"/>
        </w:numPr>
        <w:spacing w:line="240" w:lineRule="auto"/>
        <w:ind w:left="426" w:firstLine="0"/>
        <w:rPr>
          <w:b/>
          <w:sz w:val="22"/>
          <w:szCs w:val="22"/>
        </w:rPr>
      </w:pPr>
      <w:r>
        <w:rPr>
          <w:b/>
          <w:sz w:val="22"/>
          <w:szCs w:val="22"/>
        </w:rPr>
        <w:t xml:space="preserve">Droga gminna -  dz. nr </w:t>
      </w:r>
      <w:proofErr w:type="spellStart"/>
      <w:r>
        <w:rPr>
          <w:b/>
          <w:sz w:val="22"/>
          <w:szCs w:val="22"/>
        </w:rPr>
        <w:t>ewid</w:t>
      </w:r>
      <w:proofErr w:type="spellEnd"/>
      <w:r>
        <w:rPr>
          <w:b/>
          <w:sz w:val="22"/>
          <w:szCs w:val="22"/>
        </w:rPr>
        <w:t>. 937, 932</w:t>
      </w:r>
    </w:p>
    <w:p w:rsidR="00735D5E" w:rsidRDefault="00735D5E" w:rsidP="004967A8">
      <w:pPr>
        <w:numPr>
          <w:ilvl w:val="0"/>
          <w:numId w:val="52"/>
        </w:numPr>
        <w:spacing w:line="240" w:lineRule="auto"/>
        <w:ind w:left="567" w:firstLine="0"/>
        <w:rPr>
          <w:sz w:val="22"/>
          <w:szCs w:val="22"/>
        </w:rPr>
      </w:pPr>
      <w:r>
        <w:rPr>
          <w:sz w:val="22"/>
          <w:szCs w:val="22"/>
        </w:rPr>
        <w:t xml:space="preserve"> </w:t>
      </w:r>
      <w:r w:rsidR="0025593A" w:rsidRPr="00286B42">
        <w:rPr>
          <w:sz w:val="22"/>
          <w:szCs w:val="22"/>
        </w:rPr>
        <w:t>mechaniczne profilowanie i zagęszczanie podłoża</w:t>
      </w:r>
      <w:r>
        <w:rPr>
          <w:sz w:val="22"/>
          <w:szCs w:val="22"/>
        </w:rPr>
        <w:t xml:space="preserve"> na gł. 20</w:t>
      </w:r>
      <w:r w:rsidR="0025593A">
        <w:rPr>
          <w:sz w:val="22"/>
          <w:szCs w:val="22"/>
        </w:rPr>
        <w:t xml:space="preserve"> cm</w:t>
      </w:r>
      <w:r w:rsidR="0025593A" w:rsidRPr="00286B42">
        <w:rPr>
          <w:sz w:val="22"/>
          <w:szCs w:val="22"/>
        </w:rPr>
        <w:t>,</w:t>
      </w:r>
    </w:p>
    <w:p w:rsidR="0025593A" w:rsidRDefault="00735D5E" w:rsidP="004967A8">
      <w:pPr>
        <w:numPr>
          <w:ilvl w:val="0"/>
          <w:numId w:val="52"/>
        </w:numPr>
        <w:spacing w:line="240" w:lineRule="auto"/>
        <w:ind w:left="567" w:firstLine="0"/>
        <w:rPr>
          <w:sz w:val="22"/>
          <w:szCs w:val="22"/>
        </w:rPr>
      </w:pPr>
      <w:r>
        <w:rPr>
          <w:sz w:val="22"/>
          <w:szCs w:val="22"/>
        </w:rPr>
        <w:t xml:space="preserve"> wykonanie </w:t>
      </w:r>
      <w:r w:rsidR="0025593A" w:rsidRPr="00735D5E">
        <w:rPr>
          <w:sz w:val="22"/>
          <w:szCs w:val="22"/>
        </w:rPr>
        <w:t xml:space="preserve">podbudowa z kruszywa łamanego 31/64 </w:t>
      </w:r>
      <w:r>
        <w:rPr>
          <w:sz w:val="22"/>
          <w:szCs w:val="22"/>
        </w:rPr>
        <w:t>gr.</w:t>
      </w:r>
      <w:r w:rsidR="0025593A" w:rsidRPr="00735D5E">
        <w:rPr>
          <w:sz w:val="22"/>
          <w:szCs w:val="22"/>
        </w:rPr>
        <w:t xml:space="preserve"> </w:t>
      </w:r>
      <w:r>
        <w:rPr>
          <w:sz w:val="22"/>
          <w:szCs w:val="22"/>
        </w:rPr>
        <w:t>warstwy 20</w:t>
      </w:r>
      <w:r w:rsidR="0025593A" w:rsidRPr="00735D5E">
        <w:rPr>
          <w:sz w:val="22"/>
          <w:szCs w:val="22"/>
        </w:rPr>
        <w:t xml:space="preserve"> cm.,</w:t>
      </w:r>
    </w:p>
    <w:p w:rsidR="00735D5E" w:rsidRDefault="00735D5E" w:rsidP="004967A8">
      <w:pPr>
        <w:numPr>
          <w:ilvl w:val="0"/>
          <w:numId w:val="52"/>
        </w:numPr>
        <w:spacing w:line="240" w:lineRule="auto"/>
        <w:ind w:left="567" w:firstLine="0"/>
        <w:rPr>
          <w:sz w:val="22"/>
          <w:szCs w:val="22"/>
        </w:rPr>
      </w:pPr>
      <w:r>
        <w:rPr>
          <w:sz w:val="22"/>
          <w:szCs w:val="22"/>
        </w:rPr>
        <w:t xml:space="preserve"> </w:t>
      </w:r>
      <w:r w:rsidRPr="00FC2B68">
        <w:rPr>
          <w:sz w:val="22"/>
          <w:szCs w:val="22"/>
        </w:rPr>
        <w:t>mechaniczne frezowanie nawierzchni asfalt</w:t>
      </w:r>
      <w:r>
        <w:rPr>
          <w:sz w:val="22"/>
          <w:szCs w:val="22"/>
        </w:rPr>
        <w:t>owej</w:t>
      </w:r>
      <w:r w:rsidRPr="00FC2B68">
        <w:rPr>
          <w:sz w:val="22"/>
          <w:szCs w:val="22"/>
        </w:rPr>
        <w:t>,</w:t>
      </w:r>
    </w:p>
    <w:p w:rsidR="00735D5E" w:rsidRDefault="00735D5E" w:rsidP="004967A8">
      <w:pPr>
        <w:numPr>
          <w:ilvl w:val="0"/>
          <w:numId w:val="52"/>
        </w:numPr>
        <w:spacing w:line="240" w:lineRule="auto"/>
        <w:ind w:left="567" w:firstLine="0"/>
        <w:rPr>
          <w:sz w:val="22"/>
          <w:szCs w:val="22"/>
        </w:rPr>
      </w:pPr>
      <w:r>
        <w:rPr>
          <w:sz w:val="22"/>
          <w:szCs w:val="22"/>
        </w:rPr>
        <w:t xml:space="preserve"> </w:t>
      </w:r>
      <w:r w:rsidR="0025593A" w:rsidRPr="00735D5E">
        <w:rPr>
          <w:sz w:val="22"/>
          <w:szCs w:val="22"/>
        </w:rPr>
        <w:t xml:space="preserve">nawierzchnia z mieszanek </w:t>
      </w:r>
      <w:proofErr w:type="spellStart"/>
      <w:r w:rsidR="0025593A" w:rsidRPr="00735D5E">
        <w:rPr>
          <w:sz w:val="22"/>
          <w:szCs w:val="22"/>
        </w:rPr>
        <w:t>mineralno</w:t>
      </w:r>
      <w:proofErr w:type="spellEnd"/>
      <w:r w:rsidR="0025593A" w:rsidRPr="00735D5E">
        <w:rPr>
          <w:sz w:val="22"/>
          <w:szCs w:val="22"/>
        </w:rPr>
        <w:t xml:space="preserve"> – bitumicznych grysowych, asfaltowych AC 11 S, </w:t>
      </w:r>
    </w:p>
    <w:p w:rsidR="00735D5E" w:rsidRDefault="00735D5E" w:rsidP="00735D5E">
      <w:pPr>
        <w:spacing w:line="240" w:lineRule="auto"/>
        <w:ind w:left="567"/>
        <w:rPr>
          <w:sz w:val="22"/>
          <w:szCs w:val="22"/>
        </w:rPr>
      </w:pPr>
      <w:r>
        <w:rPr>
          <w:sz w:val="22"/>
          <w:szCs w:val="22"/>
        </w:rPr>
        <w:t xml:space="preserve">   </w:t>
      </w:r>
      <w:r w:rsidR="0025593A" w:rsidRPr="00735D5E">
        <w:rPr>
          <w:sz w:val="22"/>
          <w:szCs w:val="22"/>
        </w:rPr>
        <w:t>warstwa ścieralna o gr. 4 cm. po zagęszczeniu,</w:t>
      </w:r>
    </w:p>
    <w:p w:rsidR="0025593A" w:rsidRPr="00735D5E" w:rsidRDefault="00735D5E" w:rsidP="004967A8">
      <w:pPr>
        <w:pStyle w:val="Akapitzlist"/>
        <w:numPr>
          <w:ilvl w:val="0"/>
          <w:numId w:val="52"/>
        </w:numPr>
        <w:ind w:firstLine="207"/>
        <w:rPr>
          <w:rFonts w:ascii="CG Omega" w:hAnsi="CG Omega"/>
          <w:b w:val="0"/>
          <w:sz w:val="22"/>
          <w:szCs w:val="22"/>
        </w:rPr>
      </w:pPr>
      <w:r>
        <w:rPr>
          <w:rFonts w:ascii="CG Omega" w:hAnsi="CG Omega"/>
          <w:b w:val="0"/>
          <w:sz w:val="22"/>
          <w:szCs w:val="22"/>
        </w:rPr>
        <w:t xml:space="preserve"> </w:t>
      </w:r>
      <w:r w:rsidR="0025593A" w:rsidRPr="00735D5E">
        <w:rPr>
          <w:rFonts w:ascii="CG Omega" w:hAnsi="CG Omega"/>
          <w:b w:val="0"/>
          <w:sz w:val="22"/>
          <w:szCs w:val="22"/>
        </w:rPr>
        <w:t>uzupełnienie  poboczy kruszywem łamanym 0/31,5 gr. warstwy po zagęszczeniu 5 cm.</w:t>
      </w:r>
    </w:p>
    <w:p w:rsidR="0025593A" w:rsidRPr="002F0ECD" w:rsidRDefault="0025593A" w:rsidP="00735D5E">
      <w:pPr>
        <w:spacing w:line="240" w:lineRule="auto"/>
        <w:rPr>
          <w:sz w:val="22"/>
          <w:szCs w:val="22"/>
        </w:rPr>
      </w:pPr>
    </w:p>
    <w:p w:rsidR="0025593A" w:rsidRPr="00897204" w:rsidRDefault="0025593A" w:rsidP="00735D5E">
      <w:pPr>
        <w:ind w:left="1276" w:hanging="916"/>
        <w:rPr>
          <w:b/>
          <w:sz w:val="24"/>
          <w:szCs w:val="24"/>
          <w:u w:val="thick"/>
        </w:rPr>
      </w:pPr>
      <w:r>
        <w:rPr>
          <w:b/>
          <w:sz w:val="24"/>
          <w:szCs w:val="24"/>
          <w:u w:val="thick"/>
        </w:rPr>
        <w:t xml:space="preserve">Zadanie Nr </w:t>
      </w:r>
      <w:r w:rsidR="00735D5E">
        <w:rPr>
          <w:b/>
          <w:sz w:val="24"/>
          <w:szCs w:val="24"/>
          <w:u w:val="thick"/>
        </w:rPr>
        <w:t>I</w:t>
      </w:r>
      <w:r w:rsidRPr="00897204">
        <w:rPr>
          <w:b/>
          <w:sz w:val="24"/>
          <w:szCs w:val="24"/>
          <w:u w:val="thick"/>
        </w:rPr>
        <w:t>V  Przebudowa dróg gminnych w m. Szówsko</w:t>
      </w:r>
    </w:p>
    <w:p w:rsidR="0025593A" w:rsidRPr="00286B42" w:rsidRDefault="0030712E" w:rsidP="0030712E">
      <w:pPr>
        <w:spacing w:line="240" w:lineRule="auto"/>
        <w:ind w:left="426"/>
        <w:rPr>
          <w:b/>
          <w:sz w:val="22"/>
          <w:szCs w:val="22"/>
        </w:rPr>
      </w:pPr>
      <w:r>
        <w:rPr>
          <w:b/>
          <w:sz w:val="22"/>
          <w:szCs w:val="22"/>
        </w:rPr>
        <w:t xml:space="preserve">1) </w:t>
      </w:r>
      <w:r w:rsidR="00735D5E">
        <w:rPr>
          <w:b/>
          <w:sz w:val="22"/>
          <w:szCs w:val="22"/>
        </w:rPr>
        <w:t xml:space="preserve">Droga gminna –  dz. nr </w:t>
      </w:r>
      <w:proofErr w:type="spellStart"/>
      <w:r w:rsidR="00735D5E">
        <w:rPr>
          <w:b/>
          <w:sz w:val="22"/>
          <w:szCs w:val="22"/>
        </w:rPr>
        <w:t>ewid</w:t>
      </w:r>
      <w:proofErr w:type="spellEnd"/>
      <w:r w:rsidR="00735D5E">
        <w:rPr>
          <w:b/>
          <w:sz w:val="22"/>
          <w:szCs w:val="22"/>
        </w:rPr>
        <w:t>. 486</w:t>
      </w:r>
    </w:p>
    <w:p w:rsidR="0025593A" w:rsidRPr="00286B42" w:rsidRDefault="0030712E" w:rsidP="004967A8">
      <w:pPr>
        <w:numPr>
          <w:ilvl w:val="0"/>
          <w:numId w:val="52"/>
        </w:numPr>
        <w:spacing w:line="240" w:lineRule="auto"/>
        <w:ind w:left="567" w:firstLine="0"/>
        <w:rPr>
          <w:sz w:val="22"/>
          <w:szCs w:val="22"/>
        </w:rPr>
      </w:pPr>
      <w:r>
        <w:rPr>
          <w:sz w:val="22"/>
          <w:szCs w:val="22"/>
        </w:rPr>
        <w:t xml:space="preserve"> </w:t>
      </w:r>
      <w:r w:rsidR="0025593A" w:rsidRPr="00286B42">
        <w:rPr>
          <w:sz w:val="22"/>
          <w:szCs w:val="22"/>
        </w:rPr>
        <w:t>mechaniczne profilowanie i zagęszczanie podłoża</w:t>
      </w:r>
      <w:r w:rsidR="0025593A">
        <w:rPr>
          <w:sz w:val="22"/>
          <w:szCs w:val="22"/>
        </w:rPr>
        <w:t xml:space="preserve"> na gł. 15 cm</w:t>
      </w:r>
      <w:r w:rsidR="0025593A" w:rsidRPr="00286B42">
        <w:rPr>
          <w:sz w:val="22"/>
          <w:szCs w:val="22"/>
        </w:rPr>
        <w:t>,</w:t>
      </w:r>
    </w:p>
    <w:p w:rsidR="0025593A" w:rsidRPr="00286B42" w:rsidRDefault="0025593A" w:rsidP="004967A8">
      <w:pPr>
        <w:numPr>
          <w:ilvl w:val="0"/>
          <w:numId w:val="51"/>
        </w:numPr>
        <w:tabs>
          <w:tab w:val="num" w:pos="540"/>
        </w:tabs>
        <w:spacing w:line="240" w:lineRule="auto"/>
        <w:ind w:hanging="219"/>
        <w:rPr>
          <w:sz w:val="22"/>
          <w:szCs w:val="22"/>
        </w:rPr>
      </w:pPr>
      <w:r>
        <w:rPr>
          <w:sz w:val="22"/>
          <w:szCs w:val="22"/>
        </w:rPr>
        <w:t>podbudowa z kruszywa łamanego 31/64</w:t>
      </w:r>
      <w:r w:rsidRPr="00286B42">
        <w:rPr>
          <w:sz w:val="22"/>
          <w:szCs w:val="22"/>
        </w:rPr>
        <w:t xml:space="preserve"> </w:t>
      </w:r>
      <w:r>
        <w:rPr>
          <w:sz w:val="22"/>
          <w:szCs w:val="22"/>
        </w:rPr>
        <w:t>warstwa o gr. po zagęszczeniu 15</w:t>
      </w:r>
      <w:r w:rsidRPr="00286B42">
        <w:rPr>
          <w:sz w:val="22"/>
          <w:szCs w:val="22"/>
        </w:rPr>
        <w:t xml:space="preserve"> cm.,</w:t>
      </w:r>
    </w:p>
    <w:p w:rsidR="0030712E" w:rsidRDefault="0025593A" w:rsidP="004967A8">
      <w:pPr>
        <w:numPr>
          <w:ilvl w:val="0"/>
          <w:numId w:val="51"/>
        </w:numPr>
        <w:tabs>
          <w:tab w:val="clear" w:pos="786"/>
          <w:tab w:val="num" w:pos="540"/>
          <w:tab w:val="num" w:pos="567"/>
        </w:tabs>
        <w:spacing w:line="240" w:lineRule="auto"/>
        <w:ind w:left="567" w:firstLine="0"/>
        <w:rPr>
          <w:sz w:val="22"/>
          <w:szCs w:val="22"/>
        </w:rPr>
      </w:pPr>
      <w:r w:rsidRPr="00286B42">
        <w:rPr>
          <w:sz w:val="22"/>
          <w:szCs w:val="22"/>
        </w:rPr>
        <w:t xml:space="preserve"> n</w:t>
      </w:r>
      <w:r>
        <w:rPr>
          <w:sz w:val="22"/>
          <w:szCs w:val="22"/>
        </w:rPr>
        <w:t xml:space="preserve">awierzchnia z mieszanek </w:t>
      </w:r>
      <w:proofErr w:type="spellStart"/>
      <w:r>
        <w:rPr>
          <w:sz w:val="22"/>
          <w:szCs w:val="22"/>
        </w:rPr>
        <w:t>mineralno</w:t>
      </w:r>
      <w:proofErr w:type="spellEnd"/>
      <w:r>
        <w:rPr>
          <w:sz w:val="22"/>
          <w:szCs w:val="22"/>
        </w:rPr>
        <w:t xml:space="preserve"> – bitumicznych grysowych, asfaltowych AC 11 S, </w:t>
      </w:r>
    </w:p>
    <w:p w:rsidR="0025593A" w:rsidRDefault="0030712E" w:rsidP="0030712E">
      <w:pPr>
        <w:tabs>
          <w:tab w:val="num" w:pos="540"/>
          <w:tab w:val="num" w:pos="567"/>
        </w:tabs>
        <w:spacing w:line="240" w:lineRule="auto"/>
        <w:ind w:left="567"/>
        <w:rPr>
          <w:sz w:val="22"/>
          <w:szCs w:val="22"/>
        </w:rPr>
      </w:pPr>
      <w:r>
        <w:rPr>
          <w:sz w:val="22"/>
          <w:szCs w:val="22"/>
        </w:rPr>
        <w:t xml:space="preserve">   </w:t>
      </w:r>
      <w:r w:rsidR="0025593A">
        <w:rPr>
          <w:sz w:val="22"/>
          <w:szCs w:val="22"/>
        </w:rPr>
        <w:t>warstwa ścieralna o gr. 4 cm. po zagęszczeniu,</w:t>
      </w:r>
    </w:p>
    <w:p w:rsidR="0025593A" w:rsidRDefault="0025593A" w:rsidP="004967A8">
      <w:pPr>
        <w:numPr>
          <w:ilvl w:val="0"/>
          <w:numId w:val="51"/>
        </w:numPr>
        <w:tabs>
          <w:tab w:val="num" w:pos="540"/>
        </w:tabs>
        <w:spacing w:line="240" w:lineRule="auto"/>
        <w:ind w:hanging="219"/>
        <w:rPr>
          <w:sz w:val="22"/>
          <w:szCs w:val="22"/>
        </w:rPr>
      </w:pPr>
      <w:r w:rsidRPr="00286B42">
        <w:rPr>
          <w:sz w:val="22"/>
          <w:szCs w:val="22"/>
        </w:rPr>
        <w:t>uzupełnienie  poboczy kruszywem łamanym 0/31,5 gr. warstwy po zagęszczeniu 5 cm.</w:t>
      </w:r>
    </w:p>
    <w:p w:rsidR="0025593A" w:rsidRDefault="0025593A" w:rsidP="0025593A">
      <w:pPr>
        <w:spacing w:line="240" w:lineRule="auto"/>
        <w:ind w:left="774"/>
        <w:rPr>
          <w:sz w:val="22"/>
          <w:szCs w:val="22"/>
        </w:rPr>
      </w:pPr>
    </w:p>
    <w:p w:rsidR="0025593A" w:rsidRPr="002F0ECD" w:rsidRDefault="007C62F6" w:rsidP="007C62F6">
      <w:pPr>
        <w:spacing w:line="240" w:lineRule="auto"/>
        <w:ind w:firstLine="426"/>
        <w:rPr>
          <w:b/>
          <w:sz w:val="22"/>
          <w:szCs w:val="22"/>
        </w:rPr>
      </w:pPr>
      <w:r>
        <w:rPr>
          <w:b/>
          <w:sz w:val="22"/>
          <w:szCs w:val="22"/>
        </w:rPr>
        <w:t xml:space="preserve">2) </w:t>
      </w:r>
      <w:r w:rsidR="0030712E">
        <w:rPr>
          <w:b/>
          <w:sz w:val="22"/>
          <w:szCs w:val="22"/>
        </w:rPr>
        <w:t>Droga gminna  –  ul. Wyszyńskiego</w:t>
      </w:r>
    </w:p>
    <w:p w:rsidR="0025593A" w:rsidRDefault="0030712E" w:rsidP="004967A8">
      <w:pPr>
        <w:numPr>
          <w:ilvl w:val="0"/>
          <w:numId w:val="52"/>
        </w:numPr>
        <w:spacing w:line="240" w:lineRule="auto"/>
        <w:ind w:left="567" w:firstLine="0"/>
        <w:rPr>
          <w:sz w:val="22"/>
          <w:szCs w:val="22"/>
        </w:rPr>
      </w:pPr>
      <w:r>
        <w:rPr>
          <w:sz w:val="22"/>
          <w:szCs w:val="22"/>
        </w:rPr>
        <w:t xml:space="preserve"> </w:t>
      </w:r>
      <w:r w:rsidR="0025593A">
        <w:rPr>
          <w:sz w:val="22"/>
          <w:szCs w:val="22"/>
        </w:rPr>
        <w:t>mechaniczne frezowanie nawierzchni asfaltowyc</w:t>
      </w:r>
      <w:r>
        <w:rPr>
          <w:sz w:val="22"/>
          <w:szCs w:val="22"/>
        </w:rPr>
        <w:t>h na zimno,</w:t>
      </w:r>
    </w:p>
    <w:p w:rsidR="0030712E" w:rsidRDefault="0030712E" w:rsidP="004967A8">
      <w:pPr>
        <w:numPr>
          <w:ilvl w:val="0"/>
          <w:numId w:val="52"/>
        </w:numPr>
        <w:spacing w:line="240" w:lineRule="auto"/>
        <w:ind w:left="567" w:firstLine="0"/>
        <w:rPr>
          <w:sz w:val="22"/>
          <w:szCs w:val="22"/>
        </w:rPr>
      </w:pPr>
      <w:r>
        <w:rPr>
          <w:sz w:val="22"/>
          <w:szCs w:val="22"/>
        </w:rPr>
        <w:t xml:space="preserve"> </w:t>
      </w:r>
      <w:r w:rsidRPr="00286B42">
        <w:rPr>
          <w:sz w:val="22"/>
          <w:szCs w:val="22"/>
        </w:rPr>
        <w:t>mechaniczne profilowanie i zagęszczanie podłoża</w:t>
      </w:r>
      <w:r>
        <w:rPr>
          <w:sz w:val="22"/>
          <w:szCs w:val="22"/>
        </w:rPr>
        <w:t xml:space="preserve"> na gł. 20 cm.</w:t>
      </w:r>
    </w:p>
    <w:p w:rsidR="0030712E" w:rsidRDefault="0030712E" w:rsidP="004967A8">
      <w:pPr>
        <w:numPr>
          <w:ilvl w:val="0"/>
          <w:numId w:val="52"/>
        </w:numPr>
        <w:spacing w:line="240" w:lineRule="auto"/>
        <w:ind w:left="567" w:firstLine="0"/>
        <w:rPr>
          <w:sz w:val="22"/>
          <w:szCs w:val="22"/>
        </w:rPr>
      </w:pPr>
      <w:r>
        <w:rPr>
          <w:sz w:val="22"/>
          <w:szCs w:val="22"/>
        </w:rPr>
        <w:t xml:space="preserve"> </w:t>
      </w:r>
      <w:r w:rsidRPr="00735D5E">
        <w:rPr>
          <w:sz w:val="22"/>
          <w:szCs w:val="22"/>
        </w:rPr>
        <w:t xml:space="preserve">nawierzchnia z mieszanek </w:t>
      </w:r>
      <w:proofErr w:type="spellStart"/>
      <w:r w:rsidRPr="00735D5E">
        <w:rPr>
          <w:sz w:val="22"/>
          <w:szCs w:val="22"/>
        </w:rPr>
        <w:t>mineralno</w:t>
      </w:r>
      <w:proofErr w:type="spellEnd"/>
      <w:r w:rsidRPr="00735D5E">
        <w:rPr>
          <w:sz w:val="22"/>
          <w:szCs w:val="22"/>
        </w:rPr>
        <w:t xml:space="preserve"> – bitumicznych grysowych, asfaltowych AC 11 S, </w:t>
      </w:r>
    </w:p>
    <w:p w:rsidR="0030712E" w:rsidRDefault="0030712E" w:rsidP="0030712E">
      <w:pPr>
        <w:spacing w:line="240" w:lineRule="auto"/>
        <w:ind w:left="567"/>
        <w:rPr>
          <w:sz w:val="22"/>
          <w:szCs w:val="22"/>
        </w:rPr>
      </w:pPr>
      <w:r>
        <w:rPr>
          <w:sz w:val="22"/>
          <w:szCs w:val="22"/>
        </w:rPr>
        <w:t xml:space="preserve">   </w:t>
      </w:r>
      <w:r w:rsidR="007C62F6">
        <w:rPr>
          <w:sz w:val="22"/>
          <w:szCs w:val="22"/>
        </w:rPr>
        <w:t>warstwa ścieralna o gr. 5</w:t>
      </w:r>
      <w:r w:rsidRPr="00735D5E">
        <w:rPr>
          <w:sz w:val="22"/>
          <w:szCs w:val="22"/>
        </w:rPr>
        <w:t xml:space="preserve"> cm. po zagęszczeniu,</w:t>
      </w:r>
    </w:p>
    <w:p w:rsidR="0025593A" w:rsidRDefault="0025593A" w:rsidP="0030712E">
      <w:pPr>
        <w:spacing w:line="240" w:lineRule="auto"/>
        <w:rPr>
          <w:sz w:val="22"/>
          <w:szCs w:val="22"/>
        </w:rPr>
      </w:pPr>
    </w:p>
    <w:p w:rsidR="0025593A" w:rsidRPr="00897204" w:rsidRDefault="007C62F6" w:rsidP="007C62F6">
      <w:pPr>
        <w:ind w:left="1276" w:hanging="992"/>
        <w:rPr>
          <w:b/>
          <w:sz w:val="24"/>
          <w:szCs w:val="24"/>
          <w:u w:val="thick"/>
        </w:rPr>
      </w:pPr>
      <w:r w:rsidRPr="007C62F6">
        <w:rPr>
          <w:b/>
          <w:sz w:val="24"/>
          <w:szCs w:val="24"/>
        </w:rPr>
        <w:t xml:space="preserve">  </w:t>
      </w:r>
      <w:r w:rsidR="0025593A">
        <w:rPr>
          <w:b/>
          <w:sz w:val="24"/>
          <w:szCs w:val="24"/>
          <w:u w:val="thick"/>
        </w:rPr>
        <w:t xml:space="preserve">Zadanie Nr </w:t>
      </w:r>
      <w:r w:rsidR="0025593A" w:rsidRPr="00897204">
        <w:rPr>
          <w:b/>
          <w:sz w:val="24"/>
          <w:szCs w:val="24"/>
          <w:u w:val="thick"/>
        </w:rPr>
        <w:t xml:space="preserve">V </w:t>
      </w:r>
      <w:r>
        <w:rPr>
          <w:b/>
          <w:sz w:val="24"/>
          <w:szCs w:val="24"/>
          <w:u w:val="thick"/>
        </w:rPr>
        <w:t xml:space="preserve"> </w:t>
      </w:r>
      <w:r w:rsidR="0025593A" w:rsidRPr="00897204">
        <w:rPr>
          <w:b/>
          <w:sz w:val="24"/>
          <w:szCs w:val="24"/>
          <w:u w:val="thick"/>
        </w:rPr>
        <w:t>Przeb</w:t>
      </w:r>
      <w:r w:rsidR="0025593A">
        <w:rPr>
          <w:b/>
          <w:sz w:val="24"/>
          <w:szCs w:val="24"/>
          <w:u w:val="thick"/>
        </w:rPr>
        <w:t>udowa dróg gminnych w m. Radawa</w:t>
      </w:r>
    </w:p>
    <w:p w:rsidR="0025593A" w:rsidRPr="002F0ECD" w:rsidRDefault="007C62F6" w:rsidP="007C62F6">
      <w:pPr>
        <w:spacing w:line="240" w:lineRule="auto"/>
        <w:ind w:firstLine="426"/>
        <w:rPr>
          <w:b/>
          <w:sz w:val="22"/>
          <w:szCs w:val="22"/>
        </w:rPr>
      </w:pPr>
      <w:r>
        <w:rPr>
          <w:b/>
          <w:sz w:val="22"/>
          <w:szCs w:val="22"/>
        </w:rPr>
        <w:t xml:space="preserve">1) </w:t>
      </w:r>
      <w:r w:rsidR="0025593A">
        <w:rPr>
          <w:b/>
          <w:sz w:val="22"/>
          <w:szCs w:val="22"/>
        </w:rPr>
        <w:t>D</w:t>
      </w:r>
      <w:r>
        <w:rPr>
          <w:b/>
          <w:sz w:val="22"/>
          <w:szCs w:val="22"/>
        </w:rPr>
        <w:t xml:space="preserve">roga gminna –  dz. nr </w:t>
      </w:r>
      <w:proofErr w:type="spellStart"/>
      <w:r>
        <w:rPr>
          <w:b/>
          <w:sz w:val="22"/>
          <w:szCs w:val="22"/>
        </w:rPr>
        <w:t>ewid</w:t>
      </w:r>
      <w:proofErr w:type="spellEnd"/>
      <w:r>
        <w:rPr>
          <w:b/>
          <w:sz w:val="22"/>
          <w:szCs w:val="22"/>
        </w:rPr>
        <w:t>. 569/2</w:t>
      </w:r>
    </w:p>
    <w:p w:rsidR="007C62F6" w:rsidRPr="00286B42" w:rsidRDefault="007C62F6" w:rsidP="004967A8">
      <w:pPr>
        <w:numPr>
          <w:ilvl w:val="0"/>
          <w:numId w:val="51"/>
        </w:numPr>
        <w:tabs>
          <w:tab w:val="num" w:pos="540"/>
        </w:tabs>
        <w:spacing w:line="240" w:lineRule="auto"/>
        <w:ind w:hanging="219"/>
        <w:rPr>
          <w:sz w:val="22"/>
          <w:szCs w:val="22"/>
        </w:rPr>
      </w:pPr>
      <w:r>
        <w:rPr>
          <w:sz w:val="22"/>
          <w:szCs w:val="22"/>
        </w:rPr>
        <w:t>podbudowa z kruszywa łamanego 0/64</w:t>
      </w:r>
      <w:r w:rsidRPr="00286B42">
        <w:rPr>
          <w:sz w:val="22"/>
          <w:szCs w:val="22"/>
        </w:rPr>
        <w:t xml:space="preserve"> </w:t>
      </w:r>
      <w:r>
        <w:rPr>
          <w:sz w:val="22"/>
          <w:szCs w:val="22"/>
        </w:rPr>
        <w:t>warstwa o gr. po zagęszczeniu 7</w:t>
      </w:r>
      <w:r w:rsidRPr="00286B42">
        <w:rPr>
          <w:sz w:val="22"/>
          <w:szCs w:val="22"/>
        </w:rPr>
        <w:t xml:space="preserve"> cm.,</w:t>
      </w:r>
    </w:p>
    <w:p w:rsidR="007C62F6" w:rsidRDefault="007C62F6" w:rsidP="004967A8">
      <w:pPr>
        <w:numPr>
          <w:ilvl w:val="0"/>
          <w:numId w:val="51"/>
        </w:numPr>
        <w:tabs>
          <w:tab w:val="clear" w:pos="786"/>
          <w:tab w:val="num" w:pos="540"/>
          <w:tab w:val="num" w:pos="567"/>
        </w:tabs>
        <w:spacing w:line="240" w:lineRule="auto"/>
        <w:ind w:left="567" w:firstLine="0"/>
        <w:rPr>
          <w:sz w:val="22"/>
          <w:szCs w:val="22"/>
        </w:rPr>
      </w:pPr>
      <w:r w:rsidRPr="00286B42">
        <w:rPr>
          <w:sz w:val="22"/>
          <w:szCs w:val="22"/>
        </w:rPr>
        <w:t xml:space="preserve"> n</w:t>
      </w:r>
      <w:r>
        <w:rPr>
          <w:sz w:val="22"/>
          <w:szCs w:val="22"/>
        </w:rPr>
        <w:t xml:space="preserve">awierzchnia z mieszanek </w:t>
      </w:r>
      <w:proofErr w:type="spellStart"/>
      <w:r>
        <w:rPr>
          <w:sz w:val="22"/>
          <w:szCs w:val="22"/>
        </w:rPr>
        <w:t>mineralno</w:t>
      </w:r>
      <w:proofErr w:type="spellEnd"/>
      <w:r>
        <w:rPr>
          <w:sz w:val="22"/>
          <w:szCs w:val="22"/>
        </w:rPr>
        <w:t xml:space="preserve"> – bitumicznych grysowych, asfaltowych AC 11 S, </w:t>
      </w:r>
    </w:p>
    <w:p w:rsidR="007C62F6" w:rsidRDefault="007C62F6" w:rsidP="007C62F6">
      <w:pPr>
        <w:tabs>
          <w:tab w:val="num" w:pos="540"/>
          <w:tab w:val="num" w:pos="567"/>
        </w:tabs>
        <w:spacing w:line="240" w:lineRule="auto"/>
        <w:ind w:left="567"/>
        <w:rPr>
          <w:sz w:val="22"/>
          <w:szCs w:val="22"/>
        </w:rPr>
      </w:pPr>
      <w:r>
        <w:rPr>
          <w:sz w:val="22"/>
          <w:szCs w:val="22"/>
        </w:rPr>
        <w:t xml:space="preserve">   warstwa ścieralna o gr. 5 cm. po zagęszczeniu,</w:t>
      </w:r>
    </w:p>
    <w:p w:rsidR="007C62F6" w:rsidRDefault="007C62F6" w:rsidP="004967A8">
      <w:pPr>
        <w:numPr>
          <w:ilvl w:val="0"/>
          <w:numId w:val="51"/>
        </w:numPr>
        <w:tabs>
          <w:tab w:val="num" w:pos="540"/>
        </w:tabs>
        <w:spacing w:line="240" w:lineRule="auto"/>
        <w:ind w:hanging="219"/>
        <w:rPr>
          <w:sz w:val="22"/>
          <w:szCs w:val="22"/>
        </w:rPr>
      </w:pPr>
      <w:r w:rsidRPr="00286B42">
        <w:rPr>
          <w:sz w:val="22"/>
          <w:szCs w:val="22"/>
        </w:rPr>
        <w:t>uzupełnienie  poboczy kruszywem łamanym 0/31,5 gr. warstwy po zagęszczeniu 5 cm.</w:t>
      </w:r>
    </w:p>
    <w:p w:rsidR="0025593A" w:rsidRPr="00286B42" w:rsidRDefault="0025593A" w:rsidP="0025593A">
      <w:pPr>
        <w:spacing w:line="240" w:lineRule="auto"/>
        <w:rPr>
          <w:sz w:val="22"/>
          <w:szCs w:val="22"/>
        </w:rPr>
      </w:pPr>
    </w:p>
    <w:p w:rsidR="0025593A" w:rsidRPr="00286B42" w:rsidRDefault="00CB0EDC" w:rsidP="0025593A">
      <w:pPr>
        <w:autoSpaceDE w:val="0"/>
        <w:autoSpaceDN w:val="0"/>
        <w:adjustRightInd w:val="0"/>
        <w:spacing w:line="240" w:lineRule="auto"/>
        <w:ind w:left="567" w:hanging="567"/>
        <w:jc w:val="both"/>
        <w:rPr>
          <w:sz w:val="22"/>
          <w:szCs w:val="22"/>
        </w:rPr>
      </w:pPr>
      <w:r>
        <w:rPr>
          <w:sz w:val="22"/>
          <w:szCs w:val="22"/>
        </w:rPr>
        <w:t>4.4</w:t>
      </w:r>
      <w:r w:rsidR="0025593A" w:rsidRPr="00286B42">
        <w:rPr>
          <w:sz w:val="22"/>
          <w:szCs w:val="22"/>
        </w:rPr>
        <w:tab/>
        <w:t>Szczegółowy opis przedmiotu zamówienia zawiera dokumentacja przetargowa, specyfikacja techniczna wykona</w:t>
      </w:r>
      <w:r w:rsidR="0025593A">
        <w:rPr>
          <w:sz w:val="22"/>
          <w:szCs w:val="22"/>
        </w:rPr>
        <w:t xml:space="preserve">nia i odbioru robót budowlanych, kosztorys inwestorski        </w:t>
      </w:r>
      <w:r w:rsidR="0025593A" w:rsidRPr="00286B42">
        <w:rPr>
          <w:sz w:val="22"/>
          <w:szCs w:val="22"/>
        </w:rPr>
        <w:t>i przedmiar robót</w:t>
      </w:r>
      <w:r w:rsidR="0025593A">
        <w:rPr>
          <w:sz w:val="22"/>
          <w:szCs w:val="22"/>
        </w:rPr>
        <w:t xml:space="preserve"> stanowiące  integralną część </w:t>
      </w:r>
      <w:proofErr w:type="spellStart"/>
      <w:r w:rsidR="0025593A">
        <w:rPr>
          <w:sz w:val="22"/>
          <w:szCs w:val="22"/>
        </w:rPr>
        <w:t>s</w:t>
      </w:r>
      <w:r w:rsidR="0025593A" w:rsidRPr="00286B42">
        <w:rPr>
          <w:sz w:val="22"/>
          <w:szCs w:val="22"/>
        </w:rPr>
        <w:t>wz</w:t>
      </w:r>
      <w:proofErr w:type="spellEnd"/>
      <w:r w:rsidR="0025593A" w:rsidRPr="00286B42">
        <w:rPr>
          <w:sz w:val="22"/>
          <w:szCs w:val="22"/>
        </w:rPr>
        <w:t>.</w:t>
      </w:r>
    </w:p>
    <w:p w:rsidR="0025593A" w:rsidRPr="00286B42" w:rsidRDefault="00CB0EDC" w:rsidP="0025593A">
      <w:pPr>
        <w:autoSpaceDE w:val="0"/>
        <w:autoSpaceDN w:val="0"/>
        <w:adjustRightInd w:val="0"/>
        <w:spacing w:line="240" w:lineRule="auto"/>
        <w:ind w:left="567" w:hanging="567"/>
        <w:jc w:val="both"/>
        <w:rPr>
          <w:sz w:val="22"/>
          <w:szCs w:val="22"/>
        </w:rPr>
      </w:pPr>
      <w:r>
        <w:rPr>
          <w:sz w:val="22"/>
          <w:szCs w:val="22"/>
        </w:rPr>
        <w:t>4.5</w:t>
      </w:r>
      <w:r w:rsidR="0025593A" w:rsidRPr="00286B42">
        <w:rPr>
          <w:sz w:val="22"/>
          <w:szCs w:val="22"/>
        </w:rPr>
        <w:tab/>
        <w:t>Wykonawca składając ofertę zobowiązuje się wykonać rob</w:t>
      </w:r>
      <w:r w:rsidR="0025593A">
        <w:rPr>
          <w:sz w:val="22"/>
          <w:szCs w:val="22"/>
        </w:rPr>
        <w:t xml:space="preserve">oty budowlane opisane w </w:t>
      </w:r>
      <w:proofErr w:type="spellStart"/>
      <w:r w:rsidR="0025593A">
        <w:rPr>
          <w:sz w:val="22"/>
          <w:szCs w:val="22"/>
        </w:rPr>
        <w:t>s</w:t>
      </w:r>
      <w:r w:rsidR="0025593A" w:rsidRPr="00286B42">
        <w:rPr>
          <w:sz w:val="22"/>
          <w:szCs w:val="22"/>
        </w:rPr>
        <w:t>wz</w:t>
      </w:r>
      <w:proofErr w:type="spellEnd"/>
      <w:r w:rsidR="0025593A" w:rsidRPr="00286B42">
        <w:rPr>
          <w:sz w:val="22"/>
          <w:szCs w:val="22"/>
        </w:rPr>
        <w:t>. i specyfikacji technicznej wykonania i odbioru robót budowlanych.</w:t>
      </w:r>
    </w:p>
    <w:p w:rsidR="0025593A" w:rsidRPr="00CB0EDC" w:rsidRDefault="00CB0EDC" w:rsidP="00CB0EDC">
      <w:pPr>
        <w:autoSpaceDE w:val="0"/>
        <w:autoSpaceDN w:val="0"/>
        <w:adjustRightInd w:val="0"/>
        <w:spacing w:line="240" w:lineRule="auto"/>
        <w:ind w:left="567" w:hanging="567"/>
        <w:jc w:val="both"/>
        <w:rPr>
          <w:sz w:val="22"/>
          <w:szCs w:val="22"/>
        </w:rPr>
      </w:pPr>
      <w:r>
        <w:rPr>
          <w:sz w:val="22"/>
          <w:szCs w:val="22"/>
        </w:rPr>
        <w:t>4.6</w:t>
      </w:r>
      <w:r w:rsidR="0025593A" w:rsidRPr="00286B42">
        <w:rPr>
          <w:sz w:val="22"/>
          <w:szCs w:val="22"/>
        </w:rPr>
        <w:tab/>
        <w:t>Wszystkie dokumenty opisujące przedmiot zamówienia (</w:t>
      </w:r>
      <w:proofErr w:type="spellStart"/>
      <w:r w:rsidR="0025593A" w:rsidRPr="00286B42">
        <w:rPr>
          <w:sz w:val="22"/>
          <w:szCs w:val="22"/>
        </w:rPr>
        <w:t>STWiOR</w:t>
      </w:r>
      <w:proofErr w:type="spellEnd"/>
      <w:r w:rsidR="0025593A" w:rsidRPr="00286B42">
        <w:rPr>
          <w:sz w:val="22"/>
          <w:szCs w:val="22"/>
        </w:rPr>
        <w:t>, przedmiary robót) należy traktować, jako  wzajemnie się uzupełniające w tym znaczeniu, że w przypadku stwierdzenia jakichkolwiek rozbieżności, wieloznaczności lub niejednoznaczności, Wykonawca nie może ograniczać zakresu swojego zobowiązania wynikającego z umowy w sprawie udzi</w:t>
      </w:r>
      <w:r>
        <w:rPr>
          <w:sz w:val="22"/>
          <w:szCs w:val="22"/>
        </w:rPr>
        <w:t>elonego zamówienia publicznego.</w:t>
      </w:r>
    </w:p>
    <w:p w:rsidR="00B35FA8" w:rsidRDefault="00CB0EDC" w:rsidP="00B35FA8">
      <w:pPr>
        <w:autoSpaceDE w:val="0"/>
        <w:autoSpaceDN w:val="0"/>
        <w:adjustRightInd w:val="0"/>
        <w:spacing w:line="20" w:lineRule="atLeast"/>
        <w:ind w:left="567" w:hanging="567"/>
        <w:jc w:val="both"/>
        <w:rPr>
          <w:sz w:val="22"/>
          <w:szCs w:val="22"/>
        </w:rPr>
      </w:pPr>
      <w:r>
        <w:rPr>
          <w:sz w:val="22"/>
          <w:szCs w:val="22"/>
        </w:rPr>
        <w:t>4.7</w:t>
      </w:r>
      <w:r w:rsidR="00B35FA8" w:rsidRPr="000038A5">
        <w:rPr>
          <w:sz w:val="22"/>
          <w:szCs w:val="22"/>
        </w:rPr>
        <w:tab/>
        <w:t>Wymagany minimalny okres gwarancji jako</w:t>
      </w:r>
      <w:r w:rsidR="00B35FA8">
        <w:rPr>
          <w:sz w:val="22"/>
          <w:szCs w:val="22"/>
        </w:rPr>
        <w:t xml:space="preserve">ści </w:t>
      </w:r>
      <w:r w:rsidR="0025593A">
        <w:rPr>
          <w:sz w:val="22"/>
          <w:szCs w:val="22"/>
        </w:rPr>
        <w:t xml:space="preserve"> </w:t>
      </w:r>
      <w:r w:rsidR="007551E6">
        <w:rPr>
          <w:sz w:val="22"/>
          <w:szCs w:val="22"/>
        </w:rPr>
        <w:t>wynosi 36</w:t>
      </w:r>
      <w:r w:rsidR="00B35FA8">
        <w:rPr>
          <w:sz w:val="22"/>
          <w:szCs w:val="22"/>
        </w:rPr>
        <w:t xml:space="preserve"> miesięcy</w:t>
      </w:r>
      <w:r w:rsidR="00B35FA8" w:rsidRPr="000038A5">
        <w:rPr>
          <w:sz w:val="22"/>
          <w:szCs w:val="22"/>
        </w:rPr>
        <w:t>, od dnia odebrania przez Zamawiającego przedmiotu za</w:t>
      </w:r>
      <w:r w:rsidR="00B35FA8">
        <w:rPr>
          <w:sz w:val="22"/>
          <w:szCs w:val="22"/>
        </w:rPr>
        <w:t>mówienia i podpisania  protokołu odbioru robót</w:t>
      </w:r>
      <w:r w:rsidR="00B35FA8" w:rsidRPr="000038A5">
        <w:rPr>
          <w:sz w:val="22"/>
          <w:szCs w:val="22"/>
        </w:rPr>
        <w:t>, chyba że wykonawca zaoferował dł</w:t>
      </w:r>
      <w:r w:rsidR="00B35FA8">
        <w:rPr>
          <w:sz w:val="22"/>
          <w:szCs w:val="22"/>
        </w:rPr>
        <w:t>uższy okres  gwarancji jakości</w:t>
      </w:r>
      <w:r w:rsidR="00B35FA8" w:rsidRPr="000038A5">
        <w:rPr>
          <w:sz w:val="22"/>
          <w:szCs w:val="22"/>
        </w:rPr>
        <w:t>.</w:t>
      </w:r>
    </w:p>
    <w:p w:rsidR="00814426" w:rsidRPr="00814426" w:rsidRDefault="00814426" w:rsidP="00814426">
      <w:pPr>
        <w:autoSpaceDE w:val="0"/>
        <w:autoSpaceDN w:val="0"/>
        <w:adjustRightInd w:val="0"/>
        <w:spacing w:line="240" w:lineRule="auto"/>
        <w:rPr>
          <w:rFonts w:ascii="Arial" w:hAnsi="Arial" w:cs="Arial"/>
          <w:sz w:val="24"/>
          <w:szCs w:val="24"/>
        </w:rPr>
      </w:pPr>
    </w:p>
    <w:p w:rsidR="00814426" w:rsidRPr="003C43F0" w:rsidRDefault="003C43F0" w:rsidP="003C43F0">
      <w:pPr>
        <w:autoSpaceDE w:val="0"/>
        <w:autoSpaceDN w:val="0"/>
        <w:adjustRightInd w:val="0"/>
        <w:spacing w:after="169" w:line="240" w:lineRule="auto"/>
        <w:rPr>
          <w:rFonts w:cs="Arial"/>
          <w:b/>
          <w:sz w:val="22"/>
          <w:szCs w:val="22"/>
          <w:u w:val="thick"/>
        </w:rPr>
      </w:pPr>
      <w:r>
        <w:rPr>
          <w:rFonts w:cs="Arial"/>
          <w:b/>
          <w:sz w:val="22"/>
          <w:szCs w:val="22"/>
          <w:u w:val="thick"/>
        </w:rPr>
        <w:t>4.8    Informacja dotycząca rozwiązań równoważnych</w:t>
      </w:r>
    </w:p>
    <w:p w:rsidR="00981789" w:rsidRPr="00531F71" w:rsidRDefault="003C43F0" w:rsidP="00981789">
      <w:pPr>
        <w:autoSpaceDE w:val="0"/>
        <w:autoSpaceDN w:val="0"/>
        <w:adjustRightInd w:val="0"/>
        <w:spacing w:line="240" w:lineRule="auto"/>
        <w:ind w:left="143" w:firstLine="424"/>
        <w:jc w:val="both"/>
        <w:rPr>
          <w:rFonts w:cs="Arial"/>
          <w:sz w:val="22"/>
          <w:szCs w:val="22"/>
        </w:rPr>
      </w:pPr>
      <w:r w:rsidRPr="00531F71">
        <w:rPr>
          <w:rFonts w:cs="Arial"/>
          <w:sz w:val="22"/>
          <w:szCs w:val="22"/>
        </w:rPr>
        <w:t xml:space="preserve">1) </w:t>
      </w:r>
      <w:r w:rsidR="00531F71">
        <w:rPr>
          <w:rFonts w:cs="Arial"/>
          <w:sz w:val="22"/>
          <w:szCs w:val="22"/>
        </w:rPr>
        <w:t xml:space="preserve"> </w:t>
      </w:r>
      <w:r w:rsidR="00981789" w:rsidRPr="00531F71">
        <w:rPr>
          <w:rFonts w:cs="Arial"/>
          <w:sz w:val="22"/>
          <w:szCs w:val="22"/>
        </w:rPr>
        <w:t xml:space="preserve">Zamawiający </w:t>
      </w:r>
      <w:r w:rsidR="00531F71">
        <w:rPr>
          <w:rFonts w:cs="Arial"/>
          <w:sz w:val="22"/>
          <w:szCs w:val="22"/>
        </w:rPr>
        <w:t xml:space="preserve"> </w:t>
      </w:r>
      <w:r w:rsidR="00981789" w:rsidRPr="00531F71">
        <w:rPr>
          <w:rFonts w:cs="Arial"/>
          <w:sz w:val="22"/>
          <w:szCs w:val="22"/>
        </w:rPr>
        <w:t xml:space="preserve">informuje  że, </w:t>
      </w:r>
      <w:r w:rsidR="00531F71">
        <w:rPr>
          <w:rFonts w:cs="Arial"/>
          <w:sz w:val="22"/>
          <w:szCs w:val="22"/>
        </w:rPr>
        <w:t xml:space="preserve"> </w:t>
      </w:r>
      <w:r w:rsidR="00981789" w:rsidRPr="00531F71">
        <w:rPr>
          <w:rFonts w:cs="Arial"/>
          <w:sz w:val="22"/>
          <w:szCs w:val="22"/>
        </w:rPr>
        <w:t>podane</w:t>
      </w:r>
      <w:r w:rsidR="00531F71">
        <w:rPr>
          <w:rFonts w:cs="Arial"/>
          <w:sz w:val="22"/>
          <w:szCs w:val="22"/>
        </w:rPr>
        <w:t xml:space="preserve"> </w:t>
      </w:r>
      <w:r w:rsidR="00981789" w:rsidRPr="00531F71">
        <w:rPr>
          <w:rFonts w:cs="Arial"/>
          <w:sz w:val="22"/>
          <w:szCs w:val="22"/>
        </w:rPr>
        <w:t xml:space="preserve"> nazwy </w:t>
      </w:r>
      <w:r w:rsidR="00531F71">
        <w:rPr>
          <w:rFonts w:cs="Arial"/>
          <w:sz w:val="22"/>
          <w:szCs w:val="22"/>
        </w:rPr>
        <w:t xml:space="preserve"> </w:t>
      </w:r>
      <w:r w:rsidR="00981789" w:rsidRPr="00531F71">
        <w:rPr>
          <w:rFonts w:cs="Arial"/>
          <w:sz w:val="22"/>
          <w:szCs w:val="22"/>
        </w:rPr>
        <w:t xml:space="preserve">własne w </w:t>
      </w:r>
      <w:r w:rsidR="00531F71">
        <w:rPr>
          <w:rFonts w:cs="Arial"/>
          <w:sz w:val="22"/>
          <w:szCs w:val="22"/>
        </w:rPr>
        <w:t xml:space="preserve"> </w:t>
      </w:r>
      <w:r w:rsidR="00981789" w:rsidRPr="00531F71">
        <w:rPr>
          <w:rFonts w:cs="Arial"/>
          <w:sz w:val="22"/>
          <w:szCs w:val="22"/>
        </w:rPr>
        <w:t>opisie przedmiotu zamówienia</w:t>
      </w:r>
    </w:p>
    <w:p w:rsidR="00981789" w:rsidRDefault="00981789" w:rsidP="00531F71">
      <w:pPr>
        <w:autoSpaceDE w:val="0"/>
        <w:autoSpaceDN w:val="0"/>
        <w:adjustRightInd w:val="0"/>
        <w:spacing w:line="240" w:lineRule="auto"/>
        <w:ind w:left="851"/>
        <w:jc w:val="both"/>
        <w:rPr>
          <w:rFonts w:cs="Arial"/>
          <w:sz w:val="22"/>
          <w:szCs w:val="22"/>
        </w:rPr>
      </w:pPr>
      <w:r w:rsidRPr="00531F71">
        <w:rPr>
          <w:rFonts w:cs="Arial"/>
          <w:sz w:val="22"/>
          <w:szCs w:val="22"/>
        </w:rPr>
        <w:t>są nazwami przykładowymi i służą wyłącznie okre</w:t>
      </w:r>
      <w:r w:rsidR="00531F71">
        <w:rPr>
          <w:rFonts w:cs="Arial"/>
          <w:sz w:val="22"/>
          <w:szCs w:val="22"/>
        </w:rPr>
        <w:t xml:space="preserve">śleniu standardu projektowanych </w:t>
      </w:r>
      <w:r w:rsidRPr="00531F71">
        <w:rPr>
          <w:rFonts w:cs="Arial"/>
          <w:sz w:val="22"/>
          <w:szCs w:val="22"/>
        </w:rPr>
        <w:t>parametrów materiałów.</w:t>
      </w:r>
    </w:p>
    <w:p w:rsidR="00981789" w:rsidRPr="00531F71" w:rsidRDefault="00981789" w:rsidP="00531F71">
      <w:pPr>
        <w:autoSpaceDE w:val="0"/>
        <w:autoSpaceDN w:val="0"/>
        <w:adjustRightInd w:val="0"/>
        <w:spacing w:line="240" w:lineRule="auto"/>
        <w:ind w:left="851" w:hanging="284"/>
        <w:jc w:val="both"/>
        <w:rPr>
          <w:rFonts w:cs="Arial"/>
          <w:sz w:val="22"/>
          <w:szCs w:val="22"/>
        </w:rPr>
      </w:pPr>
      <w:r w:rsidRPr="00531F71">
        <w:rPr>
          <w:rFonts w:cs="Arial"/>
          <w:sz w:val="22"/>
          <w:szCs w:val="22"/>
        </w:rPr>
        <w:lastRenderedPageBreak/>
        <w:t>2) Zamawiający dopuszcza użycie materiałów równoważnych</w:t>
      </w:r>
      <w:r w:rsidR="00531F71" w:rsidRPr="00531F71">
        <w:rPr>
          <w:rFonts w:cs="Arial"/>
          <w:sz w:val="22"/>
          <w:szCs w:val="22"/>
        </w:rPr>
        <w:t xml:space="preserve"> </w:t>
      </w:r>
      <w:r w:rsidRPr="00531F71">
        <w:rPr>
          <w:rFonts w:cs="Arial"/>
          <w:sz w:val="22"/>
          <w:szCs w:val="22"/>
        </w:rPr>
        <w:t>w stosunku do określonych w dokumentacji proj</w:t>
      </w:r>
      <w:r w:rsidR="00531F71" w:rsidRPr="00531F71">
        <w:rPr>
          <w:rFonts w:cs="Arial"/>
          <w:sz w:val="22"/>
          <w:szCs w:val="22"/>
        </w:rPr>
        <w:t xml:space="preserve">ektowej, lecz parametry użytego </w:t>
      </w:r>
      <w:r w:rsidRPr="00531F71">
        <w:rPr>
          <w:rFonts w:cs="Arial"/>
          <w:sz w:val="22"/>
          <w:szCs w:val="22"/>
        </w:rPr>
        <w:t>materiału nie mogą być niższe od parametrów podanych jako przykład.</w:t>
      </w:r>
    </w:p>
    <w:p w:rsidR="00531F71" w:rsidRDefault="00531F71" w:rsidP="00531F71">
      <w:pPr>
        <w:autoSpaceDE w:val="0"/>
        <w:autoSpaceDN w:val="0"/>
        <w:adjustRightInd w:val="0"/>
        <w:spacing w:line="240" w:lineRule="auto"/>
        <w:ind w:left="851" w:hanging="284"/>
        <w:jc w:val="both"/>
        <w:rPr>
          <w:rFonts w:cs="Arial"/>
          <w:sz w:val="22"/>
          <w:szCs w:val="22"/>
        </w:rPr>
      </w:pPr>
      <w:r w:rsidRPr="00531F71">
        <w:rPr>
          <w:rFonts w:cs="Arial"/>
          <w:sz w:val="22"/>
          <w:szCs w:val="22"/>
        </w:rPr>
        <w:t xml:space="preserve">3) </w:t>
      </w:r>
      <w:r w:rsidRPr="00531F71">
        <w:rPr>
          <w:rFonts w:cs="Arial"/>
          <w:sz w:val="22"/>
          <w:szCs w:val="22"/>
        </w:rPr>
        <w:tab/>
        <w:t>w</w:t>
      </w:r>
      <w:r w:rsidR="00981789" w:rsidRPr="00531F71">
        <w:rPr>
          <w:rFonts w:cs="Arial"/>
          <w:sz w:val="22"/>
          <w:szCs w:val="22"/>
        </w:rPr>
        <w:t xml:space="preserve"> każdym przypadku użycia w opisie przedmiotu zamówienia norm, ocen technicznych, specyfikacji technicznych i systemów referencji technicznych, o których mowa w art. 101 ust. 1 pkt 2 oraz ust. 3 ustawy Pzp. Wykonawca powinien przyjąć, że odniesieniu takiemu towarzyszą wyrazy „lub równoważne”.</w:t>
      </w:r>
    </w:p>
    <w:p w:rsidR="00814426" w:rsidRPr="0090596F" w:rsidRDefault="00531F71" w:rsidP="00531F71">
      <w:pPr>
        <w:autoSpaceDE w:val="0"/>
        <w:autoSpaceDN w:val="0"/>
        <w:adjustRightInd w:val="0"/>
        <w:spacing w:line="240" w:lineRule="auto"/>
        <w:ind w:left="851" w:hanging="284"/>
        <w:jc w:val="both"/>
        <w:rPr>
          <w:rFonts w:cs="Arial"/>
          <w:sz w:val="22"/>
          <w:szCs w:val="22"/>
        </w:rPr>
      </w:pPr>
      <w:r>
        <w:rPr>
          <w:rFonts w:cs="Arial"/>
          <w:sz w:val="22"/>
          <w:szCs w:val="22"/>
        </w:rPr>
        <w:t>4)</w:t>
      </w:r>
      <w:r>
        <w:rPr>
          <w:rFonts w:cs="Arial"/>
          <w:sz w:val="22"/>
          <w:szCs w:val="22"/>
        </w:rPr>
        <w:tab/>
      </w:r>
      <w:r w:rsidR="0090596F">
        <w:rPr>
          <w:rFonts w:cs="Arial"/>
          <w:sz w:val="22"/>
          <w:szCs w:val="22"/>
        </w:rPr>
        <w:t>w</w:t>
      </w:r>
      <w:r w:rsidR="00814426" w:rsidRPr="0090596F">
        <w:rPr>
          <w:rFonts w:cs="Arial"/>
          <w:sz w:val="22"/>
          <w:szCs w:val="22"/>
        </w:rPr>
        <w:t xml:space="preserve"> przypadku, gdy w SWZ lub załącznikach do SWZ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że zastosowane przez niego urządzenia i materiały spełniają wymagania określone przez Zamawiającego; </w:t>
      </w:r>
    </w:p>
    <w:p w:rsidR="00BB0E42" w:rsidRPr="0064505C" w:rsidRDefault="00531F71" w:rsidP="003C43F0">
      <w:pPr>
        <w:autoSpaceDE w:val="0"/>
        <w:autoSpaceDN w:val="0"/>
        <w:adjustRightInd w:val="0"/>
        <w:spacing w:line="240" w:lineRule="auto"/>
        <w:ind w:left="851" w:hanging="284"/>
        <w:jc w:val="both"/>
        <w:rPr>
          <w:rFonts w:eastAsia="Verdana,Bold" w:cs="Verdana"/>
          <w:b/>
          <w:sz w:val="22"/>
          <w:szCs w:val="22"/>
        </w:rPr>
      </w:pPr>
      <w:r>
        <w:rPr>
          <w:rFonts w:eastAsia="Times New Roman" w:cs="Times New Roman"/>
          <w:color w:val="000000"/>
          <w:sz w:val="22"/>
          <w:szCs w:val="22"/>
          <w:lang w:eastAsia="pl-PL"/>
        </w:rPr>
        <w:t>5</w:t>
      </w:r>
      <w:r w:rsidR="003C43F0">
        <w:rPr>
          <w:rFonts w:eastAsia="Times New Roman" w:cs="Times New Roman"/>
          <w:color w:val="000000"/>
          <w:sz w:val="22"/>
          <w:szCs w:val="22"/>
          <w:lang w:eastAsia="pl-PL"/>
        </w:rPr>
        <w:t>)</w:t>
      </w:r>
      <w:r w:rsidR="003C43F0">
        <w:rPr>
          <w:rFonts w:eastAsia="Times New Roman" w:cs="Times New Roman"/>
          <w:color w:val="000000"/>
          <w:sz w:val="22"/>
          <w:szCs w:val="22"/>
          <w:lang w:eastAsia="pl-PL"/>
        </w:rPr>
        <w:tab/>
      </w:r>
      <w:r w:rsidR="0090596F">
        <w:rPr>
          <w:rFonts w:eastAsia="Times New Roman" w:cs="Times New Roman"/>
          <w:color w:val="000000"/>
          <w:sz w:val="22"/>
          <w:szCs w:val="22"/>
          <w:lang w:eastAsia="pl-PL"/>
        </w:rPr>
        <w:t>p</w:t>
      </w:r>
      <w:r w:rsidR="00BB0E42" w:rsidRPr="0064505C">
        <w:rPr>
          <w:rFonts w:eastAsia="Times New Roman" w:cs="Times New Roman"/>
          <w:color w:val="000000"/>
          <w:sz w:val="22"/>
          <w:szCs w:val="22"/>
          <w:lang w:eastAsia="pl-PL"/>
        </w:rPr>
        <w:t xml:space="preserve">rzez pojęcie materiałów,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 </w:t>
      </w:r>
    </w:p>
    <w:p w:rsidR="00BB0E42" w:rsidRDefault="00531F71" w:rsidP="003C43F0">
      <w:pPr>
        <w:tabs>
          <w:tab w:val="left" w:pos="284"/>
          <w:tab w:val="left" w:pos="3119"/>
        </w:tabs>
        <w:suppressAutoHyphens/>
        <w:autoSpaceDN w:val="0"/>
        <w:spacing w:line="240" w:lineRule="auto"/>
        <w:ind w:left="851" w:hanging="284"/>
        <w:jc w:val="both"/>
        <w:rPr>
          <w:rFonts w:eastAsia="Times New Roman" w:cs="Times New Roman"/>
          <w:color w:val="000000"/>
          <w:sz w:val="22"/>
          <w:szCs w:val="22"/>
          <w:lang w:eastAsia="pl-PL"/>
        </w:rPr>
      </w:pPr>
      <w:r>
        <w:rPr>
          <w:rFonts w:eastAsia="Times New Roman" w:cs="Times New Roman"/>
          <w:color w:val="000000"/>
          <w:sz w:val="22"/>
          <w:szCs w:val="22"/>
          <w:lang w:eastAsia="pl-PL"/>
        </w:rPr>
        <w:t>6</w:t>
      </w:r>
      <w:r w:rsidR="003C43F0">
        <w:rPr>
          <w:rFonts w:eastAsia="Times New Roman" w:cs="Times New Roman"/>
          <w:color w:val="000000"/>
          <w:sz w:val="22"/>
          <w:szCs w:val="22"/>
          <w:lang w:eastAsia="pl-PL"/>
        </w:rPr>
        <w:t xml:space="preserve">) </w:t>
      </w:r>
      <w:r w:rsidR="003C43F0">
        <w:rPr>
          <w:rFonts w:eastAsia="Times New Roman" w:cs="Times New Roman"/>
          <w:color w:val="000000"/>
          <w:sz w:val="22"/>
          <w:szCs w:val="22"/>
          <w:lang w:eastAsia="pl-PL"/>
        </w:rPr>
        <w:tab/>
      </w:r>
      <w:r w:rsidR="0090596F">
        <w:rPr>
          <w:rFonts w:eastAsia="Times New Roman" w:cs="Times New Roman"/>
          <w:color w:val="000000"/>
          <w:sz w:val="22"/>
          <w:szCs w:val="22"/>
          <w:lang w:eastAsia="pl-PL"/>
        </w:rPr>
        <w:t>z</w:t>
      </w:r>
      <w:r w:rsidR="00BB0E42">
        <w:rPr>
          <w:rFonts w:eastAsia="Times New Roman" w:cs="Times New Roman"/>
          <w:color w:val="000000"/>
          <w:sz w:val="22"/>
          <w:szCs w:val="22"/>
          <w:lang w:eastAsia="pl-PL"/>
        </w:rPr>
        <w:t xml:space="preserve">godnie z przepisami ustawy </w:t>
      </w:r>
      <w:r w:rsidR="00BB0E42" w:rsidRPr="0064505C">
        <w:rPr>
          <w:rFonts w:eastAsia="Times New Roman" w:cs="Times New Roman"/>
          <w:color w:val="000000"/>
          <w:sz w:val="22"/>
          <w:szCs w:val="22"/>
          <w:lang w:eastAsia="pl-PL"/>
        </w:rPr>
        <w:t>Prawo zamówień publicznych, Wykonawca, który powołuje się na rozwiązania równoważne, jest obowiązany wykazać, że o</w:t>
      </w:r>
      <w:r w:rsidR="003C43F0">
        <w:rPr>
          <w:rFonts w:eastAsia="Times New Roman" w:cs="Times New Roman"/>
          <w:color w:val="000000"/>
          <w:sz w:val="22"/>
          <w:szCs w:val="22"/>
          <w:lang w:eastAsia="pl-PL"/>
        </w:rPr>
        <w:t xml:space="preserve">ferowane przez niego  materiały </w:t>
      </w:r>
      <w:r w:rsidR="00BB0E42" w:rsidRPr="0064505C">
        <w:rPr>
          <w:rFonts w:eastAsia="Times New Roman" w:cs="Times New Roman"/>
          <w:color w:val="000000"/>
          <w:sz w:val="22"/>
          <w:szCs w:val="22"/>
          <w:lang w:eastAsia="pl-PL"/>
        </w:rPr>
        <w:t>i urządzenia  lub rozwiązania  są równoważne  w stosunku do wymogów określonych przez Zamawiającego w dokumentacji. Zastosowanie przez wykonawcę rozwiązań równoważnych (materiały i urządzenia równoważne) zobowiąz</w:t>
      </w:r>
      <w:r w:rsidR="00E82081">
        <w:rPr>
          <w:rFonts w:eastAsia="Times New Roman" w:cs="Times New Roman"/>
          <w:color w:val="000000"/>
          <w:sz w:val="22"/>
          <w:szCs w:val="22"/>
          <w:lang w:eastAsia="pl-PL"/>
        </w:rPr>
        <w:t xml:space="preserve">uje wykonawcę do wskazania   </w:t>
      </w:r>
      <w:r w:rsidR="00BB0E42" w:rsidRPr="0064505C">
        <w:rPr>
          <w:rFonts w:eastAsia="Times New Roman" w:cs="Times New Roman"/>
          <w:color w:val="000000"/>
          <w:sz w:val="22"/>
          <w:szCs w:val="22"/>
          <w:lang w:eastAsia="pl-PL"/>
        </w:rPr>
        <w:t xml:space="preserve">w ofercie nazw, typów i specyfikacji tych materiałów i urządzeń, a ciężar udowodnienia   o zachowaniu parametrów wymaganych przez zamawiającego leży po stronie składającego ofertę. Przedłożone dokumenty winny pozwalać zamawiającemu jednoznacznie stwierdzić, że są one rzeczywiście równoważne. </w:t>
      </w:r>
    </w:p>
    <w:p w:rsidR="00E82081" w:rsidRPr="003C43F0" w:rsidRDefault="00290F7E" w:rsidP="00290F7E">
      <w:pPr>
        <w:autoSpaceDE w:val="0"/>
        <w:autoSpaceDN w:val="0"/>
        <w:adjustRightInd w:val="0"/>
        <w:spacing w:line="240" w:lineRule="auto"/>
        <w:ind w:left="567" w:hanging="567"/>
        <w:jc w:val="both"/>
        <w:rPr>
          <w:rFonts w:cs="Arial"/>
          <w:sz w:val="22"/>
          <w:szCs w:val="22"/>
        </w:rPr>
      </w:pPr>
      <w:r>
        <w:rPr>
          <w:rFonts w:cs="Arial"/>
          <w:sz w:val="22"/>
          <w:szCs w:val="22"/>
        </w:rPr>
        <w:t>4.9</w:t>
      </w:r>
      <w:r>
        <w:rPr>
          <w:rFonts w:cs="Arial"/>
          <w:sz w:val="22"/>
          <w:szCs w:val="22"/>
        </w:rPr>
        <w:tab/>
      </w:r>
      <w:r w:rsidR="00E82081" w:rsidRPr="003C43F0">
        <w:rPr>
          <w:rFonts w:cs="Arial"/>
          <w:sz w:val="22"/>
          <w:szCs w:val="22"/>
        </w:rPr>
        <w:t xml:space="preserve">Zamawiający dopuszcza oferowanie materiałów lub rozwiązań równoważnych w stosunku do wskazanych w SOPZ pod warunkiem, że zapewnią uzyskanie parametrów technicznych nie gorszych od założonych w dokumentacji (w tym </w:t>
      </w:r>
      <w:proofErr w:type="spellStart"/>
      <w:r w:rsidR="00E82081" w:rsidRPr="003C43F0">
        <w:rPr>
          <w:rFonts w:cs="Arial"/>
          <w:sz w:val="22"/>
          <w:szCs w:val="22"/>
        </w:rPr>
        <w:t>STWiOR</w:t>
      </w:r>
      <w:proofErr w:type="spellEnd"/>
      <w:r w:rsidR="00E82081" w:rsidRPr="003C43F0">
        <w:rPr>
          <w:rFonts w:cs="Arial"/>
          <w:sz w:val="22"/>
          <w:szCs w:val="22"/>
        </w:rPr>
        <w:t xml:space="preserve">) oraz będą zgodne pod względem: </w:t>
      </w:r>
    </w:p>
    <w:p w:rsidR="003C43F0" w:rsidRDefault="003C43F0" w:rsidP="00290F7E">
      <w:pPr>
        <w:autoSpaceDE w:val="0"/>
        <w:autoSpaceDN w:val="0"/>
        <w:adjustRightInd w:val="0"/>
        <w:spacing w:line="240" w:lineRule="auto"/>
        <w:ind w:left="567"/>
        <w:jc w:val="both"/>
        <w:rPr>
          <w:rFonts w:cs="Arial"/>
          <w:sz w:val="22"/>
          <w:szCs w:val="22"/>
        </w:rPr>
      </w:pPr>
      <w:r>
        <w:rPr>
          <w:rFonts w:cs="Arial"/>
          <w:sz w:val="22"/>
          <w:szCs w:val="22"/>
        </w:rPr>
        <w:t xml:space="preserve">a)  </w:t>
      </w:r>
      <w:r w:rsidR="00E82081" w:rsidRPr="003C43F0">
        <w:rPr>
          <w:rFonts w:cs="Arial"/>
          <w:sz w:val="22"/>
          <w:szCs w:val="22"/>
        </w:rPr>
        <w:t xml:space="preserve">gabarytów i konstrukcji (wielkość, rodzaj, właściwości fizyczne, liczba elementów </w:t>
      </w:r>
    </w:p>
    <w:p w:rsidR="00B61A38" w:rsidRDefault="00E82081" w:rsidP="00C83531">
      <w:pPr>
        <w:autoSpaceDE w:val="0"/>
        <w:autoSpaceDN w:val="0"/>
        <w:adjustRightInd w:val="0"/>
        <w:spacing w:line="240" w:lineRule="auto"/>
        <w:ind w:left="851"/>
        <w:jc w:val="both"/>
        <w:rPr>
          <w:rFonts w:cs="Arial"/>
          <w:sz w:val="22"/>
          <w:szCs w:val="22"/>
        </w:rPr>
      </w:pPr>
      <w:r w:rsidRPr="003C43F0">
        <w:rPr>
          <w:rFonts w:cs="Arial"/>
          <w:sz w:val="22"/>
          <w:szCs w:val="22"/>
        </w:rPr>
        <w:t xml:space="preserve">składowych); </w:t>
      </w:r>
    </w:p>
    <w:p w:rsidR="00E82081" w:rsidRPr="003C43F0" w:rsidRDefault="003C43F0" w:rsidP="00290F7E">
      <w:pPr>
        <w:autoSpaceDE w:val="0"/>
        <w:autoSpaceDN w:val="0"/>
        <w:adjustRightInd w:val="0"/>
        <w:spacing w:line="240" w:lineRule="auto"/>
        <w:ind w:left="143" w:firstLine="424"/>
        <w:jc w:val="both"/>
        <w:rPr>
          <w:rFonts w:cs="Arial"/>
          <w:sz w:val="22"/>
          <w:szCs w:val="22"/>
        </w:rPr>
      </w:pPr>
      <w:r>
        <w:rPr>
          <w:rFonts w:cs="Arial"/>
          <w:sz w:val="22"/>
          <w:szCs w:val="22"/>
        </w:rPr>
        <w:t>b</w:t>
      </w:r>
      <w:r w:rsidR="00E82081" w:rsidRPr="003C43F0">
        <w:rPr>
          <w:rFonts w:cs="Arial"/>
          <w:sz w:val="22"/>
          <w:szCs w:val="22"/>
        </w:rPr>
        <w:t xml:space="preserve">) </w:t>
      </w:r>
      <w:r>
        <w:rPr>
          <w:rFonts w:cs="Arial"/>
          <w:sz w:val="22"/>
          <w:szCs w:val="22"/>
        </w:rPr>
        <w:t xml:space="preserve"> </w:t>
      </w:r>
      <w:r w:rsidR="00E82081" w:rsidRPr="003C43F0">
        <w:rPr>
          <w:rFonts w:cs="Arial"/>
          <w:sz w:val="22"/>
          <w:szCs w:val="22"/>
        </w:rPr>
        <w:t xml:space="preserve">charakteru użytkowego (tożsamość funkcji); </w:t>
      </w:r>
    </w:p>
    <w:p w:rsidR="00E82081" w:rsidRPr="003C43F0" w:rsidRDefault="003C43F0" w:rsidP="00290F7E">
      <w:pPr>
        <w:autoSpaceDE w:val="0"/>
        <w:autoSpaceDN w:val="0"/>
        <w:adjustRightInd w:val="0"/>
        <w:spacing w:line="240" w:lineRule="auto"/>
        <w:ind w:left="143" w:firstLine="424"/>
        <w:jc w:val="both"/>
        <w:rPr>
          <w:rFonts w:cs="Arial"/>
          <w:sz w:val="22"/>
          <w:szCs w:val="22"/>
        </w:rPr>
      </w:pPr>
      <w:r>
        <w:rPr>
          <w:rFonts w:cs="Arial"/>
          <w:sz w:val="22"/>
          <w:szCs w:val="22"/>
        </w:rPr>
        <w:t>c</w:t>
      </w:r>
      <w:r w:rsidR="00E82081" w:rsidRPr="003C43F0">
        <w:rPr>
          <w:rFonts w:cs="Arial"/>
          <w:sz w:val="22"/>
          <w:szCs w:val="22"/>
        </w:rPr>
        <w:t>)</w:t>
      </w:r>
      <w:r>
        <w:rPr>
          <w:rFonts w:cs="Arial"/>
          <w:sz w:val="22"/>
          <w:szCs w:val="22"/>
        </w:rPr>
        <w:t xml:space="preserve"> </w:t>
      </w:r>
      <w:r w:rsidR="00E82081" w:rsidRPr="003C43F0">
        <w:rPr>
          <w:rFonts w:cs="Arial"/>
          <w:sz w:val="22"/>
          <w:szCs w:val="22"/>
        </w:rPr>
        <w:t xml:space="preserve"> charakterystyki materiałowej (rodzaj i jakość materiałów); </w:t>
      </w:r>
    </w:p>
    <w:p w:rsidR="00E82081" w:rsidRPr="003C43F0" w:rsidRDefault="003C43F0" w:rsidP="00290F7E">
      <w:pPr>
        <w:autoSpaceDE w:val="0"/>
        <w:autoSpaceDN w:val="0"/>
        <w:adjustRightInd w:val="0"/>
        <w:spacing w:line="240" w:lineRule="auto"/>
        <w:ind w:left="851" w:hanging="283"/>
        <w:jc w:val="both"/>
        <w:rPr>
          <w:rFonts w:cs="Arial"/>
          <w:sz w:val="22"/>
          <w:szCs w:val="22"/>
        </w:rPr>
      </w:pPr>
      <w:r>
        <w:rPr>
          <w:rFonts w:cs="Arial"/>
          <w:sz w:val="22"/>
          <w:szCs w:val="22"/>
        </w:rPr>
        <w:t>d</w:t>
      </w:r>
      <w:r w:rsidR="00E82081" w:rsidRPr="003C43F0">
        <w:rPr>
          <w:rFonts w:cs="Arial"/>
          <w:sz w:val="22"/>
          <w:szCs w:val="22"/>
        </w:rPr>
        <w:t xml:space="preserve">) </w:t>
      </w:r>
      <w:r>
        <w:rPr>
          <w:rFonts w:cs="Arial"/>
          <w:sz w:val="22"/>
          <w:szCs w:val="22"/>
        </w:rPr>
        <w:t xml:space="preserve"> </w:t>
      </w:r>
      <w:r w:rsidR="00E82081" w:rsidRPr="003C43F0">
        <w:rPr>
          <w:rFonts w:cs="Arial"/>
          <w:sz w:val="22"/>
          <w:szCs w:val="22"/>
        </w:rPr>
        <w:t xml:space="preserve">parametrów technicznych (wytrzymałość, trwałość, dane techniczne, charakterystyki liniowe, konstrukcja); </w:t>
      </w:r>
    </w:p>
    <w:p w:rsidR="007B2B41" w:rsidRDefault="003C43F0" w:rsidP="00531F71">
      <w:pPr>
        <w:autoSpaceDE w:val="0"/>
        <w:autoSpaceDN w:val="0"/>
        <w:adjustRightInd w:val="0"/>
        <w:spacing w:line="240" w:lineRule="auto"/>
        <w:ind w:left="143" w:firstLine="424"/>
        <w:jc w:val="both"/>
        <w:rPr>
          <w:rFonts w:cs="Arial"/>
          <w:sz w:val="22"/>
          <w:szCs w:val="22"/>
        </w:rPr>
      </w:pPr>
      <w:r>
        <w:rPr>
          <w:rFonts w:cs="Arial"/>
          <w:sz w:val="22"/>
          <w:szCs w:val="22"/>
        </w:rPr>
        <w:t>e</w:t>
      </w:r>
      <w:r w:rsidR="00E82081" w:rsidRPr="003C43F0">
        <w:rPr>
          <w:rFonts w:cs="Arial"/>
          <w:sz w:val="22"/>
          <w:szCs w:val="22"/>
        </w:rPr>
        <w:t xml:space="preserve">) </w:t>
      </w:r>
      <w:r>
        <w:rPr>
          <w:rFonts w:cs="Arial"/>
          <w:sz w:val="22"/>
          <w:szCs w:val="22"/>
        </w:rPr>
        <w:t xml:space="preserve"> </w:t>
      </w:r>
      <w:r w:rsidR="00E82081" w:rsidRPr="003C43F0">
        <w:rPr>
          <w:rFonts w:cs="Arial"/>
          <w:sz w:val="22"/>
          <w:szCs w:val="22"/>
        </w:rPr>
        <w:t xml:space="preserve">parametrów bezpieczeństwa użytkowania. </w:t>
      </w:r>
    </w:p>
    <w:p w:rsidR="007B2B41" w:rsidRPr="0018600C" w:rsidRDefault="007B2B41" w:rsidP="00531F71">
      <w:pPr>
        <w:autoSpaceDE w:val="0"/>
        <w:autoSpaceDN w:val="0"/>
        <w:adjustRightInd w:val="0"/>
        <w:spacing w:line="240" w:lineRule="auto"/>
        <w:jc w:val="both"/>
        <w:rPr>
          <w:rFonts w:cs="Arial"/>
          <w:sz w:val="22"/>
          <w:szCs w:val="22"/>
        </w:rPr>
      </w:pPr>
    </w:p>
    <w:p w:rsidR="00BB0E42" w:rsidRPr="00383BE8" w:rsidRDefault="00BB0E42" w:rsidP="00BB0E42">
      <w:pPr>
        <w:autoSpaceDE w:val="0"/>
        <w:autoSpaceDN w:val="0"/>
        <w:adjustRightInd w:val="0"/>
        <w:spacing w:line="240" w:lineRule="auto"/>
        <w:ind w:left="567" w:hanging="567"/>
        <w:rPr>
          <w:rFonts w:cs="ArialMT"/>
          <w:b/>
          <w:sz w:val="22"/>
          <w:szCs w:val="22"/>
        </w:rPr>
      </w:pPr>
      <w:r w:rsidRPr="00383BE8">
        <w:rPr>
          <w:rFonts w:cs="ArialMT"/>
          <w:b/>
          <w:sz w:val="22"/>
          <w:szCs w:val="22"/>
        </w:rPr>
        <w:t>4.10</w:t>
      </w:r>
      <w:r w:rsidRPr="00383BE8">
        <w:rPr>
          <w:rFonts w:cs="ArialMT"/>
          <w:b/>
          <w:sz w:val="22"/>
          <w:szCs w:val="22"/>
        </w:rPr>
        <w:tab/>
        <w:t xml:space="preserve">Wymagania związane z realizacją zamówienia  w sposób określony w art. 22 § 1 ustawy z dnia 26 czerwca </w:t>
      </w:r>
      <w:r w:rsidR="0018600C">
        <w:rPr>
          <w:rFonts w:cs="ArialMT"/>
          <w:b/>
          <w:sz w:val="22"/>
          <w:szCs w:val="22"/>
        </w:rPr>
        <w:t>1974 r. - Kodeks pracy.</w:t>
      </w:r>
      <w:r w:rsidRPr="00383BE8">
        <w:rPr>
          <w:rFonts w:cs="ArialMT"/>
          <w:b/>
          <w:sz w:val="22"/>
          <w:szCs w:val="22"/>
        </w:rPr>
        <w:t xml:space="preserve"> </w:t>
      </w:r>
    </w:p>
    <w:p w:rsidR="00BB0E42" w:rsidRPr="009542A4" w:rsidRDefault="00BB0E42" w:rsidP="00BB0E42">
      <w:pPr>
        <w:tabs>
          <w:tab w:val="left" w:pos="284"/>
          <w:tab w:val="left" w:pos="3119"/>
        </w:tabs>
        <w:suppressAutoHyphens/>
        <w:autoSpaceDN w:val="0"/>
        <w:spacing w:line="20" w:lineRule="atLeast"/>
        <w:ind w:left="567" w:hanging="567"/>
        <w:jc w:val="both"/>
        <w:rPr>
          <w:color w:val="000000"/>
          <w:sz w:val="22"/>
          <w:szCs w:val="22"/>
        </w:rPr>
      </w:pPr>
      <w:r>
        <w:rPr>
          <w:color w:val="000000"/>
          <w:sz w:val="22"/>
          <w:szCs w:val="22"/>
        </w:rPr>
        <w:t>4.11</w:t>
      </w:r>
      <w:r>
        <w:rPr>
          <w:color w:val="000000"/>
          <w:sz w:val="22"/>
          <w:szCs w:val="22"/>
        </w:rPr>
        <w:tab/>
      </w:r>
      <w:r>
        <w:rPr>
          <w:rFonts w:cs="Tahoma"/>
          <w:sz w:val="22"/>
          <w:szCs w:val="22"/>
        </w:rPr>
        <w:t xml:space="preserve">Zamawiający wymaga, aby wykonawca lub </w:t>
      </w:r>
      <w:r w:rsidRPr="009542A4">
        <w:rPr>
          <w:rFonts w:cs="Tahoma"/>
          <w:sz w:val="22"/>
          <w:szCs w:val="22"/>
        </w:rPr>
        <w:t>podwykonawca</w:t>
      </w:r>
      <w:r w:rsidRPr="009542A4">
        <w:rPr>
          <w:sz w:val="22"/>
          <w:szCs w:val="22"/>
        </w:rPr>
        <w:t xml:space="preserve"> zatrudnił na umowę o pracę osoby wykonujące czynności związane z</w:t>
      </w:r>
      <w:r>
        <w:rPr>
          <w:sz w:val="22"/>
          <w:szCs w:val="22"/>
        </w:rPr>
        <w:t> </w:t>
      </w:r>
      <w:r w:rsidRPr="009542A4">
        <w:rPr>
          <w:sz w:val="22"/>
          <w:szCs w:val="22"/>
        </w:rPr>
        <w:t>realizacją zamówienia, w sposób określony w art. 22  § 1 ustawy – Kodeks pracy.</w:t>
      </w:r>
    </w:p>
    <w:p w:rsidR="00BB0E42" w:rsidRDefault="00BB0E42" w:rsidP="00BB0E42">
      <w:pPr>
        <w:spacing w:line="20" w:lineRule="atLeast"/>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B0E42" w:rsidRDefault="00BB0E42" w:rsidP="00BB0E42">
      <w:pPr>
        <w:tabs>
          <w:tab w:val="left" w:pos="284"/>
          <w:tab w:val="left" w:pos="3119"/>
        </w:tabs>
        <w:suppressAutoHyphens/>
        <w:autoSpaceDN w:val="0"/>
        <w:spacing w:line="20" w:lineRule="atLeast"/>
        <w:ind w:left="567" w:hanging="567"/>
        <w:jc w:val="both"/>
        <w:rPr>
          <w:sz w:val="22"/>
          <w:szCs w:val="22"/>
        </w:rPr>
      </w:pPr>
      <w:r>
        <w:rPr>
          <w:sz w:val="22"/>
          <w:szCs w:val="22"/>
        </w:rPr>
        <w:tab/>
      </w:r>
      <w:r>
        <w:rPr>
          <w:sz w:val="22"/>
          <w:szCs w:val="22"/>
        </w:rPr>
        <w:tab/>
      </w:r>
      <w:r w:rsidRPr="00667575">
        <w:rPr>
          <w:sz w:val="22"/>
          <w:szCs w:val="22"/>
        </w:rPr>
        <w:t>Zamawiający wymaga, aby wykonawca lub podwykonawca zatrudnił na umowę o pracę osoby, którym powierzone zostaną czynności związane z re</w:t>
      </w:r>
      <w:r>
        <w:rPr>
          <w:sz w:val="22"/>
          <w:szCs w:val="22"/>
        </w:rPr>
        <w:t xml:space="preserve">alizacją zamówienia – tj. </w:t>
      </w:r>
    </w:p>
    <w:p w:rsidR="00E57A23"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Pr>
          <w:color w:val="000000" w:themeColor="text1"/>
          <w:sz w:val="22"/>
          <w:szCs w:val="22"/>
        </w:rPr>
        <w:tab/>
      </w:r>
      <w:r>
        <w:rPr>
          <w:color w:val="000000" w:themeColor="text1"/>
          <w:sz w:val="22"/>
          <w:szCs w:val="22"/>
        </w:rPr>
        <w:tab/>
      </w:r>
      <w:r w:rsidRPr="00B35FA8">
        <w:rPr>
          <w:color w:val="000000" w:themeColor="text1"/>
          <w:sz w:val="22"/>
          <w:szCs w:val="22"/>
        </w:rPr>
        <w:t xml:space="preserve">- </w:t>
      </w:r>
      <w:r w:rsidR="00E57A23">
        <w:rPr>
          <w:color w:val="000000" w:themeColor="text1"/>
          <w:sz w:val="22"/>
          <w:szCs w:val="22"/>
        </w:rPr>
        <w:t>wytyczenie  trasy dróg w terenie,</w:t>
      </w:r>
    </w:p>
    <w:p w:rsidR="00B35FA8" w:rsidRPr="00B35FA8" w:rsidRDefault="00E57A23" w:rsidP="00B35FA8">
      <w:pPr>
        <w:tabs>
          <w:tab w:val="left" w:pos="284"/>
          <w:tab w:val="left" w:pos="3119"/>
        </w:tabs>
        <w:suppressAutoHyphens/>
        <w:autoSpaceDN w:val="0"/>
        <w:spacing w:line="240" w:lineRule="auto"/>
        <w:ind w:left="567" w:hanging="567"/>
        <w:jc w:val="both"/>
        <w:rPr>
          <w:color w:val="000000" w:themeColor="text1"/>
          <w:sz w:val="22"/>
          <w:szCs w:val="22"/>
        </w:rPr>
      </w:pPr>
      <w:r>
        <w:rPr>
          <w:color w:val="000000" w:themeColor="text1"/>
          <w:sz w:val="22"/>
          <w:szCs w:val="22"/>
        </w:rPr>
        <w:lastRenderedPageBreak/>
        <w:tab/>
      </w:r>
      <w:r>
        <w:rPr>
          <w:color w:val="000000" w:themeColor="text1"/>
          <w:sz w:val="22"/>
          <w:szCs w:val="22"/>
        </w:rPr>
        <w:tab/>
        <w:t xml:space="preserve">- </w:t>
      </w:r>
      <w:r w:rsidR="00897204">
        <w:rPr>
          <w:color w:val="000000" w:themeColor="text1"/>
          <w:sz w:val="22"/>
          <w:szCs w:val="22"/>
        </w:rPr>
        <w:t xml:space="preserve">wykonanie koryta, </w:t>
      </w:r>
      <w:r w:rsidR="00B35FA8" w:rsidRPr="00B35FA8">
        <w:rPr>
          <w:color w:val="000000" w:themeColor="text1"/>
          <w:sz w:val="22"/>
          <w:szCs w:val="22"/>
        </w:rPr>
        <w:t>profilowanie</w:t>
      </w:r>
      <w:r w:rsidR="00897204">
        <w:rPr>
          <w:color w:val="000000" w:themeColor="text1"/>
          <w:sz w:val="22"/>
          <w:szCs w:val="22"/>
        </w:rPr>
        <w:t xml:space="preserve"> i zagęszczanie</w:t>
      </w:r>
      <w:r w:rsidR="00B35FA8" w:rsidRPr="00B35FA8">
        <w:rPr>
          <w:color w:val="000000" w:themeColor="text1"/>
          <w:sz w:val="22"/>
          <w:szCs w:val="22"/>
        </w:rPr>
        <w:t xml:space="preserve"> podłoża,</w:t>
      </w:r>
    </w:p>
    <w:p w:rsidR="00B35FA8" w:rsidRPr="00B35FA8"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tab/>
      </w:r>
      <w:r w:rsidRPr="00B35FA8">
        <w:rPr>
          <w:color w:val="000000" w:themeColor="text1"/>
          <w:sz w:val="22"/>
          <w:szCs w:val="22"/>
        </w:rPr>
        <w:tab/>
        <w:t>- wykonanie podbudowy drogi,</w:t>
      </w:r>
    </w:p>
    <w:p w:rsidR="00B35FA8" w:rsidRPr="00B35FA8"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tab/>
      </w:r>
      <w:r w:rsidRPr="00B35FA8">
        <w:rPr>
          <w:color w:val="000000" w:themeColor="text1"/>
          <w:sz w:val="22"/>
          <w:szCs w:val="22"/>
        </w:rPr>
        <w:tab/>
        <w:t>- wykonanie</w:t>
      </w:r>
      <w:r w:rsidR="00897204">
        <w:rPr>
          <w:color w:val="000000" w:themeColor="text1"/>
          <w:sz w:val="22"/>
          <w:szCs w:val="22"/>
        </w:rPr>
        <w:t xml:space="preserve"> nawierzchni dróg</w:t>
      </w:r>
      <w:r w:rsidRPr="00B35FA8">
        <w:rPr>
          <w:color w:val="000000" w:themeColor="text1"/>
          <w:sz w:val="22"/>
          <w:szCs w:val="22"/>
        </w:rPr>
        <w:t xml:space="preserve">,  </w:t>
      </w:r>
    </w:p>
    <w:p w:rsidR="00B35FA8" w:rsidRPr="00B35FA8"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tab/>
      </w:r>
      <w:r w:rsidRPr="00B35FA8">
        <w:rPr>
          <w:color w:val="000000" w:themeColor="text1"/>
          <w:sz w:val="22"/>
          <w:szCs w:val="22"/>
        </w:rPr>
        <w:tab/>
        <w:t>- formowanie i profilowanie poboczy,</w:t>
      </w:r>
    </w:p>
    <w:p w:rsidR="00BB0E42" w:rsidRDefault="00B35FA8" w:rsidP="00671F75">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tab/>
      </w:r>
      <w:r w:rsidRPr="00B35FA8">
        <w:rPr>
          <w:color w:val="000000" w:themeColor="text1"/>
          <w:sz w:val="22"/>
          <w:szCs w:val="22"/>
        </w:rPr>
        <w:tab/>
        <w:t>- roboty wykończeniowe,</w:t>
      </w:r>
    </w:p>
    <w:p w:rsidR="00897204" w:rsidRPr="00671F75" w:rsidRDefault="00897204" w:rsidP="00671F75">
      <w:pPr>
        <w:tabs>
          <w:tab w:val="left" w:pos="284"/>
          <w:tab w:val="left" w:pos="3119"/>
        </w:tabs>
        <w:suppressAutoHyphens/>
        <w:autoSpaceDN w:val="0"/>
        <w:spacing w:line="240" w:lineRule="auto"/>
        <w:ind w:left="567" w:hanging="567"/>
        <w:jc w:val="both"/>
        <w:rPr>
          <w:color w:val="000000" w:themeColor="text1"/>
          <w:sz w:val="22"/>
          <w:szCs w:val="22"/>
        </w:rPr>
      </w:pPr>
      <w:r>
        <w:rPr>
          <w:color w:val="000000" w:themeColor="text1"/>
          <w:sz w:val="22"/>
          <w:szCs w:val="22"/>
        </w:rPr>
        <w:tab/>
      </w:r>
      <w:r>
        <w:rPr>
          <w:color w:val="000000" w:themeColor="text1"/>
          <w:sz w:val="22"/>
          <w:szCs w:val="22"/>
        </w:rPr>
        <w:tab/>
        <w:t xml:space="preserve">- pozostałe niezbędne roboty towarzyszące wykonaniu zamówienia, </w:t>
      </w:r>
    </w:p>
    <w:p w:rsidR="00BB0E42" w:rsidRPr="007C3422" w:rsidRDefault="00BB0E42" w:rsidP="00BB0E42">
      <w:pPr>
        <w:autoSpaceDE w:val="0"/>
        <w:autoSpaceDN w:val="0"/>
        <w:adjustRightInd w:val="0"/>
        <w:spacing w:line="240" w:lineRule="auto"/>
        <w:ind w:left="567" w:hanging="567"/>
        <w:jc w:val="both"/>
        <w:rPr>
          <w:rFonts w:cs="ArialMT"/>
          <w:sz w:val="22"/>
          <w:szCs w:val="22"/>
        </w:rPr>
      </w:pPr>
      <w:r>
        <w:rPr>
          <w:rFonts w:cs="ArialMT"/>
          <w:sz w:val="22"/>
          <w:szCs w:val="22"/>
        </w:rPr>
        <w:t>4.12</w:t>
      </w:r>
      <w:r>
        <w:rPr>
          <w:rFonts w:cs="ArialMT"/>
          <w:sz w:val="22"/>
          <w:szCs w:val="22"/>
        </w:rPr>
        <w:tab/>
      </w:r>
      <w:r w:rsidRPr="007C3422">
        <w:rPr>
          <w:rFonts w:cs="ArialMT"/>
          <w:sz w:val="22"/>
          <w:szCs w:val="22"/>
        </w:rPr>
        <w:t>Wymóg zatrudnienia na umowę o pracę nie dotyczy osób kierujących budową (kierownik budowy, kierownik robót), osób  wykonujących obsługę geodezyjną inwestycji oraz osób, które wykonują  ww. czynności osobiście, w ramach prowadzonej działalności gospodarczej.</w:t>
      </w:r>
    </w:p>
    <w:p w:rsidR="00BB0E42" w:rsidRPr="00667575" w:rsidRDefault="00BB0E42" w:rsidP="00BB0E42">
      <w:pPr>
        <w:tabs>
          <w:tab w:val="left" w:pos="0"/>
          <w:tab w:val="left" w:pos="3119"/>
        </w:tabs>
        <w:suppressAutoHyphens/>
        <w:autoSpaceDN w:val="0"/>
        <w:spacing w:line="240" w:lineRule="auto"/>
        <w:ind w:left="567" w:hanging="567"/>
        <w:jc w:val="both"/>
        <w:rPr>
          <w:sz w:val="22"/>
          <w:szCs w:val="22"/>
        </w:rPr>
      </w:pPr>
      <w:r>
        <w:rPr>
          <w:sz w:val="22"/>
          <w:szCs w:val="22"/>
        </w:rPr>
        <w:t>4.13</w:t>
      </w:r>
      <w:r w:rsidRPr="00667575">
        <w:rPr>
          <w:sz w:val="22"/>
          <w:szCs w:val="22"/>
        </w:rPr>
        <w:tab/>
        <w:t>W trakcie realizacji zamówienia zamawiający uprawniony jest do wykonywania czynności kontrolnych wobec wykonawcy odnośnie spełniania przez wykonawcę lub podwykonawcę wymogu zatrudnienia na podstawie umowy o pracę osób wykonujących wskazane w</w:t>
      </w:r>
      <w:r>
        <w:rPr>
          <w:sz w:val="22"/>
          <w:szCs w:val="22"/>
        </w:rPr>
        <w:t> punkcie 4</w:t>
      </w:r>
      <w:r w:rsidRPr="00667575">
        <w:rPr>
          <w:sz w:val="22"/>
          <w:szCs w:val="22"/>
        </w:rPr>
        <w:t>.1</w:t>
      </w:r>
      <w:r>
        <w:rPr>
          <w:sz w:val="22"/>
          <w:szCs w:val="22"/>
        </w:rPr>
        <w:t>2</w:t>
      </w:r>
      <w:r w:rsidRPr="00667575">
        <w:rPr>
          <w:sz w:val="22"/>
          <w:szCs w:val="22"/>
        </w:rPr>
        <w:t xml:space="preserve">. Zamawiający uprawniony jest w szczególności do: </w:t>
      </w:r>
    </w:p>
    <w:p w:rsidR="00BB0E42" w:rsidRPr="00D53C59" w:rsidRDefault="00BB0E42" w:rsidP="00050018">
      <w:pPr>
        <w:pStyle w:val="Akapitzlist"/>
        <w:numPr>
          <w:ilvl w:val="0"/>
          <w:numId w:val="36"/>
        </w:numPr>
        <w:ind w:left="851" w:hanging="284"/>
        <w:jc w:val="both"/>
        <w:rPr>
          <w:rFonts w:ascii="CG Omega" w:hAnsi="CG Omega" w:cstheme="minorBidi"/>
          <w:b w:val="0"/>
          <w:sz w:val="22"/>
          <w:szCs w:val="22"/>
        </w:rPr>
      </w:pPr>
      <w:r w:rsidRPr="00D53C59">
        <w:rPr>
          <w:rFonts w:ascii="CG Omega" w:hAnsi="CG Omega" w:cs="Arial"/>
          <w:b w:val="0"/>
          <w:sz w:val="22"/>
          <w:szCs w:val="22"/>
        </w:rPr>
        <w:t xml:space="preserve">żądania oświadczeń i dokumentów w zakresie potwierdzenia spełniania ww. wymogów </w:t>
      </w:r>
      <w:r>
        <w:rPr>
          <w:rFonts w:ascii="CG Omega" w:hAnsi="CG Omega" w:cs="Arial"/>
          <w:b w:val="0"/>
          <w:sz w:val="22"/>
          <w:szCs w:val="22"/>
        </w:rPr>
        <w:t xml:space="preserve"> </w:t>
      </w:r>
      <w:r w:rsidRPr="00D53C59">
        <w:rPr>
          <w:rFonts w:ascii="CG Omega" w:hAnsi="CG Omega" w:cs="Arial"/>
          <w:b w:val="0"/>
          <w:sz w:val="22"/>
          <w:szCs w:val="22"/>
        </w:rPr>
        <w:t>i dokonywania ich oceny,</w:t>
      </w:r>
    </w:p>
    <w:p w:rsidR="00BB0E42" w:rsidRPr="00D53C59" w:rsidRDefault="00BB0E42" w:rsidP="00050018">
      <w:pPr>
        <w:pStyle w:val="Akapitzlist"/>
        <w:numPr>
          <w:ilvl w:val="0"/>
          <w:numId w:val="36"/>
        </w:numPr>
        <w:ind w:left="851" w:hanging="284"/>
        <w:jc w:val="both"/>
        <w:rPr>
          <w:rFonts w:ascii="CG Omega" w:hAnsi="CG Omega"/>
          <w:b w:val="0"/>
          <w:sz w:val="22"/>
          <w:szCs w:val="22"/>
        </w:rPr>
      </w:pPr>
      <w:r w:rsidRPr="00D53C59">
        <w:rPr>
          <w:rFonts w:ascii="CG Omega" w:hAnsi="CG Omega"/>
          <w:b w:val="0"/>
          <w:sz w:val="22"/>
          <w:szCs w:val="22"/>
        </w:rPr>
        <w:t xml:space="preserve">żądania wyjaśnień w przypadku wątpliwości w zakresie potwierdzenia spełniania  w/w. </w:t>
      </w:r>
      <w:r>
        <w:rPr>
          <w:rFonts w:ascii="CG Omega" w:hAnsi="CG Omega"/>
          <w:b w:val="0"/>
          <w:sz w:val="22"/>
          <w:szCs w:val="22"/>
        </w:rPr>
        <w:t xml:space="preserve"> </w:t>
      </w:r>
      <w:r w:rsidRPr="00D53C59">
        <w:rPr>
          <w:rFonts w:ascii="CG Omega" w:hAnsi="CG Omega"/>
          <w:b w:val="0"/>
          <w:sz w:val="22"/>
          <w:szCs w:val="22"/>
        </w:rPr>
        <w:t>wymogów,</w:t>
      </w:r>
    </w:p>
    <w:p w:rsidR="00BB0E42" w:rsidRPr="009921CA" w:rsidRDefault="00BB0E42" w:rsidP="00050018">
      <w:pPr>
        <w:pStyle w:val="Akapitzlist"/>
        <w:numPr>
          <w:ilvl w:val="0"/>
          <w:numId w:val="36"/>
        </w:numPr>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 xml:space="preserve">przeprowadzania kontroli na </w:t>
      </w:r>
      <w:r>
        <w:rPr>
          <w:rFonts w:ascii="CG Omega" w:hAnsi="CG Omega"/>
          <w:b w:val="0"/>
          <w:sz w:val="22"/>
          <w:szCs w:val="22"/>
        </w:rPr>
        <w:t>miejscu wykonywania świadczenia,</w:t>
      </w:r>
    </w:p>
    <w:p w:rsidR="00BB0E42" w:rsidRPr="00567076" w:rsidRDefault="00BB0E42" w:rsidP="00B35FA8">
      <w:pPr>
        <w:widowControl w:val="0"/>
        <w:autoSpaceDE w:val="0"/>
        <w:autoSpaceDN w:val="0"/>
        <w:adjustRightInd w:val="0"/>
        <w:spacing w:line="20" w:lineRule="atLeast"/>
        <w:ind w:left="567" w:right="11" w:hanging="567"/>
        <w:jc w:val="both"/>
        <w:rPr>
          <w:sz w:val="22"/>
          <w:szCs w:val="22"/>
        </w:rPr>
      </w:pPr>
      <w:r>
        <w:rPr>
          <w:sz w:val="22"/>
          <w:szCs w:val="22"/>
        </w:rPr>
        <w:t>4.14</w:t>
      </w:r>
      <w:r w:rsidRPr="00567076">
        <w:rPr>
          <w:sz w:val="22"/>
          <w:szCs w:val="22"/>
        </w:rPr>
        <w:tab/>
      </w:r>
      <w:r>
        <w:rPr>
          <w:sz w:val="22"/>
          <w:szCs w:val="22"/>
        </w:rPr>
        <w:t>N</w:t>
      </w:r>
      <w:r w:rsidRPr="00567076">
        <w:rPr>
          <w:sz w:val="22"/>
          <w:szCs w:val="22"/>
        </w:rPr>
        <w:t xml:space="preserve">a potwierdzenie faktu zatrudnienia, Wykonawca lub podwykonawca zobowiązany jest przedstawić Zamawiającemu w  terminie 7 dni od daty podpisania umowy, oświadczenia </w:t>
      </w:r>
      <w:r w:rsidRPr="00567076">
        <w:rPr>
          <w:rFonts w:eastAsia="Calibri"/>
          <w:color w:val="000000"/>
          <w:sz w:val="22"/>
          <w:szCs w:val="22"/>
        </w:rPr>
        <w:t>o zatrudnieniu na podstawie umowy o pracę osób wykonujących czynności związane z</w:t>
      </w:r>
      <w:r w:rsidR="00B61A38">
        <w:rPr>
          <w:rFonts w:eastAsia="Calibri"/>
          <w:color w:val="000000"/>
          <w:sz w:val="22"/>
          <w:szCs w:val="22"/>
        </w:rPr>
        <w:t> </w:t>
      </w:r>
      <w:r w:rsidRPr="00567076">
        <w:rPr>
          <w:rFonts w:eastAsia="Calibri"/>
          <w:color w:val="000000"/>
          <w:sz w:val="22"/>
          <w:szCs w:val="22"/>
        </w:rPr>
        <w:t xml:space="preserve">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567076">
        <w:rPr>
          <w:sz w:val="22"/>
          <w:szCs w:val="22"/>
        </w:rPr>
        <w:t>oraz dokumentów potwierdzających opłacenie składek na ubezpieczenie społeczne i zdrowotne z tytułu zatrudnienia na podstawie umowy o pracę wraz z</w:t>
      </w:r>
      <w:r w:rsidR="00FD6ED1">
        <w:rPr>
          <w:sz w:val="22"/>
          <w:szCs w:val="22"/>
        </w:rPr>
        <w:t> </w:t>
      </w:r>
      <w:r w:rsidRPr="00567076">
        <w:rPr>
          <w:sz w:val="22"/>
          <w:szCs w:val="22"/>
        </w:rPr>
        <w:t>informacją o liczbie odprowadzonych składek przez wykonawcę lub podwykonawcę, w</w:t>
      </w:r>
      <w:r w:rsidR="00FD6ED1">
        <w:rPr>
          <w:sz w:val="22"/>
          <w:szCs w:val="22"/>
        </w:rPr>
        <w:t> </w:t>
      </w:r>
      <w:r w:rsidRPr="00567076">
        <w:rPr>
          <w:sz w:val="22"/>
          <w:szCs w:val="22"/>
        </w:rPr>
        <w:t>postaci np. zaświadczenie właściwego oddziału ZUS, lub zanonimizowanych, z</w:t>
      </w:r>
      <w:r w:rsidR="00FD6ED1">
        <w:rPr>
          <w:sz w:val="22"/>
          <w:szCs w:val="22"/>
        </w:rPr>
        <w:t> </w:t>
      </w:r>
      <w:r w:rsidRPr="00567076">
        <w:rPr>
          <w:sz w:val="22"/>
          <w:szCs w:val="22"/>
        </w:rPr>
        <w:t xml:space="preserve">wyjątkiem imienia i nazwiska, </w:t>
      </w:r>
      <w:r>
        <w:rPr>
          <w:sz w:val="22"/>
          <w:szCs w:val="22"/>
        </w:rPr>
        <w:t xml:space="preserve"> lub </w:t>
      </w:r>
      <w:r w:rsidRPr="00567076">
        <w:rPr>
          <w:sz w:val="22"/>
          <w:szCs w:val="22"/>
        </w:rPr>
        <w:t xml:space="preserve">dowodów potwierdzających zgłoszenie pracownika do ubezpieczenia.   </w:t>
      </w:r>
    </w:p>
    <w:p w:rsidR="00BB0E42" w:rsidRPr="00567076" w:rsidRDefault="00BB0E42" w:rsidP="00BB0E42">
      <w:pPr>
        <w:widowControl w:val="0"/>
        <w:autoSpaceDE w:val="0"/>
        <w:autoSpaceDN w:val="0"/>
        <w:adjustRightInd w:val="0"/>
        <w:spacing w:line="20" w:lineRule="atLeast"/>
        <w:ind w:left="567" w:right="11" w:hanging="567"/>
        <w:jc w:val="both"/>
        <w:rPr>
          <w:spacing w:val="1"/>
          <w:sz w:val="22"/>
          <w:szCs w:val="22"/>
        </w:rPr>
      </w:pPr>
      <w:r w:rsidRPr="00567076">
        <w:rPr>
          <w:spacing w:val="1"/>
          <w:sz w:val="22"/>
          <w:szCs w:val="22"/>
        </w:rPr>
        <w:t xml:space="preserve"> </w:t>
      </w:r>
      <w:r>
        <w:rPr>
          <w:spacing w:val="1"/>
          <w:sz w:val="22"/>
          <w:szCs w:val="22"/>
        </w:rPr>
        <w:tab/>
      </w:r>
      <w:r w:rsidRPr="00567076">
        <w:rPr>
          <w:spacing w:val="1"/>
          <w:sz w:val="22"/>
          <w:szCs w:val="22"/>
        </w:rPr>
        <w:t>Nieprzedłożenie dokum</w:t>
      </w:r>
      <w:r>
        <w:rPr>
          <w:spacing w:val="1"/>
          <w:sz w:val="22"/>
          <w:szCs w:val="22"/>
        </w:rPr>
        <w:t>entów o których mowa w pkt. 4.13</w:t>
      </w:r>
      <w:r w:rsidRPr="00567076">
        <w:rPr>
          <w:spacing w:val="1"/>
          <w:sz w:val="22"/>
          <w:szCs w:val="22"/>
        </w:rPr>
        <w:t xml:space="preserve"> w terminach określonych przez Zamawiającego będzie traktowane jako uchylanie się od obowiązku zatrudnienia pracowników świadczących czynności na podstawie umowy o pracę.</w:t>
      </w:r>
    </w:p>
    <w:p w:rsidR="00BB0E42" w:rsidRPr="00477E82" w:rsidRDefault="00BB0E42" w:rsidP="00050018">
      <w:pPr>
        <w:pStyle w:val="Akapitzlist"/>
        <w:widowControl w:val="0"/>
        <w:numPr>
          <w:ilvl w:val="1"/>
          <w:numId w:val="37"/>
        </w:numPr>
        <w:autoSpaceDE w:val="0"/>
        <w:autoSpaceDN w:val="0"/>
        <w:adjustRightInd w:val="0"/>
        <w:spacing w:line="20" w:lineRule="atLeast"/>
        <w:ind w:left="567" w:right="11" w:hanging="567"/>
        <w:jc w:val="both"/>
        <w:rPr>
          <w:rFonts w:ascii="CG Omega" w:hAnsi="CG Omega"/>
          <w:b w:val="0"/>
          <w:spacing w:val="1"/>
          <w:sz w:val="22"/>
          <w:szCs w:val="22"/>
        </w:rPr>
      </w:pPr>
      <w:r w:rsidRPr="00383BE8">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BB0E42" w:rsidRPr="0064505C" w:rsidRDefault="00BB0E42" w:rsidP="00BB0E42">
      <w:pPr>
        <w:tabs>
          <w:tab w:val="left" w:pos="284"/>
          <w:tab w:val="left" w:pos="3119"/>
        </w:tabs>
        <w:suppressAutoHyphens/>
        <w:autoSpaceDN w:val="0"/>
        <w:spacing w:line="240" w:lineRule="auto"/>
        <w:ind w:left="567" w:hanging="567"/>
        <w:jc w:val="both"/>
        <w:rPr>
          <w:rFonts w:eastAsia="Times New Roman" w:cs="Times New Roman"/>
          <w:color w:val="000000"/>
          <w:sz w:val="22"/>
          <w:szCs w:val="22"/>
          <w:lang w:eastAsia="pl-PL"/>
        </w:rPr>
      </w:pPr>
    </w:p>
    <w:p w:rsidR="00BB0E42" w:rsidRPr="00FD02D9" w:rsidRDefault="00BB0E42" w:rsidP="00FD6ED1">
      <w:pPr>
        <w:widowControl w:val="0"/>
        <w:autoSpaceDE w:val="0"/>
        <w:autoSpaceDN w:val="0"/>
        <w:adjustRightInd w:val="0"/>
        <w:spacing w:line="20" w:lineRule="atLeast"/>
        <w:ind w:right="11"/>
        <w:jc w:val="both"/>
        <w:rPr>
          <w:rFonts w:eastAsia="Times New Roman" w:cs="Times New Roman"/>
          <w:spacing w:val="1"/>
          <w:sz w:val="22"/>
          <w:szCs w:val="22"/>
          <w:lang w:eastAsia="ar-SA"/>
        </w:rPr>
      </w:pPr>
      <w:r>
        <w:rPr>
          <w:spacing w:val="1"/>
          <w:sz w:val="22"/>
          <w:szCs w:val="22"/>
        </w:rPr>
        <w:t xml:space="preserve">4.16  </w:t>
      </w:r>
      <w:r w:rsidRPr="00FD02D9">
        <w:rPr>
          <w:spacing w:val="1"/>
          <w:sz w:val="22"/>
          <w:szCs w:val="22"/>
        </w:rPr>
        <w:t>Wspólny Słownik Zamówień (CPV):</w:t>
      </w:r>
      <w:r w:rsidRPr="00FD02D9">
        <w:rPr>
          <w:rFonts w:cs="Tahoma"/>
          <w:sz w:val="22"/>
          <w:szCs w:val="22"/>
        </w:rPr>
        <w:t xml:space="preserve"> </w:t>
      </w:r>
    </w:p>
    <w:p w:rsidR="00B35FA8" w:rsidRDefault="00BB0E42" w:rsidP="00B35FA8">
      <w:pPr>
        <w:ind w:firstLine="480"/>
        <w:jc w:val="both"/>
        <w:rPr>
          <w:rFonts w:cs="Tahoma"/>
          <w:sz w:val="22"/>
          <w:szCs w:val="22"/>
        </w:rPr>
      </w:pPr>
      <w:r>
        <w:rPr>
          <w:rFonts w:cs="Tahoma"/>
          <w:sz w:val="22"/>
          <w:szCs w:val="22"/>
        </w:rPr>
        <w:t xml:space="preserve"> </w:t>
      </w:r>
      <w:r w:rsidR="00B35FA8">
        <w:rPr>
          <w:rFonts w:cs="Tahoma"/>
          <w:sz w:val="22"/>
          <w:szCs w:val="22"/>
        </w:rPr>
        <w:t xml:space="preserve">  </w:t>
      </w:r>
      <w:r w:rsidR="00B35FA8">
        <w:rPr>
          <w:sz w:val="22"/>
          <w:szCs w:val="22"/>
        </w:rPr>
        <w:t>45000000-7  Roboty budowlane</w:t>
      </w:r>
      <w:r w:rsidR="00B35FA8">
        <w:rPr>
          <w:rFonts w:cs="Tahoma"/>
          <w:sz w:val="22"/>
          <w:szCs w:val="22"/>
        </w:rPr>
        <w:t xml:space="preserve">,  </w:t>
      </w:r>
    </w:p>
    <w:p w:rsidR="00B35FA8" w:rsidRDefault="00B35FA8" w:rsidP="00B35FA8">
      <w:pPr>
        <w:ind w:firstLine="708"/>
        <w:jc w:val="both"/>
        <w:rPr>
          <w:rFonts w:cs="Arial"/>
          <w:sz w:val="22"/>
          <w:szCs w:val="22"/>
        </w:rPr>
      </w:pPr>
      <w:r>
        <w:rPr>
          <w:rFonts w:cs="Arial"/>
          <w:sz w:val="22"/>
          <w:szCs w:val="22"/>
        </w:rPr>
        <w:t>451112</w:t>
      </w:r>
      <w:r w:rsidRPr="00E0077B">
        <w:rPr>
          <w:rFonts w:cs="Arial"/>
          <w:sz w:val="22"/>
          <w:szCs w:val="22"/>
        </w:rPr>
        <w:t>00-0  Roboty w zakresie przygotowania terenu pod budowę, roboty ziemne</w:t>
      </w:r>
      <w:r>
        <w:rPr>
          <w:rFonts w:cs="Arial"/>
          <w:sz w:val="22"/>
          <w:szCs w:val="22"/>
        </w:rPr>
        <w:t>,</w:t>
      </w:r>
    </w:p>
    <w:p w:rsidR="00B35FA8" w:rsidRDefault="00B35FA8" w:rsidP="00B35FA8">
      <w:pPr>
        <w:ind w:firstLine="708"/>
        <w:jc w:val="both"/>
        <w:rPr>
          <w:rFonts w:cs="Arial"/>
          <w:sz w:val="22"/>
          <w:szCs w:val="22"/>
        </w:rPr>
      </w:pPr>
      <w:r w:rsidRPr="00E0077B">
        <w:rPr>
          <w:rFonts w:cs="Arial"/>
          <w:sz w:val="22"/>
          <w:szCs w:val="22"/>
        </w:rPr>
        <w:t>45233200-1  Roboty w zakresie różnych nawierzchni</w:t>
      </w:r>
      <w:r>
        <w:rPr>
          <w:rFonts w:cs="Arial"/>
          <w:sz w:val="22"/>
          <w:szCs w:val="22"/>
        </w:rPr>
        <w:t>,</w:t>
      </w:r>
    </w:p>
    <w:p w:rsidR="00B35FA8" w:rsidRPr="00E51F95" w:rsidRDefault="00B35FA8" w:rsidP="00B35FA8">
      <w:pPr>
        <w:ind w:firstLine="708"/>
        <w:jc w:val="both"/>
        <w:rPr>
          <w:rFonts w:cs="Arial"/>
          <w:sz w:val="22"/>
          <w:szCs w:val="22"/>
        </w:rPr>
      </w:pPr>
      <w:r w:rsidRPr="00E51F95">
        <w:rPr>
          <w:rFonts w:cs="Arial"/>
          <w:sz w:val="22"/>
          <w:szCs w:val="22"/>
        </w:rPr>
        <w:t>45233120-6  Roboty w zakresie budowy dróg,</w:t>
      </w:r>
    </w:p>
    <w:p w:rsidR="00B35FA8" w:rsidRPr="00E51F95" w:rsidRDefault="00B35FA8" w:rsidP="00B35FA8">
      <w:pPr>
        <w:ind w:firstLine="708"/>
        <w:rPr>
          <w:rFonts w:cs="Arial"/>
          <w:color w:val="000000"/>
          <w:sz w:val="22"/>
          <w:szCs w:val="22"/>
        </w:rPr>
      </w:pPr>
    </w:p>
    <w:p w:rsidR="00BB0E42" w:rsidRPr="00754FD0" w:rsidRDefault="00BB0E42" w:rsidP="00531F71">
      <w:pPr>
        <w:spacing w:line="20" w:lineRule="atLeast"/>
        <w:jc w:val="both"/>
        <w:rPr>
          <w:rFonts w:eastAsia="Verdana,Bold" w:cs="Verdana"/>
          <w:b/>
          <w:sz w:val="22"/>
          <w:szCs w:val="22"/>
        </w:rPr>
      </w:pPr>
      <w:r>
        <w:rPr>
          <w:rFonts w:eastAsia="Verdana,Bold" w:cs="Verdana"/>
          <w:b/>
          <w:sz w:val="22"/>
          <w:szCs w:val="22"/>
        </w:rPr>
        <w:t xml:space="preserve"> 4.17  Podstawowe </w:t>
      </w:r>
      <w:r w:rsidRPr="00754FD0">
        <w:rPr>
          <w:rFonts w:eastAsia="Verdana,Bold" w:cs="Verdana"/>
          <w:b/>
          <w:sz w:val="22"/>
          <w:szCs w:val="22"/>
        </w:rPr>
        <w:t>warunki  wykonania robót stanowiących przedmiot zamówienia:</w:t>
      </w:r>
    </w:p>
    <w:p w:rsidR="00C10984" w:rsidRPr="00C10984" w:rsidRDefault="00C10984" w:rsidP="00C10984">
      <w:pPr>
        <w:autoSpaceDE w:val="0"/>
        <w:autoSpaceDN w:val="0"/>
        <w:adjustRightInd w:val="0"/>
        <w:spacing w:line="240" w:lineRule="auto"/>
        <w:ind w:left="1134" w:hanging="561"/>
        <w:jc w:val="both"/>
        <w:rPr>
          <w:rFonts w:eastAsia="Verdana,Bold" w:cs="Verdana"/>
          <w:b/>
          <w:sz w:val="22"/>
          <w:szCs w:val="22"/>
        </w:rPr>
      </w:pPr>
      <w:r w:rsidRPr="00C10984">
        <w:rPr>
          <w:rFonts w:eastAsia="Verdana,Bold" w:cs="Verdana"/>
          <w:sz w:val="22"/>
          <w:szCs w:val="22"/>
        </w:rPr>
        <w:t>1)</w:t>
      </w:r>
      <w:r w:rsidRPr="00C10984">
        <w:rPr>
          <w:rFonts w:eastAsia="Verdana,Bold" w:cs="Verdana"/>
          <w:sz w:val="22"/>
          <w:szCs w:val="22"/>
        </w:rPr>
        <w:tab/>
        <w:t>wykonawca jest zobowiązany wykonywać przedmiot umowy zgodnie z obowiązującymi    w  tym zakresie przepisami prawa, obowiązującymi normami, warunkami technicznymi wykonania robot oraz wiedzą techniczną.</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eastAsia="Verdana,Bold" w:cs="Tahoma"/>
          <w:sz w:val="22"/>
          <w:szCs w:val="22"/>
        </w:rPr>
        <w:lastRenderedPageBreak/>
        <w:t>2)</w:t>
      </w:r>
      <w:r w:rsidRPr="00C10984">
        <w:rPr>
          <w:rFonts w:eastAsia="Verdana,Bold" w:cs="Tahoma"/>
          <w:b/>
          <w:sz w:val="22"/>
          <w:szCs w:val="22"/>
        </w:rPr>
        <w:tab/>
      </w:r>
      <w:r w:rsidRPr="00C10984">
        <w:rPr>
          <w:rFonts w:eastAsia="Verdana,Bold" w:cs="Tahoma"/>
          <w:sz w:val="22"/>
          <w:szCs w:val="22"/>
        </w:rPr>
        <w:t xml:space="preserve">wykonawca  jest odpowiedzialny za jakość wykonanych robót. Do wbudowania  mogą być użyte tylko i wyłącznie materiały i urządzenia </w:t>
      </w:r>
      <w:r w:rsidRPr="00C10984">
        <w:rPr>
          <w:rFonts w:cs="Tahoma"/>
          <w:sz w:val="22"/>
          <w:szCs w:val="22"/>
        </w:rPr>
        <w:t>fabrycznie nowe i odpowiadać co do jakości, wymogom wyrobów dopuszczonych do obrotu i stosowania w budownictwie.</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cs="Tahoma"/>
          <w:sz w:val="22"/>
          <w:szCs w:val="22"/>
        </w:rPr>
        <w:t>3)</w:t>
      </w:r>
      <w:r w:rsidRPr="00C10984">
        <w:rPr>
          <w:rFonts w:cs="Tahoma"/>
          <w:sz w:val="22"/>
          <w:szCs w:val="22"/>
        </w:rPr>
        <w:tab/>
        <w:t xml:space="preserve">wykonawca zobowiązany jest posiadać i na każde żądanie Zamawiającego lub inspektora nadzoru okazać w stosunku do wskazanych materiałów: certyfikat na znak bezpieczeństwa, atest higieniczny, deklarację zgodności lub certyfikat zgodności </w:t>
      </w:r>
      <w:r w:rsidR="00F17273">
        <w:rPr>
          <w:rFonts w:cs="Tahoma"/>
          <w:sz w:val="22"/>
          <w:szCs w:val="22"/>
        </w:rPr>
        <w:t xml:space="preserve">        </w:t>
      </w:r>
      <w:r w:rsidRPr="00C10984">
        <w:rPr>
          <w:rFonts w:cs="Tahoma"/>
          <w:sz w:val="22"/>
          <w:szCs w:val="22"/>
        </w:rPr>
        <w:t xml:space="preserve">z Polską Normą lub aprobatę techniczną. </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cs="Tahoma"/>
          <w:sz w:val="22"/>
          <w:szCs w:val="22"/>
        </w:rPr>
        <w:t>4)</w:t>
      </w:r>
      <w:r w:rsidRPr="00C10984">
        <w:rPr>
          <w:rFonts w:cs="Tahoma"/>
          <w:sz w:val="22"/>
          <w:szCs w:val="22"/>
        </w:rPr>
        <w:tab/>
        <w:t xml:space="preserve">Zamawiający dopuszcza możliwość wystąpienia w trakcie realizacji przedmiotu umowy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ust. 1 niniejszego paragrafu. Z powyższego Strony sporządzą protokół różnicowy. </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cs="Tahoma"/>
          <w:sz w:val="22"/>
          <w:szCs w:val="22"/>
        </w:rPr>
        <w:t>5)</w:t>
      </w:r>
      <w:r w:rsidRPr="00C10984">
        <w:rPr>
          <w:rFonts w:cs="Tahoma"/>
          <w:sz w:val="22"/>
          <w:szCs w:val="22"/>
        </w:rPr>
        <w:tab/>
        <w:t xml:space="preserve">dopuszcza się także możliwość rezygnacji z wykonania pewnych robót przewidzianych w dokumentacji przetargowej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Z powyższego Strony sporządzą protokół różnicowy, określający wysokość zmniejszenia wynagrodzenia. </w:t>
      </w:r>
    </w:p>
    <w:p w:rsidR="00B76261" w:rsidRPr="00B35FA8" w:rsidRDefault="00C10984" w:rsidP="00B35FA8">
      <w:pPr>
        <w:autoSpaceDE w:val="0"/>
        <w:autoSpaceDN w:val="0"/>
        <w:adjustRightInd w:val="0"/>
        <w:spacing w:line="240" w:lineRule="auto"/>
        <w:ind w:left="1134" w:hanging="561"/>
        <w:jc w:val="both"/>
        <w:rPr>
          <w:rFonts w:eastAsia="Verdana,Bold" w:cs="Tahoma"/>
          <w:b/>
          <w:sz w:val="22"/>
          <w:szCs w:val="22"/>
        </w:rPr>
      </w:pPr>
      <w:r w:rsidRPr="00C10984">
        <w:rPr>
          <w:rFonts w:cs="Tahoma"/>
          <w:sz w:val="22"/>
          <w:szCs w:val="22"/>
        </w:rPr>
        <w:t>6)</w:t>
      </w:r>
      <w:r w:rsidRPr="00C10984">
        <w:rPr>
          <w:rFonts w:cs="Tahoma"/>
          <w:sz w:val="22"/>
          <w:szCs w:val="22"/>
        </w:rPr>
        <w:tab/>
        <w:t xml:space="preserve">Zamawiający może zrezygnować z zakresu części zakresu rzeczowego przedmiotu umowy, jednakże nie mniej niż 20 % wielkości przedmiotu umowy. W przypadku skorzystania przez Zamawiającego z uprawnienia, o którym mowa w zdaniu poprzedzającym, Wykonawcy będzie przysługiwało wynagrodzenie należne mu wyłącznie z tytułu wykonanej części przedmiotu umowy w zmniejszonym zakresie. </w:t>
      </w:r>
    </w:p>
    <w:p w:rsidR="00C10984" w:rsidRPr="00C10984" w:rsidRDefault="00C10984" w:rsidP="00C10984">
      <w:pPr>
        <w:autoSpaceDE w:val="0"/>
        <w:autoSpaceDN w:val="0"/>
        <w:adjustRightInd w:val="0"/>
        <w:spacing w:line="240" w:lineRule="auto"/>
        <w:ind w:left="1134" w:hanging="561"/>
        <w:jc w:val="both"/>
        <w:rPr>
          <w:rFonts w:eastAsia="Verdana,Bold" w:cs="Tahoma"/>
          <w:b/>
          <w:sz w:val="22"/>
          <w:szCs w:val="22"/>
        </w:rPr>
      </w:pPr>
      <w:r w:rsidRPr="00C10984">
        <w:rPr>
          <w:rFonts w:eastAsia="Verdana,Bold" w:cs="Tahoma"/>
          <w:sz w:val="22"/>
          <w:szCs w:val="22"/>
        </w:rPr>
        <w:t>7)</w:t>
      </w:r>
      <w:r w:rsidRPr="00C10984">
        <w:rPr>
          <w:rFonts w:eastAsia="Verdana,Bold" w:cs="Tahoma"/>
          <w:b/>
          <w:sz w:val="22"/>
          <w:szCs w:val="22"/>
        </w:rPr>
        <w:tab/>
      </w:r>
      <w:r w:rsidRPr="00C10984">
        <w:rPr>
          <w:rFonts w:eastAsia="Verdana,Bold" w:cs="Tahoma"/>
          <w:sz w:val="22"/>
          <w:szCs w:val="22"/>
        </w:rPr>
        <w:t>wykonawca zobowiązany jest do  organizacji placu budowy i jego oznakowania, a </w:t>
      </w:r>
      <w:r w:rsidR="00F17273">
        <w:rPr>
          <w:rFonts w:eastAsia="Verdana,Bold" w:cs="Tahoma"/>
          <w:sz w:val="22"/>
          <w:szCs w:val="22"/>
        </w:rPr>
        <w:t xml:space="preserve">  </w:t>
      </w:r>
      <w:r w:rsidRPr="00C10984">
        <w:rPr>
          <w:rFonts w:eastAsia="Verdana,Bold" w:cs="Tahoma"/>
          <w:sz w:val="22"/>
          <w:szCs w:val="22"/>
        </w:rPr>
        <w:t>w</w:t>
      </w:r>
      <w:r w:rsidRPr="00C10984">
        <w:rPr>
          <w:rFonts w:eastAsia="Verdana,Bold" w:cs="Verdana"/>
          <w:sz w:val="22"/>
          <w:szCs w:val="22"/>
        </w:rPr>
        <w:t xml:space="preserve"> razie konieczności  opracowania i uzgodnienia projektu organizacji ruchu w obrębie prowadzonych robót, oraz ponoszenia opłat za zajęcie pasa drogowego na czas realizacji robót ( jeżeli dotyczy),</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8)</w:t>
      </w:r>
      <w:r w:rsidRPr="00C10984">
        <w:rPr>
          <w:rFonts w:eastAsia="Verdana,Bold" w:cs="Tahoma"/>
          <w:sz w:val="22"/>
          <w:szCs w:val="22"/>
        </w:rPr>
        <w:tab/>
      </w:r>
      <w:r w:rsidRPr="00C10984">
        <w:rPr>
          <w:rFonts w:eastAsia="Verdana,Bold" w:cs="Verdana"/>
          <w:sz w:val="22"/>
          <w:szCs w:val="22"/>
        </w:rPr>
        <w:t>w trakcie prowadzenia robot ziemnych należy zachować szczególną ostrożność na urządzenia  obce, w obrębie których prace należy wykonywać ręcznie.</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9)</w:t>
      </w:r>
      <w:r w:rsidRPr="00C10984">
        <w:rPr>
          <w:rFonts w:eastAsia="Verdana,Bold" w:cs="Tahoma"/>
          <w:sz w:val="22"/>
          <w:szCs w:val="22"/>
        </w:rPr>
        <w:tab/>
      </w:r>
      <w:r w:rsidRPr="00C10984">
        <w:rPr>
          <w:rFonts w:eastAsia="Verdana,Bold" w:cs="Verdana"/>
          <w:sz w:val="22"/>
          <w:szCs w:val="22"/>
        </w:rPr>
        <w:t>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10)</w:t>
      </w:r>
      <w:r w:rsidRPr="00C10984">
        <w:rPr>
          <w:rFonts w:eastAsia="Verdana,Bold" w:cs="Tahoma"/>
          <w:sz w:val="22"/>
          <w:szCs w:val="22"/>
        </w:rPr>
        <w:tab/>
      </w:r>
      <w:r w:rsidRPr="00C10984">
        <w:rPr>
          <w:rFonts w:eastAsia="Verdana,Bold" w:cs="Verdana"/>
          <w:sz w:val="22"/>
          <w:szCs w:val="22"/>
        </w:rPr>
        <w:t>wykonawca jest zobowiązany wykonywać przedmiot umowy zgodnie z obowiązującymi w  tym zakresie przepisami prawa, obowiązującymi normami, warunkami technicznymi wykonania robot oraz wiedzą techniczną.</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11)</w:t>
      </w:r>
      <w:r w:rsidRPr="00C10984">
        <w:rPr>
          <w:rFonts w:eastAsia="Verdana,Bold" w:cs="Tahoma"/>
          <w:sz w:val="22"/>
          <w:szCs w:val="22"/>
        </w:rPr>
        <w:tab/>
      </w:r>
      <w:r w:rsidRPr="00C10984">
        <w:rPr>
          <w:rFonts w:eastAsia="Verdana,Bold" w:cs="Verdana"/>
          <w:sz w:val="22"/>
          <w:szCs w:val="22"/>
        </w:rPr>
        <w:t>w przypadku uszkodzenia istniejących mediów  Wykonawca będzie  zobowiązany do naprawienia szkód lub wyrównania strat na podstawie kalkulacji powykonawczej sporządzonej przez poszkodowanego użytkownika bądź Właściciela.</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12)</w:t>
      </w:r>
      <w:r w:rsidRPr="00C10984">
        <w:rPr>
          <w:rFonts w:eastAsia="Verdana,Bold" w:cs="Tahoma"/>
          <w:sz w:val="22"/>
          <w:szCs w:val="22"/>
        </w:rPr>
        <w:tab/>
      </w:r>
      <w:r w:rsidRPr="00C10984">
        <w:rPr>
          <w:rFonts w:eastAsia="Verdana,Bold" w:cs="Verdana"/>
          <w:sz w:val="22"/>
          <w:szCs w:val="22"/>
        </w:rPr>
        <w:t>wykonawca jako wytwórca odpadów w rozumieniu art. 3 ust. 3 pkt. 22 ustawy z dnia 27.04.2001r. o odpadach (t.j. Dz. U. z 2010r. Nr 185, poz. 1243 z późniejszymi zmianami) ma obowiązek zagospodarowania powstałych podczas realizacji zadania odpadów i ustawą z dnia 27.04.2001 r. Prawo ochrony środowiska (Dz.U. z 2008 r. Nr 25, poz. 150).</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13)</w:t>
      </w:r>
      <w:r w:rsidRPr="00C10984">
        <w:rPr>
          <w:rFonts w:eastAsia="Verdana,Bold" w:cs="Tahoma"/>
          <w:sz w:val="22"/>
          <w:szCs w:val="22"/>
        </w:rPr>
        <w:tab/>
      </w:r>
      <w:r w:rsidRPr="00C10984">
        <w:rPr>
          <w:rFonts w:eastAsia="Verdana,Bold" w:cs="Verdana"/>
          <w:sz w:val="22"/>
          <w:szCs w:val="22"/>
        </w:rPr>
        <w:t>w cenie ryczałtowej Wykonawca ma obowiązek uwzględnić miejsce, odległość, koszt wywozu, utylizacji i składowania odpadów.</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14)</w:t>
      </w:r>
      <w:r w:rsidRPr="00C10984">
        <w:rPr>
          <w:rFonts w:eastAsia="Verdana,Bold" w:cs="Tahoma"/>
          <w:sz w:val="22"/>
          <w:szCs w:val="22"/>
        </w:rPr>
        <w:tab/>
      </w:r>
      <w:r w:rsidRPr="00C10984">
        <w:rPr>
          <w:rFonts w:eastAsia="Verdana,Bold" w:cs="Verdana"/>
          <w:sz w:val="22"/>
          <w:szCs w:val="22"/>
        </w:rPr>
        <w:t>wykonawca ponosi pełną odpowiedzialność za wszelkie działania lub zaniechania własne,  swoich pracowników oraz podmiotów, którymi się posługuje lub przy pomocy których wykonuje przedmiot umowy.</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lastRenderedPageBreak/>
        <w:t>15)</w:t>
      </w:r>
      <w:r w:rsidRPr="00C10984">
        <w:rPr>
          <w:rFonts w:eastAsia="Verdana,Bold" w:cs="Tahoma"/>
          <w:sz w:val="22"/>
          <w:szCs w:val="22"/>
        </w:rPr>
        <w:tab/>
      </w:r>
      <w:r w:rsidRPr="00C10984">
        <w:rPr>
          <w:rFonts w:eastAsia="Verdana,Bold" w:cs="Verdana"/>
          <w:sz w:val="22"/>
          <w:szCs w:val="22"/>
        </w:rPr>
        <w:t>wykonawca ma obowiązek zgłosić Zamawiającemu wykonanie robot zanikających               i     ulegających zakryciu, przed ich zakryciem, celem odbioru.</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16)</w:t>
      </w:r>
      <w:r w:rsidRPr="00C10984">
        <w:rPr>
          <w:rFonts w:eastAsia="Verdana,Bold" w:cs="Tahoma"/>
          <w:sz w:val="22"/>
          <w:szCs w:val="22"/>
        </w:rPr>
        <w:tab/>
      </w:r>
      <w:r w:rsidRPr="00C10984">
        <w:rPr>
          <w:rFonts w:eastAsia="Verdana,Bold" w:cs="Verdana"/>
          <w:sz w:val="22"/>
          <w:szCs w:val="22"/>
        </w:rPr>
        <w:t>wykonawca ma obowiązek zgłosić gotowość do odbioru przedmiotu umowy i uczestniczyć w odbiorze.</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17)</w:t>
      </w:r>
      <w:r w:rsidRPr="00C10984">
        <w:rPr>
          <w:rFonts w:eastAsia="Verdana,Bold" w:cs="Tahoma"/>
          <w:sz w:val="22"/>
          <w:szCs w:val="22"/>
        </w:rPr>
        <w:tab/>
      </w:r>
      <w:r w:rsidRPr="00C10984">
        <w:rPr>
          <w:rFonts w:eastAsia="Verdana,Bold" w:cs="Verdana"/>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C10984" w:rsidRPr="00C10984" w:rsidRDefault="00C10984" w:rsidP="00C10984">
      <w:pPr>
        <w:autoSpaceDE w:val="0"/>
        <w:autoSpaceDN w:val="0"/>
        <w:adjustRightInd w:val="0"/>
        <w:spacing w:line="240" w:lineRule="auto"/>
        <w:ind w:left="1134" w:hanging="561"/>
        <w:jc w:val="both"/>
        <w:rPr>
          <w:rFonts w:eastAsia="Verdana,Bold" w:cs="Tahoma"/>
          <w:b/>
          <w:sz w:val="22"/>
          <w:szCs w:val="22"/>
        </w:rPr>
      </w:pPr>
      <w:r w:rsidRPr="00C10984">
        <w:rPr>
          <w:rFonts w:eastAsia="Verdana,Bold" w:cs="Tahoma"/>
          <w:sz w:val="22"/>
          <w:szCs w:val="22"/>
        </w:rPr>
        <w:t>18)</w:t>
      </w:r>
      <w:r w:rsidRPr="00C10984">
        <w:rPr>
          <w:rFonts w:eastAsia="Verdana,Bold" w:cs="Tahoma"/>
          <w:sz w:val="22"/>
          <w:szCs w:val="22"/>
        </w:rPr>
        <w:tab/>
      </w:r>
      <w:r w:rsidRPr="00C10984">
        <w:rPr>
          <w:rFonts w:eastAsia="Verdana,Bold" w:cs="Verdana"/>
          <w:sz w:val="22"/>
          <w:szCs w:val="22"/>
        </w:rPr>
        <w:t>w cenie ryczałtowej zaoferowanej przez wykonawcę, do zakresu obowiązków wykonawcy należy również utrzymanie czystości i porządku w trakcie realizacji robót, oraz po zakończeniu robót   budowlanych oraz zapewnienie obsługi geodezyjnej w zakresie wytyczenia obiektu zgodnie z planem zagospodarowania działki lub terenu.</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19)</w:t>
      </w:r>
      <w:r w:rsidRPr="00C10984">
        <w:rPr>
          <w:rFonts w:eastAsia="Verdana,Bold" w:cs="Tahoma"/>
          <w:sz w:val="22"/>
          <w:szCs w:val="22"/>
        </w:rPr>
        <w:tab/>
      </w:r>
      <w:r w:rsidRPr="00C10984">
        <w:rPr>
          <w:rFonts w:eastAsia="Verdana,Bold" w:cs="Verdana"/>
          <w:sz w:val="22"/>
          <w:szCs w:val="22"/>
        </w:rPr>
        <w:t>po zakończeniu robót wykonawca ma obowiązek przedłożyć Zamawiającemu kompletną    dokumentację powykonawczą i odbiorową całego zadania, w tym również instrukcje eksploatacji i konserwacji urządzeń, karty gwarancyjne, atesty, certyfikaty, aprobaty  itp. (jeżeli dotyczy).</w:t>
      </w:r>
    </w:p>
    <w:p w:rsidR="00C10984" w:rsidRPr="00C10984" w:rsidRDefault="00C10984" w:rsidP="00C10984">
      <w:pPr>
        <w:autoSpaceDE w:val="0"/>
        <w:autoSpaceDN w:val="0"/>
        <w:adjustRightInd w:val="0"/>
        <w:spacing w:line="240" w:lineRule="auto"/>
        <w:ind w:left="1134" w:hanging="561"/>
        <w:jc w:val="both"/>
        <w:rPr>
          <w:rFonts w:eastAsia="Verdana,Bold" w:cs="Tahoma"/>
          <w:b/>
          <w:sz w:val="22"/>
          <w:szCs w:val="22"/>
        </w:rPr>
      </w:pPr>
      <w:r w:rsidRPr="00C10984">
        <w:rPr>
          <w:rFonts w:eastAsia="Verdana,Bold" w:cs="Tahoma"/>
          <w:sz w:val="22"/>
          <w:szCs w:val="22"/>
        </w:rPr>
        <w:t>20)</w:t>
      </w:r>
      <w:r w:rsidRPr="00C10984">
        <w:rPr>
          <w:rFonts w:eastAsia="Verdana,Bold" w:cs="Tahoma"/>
          <w:sz w:val="22"/>
          <w:szCs w:val="22"/>
        </w:rPr>
        <w:tab/>
      </w:r>
      <w:r w:rsidRPr="00C10984">
        <w:rPr>
          <w:rFonts w:eastAsia="Verdana,Bold" w:cs="Verdana"/>
          <w:sz w:val="22"/>
          <w:szCs w:val="22"/>
        </w:rPr>
        <w:t xml:space="preserve">wykonawca odpowiada za przekazany teren robót do czasu komisyjnego odbioru  </w:t>
      </w:r>
      <w:r w:rsidRPr="00C10984">
        <w:rPr>
          <w:rFonts w:eastAsia="Verdana,Bold" w:cs="Verdana"/>
          <w:b/>
          <w:sz w:val="22"/>
          <w:szCs w:val="22"/>
        </w:rPr>
        <w:t xml:space="preserve">  </w:t>
      </w:r>
      <w:r w:rsidRPr="00C10984">
        <w:rPr>
          <w:rFonts w:eastAsia="Verdana,Bold" w:cs="Verdana"/>
          <w:sz w:val="22"/>
          <w:szCs w:val="22"/>
        </w:rPr>
        <w:t>robót.</w:t>
      </w:r>
    </w:p>
    <w:p w:rsidR="00EE76DC" w:rsidRDefault="00BB0E42" w:rsidP="00472E4B">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w:t>
      </w:r>
      <w:r>
        <w:rPr>
          <w:rFonts w:eastAsia="Times New Roman" w:cs="Arial"/>
          <w:sz w:val="22"/>
          <w:szCs w:val="22"/>
          <w:lang w:eastAsia="pl-PL"/>
        </w:rPr>
        <w:t>.18</w:t>
      </w:r>
      <w:r w:rsidRPr="0041134D">
        <w:rPr>
          <w:rFonts w:eastAsia="Times New Roman" w:cs="Arial"/>
          <w:sz w:val="22"/>
          <w:szCs w:val="22"/>
          <w:lang w:eastAsia="pl-PL"/>
        </w:rPr>
        <w:tab/>
        <w:t xml:space="preserve">Zamawiający nie wymaga realizacji zamówienia przez zakłady pracy chronionej, spółdzielnie socjalne, czy innych wykonawców objętych dyspozycją </w:t>
      </w:r>
      <w:r w:rsidR="00472E4B">
        <w:rPr>
          <w:rFonts w:eastAsia="Times New Roman" w:cs="Arial"/>
          <w:sz w:val="22"/>
          <w:szCs w:val="22"/>
          <w:lang w:eastAsia="pl-PL"/>
        </w:rPr>
        <w:t>przepisu art. 94 ust. 1 ustawy.</w:t>
      </w:r>
    </w:p>
    <w:p w:rsidR="00B76261" w:rsidRPr="00472E4B" w:rsidRDefault="00BB0E42" w:rsidP="00472E4B">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4.19</w:t>
      </w:r>
      <w:r w:rsidRPr="0041134D">
        <w:rPr>
          <w:rFonts w:eastAsia="Times New Roman" w:cs="Arial"/>
          <w:sz w:val="22"/>
          <w:szCs w:val="22"/>
          <w:lang w:eastAsia="pl-PL"/>
        </w:rPr>
        <w:tab/>
        <w:t>Zamawiający nie przewiduje możliwości udzielania zamówień, o których mowa w art</w:t>
      </w:r>
      <w:r w:rsidR="00472E4B">
        <w:rPr>
          <w:rFonts w:eastAsia="Times New Roman" w:cs="Arial"/>
          <w:sz w:val="22"/>
          <w:szCs w:val="22"/>
          <w:lang w:eastAsia="pl-PL"/>
        </w:rPr>
        <w:t>. 214 ust. 1 pkt 7  i 8 ustawy.</w:t>
      </w:r>
    </w:p>
    <w:p w:rsidR="00BB0E42" w:rsidRPr="0041134D" w:rsidRDefault="00BB0E42" w:rsidP="00BB0E42">
      <w:pPr>
        <w:spacing w:line="20" w:lineRule="atLeast"/>
        <w:jc w:val="both"/>
        <w:rPr>
          <w:rFonts w:cs="Arial"/>
          <w:sz w:val="22"/>
          <w:szCs w:val="22"/>
          <w:lang w:eastAsia="pl-PL"/>
        </w:rPr>
      </w:pPr>
      <w:r>
        <w:rPr>
          <w:rFonts w:cs="Arial"/>
          <w:sz w:val="22"/>
          <w:szCs w:val="22"/>
          <w:lang w:eastAsia="pl-PL"/>
        </w:rPr>
        <w:t>4.20</w:t>
      </w:r>
      <w:r w:rsidRPr="0041134D">
        <w:rPr>
          <w:rFonts w:cs="Arial"/>
          <w:sz w:val="22"/>
          <w:szCs w:val="22"/>
          <w:lang w:eastAsia="pl-PL"/>
        </w:rPr>
        <w:t xml:space="preserve">   Zamawiający nie dopuszcza składania ofert wariantowych.</w:t>
      </w:r>
    </w:p>
    <w:p w:rsidR="00BB0E42" w:rsidRDefault="00BB0E42" w:rsidP="00BB0E42">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sidRPr="0041134D">
        <w:rPr>
          <w:rFonts w:cs="Tahoma"/>
          <w:sz w:val="22"/>
          <w:szCs w:val="22"/>
        </w:rPr>
        <w:t>4</w:t>
      </w:r>
      <w:r>
        <w:rPr>
          <w:rFonts w:cs="Tahoma"/>
          <w:sz w:val="22"/>
          <w:szCs w:val="22"/>
        </w:rPr>
        <w:t>.21</w:t>
      </w:r>
      <w:r w:rsidRPr="0041134D">
        <w:rPr>
          <w:rFonts w:cs="Tahoma"/>
          <w:sz w:val="22"/>
          <w:szCs w:val="22"/>
        </w:rPr>
        <w:t xml:space="preserve">  Zamawiający nie przewiduje wyboru najkorzystniejszej oferty przy zastosowaniu aukcji elektronicznej wraz z informacjami, zawartymi w art. 230 ustawy Pzp.</w:t>
      </w:r>
      <w:r>
        <w:rPr>
          <w:rFonts w:cs="Tahoma"/>
          <w:sz w:val="22"/>
          <w:szCs w:val="22"/>
        </w:rPr>
        <w:t xml:space="preserve"> </w:t>
      </w:r>
      <w:r w:rsidRPr="0048161F">
        <w:rPr>
          <w:rFonts w:cs="Arial"/>
          <w:sz w:val="22"/>
          <w:szCs w:val="22"/>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BB0E42" w:rsidRPr="0048161F" w:rsidRDefault="00BB0E42" w:rsidP="00BB0E42">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Pr>
          <w:rFonts w:cs="Arial"/>
          <w:sz w:val="22"/>
          <w:szCs w:val="22"/>
          <w:lang w:eastAsia="pl-PL"/>
        </w:rPr>
        <w:t>4.22</w:t>
      </w:r>
      <w:r>
        <w:rPr>
          <w:rFonts w:cs="Arial"/>
          <w:sz w:val="22"/>
          <w:szCs w:val="22"/>
          <w:lang w:eastAsia="pl-PL"/>
        </w:rPr>
        <w:tab/>
      </w:r>
      <w:r w:rsidRPr="0048161F">
        <w:rPr>
          <w:rFonts w:cs="Tahoma"/>
          <w:spacing w:val="-1"/>
          <w:sz w:val="22"/>
          <w:szCs w:val="22"/>
        </w:rPr>
        <w:t xml:space="preserve">Zamawiający nie wymaga od Wykonawcy przeprowadzenia wizji lokalnej  lub sprawdzenia dokumentów  niezbędnych do  realizacji zamówienia, o których mowa w art. 131 ust. 2 ustawy Pzp.  </w:t>
      </w:r>
    </w:p>
    <w:p w:rsidR="00BB0E42" w:rsidRPr="0048161F" w:rsidRDefault="00BB0E42" w:rsidP="004967A8">
      <w:pPr>
        <w:pStyle w:val="Akapitzlist"/>
        <w:numPr>
          <w:ilvl w:val="1"/>
          <w:numId w:val="39"/>
        </w:numPr>
        <w:spacing w:line="20" w:lineRule="atLeast"/>
        <w:ind w:left="567" w:hanging="567"/>
        <w:jc w:val="both"/>
        <w:rPr>
          <w:rFonts w:ascii="CG Omega" w:hAnsi="CG Omega" w:cs="Arial"/>
          <w:b w:val="0"/>
          <w:sz w:val="22"/>
          <w:szCs w:val="22"/>
          <w:lang w:eastAsia="pl-PL"/>
        </w:rPr>
      </w:pPr>
      <w:r w:rsidRPr="0048161F">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93ustawy Pzp.</w:t>
      </w:r>
    </w:p>
    <w:p w:rsidR="009D5C16" w:rsidRPr="009D5C16" w:rsidRDefault="00BB0E42" w:rsidP="004967A8">
      <w:pPr>
        <w:pStyle w:val="Akapitzlist"/>
        <w:numPr>
          <w:ilvl w:val="1"/>
          <w:numId w:val="39"/>
        </w:numPr>
        <w:spacing w:line="20" w:lineRule="atLeast"/>
        <w:ind w:left="567" w:hanging="567"/>
        <w:jc w:val="both"/>
        <w:rPr>
          <w:rFonts w:ascii="CG Omega" w:hAnsi="CG Omega" w:cs="Arial"/>
          <w:b w:val="0"/>
          <w:sz w:val="22"/>
          <w:szCs w:val="22"/>
          <w:lang w:eastAsia="pl-PL"/>
        </w:rPr>
      </w:pPr>
      <w:r w:rsidRPr="0048161F">
        <w:rPr>
          <w:rFonts w:ascii="CG Omega" w:hAnsi="CG Omega" w:cs="Tahoma"/>
          <w:b w:val="0"/>
          <w:sz w:val="22"/>
          <w:szCs w:val="22"/>
        </w:rPr>
        <w:t>Zamawiający nie zastrzega obowiązku osobistego wykonania kluczowych części zamówienia przez Wykonawcę, zgodnie z art. 60, 121 ustawy Pzp.</w:t>
      </w:r>
    </w:p>
    <w:p w:rsidR="009D5C16" w:rsidRPr="009D5C16" w:rsidRDefault="009D5C16" w:rsidP="004967A8">
      <w:pPr>
        <w:pStyle w:val="Akapitzlist"/>
        <w:numPr>
          <w:ilvl w:val="1"/>
          <w:numId w:val="39"/>
        </w:numPr>
        <w:spacing w:line="20" w:lineRule="atLeast"/>
        <w:ind w:left="567" w:hanging="567"/>
        <w:jc w:val="both"/>
        <w:rPr>
          <w:rFonts w:ascii="CG Omega" w:hAnsi="CG Omega" w:cs="Arial"/>
          <w:b w:val="0"/>
          <w:sz w:val="22"/>
          <w:szCs w:val="22"/>
          <w:lang w:eastAsia="pl-PL"/>
        </w:rPr>
      </w:pPr>
      <w:r w:rsidRPr="009D5C16">
        <w:rPr>
          <w:rFonts w:ascii="CG Omega" w:hAnsi="CG Omega" w:cs="Arial"/>
          <w:b w:val="0"/>
          <w:bCs/>
          <w:sz w:val="22"/>
          <w:szCs w:val="22"/>
        </w:rPr>
        <w:t>Zamawiający nie określa dodatkowych wymagań związanych z zatrudnieniem osób,             o których mowa w art. 96 ust. 2 pkt 2 ustawy Pzp.</w:t>
      </w:r>
      <w:r w:rsidR="002E30EC">
        <w:rPr>
          <w:rFonts w:ascii="CG Omega" w:hAnsi="CG Omega" w:cs="Arial"/>
          <w:b w:val="0"/>
          <w:bCs/>
          <w:sz w:val="22"/>
          <w:szCs w:val="22"/>
        </w:rPr>
        <w:t xml:space="preserve"> </w:t>
      </w:r>
    </w:p>
    <w:p w:rsidR="00BB0E42" w:rsidRPr="009D5C16" w:rsidRDefault="00BB0E42" w:rsidP="009D5C16">
      <w:pPr>
        <w:pStyle w:val="Akapitzlist"/>
        <w:spacing w:line="20" w:lineRule="atLeast"/>
        <w:ind w:left="567"/>
        <w:jc w:val="both"/>
        <w:rPr>
          <w:rFonts w:ascii="CG Omega" w:hAnsi="CG Omega" w:cs="Arial"/>
          <w:b w:val="0"/>
          <w:sz w:val="22"/>
          <w:szCs w:val="22"/>
          <w:lang w:eastAsia="pl-PL"/>
        </w:rPr>
      </w:pPr>
    </w:p>
    <w:p w:rsidR="00BB0E42" w:rsidRPr="0048161F" w:rsidRDefault="00BB0E42" w:rsidP="00BB0E42">
      <w:pPr>
        <w:spacing w:line="20" w:lineRule="atLeast"/>
        <w:jc w:val="both"/>
        <w:rPr>
          <w:rFonts w:cs="Arial"/>
          <w:b/>
          <w:sz w:val="22"/>
          <w:szCs w:val="22"/>
          <w:lang w:eastAsia="pl-PL"/>
        </w:rPr>
      </w:pPr>
      <w:r w:rsidRPr="0048161F">
        <w:rPr>
          <w:rFonts w:cs="Arial"/>
          <w:b/>
          <w:sz w:val="22"/>
          <w:szCs w:val="22"/>
          <w:lang w:eastAsia="pl-PL"/>
        </w:rPr>
        <w:t>4</w:t>
      </w:r>
      <w:r w:rsidR="009D5C16">
        <w:rPr>
          <w:rFonts w:cs="Arial"/>
          <w:b/>
          <w:sz w:val="22"/>
          <w:szCs w:val="22"/>
          <w:lang w:eastAsia="pl-PL"/>
        </w:rPr>
        <w:t>.26</w:t>
      </w:r>
      <w:r w:rsidRPr="0048161F">
        <w:rPr>
          <w:rFonts w:cs="Arial"/>
          <w:b/>
          <w:sz w:val="22"/>
          <w:szCs w:val="22"/>
          <w:lang w:eastAsia="pl-PL"/>
        </w:rPr>
        <w:tab/>
        <w:t>Szczegółowy opis wymagań i obowiązków w zakresie podwykonawstwa.</w:t>
      </w:r>
    </w:p>
    <w:p w:rsidR="00531F71" w:rsidRDefault="00531F71" w:rsidP="00922813">
      <w:pPr>
        <w:shd w:val="clear" w:color="auto" w:fill="FFFFFF"/>
        <w:autoSpaceDN w:val="0"/>
        <w:spacing w:line="240" w:lineRule="auto"/>
        <w:ind w:left="993" w:right="57" w:hanging="426"/>
        <w:jc w:val="both"/>
        <w:textAlignment w:val="baseline"/>
        <w:outlineLvl w:val="0"/>
        <w:rPr>
          <w:sz w:val="22"/>
          <w:szCs w:val="22"/>
        </w:rPr>
      </w:pPr>
      <w:r>
        <w:rPr>
          <w:sz w:val="22"/>
          <w:szCs w:val="22"/>
        </w:rPr>
        <w:t>1)</w:t>
      </w:r>
      <w:r>
        <w:rPr>
          <w:sz w:val="22"/>
          <w:szCs w:val="22"/>
        </w:rPr>
        <w:tab/>
      </w:r>
      <w:r w:rsidR="00BB0E42" w:rsidRPr="00531F71">
        <w:rPr>
          <w:sz w:val="22"/>
          <w:szCs w:val="22"/>
        </w:rPr>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531F71" w:rsidRPr="00922813" w:rsidRDefault="00531F71" w:rsidP="00922813">
      <w:pPr>
        <w:shd w:val="clear" w:color="auto" w:fill="FFFFFF"/>
        <w:autoSpaceDN w:val="0"/>
        <w:spacing w:line="240" w:lineRule="auto"/>
        <w:ind w:left="993" w:right="57" w:hanging="426"/>
        <w:jc w:val="both"/>
        <w:textAlignment w:val="baseline"/>
        <w:outlineLvl w:val="0"/>
        <w:rPr>
          <w:sz w:val="22"/>
          <w:szCs w:val="22"/>
        </w:rPr>
      </w:pPr>
      <w:r w:rsidRPr="00922813">
        <w:rPr>
          <w:sz w:val="22"/>
          <w:szCs w:val="22"/>
        </w:rPr>
        <w:t>2)</w:t>
      </w:r>
      <w:r w:rsidRPr="00922813">
        <w:rPr>
          <w:sz w:val="22"/>
          <w:szCs w:val="22"/>
        </w:rPr>
        <w:tab/>
        <w:t>w</w:t>
      </w:r>
      <w:r w:rsidR="00BB0E42" w:rsidRPr="00922813">
        <w:rPr>
          <w:sz w:val="22"/>
          <w:szCs w:val="22"/>
        </w:rPr>
        <w:t xml:space="preserve"> przypadku podwykonawstwa, którego przedmiotem są roboty budowlane, umowa                           o podwykonawstwo powinna zawierać co najmniej oznaczenie stron umowy,  zakres prac powierzanych Podwykonawcy lub dalszemu Podwykonawcy, termin realizacji umowy, warunki płatności oraz wynagrodzenie Podwykonawcy lub dalszego Podwykonawcy; </w:t>
      </w:r>
    </w:p>
    <w:p w:rsidR="00BB0E42" w:rsidRPr="00531F71" w:rsidRDefault="00531F71" w:rsidP="00922813">
      <w:pPr>
        <w:shd w:val="clear" w:color="auto" w:fill="FFFFFF"/>
        <w:autoSpaceDN w:val="0"/>
        <w:spacing w:line="240" w:lineRule="auto"/>
        <w:ind w:left="993" w:right="57" w:hanging="426"/>
        <w:jc w:val="both"/>
        <w:textAlignment w:val="baseline"/>
        <w:outlineLvl w:val="0"/>
        <w:rPr>
          <w:sz w:val="22"/>
          <w:szCs w:val="22"/>
        </w:rPr>
      </w:pPr>
      <w:r>
        <w:rPr>
          <w:sz w:val="22"/>
          <w:szCs w:val="22"/>
        </w:rPr>
        <w:lastRenderedPageBreak/>
        <w:t>3)</w:t>
      </w:r>
      <w:r>
        <w:rPr>
          <w:sz w:val="22"/>
          <w:szCs w:val="22"/>
        </w:rPr>
        <w:tab/>
      </w:r>
      <w:r w:rsidR="00BB0E42" w:rsidRPr="00531F71">
        <w:rPr>
          <w:bCs/>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922813" w:rsidRDefault="00922813" w:rsidP="00922813">
      <w:pPr>
        <w:pStyle w:val="Default"/>
        <w:ind w:left="993" w:hanging="426"/>
        <w:jc w:val="both"/>
        <w:rPr>
          <w:rFonts w:ascii="CG Omega" w:hAnsi="CG Omega"/>
          <w:b w:val="0"/>
          <w:color w:val="auto"/>
          <w:sz w:val="22"/>
          <w:szCs w:val="22"/>
        </w:rPr>
      </w:pPr>
      <w:r>
        <w:rPr>
          <w:rFonts w:ascii="CG Omega" w:hAnsi="CG Omega"/>
          <w:b w:val="0"/>
          <w:sz w:val="22"/>
          <w:szCs w:val="22"/>
        </w:rPr>
        <w:t>4)</w:t>
      </w:r>
      <w:r>
        <w:rPr>
          <w:rFonts w:ascii="CG Omega" w:hAnsi="CG Omega"/>
          <w:b w:val="0"/>
          <w:sz w:val="22"/>
          <w:szCs w:val="22"/>
        </w:rPr>
        <w:tab/>
      </w:r>
      <w:r w:rsidR="00BB0E42" w:rsidRPr="00E60B87">
        <w:rPr>
          <w:rFonts w:ascii="CG Omega" w:hAnsi="CG Omega"/>
          <w:b w:val="0"/>
          <w:sz w:val="22"/>
          <w:szCs w:val="22"/>
        </w:rPr>
        <w:t>Zamawiający w terminie 14 dni od otrzymania projektu umowy z podwykonawcą lub dalszym podwykonawcą, może zgłosić sprzeciw lub zastrzeżenia i żądać zmiany wskazanego podwykonawcy z podaniem uzasadnienia.</w:t>
      </w:r>
      <w:r w:rsidR="00BB0E42" w:rsidRPr="00E60B87">
        <w:rPr>
          <w:rFonts w:ascii="CG Omega" w:hAnsi="CG Omega"/>
          <w:b w:val="0"/>
          <w:color w:val="auto"/>
          <w:sz w:val="22"/>
          <w:szCs w:val="22"/>
        </w:rPr>
        <w:t xml:space="preserve"> Niezgłoszenie pisemnych zastrzeżeń do przedłożonego projektu umowy o podwykonawstwo, której przedmiotem są roboty budowlane, w terminie określonym w ust. 5, uważa się za akceptację projektu umowy przez Zamawiającego. </w:t>
      </w:r>
    </w:p>
    <w:p w:rsidR="00922813" w:rsidRDefault="00922813" w:rsidP="00922813">
      <w:pPr>
        <w:pStyle w:val="Default"/>
        <w:ind w:left="993" w:hanging="426"/>
        <w:jc w:val="both"/>
        <w:rPr>
          <w:rFonts w:ascii="CG Omega" w:hAnsi="CG Omega"/>
          <w:b w:val="0"/>
          <w:sz w:val="22"/>
          <w:szCs w:val="22"/>
        </w:rPr>
      </w:pPr>
      <w:r>
        <w:rPr>
          <w:rFonts w:ascii="CG Omega" w:hAnsi="CG Omega"/>
          <w:b w:val="0"/>
          <w:color w:val="auto"/>
          <w:sz w:val="22"/>
          <w:szCs w:val="22"/>
        </w:rPr>
        <w:t>5)</w:t>
      </w:r>
      <w:r>
        <w:rPr>
          <w:rFonts w:ascii="CG Omega" w:hAnsi="CG Omega"/>
          <w:b w:val="0"/>
          <w:color w:val="auto"/>
          <w:sz w:val="22"/>
          <w:szCs w:val="22"/>
        </w:rPr>
        <w:tab/>
      </w:r>
      <w:r>
        <w:rPr>
          <w:rFonts w:ascii="CG Omega" w:hAnsi="CG Omega"/>
          <w:b w:val="0"/>
          <w:sz w:val="22"/>
          <w:szCs w:val="22"/>
        </w:rPr>
        <w:t>u</w:t>
      </w:r>
      <w:r w:rsidR="00BB0E42" w:rsidRPr="00E60B87">
        <w:rPr>
          <w:rFonts w:ascii="CG Omega" w:hAnsi="CG Omega"/>
          <w:b w:val="0"/>
          <w:sz w:val="22"/>
          <w:szCs w:val="22"/>
        </w:rPr>
        <w:t xml:space="preserve">mowa pomiędzy Wykonawcą a podwykonawcą powinna być zawarta w formie pisemnej pod rygorem nieważności. </w:t>
      </w:r>
    </w:p>
    <w:p w:rsidR="00922813" w:rsidRDefault="00922813" w:rsidP="00922813">
      <w:pPr>
        <w:pStyle w:val="Default"/>
        <w:ind w:left="993" w:hanging="426"/>
        <w:jc w:val="both"/>
        <w:rPr>
          <w:rFonts w:ascii="CG Omega" w:hAnsi="CG Omega"/>
          <w:b w:val="0"/>
          <w:sz w:val="22"/>
          <w:szCs w:val="22"/>
        </w:rPr>
      </w:pPr>
      <w:r>
        <w:rPr>
          <w:rFonts w:ascii="CG Omega" w:hAnsi="CG Omega"/>
          <w:b w:val="0"/>
          <w:sz w:val="22"/>
          <w:szCs w:val="22"/>
        </w:rPr>
        <w:t>6)</w:t>
      </w:r>
      <w:r>
        <w:rPr>
          <w:rFonts w:ascii="CG Omega" w:hAnsi="CG Omega"/>
          <w:b w:val="0"/>
          <w:sz w:val="22"/>
          <w:szCs w:val="22"/>
        </w:rPr>
        <w:tab/>
      </w:r>
      <w:r w:rsidR="00BB0E42" w:rsidRPr="00E60B87">
        <w:rPr>
          <w:rFonts w:ascii="CG Omega" w:hAnsi="CG Omega"/>
          <w:b w:val="0"/>
          <w:sz w:val="22"/>
          <w:szCs w:val="22"/>
        </w:rPr>
        <w:t>Podwykonawca lub dalszy Podwykonawca zamierzający zawrzeć umowę o</w:t>
      </w:r>
      <w:r w:rsidR="008B1327">
        <w:rPr>
          <w:rFonts w:ascii="CG Omega" w:hAnsi="CG Omega"/>
          <w:b w:val="0"/>
          <w:sz w:val="22"/>
          <w:szCs w:val="22"/>
        </w:rPr>
        <w:t> </w:t>
      </w:r>
      <w:r w:rsidR="00BB0E42" w:rsidRPr="00E60B87">
        <w:rPr>
          <w:rFonts w:ascii="CG Omega" w:hAnsi="CG Omega"/>
          <w:b w:val="0"/>
          <w:sz w:val="22"/>
          <w:szCs w:val="22"/>
        </w:rPr>
        <w:t>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r w:rsidR="00EE76DC">
        <w:rPr>
          <w:rFonts w:ascii="CG Omega" w:hAnsi="CG Omega"/>
          <w:b w:val="0"/>
          <w:sz w:val="22"/>
          <w:szCs w:val="22"/>
        </w:rPr>
        <w:t>.</w:t>
      </w:r>
    </w:p>
    <w:p w:rsidR="00922813" w:rsidRDefault="00922813" w:rsidP="00922813">
      <w:pPr>
        <w:pStyle w:val="Default"/>
        <w:ind w:left="993" w:hanging="426"/>
        <w:jc w:val="both"/>
        <w:rPr>
          <w:rFonts w:ascii="CG Omega" w:hAnsi="CG Omega"/>
          <w:b w:val="0"/>
          <w:color w:val="auto"/>
          <w:sz w:val="22"/>
          <w:szCs w:val="22"/>
        </w:rPr>
      </w:pPr>
      <w:r>
        <w:rPr>
          <w:rFonts w:ascii="CG Omega" w:hAnsi="CG Omega"/>
          <w:b w:val="0"/>
          <w:sz w:val="22"/>
          <w:szCs w:val="22"/>
        </w:rPr>
        <w:t>7)</w:t>
      </w:r>
      <w:r>
        <w:rPr>
          <w:rFonts w:ascii="CG Omega" w:hAnsi="CG Omega"/>
          <w:b w:val="0"/>
          <w:sz w:val="22"/>
          <w:szCs w:val="22"/>
        </w:rPr>
        <w:tab/>
        <w:t>d</w:t>
      </w:r>
      <w:r w:rsidR="00BB0E42" w:rsidRPr="00E60B87">
        <w:rPr>
          <w:rFonts w:ascii="CG Omega" w:hAnsi="CG Omega"/>
          <w:b w:val="0"/>
          <w:sz w:val="22"/>
          <w:szCs w:val="22"/>
        </w:rPr>
        <w:t xml:space="preserve">o zawarcia przez podwykonawcę umowy z dalszym podwykonawcą jest wymagana zgoda Zamawiającego i Wykonawcy. </w:t>
      </w:r>
    </w:p>
    <w:p w:rsidR="00922813" w:rsidRDefault="00922813" w:rsidP="00922813">
      <w:pPr>
        <w:pStyle w:val="Default"/>
        <w:ind w:left="993" w:hanging="426"/>
        <w:jc w:val="both"/>
        <w:rPr>
          <w:rFonts w:ascii="CG Omega" w:hAnsi="CG Omega"/>
          <w:b w:val="0"/>
          <w:color w:val="auto"/>
          <w:sz w:val="22"/>
          <w:szCs w:val="22"/>
        </w:rPr>
      </w:pPr>
      <w:r>
        <w:rPr>
          <w:rFonts w:ascii="CG Omega" w:hAnsi="CG Omega"/>
          <w:b w:val="0"/>
          <w:color w:val="auto"/>
          <w:sz w:val="22"/>
          <w:szCs w:val="22"/>
        </w:rPr>
        <w:t>8)</w:t>
      </w:r>
      <w:r>
        <w:rPr>
          <w:rFonts w:ascii="CG Omega" w:hAnsi="CG Omega"/>
          <w:b w:val="0"/>
          <w:color w:val="auto"/>
          <w:sz w:val="22"/>
          <w:szCs w:val="22"/>
        </w:rPr>
        <w:tab/>
      </w:r>
      <w:r w:rsidR="00BB0E42" w:rsidRPr="00E60B87">
        <w:rPr>
          <w:rFonts w:ascii="CG Omega" w:hAnsi="CG Omega"/>
          <w:b w:val="0"/>
          <w:color w:val="auto"/>
          <w:sz w:val="22"/>
          <w:szCs w:val="22"/>
        </w:rPr>
        <w:t>Zamawiający, w terminie 14 dni zgłasza pisemne z</w:t>
      </w:r>
      <w:r w:rsidR="008B1327">
        <w:rPr>
          <w:rFonts w:ascii="CG Omega" w:hAnsi="CG Omega"/>
          <w:b w:val="0"/>
          <w:color w:val="auto"/>
          <w:sz w:val="22"/>
          <w:szCs w:val="22"/>
        </w:rPr>
        <w:t>astrzeżenia do projektu umowy i </w:t>
      </w:r>
      <w:r w:rsidR="00BB0E42" w:rsidRPr="00E60B87">
        <w:rPr>
          <w:rFonts w:ascii="CG Omega" w:hAnsi="CG Omega"/>
          <w:b w:val="0"/>
          <w:color w:val="auto"/>
          <w:sz w:val="22"/>
          <w:szCs w:val="22"/>
        </w:rPr>
        <w:t>projektu zmian umowy o podwykonawstwo, której przedmiotem są roboty budowlane niespełniającego wymagań</w:t>
      </w:r>
      <w:r>
        <w:rPr>
          <w:rFonts w:ascii="CG Omega" w:hAnsi="CG Omega"/>
          <w:b w:val="0"/>
          <w:color w:val="auto"/>
          <w:sz w:val="22"/>
          <w:szCs w:val="22"/>
        </w:rPr>
        <w:t xml:space="preserve"> określonych w ust. 3 powyżej. </w:t>
      </w:r>
    </w:p>
    <w:p w:rsidR="00922813" w:rsidRDefault="00922813" w:rsidP="00922813">
      <w:pPr>
        <w:pStyle w:val="Default"/>
        <w:ind w:left="993" w:hanging="426"/>
        <w:jc w:val="both"/>
        <w:rPr>
          <w:rFonts w:ascii="CG Omega" w:hAnsi="CG Omega"/>
          <w:b w:val="0"/>
          <w:color w:val="auto"/>
          <w:sz w:val="22"/>
          <w:szCs w:val="22"/>
        </w:rPr>
      </w:pPr>
      <w:r>
        <w:rPr>
          <w:rFonts w:ascii="CG Omega" w:hAnsi="CG Omega"/>
          <w:b w:val="0"/>
          <w:color w:val="auto"/>
          <w:sz w:val="22"/>
          <w:szCs w:val="22"/>
        </w:rPr>
        <w:t>9)</w:t>
      </w:r>
      <w:r>
        <w:rPr>
          <w:rFonts w:ascii="CG Omega" w:hAnsi="CG Omega"/>
          <w:b w:val="0"/>
          <w:color w:val="auto"/>
          <w:sz w:val="22"/>
          <w:szCs w:val="22"/>
        </w:rPr>
        <w:tab/>
        <w:t>N</w:t>
      </w:r>
      <w:r w:rsidR="00BB0E42" w:rsidRPr="00E60B87">
        <w:rPr>
          <w:rFonts w:ascii="CG Omega" w:hAnsi="CG Omega"/>
          <w:b w:val="0"/>
          <w:color w:val="auto"/>
          <w:sz w:val="22"/>
          <w:szCs w:val="22"/>
        </w:rPr>
        <w:t>iezgłoszenie pisemnych zastrzeżeń do przedłożonego projektu umowy o</w:t>
      </w:r>
      <w:r w:rsidR="008B1327">
        <w:rPr>
          <w:rFonts w:ascii="CG Omega" w:hAnsi="CG Omega"/>
          <w:b w:val="0"/>
          <w:color w:val="auto"/>
          <w:sz w:val="22"/>
          <w:szCs w:val="22"/>
        </w:rPr>
        <w:t> </w:t>
      </w:r>
      <w:r w:rsidR="00BB0E42" w:rsidRPr="00E60B87">
        <w:rPr>
          <w:rFonts w:ascii="CG Omega" w:hAnsi="CG Omega"/>
          <w:b w:val="0"/>
          <w:color w:val="auto"/>
          <w:sz w:val="22"/>
          <w:szCs w:val="22"/>
        </w:rPr>
        <w:t>podwykonawstwo, której przedmiotem są roboty budowlane, uważa się za akceptację proje</w:t>
      </w:r>
      <w:r>
        <w:rPr>
          <w:rFonts w:ascii="CG Omega" w:hAnsi="CG Omega"/>
          <w:b w:val="0"/>
          <w:color w:val="auto"/>
          <w:sz w:val="22"/>
          <w:szCs w:val="22"/>
        </w:rPr>
        <w:t xml:space="preserve">ktu umowy przez Zamawiającego. </w:t>
      </w:r>
    </w:p>
    <w:p w:rsidR="00922813" w:rsidRDefault="00922813" w:rsidP="00922813">
      <w:pPr>
        <w:pStyle w:val="Default"/>
        <w:ind w:left="993" w:hanging="426"/>
        <w:jc w:val="both"/>
        <w:rPr>
          <w:rFonts w:ascii="CG Omega" w:hAnsi="CG Omega"/>
          <w:b w:val="0"/>
          <w:color w:val="auto"/>
          <w:sz w:val="22"/>
          <w:szCs w:val="22"/>
        </w:rPr>
      </w:pPr>
      <w:r>
        <w:rPr>
          <w:rFonts w:ascii="CG Omega" w:hAnsi="CG Omega"/>
          <w:b w:val="0"/>
          <w:color w:val="auto"/>
          <w:sz w:val="22"/>
          <w:szCs w:val="22"/>
        </w:rPr>
        <w:t>10)</w:t>
      </w:r>
      <w:r>
        <w:rPr>
          <w:rFonts w:ascii="CG Omega" w:hAnsi="CG Omega"/>
          <w:b w:val="0"/>
          <w:color w:val="auto"/>
          <w:sz w:val="22"/>
          <w:szCs w:val="22"/>
        </w:rPr>
        <w:tab/>
      </w:r>
      <w:r w:rsidR="00BB0E42" w:rsidRPr="00E60B87">
        <w:rPr>
          <w:rFonts w:ascii="CG Omega" w:hAnsi="CG Omega"/>
          <w:b w:val="0"/>
          <w:color w:val="auto"/>
          <w:sz w:val="22"/>
          <w:szCs w:val="22"/>
        </w:rPr>
        <w:t>Wykonawca, podwykonawca lub dalszy podwykonawca  po zawarciu umowy na roboty budowlane zobowiązany jest w terminie 7 dni  od dnia podpisania umowy  przedłożyć  Zamawiającemu kop</w:t>
      </w:r>
      <w:r>
        <w:rPr>
          <w:rFonts w:ascii="CG Omega" w:hAnsi="CG Omega"/>
          <w:b w:val="0"/>
          <w:color w:val="auto"/>
          <w:sz w:val="22"/>
          <w:szCs w:val="22"/>
        </w:rPr>
        <w:t xml:space="preserve">ię tej umowy o podwykonawstwo. </w:t>
      </w:r>
    </w:p>
    <w:p w:rsidR="00217BED" w:rsidRDefault="00922813" w:rsidP="00217BED">
      <w:pPr>
        <w:pStyle w:val="Default"/>
        <w:ind w:left="993" w:hanging="426"/>
        <w:jc w:val="both"/>
        <w:rPr>
          <w:rFonts w:ascii="CG Omega" w:hAnsi="CG Omega"/>
          <w:b w:val="0"/>
          <w:sz w:val="22"/>
          <w:szCs w:val="22"/>
        </w:rPr>
      </w:pPr>
      <w:r>
        <w:rPr>
          <w:rFonts w:ascii="CG Omega" w:hAnsi="CG Omega"/>
          <w:b w:val="0"/>
          <w:color w:val="auto"/>
          <w:sz w:val="22"/>
          <w:szCs w:val="22"/>
        </w:rPr>
        <w:t>11)</w:t>
      </w:r>
      <w:r>
        <w:rPr>
          <w:rFonts w:ascii="CG Omega" w:hAnsi="CG Omega"/>
          <w:b w:val="0"/>
          <w:color w:val="auto"/>
          <w:sz w:val="22"/>
          <w:szCs w:val="22"/>
        </w:rPr>
        <w:tab/>
      </w:r>
      <w:r>
        <w:rPr>
          <w:rFonts w:ascii="CG Omega" w:hAnsi="CG Omega"/>
          <w:b w:val="0"/>
          <w:sz w:val="22"/>
          <w:szCs w:val="22"/>
        </w:rPr>
        <w:t>w</w:t>
      </w:r>
      <w:r w:rsidR="00BB0E42" w:rsidRPr="00E60B87">
        <w:rPr>
          <w:rFonts w:ascii="CG Omega" w:hAnsi="CG Omega"/>
          <w:b w:val="0"/>
          <w:sz w:val="22"/>
          <w:szCs w:val="22"/>
        </w:rPr>
        <w:t xml:space="preserve"> przypadku powierzenia przez Wykonawcę realizacji robót podwykonawcy, Wykonawca jest zobowiązany do dokonania we własnym zakresie zapłaty wynagrodzenia należnego podwykonawcy z zachowaniem terminów płatności określonych w umowie z podwykonawcą. </w:t>
      </w:r>
    </w:p>
    <w:p w:rsidR="00217BED" w:rsidRDefault="00217BED" w:rsidP="00217BED">
      <w:pPr>
        <w:pStyle w:val="Default"/>
        <w:ind w:left="993" w:hanging="426"/>
        <w:jc w:val="both"/>
        <w:rPr>
          <w:rFonts w:ascii="CG Omega" w:hAnsi="CG Omega"/>
          <w:b w:val="0"/>
          <w:sz w:val="22"/>
          <w:szCs w:val="22"/>
        </w:rPr>
      </w:pPr>
      <w:r>
        <w:rPr>
          <w:rFonts w:ascii="CG Omega" w:hAnsi="CG Omega"/>
          <w:b w:val="0"/>
          <w:sz w:val="22"/>
          <w:szCs w:val="22"/>
        </w:rPr>
        <w:t>12)</w:t>
      </w:r>
      <w:r>
        <w:rPr>
          <w:rFonts w:ascii="CG Omega" w:hAnsi="CG Omega"/>
          <w:b w:val="0"/>
          <w:sz w:val="22"/>
          <w:szCs w:val="22"/>
        </w:rPr>
        <w:tab/>
        <w:t>j</w:t>
      </w:r>
      <w:r w:rsidR="00BB0E42" w:rsidRPr="00E60B87">
        <w:rPr>
          <w:rFonts w:ascii="CG Omega" w:hAnsi="CG Omega"/>
          <w:b w:val="0"/>
          <w:sz w:val="22"/>
          <w:szCs w:val="22"/>
        </w:rPr>
        <w:t>eżeli w terminie określonym w umowie z podwykonawcą Wykonawca nie dokona w całości lub w części zapłaty wynagrodzenia podwykonawcy, a podwykonawca zwróci się z żądaniem zapłaty tego wynagrodzenia bezpośrednio przez Zamawiającego na podstawie art. 647¹ §</w:t>
      </w:r>
      <w:r w:rsidR="00BB0E42">
        <w:rPr>
          <w:rFonts w:ascii="CG Omega" w:hAnsi="CG Omega"/>
          <w:b w:val="0"/>
          <w:sz w:val="22"/>
          <w:szCs w:val="22"/>
        </w:rPr>
        <w:t xml:space="preserve"> 5 </w:t>
      </w:r>
      <w:proofErr w:type="spellStart"/>
      <w:r w:rsidR="00BB0E42">
        <w:rPr>
          <w:rFonts w:ascii="CG Omega" w:hAnsi="CG Omega"/>
          <w:b w:val="0"/>
          <w:sz w:val="22"/>
          <w:szCs w:val="22"/>
        </w:rPr>
        <w:t>kc</w:t>
      </w:r>
      <w:proofErr w:type="spellEnd"/>
      <w:r w:rsidR="00BB0E42" w:rsidRPr="00E60B87">
        <w:rPr>
          <w:rFonts w:ascii="CG Omega" w:hAnsi="CG Omega"/>
          <w:b w:val="0"/>
          <w:sz w:val="22"/>
          <w:szCs w:val="22"/>
        </w:rPr>
        <w:t xml:space="preserve"> i udokumentuje zasadność takiego żądania fakturą zaakceptowaną </w:t>
      </w:r>
      <w:r w:rsidR="00BB0E42">
        <w:rPr>
          <w:rFonts w:ascii="CG Omega" w:hAnsi="CG Omega"/>
          <w:b w:val="0"/>
          <w:sz w:val="22"/>
          <w:szCs w:val="22"/>
        </w:rPr>
        <w:t xml:space="preserve">przez Wykonawcę </w:t>
      </w:r>
      <w:r w:rsidR="00BB0E42" w:rsidRPr="00E60B87">
        <w:rPr>
          <w:rFonts w:ascii="CG Omega" w:hAnsi="CG Omega"/>
          <w:b w:val="0"/>
          <w:sz w:val="22"/>
          <w:szCs w:val="22"/>
        </w:rPr>
        <w:t xml:space="preserve"> i dokumentami potwierdzającymi wykonanie i odbiór fakturowanych robót, Zamawiający zapłaci na rzecz Podwykonawcy kwotę będącą przedmiotem jego żądania. </w:t>
      </w:r>
    </w:p>
    <w:p w:rsidR="00217BED" w:rsidRDefault="00217BED" w:rsidP="00217BED">
      <w:pPr>
        <w:pStyle w:val="Default"/>
        <w:ind w:left="993" w:hanging="426"/>
        <w:jc w:val="both"/>
        <w:rPr>
          <w:rFonts w:ascii="CG Omega" w:hAnsi="CG Omega"/>
          <w:b w:val="0"/>
          <w:sz w:val="22"/>
          <w:szCs w:val="22"/>
        </w:rPr>
      </w:pPr>
      <w:r>
        <w:rPr>
          <w:rFonts w:ascii="CG Omega" w:hAnsi="CG Omega"/>
          <w:b w:val="0"/>
          <w:sz w:val="22"/>
          <w:szCs w:val="22"/>
        </w:rPr>
        <w:t>13)</w:t>
      </w:r>
      <w:r>
        <w:rPr>
          <w:rFonts w:ascii="CG Omega" w:hAnsi="CG Omega"/>
          <w:b w:val="0"/>
          <w:sz w:val="22"/>
          <w:szCs w:val="22"/>
        </w:rPr>
        <w:tab/>
      </w:r>
      <w:r w:rsidR="00BB0E42" w:rsidRPr="00E60B87">
        <w:rPr>
          <w:rFonts w:ascii="CG Omega" w:hAnsi="CG Omega"/>
          <w:b w:val="0"/>
          <w:sz w:val="22"/>
          <w:szCs w:val="22"/>
        </w:rPr>
        <w:t xml:space="preserve">Zamawiający dokona potrącenia powyższej kwoty z kolejnej płatności przysługującej Wykonawcy. </w:t>
      </w:r>
    </w:p>
    <w:p w:rsidR="00217BED" w:rsidRDefault="00217BED" w:rsidP="00217BED">
      <w:pPr>
        <w:pStyle w:val="Default"/>
        <w:ind w:left="993" w:hanging="426"/>
        <w:jc w:val="both"/>
        <w:rPr>
          <w:rFonts w:ascii="CG Omega" w:hAnsi="CG Omega"/>
          <w:b w:val="0"/>
          <w:sz w:val="22"/>
          <w:szCs w:val="22"/>
        </w:rPr>
      </w:pPr>
      <w:r>
        <w:rPr>
          <w:rFonts w:ascii="CG Omega" w:hAnsi="CG Omega"/>
          <w:b w:val="0"/>
          <w:sz w:val="22"/>
          <w:szCs w:val="22"/>
        </w:rPr>
        <w:t>14)</w:t>
      </w:r>
      <w:r>
        <w:rPr>
          <w:rFonts w:ascii="CG Omega" w:hAnsi="CG Omega"/>
          <w:b w:val="0"/>
          <w:sz w:val="22"/>
          <w:szCs w:val="22"/>
        </w:rPr>
        <w:tab/>
        <w:t>w</w:t>
      </w:r>
      <w:r w:rsidR="00BB0E42" w:rsidRPr="00E60B87">
        <w:rPr>
          <w:rFonts w:ascii="CG Omega" w:hAnsi="CG Omega"/>
          <w:b w:val="0"/>
          <w:sz w:val="22"/>
          <w:szCs w:val="22"/>
        </w:rPr>
        <w:t>ykonanie prac w podwykonawstwie nie zwalnia Wykonawcy z odpowiedzialności za wykonanie obowiązków wynikających z umowy i obowiązujących przepisów prawa. Wykonawca odpowiada za działania i zaniechania podwykonawców jak za własne.</w:t>
      </w:r>
    </w:p>
    <w:p w:rsidR="00BB0E42" w:rsidRPr="00217BED" w:rsidRDefault="00217BED" w:rsidP="00217BED">
      <w:pPr>
        <w:pStyle w:val="Default"/>
        <w:ind w:left="993" w:hanging="426"/>
        <w:jc w:val="both"/>
        <w:rPr>
          <w:rFonts w:ascii="CG Omega" w:hAnsi="CG Omega"/>
          <w:b w:val="0"/>
          <w:color w:val="auto"/>
          <w:sz w:val="22"/>
          <w:szCs w:val="22"/>
        </w:rPr>
      </w:pPr>
      <w:r>
        <w:rPr>
          <w:rFonts w:ascii="CG Omega" w:hAnsi="CG Omega"/>
          <w:b w:val="0"/>
          <w:sz w:val="22"/>
          <w:szCs w:val="22"/>
        </w:rPr>
        <w:t>15)</w:t>
      </w:r>
      <w:r>
        <w:rPr>
          <w:rFonts w:ascii="CG Omega" w:hAnsi="CG Omega"/>
          <w:b w:val="0"/>
          <w:sz w:val="22"/>
          <w:szCs w:val="22"/>
        </w:rPr>
        <w:tab/>
        <w:t>t</w:t>
      </w:r>
      <w:r w:rsidR="00BB0E42" w:rsidRPr="00E60B87">
        <w:rPr>
          <w:rFonts w:ascii="CG Omega" w:hAnsi="CG Omega"/>
          <w:b w:val="0"/>
          <w:sz w:val="22"/>
          <w:szCs w:val="22"/>
        </w:rPr>
        <w: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842ABA" w:rsidRDefault="00842ABA" w:rsidP="00BB0E42">
      <w:pPr>
        <w:spacing w:line="20" w:lineRule="atLeast"/>
        <w:jc w:val="both"/>
        <w:rPr>
          <w:rFonts w:cs="Arial"/>
          <w:sz w:val="25"/>
          <w:szCs w:val="25"/>
          <w:lang w:eastAsia="pl-PL"/>
        </w:rPr>
      </w:pPr>
    </w:p>
    <w:p w:rsidR="00E726E3" w:rsidRPr="00232EAA" w:rsidRDefault="00E726E3" w:rsidP="00BB0E42">
      <w:pPr>
        <w:spacing w:line="20" w:lineRule="atLeast"/>
        <w:jc w:val="both"/>
        <w:rPr>
          <w:rFonts w:cs="Arial"/>
          <w:sz w:val="25"/>
          <w:szCs w:val="25"/>
          <w:lang w:eastAsia="pl-PL"/>
        </w:rPr>
      </w:pP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lastRenderedPageBreak/>
        <w:t>Rozdział V</w:t>
      </w:r>
      <w:r w:rsidRPr="0041134D">
        <w:rPr>
          <w:rFonts w:eastAsia="Times New Roman" w:cs="Tahoma"/>
          <w:b/>
          <w:smallCaps/>
          <w:sz w:val="22"/>
          <w:szCs w:val="22"/>
          <w:u w:val="thick"/>
          <w:lang w:eastAsia="ar-SA"/>
        </w:rPr>
        <w:t xml:space="preserve"> </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Opis części zamówienia,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jeżeli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zamawiający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dopuszcza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składanie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ofert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częściowych</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6712B2" w:rsidRPr="006712B2" w:rsidRDefault="0055646C" w:rsidP="006712B2">
      <w:pPr>
        <w:widowControl w:val="0"/>
        <w:autoSpaceDE w:val="0"/>
        <w:autoSpaceDN w:val="0"/>
        <w:adjustRightInd w:val="0"/>
        <w:spacing w:line="240" w:lineRule="auto"/>
        <w:ind w:left="567" w:right="11" w:hanging="567"/>
        <w:jc w:val="both"/>
        <w:rPr>
          <w:rFonts w:eastAsia="Calibri" w:cs="Tahoma"/>
          <w:sz w:val="22"/>
          <w:szCs w:val="22"/>
        </w:rPr>
      </w:pPr>
      <w:bookmarkStart w:id="1" w:name="_Toc473569707"/>
      <w:bookmarkStart w:id="2" w:name="_Toc477947259"/>
      <w:r>
        <w:rPr>
          <w:rFonts w:eastAsia="Times New Roman" w:cs="Arial"/>
          <w:sz w:val="22"/>
          <w:szCs w:val="22"/>
          <w:lang w:eastAsia="pl-PL"/>
        </w:rPr>
        <w:t>5.1</w:t>
      </w:r>
      <w:r w:rsidRPr="000C728D">
        <w:rPr>
          <w:rFonts w:eastAsia="Times New Roman" w:cs="Arial"/>
          <w:sz w:val="22"/>
          <w:szCs w:val="22"/>
          <w:lang w:eastAsia="pl-PL"/>
        </w:rPr>
        <w:t xml:space="preserve"> </w:t>
      </w:r>
      <w:r w:rsidRPr="000C728D">
        <w:rPr>
          <w:rFonts w:eastAsia="Times New Roman" w:cs="Arial"/>
          <w:sz w:val="22"/>
          <w:szCs w:val="22"/>
          <w:lang w:eastAsia="pl-PL"/>
        </w:rPr>
        <w:tab/>
      </w:r>
      <w:r w:rsidR="006712B2" w:rsidRPr="006712B2">
        <w:rPr>
          <w:rFonts w:cs="Cambria"/>
          <w:color w:val="000000"/>
          <w:sz w:val="22"/>
          <w:szCs w:val="22"/>
        </w:rPr>
        <w:t xml:space="preserve">Zamawiający </w:t>
      </w:r>
      <w:r w:rsidR="006712B2" w:rsidRPr="006712B2">
        <w:rPr>
          <w:rFonts w:cs="Cambria"/>
          <w:b/>
          <w:bCs/>
          <w:color w:val="000000"/>
          <w:sz w:val="22"/>
          <w:szCs w:val="22"/>
        </w:rPr>
        <w:t xml:space="preserve">nie dokonuje podziału zamówienia na części </w:t>
      </w:r>
      <w:r w:rsidR="006712B2" w:rsidRPr="006712B2">
        <w:rPr>
          <w:rFonts w:cs="Cambria"/>
          <w:color w:val="000000"/>
          <w:sz w:val="22"/>
          <w:szCs w:val="22"/>
        </w:rPr>
        <w:t xml:space="preserve">z następujących względów: </w:t>
      </w:r>
    </w:p>
    <w:p w:rsidR="006712B2" w:rsidRPr="006712B2" w:rsidRDefault="006712B2" w:rsidP="006712B2">
      <w:pPr>
        <w:autoSpaceDE w:val="0"/>
        <w:autoSpaceDN w:val="0"/>
        <w:adjustRightInd w:val="0"/>
        <w:spacing w:line="240" w:lineRule="auto"/>
        <w:ind w:left="851" w:hanging="284"/>
        <w:jc w:val="both"/>
        <w:rPr>
          <w:sz w:val="22"/>
          <w:szCs w:val="22"/>
        </w:rPr>
      </w:pPr>
      <w:r w:rsidRPr="006712B2">
        <w:rPr>
          <w:sz w:val="22"/>
          <w:szCs w:val="22"/>
        </w:rPr>
        <w:t xml:space="preserve">1) 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 Nie jest także możliwe rozgraniczenie odpowiedzialności kilku kierowników budowy. </w:t>
      </w:r>
    </w:p>
    <w:p w:rsidR="006712B2" w:rsidRPr="006712B2" w:rsidRDefault="006712B2" w:rsidP="006712B2">
      <w:pPr>
        <w:autoSpaceDE w:val="0"/>
        <w:autoSpaceDN w:val="0"/>
        <w:adjustRightInd w:val="0"/>
        <w:spacing w:line="240" w:lineRule="auto"/>
        <w:ind w:left="851" w:hanging="284"/>
        <w:jc w:val="both"/>
        <w:rPr>
          <w:sz w:val="22"/>
          <w:szCs w:val="22"/>
        </w:rPr>
      </w:pPr>
      <w:r w:rsidRPr="006712B2">
        <w:rPr>
          <w:sz w:val="22"/>
          <w:szCs w:val="22"/>
        </w:rPr>
        <w:t xml:space="preserve">2) w przypadku wykonywania robót  przez różnych Wykonawców,  opóźnienie jednego   z wykonawców wpłynęłoby negatywnie na terminowość wykonania innych elementów inwestycji – zależnych od terminowego wykonania prac przez innego Wykonawcę. </w:t>
      </w:r>
    </w:p>
    <w:p w:rsidR="006712B2" w:rsidRPr="006712B2" w:rsidRDefault="006712B2" w:rsidP="006712B2">
      <w:pPr>
        <w:autoSpaceDE w:val="0"/>
        <w:autoSpaceDN w:val="0"/>
        <w:adjustRightInd w:val="0"/>
        <w:spacing w:line="240" w:lineRule="auto"/>
        <w:ind w:left="851" w:hanging="284"/>
        <w:jc w:val="both"/>
        <w:rPr>
          <w:rFonts w:cs="Times New Roman"/>
          <w:sz w:val="22"/>
          <w:szCs w:val="22"/>
        </w:rPr>
      </w:pPr>
      <w:r w:rsidRPr="006712B2">
        <w:rPr>
          <w:sz w:val="22"/>
          <w:szCs w:val="22"/>
        </w:rPr>
        <w:t xml:space="preserve">3) </w:t>
      </w:r>
      <w:r w:rsidRPr="006712B2">
        <w:rPr>
          <w:rFonts w:cs="Times New Roman"/>
          <w:sz w:val="22"/>
          <w:szCs w:val="22"/>
        </w:rPr>
        <w:t>w ocenie Zamawiaj</w:t>
      </w:r>
      <w:r w:rsidRPr="006712B2">
        <w:rPr>
          <w:rFonts w:cs="TimesNewRoman"/>
          <w:sz w:val="22"/>
          <w:szCs w:val="22"/>
        </w:rPr>
        <w:t>ą</w:t>
      </w:r>
      <w:r w:rsidRPr="006712B2">
        <w:rPr>
          <w:rFonts w:cs="Times New Roman"/>
          <w:sz w:val="22"/>
          <w:szCs w:val="22"/>
        </w:rPr>
        <w:t>cego zakres udzielanego zamówienia uzasadnia udzielenie go jednemu Wykonawcy, który przyjmie na siebie odpowiedzialno</w:t>
      </w:r>
      <w:r w:rsidRPr="006712B2">
        <w:rPr>
          <w:rFonts w:cs="TimesNewRoman"/>
          <w:sz w:val="22"/>
          <w:szCs w:val="22"/>
        </w:rPr>
        <w:t xml:space="preserve">ść </w:t>
      </w:r>
      <w:r w:rsidRPr="006712B2">
        <w:rPr>
          <w:rFonts w:cs="Times New Roman"/>
          <w:sz w:val="22"/>
          <w:szCs w:val="22"/>
        </w:rPr>
        <w:t>za ryzyko niepowodzenia realizacji cało</w:t>
      </w:r>
      <w:r w:rsidRPr="006712B2">
        <w:rPr>
          <w:rFonts w:cs="TimesNewRoman"/>
          <w:sz w:val="22"/>
          <w:szCs w:val="22"/>
        </w:rPr>
        <w:t>ś</w:t>
      </w:r>
      <w:r w:rsidRPr="006712B2">
        <w:rPr>
          <w:rFonts w:cs="Times New Roman"/>
          <w:sz w:val="22"/>
          <w:szCs w:val="22"/>
        </w:rPr>
        <w:t>ci tego zamówienia, a dokonanie podziału zamówienia na cz</w:t>
      </w:r>
      <w:r w:rsidRPr="006712B2">
        <w:rPr>
          <w:rFonts w:cs="TimesNewRoman"/>
          <w:sz w:val="22"/>
          <w:szCs w:val="22"/>
        </w:rPr>
        <w:t>ęś</w:t>
      </w:r>
      <w:r w:rsidRPr="006712B2">
        <w:rPr>
          <w:rFonts w:cs="Times New Roman"/>
          <w:sz w:val="22"/>
          <w:szCs w:val="22"/>
        </w:rPr>
        <w:t>ci mogłoby to ryzyko przenie</w:t>
      </w:r>
      <w:r w:rsidRPr="006712B2">
        <w:rPr>
          <w:rFonts w:cs="TimesNewRoman"/>
          <w:sz w:val="22"/>
          <w:szCs w:val="22"/>
        </w:rPr>
        <w:t xml:space="preserve">ść </w:t>
      </w:r>
      <w:r w:rsidRPr="006712B2">
        <w:rPr>
          <w:rFonts w:cs="Times New Roman"/>
          <w:sz w:val="22"/>
          <w:szCs w:val="22"/>
        </w:rPr>
        <w:t>na Zamawiaj</w:t>
      </w:r>
      <w:r w:rsidRPr="006712B2">
        <w:rPr>
          <w:rFonts w:cs="TimesNewRoman"/>
          <w:sz w:val="22"/>
          <w:szCs w:val="22"/>
        </w:rPr>
        <w:t>ą</w:t>
      </w:r>
      <w:r w:rsidRPr="006712B2">
        <w:rPr>
          <w:rFonts w:cs="Times New Roman"/>
          <w:sz w:val="22"/>
          <w:szCs w:val="22"/>
        </w:rPr>
        <w:t>cego i w konsekwencji uczyni</w:t>
      </w:r>
      <w:r w:rsidRPr="006712B2">
        <w:rPr>
          <w:rFonts w:cs="TimesNewRoman"/>
          <w:sz w:val="22"/>
          <w:szCs w:val="22"/>
        </w:rPr>
        <w:t xml:space="preserve">ć </w:t>
      </w:r>
      <w:r w:rsidRPr="006712B2">
        <w:rPr>
          <w:rFonts w:cs="Times New Roman"/>
          <w:sz w:val="22"/>
          <w:szCs w:val="22"/>
        </w:rPr>
        <w:t>niemo</w:t>
      </w:r>
      <w:r w:rsidRPr="006712B2">
        <w:rPr>
          <w:rFonts w:cs="TimesNewRoman"/>
          <w:sz w:val="22"/>
          <w:szCs w:val="22"/>
        </w:rPr>
        <w:t>ż</w:t>
      </w:r>
      <w:r w:rsidRPr="006712B2">
        <w:rPr>
          <w:rFonts w:cs="Times New Roman"/>
          <w:sz w:val="22"/>
          <w:szCs w:val="22"/>
        </w:rPr>
        <w:t>liwym osi</w:t>
      </w:r>
      <w:r w:rsidRPr="006712B2">
        <w:rPr>
          <w:rFonts w:cs="TimesNewRoman"/>
          <w:sz w:val="22"/>
          <w:szCs w:val="22"/>
        </w:rPr>
        <w:t>ą</w:t>
      </w:r>
      <w:r w:rsidRPr="006712B2">
        <w:rPr>
          <w:rFonts w:cs="Times New Roman"/>
          <w:sz w:val="22"/>
          <w:szCs w:val="22"/>
        </w:rPr>
        <w:t>gni</w:t>
      </w:r>
      <w:r w:rsidRPr="006712B2">
        <w:rPr>
          <w:rFonts w:cs="TimesNewRoman"/>
          <w:sz w:val="22"/>
          <w:szCs w:val="22"/>
        </w:rPr>
        <w:t>ę</w:t>
      </w:r>
      <w:r w:rsidRPr="006712B2">
        <w:rPr>
          <w:rFonts w:cs="Times New Roman"/>
          <w:sz w:val="22"/>
          <w:szCs w:val="22"/>
        </w:rPr>
        <w:t xml:space="preserve">cie celu zamówienia publicznego. </w:t>
      </w:r>
    </w:p>
    <w:p w:rsidR="006712B2" w:rsidRPr="006712B2" w:rsidRDefault="006712B2" w:rsidP="006712B2">
      <w:pPr>
        <w:autoSpaceDE w:val="0"/>
        <w:autoSpaceDN w:val="0"/>
        <w:adjustRightInd w:val="0"/>
        <w:spacing w:line="240" w:lineRule="auto"/>
        <w:ind w:left="851" w:hanging="284"/>
        <w:jc w:val="both"/>
        <w:rPr>
          <w:rFonts w:cs="Times New Roman"/>
          <w:sz w:val="22"/>
          <w:szCs w:val="22"/>
        </w:rPr>
      </w:pPr>
      <w:r w:rsidRPr="006712B2">
        <w:rPr>
          <w:rFonts w:cs="Times New Roman"/>
          <w:sz w:val="22"/>
          <w:szCs w:val="22"/>
        </w:rPr>
        <w:t>4)</w:t>
      </w:r>
      <w:r w:rsidRPr="006712B2">
        <w:rPr>
          <w:rFonts w:cs="Times New Roman"/>
          <w:sz w:val="22"/>
          <w:szCs w:val="22"/>
        </w:rPr>
        <w:tab/>
        <w:t>nie można również wykluczyć sytuacji, gdy w przypadku podziału zamówienia na części, na  poszczególne części  nie wpłynęły żadne oferty, co czyniłoby wykonanie cz</w:t>
      </w:r>
      <w:r w:rsidRPr="006712B2">
        <w:rPr>
          <w:rFonts w:cs="TimesNewRoman"/>
          <w:sz w:val="22"/>
          <w:szCs w:val="22"/>
        </w:rPr>
        <w:t>ęś</w:t>
      </w:r>
      <w:r w:rsidRPr="006712B2">
        <w:rPr>
          <w:rFonts w:cs="Times New Roman"/>
          <w:sz w:val="22"/>
          <w:szCs w:val="22"/>
        </w:rPr>
        <w:t>ci z nich niemo</w:t>
      </w:r>
      <w:r w:rsidRPr="006712B2">
        <w:rPr>
          <w:rFonts w:cs="TimesNewRoman"/>
          <w:sz w:val="22"/>
          <w:szCs w:val="22"/>
        </w:rPr>
        <w:t>ż</w:t>
      </w:r>
      <w:r w:rsidRPr="006712B2">
        <w:rPr>
          <w:rFonts w:cs="Times New Roman"/>
          <w:sz w:val="22"/>
          <w:szCs w:val="22"/>
        </w:rPr>
        <w:t>liwym. Gdyby bowiem nie udało si</w:t>
      </w:r>
      <w:r w:rsidRPr="006712B2">
        <w:rPr>
          <w:rFonts w:cs="TimesNewRoman"/>
          <w:sz w:val="22"/>
          <w:szCs w:val="22"/>
        </w:rPr>
        <w:t xml:space="preserve">ę </w:t>
      </w:r>
      <w:r w:rsidRPr="006712B2">
        <w:rPr>
          <w:rFonts w:cs="Times New Roman"/>
          <w:sz w:val="22"/>
          <w:szCs w:val="22"/>
        </w:rPr>
        <w:t>wyłoni</w:t>
      </w:r>
      <w:r w:rsidRPr="006712B2">
        <w:rPr>
          <w:rFonts w:cs="TimesNewRoman"/>
          <w:sz w:val="22"/>
          <w:szCs w:val="22"/>
        </w:rPr>
        <w:t xml:space="preserve">ć </w:t>
      </w:r>
      <w:r w:rsidRPr="006712B2">
        <w:rPr>
          <w:rFonts w:cs="Times New Roman"/>
          <w:sz w:val="22"/>
          <w:szCs w:val="22"/>
        </w:rPr>
        <w:t>wykonawcy robót chocia</w:t>
      </w:r>
      <w:r w:rsidRPr="006712B2">
        <w:rPr>
          <w:rFonts w:cs="TimesNewRoman"/>
          <w:sz w:val="22"/>
          <w:szCs w:val="22"/>
        </w:rPr>
        <w:t>ż</w:t>
      </w:r>
      <w:r w:rsidRPr="006712B2">
        <w:rPr>
          <w:rFonts w:cs="Times New Roman"/>
          <w:sz w:val="22"/>
          <w:szCs w:val="22"/>
        </w:rPr>
        <w:t>by na jedn</w:t>
      </w:r>
      <w:r w:rsidRPr="006712B2">
        <w:rPr>
          <w:rFonts w:cs="TimesNewRoman"/>
          <w:sz w:val="22"/>
          <w:szCs w:val="22"/>
        </w:rPr>
        <w:t xml:space="preserve">ą </w:t>
      </w:r>
      <w:r w:rsidRPr="006712B2">
        <w:rPr>
          <w:rFonts w:cs="Times New Roman"/>
          <w:sz w:val="22"/>
          <w:szCs w:val="22"/>
        </w:rPr>
        <w:t>z cz</w:t>
      </w:r>
      <w:r w:rsidRPr="006712B2">
        <w:rPr>
          <w:rFonts w:cs="TimesNewRoman"/>
          <w:sz w:val="22"/>
          <w:szCs w:val="22"/>
        </w:rPr>
        <w:t>ęś</w:t>
      </w:r>
      <w:r w:rsidRPr="006712B2">
        <w:rPr>
          <w:rFonts w:cs="Times New Roman"/>
          <w:sz w:val="22"/>
          <w:szCs w:val="22"/>
        </w:rPr>
        <w:t>ci udzielanego zamówienia, stanowi</w:t>
      </w:r>
      <w:r w:rsidRPr="006712B2">
        <w:rPr>
          <w:rFonts w:cs="TimesNewRoman"/>
          <w:sz w:val="22"/>
          <w:szCs w:val="22"/>
        </w:rPr>
        <w:t>ą</w:t>
      </w:r>
      <w:r w:rsidRPr="006712B2">
        <w:rPr>
          <w:rFonts w:cs="Times New Roman"/>
          <w:sz w:val="22"/>
          <w:szCs w:val="22"/>
        </w:rPr>
        <w:t>cych integralne elementy cało</w:t>
      </w:r>
      <w:r w:rsidRPr="006712B2">
        <w:rPr>
          <w:rFonts w:cs="TimesNewRoman"/>
          <w:sz w:val="22"/>
          <w:szCs w:val="22"/>
        </w:rPr>
        <w:t>ś</w:t>
      </w:r>
      <w:r w:rsidRPr="006712B2">
        <w:rPr>
          <w:rFonts w:cs="Times New Roman"/>
          <w:sz w:val="22"/>
          <w:szCs w:val="22"/>
        </w:rPr>
        <w:t>ci przedmiotu tego zamówienia, to pozostałe działania zwi</w:t>
      </w:r>
      <w:r w:rsidRPr="006712B2">
        <w:rPr>
          <w:rFonts w:cs="TimesNewRoman"/>
          <w:sz w:val="22"/>
          <w:szCs w:val="22"/>
        </w:rPr>
        <w:t>ą</w:t>
      </w:r>
      <w:r w:rsidRPr="006712B2">
        <w:rPr>
          <w:rFonts w:cs="Times New Roman"/>
          <w:sz w:val="22"/>
          <w:szCs w:val="22"/>
        </w:rPr>
        <w:t>zane z realizacj</w:t>
      </w:r>
      <w:r w:rsidRPr="006712B2">
        <w:rPr>
          <w:rFonts w:cs="TimesNewRoman"/>
          <w:sz w:val="22"/>
          <w:szCs w:val="22"/>
        </w:rPr>
        <w:t xml:space="preserve">ą </w:t>
      </w:r>
      <w:r w:rsidRPr="006712B2">
        <w:rPr>
          <w:rFonts w:cs="Times New Roman"/>
          <w:sz w:val="22"/>
          <w:szCs w:val="22"/>
        </w:rPr>
        <w:t>zamówienia (wykonanie tylko niektórych cz</w:t>
      </w:r>
      <w:r w:rsidRPr="006712B2">
        <w:rPr>
          <w:rFonts w:cs="TimesNewRoman"/>
          <w:sz w:val="22"/>
          <w:szCs w:val="22"/>
        </w:rPr>
        <w:t>ęś</w:t>
      </w:r>
      <w:r w:rsidRPr="006712B2">
        <w:rPr>
          <w:rFonts w:cs="Times New Roman"/>
          <w:sz w:val="22"/>
          <w:szCs w:val="22"/>
        </w:rPr>
        <w:t>ci zakresu rzeczowego zamówienia) byłyby niewystarczaj</w:t>
      </w:r>
      <w:r w:rsidRPr="006712B2">
        <w:rPr>
          <w:rFonts w:cs="TimesNewRoman"/>
          <w:sz w:val="22"/>
          <w:szCs w:val="22"/>
        </w:rPr>
        <w:t>ą</w:t>
      </w:r>
      <w:r w:rsidRPr="006712B2">
        <w:rPr>
          <w:rFonts w:cs="Times New Roman"/>
          <w:sz w:val="22"/>
          <w:szCs w:val="22"/>
        </w:rPr>
        <w:t>ce dla uzyskania celu udzielanego zamówienia. Zamawiaj</w:t>
      </w:r>
      <w:r w:rsidRPr="006712B2">
        <w:rPr>
          <w:rFonts w:cs="TimesNewRoman"/>
          <w:sz w:val="22"/>
          <w:szCs w:val="22"/>
        </w:rPr>
        <w:t>ą</w:t>
      </w:r>
      <w:r w:rsidRPr="006712B2">
        <w:rPr>
          <w:rFonts w:cs="Times New Roman"/>
          <w:sz w:val="22"/>
          <w:szCs w:val="22"/>
        </w:rPr>
        <w:t>cy, aby prawidłowo zrealizowa</w:t>
      </w:r>
      <w:r w:rsidRPr="006712B2">
        <w:rPr>
          <w:rFonts w:cs="TimesNewRoman"/>
          <w:sz w:val="22"/>
          <w:szCs w:val="22"/>
        </w:rPr>
        <w:t xml:space="preserve">ć </w:t>
      </w:r>
      <w:r w:rsidRPr="006712B2">
        <w:rPr>
          <w:rFonts w:cs="Times New Roman"/>
          <w:sz w:val="22"/>
          <w:szCs w:val="22"/>
        </w:rPr>
        <w:t>zadanie (zamówienie) musi zrealizowa</w:t>
      </w:r>
      <w:r w:rsidRPr="006712B2">
        <w:rPr>
          <w:rFonts w:cs="TimesNewRoman"/>
          <w:sz w:val="22"/>
          <w:szCs w:val="22"/>
        </w:rPr>
        <w:t xml:space="preserve">ć </w:t>
      </w:r>
      <w:r w:rsidRPr="006712B2">
        <w:rPr>
          <w:rFonts w:cs="Times New Roman"/>
          <w:sz w:val="22"/>
          <w:szCs w:val="22"/>
        </w:rPr>
        <w:t>cało</w:t>
      </w:r>
      <w:r w:rsidRPr="006712B2">
        <w:rPr>
          <w:rFonts w:cs="TimesNewRoman"/>
          <w:sz w:val="22"/>
          <w:szCs w:val="22"/>
        </w:rPr>
        <w:t>ść</w:t>
      </w:r>
      <w:r w:rsidRPr="006712B2">
        <w:rPr>
          <w:rFonts w:cs="Times New Roman"/>
          <w:sz w:val="22"/>
          <w:szCs w:val="22"/>
        </w:rPr>
        <w:t xml:space="preserve"> udzielanego zamówienia. Podział zamówienia na cz</w:t>
      </w:r>
      <w:r w:rsidRPr="006712B2">
        <w:rPr>
          <w:rFonts w:cs="TimesNewRoman"/>
          <w:sz w:val="22"/>
          <w:szCs w:val="22"/>
        </w:rPr>
        <w:t>ęś</w:t>
      </w:r>
      <w:r w:rsidRPr="006712B2">
        <w:rPr>
          <w:rFonts w:cs="Times New Roman"/>
          <w:sz w:val="22"/>
          <w:szCs w:val="22"/>
        </w:rPr>
        <w:t>ci i ryzyko niezrealizowania cz</w:t>
      </w:r>
      <w:r w:rsidRPr="006712B2">
        <w:rPr>
          <w:rFonts w:cs="TimesNewRoman"/>
          <w:sz w:val="22"/>
          <w:szCs w:val="22"/>
        </w:rPr>
        <w:t>ęś</w:t>
      </w:r>
      <w:r w:rsidRPr="006712B2">
        <w:rPr>
          <w:rFonts w:cs="Times New Roman"/>
          <w:sz w:val="22"/>
          <w:szCs w:val="22"/>
        </w:rPr>
        <w:t>ci zamówienia, w przypadku braku ofert na wykonanie poszczególnych cz</w:t>
      </w:r>
      <w:r w:rsidRPr="006712B2">
        <w:rPr>
          <w:rFonts w:cs="TimesNewRoman"/>
          <w:sz w:val="22"/>
          <w:szCs w:val="22"/>
        </w:rPr>
        <w:t>ęś</w:t>
      </w:r>
      <w:r w:rsidRPr="006712B2">
        <w:rPr>
          <w:rFonts w:cs="Times New Roman"/>
          <w:sz w:val="22"/>
          <w:szCs w:val="22"/>
        </w:rPr>
        <w:t>ci zamówienia, stwarza zagro</w:t>
      </w:r>
      <w:r w:rsidRPr="006712B2">
        <w:rPr>
          <w:rFonts w:cs="TimesNewRoman"/>
          <w:sz w:val="22"/>
          <w:szCs w:val="22"/>
        </w:rPr>
        <w:t>ż</w:t>
      </w:r>
      <w:r w:rsidRPr="006712B2">
        <w:rPr>
          <w:rFonts w:cs="Times New Roman"/>
          <w:sz w:val="22"/>
          <w:szCs w:val="22"/>
        </w:rPr>
        <w:t>enie dla realizacji całego zamówienia i osi</w:t>
      </w:r>
      <w:r w:rsidRPr="006712B2">
        <w:rPr>
          <w:rFonts w:cs="TimesNewRoman"/>
          <w:sz w:val="22"/>
          <w:szCs w:val="22"/>
        </w:rPr>
        <w:t>ą</w:t>
      </w:r>
      <w:r w:rsidRPr="006712B2">
        <w:rPr>
          <w:rFonts w:cs="Times New Roman"/>
          <w:sz w:val="22"/>
          <w:szCs w:val="22"/>
        </w:rPr>
        <w:t>gni</w:t>
      </w:r>
      <w:r w:rsidRPr="006712B2">
        <w:rPr>
          <w:rFonts w:cs="TimesNewRoman"/>
          <w:sz w:val="22"/>
          <w:szCs w:val="22"/>
        </w:rPr>
        <w:t>ę</w:t>
      </w:r>
      <w:r w:rsidRPr="006712B2">
        <w:rPr>
          <w:rFonts w:cs="Times New Roman"/>
          <w:sz w:val="22"/>
          <w:szCs w:val="22"/>
        </w:rPr>
        <w:t>cia celu, któremu ma słu</w:t>
      </w:r>
      <w:r w:rsidRPr="006712B2">
        <w:rPr>
          <w:rFonts w:cs="TimesNewRoman"/>
          <w:sz w:val="22"/>
          <w:szCs w:val="22"/>
        </w:rPr>
        <w:t>ż</w:t>
      </w:r>
      <w:r w:rsidRPr="006712B2">
        <w:rPr>
          <w:rFonts w:cs="Times New Roman"/>
          <w:sz w:val="22"/>
          <w:szCs w:val="22"/>
        </w:rPr>
        <w:t>y</w:t>
      </w:r>
      <w:r w:rsidRPr="006712B2">
        <w:rPr>
          <w:rFonts w:cs="TimesNewRoman"/>
          <w:sz w:val="22"/>
          <w:szCs w:val="22"/>
        </w:rPr>
        <w:t>ć</w:t>
      </w:r>
      <w:r w:rsidRPr="006712B2">
        <w:rPr>
          <w:rFonts w:cs="Times New Roman"/>
          <w:sz w:val="22"/>
          <w:szCs w:val="22"/>
        </w:rPr>
        <w:t>.</w:t>
      </w:r>
    </w:p>
    <w:p w:rsidR="00AF2626" w:rsidRDefault="006712B2" w:rsidP="006712B2">
      <w:pPr>
        <w:autoSpaceDE w:val="0"/>
        <w:autoSpaceDN w:val="0"/>
        <w:adjustRightInd w:val="0"/>
        <w:spacing w:line="240" w:lineRule="auto"/>
        <w:ind w:left="851" w:hanging="284"/>
        <w:jc w:val="both"/>
        <w:rPr>
          <w:sz w:val="22"/>
          <w:szCs w:val="22"/>
        </w:rPr>
      </w:pPr>
      <w:r w:rsidRPr="006712B2">
        <w:rPr>
          <w:sz w:val="22"/>
          <w:szCs w:val="22"/>
        </w:rPr>
        <w:t>5) potrzeba skoordynowania działań różnych wykonawców realizujących poszczególne części zamówienia mogłaby</w:t>
      </w:r>
      <w:r w:rsidRPr="006712B2">
        <w:rPr>
          <w:rFonts w:cs="Cambria"/>
          <w:sz w:val="22"/>
          <w:szCs w:val="22"/>
        </w:rPr>
        <w:t xml:space="preserve"> </w:t>
      </w:r>
      <w:r w:rsidRPr="006712B2">
        <w:rPr>
          <w:sz w:val="22"/>
          <w:szCs w:val="22"/>
        </w:rPr>
        <w:t>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rsidR="00AF2626" w:rsidRPr="006712B2" w:rsidRDefault="00AF2626" w:rsidP="0095087D">
      <w:pPr>
        <w:ind w:left="851" w:hanging="284"/>
        <w:jc w:val="both"/>
        <w:rPr>
          <w:sz w:val="22"/>
          <w:szCs w:val="22"/>
        </w:rPr>
      </w:pPr>
      <w:r>
        <w:rPr>
          <w:sz w:val="22"/>
          <w:szCs w:val="22"/>
        </w:rPr>
        <w:t xml:space="preserve">6) Zamawiający pod uwagę  brał również czynnik czysto ekonomiczny. W przypadku podziału tego niewielkiego zamówienia na jeszcze mniejsze części,  Wykonawcy </w:t>
      </w:r>
      <w:r w:rsidRPr="00AF2626">
        <w:rPr>
          <w:sz w:val="22"/>
          <w:szCs w:val="22"/>
        </w:rPr>
        <w:t>powielaliby koszty pośrednie prac, co wpływałoby na koszty</w:t>
      </w:r>
      <w:r>
        <w:rPr>
          <w:sz w:val="22"/>
          <w:szCs w:val="22"/>
        </w:rPr>
        <w:t xml:space="preserve"> </w:t>
      </w:r>
      <w:r w:rsidRPr="00AF2626">
        <w:rPr>
          <w:sz w:val="22"/>
          <w:szCs w:val="22"/>
        </w:rPr>
        <w:t>inwestycji. W każdej z ofert częścio</w:t>
      </w:r>
      <w:r>
        <w:rPr>
          <w:sz w:val="22"/>
          <w:szCs w:val="22"/>
        </w:rPr>
        <w:t xml:space="preserve">wych Wykonawca musiałby założyć odrębną wycenę użycia tego </w:t>
      </w:r>
      <w:r w:rsidRPr="00AF2626">
        <w:rPr>
          <w:sz w:val="22"/>
          <w:szCs w:val="22"/>
        </w:rPr>
        <w:t>samego rodzaju sprzętu, w sytuacji, w której,</w:t>
      </w:r>
      <w:r>
        <w:rPr>
          <w:sz w:val="22"/>
          <w:szCs w:val="22"/>
        </w:rPr>
        <w:t xml:space="preserve"> składając jedną ofertę, użycie </w:t>
      </w:r>
      <w:r w:rsidRPr="00AF2626">
        <w:rPr>
          <w:sz w:val="22"/>
          <w:szCs w:val="22"/>
        </w:rPr>
        <w:t xml:space="preserve">sprzętu wyceniłby jednokrotnie. </w:t>
      </w:r>
    </w:p>
    <w:p w:rsidR="006712B2" w:rsidRDefault="0095087D" w:rsidP="00F0348D">
      <w:pPr>
        <w:autoSpaceDE w:val="0"/>
        <w:autoSpaceDN w:val="0"/>
        <w:adjustRightInd w:val="0"/>
        <w:spacing w:line="240" w:lineRule="auto"/>
        <w:ind w:left="849" w:hanging="282"/>
        <w:jc w:val="both"/>
        <w:rPr>
          <w:sz w:val="22"/>
          <w:szCs w:val="22"/>
        </w:rPr>
      </w:pPr>
      <w:r>
        <w:rPr>
          <w:sz w:val="22"/>
          <w:szCs w:val="22"/>
        </w:rPr>
        <w:t>7)</w:t>
      </w:r>
      <w:r>
        <w:rPr>
          <w:sz w:val="22"/>
          <w:szCs w:val="22"/>
        </w:rPr>
        <w:tab/>
        <w:t>z</w:t>
      </w:r>
      <w:r w:rsidR="006712B2" w:rsidRPr="006712B2">
        <w:rPr>
          <w:sz w:val="22"/>
          <w:szCs w:val="22"/>
        </w:rPr>
        <w:t>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F0348D" w:rsidRPr="006712B2" w:rsidRDefault="00F0348D" w:rsidP="00F0348D">
      <w:pPr>
        <w:autoSpaceDE w:val="0"/>
        <w:autoSpaceDN w:val="0"/>
        <w:adjustRightInd w:val="0"/>
        <w:spacing w:line="240" w:lineRule="auto"/>
        <w:ind w:left="849" w:hanging="282"/>
        <w:jc w:val="both"/>
        <w:rPr>
          <w:sz w:val="22"/>
          <w:szCs w:val="22"/>
        </w:rPr>
      </w:pPr>
    </w:p>
    <w:p w:rsidR="00F0348D" w:rsidRPr="00E726E3" w:rsidRDefault="006712B2" w:rsidP="00E726E3">
      <w:pPr>
        <w:autoSpaceDE w:val="0"/>
        <w:autoSpaceDN w:val="0"/>
        <w:adjustRightInd w:val="0"/>
        <w:spacing w:line="240" w:lineRule="auto"/>
        <w:ind w:left="567"/>
        <w:jc w:val="both"/>
        <w:rPr>
          <w:rFonts w:cs="Cambria"/>
          <w:sz w:val="22"/>
          <w:szCs w:val="22"/>
        </w:rPr>
      </w:pPr>
      <w:r w:rsidRPr="006712B2">
        <w:rPr>
          <w:sz w:val="22"/>
          <w:szCs w:val="22"/>
        </w:rPr>
        <w:t xml:space="preserve">Reasumując, Zamawiający nie dokonał podziału zamówienia na części ze względu na to, że podział taki groziłby nadmiernymi trudnościami technicznymi oraz nadmiernymi kosztami wykonania zamówienia. </w:t>
      </w: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lastRenderedPageBreak/>
        <w:t>Rozdział VI</w:t>
      </w:r>
    </w:p>
    <w:p w:rsidR="00BB0E42" w:rsidRPr="00A572AB"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1"/>
    <w:bookmarkEnd w:id="2"/>
    <w:p w:rsidR="00BB0E42" w:rsidRPr="00A572AB" w:rsidRDefault="00BB0E42" w:rsidP="000D5F10">
      <w:pPr>
        <w:pStyle w:val="Akapitzlist"/>
        <w:widowControl w:val="0"/>
        <w:numPr>
          <w:ilvl w:val="1"/>
          <w:numId w:val="30"/>
        </w:numPr>
        <w:autoSpaceDE w:val="0"/>
        <w:autoSpaceDN w:val="0"/>
        <w:adjustRightInd w:val="0"/>
        <w:spacing w:before="240" w:after="120"/>
        <w:ind w:left="567" w:right="11" w:hanging="567"/>
        <w:jc w:val="both"/>
        <w:rPr>
          <w:rFonts w:ascii="CG Omega" w:hAnsi="CG Omega"/>
          <w:b w:val="0"/>
          <w:spacing w:val="1"/>
          <w:sz w:val="22"/>
          <w:szCs w:val="22"/>
        </w:rPr>
      </w:pPr>
      <w:r w:rsidRPr="00A572AB">
        <w:rPr>
          <w:rFonts w:ascii="CG Omega" w:hAnsi="CG Omega"/>
          <w:b w:val="0"/>
          <w:spacing w:val="1"/>
          <w:sz w:val="22"/>
          <w:szCs w:val="22"/>
        </w:rPr>
        <w:t xml:space="preserve">Miejsce realizacji zamówienia: </w:t>
      </w:r>
      <w:r w:rsidR="008B1327">
        <w:rPr>
          <w:rFonts w:ascii="CG Omega" w:hAnsi="CG Omega"/>
          <w:b w:val="0"/>
          <w:spacing w:val="1"/>
          <w:sz w:val="22"/>
          <w:szCs w:val="22"/>
        </w:rPr>
        <w:t xml:space="preserve">m. </w:t>
      </w:r>
      <w:r w:rsidR="00F0348D">
        <w:rPr>
          <w:rFonts w:ascii="CG Omega" w:hAnsi="CG Omega"/>
          <w:b w:val="0"/>
          <w:spacing w:val="1"/>
          <w:sz w:val="22"/>
          <w:szCs w:val="22"/>
        </w:rPr>
        <w:t>Manasterz, Cetula</w:t>
      </w:r>
      <w:r w:rsidR="000D5F10">
        <w:rPr>
          <w:rFonts w:ascii="CG Omega" w:hAnsi="CG Omega"/>
          <w:b w:val="0"/>
          <w:spacing w:val="1"/>
          <w:sz w:val="22"/>
          <w:szCs w:val="22"/>
        </w:rPr>
        <w:t>, Piwoda, Szówsko</w:t>
      </w:r>
      <w:r w:rsidR="00F0348D">
        <w:rPr>
          <w:rFonts w:ascii="CG Omega" w:hAnsi="CG Omega"/>
          <w:b w:val="0"/>
          <w:spacing w:val="1"/>
          <w:sz w:val="22"/>
          <w:szCs w:val="22"/>
        </w:rPr>
        <w:t xml:space="preserve"> i Radawa</w:t>
      </w:r>
      <w:r w:rsidR="000D5F10">
        <w:rPr>
          <w:rFonts w:ascii="CG Omega" w:hAnsi="CG Omega"/>
          <w:b w:val="0"/>
          <w:spacing w:val="1"/>
          <w:sz w:val="22"/>
          <w:szCs w:val="22"/>
        </w:rPr>
        <w:t xml:space="preserve"> , g</w:t>
      </w:r>
      <w:r w:rsidRPr="00A572AB">
        <w:rPr>
          <w:rFonts w:ascii="CG Omega" w:hAnsi="CG Omega"/>
          <w:b w:val="0"/>
          <w:spacing w:val="1"/>
          <w:sz w:val="22"/>
          <w:szCs w:val="22"/>
        </w:rPr>
        <w:t>mina Wiązownica.</w:t>
      </w:r>
    </w:p>
    <w:p w:rsidR="000C7DE4" w:rsidRPr="000D5F10" w:rsidRDefault="000C7DE4" w:rsidP="00050018">
      <w:pPr>
        <w:pStyle w:val="Akapitzlist"/>
        <w:numPr>
          <w:ilvl w:val="1"/>
          <w:numId w:val="30"/>
        </w:numPr>
        <w:ind w:left="567" w:hanging="567"/>
        <w:jc w:val="both"/>
        <w:rPr>
          <w:b w:val="0"/>
          <w:sz w:val="22"/>
          <w:szCs w:val="22"/>
        </w:rPr>
      </w:pPr>
      <w:r w:rsidRPr="00444748">
        <w:rPr>
          <w:rFonts w:ascii="CG Omega" w:hAnsi="CG Omega"/>
          <w:b w:val="0"/>
          <w:sz w:val="22"/>
          <w:szCs w:val="22"/>
        </w:rPr>
        <w:t>Przewidywany termin zakończenia robót budowlanych</w:t>
      </w:r>
      <w:r w:rsidR="00B51361">
        <w:rPr>
          <w:rFonts w:ascii="CG Omega" w:hAnsi="CG Omega"/>
          <w:b w:val="0"/>
          <w:sz w:val="22"/>
          <w:szCs w:val="22"/>
        </w:rPr>
        <w:t>:</w:t>
      </w:r>
      <w:r w:rsidR="009B6CB3">
        <w:rPr>
          <w:rFonts w:ascii="CG Omega" w:hAnsi="CG Omega"/>
          <w:b w:val="0"/>
          <w:sz w:val="22"/>
          <w:szCs w:val="22"/>
        </w:rPr>
        <w:t xml:space="preserve"> </w:t>
      </w:r>
      <w:r w:rsidR="00F0348D">
        <w:rPr>
          <w:rFonts w:ascii="CG Omega" w:hAnsi="CG Omega"/>
          <w:sz w:val="22"/>
          <w:szCs w:val="22"/>
        </w:rPr>
        <w:t>9</w:t>
      </w:r>
      <w:r w:rsidR="00170CB9">
        <w:rPr>
          <w:rFonts w:ascii="CG Omega" w:hAnsi="CG Omega"/>
          <w:sz w:val="22"/>
          <w:szCs w:val="22"/>
        </w:rPr>
        <w:t>0</w:t>
      </w:r>
      <w:r w:rsidR="00472E4B">
        <w:rPr>
          <w:rFonts w:ascii="CG Omega" w:hAnsi="CG Omega"/>
          <w:sz w:val="22"/>
          <w:szCs w:val="22"/>
        </w:rPr>
        <w:t xml:space="preserve"> dni od dnia podpisania umowy</w:t>
      </w:r>
      <w:r w:rsidR="000D5F10">
        <w:rPr>
          <w:rFonts w:ascii="CG Omega" w:hAnsi="CG Omega"/>
          <w:b w:val="0"/>
          <w:sz w:val="22"/>
          <w:szCs w:val="22"/>
        </w:rPr>
        <w:t>.</w:t>
      </w:r>
    </w:p>
    <w:p w:rsidR="00171AFB" w:rsidRPr="00EE76DC" w:rsidRDefault="00171AFB" w:rsidP="00050018">
      <w:pPr>
        <w:pStyle w:val="Akapitzlist"/>
        <w:widowControl w:val="0"/>
        <w:numPr>
          <w:ilvl w:val="1"/>
          <w:numId w:val="30"/>
        </w:numPr>
        <w:autoSpaceDE w:val="0"/>
        <w:autoSpaceDN w:val="0"/>
        <w:adjustRightInd w:val="0"/>
        <w:spacing w:after="120"/>
        <w:ind w:left="567" w:right="12" w:hanging="567"/>
        <w:jc w:val="both"/>
        <w:rPr>
          <w:rFonts w:ascii="CG Omega" w:hAnsi="CG Omega"/>
          <w:b w:val="0"/>
          <w:sz w:val="22"/>
          <w:szCs w:val="22"/>
        </w:rPr>
      </w:pPr>
      <w:r w:rsidRPr="00F45104">
        <w:rPr>
          <w:rFonts w:ascii="CG Omega" w:hAnsi="CG Omega"/>
          <w:b w:val="0"/>
          <w:sz w:val="22"/>
          <w:szCs w:val="22"/>
        </w:rPr>
        <w:t>Szczegółowe terminy wykonywania poszczególnych</w:t>
      </w:r>
      <w:r w:rsidR="005A256B">
        <w:rPr>
          <w:rFonts w:ascii="CG Omega" w:hAnsi="CG Omega"/>
          <w:b w:val="0"/>
          <w:sz w:val="22"/>
          <w:szCs w:val="22"/>
        </w:rPr>
        <w:t xml:space="preserve"> elementów</w:t>
      </w:r>
      <w:r w:rsidRPr="00F45104">
        <w:rPr>
          <w:rFonts w:ascii="CG Omega" w:hAnsi="CG Omega"/>
          <w:b w:val="0"/>
          <w:sz w:val="22"/>
          <w:szCs w:val="22"/>
        </w:rPr>
        <w:t xml:space="preserve"> ro</w:t>
      </w:r>
      <w:r w:rsidR="005A256B">
        <w:rPr>
          <w:rFonts w:ascii="CG Omega" w:hAnsi="CG Omega"/>
          <w:b w:val="0"/>
          <w:sz w:val="22"/>
          <w:szCs w:val="22"/>
        </w:rPr>
        <w:t xml:space="preserve">bót </w:t>
      </w:r>
      <w:r w:rsidRPr="00F45104">
        <w:rPr>
          <w:rFonts w:ascii="CG Omega" w:hAnsi="CG Omega"/>
          <w:b w:val="0"/>
          <w:sz w:val="22"/>
          <w:szCs w:val="22"/>
        </w:rPr>
        <w:t>Wykonawca przedstawi w harmonogramie rzeczowo – finansowym.</w:t>
      </w: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left="567" w:right="11" w:hanging="708"/>
        <w:contextualSpacing/>
        <w:jc w:val="both"/>
        <w:rPr>
          <w:rFonts w:cs="Tahoma"/>
          <w:sz w:val="22"/>
          <w:szCs w:val="22"/>
        </w:rPr>
      </w:pPr>
      <w:r w:rsidRPr="0041134D">
        <w:rPr>
          <w:rFonts w:cs="Tahoma"/>
          <w:sz w:val="22"/>
          <w:szCs w:val="22"/>
        </w:rPr>
        <w:t xml:space="preserve">7.1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3"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3"/>
      <w:r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B76261" w:rsidRDefault="00B76261" w:rsidP="00EE76DC">
      <w:pPr>
        <w:spacing w:line="240" w:lineRule="auto"/>
        <w:jc w:val="both"/>
        <w:rPr>
          <w:rFonts w:cs="Tahoma"/>
          <w:sz w:val="22"/>
          <w:szCs w:val="22"/>
        </w:rPr>
      </w:pPr>
    </w:p>
    <w:p w:rsidR="00BB0E42" w:rsidRPr="008F4162" w:rsidRDefault="00BB0E42" w:rsidP="00BB0E42">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 xml:space="preserve">W niniejszym postępowaniu  komunikacja pomiędzy Zamawiającym a Wykonawcami ,       w szczególności składanie oferty oraz oświadczeń, odbywa się przy użyciu środków komunikacji elektronicznej za pośrednictwem platformy zakupowej </w:t>
      </w:r>
      <w:hyperlink r:id="rId13"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r w:rsidR="00D66D63">
        <w:rPr>
          <w:sz w:val="22"/>
          <w:szCs w:val="22"/>
        </w:rPr>
        <w:t>,</w:t>
      </w:r>
    </w:p>
    <w:p w:rsidR="00BB0E42" w:rsidRPr="008F4162" w:rsidRDefault="00BB0E42" w:rsidP="00BB0E42">
      <w:pPr>
        <w:pStyle w:val="Akapitzlist"/>
        <w:numPr>
          <w:ilvl w:val="1"/>
          <w:numId w:val="22"/>
        </w:numPr>
        <w:ind w:left="567" w:hanging="567"/>
        <w:jc w:val="both"/>
        <w:rPr>
          <w:rStyle w:val="Hipercze"/>
          <w:rFonts w:ascii="CG Omega" w:hAnsi="CG Omega" w:cs="Tahoma"/>
          <w:b w:val="0"/>
          <w:color w:val="auto"/>
          <w:sz w:val="22"/>
          <w:szCs w:val="22"/>
          <w:u w:val="none"/>
          <w:lang w:eastAsia="pl-PL"/>
        </w:rPr>
      </w:pPr>
      <w:r w:rsidRPr="008F4162">
        <w:rPr>
          <w:rFonts w:ascii="CG Omega" w:hAnsi="CG Omega" w:cs="Tahoma"/>
          <w:b w:val="0"/>
          <w:sz w:val="22"/>
          <w:szCs w:val="22"/>
        </w:rPr>
        <w:t>W postępowaniu o udzielenie zamówienia publicznego, komunikacja pomiędzy zamawiającym a wykonawcami w zakresie składania dokumentów, wniosków (innych niż oferta i oświadczenia), zawiadomień oraz prze</w:t>
      </w:r>
      <w:r w:rsidR="000D5F10">
        <w:rPr>
          <w:rFonts w:ascii="CG Omega" w:hAnsi="CG Omega" w:cs="Tahoma"/>
          <w:b w:val="0"/>
          <w:sz w:val="22"/>
          <w:szCs w:val="22"/>
        </w:rPr>
        <w:t xml:space="preserve">kazywanie innych informacji </w:t>
      </w:r>
      <w:r w:rsidR="00897204">
        <w:rPr>
          <w:rFonts w:ascii="CG Omega" w:hAnsi="CG Omega" w:cs="Tahoma"/>
          <w:b w:val="0"/>
          <w:sz w:val="22"/>
          <w:szCs w:val="22"/>
        </w:rPr>
        <w:t xml:space="preserve">             </w:t>
      </w:r>
      <w:r w:rsidR="000D5F10">
        <w:rPr>
          <w:rFonts w:ascii="CG Omega" w:hAnsi="CG Omega" w:cs="Tahoma"/>
          <w:b w:val="0"/>
          <w:sz w:val="22"/>
          <w:szCs w:val="22"/>
        </w:rPr>
        <w:t xml:space="preserve">wskazane jest, </w:t>
      </w:r>
      <w:r w:rsidR="000D5F10" w:rsidRPr="000D5F10">
        <w:rPr>
          <w:rFonts w:ascii="CG Omega" w:hAnsi="CG Omega" w:cs="Tahoma"/>
          <w:sz w:val="22"/>
          <w:szCs w:val="22"/>
        </w:rPr>
        <w:t>aby  odbywała</w:t>
      </w:r>
      <w:r w:rsidRPr="000D5F10">
        <w:rPr>
          <w:rFonts w:ascii="CG Omega" w:hAnsi="CG Omega" w:cs="Tahoma"/>
          <w:sz w:val="22"/>
          <w:szCs w:val="22"/>
        </w:rPr>
        <w:t xml:space="preserve"> się na  platformie zakupowej pod adresem: </w:t>
      </w:r>
      <w:hyperlink r:id="rId14" w:history="1">
        <w:r w:rsidRPr="000D5F10">
          <w:rPr>
            <w:rStyle w:val="Hipercze"/>
            <w:rFonts w:ascii="CG Omega" w:hAnsi="CG Omega" w:cs="Tahoma"/>
            <w:color w:val="auto"/>
            <w:sz w:val="22"/>
            <w:szCs w:val="22"/>
          </w:rPr>
          <w:t>https://platformazakupowa.pl/wiazownica</w:t>
        </w:r>
      </w:hyperlink>
      <w:r w:rsidRPr="008F4162">
        <w:rPr>
          <w:rFonts w:ascii="CG Omega" w:hAnsi="CG Omega" w:cs="Tahoma"/>
          <w:b w:val="0"/>
          <w:sz w:val="22"/>
          <w:szCs w:val="22"/>
        </w:rPr>
        <w:t xml:space="preserve"> za pomocą formularza i przycisku „wyślij wiadomość”</w:t>
      </w:r>
      <w:r w:rsidR="000D5F10">
        <w:rPr>
          <w:rFonts w:ascii="CG Omega" w:hAnsi="CG Omega" w:cs="Tahoma"/>
          <w:b w:val="0"/>
          <w:sz w:val="22"/>
          <w:szCs w:val="22"/>
        </w:rPr>
        <w:t>.  Dopuszcza się również możliwość komunikacji</w:t>
      </w:r>
      <w:r w:rsidRPr="008F4162">
        <w:rPr>
          <w:rFonts w:ascii="CG Omega" w:hAnsi="CG Omega" w:cs="Tahoma"/>
          <w:b w:val="0"/>
          <w:sz w:val="22"/>
          <w:szCs w:val="22"/>
        </w:rPr>
        <w:t xml:space="preserve"> za pomocą poczty elektronicznej na adres: </w:t>
      </w:r>
      <w:hyperlink r:id="rId15" w:history="1">
        <w:r w:rsidRPr="008F4162">
          <w:rPr>
            <w:rStyle w:val="Hipercze"/>
            <w:rFonts w:ascii="CG Omega" w:hAnsi="CG Omega" w:cs="Tahoma"/>
            <w:b w:val="0"/>
            <w:color w:val="auto"/>
            <w:sz w:val="22"/>
            <w:szCs w:val="22"/>
          </w:rPr>
          <w:t>sekretariat@wiazownica.com</w:t>
        </w:r>
      </w:hyperlink>
    </w:p>
    <w:p w:rsidR="00BB0E42" w:rsidRPr="008F4162" w:rsidRDefault="00BB0E42" w:rsidP="00BB0E42">
      <w:pPr>
        <w:pStyle w:val="Akapitzlist"/>
        <w:numPr>
          <w:ilvl w:val="1"/>
          <w:numId w:val="22"/>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BB0E42" w:rsidRPr="00CA75B7" w:rsidRDefault="00BB0E42" w:rsidP="00BB0E42">
      <w:pPr>
        <w:pStyle w:val="Akapitzlist"/>
        <w:numPr>
          <w:ilvl w:val="1"/>
          <w:numId w:val="22"/>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BB0E42" w:rsidRPr="00FB41C5" w:rsidRDefault="00BB0E42" w:rsidP="00BB0E42">
      <w:pPr>
        <w:pStyle w:val="Default"/>
        <w:numPr>
          <w:ilvl w:val="1"/>
          <w:numId w:val="22"/>
        </w:numPr>
        <w:ind w:left="567" w:hanging="567"/>
        <w:jc w:val="both"/>
        <w:rPr>
          <w:rFonts w:ascii="CG Omega" w:hAnsi="CG Omega"/>
          <w:b w:val="0"/>
          <w:color w:val="auto"/>
          <w:sz w:val="22"/>
          <w:szCs w:val="22"/>
        </w:rPr>
      </w:pPr>
      <w:r w:rsidRPr="0041134D">
        <w:rPr>
          <w:rFonts w:ascii="CG Omega" w:hAnsi="CG Omega" w:cs="Tahoma"/>
          <w:b w:val="0"/>
          <w:sz w:val="22"/>
          <w:szCs w:val="22"/>
        </w:rPr>
        <w:lastRenderedPageBreak/>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stronie prowadzonego postępowania  pod adresem </w:t>
      </w:r>
      <w:hyperlink r:id="rId16"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w:t>
      </w:r>
      <w:r w:rsidR="0091590E">
        <w:rPr>
          <w:rFonts w:ascii="CG Omega" w:hAnsi="CG Omega" w:cs="Tahoma"/>
          <w:b w:val="0"/>
          <w:sz w:val="22"/>
          <w:szCs w:val="22"/>
        </w:rPr>
        <w:t> </w:t>
      </w:r>
      <w:r w:rsidRPr="0041134D">
        <w:rPr>
          <w:rFonts w:ascii="CG Omega" w:hAnsi="CG Omega" w:cs="Tahoma"/>
          <w:b w:val="0"/>
          <w:sz w:val="22"/>
          <w:szCs w:val="22"/>
        </w:rPr>
        <w:t>dokumentach przetargowych. O przedłużeniu terminu składania ofert Zamawiający niezwłocznie zamieści stosowną informację na stronie prowadzonego postępowania. Przedłużenie terminu składania ofert nie wpływa na bieg terminu składania wniosków.</w:t>
      </w:r>
    </w:p>
    <w:p w:rsidR="000A3106" w:rsidRPr="00D21B09" w:rsidRDefault="000A3106" w:rsidP="000A3106">
      <w:pPr>
        <w:pStyle w:val="Akapitzlist"/>
        <w:widowControl w:val="0"/>
        <w:numPr>
          <w:ilvl w:val="1"/>
          <w:numId w:val="22"/>
        </w:numPr>
        <w:autoSpaceDE w:val="0"/>
        <w:autoSpaceDN w:val="0"/>
        <w:adjustRightInd w:val="0"/>
        <w:spacing w:after="120"/>
        <w:ind w:left="567" w:right="12"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D21B09">
        <w:rPr>
          <w:rFonts w:ascii="CG Omega" w:hAnsi="CG Omega" w:cs="Tahoma"/>
          <w:b w:val="0"/>
          <w:spacing w:val="4"/>
          <w:position w:val="-1"/>
          <w:sz w:val="22"/>
          <w:szCs w:val="22"/>
        </w:rPr>
        <w:t>tj</w:t>
      </w:r>
      <w:proofErr w:type="spellEnd"/>
      <w:r w:rsidRPr="00D21B09">
        <w:rPr>
          <w:rFonts w:ascii="CG Omega" w:hAnsi="CG Omega" w:cs="Tahoma"/>
          <w:b w:val="0"/>
          <w:spacing w:val="4"/>
          <w:position w:val="-1"/>
          <w:sz w:val="22"/>
          <w:szCs w:val="22"/>
        </w:rPr>
        <w:t>:</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0A3106" w:rsidRPr="00D21B09"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0A3106" w:rsidRPr="00D21B09"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0A3106" w:rsidRPr="000A3106" w:rsidRDefault="000A3106" w:rsidP="000A3106">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0A3106" w:rsidRPr="00D21B09"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spacing w:val="4"/>
          <w:position w:val="-1"/>
          <w:sz w:val="22"/>
          <w:szCs w:val="22"/>
        </w:rPr>
      </w:pPr>
      <w:r w:rsidRPr="000A3106">
        <w:rPr>
          <w:rFonts w:ascii="CG Omega" w:hAnsi="CG Omega" w:cs="Tahoma"/>
          <w:b w:val="0"/>
          <w:spacing w:val="4"/>
          <w:position w:val="-1"/>
          <w:sz w:val="22"/>
          <w:szCs w:val="22"/>
        </w:rPr>
        <w:t xml:space="preserve">Zamawiający dopuszcza przesyłanie plików o wielkości do 75 MB w formatach: </w:t>
      </w:r>
      <w:r w:rsidRPr="000A3106">
        <w:rPr>
          <w:rFonts w:ascii="CG Omega" w:hAnsi="CG Omega" w:cs="Arial"/>
          <w:b w:val="0"/>
          <w:sz w:val="22"/>
          <w:szCs w:val="22"/>
        </w:rPr>
        <w:t>pdf</w:t>
      </w:r>
      <w:r w:rsidRPr="00D21B09">
        <w:rPr>
          <w:rFonts w:ascii="CG Omega" w:hAnsi="CG Omega" w:cs="Arial"/>
          <w:b w:val="0"/>
          <w:sz w:val="22"/>
          <w:szCs w:val="22"/>
        </w:rPr>
        <w:t xml:space="preserve"> .</w:t>
      </w:r>
      <w:proofErr w:type="spellStart"/>
      <w:r w:rsidRPr="00D21B09">
        <w:rPr>
          <w:rFonts w:ascii="CG Omega" w:hAnsi="CG Omega" w:cs="Arial"/>
          <w:b w:val="0"/>
          <w:sz w:val="22"/>
          <w:szCs w:val="22"/>
        </w:rPr>
        <w:t>doc</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docx</w:t>
      </w:r>
      <w:proofErr w:type="spellEnd"/>
      <w:r w:rsidRPr="00D21B09">
        <w:rPr>
          <w:rFonts w:ascii="CG Omega" w:hAnsi="CG Omega" w:cs="Arial"/>
          <w:b w:val="0"/>
          <w:sz w:val="22"/>
          <w:szCs w:val="22"/>
        </w:rPr>
        <w:t xml:space="preserve"> .xls .</w:t>
      </w:r>
      <w:proofErr w:type="spellStart"/>
      <w:r w:rsidRPr="00D21B09">
        <w:rPr>
          <w:rFonts w:ascii="CG Omega" w:hAnsi="CG Omega" w:cs="Arial"/>
          <w:b w:val="0"/>
          <w:sz w:val="22"/>
          <w:szCs w:val="22"/>
        </w:rPr>
        <w:t>xlsx</w:t>
      </w:r>
      <w:proofErr w:type="spellEnd"/>
      <w:r w:rsidRPr="00D21B09">
        <w:rPr>
          <w:rFonts w:ascii="CG Omega" w:hAnsi="CG Omega" w:cs="Arial"/>
          <w:b w:val="0"/>
          <w:sz w:val="22"/>
          <w:szCs w:val="22"/>
        </w:rPr>
        <w:t xml:space="preserve">  </w:t>
      </w:r>
      <w:r w:rsidRPr="00D21B09">
        <w:rPr>
          <w:rFonts w:ascii="CG Omega" w:hAnsi="CG Omega" w:cs="Arial"/>
          <w:sz w:val="22"/>
          <w:szCs w:val="22"/>
        </w:rPr>
        <w:t>ze szczególnym wskazaniem na .pdf.</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dopuszcza przesyłanie plików w formatach m.in. xls, jpg, </w:t>
      </w:r>
      <w:proofErr w:type="spellStart"/>
      <w:r w:rsidRPr="00D21B09">
        <w:rPr>
          <w:rFonts w:ascii="CG Omega" w:hAnsi="CG Omega" w:cs="Tahoma"/>
          <w:b w:val="0"/>
          <w:spacing w:val="4"/>
          <w:position w:val="-1"/>
          <w:sz w:val="22"/>
          <w:szCs w:val="22"/>
        </w:rPr>
        <w:t>doc</w:t>
      </w:r>
      <w:proofErr w:type="spellEnd"/>
      <w:r w:rsidRPr="00D21B09">
        <w:rPr>
          <w:rFonts w:ascii="CG Omega" w:hAnsi="CG Omega" w:cs="Tahoma"/>
          <w:b w:val="0"/>
          <w:spacing w:val="4"/>
          <w:position w:val="-1"/>
          <w:sz w:val="22"/>
          <w:szCs w:val="22"/>
        </w:rPr>
        <w:t xml:space="preserve">, </w:t>
      </w:r>
      <w:proofErr w:type="spellStart"/>
      <w:r w:rsidRPr="00D21B09">
        <w:rPr>
          <w:rFonts w:ascii="CG Omega" w:hAnsi="CG Omega" w:cs="Tahoma"/>
          <w:b w:val="0"/>
          <w:spacing w:val="4"/>
          <w:position w:val="-1"/>
          <w:sz w:val="22"/>
          <w:szCs w:val="22"/>
        </w:rPr>
        <w:t>docx</w:t>
      </w:r>
      <w:proofErr w:type="spellEnd"/>
      <w:r w:rsidRPr="00D21B09">
        <w:rPr>
          <w:rFonts w:ascii="CG Omega" w:hAnsi="CG Omeg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W celu ewentualnej kompresji danych Zamawiający rekomenduje wykorzystanie jednego z formatów: .7Z  lub .zip. </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nie ponosi odpowiedzialności za złożenie oferty w sposób niezgodny                z Instrukcją korzystania z platformazakupowa.pl, </w:t>
      </w:r>
    </w:p>
    <w:p w:rsidR="000A3106" w:rsidRPr="00D21B09"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b w:val="0"/>
          <w:spacing w:val="4"/>
          <w:position w:val="-1"/>
          <w:sz w:val="22"/>
          <w:szCs w:val="22"/>
        </w:rPr>
      </w:pPr>
      <w:r w:rsidRPr="00D21B09">
        <w:rPr>
          <w:rFonts w:ascii="CG Omega" w:hAnsi="CG Omega" w:cs="Arial"/>
          <w:b w:val="0"/>
          <w:sz w:val="22"/>
          <w:szCs w:val="22"/>
        </w:rPr>
        <w:lastRenderedPageBreak/>
        <w:t>Dokumenty złożone w plikach w formatach np.  .</w:t>
      </w:r>
      <w:proofErr w:type="spellStart"/>
      <w:r w:rsidRPr="00D21B09">
        <w:rPr>
          <w:rFonts w:ascii="CG Omega" w:hAnsi="CG Omega" w:cs="Arial"/>
          <w:b w:val="0"/>
          <w:sz w:val="22"/>
          <w:szCs w:val="22"/>
        </w:rPr>
        <w:t>rar</w:t>
      </w:r>
      <w:proofErr w:type="spellEnd"/>
      <w:r w:rsidRPr="00D21B09">
        <w:rPr>
          <w:rFonts w:ascii="CG Omega" w:hAnsi="CG Omega" w:cs="Arial"/>
          <w:b w:val="0"/>
          <w:sz w:val="22"/>
          <w:szCs w:val="22"/>
        </w:rPr>
        <w:t xml:space="preserve"> .gif .</w:t>
      </w:r>
      <w:proofErr w:type="spellStart"/>
      <w:r w:rsidRPr="00D21B09">
        <w:rPr>
          <w:rFonts w:ascii="CG Omega" w:hAnsi="CG Omega" w:cs="Arial"/>
          <w:b w:val="0"/>
          <w:sz w:val="22"/>
          <w:szCs w:val="22"/>
        </w:rPr>
        <w:t>bmp</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numbers</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pages</w:t>
      </w:r>
      <w:proofErr w:type="spellEnd"/>
      <w:r w:rsidRPr="00D21B09">
        <w:rPr>
          <w:rFonts w:ascii="CG Omega" w:hAnsi="CG Omega" w:cs="Arial"/>
          <w:b w:val="0"/>
          <w:sz w:val="22"/>
          <w:szCs w:val="22"/>
        </w:rPr>
        <w:t>. zostaną uznane za złożone nieskutecznie.</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BB0E42" w:rsidRPr="0041134D" w:rsidRDefault="00BB0E42" w:rsidP="00BB0E42">
      <w:pPr>
        <w:jc w:val="both"/>
        <w:rPr>
          <w:rFonts w:cs="Tahoma"/>
          <w:sz w:val="22"/>
          <w:szCs w:val="22"/>
          <w:lang w:eastAsia="pl-PL"/>
        </w:rPr>
      </w:pPr>
    </w:p>
    <w:p w:rsidR="00BB0E42" w:rsidRPr="0041134D" w:rsidRDefault="00BB0E42" w:rsidP="00BB0E42">
      <w:pPr>
        <w:spacing w:line="240" w:lineRule="auto"/>
        <w:jc w:val="center"/>
        <w:rPr>
          <w:rFonts w:cs="Tahoma"/>
          <w:b/>
          <w:sz w:val="22"/>
          <w:szCs w:val="22"/>
          <w:u w:val="thick"/>
          <w:lang w:eastAsia="ar-SA"/>
        </w:rPr>
      </w:pPr>
      <w:bookmarkStart w:id="4"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4"/>
      <w:r w:rsidRPr="0041134D">
        <w:rPr>
          <w:rFonts w:cs="Tahoma"/>
          <w:b/>
          <w:sz w:val="22"/>
          <w:szCs w:val="22"/>
          <w:u w:val="thick"/>
          <w:lang w:eastAsia="ar-SA"/>
        </w:rPr>
        <w:t>Osoby uprawnione do komunikacji z Wykonawcami</w:t>
      </w:r>
    </w:p>
    <w:p w:rsidR="00BB0E42" w:rsidRPr="0041134D" w:rsidRDefault="00BB0E42" w:rsidP="00BB0E42">
      <w:pPr>
        <w:spacing w:line="240" w:lineRule="auto"/>
        <w:jc w:val="center"/>
        <w:rPr>
          <w:rFonts w:cs="Tahoma"/>
          <w:b/>
          <w:sz w:val="22"/>
          <w:szCs w:val="22"/>
          <w:u w:val="thick"/>
          <w:lang w:eastAsia="ar-SA"/>
        </w:rPr>
      </w:pPr>
    </w:p>
    <w:p w:rsidR="00BB0E42" w:rsidRPr="0041134D" w:rsidRDefault="00BB0E42" w:rsidP="00BB0E42">
      <w:pPr>
        <w:pStyle w:val="Akapitzlist"/>
        <w:numPr>
          <w:ilvl w:val="1"/>
          <w:numId w:val="23"/>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z w:val="22"/>
          <w:szCs w:val="22"/>
        </w:rPr>
        <w:t>i: Józef Osowski, tel. 16 622 36 31, e-mail: inwestycje@wiazownica.com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p>
    <w:p w:rsidR="00BB0E42" w:rsidRPr="0041134D" w:rsidRDefault="00BB0E42" w:rsidP="00BB0E42">
      <w:pPr>
        <w:spacing w:line="240" w:lineRule="auto"/>
        <w:rPr>
          <w:rFonts w:cs="Tahoma"/>
          <w:sz w:val="22"/>
          <w:szCs w:val="22"/>
        </w:rPr>
      </w:pPr>
      <w:bookmarkStart w:id="5" w:name="_Toc473569708"/>
      <w:bookmarkStart w:id="6" w:name="_Toc477947260"/>
    </w:p>
    <w:p w:rsidR="00BB0E42" w:rsidRPr="0041134D" w:rsidRDefault="00BB0E42" w:rsidP="00BB0E42">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7" w:name="_Toc473569709"/>
      <w:bookmarkEnd w:id="5"/>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6"/>
      <w:bookmarkEnd w:id="7"/>
    </w:p>
    <w:p w:rsidR="00BB0E42" w:rsidRPr="0041134D" w:rsidRDefault="00BB0E42" w:rsidP="00BB0E42">
      <w:pPr>
        <w:spacing w:line="240" w:lineRule="auto"/>
        <w:jc w:val="center"/>
        <w:rPr>
          <w:rFonts w:cs="Tahoma"/>
          <w:b/>
          <w:sz w:val="22"/>
          <w:szCs w:val="22"/>
          <w:lang w:eastAsia="ar-SA"/>
        </w:rPr>
      </w:pPr>
    </w:p>
    <w:p w:rsidR="000A3106" w:rsidRPr="00D21B09" w:rsidRDefault="000A3106" w:rsidP="000A3106">
      <w:pPr>
        <w:pStyle w:val="Akapitzlist"/>
        <w:widowControl w:val="0"/>
        <w:numPr>
          <w:ilvl w:val="1"/>
          <w:numId w:val="20"/>
        </w:numPr>
        <w:autoSpaceDE w:val="0"/>
        <w:autoSpaceDN w:val="0"/>
        <w:adjustRightInd w:val="0"/>
        <w:ind w:left="567" w:right="12" w:hanging="567"/>
        <w:jc w:val="both"/>
        <w:rPr>
          <w:rFonts w:ascii="CG Omega" w:hAnsi="CG Omega" w:cs="Tahoma"/>
          <w:b w:val="0"/>
          <w:spacing w:val="1"/>
          <w:sz w:val="22"/>
          <w:szCs w:val="22"/>
        </w:rPr>
      </w:pPr>
      <w:r w:rsidRPr="00D21B09">
        <w:rPr>
          <w:rFonts w:ascii="CG Omega" w:hAnsi="CG Omega" w:cs="Tahoma"/>
          <w:b w:val="0"/>
          <w:spacing w:val="1"/>
          <w:sz w:val="22"/>
          <w:szCs w:val="22"/>
        </w:rPr>
        <w:t>Zgodnie z art. 57 ust. 1 i 2 ustawy Pzp, o udzielenie zamówienia mogą ubiegać się Wykonawcy, którzy:</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BB0E42" w:rsidRPr="0041134D" w:rsidRDefault="00BB0E42" w:rsidP="00BB0E42">
      <w:pPr>
        <w:widowControl w:val="0"/>
        <w:autoSpaceDE w:val="0"/>
        <w:autoSpaceDN w:val="0"/>
        <w:adjustRightInd w:val="0"/>
        <w:spacing w:line="240" w:lineRule="auto"/>
        <w:ind w:right="11"/>
        <w:contextualSpacing/>
        <w:jc w:val="both"/>
        <w:rPr>
          <w:rFonts w:cs="Tahoma"/>
          <w:b/>
          <w:snapToGrid w:val="0"/>
          <w:sz w:val="22"/>
          <w:szCs w:val="22"/>
          <w:lang w:eastAsia="ar-SA"/>
        </w:rPr>
      </w:pPr>
      <w:r w:rsidRPr="0041134D">
        <w:rPr>
          <w:rFonts w:eastAsia="Times New Roman" w:cs="Tahoma"/>
          <w:b/>
          <w:spacing w:val="1"/>
          <w:sz w:val="22"/>
          <w:szCs w:val="22"/>
          <w:lang w:eastAsia="ar-SA"/>
        </w:rPr>
        <w:t xml:space="preserve">              </w:t>
      </w:r>
      <w:r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DA3073"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line="240" w:lineRule="auto"/>
        <w:ind w:left="851" w:right="12"/>
        <w:contextualSpacing/>
        <w:jc w:val="both"/>
        <w:rPr>
          <w:rFonts w:cs="Tahoma"/>
          <w:b/>
          <w:sz w:val="22"/>
          <w:szCs w:val="22"/>
          <w:u w:val="thick"/>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 odrębnych przepisów</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B928EC"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pStyle w:val="Akapitzlist"/>
        <w:widowControl w:val="0"/>
        <w:autoSpaceDE w:val="0"/>
        <w:autoSpaceDN w:val="0"/>
        <w:adjustRightInd w:val="0"/>
        <w:ind w:left="851" w:right="12"/>
        <w:jc w:val="both"/>
        <w:rPr>
          <w:rFonts w:ascii="CG Omega" w:hAnsi="CG Omega" w:cs="Tahoma"/>
          <w:sz w:val="22"/>
          <w:szCs w:val="22"/>
          <w:u w:val="thick"/>
        </w:rPr>
      </w:pPr>
      <w:r w:rsidRPr="0041134D">
        <w:rPr>
          <w:rFonts w:ascii="CG Omega" w:hAnsi="CG Omega" w:cs="Tahoma"/>
          <w:sz w:val="22"/>
          <w:szCs w:val="22"/>
          <w:u w:val="thick"/>
        </w:rPr>
        <w:t>Sytuacji ekonomicznej lub finansowej.</w:t>
      </w:r>
    </w:p>
    <w:p w:rsidR="00E8784D" w:rsidRDefault="00E8784D" w:rsidP="00E8784D">
      <w:pPr>
        <w:widowControl w:val="0"/>
        <w:suppressAutoHyphens/>
        <w:autoSpaceDE w:val="0"/>
        <w:autoSpaceDN w:val="0"/>
        <w:adjustRightInd w:val="0"/>
        <w:spacing w:line="240" w:lineRule="auto"/>
        <w:ind w:left="709" w:right="12" w:firstLine="142"/>
        <w:contextualSpacing/>
        <w:jc w:val="both"/>
        <w:rPr>
          <w:snapToGrid w:val="0"/>
          <w:sz w:val="22"/>
          <w:szCs w:val="22"/>
          <w:lang w:eastAsia="ar-SA"/>
        </w:rPr>
      </w:pPr>
      <w:r>
        <w:rPr>
          <w:snapToGrid w:val="0"/>
          <w:sz w:val="22"/>
          <w:szCs w:val="22"/>
          <w:lang w:eastAsia="ar-SA"/>
        </w:rPr>
        <w:t>Zamawiający nie stawia szczegółowego warunku w tym zakresie.</w:t>
      </w:r>
    </w:p>
    <w:p w:rsidR="00E8784D" w:rsidRPr="00B928EC" w:rsidRDefault="00E8784D" w:rsidP="00E8784D">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94328B" w:rsidRPr="0094328B" w:rsidRDefault="0094328B" w:rsidP="0094328B">
      <w:pPr>
        <w:widowControl w:val="0"/>
        <w:autoSpaceDE w:val="0"/>
        <w:autoSpaceDN w:val="0"/>
        <w:adjustRightInd w:val="0"/>
        <w:ind w:right="11"/>
        <w:jc w:val="both"/>
        <w:rPr>
          <w:snapToGrid w:val="0"/>
          <w:sz w:val="22"/>
          <w:szCs w:val="22"/>
        </w:rPr>
      </w:pPr>
    </w:p>
    <w:p w:rsidR="00BB0E42" w:rsidRPr="00B928EC" w:rsidRDefault="00BB0E42" w:rsidP="00BB0E42">
      <w:pPr>
        <w:widowControl w:val="0"/>
        <w:suppressAutoHyphens/>
        <w:autoSpaceDE w:val="0"/>
        <w:autoSpaceDN w:val="0"/>
        <w:adjustRightInd w:val="0"/>
        <w:spacing w:line="240" w:lineRule="auto"/>
        <w:ind w:left="143" w:right="12" w:firstLine="708"/>
        <w:contextualSpacing/>
        <w:jc w:val="both"/>
        <w:rPr>
          <w:rFonts w:cs="Tahoma"/>
          <w:b/>
          <w:spacing w:val="1"/>
          <w:sz w:val="22"/>
          <w:szCs w:val="22"/>
          <w:u w:val="thick"/>
        </w:rPr>
      </w:pPr>
      <w:r w:rsidRPr="00B928EC">
        <w:rPr>
          <w:rFonts w:cs="Tahoma"/>
          <w:b/>
          <w:spacing w:val="1"/>
          <w:sz w:val="22"/>
          <w:szCs w:val="22"/>
          <w:u w:val="thick"/>
        </w:rPr>
        <w:t>Zdolności technicznej lub zawodowej.</w:t>
      </w:r>
    </w:p>
    <w:p w:rsidR="007A1384" w:rsidRPr="005C3C43" w:rsidRDefault="00472E4B" w:rsidP="005C3C43">
      <w:pPr>
        <w:spacing w:line="20" w:lineRule="atLeast"/>
        <w:ind w:left="1276" w:hanging="425"/>
        <w:jc w:val="both"/>
        <w:rPr>
          <w:sz w:val="22"/>
          <w:szCs w:val="22"/>
        </w:rPr>
      </w:pPr>
      <w:r>
        <w:rPr>
          <w:sz w:val="22"/>
          <w:szCs w:val="22"/>
        </w:rPr>
        <w:t>1</w:t>
      </w:r>
      <w:r w:rsidRPr="00074489">
        <w:rPr>
          <w:b/>
          <w:sz w:val="22"/>
          <w:szCs w:val="22"/>
        </w:rPr>
        <w:t xml:space="preserve">)  </w:t>
      </w:r>
      <w:r w:rsidRPr="008B49F0">
        <w:rPr>
          <w:b/>
          <w:sz w:val="22"/>
          <w:szCs w:val="22"/>
        </w:rPr>
        <w:tab/>
      </w:r>
      <w:r w:rsidRPr="008B49F0">
        <w:rPr>
          <w:rFonts w:cs="Tahoma"/>
          <w:b/>
          <w:sz w:val="22"/>
          <w:szCs w:val="22"/>
        </w:rPr>
        <w:t>Warunek w zakresie posiadanego doświadczenia</w:t>
      </w:r>
      <w:r w:rsidRPr="008B49F0">
        <w:rPr>
          <w:rFonts w:cs="Tahoma"/>
          <w:sz w:val="22"/>
          <w:szCs w:val="22"/>
        </w:rPr>
        <w:t xml:space="preserve"> zostanie uznany za spełniony jeżeli w okresie ostatnich 5 lat przed upływem  terminu składania ofert, a jeżeli okres prowadzenia działalności jest krótszy – w tym okresie, zgodnie z zasa</w:t>
      </w:r>
      <w:r>
        <w:rPr>
          <w:rFonts w:cs="Tahoma"/>
          <w:sz w:val="22"/>
          <w:szCs w:val="22"/>
        </w:rPr>
        <w:t xml:space="preserve">dami sztuki budowlanej wykonali </w:t>
      </w:r>
      <w:r w:rsidRPr="008B49F0">
        <w:rPr>
          <w:rFonts w:cs="Tahoma"/>
          <w:sz w:val="22"/>
          <w:szCs w:val="22"/>
        </w:rPr>
        <w:t>i</w:t>
      </w:r>
      <w:r>
        <w:rPr>
          <w:rFonts w:cs="Tahoma"/>
          <w:sz w:val="22"/>
          <w:szCs w:val="22"/>
        </w:rPr>
        <w:t xml:space="preserve"> </w:t>
      </w:r>
      <w:r w:rsidRPr="008B49F0">
        <w:rPr>
          <w:rFonts w:cs="Tahoma"/>
          <w:sz w:val="22"/>
          <w:szCs w:val="22"/>
        </w:rPr>
        <w:t xml:space="preserve"> prawidłowo ukończyli </w:t>
      </w:r>
      <w:r w:rsidR="005C3C43">
        <w:rPr>
          <w:rFonts w:cs="Tahoma"/>
          <w:sz w:val="22"/>
          <w:szCs w:val="22"/>
        </w:rPr>
        <w:t xml:space="preserve"> co najmniej 2 zamówienia</w:t>
      </w:r>
      <w:r>
        <w:rPr>
          <w:rFonts w:cs="Tahoma"/>
          <w:sz w:val="22"/>
          <w:szCs w:val="22"/>
        </w:rPr>
        <w:t xml:space="preserve"> (robotę budowlaną</w:t>
      </w:r>
      <w:r w:rsidR="00B344BB">
        <w:rPr>
          <w:rFonts w:cs="Tahoma"/>
          <w:sz w:val="22"/>
          <w:szCs w:val="22"/>
        </w:rPr>
        <w:t xml:space="preserve">) </w:t>
      </w:r>
      <w:r w:rsidR="00F0348D">
        <w:rPr>
          <w:rFonts w:cs="Tahoma"/>
          <w:sz w:val="22"/>
          <w:szCs w:val="22"/>
        </w:rPr>
        <w:t xml:space="preserve"> o wartości  co najmniej</w:t>
      </w:r>
      <w:r w:rsidR="005C3C43">
        <w:rPr>
          <w:rFonts w:cs="Tahoma"/>
          <w:sz w:val="22"/>
          <w:szCs w:val="22"/>
        </w:rPr>
        <w:t xml:space="preserve"> 200 000 zł każda, </w:t>
      </w:r>
      <w:r w:rsidRPr="008B49F0">
        <w:rPr>
          <w:rFonts w:cs="Tahoma"/>
          <w:sz w:val="22"/>
          <w:szCs w:val="22"/>
        </w:rPr>
        <w:t>polegającą na budowie, prz</w:t>
      </w:r>
      <w:r>
        <w:rPr>
          <w:rFonts w:cs="Tahoma"/>
          <w:sz w:val="22"/>
          <w:szCs w:val="22"/>
        </w:rPr>
        <w:t xml:space="preserve">ebudowie lub  modernizacji dróg </w:t>
      </w:r>
      <w:r w:rsidRPr="008B49F0">
        <w:rPr>
          <w:sz w:val="22"/>
          <w:szCs w:val="22"/>
        </w:rPr>
        <w:t>wraz z</w:t>
      </w:r>
      <w:r>
        <w:rPr>
          <w:sz w:val="22"/>
          <w:szCs w:val="22"/>
        </w:rPr>
        <w:t> </w:t>
      </w:r>
      <w:r w:rsidRPr="008B49F0">
        <w:rPr>
          <w:sz w:val="22"/>
          <w:szCs w:val="22"/>
        </w:rPr>
        <w:t>podaniem ich rodzaju, wartości, daty, miejsca wykonania i podmiotów, na rzecz których roboty te zostały wykonane, z załączeniem dowodów określających czy te roboty budowl</w:t>
      </w:r>
      <w:r>
        <w:rPr>
          <w:sz w:val="22"/>
          <w:szCs w:val="22"/>
        </w:rPr>
        <w:t>ane zostały wykonane należycie</w:t>
      </w:r>
      <w:r w:rsidRPr="008B49F0">
        <w:rPr>
          <w:sz w:val="22"/>
          <w:szCs w:val="22"/>
        </w:rPr>
        <w:t>, przy czym dowodami, o</w:t>
      </w:r>
      <w:r w:rsidR="00B344BB">
        <w:rPr>
          <w:sz w:val="22"/>
          <w:szCs w:val="22"/>
        </w:rPr>
        <w:t> </w:t>
      </w:r>
      <w:r w:rsidRPr="008B49F0">
        <w:rPr>
          <w:sz w:val="22"/>
          <w:szCs w:val="22"/>
        </w:rPr>
        <w:t>których mowa, są referencje bądź inne dokumenty wystawione przez podmiot, na rzecz którego roboty budowlane były wykonywane, a jeżeli z uzasadnionej przyczyny o obiektywnym charakterze wykonawca nie jest w stanie uzyskać t</w:t>
      </w:r>
      <w:r>
        <w:rPr>
          <w:sz w:val="22"/>
          <w:szCs w:val="22"/>
        </w:rPr>
        <w:t>ych dokumentów – inne dokumenty</w:t>
      </w:r>
      <w:r w:rsidR="00B344BB">
        <w:rPr>
          <w:sz w:val="22"/>
          <w:szCs w:val="22"/>
        </w:rPr>
        <w:t xml:space="preserve">, </w:t>
      </w:r>
    </w:p>
    <w:p w:rsidR="007E59D4" w:rsidRPr="00AA40AA" w:rsidRDefault="007E59D4" w:rsidP="00AA0181">
      <w:pPr>
        <w:widowControl w:val="0"/>
        <w:suppressAutoHyphens/>
        <w:autoSpaceDE w:val="0"/>
        <w:autoSpaceDN w:val="0"/>
        <w:adjustRightInd w:val="0"/>
        <w:spacing w:after="120" w:line="240" w:lineRule="auto"/>
        <w:ind w:right="12"/>
        <w:contextualSpacing/>
        <w:jc w:val="both"/>
        <w:rPr>
          <w:spacing w:val="1"/>
          <w:sz w:val="22"/>
          <w:szCs w:val="22"/>
          <w:lang w:eastAsia="ar-SA"/>
        </w:rPr>
      </w:pPr>
    </w:p>
    <w:p w:rsidR="00BB0E42" w:rsidRPr="004A53D8" w:rsidRDefault="00BB0E42" w:rsidP="00BB0E42">
      <w:pPr>
        <w:spacing w:line="20" w:lineRule="atLeast"/>
        <w:ind w:left="1276"/>
        <w:jc w:val="both"/>
        <w:rPr>
          <w:rFonts w:cs="Arial"/>
          <w:sz w:val="22"/>
          <w:szCs w:val="22"/>
        </w:rPr>
      </w:pPr>
      <w:r w:rsidRPr="004A53D8">
        <w:rPr>
          <w:rFonts w:cs="Arial"/>
          <w:sz w:val="22"/>
          <w:szCs w:val="22"/>
        </w:rPr>
        <w:lastRenderedPageBreak/>
        <w:t>Przez jedną robotę budowlaną Zamawiający rozumie wykonanie roboty w ramach</w:t>
      </w:r>
      <w:r>
        <w:rPr>
          <w:rFonts w:cs="Arial"/>
          <w:sz w:val="22"/>
          <w:szCs w:val="22"/>
        </w:rPr>
        <w:t xml:space="preserve"> </w:t>
      </w:r>
      <w:r w:rsidRPr="004A53D8">
        <w:rPr>
          <w:rFonts w:cs="Arial"/>
          <w:sz w:val="22"/>
          <w:szCs w:val="22"/>
        </w:rPr>
        <w:t>jednej umowy.</w:t>
      </w:r>
    </w:p>
    <w:p w:rsidR="00BB0E42" w:rsidRPr="004A53D8" w:rsidRDefault="00BB0E42" w:rsidP="00BB0E42">
      <w:pPr>
        <w:autoSpaceDE w:val="0"/>
        <w:autoSpaceDN w:val="0"/>
        <w:adjustRightInd w:val="0"/>
        <w:spacing w:line="20" w:lineRule="atLeast"/>
        <w:ind w:firstLine="1276"/>
        <w:jc w:val="both"/>
        <w:rPr>
          <w:rFonts w:cs="Arial"/>
          <w:sz w:val="22"/>
          <w:szCs w:val="22"/>
        </w:rPr>
      </w:pPr>
      <w:r w:rsidRPr="004A53D8">
        <w:rPr>
          <w:rFonts w:cs="Arial"/>
          <w:sz w:val="22"/>
          <w:szCs w:val="22"/>
        </w:rPr>
        <w:t>Przez zamówienia wykonane należy rozumieć:</w:t>
      </w:r>
    </w:p>
    <w:p w:rsidR="00BB0E42" w:rsidRPr="004A53D8" w:rsidRDefault="00BB0E42" w:rsidP="00050018">
      <w:pPr>
        <w:numPr>
          <w:ilvl w:val="0"/>
          <w:numId w:val="38"/>
        </w:numPr>
        <w:autoSpaceDE w:val="0"/>
        <w:autoSpaceDN w:val="0"/>
        <w:adjustRightInd w:val="0"/>
        <w:spacing w:line="20" w:lineRule="atLeast"/>
        <w:ind w:left="1418" w:hanging="152"/>
        <w:jc w:val="both"/>
        <w:rPr>
          <w:rFonts w:cs="Arial"/>
          <w:sz w:val="22"/>
          <w:szCs w:val="22"/>
        </w:rPr>
      </w:pPr>
      <w:r>
        <w:rPr>
          <w:rFonts w:cs="Arial"/>
          <w:sz w:val="22"/>
          <w:szCs w:val="22"/>
        </w:rPr>
        <w:t xml:space="preserve">  </w:t>
      </w:r>
      <w:r w:rsidRPr="004A53D8">
        <w:rPr>
          <w:rFonts w:cs="Arial"/>
          <w:sz w:val="22"/>
          <w:szCs w:val="22"/>
        </w:rPr>
        <w:t>zamówienia rozpoczęte i zakończone w w/w okresie</w:t>
      </w:r>
      <w:r>
        <w:rPr>
          <w:rFonts w:cs="Arial"/>
          <w:sz w:val="22"/>
          <w:szCs w:val="22"/>
        </w:rPr>
        <w:t>,</w:t>
      </w:r>
    </w:p>
    <w:p w:rsidR="00BB0E42" w:rsidRDefault="00BB0E42" w:rsidP="00050018">
      <w:pPr>
        <w:numPr>
          <w:ilvl w:val="0"/>
          <w:numId w:val="38"/>
        </w:numPr>
        <w:autoSpaceDE w:val="0"/>
        <w:autoSpaceDN w:val="0"/>
        <w:adjustRightInd w:val="0"/>
        <w:spacing w:line="20" w:lineRule="atLeast"/>
        <w:ind w:left="1560" w:hanging="283"/>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niż w w/w okresie,</w:t>
      </w:r>
    </w:p>
    <w:p w:rsidR="00BB0E42" w:rsidRDefault="00BB0E42" w:rsidP="006C7939">
      <w:pPr>
        <w:spacing w:line="20" w:lineRule="atLeast"/>
        <w:ind w:left="1276" w:hanging="4"/>
        <w:jc w:val="both"/>
        <w:rPr>
          <w:rFonts w:cs="Tahoma"/>
          <w:sz w:val="22"/>
          <w:szCs w:val="22"/>
        </w:rPr>
      </w:pPr>
      <w:r>
        <w:rPr>
          <w:rFonts w:cs="Tahoma"/>
          <w:sz w:val="22"/>
          <w:szCs w:val="22"/>
        </w:rPr>
        <w:t>W przypadku gdy zamawiający jest podmiotem, na rzecz którego wykonano roboty wskazane w wykazie, wykonawca nie ma obowiąz</w:t>
      </w:r>
      <w:r w:rsidR="006C7939">
        <w:rPr>
          <w:rFonts w:cs="Tahoma"/>
          <w:sz w:val="22"/>
          <w:szCs w:val="22"/>
        </w:rPr>
        <w:t>ku przedkładania  tych dowodów.</w:t>
      </w:r>
    </w:p>
    <w:p w:rsidR="0062120E" w:rsidRDefault="0062120E" w:rsidP="0062120E">
      <w:pPr>
        <w:spacing w:line="20" w:lineRule="atLeast"/>
        <w:ind w:left="2552" w:hanging="425"/>
        <w:jc w:val="both"/>
        <w:rPr>
          <w:rFonts w:cs="Tahoma"/>
          <w:sz w:val="22"/>
          <w:szCs w:val="22"/>
        </w:rPr>
      </w:pPr>
    </w:p>
    <w:p w:rsidR="0062120E" w:rsidRPr="0062120E" w:rsidRDefault="0062120E" w:rsidP="0062120E">
      <w:pPr>
        <w:pStyle w:val="Default"/>
        <w:ind w:left="1270" w:hanging="561"/>
        <w:jc w:val="both"/>
        <w:rPr>
          <w:rFonts w:ascii="CG Omega" w:hAnsi="CG Omega" w:cs="Tahoma"/>
          <w:sz w:val="22"/>
          <w:szCs w:val="22"/>
        </w:rPr>
      </w:pPr>
      <w:r w:rsidRPr="0062120E">
        <w:rPr>
          <w:rFonts w:ascii="CG Omega" w:hAnsi="CG Omega" w:cs="Tahoma"/>
          <w:sz w:val="22"/>
          <w:szCs w:val="22"/>
        </w:rPr>
        <w:t xml:space="preserve">2) </w:t>
      </w:r>
      <w:r w:rsidRPr="0062120E">
        <w:rPr>
          <w:rFonts w:ascii="CG Omega" w:hAnsi="CG Omega" w:cs="Tahoma"/>
          <w:sz w:val="22"/>
          <w:szCs w:val="22"/>
        </w:rPr>
        <w:tab/>
        <w:t>Warunek w zakresie posiadanej wiedzy zostanie uznany za spełniony jeżeli wykonawca dysponuje:</w:t>
      </w:r>
    </w:p>
    <w:p w:rsidR="0062120E" w:rsidRDefault="0062120E" w:rsidP="0062120E">
      <w:pPr>
        <w:autoSpaceDE w:val="0"/>
        <w:autoSpaceDN w:val="0"/>
        <w:adjustRightInd w:val="0"/>
        <w:spacing w:line="240" w:lineRule="auto"/>
        <w:ind w:left="1560" w:hanging="284"/>
        <w:jc w:val="both"/>
        <w:rPr>
          <w:sz w:val="22"/>
          <w:szCs w:val="22"/>
        </w:rPr>
      </w:pPr>
      <w:r w:rsidRPr="0062120E">
        <w:rPr>
          <w:rFonts w:eastAsia="Times New Roman" w:cs="Tahoma"/>
          <w:color w:val="000000"/>
          <w:sz w:val="22"/>
          <w:szCs w:val="22"/>
          <w:lang w:eastAsia="pl-PL"/>
        </w:rPr>
        <w:t xml:space="preserve">a) </w:t>
      </w:r>
      <w:r w:rsidRPr="0062120E">
        <w:rPr>
          <w:rFonts w:eastAsia="Times New Roman" w:cs="Tahoma"/>
          <w:color w:val="000000"/>
          <w:sz w:val="22"/>
          <w:szCs w:val="22"/>
          <w:lang w:eastAsia="pl-PL"/>
        </w:rPr>
        <w:tab/>
        <w:t xml:space="preserve">co najmniej </w:t>
      </w:r>
      <w:r w:rsidRPr="0062120E">
        <w:rPr>
          <w:rFonts w:eastAsia="Times New Roman" w:cs="Calibri"/>
          <w:color w:val="000000"/>
          <w:sz w:val="22"/>
          <w:szCs w:val="22"/>
          <w:lang w:eastAsia="pl-PL"/>
        </w:rPr>
        <w:t xml:space="preserve">1 osobą  posiadającą uprawnienia do kierowania budową lub robotami  budowlanymi w specjalności inżynieryjnej </w:t>
      </w:r>
      <w:r>
        <w:rPr>
          <w:rFonts w:eastAsia="Times New Roman" w:cs="Calibri"/>
          <w:color w:val="000000"/>
          <w:sz w:val="22"/>
          <w:szCs w:val="22"/>
          <w:lang w:eastAsia="pl-PL"/>
        </w:rPr>
        <w:t xml:space="preserve"> drogowe</w:t>
      </w:r>
      <w:r w:rsidR="005C3C43">
        <w:rPr>
          <w:rFonts w:eastAsia="Times New Roman" w:cs="Calibri"/>
          <w:color w:val="000000"/>
          <w:sz w:val="22"/>
          <w:szCs w:val="22"/>
          <w:lang w:eastAsia="pl-PL"/>
        </w:rPr>
        <w:t>j</w:t>
      </w:r>
      <w:r w:rsidR="00F924BB">
        <w:rPr>
          <w:rFonts w:eastAsia="Times New Roman" w:cs="Cambria"/>
          <w:bCs/>
          <w:color w:val="000000"/>
          <w:sz w:val="22"/>
          <w:szCs w:val="22"/>
          <w:lang w:eastAsia="pl-PL"/>
        </w:rPr>
        <w:t xml:space="preserve"> </w:t>
      </w:r>
      <w:r w:rsidRPr="0062120E">
        <w:rPr>
          <w:sz w:val="22"/>
          <w:szCs w:val="22"/>
        </w:rPr>
        <w:t>lub odpowiadające im inne uprawnienia budowlane wydane na podstawie  wcześniej obowiązujących przepisów w</w:t>
      </w:r>
      <w:r w:rsidR="00F924BB">
        <w:rPr>
          <w:sz w:val="22"/>
          <w:szCs w:val="22"/>
        </w:rPr>
        <w:t> </w:t>
      </w:r>
      <w:r w:rsidRPr="0062120E">
        <w:rPr>
          <w:sz w:val="22"/>
          <w:szCs w:val="22"/>
        </w:rPr>
        <w:t>powyższym zakresie, wraz z</w:t>
      </w:r>
      <w:r w:rsidR="005C3C43">
        <w:rPr>
          <w:sz w:val="22"/>
          <w:szCs w:val="22"/>
        </w:rPr>
        <w:t> </w:t>
      </w:r>
      <w:r w:rsidRPr="0062120E">
        <w:rPr>
          <w:sz w:val="22"/>
          <w:szCs w:val="22"/>
        </w:rPr>
        <w:t>informacjami na temat ich kwalifikacji zawodowych, uprawnień, doświadczenia i wykształcenia niezbędnych do wykonania zamówienia publicznego, a także zakresu wykonywanych przez nie czynności oraz informacją o podstawie do dysponowania tymi osobami.</w:t>
      </w:r>
    </w:p>
    <w:p w:rsidR="0062120E" w:rsidRPr="0062120E" w:rsidRDefault="0062120E" w:rsidP="007A1384">
      <w:pPr>
        <w:autoSpaceDE w:val="0"/>
        <w:autoSpaceDN w:val="0"/>
        <w:adjustRightInd w:val="0"/>
        <w:spacing w:line="240" w:lineRule="auto"/>
        <w:jc w:val="both"/>
        <w:rPr>
          <w:rFonts w:eastAsia="Times New Roman" w:cs="Cambria"/>
          <w:bCs/>
          <w:color w:val="000000"/>
          <w:sz w:val="22"/>
          <w:szCs w:val="22"/>
          <w:lang w:eastAsia="pl-PL"/>
        </w:rPr>
      </w:pPr>
    </w:p>
    <w:p w:rsidR="0062120E" w:rsidRPr="0062120E" w:rsidRDefault="0062120E" w:rsidP="0062120E">
      <w:pPr>
        <w:keepNext/>
        <w:numPr>
          <w:ilvl w:val="1"/>
          <w:numId w:val="20"/>
        </w:numPr>
        <w:spacing w:line="240" w:lineRule="auto"/>
        <w:ind w:left="567" w:hanging="567"/>
        <w:jc w:val="both"/>
        <w:outlineLvl w:val="3"/>
        <w:rPr>
          <w:rFonts w:eastAsiaTheme="majorEastAsia" w:cs="Arial"/>
          <w:bCs/>
          <w:iCs/>
          <w:sz w:val="22"/>
          <w:szCs w:val="22"/>
          <w:lang w:eastAsia="pl-PL"/>
        </w:rPr>
      </w:pPr>
      <w:r w:rsidRPr="0062120E">
        <w:rPr>
          <w:rFonts w:eastAsiaTheme="majorEastAsia" w:cs="Arial"/>
          <w:bCs/>
          <w:iCs/>
          <w:sz w:val="22"/>
          <w:szCs w:val="22"/>
          <w:lang w:eastAsia="pl-PL"/>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 ze zm.) oraz ustawy o zasadach uznawania kwalifikacji zawodowych nabytych w państwach członkowskich Unii Europejskiej (</w:t>
      </w:r>
      <w:proofErr w:type="spellStart"/>
      <w:r w:rsidRPr="0062120E">
        <w:rPr>
          <w:rFonts w:eastAsiaTheme="majorEastAsia" w:cs="Arial"/>
          <w:bCs/>
          <w:iCs/>
          <w:sz w:val="22"/>
          <w:szCs w:val="22"/>
          <w:lang w:eastAsia="pl-PL"/>
        </w:rPr>
        <w:t>t.j.Dz</w:t>
      </w:r>
      <w:proofErr w:type="spellEnd"/>
      <w:r w:rsidRPr="0062120E">
        <w:rPr>
          <w:rFonts w:eastAsiaTheme="majorEastAsia" w:cs="Arial"/>
          <w:bCs/>
          <w:iCs/>
          <w:sz w:val="22"/>
          <w:szCs w:val="22"/>
          <w:lang w:eastAsia="pl-PL"/>
        </w:rPr>
        <w:t>. U. z 2020 r. poz. 220).</w:t>
      </w:r>
    </w:p>
    <w:p w:rsidR="0062120E" w:rsidRPr="0062120E" w:rsidRDefault="0062120E" w:rsidP="0062120E">
      <w:pPr>
        <w:keepNext/>
        <w:numPr>
          <w:ilvl w:val="1"/>
          <w:numId w:val="20"/>
        </w:numPr>
        <w:spacing w:line="240" w:lineRule="auto"/>
        <w:ind w:left="567" w:hanging="567"/>
        <w:jc w:val="both"/>
        <w:outlineLvl w:val="3"/>
        <w:rPr>
          <w:rFonts w:eastAsiaTheme="majorEastAsia" w:cs="Arial"/>
          <w:bCs/>
          <w:iCs/>
          <w:sz w:val="22"/>
          <w:szCs w:val="22"/>
          <w:lang w:eastAsia="pl-PL"/>
        </w:rPr>
      </w:pPr>
      <w:r w:rsidRPr="0062120E">
        <w:rPr>
          <w:rFonts w:eastAsiaTheme="majorEastAsia" w:cstheme="majorBidi"/>
          <w:bCs/>
          <w:iCs/>
          <w:sz w:val="22"/>
          <w:szCs w:val="22"/>
          <w:lang w:eastAsia="pl-PL"/>
        </w:rPr>
        <w:t>Zamawiający dopuszcza uprawnienia równoważne – dla osoby, która posiada uzyskane przed dniem wejścia w życie ustawy z dnia 7 lipca 1994 r. Prawo budowlane, uprawnienia lub stwierdzenie posiadania przygotowania zawodowego do pełnienia samodzielnych funkcji  w budownictwie i zachowała uprawnienia do pełnienia tych funkcji w dotychczasowym zakresie.</w:t>
      </w:r>
    </w:p>
    <w:p w:rsidR="0062120E" w:rsidRPr="0062120E" w:rsidRDefault="0062120E" w:rsidP="0062120E">
      <w:pPr>
        <w:keepNext/>
        <w:numPr>
          <w:ilvl w:val="1"/>
          <w:numId w:val="20"/>
        </w:numPr>
        <w:spacing w:line="240" w:lineRule="auto"/>
        <w:ind w:left="567" w:hanging="567"/>
        <w:jc w:val="both"/>
        <w:outlineLvl w:val="3"/>
        <w:rPr>
          <w:rFonts w:eastAsiaTheme="majorEastAsia" w:cs="Arial"/>
          <w:bCs/>
          <w:iCs/>
          <w:sz w:val="22"/>
          <w:szCs w:val="22"/>
          <w:lang w:eastAsia="pl-PL"/>
        </w:rPr>
      </w:pPr>
      <w:r w:rsidRPr="0062120E">
        <w:rPr>
          <w:rFonts w:eastAsiaTheme="majorEastAsia" w:cstheme="majorBidi"/>
          <w:bCs/>
          <w:iCs/>
          <w:sz w:val="22"/>
          <w:szCs w:val="22"/>
          <w:lang w:eastAsia="pl-PL"/>
        </w:rPr>
        <w:t>Zgodnie z przepisami Prawa budowlanego zakres uprawnie</w:t>
      </w:r>
      <w:r w:rsidRPr="0062120E">
        <w:rPr>
          <w:rFonts w:eastAsia="TimesNewRoman" w:cs="TimesNewRoman"/>
          <w:bCs/>
          <w:iCs/>
          <w:sz w:val="22"/>
          <w:szCs w:val="22"/>
          <w:lang w:eastAsia="pl-PL"/>
        </w:rPr>
        <w:t xml:space="preserve">ń </w:t>
      </w:r>
      <w:r w:rsidRPr="0062120E">
        <w:rPr>
          <w:rFonts w:eastAsiaTheme="majorEastAsia" w:cstheme="majorBidi"/>
          <w:bCs/>
          <w:iCs/>
          <w:sz w:val="22"/>
          <w:szCs w:val="22"/>
          <w:lang w:eastAsia="pl-PL"/>
        </w:rPr>
        <w:t>budowlanych kierownika budowy powinien pozwala</w:t>
      </w:r>
      <w:r w:rsidRPr="0062120E">
        <w:rPr>
          <w:rFonts w:eastAsia="TimesNewRoman" w:cs="TimesNewRoman"/>
          <w:bCs/>
          <w:iCs/>
          <w:sz w:val="22"/>
          <w:szCs w:val="22"/>
          <w:lang w:eastAsia="pl-PL"/>
        </w:rPr>
        <w:t xml:space="preserve">ć </w:t>
      </w:r>
      <w:r w:rsidRPr="0062120E">
        <w:rPr>
          <w:rFonts w:eastAsiaTheme="majorEastAsia" w:cstheme="majorBidi"/>
          <w:bCs/>
          <w:iCs/>
          <w:sz w:val="22"/>
          <w:szCs w:val="22"/>
          <w:lang w:eastAsia="pl-PL"/>
        </w:rPr>
        <w:t>na prowadzenie robót w zakresie przewidzianym                        w dokumentacji projektowej.</w:t>
      </w:r>
    </w:p>
    <w:p w:rsidR="00E229A8" w:rsidRPr="008B49F0" w:rsidRDefault="00E229A8" w:rsidP="00472E4B">
      <w:pPr>
        <w:spacing w:line="20" w:lineRule="atLeast"/>
        <w:jc w:val="both"/>
        <w:rPr>
          <w:sz w:val="22"/>
          <w:szCs w:val="22"/>
        </w:rPr>
      </w:pPr>
    </w:p>
    <w:p w:rsidR="00BB0E42" w:rsidRDefault="00BB0E42" w:rsidP="00BB0E42">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0A3106" w:rsidRDefault="000A3106" w:rsidP="00BB0E42">
      <w:pPr>
        <w:widowControl w:val="0"/>
        <w:suppressAutoHyphens/>
        <w:autoSpaceDE w:val="0"/>
        <w:autoSpaceDN w:val="0"/>
        <w:adjustRightInd w:val="0"/>
        <w:spacing w:line="240" w:lineRule="auto"/>
        <w:ind w:left="567" w:right="11"/>
        <w:contextualSpacing/>
        <w:jc w:val="both"/>
        <w:rPr>
          <w:spacing w:val="1"/>
          <w:sz w:val="22"/>
          <w:szCs w:val="22"/>
          <w:lang w:eastAsia="ar-SA"/>
        </w:rPr>
      </w:pPr>
    </w:p>
    <w:p w:rsidR="000A3106" w:rsidRPr="00D21B09" w:rsidRDefault="000A3106" w:rsidP="000A3106">
      <w:pPr>
        <w:ind w:firstLine="420"/>
        <w:jc w:val="both"/>
        <w:rPr>
          <w:rFonts w:cs="Tahoma"/>
          <w:b/>
          <w:spacing w:val="1"/>
          <w:sz w:val="22"/>
          <w:szCs w:val="22"/>
          <w:u w:val="thick"/>
          <w:lang w:eastAsia="ar-SA"/>
        </w:rPr>
      </w:pPr>
      <w:r w:rsidRPr="00D21B09">
        <w:rPr>
          <w:rFonts w:cs="Tahoma"/>
          <w:b/>
          <w:spacing w:val="1"/>
          <w:sz w:val="22"/>
          <w:szCs w:val="22"/>
          <w:u w:val="thick"/>
          <w:lang w:eastAsia="ar-SA"/>
        </w:rPr>
        <w:t>WYKONAWCY WSPÓLNIE UBIEGAJĄCY SIĘ O ZAMÓWIENIE</w:t>
      </w:r>
    </w:p>
    <w:p w:rsidR="000A3106" w:rsidRPr="00D21B09" w:rsidRDefault="000A3106" w:rsidP="000A3106">
      <w:pPr>
        <w:ind w:left="1134" w:hanging="425"/>
        <w:jc w:val="both"/>
        <w:rPr>
          <w:rFonts w:cs="Tahoma"/>
          <w:spacing w:val="1"/>
          <w:sz w:val="22"/>
          <w:szCs w:val="22"/>
          <w:lang w:eastAsia="ar-SA"/>
        </w:rPr>
      </w:pPr>
    </w:p>
    <w:p w:rsidR="000A3106" w:rsidRPr="00D21B09" w:rsidRDefault="000A3106" w:rsidP="000A3106">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W przypadku Wykonawców wspólnie ubiegających się o udzielenie zamówienia, żaden z Wykonawców nie może podlegać wykluczeniu z postępowania, z uwagi przesłanki określone w art. 108 ust. 1 ustawy Pzp.</w:t>
      </w:r>
      <w:r w:rsidR="00472E4B">
        <w:rPr>
          <w:rFonts w:ascii="CG Omega" w:hAnsi="CG Omega" w:cs="Tahoma"/>
          <w:b w:val="0"/>
          <w:spacing w:val="1"/>
          <w:sz w:val="22"/>
          <w:szCs w:val="22"/>
        </w:rPr>
        <w:t xml:space="preserve"> i art. 7 </w:t>
      </w:r>
      <w:r w:rsidR="00472E4B" w:rsidRPr="00780D96">
        <w:rPr>
          <w:rFonts w:ascii="CG Omega" w:eastAsiaTheme="minorHAnsi" w:hAnsi="CG Omega"/>
          <w:b w:val="0"/>
          <w:bCs/>
          <w:sz w:val="22"/>
          <w:szCs w:val="22"/>
          <w:lang w:eastAsia="en-US"/>
        </w:rPr>
        <w:t>ustawy z dnia 13 kwietnia 2022 r. o</w:t>
      </w:r>
      <w:r w:rsidR="005C3C43">
        <w:rPr>
          <w:rFonts w:ascii="CG Omega" w:eastAsiaTheme="minorHAnsi" w:hAnsi="CG Omega"/>
          <w:b w:val="0"/>
          <w:bCs/>
          <w:sz w:val="22"/>
          <w:szCs w:val="22"/>
          <w:lang w:eastAsia="en-US"/>
        </w:rPr>
        <w:t> </w:t>
      </w:r>
      <w:r w:rsidR="00472E4B" w:rsidRPr="00780D96">
        <w:rPr>
          <w:rFonts w:ascii="CG Omega" w:eastAsiaTheme="minorHAnsi" w:hAnsi="CG Omega"/>
          <w:b w:val="0"/>
          <w:bCs/>
          <w:sz w:val="22"/>
          <w:szCs w:val="22"/>
          <w:lang w:eastAsia="en-US"/>
        </w:rPr>
        <w:t>szczególnych rozwiązaniach w zakresie przeciwdziałania wspieraniu agresji na Ukrainę oraz służących ochronie bezpieczeństwa narodowego</w:t>
      </w:r>
      <w:r w:rsidR="00472E4B">
        <w:rPr>
          <w:rFonts w:ascii="CG Omega" w:eastAsiaTheme="minorHAnsi" w:hAnsi="CG Omega"/>
          <w:b w:val="0"/>
          <w:bCs/>
          <w:sz w:val="22"/>
          <w:szCs w:val="22"/>
          <w:lang w:eastAsia="en-US"/>
        </w:rPr>
        <w:t>.</w:t>
      </w:r>
    </w:p>
    <w:p w:rsidR="000A3106" w:rsidRPr="00D21B09" w:rsidRDefault="000A3106" w:rsidP="000A3106">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lastRenderedPageBreak/>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w:t>
      </w:r>
      <w:r w:rsidRPr="009C02DC">
        <w:rPr>
          <w:rFonts w:ascii="CG Omega" w:hAnsi="CG Omega" w:cs="Tahoma"/>
          <w:b w:val="0"/>
          <w:sz w:val="22"/>
          <w:szCs w:val="22"/>
        </w:rPr>
        <w:t>dopuszcza łączne spełnianie warunku przez Wykonawców.</w:t>
      </w:r>
      <w:r w:rsidRPr="00D21B09">
        <w:rPr>
          <w:rFonts w:ascii="CG Omega" w:hAnsi="CG Omega" w:cs="Tahoma"/>
          <w:b w:val="0"/>
          <w:sz w:val="22"/>
          <w:szCs w:val="22"/>
        </w:rPr>
        <w:t xml:space="preserve"> </w:t>
      </w:r>
    </w:p>
    <w:p w:rsidR="000A3106" w:rsidRPr="00472E4B" w:rsidRDefault="000A3106" w:rsidP="00472E4B">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t>
      </w:r>
      <w:r w:rsidRPr="00472E4B">
        <w:rPr>
          <w:rFonts w:ascii="CG Omega" w:hAnsi="CG Omega" w:cs="Tahoma"/>
          <w:b w:val="0"/>
          <w:sz w:val="22"/>
          <w:szCs w:val="22"/>
        </w:rPr>
        <w:t xml:space="preserve">wykonawcy może mieć negatywny wpływ na realizację zamówienia na każdym etapie postępowania (art. 116 ust. 2 ustawy Pzp.). </w:t>
      </w:r>
    </w:p>
    <w:p w:rsidR="000A3106" w:rsidRPr="00D21B09"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D21B09">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0A3106" w:rsidRPr="00D21B09"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bCs/>
          <w:sz w:val="22"/>
          <w:szCs w:val="22"/>
        </w:rPr>
        <w:t>Wykonawcy wspólnie ubiegający się o udzielenie zamówienia zobowiązani są do:</w:t>
      </w:r>
    </w:p>
    <w:p w:rsidR="000A3106" w:rsidRPr="00D21B09"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ab/>
      </w:r>
      <w:r w:rsidRPr="00D21B09">
        <w:rPr>
          <w:rFonts w:ascii="CG Omega" w:hAnsi="CG Omega" w:cs="Tahoma"/>
          <w:b w:val="0"/>
          <w:bCs/>
          <w:sz w:val="22"/>
          <w:szCs w:val="22"/>
        </w:rPr>
        <w:t>ustanowienia pełnomocnika do reprezentowania ich w postępowaniu albo do reprezentowania i zawarcia umowy w sprawie prowadzonego postępowania,</w:t>
      </w:r>
    </w:p>
    <w:p w:rsidR="000A3106" w:rsidRPr="00D21B09" w:rsidRDefault="000A3106" w:rsidP="00310D69">
      <w:pPr>
        <w:pStyle w:val="Akapitzlist"/>
        <w:autoSpaceDE w:val="0"/>
        <w:autoSpaceDN w:val="0"/>
        <w:adjustRightInd w:val="0"/>
        <w:ind w:left="709" w:hanging="142"/>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stosownego pełnomocnictwa,</w:t>
      </w:r>
    </w:p>
    <w:p w:rsidR="000A3106"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0A3106" w:rsidRPr="0063051E" w:rsidRDefault="000A3106" w:rsidP="000A3106">
      <w:pPr>
        <w:widowControl w:val="0"/>
        <w:autoSpaceDE w:val="0"/>
        <w:autoSpaceDN w:val="0"/>
        <w:adjustRightInd w:val="0"/>
        <w:ind w:left="567" w:right="11" w:hanging="709"/>
        <w:jc w:val="both"/>
        <w:rPr>
          <w:rFonts w:cs="Tahoma"/>
          <w:spacing w:val="1"/>
          <w:sz w:val="22"/>
          <w:szCs w:val="22"/>
        </w:rPr>
      </w:pPr>
      <w:r>
        <w:rPr>
          <w:rFonts w:cs="Tahoma"/>
          <w:spacing w:val="1"/>
          <w:sz w:val="22"/>
          <w:szCs w:val="22"/>
        </w:rPr>
        <w:t xml:space="preserve">10.12 </w:t>
      </w:r>
      <w:r w:rsidRPr="00012F0F">
        <w:rPr>
          <w:rFonts w:cs="Tahoma"/>
          <w:spacing w:val="1"/>
          <w:sz w:val="22"/>
          <w:szCs w:val="22"/>
        </w:rPr>
        <w:t>Oświadczenia lub formularze składane przez wykonawców wspólnie ubiegających się o udzielenie zamówienia (konsorcjum, spółka cywilna) podpisuje w</w:t>
      </w:r>
      <w:r w:rsidR="00B76261">
        <w:rPr>
          <w:rFonts w:cs="Tahoma"/>
          <w:spacing w:val="1"/>
          <w:sz w:val="22"/>
          <w:szCs w:val="22"/>
        </w:rPr>
        <w:t xml:space="preserve"> imieniu wszystkich wykonawców ustanowiony Pełnomocnik lub wszyscy </w:t>
      </w:r>
      <w:r w:rsidRPr="00012F0F">
        <w:rPr>
          <w:rFonts w:cs="Tahoma"/>
          <w:spacing w:val="1"/>
          <w:sz w:val="22"/>
          <w:szCs w:val="22"/>
        </w:rPr>
        <w:t>wykonawcy składający ofertę wspólną.</w:t>
      </w:r>
    </w:p>
    <w:p w:rsidR="000A3106" w:rsidRPr="00D21B09" w:rsidRDefault="000A3106" w:rsidP="000A3106">
      <w:pPr>
        <w:autoSpaceDE w:val="0"/>
        <w:autoSpaceDN w:val="0"/>
        <w:adjustRightInd w:val="0"/>
        <w:ind w:left="567" w:hanging="709"/>
        <w:jc w:val="both"/>
        <w:rPr>
          <w:rFonts w:cs="Tahoma"/>
          <w:sz w:val="22"/>
          <w:szCs w:val="22"/>
        </w:rPr>
      </w:pPr>
      <w:r>
        <w:rPr>
          <w:rFonts w:cs="Tahoma"/>
          <w:bCs/>
          <w:sz w:val="22"/>
          <w:szCs w:val="22"/>
        </w:rPr>
        <w:t>10.13</w:t>
      </w:r>
      <w:r w:rsidRPr="00D21B09">
        <w:rPr>
          <w:rFonts w:cs="Tahoma"/>
          <w:bCs/>
          <w:sz w:val="22"/>
          <w:szCs w:val="22"/>
        </w:rPr>
        <w:tab/>
        <w:t>Wszelka korespondencja prowadzona będzie z Pełnomocnikiem wykonawców wspólnie ubiegających się o zamówienie.</w:t>
      </w:r>
    </w:p>
    <w:p w:rsidR="000A3106" w:rsidRPr="00D21B09"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10.14</w:t>
      </w:r>
      <w:r w:rsidRPr="00D21B09">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w:t>
      </w:r>
      <w:r w:rsidR="004E1E8F">
        <w:rPr>
          <w:rFonts w:eastAsia="Times New Roman" w:cs="Tahoma"/>
          <w:spacing w:val="1"/>
          <w:sz w:val="22"/>
          <w:szCs w:val="22"/>
          <w:lang w:eastAsia="ar-SA"/>
        </w:rPr>
        <w:t xml:space="preserve"> podstawie art. 108 ust.1 i art. 7 </w:t>
      </w:r>
      <w:r w:rsidRPr="00D21B09">
        <w:rPr>
          <w:rFonts w:eastAsia="Times New Roman" w:cs="Tahoma"/>
          <w:spacing w:val="1"/>
          <w:sz w:val="22"/>
          <w:szCs w:val="22"/>
          <w:lang w:eastAsia="ar-SA"/>
        </w:rPr>
        <w:t xml:space="preserve">ustawy </w:t>
      </w:r>
      <w:r w:rsidR="002E30EC" w:rsidRPr="00472E4B">
        <w:rPr>
          <w:rFonts w:cs="Times New Roman"/>
          <w:bCs/>
          <w:sz w:val="22"/>
          <w:szCs w:val="22"/>
        </w:rPr>
        <w:t>1 ustawy z dnia 13 kwietnia 2022 r. o szczególnych rozwiązaniach w zakresie przeciwdziałania wspieraniu agresji na Ukrainę oraz służących ochronie bezpieczeństwa narodowego</w:t>
      </w:r>
      <w:r w:rsidR="002E30EC">
        <w:rPr>
          <w:rFonts w:eastAsia="Times New Roman" w:cs="Tahoma"/>
          <w:spacing w:val="1"/>
          <w:sz w:val="22"/>
          <w:szCs w:val="22"/>
          <w:lang w:eastAsia="ar-SA"/>
        </w:rPr>
        <w:t xml:space="preserve"> </w:t>
      </w:r>
      <w:r w:rsidRPr="00D21B09">
        <w:rPr>
          <w:rFonts w:eastAsia="Times New Roman" w:cs="Tahoma"/>
          <w:spacing w:val="1"/>
          <w:sz w:val="22"/>
          <w:szCs w:val="22"/>
          <w:lang w:eastAsia="ar-SA"/>
        </w:rPr>
        <w:t>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0A3106" w:rsidRPr="001576F0" w:rsidRDefault="000A3106" w:rsidP="000A3106">
      <w:pPr>
        <w:pStyle w:val="Akapitzlist"/>
        <w:autoSpaceDE w:val="0"/>
        <w:autoSpaceDN w:val="0"/>
        <w:adjustRightInd w:val="0"/>
        <w:ind w:left="567"/>
        <w:jc w:val="both"/>
        <w:rPr>
          <w:rFonts w:ascii="CG Omega" w:hAnsi="CG Omega" w:cs="Tahoma"/>
          <w:b w:val="0"/>
          <w:sz w:val="22"/>
          <w:szCs w:val="22"/>
        </w:rPr>
      </w:pPr>
    </w:p>
    <w:p w:rsidR="000A3106" w:rsidRPr="00303B91" w:rsidRDefault="000A3106" w:rsidP="000A3106">
      <w:pPr>
        <w:pStyle w:val="Akapitzlist"/>
        <w:autoSpaceDE w:val="0"/>
        <w:autoSpaceDN w:val="0"/>
        <w:adjustRightInd w:val="0"/>
        <w:ind w:left="567"/>
        <w:jc w:val="both"/>
        <w:rPr>
          <w:rFonts w:ascii="CG Omega" w:hAnsi="CG Omega" w:cs="Tahoma"/>
          <w:bCs/>
          <w:sz w:val="22"/>
          <w:szCs w:val="22"/>
          <w:u w:val="thick"/>
        </w:rPr>
      </w:pPr>
      <w:r w:rsidRPr="00303B91">
        <w:rPr>
          <w:rFonts w:ascii="CG Omega" w:hAnsi="CG Omega" w:cs="Tahoma"/>
          <w:bCs/>
          <w:sz w:val="22"/>
          <w:szCs w:val="22"/>
          <w:u w:val="thick"/>
        </w:rPr>
        <w:t>PODMIOTY UDOSTĘPNIAJĄCE SWOJE ZASOBY</w:t>
      </w:r>
    </w:p>
    <w:p w:rsidR="000A3106" w:rsidRPr="00B677C0" w:rsidRDefault="000A3106" w:rsidP="000A3106">
      <w:pPr>
        <w:pStyle w:val="Akapitzlist"/>
        <w:autoSpaceDE w:val="0"/>
        <w:autoSpaceDN w:val="0"/>
        <w:adjustRightInd w:val="0"/>
        <w:ind w:left="567"/>
        <w:jc w:val="both"/>
        <w:rPr>
          <w:rFonts w:ascii="CG Omega" w:hAnsi="CG Omega" w:cs="Tahoma"/>
          <w:b w:val="0"/>
          <w:color w:val="00B0F0"/>
          <w:sz w:val="22"/>
          <w:szCs w:val="22"/>
          <w:u w:val="thick"/>
        </w:rPr>
      </w:pPr>
    </w:p>
    <w:p w:rsidR="000A3106" w:rsidRPr="00012F0F" w:rsidRDefault="000A3106" w:rsidP="004967A8">
      <w:pPr>
        <w:pStyle w:val="Akapitzlist"/>
        <w:numPr>
          <w:ilvl w:val="1"/>
          <w:numId w:val="40"/>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A3106" w:rsidRPr="00012F0F" w:rsidRDefault="000A3106" w:rsidP="004967A8">
      <w:pPr>
        <w:pStyle w:val="Akapitzlist"/>
        <w:numPr>
          <w:ilvl w:val="1"/>
          <w:numId w:val="40"/>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 xml:space="preserve">W odniesieniu do warunków dotyczących wykształcenia, kwalifikacji zawodowych lub doświadczenia,  wykonawca  może </w:t>
      </w:r>
      <w:r w:rsidRPr="00012F0F">
        <w:rPr>
          <w:rFonts w:ascii="CG Omega" w:hAnsi="CG Omega" w:cs="Tahoma"/>
          <w:b w:val="0"/>
          <w:bCs/>
          <w:sz w:val="22"/>
          <w:szCs w:val="22"/>
        </w:rPr>
        <w:t xml:space="preserve">polegać na zdolnościach podmiotów udostępniających  </w:t>
      </w:r>
      <w:r w:rsidRPr="00012F0F">
        <w:rPr>
          <w:rFonts w:ascii="CG Omega" w:hAnsi="CG Omega" w:cs="Tahoma"/>
          <w:b w:val="0"/>
          <w:bCs/>
          <w:sz w:val="22"/>
          <w:szCs w:val="22"/>
        </w:rPr>
        <w:lastRenderedPageBreak/>
        <w:t xml:space="preserve">swoje zasoby , jeżeli podmioty te wykonają roboty budowlane lub usługi, do realizacji których te zdolności są wymagane. </w:t>
      </w:r>
    </w:p>
    <w:p w:rsidR="000A3106" w:rsidRPr="00012F0F" w:rsidRDefault="000A3106" w:rsidP="004967A8">
      <w:pPr>
        <w:pStyle w:val="Akapitzlist"/>
        <w:numPr>
          <w:ilvl w:val="1"/>
          <w:numId w:val="40"/>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0A3106" w:rsidRPr="00012F0F" w:rsidRDefault="000A3106" w:rsidP="000A3106">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10.18  Z treści zobowiązania podmiotu trzeciego  powinno wynikać między innymi:</w:t>
      </w:r>
    </w:p>
    <w:p w:rsidR="000A3106" w:rsidRPr="00012F0F" w:rsidRDefault="000A3106" w:rsidP="000A3106">
      <w:pPr>
        <w:widowControl w:val="0"/>
        <w:numPr>
          <w:ilvl w:val="0"/>
          <w:numId w:val="11"/>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B76261" w:rsidRPr="00472E4B" w:rsidRDefault="000A3106" w:rsidP="00472E4B">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nazwa</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zamówienie, do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realizacji</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którego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będą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udostępniane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zasoby</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podmiotu </w:t>
      </w:r>
    </w:p>
    <w:p w:rsidR="000A3106" w:rsidRPr="00012F0F" w:rsidRDefault="000A3106" w:rsidP="00B76261">
      <w:pPr>
        <w:widowControl w:val="0"/>
        <w:suppressAutoHyphens/>
        <w:autoSpaceDE w:val="0"/>
        <w:autoSpaceDN w:val="0"/>
        <w:adjustRightInd w:val="0"/>
        <w:spacing w:before="240" w:after="120" w:line="240" w:lineRule="auto"/>
        <w:ind w:left="1068"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trzeciego,</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zakres udostępnianych zasobów ( zdolności technicznych lub zawodowych, sytuacji finansowej lub ekonomicznej innych podmiotów),</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sposób wykorzystania zasobów przez wykonawcę przy wykonywaniu zamówienia (np., </w:t>
      </w:r>
      <w:r w:rsidR="00787C51">
        <w:rPr>
          <w:rFonts w:eastAsia="Times New Roman" w:cs="Tahoma"/>
          <w:spacing w:val="1"/>
          <w:sz w:val="22"/>
          <w:szCs w:val="22"/>
          <w:lang w:eastAsia="ar-SA"/>
        </w:rPr>
        <w:t>podwykonawstwo, doradztwo itp.),</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10.19</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10.20</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0A3106" w:rsidRPr="00012F0F" w:rsidRDefault="000A3106" w:rsidP="000A3106">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10.21</w:t>
      </w:r>
      <w:r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0A3106"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10.22</w:t>
      </w:r>
      <w:r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8069C6" w:rsidRPr="00012F0F" w:rsidRDefault="008069C6" w:rsidP="005C3C43">
      <w:pPr>
        <w:widowControl w:val="0"/>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p>
    <w:p w:rsidR="00FA5EF1" w:rsidRPr="00303B91" w:rsidRDefault="00FA5EF1" w:rsidP="00FA5EF1">
      <w:pPr>
        <w:pStyle w:val="Akapitzlist"/>
        <w:autoSpaceDE w:val="0"/>
        <w:autoSpaceDN w:val="0"/>
        <w:adjustRightInd w:val="0"/>
        <w:ind w:left="567"/>
        <w:jc w:val="both"/>
        <w:rPr>
          <w:rFonts w:ascii="CG Omega" w:hAnsi="CG Omega" w:cs="Tahoma"/>
          <w:bCs/>
          <w:sz w:val="22"/>
          <w:szCs w:val="22"/>
          <w:u w:val="thick"/>
        </w:rPr>
      </w:pPr>
      <w:r>
        <w:rPr>
          <w:rFonts w:ascii="CG Omega" w:hAnsi="CG Omega" w:cs="Tahoma"/>
          <w:bCs/>
          <w:sz w:val="22"/>
          <w:szCs w:val="22"/>
          <w:u w:val="thick"/>
        </w:rPr>
        <w:t>PODWYKONAWSTWO</w:t>
      </w:r>
    </w:p>
    <w:p w:rsidR="00C41FB1" w:rsidRPr="00C41FB1" w:rsidRDefault="00C41FB1" w:rsidP="00C41FB1">
      <w:pPr>
        <w:spacing w:line="20" w:lineRule="atLeast"/>
        <w:jc w:val="both"/>
        <w:rPr>
          <w:rFonts w:cs="Arial"/>
          <w:b/>
          <w:smallCaps/>
          <w:sz w:val="22"/>
          <w:szCs w:val="22"/>
          <w:lang w:eastAsia="pl-PL"/>
        </w:rPr>
      </w:pPr>
    </w:p>
    <w:p w:rsidR="00FA5EF1" w:rsidRDefault="00FA5EF1" w:rsidP="00FA5EF1">
      <w:pPr>
        <w:shd w:val="clear" w:color="auto" w:fill="FFFFFF"/>
        <w:autoSpaceDN w:val="0"/>
        <w:ind w:left="567" w:right="57" w:hanging="709"/>
        <w:jc w:val="both"/>
        <w:textAlignment w:val="baseline"/>
        <w:outlineLvl w:val="0"/>
        <w:rPr>
          <w:sz w:val="22"/>
          <w:szCs w:val="22"/>
        </w:rPr>
      </w:pPr>
      <w:r>
        <w:rPr>
          <w:sz w:val="22"/>
          <w:szCs w:val="22"/>
        </w:rPr>
        <w:t xml:space="preserve">10.23 </w:t>
      </w:r>
      <w:r>
        <w:rPr>
          <w:sz w:val="22"/>
          <w:szCs w:val="22"/>
        </w:rPr>
        <w:tab/>
      </w:r>
      <w:r w:rsidR="00656C5D">
        <w:rPr>
          <w:sz w:val="22"/>
          <w:szCs w:val="22"/>
        </w:rPr>
        <w:t>Zamawiający nie zastrzega obowiązku osobistego wykonania przez Wykonawcę kluczowych części zamówienia i dopuszcza możliwość realizacji przedmiotu zamówienia przy udziale podwykonawców</w:t>
      </w:r>
      <w:r w:rsidR="00C41FB1" w:rsidRPr="00FA5EF1">
        <w:rPr>
          <w:sz w:val="22"/>
          <w:szCs w:val="22"/>
        </w:rPr>
        <w:t>.</w:t>
      </w:r>
    </w:p>
    <w:p w:rsidR="003E5A58" w:rsidRDefault="00FA5EF1" w:rsidP="00FA5EF1">
      <w:pPr>
        <w:shd w:val="clear" w:color="auto" w:fill="FFFFFF"/>
        <w:autoSpaceDN w:val="0"/>
        <w:ind w:left="567" w:right="57" w:hanging="709"/>
        <w:jc w:val="both"/>
        <w:textAlignment w:val="baseline"/>
        <w:outlineLvl w:val="0"/>
        <w:rPr>
          <w:sz w:val="22"/>
          <w:szCs w:val="22"/>
        </w:rPr>
      </w:pPr>
      <w:r>
        <w:rPr>
          <w:sz w:val="22"/>
          <w:szCs w:val="22"/>
        </w:rPr>
        <w:t>10.24</w:t>
      </w:r>
      <w:r>
        <w:rPr>
          <w:sz w:val="22"/>
          <w:szCs w:val="22"/>
        </w:rPr>
        <w:tab/>
      </w:r>
      <w:r w:rsidR="003E5A58">
        <w:rPr>
          <w:sz w:val="22"/>
          <w:szCs w:val="22"/>
        </w:rPr>
        <w:t>Zamawiający wymaga, aby w przypadku powierzenia części zamówienia podwykonawcom, Wykonawca wskazał w  składanym oświadczeniu i formularzu ofertowym części zamówienia, które zamierza powierzyć do wykonania podwykonawcom oraz podał wartość  i zakres powierzonych robót, a także nazwy  i adresy podwykonawców, jeżeli są już znani na etapie składania ofert.</w:t>
      </w:r>
    </w:p>
    <w:p w:rsidR="003E5A58" w:rsidRDefault="003E5A58" w:rsidP="00FA5EF1">
      <w:pPr>
        <w:shd w:val="clear" w:color="auto" w:fill="FFFFFF"/>
        <w:autoSpaceDN w:val="0"/>
        <w:ind w:left="567" w:right="57" w:hanging="709"/>
        <w:jc w:val="both"/>
        <w:textAlignment w:val="baseline"/>
        <w:outlineLvl w:val="0"/>
        <w:rPr>
          <w:sz w:val="22"/>
          <w:szCs w:val="22"/>
        </w:rPr>
      </w:pPr>
      <w:r>
        <w:rPr>
          <w:sz w:val="22"/>
          <w:szCs w:val="22"/>
        </w:rPr>
        <w:tab/>
        <w:t xml:space="preserve">W przypadku braku wskazania w ofercie ( formularzu ofertowym) części zamówienia, których wykonanie  zamierza  powierzyć  na rzecz podwykonawców, Zamawiający uzna, </w:t>
      </w:r>
      <w:r>
        <w:rPr>
          <w:sz w:val="22"/>
          <w:szCs w:val="22"/>
        </w:rPr>
        <w:lastRenderedPageBreak/>
        <w:t xml:space="preserve">że Wykonawca samodzielnie  wykona przedmiot zamówienia, bez udziału podwykonawców. </w:t>
      </w:r>
    </w:p>
    <w:p w:rsidR="00FA5EF1" w:rsidRDefault="00C41FB1" w:rsidP="003E5A58">
      <w:pPr>
        <w:shd w:val="clear" w:color="auto" w:fill="FFFFFF"/>
        <w:autoSpaceDN w:val="0"/>
        <w:ind w:left="567" w:right="57"/>
        <w:jc w:val="both"/>
        <w:textAlignment w:val="baseline"/>
        <w:outlineLvl w:val="0"/>
        <w:rPr>
          <w:sz w:val="22"/>
          <w:szCs w:val="22"/>
        </w:rPr>
      </w:pPr>
      <w:r w:rsidRPr="00E60B87">
        <w:rPr>
          <w:sz w:val="22"/>
          <w:szCs w:val="22"/>
        </w:rPr>
        <w:t xml:space="preserve">W przypadku podwykonawstwa, którego przedmiotem są roboty budowlane, umowa                           o podwykonawstwo powinna zawierać co najmniej oznaczenie stron umowy,  zakres prac powierzanych Podwykonawcy lub dalszemu Podwykonawcy, termin realizacji umowy, warunki płatności oraz wynagrodzenie Podwykonawcy lub dalszego Podwykonawcy; </w:t>
      </w:r>
    </w:p>
    <w:p w:rsidR="00C41FB1" w:rsidRPr="00FA5EF1" w:rsidRDefault="00FA5EF1" w:rsidP="00FA5EF1">
      <w:pPr>
        <w:shd w:val="clear" w:color="auto" w:fill="FFFFFF"/>
        <w:autoSpaceDN w:val="0"/>
        <w:ind w:left="567" w:right="57" w:hanging="709"/>
        <w:jc w:val="both"/>
        <w:textAlignment w:val="baseline"/>
        <w:outlineLvl w:val="0"/>
        <w:rPr>
          <w:sz w:val="22"/>
          <w:szCs w:val="22"/>
        </w:rPr>
      </w:pPr>
      <w:r>
        <w:rPr>
          <w:sz w:val="22"/>
          <w:szCs w:val="22"/>
        </w:rPr>
        <w:t>10.25</w:t>
      </w:r>
      <w:r>
        <w:rPr>
          <w:sz w:val="22"/>
          <w:szCs w:val="22"/>
        </w:rPr>
        <w:tab/>
      </w:r>
      <w:r w:rsidR="00C41FB1" w:rsidRPr="00FA5EF1">
        <w:rPr>
          <w:bCs/>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FA5EF1" w:rsidRDefault="00C41FB1" w:rsidP="00FA5EF1">
      <w:pPr>
        <w:pStyle w:val="Default"/>
        <w:ind w:left="567"/>
        <w:jc w:val="both"/>
        <w:rPr>
          <w:rFonts w:ascii="CG Omega" w:hAnsi="CG Omega"/>
          <w:b w:val="0"/>
          <w:color w:val="auto"/>
          <w:sz w:val="22"/>
          <w:szCs w:val="22"/>
        </w:rPr>
      </w:pPr>
      <w:r w:rsidRPr="00E60B87">
        <w:rPr>
          <w:rFonts w:ascii="CG Omega" w:hAnsi="CG Omega"/>
          <w:b w:val="0"/>
          <w:sz w:val="22"/>
          <w:szCs w:val="22"/>
        </w:rPr>
        <w:t>Zamawiający w terminie 14 dni od otrzymania projektu umowy z podwykonawcą lub dalszym podwykonawcą, może zgłosić sprzeciw lub zastrzeżenia i żądać zmiany wskazanego podwykonawcy z podaniem uzasadnienia.</w:t>
      </w:r>
      <w:r w:rsidRPr="00E60B87">
        <w:rPr>
          <w:rFonts w:ascii="CG Omega" w:hAnsi="CG Omega"/>
          <w:b w:val="0"/>
          <w:color w:val="auto"/>
          <w:sz w:val="22"/>
          <w:szCs w:val="22"/>
        </w:rPr>
        <w:t xml:space="preserve"> Niezgłoszenie pisemnych zastrzeżeń do przedłożonego projektu umowy o podwykonawstwo, której p</w:t>
      </w:r>
      <w:r w:rsidR="00FA5EF1">
        <w:rPr>
          <w:rFonts w:ascii="CG Omega" w:hAnsi="CG Omega"/>
          <w:b w:val="0"/>
          <w:color w:val="auto"/>
          <w:sz w:val="22"/>
          <w:szCs w:val="22"/>
        </w:rPr>
        <w:t xml:space="preserve">rzedmiotem są roboty budowlane  </w:t>
      </w:r>
      <w:r w:rsidRPr="00E60B87">
        <w:rPr>
          <w:rFonts w:ascii="CG Omega" w:hAnsi="CG Omega"/>
          <w:b w:val="0"/>
          <w:color w:val="auto"/>
          <w:sz w:val="22"/>
          <w:szCs w:val="22"/>
        </w:rPr>
        <w:t xml:space="preserve">uważa się za akceptację projektu umowy przez Zamawiającego. </w:t>
      </w:r>
    </w:p>
    <w:p w:rsidR="00B76261" w:rsidRDefault="00FA5EF1" w:rsidP="00472E4B">
      <w:pPr>
        <w:pStyle w:val="Default"/>
        <w:ind w:left="567" w:hanging="709"/>
        <w:jc w:val="both"/>
        <w:rPr>
          <w:rFonts w:ascii="CG Omega" w:hAnsi="CG Omega"/>
          <w:b w:val="0"/>
          <w:sz w:val="22"/>
          <w:szCs w:val="22"/>
        </w:rPr>
      </w:pPr>
      <w:r>
        <w:rPr>
          <w:rFonts w:ascii="CG Omega" w:hAnsi="CG Omega"/>
          <w:b w:val="0"/>
          <w:color w:val="auto"/>
          <w:sz w:val="22"/>
          <w:szCs w:val="22"/>
        </w:rPr>
        <w:t>10.26</w:t>
      </w:r>
      <w:r>
        <w:rPr>
          <w:rFonts w:ascii="CG Omega" w:hAnsi="CG Omega"/>
          <w:b w:val="0"/>
          <w:color w:val="auto"/>
          <w:sz w:val="22"/>
          <w:szCs w:val="22"/>
        </w:rPr>
        <w:tab/>
      </w:r>
      <w:r w:rsidR="00C41FB1" w:rsidRPr="00E60B87">
        <w:rPr>
          <w:rFonts w:ascii="CG Omega" w:hAnsi="CG Omega"/>
          <w:b w:val="0"/>
          <w:sz w:val="22"/>
          <w:szCs w:val="22"/>
        </w:rPr>
        <w:t xml:space="preserve">Umowa pomiędzy Wykonawcą a podwykonawcą powinna być zawarta w formie pisemnej pod rygorem nieważności.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10.27</w:t>
      </w:r>
      <w:r>
        <w:rPr>
          <w:rFonts w:ascii="CG Omega" w:hAnsi="CG Omega"/>
          <w:b w:val="0"/>
          <w:sz w:val="22"/>
          <w:szCs w:val="22"/>
        </w:rPr>
        <w:tab/>
      </w:r>
      <w:r w:rsidR="00C41FB1" w:rsidRPr="00E60B87">
        <w:rPr>
          <w:rFonts w:ascii="CG Omega" w:hAnsi="CG Omega"/>
          <w:b w:val="0"/>
          <w:sz w:val="22"/>
          <w:szCs w:val="22"/>
        </w:rPr>
        <w:t>Podwykonawca lub dalszy Podwykonawca zamierzający zawrzeć umowę o</w:t>
      </w:r>
      <w:r w:rsidR="00C41FB1">
        <w:rPr>
          <w:rFonts w:ascii="CG Omega" w:hAnsi="CG Omega"/>
          <w:b w:val="0"/>
          <w:sz w:val="22"/>
          <w:szCs w:val="22"/>
        </w:rPr>
        <w:t> </w:t>
      </w:r>
      <w:r w:rsidR="00C41FB1" w:rsidRPr="00E60B87">
        <w:rPr>
          <w:rFonts w:ascii="CG Omega" w:hAnsi="CG Omega"/>
          <w:b w:val="0"/>
          <w:sz w:val="22"/>
          <w:szCs w:val="22"/>
        </w:rPr>
        <w:t>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r>
        <w:rPr>
          <w:rFonts w:ascii="CG Omega" w:hAnsi="CG Omega"/>
          <w:b w:val="0"/>
          <w:sz w:val="22"/>
          <w:szCs w:val="22"/>
        </w:rPr>
        <w:t>.</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sz w:val="22"/>
          <w:szCs w:val="22"/>
        </w:rPr>
        <w:t>10.28</w:t>
      </w:r>
      <w:r>
        <w:rPr>
          <w:rFonts w:ascii="CG Omega" w:hAnsi="CG Omega"/>
          <w:b w:val="0"/>
          <w:sz w:val="22"/>
          <w:szCs w:val="22"/>
        </w:rPr>
        <w:tab/>
      </w:r>
      <w:r w:rsidR="00C41FB1" w:rsidRPr="00E60B87">
        <w:rPr>
          <w:rFonts w:ascii="CG Omega" w:hAnsi="CG Omega"/>
          <w:b w:val="0"/>
          <w:sz w:val="22"/>
          <w:szCs w:val="22"/>
        </w:rPr>
        <w:t xml:space="preserve">Do zawarcia przez podwykonawcę umowy z dalszym podwykonawcą jest wymagana zgoda Zamawiającego i Wykonawcy. </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10.29</w:t>
      </w:r>
      <w:r>
        <w:rPr>
          <w:rFonts w:ascii="CG Omega" w:hAnsi="CG Omega"/>
          <w:b w:val="0"/>
          <w:color w:val="auto"/>
          <w:sz w:val="22"/>
          <w:szCs w:val="22"/>
        </w:rPr>
        <w:tab/>
      </w:r>
      <w:r w:rsidR="00C41FB1" w:rsidRPr="00E60B87">
        <w:rPr>
          <w:rFonts w:ascii="CG Omega" w:hAnsi="CG Omega"/>
          <w:b w:val="0"/>
          <w:color w:val="auto"/>
          <w:sz w:val="22"/>
          <w:szCs w:val="22"/>
        </w:rPr>
        <w:t>Zamawiający, w terminie 14 dni zgłasza pisemne z</w:t>
      </w:r>
      <w:r w:rsidR="00C41FB1">
        <w:rPr>
          <w:rFonts w:ascii="CG Omega" w:hAnsi="CG Omega"/>
          <w:b w:val="0"/>
          <w:color w:val="auto"/>
          <w:sz w:val="22"/>
          <w:szCs w:val="22"/>
        </w:rPr>
        <w:t>astrzeżenia do projektu umowy i </w:t>
      </w:r>
      <w:r w:rsidR="00C41FB1" w:rsidRPr="00E60B87">
        <w:rPr>
          <w:rFonts w:ascii="CG Omega" w:hAnsi="CG Omega"/>
          <w:b w:val="0"/>
          <w:color w:val="auto"/>
          <w:sz w:val="22"/>
          <w:szCs w:val="22"/>
        </w:rPr>
        <w:t xml:space="preserve">projektu zmian umowy o podwykonawstwo, której przedmiotem są roboty budowlane niespełniającego wymagań określonych w ust. 3 powyżej. </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10.30</w:t>
      </w:r>
      <w:r>
        <w:rPr>
          <w:rFonts w:ascii="CG Omega" w:hAnsi="CG Omega"/>
          <w:b w:val="0"/>
          <w:color w:val="auto"/>
          <w:sz w:val="22"/>
          <w:szCs w:val="22"/>
        </w:rPr>
        <w:tab/>
      </w:r>
      <w:r w:rsidR="00C41FB1" w:rsidRPr="00E60B87">
        <w:rPr>
          <w:rFonts w:ascii="CG Omega" w:hAnsi="CG Omega"/>
          <w:b w:val="0"/>
          <w:color w:val="auto"/>
          <w:sz w:val="22"/>
          <w:szCs w:val="22"/>
        </w:rPr>
        <w:t>Niezgłoszenie pisemnych zastrzeżeń do przedłożonego projektu umowy o</w:t>
      </w:r>
      <w:r w:rsidR="00C41FB1">
        <w:rPr>
          <w:rFonts w:ascii="CG Omega" w:hAnsi="CG Omega"/>
          <w:b w:val="0"/>
          <w:color w:val="auto"/>
          <w:sz w:val="22"/>
          <w:szCs w:val="22"/>
        </w:rPr>
        <w:t> </w:t>
      </w:r>
      <w:r w:rsidR="00C41FB1" w:rsidRPr="00E60B87">
        <w:rPr>
          <w:rFonts w:ascii="CG Omega" w:hAnsi="CG Omega"/>
          <w:b w:val="0"/>
          <w:color w:val="auto"/>
          <w:sz w:val="22"/>
          <w:szCs w:val="22"/>
        </w:rPr>
        <w:t xml:space="preserve">podwykonawstwo, której przedmiotem są roboty budowlane, uważa się za akceptację projektu umowy przez Zamawiającego. </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10.31</w:t>
      </w:r>
      <w:r>
        <w:rPr>
          <w:rFonts w:ascii="CG Omega" w:hAnsi="CG Omega"/>
          <w:b w:val="0"/>
          <w:color w:val="auto"/>
          <w:sz w:val="22"/>
          <w:szCs w:val="22"/>
        </w:rPr>
        <w:tab/>
      </w:r>
      <w:r w:rsidR="00C41FB1" w:rsidRPr="00E60B87">
        <w:rPr>
          <w:rFonts w:ascii="CG Omega" w:hAnsi="CG Omega"/>
          <w:b w:val="0"/>
          <w:color w:val="auto"/>
          <w:sz w:val="22"/>
          <w:szCs w:val="22"/>
        </w:rPr>
        <w:t xml:space="preserve">Wykonawca, podwykonawca lub dalszy podwykonawca  po zawarciu umowy na roboty budowlane zobowiązany jest w terminie 7 dni  od dnia podpisania umowy  przedłożyć  Zamawiającemu kopię tej umowy o podwykonawstwo. </w:t>
      </w:r>
    </w:p>
    <w:p w:rsidR="00FA5EF1" w:rsidRDefault="00FA5EF1" w:rsidP="00FA5EF1">
      <w:pPr>
        <w:pStyle w:val="Default"/>
        <w:ind w:left="567" w:hanging="709"/>
        <w:jc w:val="both"/>
        <w:rPr>
          <w:rFonts w:ascii="CG Omega" w:hAnsi="CG Omega"/>
          <w:b w:val="0"/>
          <w:sz w:val="22"/>
          <w:szCs w:val="22"/>
        </w:rPr>
      </w:pPr>
      <w:r>
        <w:rPr>
          <w:rFonts w:ascii="CG Omega" w:hAnsi="CG Omega"/>
          <w:b w:val="0"/>
          <w:color w:val="auto"/>
          <w:sz w:val="22"/>
          <w:szCs w:val="22"/>
        </w:rPr>
        <w:t>10.32</w:t>
      </w:r>
      <w:r>
        <w:rPr>
          <w:rFonts w:ascii="CG Omega" w:hAnsi="CG Omega"/>
          <w:b w:val="0"/>
          <w:color w:val="auto"/>
          <w:sz w:val="22"/>
          <w:szCs w:val="22"/>
        </w:rPr>
        <w:tab/>
      </w:r>
      <w:r w:rsidR="00C41FB1" w:rsidRPr="00E60B87">
        <w:rPr>
          <w:rFonts w:ascii="CG Omega" w:hAnsi="CG Omega"/>
          <w:b w:val="0"/>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w:t>
      </w:r>
      <w:r w:rsidR="00787C51">
        <w:rPr>
          <w:rFonts w:ascii="CG Omega" w:hAnsi="CG Omega"/>
          <w:b w:val="0"/>
          <w:sz w:val="22"/>
          <w:szCs w:val="22"/>
        </w:rPr>
        <w:t xml:space="preserve">        </w:t>
      </w:r>
      <w:r w:rsidR="00C41FB1" w:rsidRPr="00E60B87">
        <w:rPr>
          <w:rFonts w:ascii="CG Omega" w:hAnsi="CG Omega"/>
          <w:b w:val="0"/>
          <w:sz w:val="22"/>
          <w:szCs w:val="22"/>
        </w:rPr>
        <w:t xml:space="preserve">z podwykonawcą.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10.33</w:t>
      </w:r>
      <w:r>
        <w:rPr>
          <w:rFonts w:ascii="CG Omega" w:hAnsi="CG Omega"/>
          <w:b w:val="0"/>
          <w:sz w:val="22"/>
          <w:szCs w:val="22"/>
        </w:rPr>
        <w:tab/>
      </w:r>
      <w:r w:rsidR="00C41FB1" w:rsidRPr="00E60B87">
        <w:rPr>
          <w:rFonts w:ascii="CG Omega" w:hAnsi="CG Omega"/>
          <w:b w:val="0"/>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w:t>
      </w:r>
      <w:r w:rsidR="00C41FB1">
        <w:rPr>
          <w:rFonts w:ascii="CG Omega" w:hAnsi="CG Omega"/>
          <w:b w:val="0"/>
          <w:sz w:val="22"/>
          <w:szCs w:val="22"/>
        </w:rPr>
        <w:t xml:space="preserve"> 5 </w:t>
      </w:r>
      <w:proofErr w:type="spellStart"/>
      <w:r w:rsidR="00C41FB1">
        <w:rPr>
          <w:rFonts w:ascii="CG Omega" w:hAnsi="CG Omega"/>
          <w:b w:val="0"/>
          <w:sz w:val="22"/>
          <w:szCs w:val="22"/>
        </w:rPr>
        <w:t>kc</w:t>
      </w:r>
      <w:proofErr w:type="spellEnd"/>
      <w:r w:rsidR="00C41FB1" w:rsidRPr="00E60B87">
        <w:rPr>
          <w:rFonts w:ascii="CG Omega" w:hAnsi="CG Omega"/>
          <w:b w:val="0"/>
          <w:sz w:val="22"/>
          <w:szCs w:val="22"/>
        </w:rPr>
        <w:t xml:space="preserve"> i udokumentuje zasadność takiego żądania fakturą zaakceptowaną </w:t>
      </w:r>
      <w:r w:rsidR="00C41FB1">
        <w:rPr>
          <w:rFonts w:ascii="CG Omega" w:hAnsi="CG Omega"/>
          <w:b w:val="0"/>
          <w:sz w:val="22"/>
          <w:szCs w:val="22"/>
        </w:rPr>
        <w:t xml:space="preserve">przez Wykonawcę </w:t>
      </w:r>
      <w:r w:rsidR="00C41FB1" w:rsidRPr="00E60B87">
        <w:rPr>
          <w:rFonts w:ascii="CG Omega" w:hAnsi="CG Omega"/>
          <w:b w:val="0"/>
          <w:sz w:val="22"/>
          <w:szCs w:val="22"/>
        </w:rPr>
        <w:t xml:space="preserve"> i dokumentami potwierdzającymi wykonanie i odbiór fakturowanych robót, Zamawiający zapłaci na rzecz Podwykonawcy kwotę będącą przedmiotem jego żądania.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10.34</w:t>
      </w:r>
      <w:r>
        <w:rPr>
          <w:rFonts w:ascii="CG Omega" w:hAnsi="CG Omega"/>
          <w:b w:val="0"/>
          <w:sz w:val="22"/>
          <w:szCs w:val="22"/>
        </w:rPr>
        <w:tab/>
      </w:r>
      <w:r w:rsidR="00C41FB1" w:rsidRPr="00E60B87">
        <w:rPr>
          <w:rFonts w:ascii="CG Omega" w:hAnsi="CG Omega"/>
          <w:b w:val="0"/>
          <w:sz w:val="22"/>
          <w:szCs w:val="22"/>
        </w:rPr>
        <w:t xml:space="preserve">Zamawiający dokona potrącenia powyższej kwoty z kolejnej płatności przysługującej Wykonawcy. </w:t>
      </w:r>
    </w:p>
    <w:p w:rsidR="005C3C43" w:rsidRPr="00E726E3" w:rsidRDefault="00FA5EF1" w:rsidP="00E726E3">
      <w:pPr>
        <w:pStyle w:val="Default"/>
        <w:ind w:left="567" w:hanging="709"/>
        <w:jc w:val="both"/>
        <w:rPr>
          <w:rFonts w:ascii="CG Omega" w:hAnsi="CG Omega"/>
          <w:b w:val="0"/>
          <w:sz w:val="22"/>
          <w:szCs w:val="22"/>
        </w:rPr>
      </w:pPr>
      <w:r>
        <w:rPr>
          <w:rFonts w:ascii="CG Omega" w:hAnsi="CG Omega"/>
          <w:b w:val="0"/>
          <w:sz w:val="22"/>
          <w:szCs w:val="22"/>
        </w:rPr>
        <w:t>10.35</w:t>
      </w:r>
      <w:r>
        <w:rPr>
          <w:rFonts w:ascii="CG Omega" w:hAnsi="CG Omega"/>
          <w:b w:val="0"/>
          <w:sz w:val="22"/>
          <w:szCs w:val="22"/>
        </w:rPr>
        <w:tab/>
      </w:r>
      <w:r w:rsidR="00C41FB1" w:rsidRPr="00E60B87">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BB0E42" w:rsidRPr="008D7462" w:rsidRDefault="00BB0E42" w:rsidP="00BB0E4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8D7462">
        <w:rPr>
          <w:rFonts w:cs="Tahoma"/>
          <w:sz w:val="22"/>
          <w:szCs w:val="22"/>
        </w:rPr>
        <w:lastRenderedPageBreak/>
        <w:t>11.1 Zamawiający nie będzie wymagał  złożenia przedmiotowych środków dowodowych, zgodnie   z art. 105 i 106 ustawy Pzp. w celu potwierdzenia zgodności oferowanych dostaw                               z wymaganiami  oraz cechami określonymi w opisie przedmiotu zamówienia.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EE76DC" w:rsidRDefault="00EE76DC" w:rsidP="00472E4B">
      <w:pPr>
        <w:autoSpaceDE w:val="0"/>
        <w:autoSpaceDN w:val="0"/>
        <w:adjustRightInd w:val="0"/>
        <w:spacing w:line="240" w:lineRule="auto"/>
        <w:jc w:val="both"/>
        <w:rPr>
          <w:rFonts w:cs="Tahoma"/>
          <w:sz w:val="22"/>
          <w:szCs w:val="22"/>
        </w:rPr>
      </w:pP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12.1. Z postępowania o udzielenie zamówienia  obligatoryjnie wyklucza się Wykonawców,               w stosunku do których zachodzi którakolwiek z okoliczności wskazanych: </w:t>
      </w:r>
    </w:p>
    <w:p w:rsidR="00BB0E42" w:rsidRPr="0041134D" w:rsidRDefault="00BB0E42" w:rsidP="00BB0E42">
      <w:pPr>
        <w:autoSpaceDE w:val="0"/>
        <w:autoSpaceDN w:val="0"/>
        <w:adjustRightInd w:val="0"/>
        <w:spacing w:line="240" w:lineRule="auto"/>
        <w:ind w:left="284"/>
        <w:rPr>
          <w:rFonts w:cs="Tahoma"/>
          <w:sz w:val="22"/>
          <w:szCs w:val="22"/>
        </w:rPr>
      </w:pPr>
      <w:r w:rsidRPr="0041134D">
        <w:rPr>
          <w:rFonts w:cs="Tahoma"/>
          <w:sz w:val="22"/>
          <w:szCs w:val="22"/>
        </w:rPr>
        <w:t xml:space="preserve">     1) </w:t>
      </w:r>
      <w:r w:rsidRPr="0041134D">
        <w:rPr>
          <w:rFonts w:cs="Tahoma"/>
          <w:b/>
          <w:bCs/>
          <w:sz w:val="22"/>
          <w:szCs w:val="22"/>
        </w:rPr>
        <w:t xml:space="preserve">w art. 108 ust. 1 </w:t>
      </w:r>
      <w:r w:rsidRPr="0041134D">
        <w:rPr>
          <w:rFonts w:cs="Tahoma"/>
          <w:sz w:val="22"/>
          <w:szCs w:val="22"/>
        </w:rPr>
        <w:t xml:space="preserve">ustawy Pzp. , tj.: </w:t>
      </w:r>
    </w:p>
    <w:p w:rsidR="00BB0E42" w:rsidRPr="0041134D" w:rsidRDefault="00BB0E42" w:rsidP="00BB0E42">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lub w art. 46 lub art. 48 ustawy z dnia 25 czerwca 2010 r. o sporcie,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przeciwko obrotowi gospodarczemu, o których mowa w art. 296-307 Kodeksu karnego, przestępstwo oszustwa, o którym mowa w art. 286 Kodeksu karnego, przestępstwo przeciwko wiarygodności dokumentów, o których mowa w art. 270-277d Kodeksu karn</w:t>
      </w:r>
      <w:r w:rsidR="007A1384">
        <w:rPr>
          <w:rFonts w:ascii="CG Omega" w:hAnsi="CG Omega" w:cs="Tahoma"/>
          <w:b w:val="0"/>
          <w:color w:val="auto"/>
          <w:sz w:val="22"/>
          <w:szCs w:val="22"/>
        </w:rPr>
        <w:t>ego, lub przestępstwo skarbowe,</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B0E42" w:rsidRPr="0041134D" w:rsidRDefault="00BB0E42" w:rsidP="00BB0E42">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lastRenderedPageBreak/>
        <w:t xml:space="preserve">w postępowaniu, chyba że wykażą, że przygotowali te oferty lub wnioski niezależnie od siebie; </w:t>
      </w:r>
    </w:p>
    <w:p w:rsidR="00BB0E42" w:rsidRDefault="00BB0E42" w:rsidP="002E30EC">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780D96" w:rsidRPr="0041134D" w:rsidRDefault="00780D96" w:rsidP="00BB0E42">
      <w:pPr>
        <w:pStyle w:val="Default"/>
        <w:ind w:left="993" w:hanging="284"/>
        <w:jc w:val="both"/>
        <w:rPr>
          <w:rFonts w:ascii="CG Omega" w:hAnsi="CG Omega" w:cs="Tahoma"/>
          <w:b w:val="0"/>
          <w:color w:val="auto"/>
          <w:sz w:val="22"/>
          <w:szCs w:val="22"/>
        </w:rPr>
      </w:pPr>
    </w:p>
    <w:p w:rsidR="00780D96" w:rsidRPr="00472E4B" w:rsidRDefault="00780D96" w:rsidP="00780D96">
      <w:pPr>
        <w:pStyle w:val="Default"/>
        <w:ind w:left="705" w:hanging="705"/>
        <w:jc w:val="both"/>
        <w:rPr>
          <w:rFonts w:ascii="CG Omega" w:eastAsiaTheme="minorHAnsi" w:hAnsi="CG Omega" w:cs="Times New Roman"/>
          <w:sz w:val="22"/>
          <w:szCs w:val="22"/>
          <w:lang w:eastAsia="en-US"/>
        </w:rPr>
      </w:pPr>
      <w:r w:rsidRPr="00472E4B">
        <w:rPr>
          <w:rFonts w:ascii="CG Omega" w:hAnsi="CG Omega" w:cs="Tahoma"/>
          <w:color w:val="auto"/>
          <w:sz w:val="22"/>
          <w:szCs w:val="22"/>
        </w:rPr>
        <w:t>12.2.</w:t>
      </w:r>
      <w:r w:rsidRPr="00472E4B">
        <w:rPr>
          <w:rFonts w:ascii="CG Omega" w:hAnsi="CG Omega" w:cs="Tahoma"/>
          <w:color w:val="auto"/>
          <w:sz w:val="22"/>
          <w:szCs w:val="22"/>
        </w:rPr>
        <w:tab/>
      </w:r>
      <w:r w:rsidRPr="00472E4B">
        <w:rPr>
          <w:rFonts w:ascii="CG Omega" w:eastAsiaTheme="minorHAnsi" w:hAnsi="CG Omega" w:cs="Times New Roman"/>
          <w:bCs/>
          <w:sz w:val="22"/>
          <w:szCs w:val="22"/>
          <w:lang w:eastAsia="en-US"/>
        </w:rPr>
        <w:t>Podstawy wykluczenia o których mowa w art. 7 ust. 1 ustawy z dnia 13 kwietnia 2022 r. o szczególnych rozwiązaniach w zakresie przeciwdziałania wspieraniu agresji na Ukrainę oraz służących ochronie bezpieczeństwa narodowego (obligatoryjne)</w:t>
      </w:r>
      <w:r w:rsidRPr="00472E4B">
        <w:rPr>
          <w:rFonts w:ascii="CG Omega" w:eastAsiaTheme="minorHAnsi" w:hAnsi="CG Omega" w:cs="Times New Roman"/>
          <w:sz w:val="22"/>
          <w:szCs w:val="22"/>
          <w:lang w:eastAsia="en-US"/>
        </w:rPr>
        <w:t xml:space="preserve">. </w:t>
      </w:r>
    </w:p>
    <w:p w:rsidR="00780D96" w:rsidRPr="008647E3" w:rsidRDefault="00780D96" w:rsidP="00780D96">
      <w:pPr>
        <w:pStyle w:val="Default"/>
        <w:ind w:left="705" w:hanging="705"/>
        <w:jc w:val="both"/>
        <w:rPr>
          <w:rFonts w:ascii="CG Omega" w:eastAsiaTheme="minorHAnsi" w:hAnsi="CG Omega" w:cs="Times New Roman"/>
          <w:b w:val="0"/>
          <w:sz w:val="22"/>
          <w:szCs w:val="22"/>
          <w:lang w:eastAsia="en-US"/>
        </w:rPr>
      </w:pPr>
    </w:p>
    <w:p w:rsidR="00780D96" w:rsidRPr="008647E3" w:rsidRDefault="00780D96" w:rsidP="00780D96">
      <w:pPr>
        <w:autoSpaceDE w:val="0"/>
        <w:autoSpaceDN w:val="0"/>
        <w:adjustRightInd w:val="0"/>
        <w:spacing w:line="240" w:lineRule="auto"/>
        <w:ind w:left="705"/>
        <w:jc w:val="both"/>
        <w:rPr>
          <w:rFonts w:cs="Times New Roman"/>
          <w:color w:val="000000"/>
          <w:sz w:val="22"/>
          <w:szCs w:val="22"/>
        </w:rPr>
      </w:pPr>
      <w:r w:rsidRPr="008647E3">
        <w:rPr>
          <w:rFonts w:cs="Times New Roman"/>
          <w:color w:val="00000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780D96" w:rsidRPr="008647E3" w:rsidRDefault="00780D96" w:rsidP="004967A8">
      <w:pPr>
        <w:pStyle w:val="Akapitzlist"/>
        <w:numPr>
          <w:ilvl w:val="0"/>
          <w:numId w:val="45"/>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wymienionego w wykazach określonych </w:t>
      </w:r>
      <w:r>
        <w:rPr>
          <w:rFonts w:ascii="CG Omega" w:hAnsi="CG Omega"/>
          <w:b w:val="0"/>
          <w:color w:val="000000"/>
          <w:sz w:val="22"/>
          <w:szCs w:val="22"/>
        </w:rPr>
        <w:t xml:space="preserve">           </w:t>
      </w:r>
      <w:r w:rsidRPr="008647E3">
        <w:rPr>
          <w:rFonts w:ascii="CG Omega" w:hAnsi="CG Omega"/>
          <w:b w:val="0"/>
          <w:color w:val="000000"/>
          <w:sz w:val="22"/>
          <w:szCs w:val="22"/>
        </w:rPr>
        <w:t xml:space="preserve">w rozporządzeniu 765/2006 i rozporządzeniu 269/2014 albo wpisanego na listę na podstawie decyzji w sprawie wpisu na listę rozstrzygającej o zastosowaniu środka, </w:t>
      </w:r>
      <w:r>
        <w:rPr>
          <w:rFonts w:ascii="CG Omega" w:hAnsi="CG Omega"/>
          <w:b w:val="0"/>
          <w:color w:val="000000"/>
          <w:sz w:val="22"/>
          <w:szCs w:val="22"/>
        </w:rPr>
        <w:t xml:space="preserve">       </w:t>
      </w:r>
      <w:r w:rsidRPr="008647E3">
        <w:rPr>
          <w:rFonts w:ascii="CG Omega" w:hAnsi="CG Omega"/>
          <w:b w:val="0"/>
          <w:color w:val="000000"/>
          <w:sz w:val="22"/>
          <w:szCs w:val="22"/>
        </w:rPr>
        <w:t xml:space="preserve">o którym mowa w art. 1 pkt 3 ustawy; </w:t>
      </w:r>
    </w:p>
    <w:p w:rsidR="00780D96" w:rsidRPr="008647E3" w:rsidRDefault="00780D96" w:rsidP="004967A8">
      <w:pPr>
        <w:pStyle w:val="Akapitzlist"/>
        <w:numPr>
          <w:ilvl w:val="0"/>
          <w:numId w:val="45"/>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którego beneficjentem rzeczywistym </w:t>
      </w:r>
      <w:r>
        <w:rPr>
          <w:rFonts w:ascii="CG Omega" w:hAnsi="CG Omega"/>
          <w:b w:val="0"/>
          <w:color w:val="000000"/>
          <w:sz w:val="22"/>
          <w:szCs w:val="22"/>
        </w:rPr>
        <w:t xml:space="preserve">                  </w:t>
      </w:r>
      <w:r w:rsidRPr="008647E3">
        <w:rPr>
          <w:rFonts w:ascii="CG Omega" w:hAnsi="CG Omega"/>
          <w:b w:val="0"/>
          <w:color w:val="000000"/>
          <w:sz w:val="22"/>
          <w:szCs w:val="22"/>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B0E42" w:rsidRPr="00424974" w:rsidRDefault="00780D96" w:rsidP="004967A8">
      <w:pPr>
        <w:pStyle w:val="Akapitzlist"/>
        <w:numPr>
          <w:ilvl w:val="0"/>
          <w:numId w:val="45"/>
        </w:numPr>
        <w:autoSpaceDE w:val="0"/>
        <w:autoSpaceDN w:val="0"/>
        <w:adjustRightInd w:val="0"/>
        <w:jc w:val="both"/>
        <w:rPr>
          <w:rFonts w:ascii="CG Omega" w:hAnsi="CG Omega"/>
          <w:color w:val="000000"/>
          <w:sz w:val="22"/>
          <w:szCs w:val="22"/>
        </w:rPr>
      </w:pPr>
      <w:r w:rsidRPr="008647E3">
        <w:rPr>
          <w:rFonts w:ascii="CG Omega" w:eastAsiaTheme="minorHAnsi" w:hAnsi="CG Omega"/>
          <w:b w:val="0"/>
          <w:sz w:val="22"/>
          <w:szCs w:val="22"/>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t>
      </w:r>
      <w:r>
        <w:rPr>
          <w:rFonts w:ascii="CG Omega" w:eastAsiaTheme="minorHAnsi" w:hAnsi="CG Omega"/>
          <w:b w:val="0"/>
          <w:sz w:val="22"/>
          <w:szCs w:val="22"/>
          <w:lang w:eastAsia="en-US"/>
        </w:rPr>
        <w:t xml:space="preserve">               </w:t>
      </w:r>
      <w:r w:rsidRPr="008647E3">
        <w:rPr>
          <w:rFonts w:ascii="CG Omega" w:eastAsiaTheme="minorHAnsi" w:hAnsi="CG Omega"/>
          <w:b w:val="0"/>
          <w:sz w:val="22"/>
          <w:szCs w:val="22"/>
          <w:lang w:eastAsia="en-U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24974" w:rsidRPr="00F81765" w:rsidRDefault="00424974" w:rsidP="00424974">
      <w:pPr>
        <w:autoSpaceDE w:val="0"/>
        <w:autoSpaceDN w:val="0"/>
        <w:adjustRightInd w:val="0"/>
        <w:ind w:left="567" w:hanging="567"/>
        <w:jc w:val="both"/>
        <w:rPr>
          <w:b/>
          <w:color w:val="000000"/>
          <w:sz w:val="22"/>
          <w:szCs w:val="22"/>
        </w:rPr>
      </w:pPr>
      <w:r w:rsidRPr="00F81765">
        <w:rPr>
          <w:b/>
          <w:color w:val="000000"/>
          <w:sz w:val="22"/>
          <w:szCs w:val="22"/>
        </w:rPr>
        <w:t>12.3</w:t>
      </w:r>
      <w:r w:rsidRPr="00F81765">
        <w:rPr>
          <w:b/>
          <w:color w:val="000000"/>
          <w:sz w:val="22"/>
          <w:szCs w:val="22"/>
        </w:rPr>
        <w:tab/>
        <w:t>Zamawiający nie przewiduje wykluczenia wykonawcy na podstawie art. 109 ust. 1 ustawy Pzp.</w:t>
      </w:r>
    </w:p>
    <w:p w:rsidR="00BB0E42" w:rsidRPr="0041134D" w:rsidRDefault="00780D96"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w:t>
      </w:r>
      <w:r w:rsidR="00424974">
        <w:rPr>
          <w:rFonts w:ascii="CG Omega" w:hAnsi="CG Omega" w:cs="Tahoma"/>
          <w:b w:val="0"/>
          <w:color w:val="auto"/>
          <w:sz w:val="22"/>
          <w:szCs w:val="22"/>
        </w:rPr>
        <w:t>2.4</w:t>
      </w:r>
      <w:r w:rsidR="00BB0E42" w:rsidRPr="0041134D">
        <w:rPr>
          <w:rFonts w:ascii="CG Omega" w:hAnsi="CG Omega" w:cs="Tahoma"/>
          <w:b w:val="0"/>
          <w:color w:val="auto"/>
          <w:sz w:val="22"/>
          <w:szCs w:val="22"/>
        </w:rPr>
        <w:tab/>
        <w:t>Wykonawca może zostać wykluczony przez zamawiającego na każdym etapie postępowania o udzielenie zamówienia.</w:t>
      </w:r>
    </w:p>
    <w:p w:rsidR="00BB0E42" w:rsidRPr="0041134D" w:rsidRDefault="00424974"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12.5</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Wykonawca nie podlega wykluczeniu w okolicznościach określonych w art. 108  ust. 1 pkt. 1, 2, 5, 6  </w:t>
      </w:r>
      <w:r w:rsidR="00780D96">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ustawy Pzp, jeżeli udowodni zamawiającemu, że spełnił łącznie następujące przesłanki: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0E42" w:rsidRPr="0041134D" w:rsidRDefault="00BB0E42" w:rsidP="00BB0E42">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lastRenderedPageBreak/>
        <w:t xml:space="preserve">a) zerwał wszelkie powiązania z osobami lub podmiotami odpowiedzialnymi za nieprawidłowe postępowanie wykonawcy, </w:t>
      </w:r>
    </w:p>
    <w:p w:rsidR="00B76261" w:rsidRDefault="00BB0E42" w:rsidP="00472E4B">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b) zreorganizował pe</w:t>
      </w:r>
      <w:r w:rsidR="00472E4B">
        <w:rPr>
          <w:rFonts w:ascii="CG Omega" w:hAnsi="CG Omega" w:cs="Tahoma"/>
          <w:b w:val="0"/>
          <w:color w:val="auto"/>
          <w:sz w:val="22"/>
          <w:szCs w:val="22"/>
        </w:rPr>
        <w:t xml:space="preserve">rsonel,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 wprowadził wewnętrzne regulacje dotyczące odpowiedzialności i odszkodowań za nieprzestrzeganie przepisów, wewnętrznych regulacji lub standardów</w:t>
      </w:r>
      <w:r w:rsidR="007A1384">
        <w:rPr>
          <w:rFonts w:ascii="CG Omega" w:hAnsi="CG Omega" w:cs="Tahoma"/>
          <w:b w:val="0"/>
          <w:color w:val="auto"/>
          <w:sz w:val="22"/>
          <w:szCs w:val="22"/>
        </w:rPr>
        <w:t>,</w:t>
      </w:r>
      <w:r w:rsidRPr="0041134D">
        <w:rPr>
          <w:rFonts w:ascii="CG Omega" w:hAnsi="CG Omega" w:cs="Tahoma"/>
          <w:b w:val="0"/>
          <w:color w:val="auto"/>
          <w:sz w:val="22"/>
          <w:szCs w:val="22"/>
        </w:rPr>
        <w:t xml:space="preserve"> </w:t>
      </w:r>
    </w:p>
    <w:p w:rsidR="00BB0E42" w:rsidRPr="0041134D" w:rsidRDefault="00424974"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12.6</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sidR="00BB0E42">
        <w:rPr>
          <w:rFonts w:ascii="CG Omega" w:hAnsi="CG Omega" w:cs="Tahoma"/>
          <w:b w:val="0"/>
          <w:color w:val="auto"/>
          <w:sz w:val="22"/>
          <w:szCs w:val="22"/>
        </w:rPr>
        <w:t xml:space="preserve">        </w:t>
      </w:r>
      <w:r w:rsidR="00BB0E42" w:rsidRPr="0041134D">
        <w:rPr>
          <w:rFonts w:ascii="CG Omega" w:hAnsi="CG Omega" w:cs="Tahoma"/>
          <w:b w:val="0"/>
          <w:color w:val="auto"/>
          <w:sz w:val="22"/>
          <w:szCs w:val="22"/>
        </w:rPr>
        <w:t>w ust. 3 SWZ</w:t>
      </w:r>
      <w:r w:rsidR="007A1384">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 nie są wystarczające do wykazania jego rzetelności, zamawiający wyklucza wykonawcę</w:t>
      </w:r>
      <w:r w:rsidR="00472E4B">
        <w:rPr>
          <w:rFonts w:ascii="CG Omega" w:hAnsi="CG Omega" w:cs="Tahoma"/>
          <w:b w:val="0"/>
          <w:color w:val="auto"/>
          <w:sz w:val="22"/>
          <w:szCs w:val="22"/>
        </w:rPr>
        <w:t>.</w:t>
      </w:r>
      <w:r w:rsidR="00BB0E42" w:rsidRPr="0041134D">
        <w:rPr>
          <w:rFonts w:ascii="CG Omega" w:hAnsi="CG Omega" w:cs="Tahoma"/>
          <w:b w:val="0"/>
          <w:color w:val="auto"/>
          <w:sz w:val="22"/>
          <w:szCs w:val="22"/>
        </w:rPr>
        <w:t xml:space="preserve"> </w:t>
      </w:r>
    </w:p>
    <w:p w:rsidR="00BB0E42" w:rsidRPr="00780D96" w:rsidRDefault="00424974" w:rsidP="00780D96">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12.7</w:t>
      </w:r>
      <w:r w:rsidR="00BB0E42" w:rsidRPr="00780D96">
        <w:rPr>
          <w:rFonts w:ascii="CG Omega" w:hAnsi="CG Omega" w:cs="Tahoma"/>
          <w:b w:val="0"/>
          <w:color w:val="auto"/>
          <w:sz w:val="22"/>
          <w:szCs w:val="22"/>
        </w:rPr>
        <w:t xml:space="preserve">  Wykluczenie Wykonawcy następuje </w:t>
      </w:r>
      <w:r w:rsidR="0063451C" w:rsidRPr="00780D96">
        <w:rPr>
          <w:rFonts w:ascii="CG Omega" w:hAnsi="CG Omega" w:cs="Tahoma"/>
          <w:b w:val="0"/>
          <w:color w:val="auto"/>
          <w:sz w:val="22"/>
          <w:szCs w:val="22"/>
        </w:rPr>
        <w:t xml:space="preserve">zgodnie z art. 111 ustawy Pzp. </w:t>
      </w:r>
      <w:r w:rsidR="00780D96" w:rsidRPr="00780D96">
        <w:rPr>
          <w:rFonts w:ascii="CG Omega" w:hAnsi="CG Omega" w:cs="Tahoma"/>
          <w:b w:val="0"/>
          <w:color w:val="auto"/>
          <w:sz w:val="22"/>
          <w:szCs w:val="22"/>
        </w:rPr>
        <w:t xml:space="preserve">1  i </w:t>
      </w:r>
      <w:r w:rsidR="00780D96" w:rsidRPr="00780D96">
        <w:rPr>
          <w:rFonts w:ascii="CG Omega" w:hAnsi="CG Omega" w:cs="Times New Roman"/>
          <w:b w:val="0"/>
          <w:sz w:val="22"/>
          <w:szCs w:val="22"/>
        </w:rPr>
        <w:t>art. 7 ust. 1 ustawy z dnia 13 kwietnia 2022 o szczególnych rozwiązaniach w zakresie przeciwdziałania wspieraniu agresji na Ukrainę.</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780D96" w:rsidRPr="00D0460A"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780D96" w:rsidRPr="00D0460A"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 xml:space="preserve">W przypadku wspólnego ubiegania się o zamówienie przez Wykonawców ( konsorcjum,  spółka cywilna itd.) oświadczenie składa każdy z Wykonawców wspólnie ubiegających się o zamówienie. </w:t>
      </w:r>
    </w:p>
    <w:p w:rsidR="00E229A8" w:rsidRPr="005C3C43" w:rsidRDefault="00780D96" w:rsidP="005C3C43">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BB0E42" w:rsidRPr="00DF2CA8" w:rsidRDefault="00BB0E42" w:rsidP="00BB0E42">
      <w:pPr>
        <w:spacing w:line="240" w:lineRule="auto"/>
        <w:ind w:left="567" w:hanging="567"/>
        <w:jc w:val="both"/>
        <w:rPr>
          <w:rFonts w:eastAsia="Times New Roman" w:cs="Arial"/>
          <w:b/>
          <w:sz w:val="22"/>
          <w:szCs w:val="22"/>
          <w:lang w:eastAsia="pl-PL"/>
        </w:rPr>
      </w:pPr>
      <w:r w:rsidRPr="00DF2CA8">
        <w:rPr>
          <w:rFonts w:eastAsia="Times New Roman" w:cs="Arial"/>
          <w:b/>
          <w:sz w:val="22"/>
          <w:szCs w:val="22"/>
          <w:lang w:eastAsia="pl-PL"/>
        </w:rPr>
        <w:t>1</w:t>
      </w:r>
      <w:r w:rsidR="00780D96">
        <w:rPr>
          <w:rFonts w:eastAsia="Times New Roman" w:cs="Arial"/>
          <w:b/>
          <w:sz w:val="22"/>
          <w:szCs w:val="22"/>
          <w:lang w:eastAsia="pl-PL"/>
        </w:rPr>
        <w:t>3.7</w:t>
      </w:r>
      <w:r w:rsidRPr="00DF2CA8">
        <w:rPr>
          <w:rFonts w:eastAsia="Times New Roman" w:cs="Arial"/>
          <w:b/>
          <w:sz w:val="22"/>
          <w:szCs w:val="22"/>
          <w:lang w:eastAsia="pl-PL"/>
        </w:rPr>
        <w:t xml:space="preserve"> </w:t>
      </w:r>
      <w:r w:rsidRPr="00DF2CA8">
        <w:rPr>
          <w:rFonts w:eastAsia="Times New Roman" w:cs="Arial"/>
          <w:b/>
          <w:sz w:val="22"/>
          <w:szCs w:val="22"/>
          <w:lang w:eastAsia="pl-PL"/>
        </w:rPr>
        <w:tab/>
        <w:t>W celu potwierdzenia braku podstaw wykluczenia z udziału w postępowaniu o udzielenie zamówienia publicznego</w:t>
      </w:r>
      <w:r w:rsidR="00FD7E1B">
        <w:rPr>
          <w:rFonts w:eastAsia="Times New Roman" w:cs="Arial"/>
          <w:b/>
          <w:sz w:val="22"/>
          <w:szCs w:val="22"/>
          <w:lang w:eastAsia="pl-PL"/>
        </w:rPr>
        <w:t xml:space="preserve">, zamawiający </w:t>
      </w:r>
      <w:r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r w:rsidRPr="00DF2CA8">
        <w:rPr>
          <w:rFonts w:eastAsia="Times New Roman" w:cs="Arial"/>
          <w:b/>
          <w:sz w:val="22"/>
          <w:szCs w:val="22"/>
          <w:lang w:eastAsia="pl-PL"/>
        </w:rPr>
        <w:t>:</w:t>
      </w:r>
    </w:p>
    <w:p w:rsidR="00780D96" w:rsidRDefault="00780D96" w:rsidP="00780D96">
      <w:pPr>
        <w:spacing w:line="240" w:lineRule="auto"/>
        <w:ind w:left="851" w:hanging="284"/>
        <w:jc w:val="both"/>
        <w:rPr>
          <w:rFonts w:eastAsia="Times New Roman" w:cs="Arial"/>
          <w:sz w:val="22"/>
          <w:szCs w:val="22"/>
          <w:lang w:eastAsia="pl-PL"/>
        </w:rPr>
      </w:pPr>
      <w:r>
        <w:rPr>
          <w:rFonts w:eastAsia="Times New Roman" w:cs="Arial"/>
          <w:sz w:val="22"/>
          <w:szCs w:val="22"/>
          <w:lang w:eastAsia="pl-PL"/>
        </w:rPr>
        <w:t>1</w:t>
      </w:r>
      <w:r w:rsidRPr="0041134D">
        <w:rPr>
          <w:rFonts w:eastAsia="Times New Roman" w:cs="Arial"/>
          <w:sz w:val="22"/>
          <w:szCs w:val="22"/>
          <w:lang w:eastAsia="pl-PL"/>
        </w:rPr>
        <w:t>)</w:t>
      </w:r>
      <w:r w:rsidRPr="0041134D">
        <w:rPr>
          <w:rFonts w:eastAsia="Times New Roman" w:cs="Arial"/>
          <w:sz w:val="22"/>
          <w:szCs w:val="22"/>
          <w:lang w:eastAsia="pl-PL"/>
        </w:rPr>
        <w:tab/>
      </w:r>
      <w:r w:rsidRPr="006C7939">
        <w:rPr>
          <w:rFonts w:eastAsia="Times New Roman" w:cs="Arial"/>
          <w:b/>
          <w:sz w:val="22"/>
          <w:szCs w:val="22"/>
          <w:lang w:eastAsia="pl-PL"/>
        </w:rPr>
        <w:t>oświadczenie Wykonawcy o aktualności</w:t>
      </w:r>
      <w:r w:rsidRPr="006C7939">
        <w:rPr>
          <w:rFonts w:eastAsia="Times New Roman" w:cs="Arial"/>
          <w:sz w:val="22"/>
          <w:szCs w:val="22"/>
          <w:lang w:eastAsia="pl-PL"/>
        </w:rPr>
        <w:t xml:space="preserve"> informacji zawartych w oświadczeniu,                 o którym mowa w art. 125 ust. 1 ustawy Pzp., w zakresie podstaw wykluczenia                     z postępowania wskazanych przez Zamawiającego, o których mowa w</w:t>
      </w:r>
      <w:r>
        <w:rPr>
          <w:rFonts w:eastAsia="Times New Roman" w:cs="Arial"/>
          <w:sz w:val="22"/>
          <w:szCs w:val="22"/>
          <w:lang w:eastAsia="pl-PL"/>
        </w:rPr>
        <w:t>:</w:t>
      </w:r>
      <w:r w:rsidRPr="006C7939">
        <w:rPr>
          <w:rFonts w:eastAsia="Times New Roman" w:cs="Arial"/>
          <w:sz w:val="22"/>
          <w:szCs w:val="22"/>
          <w:lang w:eastAsia="pl-PL"/>
        </w:rPr>
        <w:t xml:space="preserve"> </w:t>
      </w:r>
    </w:p>
    <w:p w:rsidR="00780D96" w:rsidRDefault="00780D96" w:rsidP="00780D96">
      <w:pPr>
        <w:spacing w:line="240" w:lineRule="auto"/>
        <w:ind w:left="993" w:hanging="284"/>
        <w:jc w:val="both"/>
        <w:rPr>
          <w:rFonts w:eastAsia="Times New Roman" w:cs="Arial"/>
          <w:sz w:val="22"/>
          <w:szCs w:val="22"/>
          <w:lang w:eastAsia="pl-PL"/>
        </w:rPr>
      </w:pPr>
      <w:r>
        <w:rPr>
          <w:rFonts w:eastAsia="Times New Roman" w:cs="Arial"/>
          <w:sz w:val="22"/>
          <w:szCs w:val="22"/>
          <w:lang w:eastAsia="pl-PL"/>
        </w:rPr>
        <w:t xml:space="preserve">     - </w:t>
      </w:r>
      <w:r w:rsidRPr="006C7939">
        <w:rPr>
          <w:rFonts w:eastAsia="Times New Roman" w:cs="Arial"/>
          <w:sz w:val="22"/>
          <w:szCs w:val="22"/>
          <w:lang w:eastAsia="pl-PL"/>
        </w:rPr>
        <w:t>art. 108 ust. 1</w:t>
      </w:r>
      <w:r>
        <w:rPr>
          <w:rFonts w:eastAsia="Times New Roman" w:cs="Arial"/>
          <w:sz w:val="22"/>
          <w:szCs w:val="22"/>
          <w:lang w:eastAsia="pl-PL"/>
        </w:rPr>
        <w:t xml:space="preserve"> ustawy Pzp, </w:t>
      </w:r>
    </w:p>
    <w:p w:rsidR="00780D96" w:rsidRDefault="00780D96" w:rsidP="00780D96">
      <w:pPr>
        <w:spacing w:line="240" w:lineRule="auto"/>
        <w:ind w:left="993" w:hanging="284"/>
        <w:jc w:val="both"/>
        <w:rPr>
          <w:rFonts w:cs="Arial"/>
          <w:sz w:val="22"/>
          <w:szCs w:val="22"/>
        </w:rPr>
      </w:pPr>
      <w:r>
        <w:rPr>
          <w:rFonts w:eastAsia="Times New Roman" w:cs="Arial"/>
          <w:sz w:val="22"/>
          <w:szCs w:val="22"/>
          <w:lang w:eastAsia="pl-PL"/>
        </w:rPr>
        <w:t xml:space="preserve">     - art. 7 ust. 1  ustawy </w:t>
      </w:r>
      <w:r w:rsidRPr="00AD6CD2">
        <w:rPr>
          <w:rFonts w:cs="Arial"/>
          <w:sz w:val="22"/>
          <w:szCs w:val="22"/>
        </w:rPr>
        <w:t xml:space="preserve">o  szczegółowych   rozwiązaniach w zakresie przeciwdziałania </w:t>
      </w:r>
    </w:p>
    <w:p w:rsidR="00BB0E42" w:rsidRDefault="00780D96" w:rsidP="00780D96">
      <w:pPr>
        <w:spacing w:line="240" w:lineRule="auto"/>
        <w:ind w:left="993" w:hanging="284"/>
        <w:jc w:val="both"/>
        <w:rPr>
          <w:rFonts w:cs="Arial"/>
          <w:sz w:val="22"/>
          <w:szCs w:val="22"/>
        </w:rPr>
      </w:pPr>
      <w:r>
        <w:rPr>
          <w:rFonts w:cs="Arial"/>
          <w:sz w:val="22"/>
          <w:szCs w:val="22"/>
        </w:rPr>
        <w:t xml:space="preserve">       </w:t>
      </w:r>
      <w:r w:rsidRPr="00AD6CD2">
        <w:rPr>
          <w:rFonts w:cs="Arial"/>
          <w:sz w:val="22"/>
          <w:szCs w:val="22"/>
        </w:rPr>
        <w:t>agresji ma Ukrainę oraz służących ochronie bezpieczeństwa narodowego,</w:t>
      </w:r>
    </w:p>
    <w:p w:rsidR="00EE76DC" w:rsidRDefault="00EE76DC" w:rsidP="00472E4B">
      <w:pPr>
        <w:widowControl w:val="0"/>
        <w:autoSpaceDE w:val="0"/>
        <w:autoSpaceDN w:val="0"/>
        <w:adjustRightInd w:val="0"/>
        <w:spacing w:line="240" w:lineRule="auto"/>
        <w:ind w:right="11"/>
        <w:contextualSpacing/>
        <w:jc w:val="both"/>
        <w:rPr>
          <w:rFonts w:eastAsia="Times New Roman" w:cs="Arial"/>
          <w:b/>
          <w:sz w:val="22"/>
          <w:szCs w:val="22"/>
          <w:lang w:eastAsia="pl-PL"/>
        </w:rPr>
      </w:pPr>
    </w:p>
    <w:p w:rsidR="00BB0E42" w:rsidRPr="00DF2CA8" w:rsidRDefault="00780D96" w:rsidP="00BB0E42">
      <w:pPr>
        <w:widowControl w:val="0"/>
        <w:autoSpaceDE w:val="0"/>
        <w:autoSpaceDN w:val="0"/>
        <w:adjustRightInd w:val="0"/>
        <w:spacing w:line="240" w:lineRule="auto"/>
        <w:ind w:left="567" w:right="11" w:hanging="567"/>
        <w:contextualSpacing/>
        <w:jc w:val="both"/>
        <w:rPr>
          <w:rFonts w:cs="Tahoma"/>
          <w:b/>
          <w:snapToGrid w:val="0"/>
          <w:sz w:val="22"/>
          <w:szCs w:val="22"/>
          <w:lang w:eastAsia="ar-SA"/>
        </w:rPr>
      </w:pPr>
      <w:r>
        <w:rPr>
          <w:rFonts w:eastAsia="Times New Roman" w:cs="Arial"/>
          <w:b/>
          <w:sz w:val="22"/>
          <w:szCs w:val="22"/>
          <w:lang w:eastAsia="pl-PL"/>
        </w:rPr>
        <w:t>13.8</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napToGrid w:val="0"/>
          <w:sz w:val="22"/>
          <w:szCs w:val="22"/>
          <w:lang w:eastAsia="ar-SA"/>
        </w:rPr>
        <w:t>zdolności do występowania  w obrocie gospodarczym.</w:t>
      </w:r>
    </w:p>
    <w:p w:rsidR="00BB0E42" w:rsidRDefault="00BB0E42" w:rsidP="00BB0E42">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lastRenderedPageBreak/>
        <w:t xml:space="preserve">          </w:t>
      </w:r>
      <w:r w:rsidR="00FD7E1B">
        <w:rPr>
          <w:rFonts w:cs="Tahoma"/>
          <w:snapToGrid w:val="0"/>
          <w:sz w:val="22"/>
          <w:szCs w:val="22"/>
          <w:lang w:eastAsia="ar-SA"/>
        </w:rPr>
        <w:t xml:space="preserve">Zamawiający nie żąda  podmiotowych środków dowodowych </w:t>
      </w:r>
      <w:r w:rsidRPr="0041134D">
        <w:rPr>
          <w:rFonts w:cs="Tahoma"/>
          <w:snapToGrid w:val="0"/>
          <w:sz w:val="22"/>
          <w:szCs w:val="22"/>
          <w:lang w:eastAsia="ar-SA"/>
        </w:rPr>
        <w:t>w tym zakresie.</w:t>
      </w:r>
    </w:p>
    <w:p w:rsidR="00472E4B" w:rsidRPr="0041134D" w:rsidRDefault="00472E4B" w:rsidP="00BB0E42">
      <w:pPr>
        <w:widowControl w:val="0"/>
        <w:autoSpaceDE w:val="0"/>
        <w:autoSpaceDN w:val="0"/>
        <w:adjustRightInd w:val="0"/>
        <w:spacing w:line="240" w:lineRule="auto"/>
        <w:ind w:right="11"/>
        <w:contextualSpacing/>
        <w:jc w:val="both"/>
        <w:rPr>
          <w:rFonts w:cs="Tahoma"/>
          <w:snapToGrid w:val="0"/>
          <w:sz w:val="22"/>
          <w:szCs w:val="22"/>
          <w:lang w:eastAsia="ar-SA"/>
        </w:rPr>
      </w:pPr>
    </w:p>
    <w:p w:rsidR="00BB0E42" w:rsidRPr="00DF2CA8" w:rsidRDefault="00780D96" w:rsidP="00BB0E42">
      <w:pPr>
        <w:widowControl w:val="0"/>
        <w:autoSpaceDE w:val="0"/>
        <w:autoSpaceDN w:val="0"/>
        <w:adjustRightInd w:val="0"/>
        <w:spacing w:line="240" w:lineRule="auto"/>
        <w:ind w:left="567" w:right="12" w:hanging="567"/>
        <w:jc w:val="both"/>
        <w:rPr>
          <w:rFonts w:cs="Tahoma"/>
          <w:b/>
          <w:sz w:val="22"/>
          <w:szCs w:val="22"/>
        </w:rPr>
      </w:pPr>
      <w:r>
        <w:rPr>
          <w:rFonts w:eastAsia="Times New Roman" w:cs="Arial"/>
          <w:b/>
          <w:sz w:val="22"/>
          <w:szCs w:val="22"/>
          <w:lang w:eastAsia="pl-PL"/>
        </w:rPr>
        <w:t>13.9</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uprawnień do prowadzenia działalności gospodarczej lub zawodowej, o ile wynika to z odrębnych przepisów.</w:t>
      </w:r>
    </w:p>
    <w:p w:rsidR="00FD7E1B" w:rsidRDefault="00BB0E42" w:rsidP="00FD7E1B">
      <w:pPr>
        <w:widowControl w:val="0"/>
        <w:autoSpaceDE w:val="0"/>
        <w:autoSpaceDN w:val="0"/>
        <w:adjustRightInd w:val="0"/>
        <w:spacing w:line="240" w:lineRule="auto"/>
        <w:ind w:left="284" w:right="12" w:hanging="284"/>
        <w:jc w:val="both"/>
        <w:rPr>
          <w:rFonts w:cs="Tahoma"/>
          <w:snapToGrid w:val="0"/>
          <w:sz w:val="22"/>
          <w:szCs w:val="22"/>
          <w:lang w:eastAsia="ar-SA"/>
        </w:rPr>
      </w:pPr>
      <w:r w:rsidRPr="0041134D">
        <w:rPr>
          <w:rFonts w:cs="Tahoma"/>
          <w:snapToGrid w:val="0"/>
          <w:sz w:val="22"/>
          <w:szCs w:val="22"/>
          <w:lang w:eastAsia="ar-SA"/>
        </w:rPr>
        <w:t xml:space="preserve">         </w:t>
      </w:r>
      <w:r w:rsidR="00FD7E1B">
        <w:rPr>
          <w:rFonts w:cs="Tahoma"/>
          <w:snapToGrid w:val="0"/>
          <w:sz w:val="22"/>
          <w:szCs w:val="22"/>
          <w:lang w:eastAsia="ar-SA"/>
        </w:rPr>
        <w:t xml:space="preserve">Zamawiający nie żąda  podmiotowych środków dowodowych </w:t>
      </w:r>
      <w:r w:rsidR="00FD7E1B" w:rsidRPr="0041134D">
        <w:rPr>
          <w:rFonts w:cs="Tahoma"/>
          <w:snapToGrid w:val="0"/>
          <w:sz w:val="22"/>
          <w:szCs w:val="22"/>
          <w:lang w:eastAsia="ar-SA"/>
        </w:rPr>
        <w:t>w tym zakresie.</w:t>
      </w:r>
    </w:p>
    <w:p w:rsidR="00BB0E42" w:rsidRPr="0041134D" w:rsidRDefault="00BB0E42" w:rsidP="00BB0E42">
      <w:pPr>
        <w:widowControl w:val="0"/>
        <w:autoSpaceDE w:val="0"/>
        <w:autoSpaceDN w:val="0"/>
        <w:adjustRightInd w:val="0"/>
        <w:spacing w:line="240" w:lineRule="auto"/>
        <w:ind w:left="284" w:right="12" w:hanging="284"/>
        <w:jc w:val="both"/>
        <w:rPr>
          <w:rFonts w:cs="Tahoma"/>
          <w:sz w:val="22"/>
          <w:szCs w:val="22"/>
        </w:rPr>
      </w:pPr>
    </w:p>
    <w:p w:rsidR="00BB0E42" w:rsidRPr="00FD7E1B" w:rsidRDefault="00780D96" w:rsidP="00780D96">
      <w:pPr>
        <w:spacing w:line="240" w:lineRule="auto"/>
        <w:ind w:left="709" w:hanging="709"/>
        <w:jc w:val="both"/>
        <w:rPr>
          <w:rFonts w:eastAsia="Times New Roman" w:cs="Arial"/>
          <w:b/>
          <w:sz w:val="22"/>
          <w:szCs w:val="22"/>
          <w:lang w:eastAsia="pl-PL"/>
        </w:rPr>
      </w:pPr>
      <w:r>
        <w:rPr>
          <w:rFonts w:cs="Arial"/>
          <w:b/>
          <w:sz w:val="22"/>
          <w:szCs w:val="22"/>
          <w:lang w:eastAsia="pl-PL"/>
        </w:rPr>
        <w:t>13.10</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sytuacji ekonomicznej lub finansowej</w:t>
      </w:r>
      <w:r w:rsidR="00FD7E1B">
        <w:rPr>
          <w:rFonts w:cs="Tahoma"/>
          <w:b/>
          <w:sz w:val="22"/>
          <w:szCs w:val="22"/>
        </w:rPr>
        <w:t>,</w:t>
      </w:r>
      <w:r w:rsidR="00FD7E1B" w:rsidRPr="00FD7E1B">
        <w:rPr>
          <w:rFonts w:eastAsia="Times New Roman" w:cs="Arial"/>
          <w:b/>
          <w:sz w:val="22"/>
          <w:szCs w:val="22"/>
          <w:lang w:eastAsia="pl-PL"/>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583800" w:rsidRDefault="00583800" w:rsidP="00583800">
      <w:pPr>
        <w:spacing w:line="240" w:lineRule="auto"/>
        <w:ind w:left="709" w:hanging="142"/>
        <w:jc w:val="both"/>
        <w:rPr>
          <w:rFonts w:cs="Arial"/>
          <w:b/>
          <w:sz w:val="22"/>
          <w:szCs w:val="22"/>
          <w:lang w:eastAsia="pl-PL"/>
        </w:rPr>
      </w:pPr>
      <w:r>
        <w:rPr>
          <w:rFonts w:cs="Tahoma"/>
          <w:snapToGrid w:val="0"/>
          <w:sz w:val="22"/>
          <w:szCs w:val="22"/>
          <w:lang w:eastAsia="ar-SA"/>
        </w:rPr>
        <w:t xml:space="preserve">  Zamawiający nie żąda  podmiotowych środków dowodowych </w:t>
      </w:r>
      <w:r w:rsidRPr="0041134D">
        <w:rPr>
          <w:rFonts w:cs="Tahoma"/>
          <w:snapToGrid w:val="0"/>
          <w:sz w:val="22"/>
          <w:szCs w:val="22"/>
          <w:lang w:eastAsia="ar-SA"/>
        </w:rPr>
        <w:t>w tym zakresie</w:t>
      </w:r>
      <w:r w:rsidR="007F14F1">
        <w:rPr>
          <w:rFonts w:cs="Arial"/>
          <w:b/>
          <w:sz w:val="22"/>
          <w:szCs w:val="22"/>
          <w:lang w:eastAsia="pl-PL"/>
        </w:rPr>
        <w:t>.</w:t>
      </w:r>
    </w:p>
    <w:p w:rsidR="007F14F1" w:rsidRDefault="007F14F1" w:rsidP="00583800">
      <w:pPr>
        <w:spacing w:line="240" w:lineRule="auto"/>
        <w:ind w:left="709" w:hanging="142"/>
        <w:jc w:val="both"/>
        <w:rPr>
          <w:rFonts w:cs="Arial"/>
          <w:b/>
          <w:sz w:val="22"/>
          <w:szCs w:val="22"/>
          <w:lang w:eastAsia="pl-PL"/>
        </w:rPr>
      </w:pPr>
    </w:p>
    <w:p w:rsidR="00BB0E42" w:rsidRPr="00FD7E1B" w:rsidRDefault="00780D96" w:rsidP="00583800">
      <w:pPr>
        <w:spacing w:line="240" w:lineRule="auto"/>
        <w:ind w:left="705" w:hanging="705"/>
        <w:jc w:val="both"/>
        <w:rPr>
          <w:rFonts w:eastAsia="Times New Roman" w:cs="Arial"/>
          <w:b/>
          <w:sz w:val="22"/>
          <w:szCs w:val="22"/>
          <w:lang w:eastAsia="pl-PL"/>
        </w:rPr>
      </w:pPr>
      <w:r>
        <w:rPr>
          <w:rFonts w:cs="Arial"/>
          <w:b/>
          <w:sz w:val="22"/>
          <w:szCs w:val="22"/>
          <w:lang w:eastAsia="pl-PL"/>
        </w:rPr>
        <w:t>13.11</w:t>
      </w:r>
      <w:r w:rsidR="00BB0E42" w:rsidRPr="00DF2CA8">
        <w:rPr>
          <w:rFonts w:cs="Arial"/>
          <w:b/>
          <w:sz w:val="22"/>
          <w:szCs w:val="22"/>
          <w:lang w:eastAsia="pl-PL"/>
        </w:rPr>
        <w:t xml:space="preserve"> </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pacing w:val="1"/>
          <w:sz w:val="22"/>
          <w:szCs w:val="22"/>
        </w:rPr>
        <w:t>zdolności technicznej lub zawodowej</w:t>
      </w:r>
      <w:r w:rsidR="00FD7E1B">
        <w:rPr>
          <w:rFonts w:cs="Tahoma"/>
          <w:b/>
          <w:spacing w:val="1"/>
          <w:sz w:val="22"/>
          <w:szCs w:val="22"/>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E742CE" w:rsidRDefault="00BB0E42" w:rsidP="00C030F4">
      <w:pPr>
        <w:widowControl w:val="0"/>
        <w:numPr>
          <w:ilvl w:val="0"/>
          <w:numId w:val="31"/>
        </w:numPr>
        <w:tabs>
          <w:tab w:val="num" w:pos="567"/>
        </w:tabs>
        <w:suppressAutoHyphens/>
        <w:autoSpaceDE w:val="0"/>
        <w:autoSpaceDN w:val="0"/>
        <w:adjustRightInd w:val="0"/>
        <w:spacing w:before="240" w:after="120" w:line="240" w:lineRule="auto"/>
        <w:ind w:left="993" w:right="11" w:hanging="284"/>
        <w:contextualSpacing/>
        <w:jc w:val="both"/>
        <w:rPr>
          <w:sz w:val="22"/>
          <w:szCs w:val="22"/>
        </w:rPr>
      </w:pPr>
      <w:r w:rsidRPr="00B44EC4">
        <w:rPr>
          <w:rFonts w:eastAsia="Times New Roman" w:cs="Times New Roman"/>
          <w:b/>
          <w:sz w:val="22"/>
          <w:szCs w:val="22"/>
          <w:lang w:eastAsia="ar-SA"/>
        </w:rPr>
        <w:t>wykaz wykonanych robót budowlanych</w:t>
      </w:r>
      <w:r w:rsidRPr="00833AB4">
        <w:rPr>
          <w:rFonts w:eastAsia="Times New Roman" w:cs="Times New Roman"/>
          <w:sz w:val="22"/>
          <w:szCs w:val="22"/>
          <w:lang w:eastAsia="ar-SA"/>
        </w:rPr>
        <w:t xml:space="preserve"> wykonywanych w okresie ostatnich 5 lat przed upływem terminu składania ofert albo wniosków o dopuszczenie do udziału </w:t>
      </w:r>
      <w:r>
        <w:rPr>
          <w:rFonts w:eastAsia="Times New Roman" w:cs="Times New Roman"/>
          <w:sz w:val="22"/>
          <w:szCs w:val="22"/>
          <w:lang w:eastAsia="ar-SA"/>
        </w:rPr>
        <w:t xml:space="preserve">      </w:t>
      </w:r>
      <w:r w:rsidRPr="00833AB4">
        <w:rPr>
          <w:rFonts w:eastAsia="Times New Roman" w:cs="Times New Roman"/>
          <w:sz w:val="22"/>
          <w:szCs w:val="22"/>
          <w:lang w:eastAsia="ar-SA"/>
        </w:rPr>
        <w:t>w postępowaniu, a jeżeli okres prowadzenia działalności jest krótszy - w tym okresie, wraz z podaniem ich wartości, przedmiotu, dat wykonania i podmiotów, na rzecz których roboty zostały wykonane, oraz załączeniem dowodów określających czy roboty te zostały wykonane  należycie, zgodnie z przepisami prawa budowlanego  i</w:t>
      </w:r>
      <w:r>
        <w:rPr>
          <w:rFonts w:eastAsia="Times New Roman" w:cs="Times New Roman"/>
          <w:sz w:val="22"/>
          <w:szCs w:val="22"/>
          <w:lang w:eastAsia="ar-SA"/>
        </w:rPr>
        <w:t> </w:t>
      </w:r>
      <w:r w:rsidRPr="00833AB4">
        <w:rPr>
          <w:rFonts w:eastAsia="Times New Roman" w:cs="Times New Roman"/>
          <w:sz w:val="22"/>
          <w:szCs w:val="22"/>
          <w:lang w:eastAsia="ar-SA"/>
        </w:rPr>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eastAsia="Times New Roman" w:cs="Times New Roman"/>
          <w:sz w:val="22"/>
          <w:szCs w:val="22"/>
          <w:lang w:eastAsia="ar-SA"/>
        </w:rPr>
        <w:t>–</w:t>
      </w:r>
      <w:r w:rsidRPr="00833AB4">
        <w:rPr>
          <w:rFonts w:eastAsia="Times New Roman" w:cs="Times New Roman"/>
          <w:sz w:val="22"/>
          <w:szCs w:val="22"/>
          <w:lang w:eastAsia="ar-SA"/>
        </w:rPr>
        <w:t xml:space="preserve"> </w:t>
      </w:r>
      <w:r>
        <w:rPr>
          <w:rFonts w:eastAsia="Times New Roman" w:cs="Times New Roman"/>
          <w:sz w:val="22"/>
          <w:szCs w:val="22"/>
          <w:lang w:eastAsia="ar-SA"/>
        </w:rPr>
        <w:t>inne dokumenty,</w:t>
      </w:r>
    </w:p>
    <w:p w:rsidR="00121EDE" w:rsidRPr="00E726E3" w:rsidRDefault="00121EDE" w:rsidP="00E726E3">
      <w:pPr>
        <w:pStyle w:val="Akapitzlist"/>
        <w:numPr>
          <w:ilvl w:val="0"/>
          <w:numId w:val="31"/>
        </w:numPr>
        <w:ind w:left="993" w:hanging="426"/>
        <w:jc w:val="both"/>
        <w:rPr>
          <w:rFonts w:ascii="CG Omega" w:hAnsi="CG Omega"/>
          <w:b w:val="0"/>
          <w:sz w:val="22"/>
          <w:szCs w:val="22"/>
        </w:rPr>
      </w:pPr>
      <w:r w:rsidRPr="00B44EC4">
        <w:rPr>
          <w:rFonts w:ascii="CG Omega" w:hAnsi="CG Omega"/>
          <w:sz w:val="22"/>
          <w:szCs w:val="22"/>
        </w:rPr>
        <w:t>wykazu osób</w:t>
      </w:r>
      <w:r w:rsidRPr="00950D94">
        <w:rPr>
          <w:rFonts w:ascii="CG Omega" w:hAnsi="CG Omega"/>
          <w:b w:val="0"/>
          <w:sz w:val="22"/>
          <w:szCs w:val="22"/>
        </w:rPr>
        <w:t xml:space="preserve"> skierowanych przez Wykonawcę do realizacji robót, w szczególności odpowiedzialnych za kierowanie budową i robotami budowlanymi, wraz z</w:t>
      </w:r>
      <w:r>
        <w:rPr>
          <w:rFonts w:ascii="CG Omega" w:hAnsi="CG Omega"/>
          <w:b w:val="0"/>
          <w:sz w:val="22"/>
          <w:szCs w:val="22"/>
        </w:rPr>
        <w:t> </w:t>
      </w:r>
      <w:r w:rsidRPr="00950D94">
        <w:rPr>
          <w:rFonts w:ascii="CG Omega" w:hAnsi="CG Omega"/>
          <w:b w:val="0"/>
          <w:sz w:val="22"/>
          <w:szCs w:val="22"/>
        </w:rPr>
        <w:t>informacjami na temat ich kwalifikacji zawodowych, uprawnień, doświadczenia i</w:t>
      </w:r>
      <w:r>
        <w:rPr>
          <w:rFonts w:ascii="CG Omega" w:hAnsi="CG Omega"/>
          <w:b w:val="0"/>
          <w:sz w:val="22"/>
          <w:szCs w:val="22"/>
        </w:rPr>
        <w:t> </w:t>
      </w:r>
      <w:r w:rsidRPr="00950D94">
        <w:rPr>
          <w:rFonts w:ascii="CG Omega" w:hAnsi="CG Omega"/>
          <w:b w:val="0"/>
          <w:sz w:val="22"/>
          <w:szCs w:val="22"/>
        </w:rPr>
        <w:t>wykształcenia niezbędnych do wykonania zamówienia, a także zakresu wykonywanych czynności oraz informacją o podstawie dysponowania tymi osobami.</w:t>
      </w:r>
    </w:p>
    <w:p w:rsidR="00BB0E42" w:rsidRDefault="00780D96" w:rsidP="00BB0E42">
      <w:pPr>
        <w:spacing w:line="240" w:lineRule="auto"/>
        <w:ind w:left="709" w:hanging="709"/>
        <w:jc w:val="both"/>
        <w:rPr>
          <w:rFonts w:eastAsia="Times New Roman" w:cs="Arial"/>
          <w:sz w:val="22"/>
          <w:szCs w:val="22"/>
          <w:lang w:eastAsia="pl-PL"/>
        </w:rPr>
      </w:pPr>
      <w:r>
        <w:rPr>
          <w:rFonts w:eastAsia="Times New Roman" w:cs="Arial"/>
          <w:sz w:val="22"/>
          <w:szCs w:val="22"/>
          <w:lang w:eastAsia="pl-PL"/>
        </w:rPr>
        <w:t>13.12</w:t>
      </w:r>
      <w:r w:rsidR="00BB0E42" w:rsidRPr="0041134D">
        <w:rPr>
          <w:rFonts w:eastAsia="Times New Roman" w:cs="Arial"/>
          <w:sz w:val="22"/>
          <w:szCs w:val="22"/>
          <w:lang w:eastAsia="pl-PL"/>
        </w:rPr>
        <w:t xml:space="preserve"> </w:t>
      </w:r>
      <w:r w:rsidR="00BB0E42"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sidR="00BB0E42">
        <w:rPr>
          <w:rFonts w:eastAsia="Times New Roman" w:cs="Arial"/>
          <w:sz w:val="22"/>
          <w:szCs w:val="22"/>
          <w:lang w:eastAsia="pl-PL"/>
        </w:rPr>
        <w:t xml:space="preserve">  </w:t>
      </w:r>
      <w:r w:rsidR="00BB0E42"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podmiotowych środków dowodowych lub dokumentów.</w:t>
      </w:r>
    </w:p>
    <w:p w:rsidR="00BB0E42" w:rsidRPr="00F9083D" w:rsidRDefault="00780D96" w:rsidP="00BB0E42">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13.13</w:t>
      </w:r>
      <w:r w:rsidR="00BB0E42">
        <w:rPr>
          <w:rFonts w:eastAsia="Times New Roman" w:cs="Tahoma"/>
          <w:sz w:val="22"/>
          <w:szCs w:val="22"/>
          <w:lang w:eastAsia="pl-PL"/>
        </w:rPr>
        <w:tab/>
      </w:r>
      <w:r w:rsidR="00BB0E42" w:rsidRPr="00F9083D">
        <w:rPr>
          <w:rFonts w:eastAsia="Times New Roman" w:cs="Tahoma"/>
          <w:sz w:val="22"/>
          <w:szCs w:val="22"/>
          <w:lang w:eastAsia="pl-PL"/>
        </w:rPr>
        <w:t xml:space="preserve">Jeżeli wykonawcy wspólnie ubiegają się o zamówienie w ramach konsorcjum, s.c. , oświadczenie </w:t>
      </w:r>
      <w:r w:rsidR="00BB0E42" w:rsidRPr="00F9083D">
        <w:rPr>
          <w:rFonts w:eastAsia="Times New Roman" w:cs="Tahoma"/>
          <w:color w:val="000000"/>
          <w:sz w:val="22"/>
          <w:szCs w:val="22"/>
          <w:lang w:eastAsia="pl-PL"/>
        </w:rPr>
        <w:t>o którym mowa w art. 125 ust. 1 ustawy Pzp</w:t>
      </w:r>
      <w:r w:rsidR="00BB0E42" w:rsidRPr="00F9083D">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w:t>
      </w:r>
      <w:r w:rsidR="00BC4567">
        <w:rPr>
          <w:rFonts w:eastAsia="Times New Roman" w:cs="Tahoma"/>
          <w:sz w:val="22"/>
          <w:szCs w:val="22"/>
          <w:lang w:eastAsia="pl-PL"/>
        </w:rPr>
        <w:t> </w:t>
      </w:r>
      <w:r w:rsidR="00BB0E42" w:rsidRPr="00F9083D">
        <w:rPr>
          <w:rFonts w:eastAsia="Times New Roman" w:cs="Tahoma"/>
          <w:sz w:val="22"/>
          <w:szCs w:val="22"/>
          <w:lang w:eastAsia="pl-PL"/>
        </w:rPr>
        <w:t>zakresie, w jakim każdy z wykonawców wykazuje spełnianie warunków udziału w</w:t>
      </w:r>
      <w:r w:rsidR="00BC4567">
        <w:rPr>
          <w:rFonts w:eastAsia="Times New Roman" w:cs="Tahoma"/>
          <w:sz w:val="22"/>
          <w:szCs w:val="22"/>
          <w:lang w:eastAsia="pl-PL"/>
        </w:rPr>
        <w:t> </w:t>
      </w:r>
      <w:r w:rsidR="00BB0E42" w:rsidRPr="00F9083D">
        <w:rPr>
          <w:rFonts w:eastAsia="Times New Roman" w:cs="Tahoma"/>
          <w:sz w:val="22"/>
          <w:szCs w:val="22"/>
          <w:lang w:eastAsia="pl-PL"/>
        </w:rPr>
        <w:t xml:space="preserve">postępowaniu. </w:t>
      </w:r>
    </w:p>
    <w:p w:rsidR="00BB0E42" w:rsidRPr="009B190C" w:rsidRDefault="00780D96" w:rsidP="009B190C">
      <w:pPr>
        <w:widowControl w:val="0"/>
        <w:suppressAutoHyphens/>
        <w:autoSpaceDE w:val="0"/>
        <w:autoSpaceDN w:val="0"/>
        <w:adjustRightInd w:val="0"/>
        <w:spacing w:line="240" w:lineRule="auto"/>
        <w:ind w:left="708" w:right="12" w:hanging="708"/>
        <w:jc w:val="both"/>
        <w:rPr>
          <w:rFonts w:eastAsia="Times New Roman" w:cs="Arial"/>
          <w:sz w:val="22"/>
          <w:szCs w:val="22"/>
          <w:lang w:eastAsia="pl-PL"/>
        </w:rPr>
      </w:pPr>
      <w:r>
        <w:rPr>
          <w:rFonts w:eastAsia="Times New Roman" w:cs="Tahoma"/>
          <w:sz w:val="22"/>
          <w:szCs w:val="22"/>
          <w:lang w:eastAsia="ar-SA"/>
        </w:rPr>
        <w:t>13.14</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zamierza powierzyć wykonanie części zamówienia podwykonawcom, w celu wykazania braku istnienia wobec nich podstaw do wykluczenia, </w:t>
      </w:r>
      <w:r w:rsidR="00583800">
        <w:rPr>
          <w:rFonts w:eastAsia="Times New Roman" w:cs="Tahoma"/>
          <w:sz w:val="22"/>
          <w:szCs w:val="22"/>
          <w:lang w:eastAsia="ar-SA"/>
        </w:rPr>
        <w:t>nie jest zobowiązany, ale może wezwać</w:t>
      </w:r>
      <w:r w:rsidR="00BB0E42" w:rsidRPr="0041134D">
        <w:rPr>
          <w:rFonts w:eastAsia="Times New Roman" w:cs="Tahoma"/>
          <w:sz w:val="22"/>
          <w:szCs w:val="22"/>
          <w:lang w:eastAsia="ar-SA"/>
        </w:rPr>
        <w:t xml:space="preserve"> do złożenia </w:t>
      </w:r>
      <w:r w:rsidR="00BB0E42" w:rsidRPr="0041134D">
        <w:rPr>
          <w:rFonts w:eastAsia="Times New Roman" w:cs="Arial"/>
          <w:sz w:val="22"/>
          <w:szCs w:val="22"/>
          <w:lang w:eastAsia="pl-PL"/>
        </w:rPr>
        <w:t>oświadczeniu, o którym mowa w art. 125 ust. 1 ustawy Pzp, w zakresie podstaw wykluczenia z postępowania wskazanych przez zamawiającego</w:t>
      </w:r>
      <w:r w:rsidR="00BB0E42" w:rsidRPr="0041134D">
        <w:rPr>
          <w:rFonts w:eastAsia="Times New Roman" w:cs="Tahoma"/>
          <w:sz w:val="22"/>
          <w:szCs w:val="22"/>
          <w:lang w:eastAsia="ar-SA"/>
        </w:rPr>
        <w:t xml:space="preserve">  dotyczące tych podmiotów (podwykonawców).</w:t>
      </w:r>
    </w:p>
    <w:p w:rsidR="00BB0E42" w:rsidRPr="0041134D" w:rsidRDefault="00780D96"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13.15</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sidR="00BB0E42" w:rsidRPr="0041134D">
        <w:rPr>
          <w:rFonts w:eastAsia="Times New Roman" w:cs="Arial"/>
          <w:sz w:val="22"/>
          <w:szCs w:val="22"/>
          <w:lang w:eastAsia="pl-PL"/>
        </w:rPr>
        <w:t xml:space="preserve">oświadczeniu, o którym mowa w art. 125 ust. 1 ustawy Pzp, </w:t>
      </w:r>
      <w:r w:rsidR="00BB0E42" w:rsidRPr="0041134D">
        <w:rPr>
          <w:rFonts w:eastAsia="Times New Roman" w:cs="Tahoma"/>
          <w:sz w:val="22"/>
          <w:szCs w:val="22"/>
          <w:lang w:eastAsia="ar-SA"/>
        </w:rPr>
        <w:t xml:space="preserve"> dotyczący tych podmiotów i w zakresie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w jakim powołuje się na ich zasoby.</w:t>
      </w:r>
    </w:p>
    <w:p w:rsidR="00BB0E42" w:rsidRPr="00F9083D" w:rsidRDefault="00780D96" w:rsidP="00BB0E42">
      <w:pPr>
        <w:widowControl w:val="0"/>
        <w:suppressAutoHyphens/>
        <w:autoSpaceDE w:val="0"/>
        <w:autoSpaceDN w:val="0"/>
        <w:adjustRightInd w:val="0"/>
        <w:spacing w:line="240" w:lineRule="auto"/>
        <w:ind w:left="709" w:right="12" w:hanging="709"/>
        <w:jc w:val="both"/>
        <w:rPr>
          <w:sz w:val="22"/>
          <w:szCs w:val="22"/>
        </w:rPr>
      </w:pPr>
      <w:r>
        <w:rPr>
          <w:sz w:val="22"/>
          <w:szCs w:val="22"/>
        </w:rPr>
        <w:lastRenderedPageBreak/>
        <w:t>13.16</w:t>
      </w:r>
      <w:r w:rsidR="00BB0E42">
        <w:rPr>
          <w:sz w:val="22"/>
          <w:szCs w:val="22"/>
        </w:rPr>
        <w:tab/>
      </w:r>
      <w:r w:rsidR="00BB0E42" w:rsidRPr="00F9083D">
        <w:rPr>
          <w:sz w:val="22"/>
          <w:szCs w:val="22"/>
        </w:rPr>
        <w:t>Oświadczenie składane jest pod rygorem nieważności w formie elektronicznej lub                 w postaci elektronicznej opatrzonej podpisem zaufanym, lub podpisem osobistym.</w:t>
      </w:r>
    </w:p>
    <w:p w:rsidR="00BB0E42" w:rsidRPr="0041134D" w:rsidRDefault="00BB0E42" w:rsidP="00BB0E4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4C64EF" w:rsidRPr="0063451C" w:rsidRDefault="00780D96" w:rsidP="004C64EF">
      <w:pPr>
        <w:widowControl w:val="0"/>
        <w:suppressAutoHyphens/>
        <w:autoSpaceDE w:val="0"/>
        <w:autoSpaceDN w:val="0"/>
        <w:adjustRightInd w:val="0"/>
        <w:spacing w:line="240" w:lineRule="auto"/>
        <w:ind w:left="709" w:right="12" w:hanging="709"/>
        <w:jc w:val="both"/>
        <w:rPr>
          <w:sz w:val="22"/>
          <w:szCs w:val="22"/>
          <w:u w:val="thick"/>
        </w:rPr>
      </w:pPr>
      <w:bookmarkStart w:id="8" w:name="_Toc473569712"/>
      <w:bookmarkStart w:id="9" w:name="_Toc477947262"/>
      <w:r>
        <w:rPr>
          <w:rFonts w:cs="Tahoma"/>
          <w:b/>
          <w:sz w:val="22"/>
          <w:szCs w:val="22"/>
          <w:u w:val="thick"/>
        </w:rPr>
        <w:t>13.17</w:t>
      </w:r>
      <w:r w:rsidR="004C64EF" w:rsidRPr="0063451C">
        <w:rPr>
          <w:rFonts w:cs="Tahoma"/>
          <w:b/>
          <w:sz w:val="22"/>
          <w:szCs w:val="22"/>
          <w:u w:val="thick"/>
        </w:rPr>
        <w:t xml:space="preserve">  Na kompletną ofertę składają się następujące dokumenty:</w:t>
      </w:r>
    </w:p>
    <w:p w:rsidR="004C64EF" w:rsidRPr="002C6AB5" w:rsidRDefault="004C64EF" w:rsidP="004C64EF">
      <w:pPr>
        <w:autoSpaceDE w:val="0"/>
        <w:autoSpaceDN w:val="0"/>
        <w:adjustRightInd w:val="0"/>
        <w:spacing w:line="240" w:lineRule="auto"/>
        <w:ind w:left="1276" w:hanging="567"/>
        <w:jc w:val="both"/>
        <w:rPr>
          <w:rFonts w:cs="Arial"/>
          <w:sz w:val="22"/>
          <w:szCs w:val="22"/>
        </w:rPr>
      </w:pPr>
      <w:r w:rsidRPr="002C6AB5">
        <w:rPr>
          <w:rFonts w:cs="Tahoma"/>
          <w:b/>
          <w:sz w:val="22"/>
          <w:szCs w:val="22"/>
        </w:rPr>
        <w:t>1)</w:t>
      </w:r>
      <w:r w:rsidRPr="002C6AB5">
        <w:rPr>
          <w:rFonts w:cs="Tahoma"/>
          <w:sz w:val="22"/>
          <w:szCs w:val="22"/>
        </w:rPr>
        <w:t xml:space="preserve"> </w:t>
      </w:r>
      <w:r w:rsidRPr="002C6AB5">
        <w:rPr>
          <w:rFonts w:cs="Tahoma"/>
          <w:sz w:val="22"/>
          <w:szCs w:val="22"/>
        </w:rPr>
        <w:tab/>
      </w:r>
      <w:r w:rsidRPr="002C6AB5">
        <w:rPr>
          <w:rFonts w:cs="Tahoma"/>
          <w:b/>
          <w:sz w:val="22"/>
          <w:szCs w:val="22"/>
        </w:rPr>
        <w:t>oświadczenie Wykonawcy</w:t>
      </w:r>
      <w:r w:rsidR="000E5FB4">
        <w:rPr>
          <w:rFonts w:cs="Tahoma"/>
          <w:b/>
          <w:sz w:val="22"/>
          <w:szCs w:val="22"/>
        </w:rPr>
        <w:t>/Wykonawców</w:t>
      </w:r>
      <w:r w:rsidRPr="002C6AB5">
        <w:rPr>
          <w:rFonts w:cs="Arial"/>
          <w:b/>
          <w:sz w:val="22"/>
          <w:szCs w:val="22"/>
        </w:rPr>
        <w:t xml:space="preserve"> o niepodleganiu wykluczeniu oraz spełnieniu warunków</w:t>
      </w:r>
      <w:r>
        <w:rPr>
          <w:rFonts w:cs="Arial"/>
          <w:b/>
          <w:sz w:val="22"/>
          <w:szCs w:val="22"/>
        </w:rPr>
        <w:t xml:space="preserve">    </w:t>
      </w:r>
      <w:r w:rsidRPr="002C6AB5">
        <w:rPr>
          <w:rFonts w:cs="Arial"/>
          <w:b/>
          <w:sz w:val="22"/>
          <w:szCs w:val="22"/>
        </w:rPr>
        <w:t xml:space="preserve">w postępowaniu </w:t>
      </w:r>
      <w:r w:rsidRPr="002C6AB5">
        <w:rPr>
          <w:rFonts w:cs="Arial"/>
          <w:sz w:val="22"/>
          <w:szCs w:val="22"/>
        </w:rPr>
        <w:t xml:space="preserve">– zgodnie ze wzorem stanowiącym zał. do SWZ,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formularz ofertowy</w:t>
      </w:r>
      <w:r w:rsidRPr="002C6AB5">
        <w:rPr>
          <w:rFonts w:eastAsia="Times New Roman" w:cs="Tahoma"/>
          <w:sz w:val="22"/>
          <w:szCs w:val="22"/>
          <w:lang w:eastAsia="ar-SA"/>
        </w:rPr>
        <w:t xml:space="preserve"> przygotowany zgodnie ze wzorem podanym w zał. do SWZ                z</w:t>
      </w:r>
      <w:r>
        <w:rPr>
          <w:rFonts w:eastAsia="Times New Roman" w:cs="Tahoma"/>
          <w:sz w:val="22"/>
          <w:szCs w:val="22"/>
          <w:lang w:eastAsia="ar-SA"/>
        </w:rPr>
        <w:t> </w:t>
      </w:r>
      <w:r w:rsidRPr="002C6AB5">
        <w:rPr>
          <w:rFonts w:eastAsia="Times New Roman" w:cs="Tahoma"/>
          <w:sz w:val="22"/>
          <w:szCs w:val="22"/>
          <w:lang w:eastAsia="ar-SA"/>
        </w:rPr>
        <w:t xml:space="preserve">podaniem całkowitego wynagrodzenia Wykonawcy za realizację przedmiotu zamówienia,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podmiotu udostępniającego zasoby</w:t>
      </w:r>
      <w:r w:rsidRPr="002C6AB5">
        <w:rPr>
          <w:rFonts w:eastAsia="Times New Roman" w:cs="Tahoma"/>
          <w:sz w:val="22"/>
          <w:szCs w:val="22"/>
          <w:lang w:eastAsia="ar-SA"/>
        </w:rPr>
        <w:t xml:space="preserve"> o braku podstaw do wykluczenia oraz spełnianiu warunków udziału w postępowaniu w odpowiednim zakresie - (jeżeli dotyczy),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wykonawców wspólnie ubiegających się o udzielenie zamówienia</w:t>
      </w:r>
      <w:r w:rsidRPr="002C6AB5">
        <w:rPr>
          <w:rFonts w:eastAsia="Times New Roman" w:cs="Tahoma"/>
          <w:sz w:val="22"/>
          <w:szCs w:val="22"/>
          <w:lang w:eastAsia="ar-SA"/>
        </w:rPr>
        <w:t xml:space="preserve"> dotyczące zakresu  robót budowlanych, dostaw lub usług, które zostaną  wykonane przez  każdego z Wykonawców - (jeżeli dotyczy),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dowód wniesienia wadium</w:t>
      </w:r>
      <w:r w:rsidRPr="002C6AB5">
        <w:rPr>
          <w:rFonts w:eastAsia="Times New Roman" w:cs="Tahoma"/>
          <w:sz w:val="22"/>
          <w:szCs w:val="22"/>
          <w:lang w:eastAsia="ar-SA"/>
        </w:rPr>
        <w:t xml:space="preserve"> - (jeżeli dotyczy),</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pisemne zobowiązanie podmiotu trzeciego</w:t>
      </w:r>
      <w:r w:rsidRPr="002C6AB5">
        <w:rPr>
          <w:rFonts w:eastAsia="Times New Roman" w:cs="Tahoma"/>
          <w:sz w:val="22"/>
          <w:szCs w:val="22"/>
          <w:lang w:eastAsia="ar-SA"/>
        </w:rPr>
        <w:t xml:space="preserve"> do oddania do dyspozycji niezbędnych zasobów na potrzeby realizacji zamówienia w oryginale (jeżeli dotyczy),</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b/>
          <w:sz w:val="22"/>
          <w:szCs w:val="22"/>
          <w:lang w:eastAsia="ar-SA"/>
        </w:rPr>
      </w:pPr>
      <w:r w:rsidRPr="002C6AB5">
        <w:rPr>
          <w:rFonts w:eastAsia="Times New Roman" w:cs="Tahoma"/>
          <w:b/>
          <w:sz w:val="22"/>
          <w:szCs w:val="22"/>
          <w:lang w:eastAsia="ar-SA"/>
        </w:rPr>
        <w:t xml:space="preserve">odpis  lub informację z KRS, </w:t>
      </w:r>
      <w:proofErr w:type="spellStart"/>
      <w:r w:rsidRPr="002C6AB5">
        <w:rPr>
          <w:rFonts w:eastAsia="Times New Roman" w:cs="Tahoma"/>
          <w:b/>
          <w:sz w:val="22"/>
          <w:szCs w:val="22"/>
          <w:lang w:eastAsia="ar-SA"/>
        </w:rPr>
        <w:t>CEiDG</w:t>
      </w:r>
      <w:proofErr w:type="spellEnd"/>
      <w:r w:rsidRPr="002C6AB5">
        <w:rPr>
          <w:rFonts w:eastAsia="Times New Roman" w:cs="Tahoma"/>
          <w:b/>
          <w:sz w:val="22"/>
          <w:szCs w:val="22"/>
          <w:lang w:eastAsia="ar-SA"/>
        </w:rPr>
        <w:t xml:space="preserve"> lub innego rejestru, </w:t>
      </w:r>
      <w:r w:rsidRPr="002C6AB5">
        <w:rPr>
          <w:rFonts w:eastAsia="Times New Roman" w:cs="Tahoma"/>
          <w:sz w:val="22"/>
          <w:szCs w:val="22"/>
          <w:lang w:eastAsia="ar-SA"/>
        </w:rPr>
        <w:t>na potwierdzenie, że osoba działająca w imieniu Wykonawcy jest umocowana do reprezentacji Wykonawcy, chyba że</w:t>
      </w:r>
      <w:r w:rsidRPr="002C6AB5">
        <w:rPr>
          <w:rFonts w:eastAsia="Times New Roman" w:cs="Tahoma"/>
          <w:b/>
          <w:sz w:val="22"/>
          <w:szCs w:val="22"/>
          <w:lang w:eastAsia="ar-SA"/>
        </w:rPr>
        <w:t xml:space="preserve"> </w:t>
      </w:r>
      <w:r w:rsidRPr="002C6AB5">
        <w:rPr>
          <w:rFonts w:eastAsia="Times New Roman" w:cs="Tahoma"/>
          <w:sz w:val="22"/>
          <w:szCs w:val="22"/>
          <w:lang w:eastAsia="ar-SA"/>
        </w:rPr>
        <w:t xml:space="preserve">w formularzu oferty Wykonawca podał bezpłatne i ogólnodostępne bazy danych umożliwiające dostęp do tych dokumentów  samodzielnie przez Zamawiającego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sz w:val="22"/>
          <w:szCs w:val="22"/>
          <w:lang w:eastAsia="ar-SA"/>
        </w:rPr>
      </w:pPr>
      <w:r w:rsidRPr="002C6AB5">
        <w:rPr>
          <w:rFonts w:eastAsia="Times New Roman" w:cs="Tahoma"/>
          <w:b/>
          <w:sz w:val="22"/>
          <w:szCs w:val="22"/>
          <w:lang w:eastAsia="ar-SA"/>
        </w:rPr>
        <w:t>pełnomocnictwo</w:t>
      </w:r>
      <w:r w:rsidRPr="002C6AB5">
        <w:rPr>
          <w:rFonts w:eastAsia="Times New Roman" w:cs="Tahoma"/>
          <w:sz w:val="22"/>
          <w:szCs w:val="22"/>
          <w:lang w:eastAsia="ar-SA"/>
        </w:rPr>
        <w:t xml:space="preserve"> dla osób  podpisujących ofertę, jeżeli umocowanie osoby wskazanej w ofercie nie wynika z dokumentów rejestrowych (jeżeli dotyczy),</w:t>
      </w:r>
    </w:p>
    <w:p w:rsidR="00013395" w:rsidRPr="00A43E5A" w:rsidRDefault="00936E89" w:rsidP="00A43E5A">
      <w:pPr>
        <w:spacing w:line="240" w:lineRule="auto"/>
        <w:ind w:left="709" w:hanging="709"/>
        <w:jc w:val="both"/>
        <w:rPr>
          <w:rFonts w:eastAsia="Times New Roman" w:cs="Tahoma"/>
          <w:sz w:val="22"/>
          <w:szCs w:val="22"/>
          <w:lang w:eastAsia="ar-SA"/>
        </w:rPr>
      </w:pPr>
      <w:r>
        <w:rPr>
          <w:rFonts w:eastAsia="Times New Roman" w:cs="Tahoma"/>
          <w:b/>
          <w:sz w:val="22"/>
          <w:szCs w:val="22"/>
          <w:lang w:eastAsia="ar-SA"/>
        </w:rPr>
        <w:t xml:space="preserve">            9)      wykaz rozwiązań równoważnych </w:t>
      </w:r>
      <w:r>
        <w:rPr>
          <w:rFonts w:eastAsia="Times New Roman" w:cs="Tahoma"/>
          <w:sz w:val="22"/>
          <w:szCs w:val="22"/>
          <w:lang w:eastAsia="ar-SA"/>
        </w:rPr>
        <w:t>(</w:t>
      </w:r>
      <w:r w:rsidRPr="00936E89">
        <w:rPr>
          <w:rFonts w:eastAsia="Times New Roman" w:cs="Tahoma"/>
          <w:sz w:val="22"/>
          <w:szCs w:val="22"/>
          <w:lang w:eastAsia="ar-SA"/>
        </w:rPr>
        <w:t>jeżeli dotyczy),</w:t>
      </w:r>
    </w:p>
    <w:p w:rsidR="00013395" w:rsidRPr="00936E89" w:rsidRDefault="00013395" w:rsidP="00BB0E42">
      <w:pPr>
        <w:spacing w:line="240" w:lineRule="auto"/>
        <w:ind w:left="709" w:hanging="709"/>
        <w:jc w:val="both"/>
        <w:rPr>
          <w:rFonts w:eastAsia="Times New Roman" w:cs="Tahoma"/>
          <w:sz w:val="22"/>
          <w:szCs w:val="22"/>
          <w:lang w:eastAsia="ar-SA"/>
        </w:rPr>
      </w:pPr>
    </w:p>
    <w:p w:rsidR="00BB0E42" w:rsidRDefault="00780D96" w:rsidP="00BB0E42">
      <w:pPr>
        <w:spacing w:line="240" w:lineRule="auto"/>
        <w:ind w:left="709" w:hanging="709"/>
        <w:jc w:val="both"/>
        <w:rPr>
          <w:rFonts w:cs="Tahoma"/>
          <w:sz w:val="22"/>
          <w:szCs w:val="22"/>
          <w:lang w:eastAsia="ar-SA"/>
        </w:rPr>
      </w:pPr>
      <w:r>
        <w:rPr>
          <w:rFonts w:cs="Tahoma"/>
          <w:sz w:val="22"/>
          <w:szCs w:val="22"/>
          <w:lang w:eastAsia="ar-SA"/>
        </w:rPr>
        <w:t>13.18</w:t>
      </w:r>
      <w:r w:rsidR="00BB0E42" w:rsidRPr="0058726A">
        <w:rPr>
          <w:rFonts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p w:rsidR="00E229A8" w:rsidRPr="0041134D" w:rsidRDefault="00E229A8" w:rsidP="00BB0E42">
      <w:pPr>
        <w:spacing w:line="240" w:lineRule="auto"/>
        <w:ind w:left="709" w:hanging="709"/>
        <w:jc w:val="both"/>
        <w:rPr>
          <w:rFonts w:cs="Tahoma"/>
          <w:sz w:val="22"/>
          <w:szCs w:val="22"/>
          <w:lang w:eastAsia="ar-SA"/>
        </w:rPr>
      </w:pPr>
    </w:p>
    <w:p w:rsidR="00F10D08" w:rsidRPr="008B43C0" w:rsidRDefault="00780D96" w:rsidP="00F10D08">
      <w:pPr>
        <w:widowControl w:val="0"/>
        <w:autoSpaceDE w:val="0"/>
        <w:autoSpaceDN w:val="0"/>
        <w:adjustRightInd w:val="0"/>
        <w:ind w:left="709" w:right="11" w:hanging="708"/>
        <w:jc w:val="both"/>
        <w:rPr>
          <w:rFonts w:cs="Tahoma"/>
          <w:sz w:val="22"/>
          <w:szCs w:val="22"/>
        </w:rPr>
      </w:pPr>
      <w:bookmarkStart w:id="10" w:name="_Toc473569720"/>
      <w:bookmarkStart w:id="11" w:name="_Toc477947266"/>
      <w:bookmarkEnd w:id="8"/>
      <w:bookmarkEnd w:id="9"/>
      <w:r>
        <w:rPr>
          <w:rFonts w:cs="Tahoma"/>
          <w:sz w:val="22"/>
          <w:szCs w:val="22"/>
        </w:rPr>
        <w:t>13.19</w:t>
      </w:r>
      <w:r w:rsidR="00F10D08" w:rsidRPr="008B43C0">
        <w:rPr>
          <w:rFonts w:cs="Tahoma"/>
          <w:sz w:val="22"/>
          <w:szCs w:val="22"/>
        </w:rPr>
        <w:tab/>
        <w:t>Jeżeli wykonawca ma siedzibę lub miejsce zamieszkania poza granicami Rzeczypospolitej Polskiej, zamiast dokumentów, o których mowa  powyżej (jeżeli dotyczy):</w:t>
      </w:r>
    </w:p>
    <w:p w:rsidR="00F10D08" w:rsidRPr="008B43C0" w:rsidRDefault="00F10D08" w:rsidP="00F10D08">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F10D08" w:rsidRPr="009B190C" w:rsidRDefault="00F10D08" w:rsidP="009B190C">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składa zaświadczenie albo inny dokument potwierdzający, że Wykonawca nie zalega z opłacaniem składek na ubezpieczenie społeczne lub zdrowotne, o których mowa     w § 2 ust. 1 pkt. 5  rozporządzenia lub odpis</w:t>
      </w:r>
      <w:r w:rsidR="009B190C">
        <w:rPr>
          <w:rFonts w:eastAsia="Times New Roman" w:cs="Tahoma"/>
          <w:sz w:val="22"/>
          <w:szCs w:val="22"/>
          <w:lang w:eastAsia="ar-SA"/>
        </w:rPr>
        <w:t xml:space="preserve">u albo informacji z KRS lub </w:t>
      </w:r>
      <w:proofErr w:type="spellStart"/>
      <w:r w:rsidR="009B190C">
        <w:rPr>
          <w:rFonts w:eastAsia="Times New Roman" w:cs="Tahoma"/>
          <w:sz w:val="22"/>
          <w:szCs w:val="22"/>
          <w:lang w:eastAsia="ar-SA"/>
        </w:rPr>
        <w:t>CEi</w:t>
      </w:r>
      <w:r w:rsidRPr="008B43C0">
        <w:rPr>
          <w:rFonts w:eastAsia="Times New Roman" w:cs="Tahoma"/>
          <w:sz w:val="22"/>
          <w:szCs w:val="22"/>
          <w:lang w:eastAsia="ar-SA"/>
        </w:rPr>
        <w:t>DG</w:t>
      </w:r>
      <w:proofErr w:type="spellEnd"/>
      <w:r w:rsidRPr="008B43C0">
        <w:rPr>
          <w:rFonts w:eastAsia="Times New Roman" w:cs="Tahoma"/>
          <w:sz w:val="22"/>
          <w:szCs w:val="22"/>
          <w:lang w:eastAsia="ar-SA"/>
        </w:rPr>
        <w:t xml:space="preserve">,                  </w:t>
      </w:r>
      <w:r w:rsidRPr="009B190C">
        <w:rPr>
          <w:rFonts w:eastAsia="Times New Roman" w:cs="Tahoma"/>
          <w:sz w:val="22"/>
          <w:szCs w:val="22"/>
          <w:lang w:eastAsia="ar-SA"/>
        </w:rPr>
        <w:t>o których mowa w § 2 ust. 1 pkt. 6 – składa dokument lub dokumenty wystawione      w kraju, w którym wykonawca ma siedzibę lub miejsce zamieszkania, potwierdzające odpowiednio, że:</w:t>
      </w:r>
    </w:p>
    <w:p w:rsidR="00F10D08" w:rsidRPr="008B43C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naruszył  obowiązków dotyczących płatności podatków, opłat lub składek na ubezpieczenie społeczne lub zdrowotne,</w:t>
      </w:r>
    </w:p>
    <w:p w:rsidR="00F10D08" w:rsidRPr="008B43C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 xml:space="preserve">nie otwarto jego likwidacji ani nie ogłoszono upadłości, jego aktywami nie zarządza likwidator lub sąd, nie zawarł układu z wierzycielami, jego działalność nie jest zawieszona ani nie znajduje się w innej tego rodzaju sytuacji wynikającej </w:t>
      </w:r>
      <w:r w:rsidRPr="008B43C0">
        <w:rPr>
          <w:rFonts w:eastAsia="Times New Roman" w:cs="Tahoma"/>
          <w:sz w:val="22"/>
          <w:szCs w:val="22"/>
          <w:lang w:eastAsia="ar-SA"/>
        </w:rPr>
        <w:lastRenderedPageBreak/>
        <w:t>z podobnej procedury przewidzianej w przepisach wszczęcia tej procedury.</w:t>
      </w:r>
    </w:p>
    <w:p w:rsidR="00F10D08" w:rsidRPr="008B43C0" w:rsidRDefault="00F10D08" w:rsidP="00F10D08">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sidRPr="008B43C0">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pl-PL"/>
        </w:rPr>
        <w:t>jeżeli</w:t>
      </w:r>
      <w:r w:rsidRPr="008B43C0">
        <w:rPr>
          <w:rFonts w:eastAsia="Times New Roman" w:cs="Tahoma"/>
          <w:sz w:val="22"/>
          <w:szCs w:val="22"/>
          <w:lang w:eastAsia="ar-SA"/>
        </w:rPr>
        <w:t xml:space="preserve">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w </w:t>
      </w:r>
      <w:r w:rsidRPr="008B43C0">
        <w:rPr>
          <w:rFonts w:eastAsia="Times New Roman" w:cs="Tahoma"/>
          <w:sz w:val="22"/>
          <w:szCs w:val="22"/>
          <w:lang w:eastAsia="pl-PL"/>
        </w:rPr>
        <w:t>przypadku</w:t>
      </w:r>
      <w:r w:rsidRPr="008B43C0">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F10D08" w:rsidRPr="008B43C0" w:rsidRDefault="00A477EB" w:rsidP="00F10D0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6</w:t>
      </w:r>
      <w:r w:rsidR="00F10D08" w:rsidRPr="008B43C0">
        <w:rPr>
          <w:rFonts w:eastAsia="Times New Roman" w:cs="Tahoma"/>
          <w:sz w:val="22"/>
          <w:szCs w:val="22"/>
          <w:lang w:eastAsia="ar-SA"/>
        </w:rPr>
        <w:t>)  Wykonawca nie jest zobowiązany do złożenia podmiotowych środków dowodowych, które zamawiający posiada, jeżeli Wykonawca wskaże te środki oraz potwierdzi ich prawidłowość i aktualność.</w:t>
      </w:r>
    </w:p>
    <w:p w:rsidR="00F10D08" w:rsidRPr="008B43C0" w:rsidRDefault="00A477EB" w:rsidP="00F10D0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7</w:t>
      </w:r>
      <w:r w:rsidR="00F10D08" w:rsidRPr="008B43C0">
        <w:rPr>
          <w:rFonts w:eastAsia="Times New Roman" w:cs="Tahoma"/>
          <w:sz w:val="22"/>
          <w:szCs w:val="22"/>
          <w:lang w:eastAsia="ar-SA"/>
        </w:rPr>
        <w:t xml:space="preserve">) </w:t>
      </w:r>
      <w:r w:rsidR="00F10D08" w:rsidRPr="008B43C0">
        <w:rPr>
          <w:rFonts w:eastAsia="Times New Roman" w:cs="Tahoma"/>
          <w:sz w:val="22"/>
          <w:szCs w:val="22"/>
          <w:lang w:eastAsia="ar-SA"/>
        </w:rPr>
        <w:tab/>
        <w:t>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BB0E42" w:rsidRDefault="00BB0E42" w:rsidP="00BB0E42">
      <w:pPr>
        <w:spacing w:line="240" w:lineRule="auto"/>
        <w:rPr>
          <w:rFonts w:cs="Tahoma"/>
          <w:b/>
          <w:smallCaps/>
          <w:sz w:val="22"/>
          <w:szCs w:val="22"/>
          <w:u w:val="thick"/>
        </w:rPr>
      </w:pPr>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 xml:space="preserve">Rozdział </w:t>
      </w:r>
      <w:bookmarkStart w:id="12" w:name="_Toc473569721"/>
      <w:bookmarkEnd w:id="10"/>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2"/>
      <w:r w:rsidRPr="0041134D">
        <w:rPr>
          <w:rFonts w:cs="Tahoma"/>
          <w:b/>
          <w:sz w:val="22"/>
          <w:szCs w:val="22"/>
          <w:u w:val="thick"/>
        </w:rPr>
        <w:t>adium</w:t>
      </w:r>
      <w:bookmarkEnd w:id="11"/>
    </w:p>
    <w:p w:rsidR="00BB0E42" w:rsidRDefault="00BB0E42" w:rsidP="00BB0E42">
      <w:pPr>
        <w:spacing w:line="240" w:lineRule="auto"/>
        <w:jc w:val="center"/>
        <w:rPr>
          <w:rFonts w:cs="Tahoma"/>
          <w:b/>
          <w:smallCaps/>
          <w:sz w:val="22"/>
          <w:szCs w:val="22"/>
        </w:rPr>
      </w:pPr>
    </w:p>
    <w:p w:rsidR="0063451C" w:rsidRPr="00C41FB1" w:rsidRDefault="00C41FB1" w:rsidP="004967A8">
      <w:pPr>
        <w:pStyle w:val="Akapitzlist"/>
        <w:numPr>
          <w:ilvl w:val="1"/>
          <w:numId w:val="43"/>
        </w:numPr>
        <w:jc w:val="both"/>
        <w:rPr>
          <w:rFonts w:ascii="CG Omega" w:hAnsi="CG Omega"/>
          <w:b w:val="0"/>
          <w:sz w:val="22"/>
          <w:szCs w:val="22"/>
        </w:rPr>
      </w:pPr>
      <w:r w:rsidRPr="00C41FB1">
        <w:rPr>
          <w:rFonts w:ascii="CG Omega" w:hAnsi="CG Omega"/>
          <w:b w:val="0"/>
          <w:sz w:val="22"/>
          <w:szCs w:val="22"/>
        </w:rPr>
        <w:t>Zamawiający nie będzie wymagał wniesienia wadium przetargowego.</w:t>
      </w:r>
      <w:bookmarkStart w:id="13" w:name="_Toc473569723"/>
    </w:p>
    <w:p w:rsidR="00B76261" w:rsidRDefault="00B76261" w:rsidP="009B190C">
      <w:pPr>
        <w:spacing w:line="240" w:lineRule="auto"/>
        <w:rPr>
          <w:rFonts w:cs="Tahoma"/>
          <w:b/>
          <w:smallCaps/>
          <w:sz w:val="22"/>
          <w:szCs w:val="22"/>
          <w:u w:val="thick"/>
        </w:rPr>
      </w:pPr>
      <w:bookmarkStart w:id="14" w:name="_Toc473569732"/>
      <w:bookmarkStart w:id="15" w:name="_Toc477947267"/>
      <w:bookmarkEnd w:id="13"/>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16" w:name="_Toc473569733"/>
      <w:bookmarkEnd w:id="14"/>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5"/>
      <w:bookmarkEnd w:id="16"/>
    </w:p>
    <w:p w:rsidR="00BB0E42" w:rsidRPr="0041134D" w:rsidRDefault="00BB0E42" w:rsidP="00BB0E42">
      <w:pPr>
        <w:spacing w:line="240" w:lineRule="auto"/>
        <w:jc w:val="center"/>
        <w:rPr>
          <w:rFonts w:cs="Tahoma"/>
          <w:sz w:val="22"/>
          <w:szCs w:val="22"/>
        </w:rPr>
      </w:pPr>
    </w:p>
    <w:p w:rsidR="00BB0E42" w:rsidRPr="00B44EC4" w:rsidRDefault="00BB0E42" w:rsidP="00BB0E42">
      <w:pPr>
        <w:widowControl w:val="0"/>
        <w:suppressAutoHyphens/>
        <w:autoSpaceDE w:val="0"/>
        <w:autoSpaceDN w:val="0"/>
        <w:adjustRightInd w:val="0"/>
        <w:spacing w:after="120" w:line="240" w:lineRule="auto"/>
        <w:ind w:left="709" w:right="11" w:hanging="709"/>
        <w:contextualSpacing/>
        <w:jc w:val="both"/>
        <w:rPr>
          <w:rFonts w:eastAsia="Times New Roman" w:cs="Tahoma"/>
          <w:b/>
          <w:sz w:val="22"/>
          <w:szCs w:val="22"/>
          <w:lang w:eastAsia="ar-SA"/>
        </w:rPr>
      </w:pPr>
      <w:r w:rsidRPr="0041134D">
        <w:rPr>
          <w:rFonts w:eastAsia="Times New Roman" w:cs="Tahoma"/>
          <w:spacing w:val="5"/>
          <w:sz w:val="22"/>
          <w:szCs w:val="22"/>
          <w:lang w:eastAsia="ar-SA"/>
        </w:rPr>
        <w:t xml:space="preserve">15.1 </w:t>
      </w:r>
      <w:r w:rsidRPr="0041134D">
        <w:rPr>
          <w:rFonts w:eastAsia="Times New Roman" w:cs="Tahoma"/>
          <w:spacing w:val="5"/>
          <w:sz w:val="22"/>
          <w:szCs w:val="22"/>
          <w:lang w:eastAsia="ar-SA"/>
        </w:rPr>
        <w:tab/>
        <w:t>W</w:t>
      </w:r>
      <w:r w:rsidRPr="0041134D">
        <w:rPr>
          <w:rFonts w:eastAsia="Times New Roman" w:cs="Tahoma"/>
          <w:spacing w:val="-7"/>
          <w:sz w:val="22"/>
          <w:szCs w:val="22"/>
          <w:lang w:eastAsia="ar-SA"/>
        </w:rPr>
        <w:t>y</w:t>
      </w:r>
      <w:r w:rsidRPr="0041134D">
        <w:rPr>
          <w:rFonts w:eastAsia="Times New Roman" w:cs="Tahoma"/>
          <w:sz w:val="22"/>
          <w:szCs w:val="22"/>
          <w:lang w:eastAsia="ar-SA"/>
        </w:rPr>
        <w:t>ko</w:t>
      </w:r>
      <w:r w:rsidRPr="0041134D">
        <w:rPr>
          <w:rFonts w:eastAsia="Times New Roman" w:cs="Tahoma"/>
          <w:spacing w:val="3"/>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4"/>
          <w:sz w:val="22"/>
          <w:szCs w:val="22"/>
          <w:lang w:eastAsia="ar-SA"/>
        </w:rPr>
        <w:t>c</w:t>
      </w:r>
      <w:r w:rsidRPr="0041134D">
        <w:rPr>
          <w:rFonts w:eastAsia="Times New Roman" w:cs="Tahoma"/>
          <w:sz w:val="22"/>
          <w:szCs w:val="22"/>
          <w:lang w:eastAsia="ar-SA"/>
        </w:rPr>
        <w:t>y</w:t>
      </w:r>
      <w:r w:rsidRPr="0041134D">
        <w:rPr>
          <w:rFonts w:eastAsia="Times New Roman" w:cs="Tahoma"/>
          <w:spacing w:val="2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ą</w:t>
      </w:r>
      <w:r w:rsidRPr="0041134D">
        <w:rPr>
          <w:rFonts w:eastAsia="Times New Roman" w:cs="Tahoma"/>
          <w:spacing w:val="29"/>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ą</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ni</w:t>
      </w:r>
      <w:r w:rsidR="005C3C43">
        <w:rPr>
          <w:rFonts w:eastAsia="Times New Roman" w:cs="Tahoma"/>
          <w:sz w:val="22"/>
          <w:szCs w:val="22"/>
          <w:lang w:eastAsia="ar-SA"/>
        </w:rPr>
        <w:t xml:space="preserve"> złożoną</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35"/>
          <w:sz w:val="22"/>
          <w:szCs w:val="22"/>
          <w:lang w:eastAsia="ar-SA"/>
        </w:rPr>
        <w:t xml:space="preserve"> </w:t>
      </w:r>
      <w:r w:rsidRPr="0041134D">
        <w:rPr>
          <w:rFonts w:eastAsia="Times New Roman" w:cs="Tahoma"/>
          <w:spacing w:val="-2"/>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bi</w:t>
      </w:r>
      <w:r w:rsidRPr="0041134D">
        <w:rPr>
          <w:rFonts w:eastAsia="Times New Roman" w:cs="Tahoma"/>
          <w:sz w:val="22"/>
          <w:szCs w:val="22"/>
          <w:lang w:eastAsia="ar-SA"/>
        </w:rPr>
        <w:t>e</w:t>
      </w:r>
      <w:r w:rsidRPr="0041134D">
        <w:rPr>
          <w:rFonts w:eastAsia="Times New Roman" w:cs="Tahoma"/>
          <w:spacing w:val="32"/>
          <w:sz w:val="22"/>
          <w:szCs w:val="22"/>
          <w:lang w:eastAsia="ar-SA"/>
        </w:rPr>
        <w:t xml:space="preserve"> </w:t>
      </w:r>
      <w:r w:rsidRPr="0041134D">
        <w:rPr>
          <w:rFonts w:eastAsia="Times New Roman" w:cs="Tahoma"/>
          <w:sz w:val="22"/>
          <w:szCs w:val="22"/>
          <w:lang w:eastAsia="ar-SA"/>
        </w:rPr>
        <w:t>of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ą</w:t>
      </w:r>
      <w:r w:rsidRPr="0041134D">
        <w:rPr>
          <w:rFonts w:eastAsia="Times New Roman" w:cs="Tahoma"/>
          <w:spacing w:val="32"/>
          <w:sz w:val="22"/>
          <w:szCs w:val="22"/>
          <w:lang w:eastAsia="ar-SA"/>
        </w:rPr>
        <w:t xml:space="preserve"> </w:t>
      </w:r>
      <w:bookmarkStart w:id="17" w:name="_Toc473569734"/>
      <w:bookmarkStart w:id="18" w:name="_Toc477947268"/>
      <w:r>
        <w:rPr>
          <w:rFonts w:eastAsia="Times New Roman" w:cs="Tahoma"/>
          <w:sz w:val="22"/>
          <w:szCs w:val="22"/>
          <w:lang w:eastAsia="ar-SA"/>
        </w:rPr>
        <w:t xml:space="preserve">do dnia </w:t>
      </w:r>
      <w:r w:rsidR="005C3C43">
        <w:rPr>
          <w:rFonts w:eastAsia="Times New Roman" w:cs="Tahoma"/>
          <w:b/>
          <w:sz w:val="22"/>
          <w:szCs w:val="22"/>
          <w:lang w:eastAsia="ar-SA"/>
        </w:rPr>
        <w:t>29.05.2024</w:t>
      </w:r>
      <w:r w:rsidRPr="00A466C8">
        <w:rPr>
          <w:rFonts w:eastAsia="Times New Roman" w:cs="Tahoma"/>
          <w:b/>
          <w:sz w:val="22"/>
          <w:szCs w:val="22"/>
          <w:lang w:eastAsia="ar-SA"/>
        </w:rPr>
        <w:t xml:space="preserve"> r.</w:t>
      </w:r>
    </w:p>
    <w:p w:rsidR="00BB0E42" w:rsidRPr="0041134D" w:rsidRDefault="00BB0E42" w:rsidP="00BB0E42">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 xml:space="preserve">15.2  </w:t>
      </w:r>
      <w:r w:rsidRPr="0041134D">
        <w:rPr>
          <w:rFonts w:eastAsia="Times New Roman" w:cs="Tahoma"/>
          <w:sz w:val="22"/>
          <w:szCs w:val="22"/>
          <w:lang w:eastAsia="ar-SA"/>
        </w:rPr>
        <w:tab/>
      </w:r>
      <w:r w:rsidRPr="0041134D">
        <w:rPr>
          <w:rFonts w:eastAsia="Times New Roman" w:cs="Tahoma"/>
          <w:sz w:val="22"/>
          <w:szCs w:val="22"/>
          <w:lang w:eastAsia="ar-SA"/>
        </w:rPr>
        <w:tab/>
        <w:t>Bieg terminu związania ofertą rozpoczyna się wraz z upływem terminu składania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15.3 </w:t>
      </w:r>
      <w:r w:rsidRPr="0041134D">
        <w:rPr>
          <w:rFonts w:eastAsia="Times New Roman" w:cs="Tahoma"/>
          <w:sz w:val="22"/>
          <w:szCs w:val="22"/>
          <w:lang w:eastAsia="ar-SA"/>
        </w:rPr>
        <w:tab/>
      </w:r>
      <w:r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15.4 </w:t>
      </w:r>
      <w:r w:rsidRPr="0041134D">
        <w:rPr>
          <w:rFonts w:eastAsia="Times New Roman" w:cs="Tahoma"/>
          <w:sz w:val="22"/>
          <w:szCs w:val="22"/>
          <w:lang w:eastAsia="ar-SA"/>
        </w:rPr>
        <w:tab/>
        <w:t xml:space="preserve">Przedłużenie terminu związania ofertą wymaga pisemnych oświadczeń wykonawców w zakresie wyrażenia zgody bądź odmowy wyrażenia zgody  na przedłużenie okresu </w:t>
      </w:r>
      <w:r w:rsidRPr="0041134D">
        <w:rPr>
          <w:rFonts w:eastAsia="Times New Roman" w:cs="Tahoma"/>
          <w:sz w:val="22"/>
          <w:szCs w:val="22"/>
          <w:lang w:eastAsia="ar-SA"/>
        </w:rPr>
        <w:lastRenderedPageBreak/>
        <w:t>ważności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Pr="0041134D">
        <w:rPr>
          <w:rFonts w:eastAsia="Times New Roman" w:cs="Tahoma"/>
          <w:sz w:val="22"/>
          <w:szCs w:val="22"/>
          <w:lang w:eastAsia="ar-SA"/>
        </w:rPr>
        <w:tab/>
      </w:r>
      <w:r w:rsidRPr="0041134D">
        <w:rPr>
          <w:rFonts w:eastAsia="Times New Roman" w:cs="Tahoma"/>
          <w:sz w:val="22"/>
          <w:szCs w:val="22"/>
          <w:lang w:eastAsia="ar-SA"/>
        </w:rPr>
        <w:tab/>
        <w:t>Odmowa wyrażenia zgody na przedłużenie terminu związania ofertą nie powoduje utraty wadium.</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Pr="0041134D">
        <w:rPr>
          <w:rFonts w:eastAsia="Times New Roman" w:cs="Tahoma"/>
          <w:sz w:val="22"/>
          <w:szCs w:val="22"/>
          <w:lang w:eastAsia="ar-SA"/>
        </w:rPr>
        <w:tab/>
      </w:r>
      <w:r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BB0E42" w:rsidRPr="0041134D" w:rsidRDefault="00BB0E42" w:rsidP="00BB0E42">
      <w:pPr>
        <w:spacing w:line="240" w:lineRule="auto"/>
        <w:rPr>
          <w:rFonts w:cs="Tahoma"/>
          <w:b/>
          <w:smallCaps/>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19" w:name="_Toc473569735"/>
      <w:bookmarkEnd w:id="17"/>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 xml:space="preserve">Opis sposobu przygotowania </w:t>
      </w:r>
      <w:r w:rsidR="002D7F99">
        <w:rPr>
          <w:rFonts w:cs="Tahoma"/>
          <w:b/>
          <w:sz w:val="22"/>
          <w:szCs w:val="22"/>
          <w:u w:val="thick"/>
        </w:rPr>
        <w:t xml:space="preserve"> i złożenia oferty </w:t>
      </w:r>
      <w:r w:rsidRPr="0041134D">
        <w:rPr>
          <w:rFonts w:cs="Tahoma"/>
          <w:b/>
          <w:sz w:val="22"/>
          <w:szCs w:val="22"/>
          <w:u w:val="thick"/>
        </w:rPr>
        <w:t>ofert</w:t>
      </w:r>
      <w:bookmarkEnd w:id="19"/>
      <w:r w:rsidRPr="0041134D">
        <w:rPr>
          <w:rFonts w:cs="Tahoma"/>
          <w:b/>
          <w:sz w:val="22"/>
          <w:szCs w:val="22"/>
          <w:u w:val="thick"/>
        </w:rPr>
        <w:t>y</w:t>
      </w:r>
      <w:bookmarkEnd w:id="18"/>
    </w:p>
    <w:p w:rsidR="00BB0E42" w:rsidRPr="0041134D" w:rsidRDefault="00BB0E42" w:rsidP="00BB0E42">
      <w:pPr>
        <w:rPr>
          <w:rFonts w:cs="Tahoma"/>
          <w:b/>
          <w:i/>
          <w:sz w:val="22"/>
          <w:szCs w:val="22"/>
        </w:rPr>
      </w:pP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20" w:name="_Toc473569736"/>
      <w:bookmarkStart w:id="21" w:name="_Toc477947269"/>
      <w:r w:rsidRPr="001A0B6C">
        <w:rPr>
          <w:rFonts w:ascii="CG Omega" w:hAnsi="CG Omega" w:cs="Tahoma"/>
          <w:b w:val="0"/>
          <w:spacing w:val="1"/>
          <w:sz w:val="22"/>
          <w:szCs w:val="22"/>
        </w:rPr>
        <w:t>Wykonawca może złożyć tylko jedną ofertę.</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lang w:eastAsia="pl-PL"/>
        </w:rPr>
        <w:t xml:space="preserve">Ofertę należy złożyć za pośrednictwem platformy zakupowej na stronie internetowej  pod adresem: </w:t>
      </w:r>
      <w:hyperlink r:id="rId17" w:history="1">
        <w:r w:rsidRPr="001A0B6C">
          <w:rPr>
            <w:rStyle w:val="Hipercze"/>
            <w:rFonts w:ascii="CG Omega" w:hAnsi="CG Omega" w:cs="Tahoma"/>
            <w:b w:val="0"/>
            <w:color w:val="auto"/>
            <w:sz w:val="22"/>
            <w:szCs w:val="22"/>
          </w:rPr>
          <w:t>https://platformazakupowa.pl/wiazownica</w:t>
        </w:r>
      </w:hyperlink>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rPr>
        <w:t xml:space="preserve">Szczegółowa instrukcja dla Wykonawców dotycząca złożenia oferty znajduje się na stronie internetowej </w:t>
      </w:r>
      <w:hyperlink r:id="rId18" w:history="1">
        <w:r w:rsidRPr="001A0B6C">
          <w:rPr>
            <w:rStyle w:val="Hipercze"/>
            <w:rFonts w:ascii="CG Omega" w:hAnsi="CG Omega" w:cs="Tahoma"/>
            <w:b w:val="0"/>
            <w:color w:val="auto"/>
            <w:sz w:val="22"/>
            <w:szCs w:val="22"/>
          </w:rPr>
          <w:t>https://platformazakupowa.pl/strona/45-instrukcje</w:t>
        </w:r>
      </w:hyperlink>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rPr>
        <w:t xml:space="preserve">Wykonawca może za pośrednictwem „Platformy zakupowej”, przed upływem terminu  składania ofert zmienić lub wycofać ofertę. </w:t>
      </w:r>
      <w:r w:rsidRPr="001A0B6C">
        <w:rPr>
          <w:rFonts w:ascii="CG Omega" w:hAnsi="CG Omega" w:cs="Tahoma"/>
          <w:b w:val="0"/>
          <w:sz w:val="22"/>
          <w:szCs w:val="22"/>
          <w:lang w:eastAsia="pl-PL"/>
        </w:rPr>
        <w:t>Po upływie terminu do składania ofert nie może skutecznie dokonać zmiany ani wycofać złożonej oferty.</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Wszelkie inne dokumenty sporządzone w języku obcym muszą zostać  przetłumaczone na język polski.</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Oferta powinna być:</w:t>
      </w:r>
    </w:p>
    <w:p w:rsidR="00F10D08" w:rsidRPr="001A0B6C" w:rsidRDefault="00F10D08" w:rsidP="00050018">
      <w:pPr>
        <w:pStyle w:val="Akapitzlist"/>
        <w:widowControl w:val="0"/>
        <w:numPr>
          <w:ilvl w:val="0"/>
          <w:numId w:val="26"/>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F10D08" w:rsidRPr="001A0B6C" w:rsidRDefault="00F10D08" w:rsidP="00050018">
      <w:pPr>
        <w:pStyle w:val="Akapitzlist"/>
        <w:widowControl w:val="0"/>
        <w:numPr>
          <w:ilvl w:val="0"/>
          <w:numId w:val="26"/>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1A0B6C">
        <w:rPr>
          <w:rFonts w:ascii="CG Omega" w:hAnsi="CG Omega" w:cs="Tahoma"/>
          <w:b w:val="0"/>
          <w:spacing w:val="1"/>
          <w:sz w:val="22"/>
          <w:szCs w:val="22"/>
        </w:rPr>
        <w:t xml:space="preserve">złożona przy użyciu środków komunikacji elektronicznej na platformie  zakupowej zamawiającego - </w:t>
      </w:r>
      <w:hyperlink r:id="rId19" w:history="1">
        <w:r w:rsidRPr="001A0B6C">
          <w:rPr>
            <w:rStyle w:val="Hipercze"/>
            <w:rFonts w:ascii="CG Omega" w:hAnsi="CG Omega" w:cs="Tahoma"/>
            <w:b w:val="0"/>
            <w:color w:val="auto"/>
            <w:sz w:val="22"/>
            <w:szCs w:val="22"/>
          </w:rPr>
          <w:t>https://platformazakupowa.pl/wiazownica</w:t>
        </w:r>
      </w:hyperlink>
      <w:r w:rsidRPr="001A0B6C">
        <w:rPr>
          <w:rStyle w:val="Hipercze"/>
          <w:rFonts w:ascii="CG Omega" w:hAnsi="CG Omega" w:cs="Tahoma"/>
          <w:b w:val="0"/>
          <w:color w:val="auto"/>
          <w:sz w:val="22"/>
          <w:szCs w:val="22"/>
        </w:rPr>
        <w:t>,</w:t>
      </w:r>
    </w:p>
    <w:p w:rsidR="00F10D08" w:rsidRPr="002E30EC" w:rsidRDefault="00F10D08" w:rsidP="00050018">
      <w:pPr>
        <w:pStyle w:val="Akapitzlist"/>
        <w:widowControl w:val="0"/>
        <w:numPr>
          <w:ilvl w:val="0"/>
          <w:numId w:val="26"/>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 podpisem elektronicznym, lub podpisem zaufanym lub  podpisem osobistym przez upoważnioną osobę wykonawcy,</w:t>
      </w:r>
    </w:p>
    <w:p w:rsidR="002E30EC" w:rsidRPr="001A0B6C" w:rsidRDefault="002E30EC" w:rsidP="002E30EC">
      <w:pPr>
        <w:pStyle w:val="Akapitzlist"/>
        <w:widowControl w:val="0"/>
        <w:tabs>
          <w:tab w:val="left" w:pos="1418"/>
        </w:tabs>
        <w:autoSpaceDE w:val="0"/>
        <w:autoSpaceDN w:val="0"/>
        <w:adjustRightInd w:val="0"/>
        <w:ind w:left="1440" w:right="11"/>
        <w:jc w:val="both"/>
        <w:rPr>
          <w:rFonts w:ascii="CG Omega" w:hAnsi="CG Omega" w:cs="Tahoma"/>
          <w:b w:val="0"/>
          <w:spacing w:val="1"/>
          <w:sz w:val="22"/>
          <w:szCs w:val="22"/>
        </w:rPr>
      </w:pPr>
    </w:p>
    <w:p w:rsidR="002E30EC" w:rsidRDefault="00F10D08" w:rsidP="00F10D08">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Pr>
          <w:rFonts w:cs="Tahoma"/>
          <w:b/>
          <w:sz w:val="22"/>
          <w:szCs w:val="22"/>
          <w:u w:val="thick"/>
        </w:rPr>
        <w:t>I</w:t>
      </w:r>
      <w:r w:rsidR="00EA023B">
        <w:rPr>
          <w:rFonts w:cs="Tahoma"/>
          <w:b/>
          <w:sz w:val="22"/>
          <w:szCs w:val="22"/>
          <w:u w:val="thick"/>
        </w:rPr>
        <w:t xml:space="preserve"> pkt. 13.17</w:t>
      </w:r>
      <w:r w:rsidRPr="004B1A77">
        <w:rPr>
          <w:rFonts w:cs="Tahoma"/>
          <w:b/>
          <w:sz w:val="22"/>
          <w:szCs w:val="22"/>
          <w:u w:val="thick"/>
        </w:rPr>
        <w:t>:</w:t>
      </w:r>
    </w:p>
    <w:p w:rsidR="00F10D08" w:rsidRDefault="00F10D08" w:rsidP="00F10D08">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w:t>
      </w:r>
    </w:p>
    <w:p w:rsidR="00B76261" w:rsidRDefault="00F10D08" w:rsidP="009B190C">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w:t>
      </w:r>
      <w:r w:rsidR="009B190C">
        <w:rPr>
          <w:rFonts w:eastAsia="Times New Roman" w:cs="Tahoma"/>
          <w:spacing w:val="1"/>
          <w:sz w:val="22"/>
          <w:szCs w:val="22"/>
          <w:lang w:eastAsia="ar-SA"/>
        </w:rPr>
        <w:t>y, przekazuje się ten dokument.</w:t>
      </w:r>
    </w:p>
    <w:p w:rsidR="00F10D08" w:rsidRPr="002F5E78" w:rsidRDefault="00F10D08" w:rsidP="00F10D08">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F10D08" w:rsidRPr="004C53C8" w:rsidRDefault="00F10D08" w:rsidP="00F10D08">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F10D08" w:rsidRPr="0018375A" w:rsidRDefault="00F10D08" w:rsidP="004967A8">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lastRenderedPageBreak/>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w:t>
      </w:r>
      <w:r>
        <w:rPr>
          <w:rFonts w:ascii="CG Omega" w:hAnsi="CG Omega" w:cs="Tahoma"/>
          <w:b w:val="0"/>
          <w:spacing w:val="1"/>
          <w:sz w:val="22"/>
          <w:szCs w:val="22"/>
        </w:rPr>
        <w:t> </w:t>
      </w:r>
      <w:r w:rsidRPr="0018375A">
        <w:rPr>
          <w:rFonts w:ascii="CG Omega" w:hAnsi="CG Omega" w:cs="Tahoma"/>
          <w:b w:val="0"/>
          <w:spacing w:val="1"/>
          <w:sz w:val="22"/>
          <w:szCs w:val="22"/>
        </w:rPr>
        <w:t>opatruje kwalifikowanym podpisem elektronicznym.</w:t>
      </w:r>
    </w:p>
    <w:p w:rsidR="00F10D08" w:rsidRPr="0018375A" w:rsidRDefault="00F10D08" w:rsidP="004967A8">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F10D08" w:rsidRPr="0018375A" w:rsidRDefault="00F10D08" w:rsidP="004967A8">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przedmiotowych środków dowodowych, oświadczenia o którym mowa w art., 117 ust. 4 ustawy Pzp. lub zobowiązania podmiotu udostępniającego zasoby – odpowiednio wykonawca lub wykonawca wspólnie ubiegający się o udzielenie zamówienia;</w:t>
      </w:r>
    </w:p>
    <w:p w:rsidR="00F10D08" w:rsidRPr="0018375A" w:rsidRDefault="00F10D08" w:rsidP="00F10D08">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F10D08" w:rsidRPr="00321B36" w:rsidRDefault="00F10D08" w:rsidP="00F10D08">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F10D08" w:rsidRPr="00321B36" w:rsidRDefault="00F10D08" w:rsidP="00F10D08">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Poświadczenia zgodności cyfrowego odwzorowania z dokumentem w postaci papierowej, o którym mowa powyżej  dokonuje się w przypadku:</w:t>
      </w:r>
    </w:p>
    <w:p w:rsidR="00F10D08" w:rsidRPr="00321B36" w:rsidRDefault="00F10D08" w:rsidP="00F10D08">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zasoby lub podwykonawca,            w zakresie podmiotowych środków dowodowych lub dokumentów potwierdzających umocowanie do reprezentowania, które każdego z nich dotyczą;</w:t>
      </w:r>
    </w:p>
    <w:p w:rsidR="00F10D08" w:rsidRPr="00321B36" w:rsidRDefault="00F10D08" w:rsidP="00F10D08">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F10D08" w:rsidRPr="00321B36" w:rsidRDefault="00F10D08" w:rsidP="009B190C">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FB7407" w:rsidRDefault="00F10D08" w:rsidP="00FB7407">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F10D08" w:rsidRPr="00FB7407" w:rsidRDefault="00FB7407" w:rsidP="00FB7407">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16.15</w:t>
      </w:r>
      <w:r>
        <w:rPr>
          <w:rFonts w:cs="Tahoma"/>
          <w:spacing w:val="1"/>
          <w:sz w:val="22"/>
          <w:szCs w:val="22"/>
        </w:rPr>
        <w:tab/>
        <w:t>S</w:t>
      </w:r>
      <w:r w:rsidR="00F10D08" w:rsidRPr="00FB7407">
        <w:rPr>
          <w:rFonts w:cs="Tahoma"/>
          <w:spacing w:val="1"/>
          <w:sz w:val="22"/>
          <w:szCs w:val="22"/>
        </w:rPr>
        <w:t>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FB7407" w:rsidRPr="00FB7407" w:rsidRDefault="00F10D08" w:rsidP="004967A8">
      <w:pPr>
        <w:pStyle w:val="Akapitzlist"/>
        <w:widowControl w:val="0"/>
        <w:numPr>
          <w:ilvl w:val="1"/>
          <w:numId w:val="46"/>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FB7407" w:rsidRPr="00FB7407" w:rsidRDefault="00F10D08" w:rsidP="004967A8">
      <w:pPr>
        <w:pStyle w:val="Akapitzlist"/>
        <w:widowControl w:val="0"/>
        <w:numPr>
          <w:ilvl w:val="1"/>
          <w:numId w:val="46"/>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pacing w:val="1"/>
          <w:sz w:val="22"/>
          <w:szCs w:val="22"/>
        </w:rPr>
        <w:lastRenderedPageBreak/>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F10D08" w:rsidRPr="00FB7407" w:rsidRDefault="00F10D08" w:rsidP="004967A8">
      <w:pPr>
        <w:pStyle w:val="Akapitzlist"/>
        <w:widowControl w:val="0"/>
        <w:numPr>
          <w:ilvl w:val="1"/>
          <w:numId w:val="46"/>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pacing w:val="1"/>
          <w:sz w:val="22"/>
          <w:szCs w:val="22"/>
        </w:rPr>
        <w:t xml:space="preserve">Zamawiający dopuszcza  przekazywanie  dokumentów w postaci elektronicznej                </w:t>
      </w:r>
      <w:r w:rsidR="00FB7407">
        <w:rPr>
          <w:rFonts w:ascii="CG Omega" w:hAnsi="CG Omega" w:cs="Tahoma"/>
          <w:b w:val="0"/>
          <w:spacing w:val="1"/>
          <w:sz w:val="22"/>
          <w:szCs w:val="22"/>
        </w:rPr>
        <w:t xml:space="preserve"> </w:t>
      </w:r>
      <w:r w:rsidRPr="00FB7407">
        <w:rPr>
          <w:rFonts w:ascii="CG Omega" w:hAnsi="CG Omega" w:cs="Tahoma"/>
          <w:b w:val="0"/>
          <w:spacing w:val="1"/>
          <w:sz w:val="22"/>
          <w:szCs w:val="22"/>
        </w:rPr>
        <w:t>w formacie  poddającym dane kompresji ( format pliku ZIP).</w:t>
      </w:r>
    </w:p>
    <w:p w:rsidR="00FB7407"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B7407">
        <w:rPr>
          <w:rFonts w:ascii="CG Omega" w:hAnsi="CG Omega" w:cs="Tahoma"/>
          <w:b w:val="0"/>
          <w:spacing w:val="1"/>
          <w:sz w:val="22"/>
          <w:szCs w:val="22"/>
        </w:rPr>
        <w:t>Opatrzenie  skompresowanych danych w formacie pliku ZIP  kwalifikowanym podpisem</w:t>
      </w:r>
      <w:r w:rsidRPr="001C5BB0">
        <w:rPr>
          <w:rFonts w:ascii="CG Omega" w:hAnsi="CG Omega" w:cs="Tahoma"/>
          <w:b w:val="0"/>
          <w:spacing w:val="1"/>
          <w:sz w:val="22"/>
          <w:szCs w:val="22"/>
        </w:rPr>
        <w:t xml:space="preserve"> elektronicznym, podpisem zaufanym lub podpisem osobistym jest równoznaczne              z podpisaniem wszystkich dokumentów zwartych w tym skompresowanym pliku kwalifikowanym podpisem elektronicznym, podpisem zaufanym lub podpisem osobistym.</w:t>
      </w:r>
    </w:p>
    <w:p w:rsidR="00F10D08" w:rsidRPr="00FB7407"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B7407">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F10D08" w:rsidRPr="001C5BB0" w:rsidRDefault="00F10D08" w:rsidP="00F10D08">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F10D08" w:rsidRPr="001C5BB0" w:rsidRDefault="00FB7407" w:rsidP="00FB7407">
      <w:pPr>
        <w:widowControl w:val="0"/>
        <w:tabs>
          <w:tab w:val="left" w:pos="709"/>
        </w:tabs>
        <w:suppressAutoHyphens/>
        <w:autoSpaceDE w:val="0"/>
        <w:autoSpaceDN w:val="0"/>
        <w:adjustRightInd w:val="0"/>
        <w:spacing w:after="120" w:line="240" w:lineRule="auto"/>
        <w:ind w:left="705" w:right="12" w:hanging="705"/>
        <w:contextualSpacing/>
        <w:jc w:val="both"/>
        <w:outlineLvl w:val="3"/>
        <w:rPr>
          <w:rFonts w:eastAsia="Times New Roman" w:cs="Tahoma"/>
          <w:spacing w:val="4"/>
          <w:position w:val="-1"/>
          <w:sz w:val="22"/>
          <w:szCs w:val="22"/>
          <w:lang w:eastAsia="ar-SA"/>
        </w:rPr>
      </w:pPr>
      <w:r>
        <w:rPr>
          <w:rFonts w:eastAsia="Times New Roman" w:cs="Tahoma"/>
          <w:spacing w:val="4"/>
          <w:position w:val="-1"/>
          <w:sz w:val="22"/>
          <w:szCs w:val="22"/>
          <w:lang w:eastAsia="ar-SA"/>
        </w:rPr>
        <w:t>16.19</w:t>
      </w:r>
      <w:r>
        <w:rPr>
          <w:rFonts w:eastAsia="Times New Roman" w:cs="Tahoma"/>
          <w:spacing w:val="4"/>
          <w:position w:val="-1"/>
          <w:sz w:val="22"/>
          <w:szCs w:val="22"/>
          <w:lang w:eastAsia="ar-SA"/>
        </w:rPr>
        <w:tab/>
      </w:r>
      <w:r w:rsidR="00F10D08"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sidR="00F10D08">
        <w:rPr>
          <w:rFonts w:eastAsia="Times New Roman" w:cs="Tahoma"/>
          <w:spacing w:val="4"/>
          <w:position w:val="-1"/>
          <w:sz w:val="22"/>
          <w:szCs w:val="22"/>
          <w:lang w:eastAsia="ar-SA"/>
        </w:rPr>
        <w:t>wodów), potwierdzających, że in</w:t>
      </w:r>
      <w:r w:rsidR="00F10D08" w:rsidRPr="001C5BB0">
        <w:rPr>
          <w:rFonts w:eastAsia="Times New Roman" w:cs="Tahoma"/>
          <w:spacing w:val="4"/>
          <w:position w:val="-1"/>
          <w:sz w:val="22"/>
          <w:szCs w:val="22"/>
          <w:lang w:eastAsia="ar-SA"/>
        </w:rPr>
        <w:t>formacje te:</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mają charakter techniczny, technologiczny, organizacyjny przedsiębiorstwa lub posiadają wartość gospodarczą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F10D08" w:rsidRPr="001C5BB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F10D08" w:rsidRPr="001C5BB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1C5BB0">
        <w:rPr>
          <w:rFonts w:cs="Tahoma"/>
          <w:sz w:val="22"/>
          <w:szCs w:val="22"/>
          <w:lang w:eastAsia="pl-PL"/>
        </w:rPr>
        <w:tab/>
        <w:t xml:space="preserve">część skompresowane do jednego pliku archiwum (ZIP). </w:t>
      </w:r>
    </w:p>
    <w:p w:rsidR="00F10D08" w:rsidRPr="00874473" w:rsidRDefault="00F10D08" w:rsidP="004967A8">
      <w:pPr>
        <w:pStyle w:val="Akapitzlist"/>
        <w:widowControl w:val="0"/>
        <w:numPr>
          <w:ilvl w:val="1"/>
          <w:numId w:val="42"/>
        </w:numPr>
        <w:autoSpaceDE w:val="0"/>
        <w:autoSpaceDN w:val="0"/>
        <w:adjustRightInd w:val="0"/>
        <w:ind w:right="11"/>
        <w:jc w:val="both"/>
        <w:rPr>
          <w:rFonts w:ascii="CG Omega" w:hAnsi="CG Omega" w:cs="Tahoma"/>
          <w:b w:val="0"/>
          <w:sz w:val="22"/>
          <w:szCs w:val="22"/>
          <w:lang w:eastAsia="pl-PL"/>
        </w:rPr>
      </w:pPr>
      <w:r w:rsidRPr="00874473">
        <w:rPr>
          <w:rFonts w:ascii="CG Omega" w:hAnsi="CG Omega" w:cs="Tahoma"/>
          <w:b w:val="0"/>
          <w:spacing w:val="1"/>
          <w:sz w:val="22"/>
          <w:szCs w:val="22"/>
        </w:rPr>
        <w:t>Wykonawca nie może zastrzec informacji, o których mowa w art.  222 ust. 5 ustawy Pzp.</w:t>
      </w:r>
    </w:p>
    <w:p w:rsidR="00B76261" w:rsidRPr="009B190C" w:rsidRDefault="00F10D08" w:rsidP="004967A8">
      <w:pPr>
        <w:pStyle w:val="Akapitzlist"/>
        <w:widowControl w:val="0"/>
        <w:numPr>
          <w:ilvl w:val="1"/>
          <w:numId w:val="42"/>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F10D08" w:rsidRPr="001C5BB0" w:rsidRDefault="00F10D08" w:rsidP="004967A8">
      <w:pPr>
        <w:pStyle w:val="Akapitzlist"/>
        <w:widowControl w:val="0"/>
        <w:numPr>
          <w:ilvl w:val="1"/>
          <w:numId w:val="42"/>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F10D08" w:rsidRPr="001C5BB0" w:rsidRDefault="00F10D08" w:rsidP="004967A8">
      <w:pPr>
        <w:pStyle w:val="Akapitzlist"/>
        <w:widowControl w:val="0"/>
        <w:numPr>
          <w:ilvl w:val="1"/>
          <w:numId w:val="42"/>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F10D08" w:rsidRPr="001C5BB0" w:rsidRDefault="00F10D08" w:rsidP="004967A8">
      <w:pPr>
        <w:pStyle w:val="Akapitzlist"/>
        <w:widowControl w:val="0"/>
        <w:numPr>
          <w:ilvl w:val="1"/>
          <w:numId w:val="42"/>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r w:rsidRPr="001C5BB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F10D08" w:rsidRPr="001C5BB0" w:rsidRDefault="00F10D08" w:rsidP="00F10D08">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BB0E42" w:rsidRPr="0041134D" w:rsidRDefault="00BB0E42" w:rsidP="00BB0E42">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2" w:name="_Toc473569737"/>
      <w:bookmarkEnd w:id="20"/>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1"/>
      <w:bookmarkEnd w:id="22"/>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t xml:space="preserve">Oferty wraz z wymaganymi  dokumentami należy złożyć na platformie zakupowej Zamawiającego pod adresem: </w:t>
      </w:r>
      <w:hyperlink r:id="rId20" w:history="1">
        <w:r w:rsidRPr="0041134D">
          <w:rPr>
            <w:rStyle w:val="Hipercze"/>
            <w:rFonts w:eastAsia="Times New Roman" w:cs="Tahoma"/>
            <w:color w:val="auto"/>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terminie do </w:t>
      </w:r>
      <w:r w:rsidR="007F14F1">
        <w:rPr>
          <w:rFonts w:eastAsia="Times New Roman" w:cs="Tahoma"/>
          <w:b/>
          <w:sz w:val="22"/>
          <w:szCs w:val="22"/>
          <w:lang w:eastAsia="ar-SA"/>
        </w:rPr>
        <w:t>dni</w:t>
      </w:r>
      <w:r w:rsidR="005C3C43">
        <w:rPr>
          <w:rFonts w:eastAsia="Times New Roman" w:cs="Tahoma"/>
          <w:b/>
          <w:sz w:val="22"/>
          <w:szCs w:val="22"/>
          <w:lang w:eastAsia="ar-SA"/>
        </w:rPr>
        <w:t>a 30.04.2024</w:t>
      </w:r>
      <w:r w:rsidRPr="0041134D">
        <w:rPr>
          <w:rFonts w:eastAsia="Times New Roman" w:cs="Tahoma"/>
          <w:b/>
          <w:sz w:val="22"/>
          <w:szCs w:val="22"/>
          <w:lang w:eastAsia="ar-SA"/>
        </w:rPr>
        <w:t xml:space="preserve"> r</w:t>
      </w:r>
      <w:r w:rsidRPr="0041134D">
        <w:rPr>
          <w:rFonts w:eastAsia="Times New Roman" w:cs="Tahoma"/>
          <w:sz w:val="22"/>
          <w:szCs w:val="22"/>
          <w:lang w:eastAsia="ar-SA"/>
        </w:rPr>
        <w:t>. do godz. 09:00</w:t>
      </w:r>
    </w:p>
    <w:p w:rsidR="00BB0E42" w:rsidRPr="0041134D" w:rsidRDefault="00BB0E42" w:rsidP="00BB0E42">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1" w:history="1">
        <w:r w:rsidRPr="0041134D">
          <w:rPr>
            <w:rStyle w:val="Hipercze"/>
            <w:rFonts w:cs="Tahoma"/>
            <w:color w:val="auto"/>
            <w:sz w:val="22"/>
            <w:szCs w:val="22"/>
          </w:rPr>
          <w:t>https://platformazakupowa.pl/strona/45-instrukcje</w:t>
        </w:r>
      </w:hyperlink>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5C3C43">
        <w:rPr>
          <w:rFonts w:eastAsia="Times New Roman" w:cs="Tahoma"/>
          <w:b/>
          <w:sz w:val="22"/>
          <w:szCs w:val="22"/>
          <w:lang w:eastAsia="ar-SA"/>
        </w:rPr>
        <w:t>30.04</w:t>
      </w:r>
      <w:r w:rsidRPr="0041134D">
        <w:rPr>
          <w:rFonts w:eastAsia="Times New Roman" w:cs="Tahoma"/>
          <w:b/>
          <w:sz w:val="22"/>
          <w:szCs w:val="22"/>
          <w:lang w:eastAsia="ar-SA"/>
        </w:rPr>
        <w:t>.2</w:t>
      </w:r>
      <w:r w:rsidR="005C3C43">
        <w:rPr>
          <w:rFonts w:eastAsia="Times New Roman" w:cs="Tahoma"/>
          <w:b/>
          <w:sz w:val="22"/>
          <w:szCs w:val="22"/>
          <w:lang w:eastAsia="ar-SA"/>
        </w:rPr>
        <w:t>024</w:t>
      </w:r>
      <w:r w:rsidRPr="0041134D">
        <w:rPr>
          <w:rFonts w:eastAsia="Times New Roman" w:cs="Tahoma"/>
          <w:b/>
          <w:sz w:val="22"/>
          <w:szCs w:val="22"/>
          <w:lang w:eastAsia="ar-SA"/>
        </w:rPr>
        <w:t xml:space="preserve"> r</w:t>
      </w:r>
      <w:r w:rsidRPr="0041134D">
        <w:rPr>
          <w:rFonts w:eastAsia="Times New Roman" w:cs="Tahoma"/>
          <w:sz w:val="22"/>
          <w:szCs w:val="22"/>
          <w:lang w:eastAsia="ar-SA"/>
        </w:rPr>
        <w:t>.  o godz. 09:30 przy użyciu systemu teleinformatycznego,</w:t>
      </w:r>
    </w:p>
    <w:p w:rsidR="00BB0E42" w:rsidRPr="0041134D" w:rsidRDefault="00BB0E42" w:rsidP="00BB0E42">
      <w:pPr>
        <w:suppressAutoHyphens/>
        <w:spacing w:before="240" w:after="120" w:line="240" w:lineRule="auto"/>
        <w:ind w:left="709"/>
        <w:contextualSpacing/>
        <w:jc w:val="both"/>
        <w:rPr>
          <w:rFonts w:eastAsia="Times New Roman" w:cs="Tahoma"/>
          <w:sz w:val="22"/>
          <w:szCs w:val="22"/>
          <w:lang w:eastAsia="ar-SA"/>
        </w:rPr>
      </w:pPr>
      <w:r w:rsidRPr="0041134D">
        <w:rPr>
          <w:rFonts w:eastAsia="Times New Roman" w:cs="Tahoma"/>
          <w:sz w:val="22"/>
          <w:szCs w:val="22"/>
          <w:lang w:eastAsia="ar-SA"/>
        </w:rPr>
        <w:t>na platformie zakupowej zamawiającego poprzez odszyfrowanie złożonych ofert.</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BB0E42" w:rsidRPr="0041134D" w:rsidRDefault="00BB0E42" w:rsidP="00BB0E42">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BB0E42" w:rsidRPr="0041134D" w:rsidRDefault="00BB0E42" w:rsidP="00BB0E42">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EE76DC" w:rsidRPr="009B190C" w:rsidRDefault="00BB0E42" w:rsidP="009B190C">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 xml:space="preserve">17.7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3" w:name="_Toc473569738"/>
      <w:bookmarkStart w:id="24" w:name="_Toc477947270"/>
      <w:r w:rsidRPr="0041134D">
        <w:rPr>
          <w:rFonts w:eastAsia="Times New Roman" w:cs="Tahoma"/>
          <w:sz w:val="22"/>
          <w:szCs w:val="22"/>
          <w:lang w:eastAsia="ar-SA"/>
        </w:rPr>
        <w:t>albo unieważnieniu postępowania.</w:t>
      </w:r>
    </w:p>
    <w:p w:rsidR="00FB7407" w:rsidRDefault="00BB0E42" w:rsidP="009B190C">
      <w:pPr>
        <w:spacing w:line="240" w:lineRule="auto"/>
        <w:ind w:left="705" w:hanging="705"/>
        <w:jc w:val="both"/>
        <w:rPr>
          <w:rFonts w:cs="Tahoma"/>
          <w:sz w:val="22"/>
          <w:szCs w:val="22"/>
        </w:rPr>
      </w:pPr>
      <w:r w:rsidRPr="0041134D">
        <w:rPr>
          <w:rFonts w:cs="Tahoma"/>
          <w:sz w:val="22"/>
          <w:szCs w:val="22"/>
        </w:rPr>
        <w:t>17.8</w:t>
      </w:r>
      <w:r w:rsidRPr="0041134D">
        <w:rPr>
          <w:rFonts w:cs="Tahoma"/>
          <w:sz w:val="22"/>
          <w:szCs w:val="22"/>
        </w:rPr>
        <w:tab/>
        <w:t>Wykonawca nie może zmienić lub wycofać złożonej oferty po u</w:t>
      </w:r>
      <w:r>
        <w:rPr>
          <w:rFonts w:cs="Tahoma"/>
          <w:sz w:val="22"/>
          <w:szCs w:val="22"/>
        </w:rPr>
        <w:t>pływie terminu składania ofert.</w:t>
      </w:r>
    </w:p>
    <w:p w:rsidR="00D647DE" w:rsidRPr="009B190C" w:rsidRDefault="00D647DE" w:rsidP="005C3C43">
      <w:pPr>
        <w:spacing w:line="240" w:lineRule="auto"/>
        <w:jc w:val="both"/>
        <w:rPr>
          <w:rFonts w:cs="Tahoma"/>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5" w:name="_Toc473569739"/>
      <w:bookmarkEnd w:id="23"/>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4"/>
      <w:bookmarkEnd w:id="25"/>
    </w:p>
    <w:p w:rsidR="00BB0E42" w:rsidRPr="0041134D" w:rsidRDefault="00BB0E42" w:rsidP="00BB0E42">
      <w:pPr>
        <w:spacing w:line="240" w:lineRule="auto"/>
        <w:jc w:val="center"/>
        <w:rPr>
          <w:rFonts w:cs="Tahoma"/>
          <w:b/>
          <w:i/>
          <w:smallCaps/>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2557AA" w:rsidRPr="002557AA" w:rsidRDefault="002557AA" w:rsidP="002557AA">
      <w:pPr>
        <w:spacing w:line="20" w:lineRule="atLeast"/>
        <w:ind w:left="709" w:hanging="709"/>
        <w:jc w:val="both"/>
        <w:rPr>
          <w:rFonts w:eastAsia="Times New Roman" w:cs="Tahoma"/>
          <w:sz w:val="22"/>
          <w:szCs w:val="22"/>
          <w:lang w:eastAsia="ar-SA"/>
        </w:rPr>
      </w:pPr>
      <w:bookmarkStart w:id="26" w:name="_Toc473569740"/>
      <w:bookmarkStart w:id="27" w:name="_Toc477947271"/>
      <w:r w:rsidRPr="002557AA">
        <w:rPr>
          <w:rFonts w:cs="Tahoma"/>
          <w:sz w:val="22"/>
          <w:szCs w:val="22"/>
        </w:rPr>
        <w:t>18.1.</w:t>
      </w:r>
      <w:r w:rsidRPr="002557AA">
        <w:rPr>
          <w:rFonts w:cs="Tahoma"/>
          <w:sz w:val="22"/>
          <w:szCs w:val="22"/>
        </w:rPr>
        <w:tab/>
      </w:r>
      <w:r w:rsidRPr="002557AA">
        <w:rPr>
          <w:rFonts w:eastAsia="Times New Roman" w:cs="Tahoma"/>
          <w:sz w:val="22"/>
          <w:szCs w:val="22"/>
          <w:lang w:eastAsia="ar-SA"/>
        </w:rPr>
        <w:t>Wykonawca określi cenę brutto oferty z uwzględnieniem danych zawartych w formularzu ofertowym, podając cenę   w zapisie liczbowym i słownie z dokładnością do 2 miejsc po przecinku.</w:t>
      </w:r>
    </w:p>
    <w:p w:rsidR="002557AA" w:rsidRPr="002557AA" w:rsidRDefault="002557AA" w:rsidP="004967A8">
      <w:pPr>
        <w:numPr>
          <w:ilvl w:val="1"/>
          <w:numId w:val="48"/>
        </w:numPr>
        <w:suppressAutoHyphens/>
        <w:spacing w:after="160" w:line="20" w:lineRule="atLeast"/>
        <w:contextualSpacing/>
        <w:jc w:val="both"/>
        <w:rPr>
          <w:rFonts w:eastAsia="Times New Roman" w:cs="Tahoma"/>
          <w:sz w:val="22"/>
          <w:szCs w:val="22"/>
          <w:lang w:eastAsia="ar-SA"/>
        </w:rPr>
      </w:pPr>
      <w:r w:rsidRPr="002557AA">
        <w:rPr>
          <w:rFonts w:eastAsia="Times New Roman" w:cs="Times New Roman"/>
          <w:kern w:val="20"/>
          <w:sz w:val="22"/>
          <w:szCs w:val="22"/>
          <w:lang w:eastAsia="ar-SA"/>
        </w:rPr>
        <w:t>Podstawą dla Wykonawcy winna być jego kalkulacja własna wynikająca z rachunku ekonomicznego, wykonanego w oparciu o posiadaną wiedzę.</w:t>
      </w:r>
    </w:p>
    <w:p w:rsidR="002557AA" w:rsidRPr="002557AA" w:rsidRDefault="002557AA" w:rsidP="004967A8">
      <w:pPr>
        <w:numPr>
          <w:ilvl w:val="1"/>
          <w:numId w:val="48"/>
        </w:numPr>
        <w:suppressAutoHyphens/>
        <w:spacing w:after="160" w:line="20" w:lineRule="atLeast"/>
        <w:contextualSpacing/>
        <w:jc w:val="both"/>
        <w:rPr>
          <w:rFonts w:eastAsia="Times New Roman" w:cs="Tahoma"/>
          <w:sz w:val="22"/>
          <w:szCs w:val="22"/>
          <w:lang w:eastAsia="ar-SA"/>
        </w:rPr>
      </w:pPr>
      <w:r w:rsidRPr="002557AA">
        <w:rPr>
          <w:rFonts w:eastAsia="Times New Roman" w:cs="Tahoma"/>
          <w:sz w:val="22"/>
          <w:szCs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C7550" w:rsidRDefault="002557AA" w:rsidP="004967A8">
      <w:pPr>
        <w:numPr>
          <w:ilvl w:val="1"/>
          <w:numId w:val="48"/>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 xml:space="preserve">Cenę brutto oferty należy obliczyć uwzględniając określony w „Opisie przedmiotu zamówienia”  ilościowy i jakościowy zakres zamówienia, koszty wynikające z warunków </w:t>
      </w:r>
      <w:r w:rsidRPr="002557AA">
        <w:rPr>
          <w:rFonts w:eastAsia="Times New Roman" w:cs="Tahoma"/>
          <w:sz w:val="22"/>
          <w:szCs w:val="22"/>
          <w:lang w:eastAsia="ar-SA"/>
        </w:rPr>
        <w:lastRenderedPageBreak/>
        <w:t>określonych w SWZ i ewentualne ryzyko z tytułu oszacowania wszelkich kosztów związanych z realizacją zamówienia oraz oddziaływania innych czynników mających lub mogących mieć wpływ na wartość oferty.</w:t>
      </w:r>
      <w:r>
        <w:rPr>
          <w:rFonts w:eastAsia="Times New Roman" w:cs="Tahoma"/>
          <w:sz w:val="22"/>
          <w:szCs w:val="22"/>
          <w:lang w:eastAsia="ar-SA"/>
        </w:rPr>
        <w:t xml:space="preserve"> Przedmiar robót ma charakter  informacyjny</w:t>
      </w:r>
      <w:r w:rsidR="008C7550">
        <w:rPr>
          <w:rFonts w:eastAsia="Times New Roman" w:cs="Tahoma"/>
          <w:sz w:val="22"/>
          <w:szCs w:val="22"/>
          <w:lang w:eastAsia="ar-SA"/>
        </w:rPr>
        <w:t xml:space="preserve">          i poglądowy mający na celu </w:t>
      </w:r>
      <w:r>
        <w:rPr>
          <w:rFonts w:eastAsia="Times New Roman" w:cs="Tahoma"/>
          <w:sz w:val="22"/>
          <w:szCs w:val="22"/>
          <w:lang w:eastAsia="ar-SA"/>
        </w:rPr>
        <w:t>zobrazowanie zakresu</w:t>
      </w:r>
      <w:r w:rsidR="008C7550">
        <w:rPr>
          <w:rFonts w:eastAsia="Times New Roman" w:cs="Tahoma"/>
          <w:sz w:val="22"/>
          <w:szCs w:val="22"/>
          <w:lang w:eastAsia="ar-SA"/>
        </w:rPr>
        <w:t xml:space="preserve"> przedmiotu zamówienia. </w:t>
      </w:r>
      <w:r>
        <w:rPr>
          <w:rFonts w:eastAsia="Times New Roman" w:cs="Tahoma"/>
          <w:sz w:val="22"/>
          <w:szCs w:val="22"/>
          <w:lang w:eastAsia="ar-SA"/>
        </w:rPr>
        <w:t xml:space="preserve">  </w:t>
      </w:r>
    </w:p>
    <w:p w:rsidR="002557AA" w:rsidRPr="008C7550" w:rsidRDefault="002557AA" w:rsidP="004967A8">
      <w:pPr>
        <w:numPr>
          <w:ilvl w:val="1"/>
          <w:numId w:val="48"/>
        </w:numPr>
        <w:suppressAutoHyphens/>
        <w:spacing w:after="160" w:line="20" w:lineRule="atLeast"/>
        <w:ind w:left="709" w:hanging="709"/>
        <w:contextualSpacing/>
        <w:jc w:val="both"/>
        <w:rPr>
          <w:rFonts w:eastAsia="Times New Roman" w:cs="Tahoma"/>
          <w:sz w:val="22"/>
          <w:szCs w:val="22"/>
          <w:lang w:eastAsia="ar-SA"/>
        </w:rPr>
      </w:pPr>
      <w:r w:rsidRPr="008C7550">
        <w:rPr>
          <w:sz w:val="22"/>
          <w:szCs w:val="22"/>
        </w:rPr>
        <w:t>Jeżeli w przedmiarze robót są rozbieżności w stosunku do dokumentacji projektowej</w:t>
      </w:r>
      <w:r w:rsidRPr="008C7550">
        <w:rPr>
          <w:sz w:val="22"/>
          <w:szCs w:val="22"/>
        </w:rPr>
        <w:br/>
        <w:t>np. w zakresie</w:t>
      </w:r>
      <w:r w:rsidR="008C7550">
        <w:rPr>
          <w:sz w:val="22"/>
          <w:szCs w:val="22"/>
        </w:rPr>
        <w:t xml:space="preserve"> robót, </w:t>
      </w:r>
      <w:r w:rsidRPr="008C7550">
        <w:rPr>
          <w:sz w:val="22"/>
          <w:szCs w:val="22"/>
        </w:rPr>
        <w:t xml:space="preserve"> ilości lub rodzaju robót, to zawsze rozstrzygającym jest dokumentacja projektowa</w:t>
      </w:r>
      <w:r w:rsidR="009B190C">
        <w:rPr>
          <w:sz w:val="22"/>
          <w:szCs w:val="22"/>
        </w:rPr>
        <w:t>.</w:t>
      </w:r>
    </w:p>
    <w:p w:rsidR="002557AA" w:rsidRPr="002557AA" w:rsidRDefault="002557AA" w:rsidP="004967A8">
      <w:pPr>
        <w:numPr>
          <w:ilvl w:val="1"/>
          <w:numId w:val="48"/>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 xml:space="preserve">Cenę  oferty należy określić z dokładnością do dwóch miejsc po przecinku. </w:t>
      </w:r>
    </w:p>
    <w:p w:rsidR="002557AA" w:rsidRPr="002557AA" w:rsidRDefault="002557AA" w:rsidP="004967A8">
      <w:pPr>
        <w:numPr>
          <w:ilvl w:val="1"/>
          <w:numId w:val="48"/>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 xml:space="preserve">Cena oferty winna uwzględniać wszelkie należne opłaty, w szczególności podatki – w tym </w:t>
      </w:r>
      <w:r w:rsidRPr="002557AA">
        <w:rPr>
          <w:rFonts w:cs="Tahoma"/>
          <w:sz w:val="22"/>
          <w:szCs w:val="22"/>
        </w:rPr>
        <w:t>podatek VAT.</w:t>
      </w:r>
    </w:p>
    <w:p w:rsidR="002557AA" w:rsidRPr="002557AA" w:rsidRDefault="002557AA" w:rsidP="002557AA">
      <w:pPr>
        <w:spacing w:line="240" w:lineRule="auto"/>
        <w:ind w:left="708" w:hanging="708"/>
        <w:jc w:val="both"/>
        <w:rPr>
          <w:rFonts w:eastAsia="Times New Roman" w:cs="Tahoma"/>
          <w:sz w:val="22"/>
          <w:szCs w:val="22"/>
          <w:lang w:eastAsia="ar-SA"/>
        </w:rPr>
      </w:pPr>
      <w:r w:rsidRPr="002557AA">
        <w:rPr>
          <w:rFonts w:eastAsia="Times New Roman" w:cs="Tahoma"/>
          <w:sz w:val="22"/>
          <w:szCs w:val="22"/>
          <w:lang w:eastAsia="ar-SA"/>
        </w:rPr>
        <w:t>18.9</w:t>
      </w:r>
      <w:r w:rsidRPr="002557AA">
        <w:rPr>
          <w:rFonts w:eastAsia="Times New Roman" w:cs="Tahoma"/>
          <w:sz w:val="22"/>
          <w:szCs w:val="22"/>
          <w:lang w:eastAsia="ar-SA"/>
        </w:rPr>
        <w:tab/>
        <w:t xml:space="preserve">Wykonawca zobowiązany jest uwzględnić w ofercie koszty związane z dostawą  przedmiotu umowy do siedziby zamawiającego. </w:t>
      </w:r>
    </w:p>
    <w:p w:rsidR="002557AA" w:rsidRPr="002557AA" w:rsidRDefault="002557AA" w:rsidP="002557AA">
      <w:pPr>
        <w:jc w:val="both"/>
        <w:rPr>
          <w:rFonts w:cs="Tahoma"/>
          <w:color w:val="00B0F0"/>
          <w:sz w:val="22"/>
          <w:szCs w:val="22"/>
        </w:rPr>
      </w:pPr>
    </w:p>
    <w:p w:rsidR="002557AA" w:rsidRPr="002557AA" w:rsidRDefault="002557AA" w:rsidP="004967A8">
      <w:pPr>
        <w:numPr>
          <w:ilvl w:val="1"/>
          <w:numId w:val="49"/>
        </w:numPr>
        <w:suppressAutoHyphens/>
        <w:spacing w:after="160" w:line="240" w:lineRule="auto"/>
        <w:contextualSpacing/>
        <w:jc w:val="both"/>
        <w:rPr>
          <w:rFonts w:eastAsia="Times New Roman" w:cs="Tahoma"/>
          <w:b/>
          <w:smallCaps/>
          <w:sz w:val="22"/>
          <w:szCs w:val="22"/>
          <w:lang w:eastAsia="ar-SA"/>
        </w:rPr>
      </w:pPr>
      <w:r w:rsidRPr="002557AA">
        <w:rPr>
          <w:rFonts w:eastAsia="Times New Roman" w:cs="Tahoma"/>
          <w:b/>
          <w:smallCaps/>
          <w:sz w:val="22"/>
          <w:szCs w:val="22"/>
          <w:lang w:eastAsia="ar-SA"/>
        </w:rPr>
        <w:t xml:space="preserve">Rażąco niska cena: </w:t>
      </w:r>
    </w:p>
    <w:p w:rsidR="002557AA" w:rsidRPr="002557AA" w:rsidRDefault="002557AA" w:rsidP="002557AA">
      <w:pPr>
        <w:autoSpaceDE w:val="0"/>
        <w:autoSpaceDN w:val="0"/>
        <w:adjustRightInd w:val="0"/>
        <w:spacing w:line="240" w:lineRule="auto"/>
        <w:ind w:left="709"/>
        <w:jc w:val="both"/>
        <w:rPr>
          <w:rFonts w:cs="Tahoma"/>
          <w:sz w:val="22"/>
          <w:szCs w:val="22"/>
        </w:rPr>
      </w:pPr>
      <w:r w:rsidRPr="002557AA">
        <w:rPr>
          <w:rFonts w:cs="Tahoma"/>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2557AA" w:rsidRPr="002557AA" w:rsidRDefault="002557AA" w:rsidP="004967A8">
      <w:pPr>
        <w:numPr>
          <w:ilvl w:val="0"/>
          <w:numId w:val="47"/>
        </w:numPr>
        <w:tabs>
          <w:tab w:val="left" w:pos="993"/>
        </w:tabs>
        <w:autoSpaceDE w:val="0"/>
        <w:autoSpaceDN w:val="0"/>
        <w:adjustRightInd w:val="0"/>
        <w:spacing w:line="240" w:lineRule="auto"/>
        <w:ind w:left="993" w:hanging="284"/>
        <w:jc w:val="both"/>
        <w:rPr>
          <w:rFonts w:cs="Tahoma"/>
          <w:sz w:val="22"/>
          <w:szCs w:val="22"/>
        </w:rPr>
      </w:pPr>
      <w:r w:rsidRPr="002557AA">
        <w:rPr>
          <w:rFonts w:cs="Tahoma"/>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2557AA" w:rsidRPr="002557AA" w:rsidRDefault="002557AA" w:rsidP="002557AA">
      <w:pPr>
        <w:autoSpaceDE w:val="0"/>
        <w:autoSpaceDN w:val="0"/>
        <w:adjustRightInd w:val="0"/>
        <w:spacing w:line="240" w:lineRule="auto"/>
        <w:jc w:val="both"/>
        <w:rPr>
          <w:rFonts w:cs="Tahoma"/>
          <w:sz w:val="22"/>
          <w:szCs w:val="22"/>
        </w:rPr>
      </w:pPr>
      <w:r w:rsidRPr="002557AA">
        <w:rPr>
          <w:rFonts w:cs="Tahoma"/>
          <w:sz w:val="22"/>
          <w:szCs w:val="22"/>
        </w:rPr>
        <w:t xml:space="preserve">            2)   pomocy publicznej udzielonej na podstawie odrębnych przepisów. </w:t>
      </w:r>
    </w:p>
    <w:p w:rsidR="002557AA" w:rsidRPr="002557AA" w:rsidRDefault="002557AA" w:rsidP="002557AA">
      <w:pPr>
        <w:autoSpaceDE w:val="0"/>
        <w:autoSpaceDN w:val="0"/>
        <w:adjustRightInd w:val="0"/>
        <w:spacing w:line="240" w:lineRule="auto"/>
        <w:ind w:left="708" w:firstLine="1"/>
        <w:jc w:val="both"/>
        <w:rPr>
          <w:rFonts w:cs="Tahoma"/>
          <w:sz w:val="22"/>
          <w:szCs w:val="22"/>
        </w:rPr>
      </w:pPr>
      <w:r w:rsidRPr="002557AA">
        <w:rPr>
          <w:rFonts w:cs="Tahoma"/>
          <w:sz w:val="22"/>
          <w:szCs w:val="22"/>
        </w:rPr>
        <w:t xml:space="preserve">Obowiązek wykazania, że oferta nie zawiera rażąco niskiej ceny, spoczywa na wykonawcy. </w:t>
      </w:r>
    </w:p>
    <w:p w:rsidR="002557AA" w:rsidRPr="002557AA" w:rsidRDefault="002557AA" w:rsidP="002557AA">
      <w:pPr>
        <w:autoSpaceDE w:val="0"/>
        <w:autoSpaceDN w:val="0"/>
        <w:adjustRightInd w:val="0"/>
        <w:spacing w:line="240" w:lineRule="auto"/>
        <w:ind w:left="709"/>
        <w:jc w:val="both"/>
        <w:rPr>
          <w:rFonts w:cs="Tahoma"/>
          <w:sz w:val="22"/>
          <w:szCs w:val="22"/>
        </w:rPr>
      </w:pPr>
      <w:r w:rsidRPr="002557AA">
        <w:rPr>
          <w:rFonts w:cs="Tahoma"/>
          <w:sz w:val="22"/>
          <w:szCs w:val="22"/>
        </w:rPr>
        <w:t xml:space="preserve">Zamawiający odrzuca ofertę wykonawcy, który nie złożył wyjaśnień lub jeżeli dokonana  ocena wyjaśnień wraz z dostarczonymi dowodami potwierdza, że oferta zawiera rażąco niską cenę w stosunku do przedmiotu zamówienia. </w:t>
      </w:r>
    </w:p>
    <w:p w:rsidR="002557AA" w:rsidRPr="0041134D" w:rsidRDefault="002557AA" w:rsidP="00BB0E42">
      <w:pPr>
        <w:spacing w:line="240" w:lineRule="auto"/>
        <w:rPr>
          <w:rFonts w:cs="Tahoma"/>
          <w:b/>
          <w:smallCaps/>
          <w:sz w:val="22"/>
          <w:szCs w:val="22"/>
        </w:rPr>
      </w:pPr>
    </w:p>
    <w:p w:rsidR="00BB0E42" w:rsidRPr="0041134D" w:rsidRDefault="00B76261" w:rsidP="00BB0E42">
      <w:pPr>
        <w:spacing w:line="240" w:lineRule="auto"/>
        <w:jc w:val="center"/>
        <w:rPr>
          <w:rFonts w:cs="Tahoma"/>
          <w:b/>
          <w:smallCaps/>
          <w:sz w:val="22"/>
          <w:szCs w:val="22"/>
          <w:u w:val="thick"/>
        </w:rPr>
      </w:pPr>
      <w:r w:rsidRPr="0041134D">
        <w:rPr>
          <w:rFonts w:cs="Tahoma"/>
          <w:b/>
          <w:smallCaps/>
          <w:sz w:val="22"/>
          <w:szCs w:val="22"/>
          <w:u w:val="thick"/>
        </w:rPr>
        <w:t>Rozdział</w:t>
      </w:r>
      <w:r w:rsidR="00BB0E42" w:rsidRPr="0041134D">
        <w:rPr>
          <w:rFonts w:cs="Tahoma"/>
          <w:b/>
          <w:smallCaps/>
          <w:sz w:val="22"/>
          <w:szCs w:val="22"/>
          <w:u w:val="thick"/>
        </w:rPr>
        <w:t xml:space="preserve"> X</w:t>
      </w:r>
      <w:bookmarkStart w:id="28" w:name="_Toc473569741"/>
      <w:bookmarkEnd w:id="26"/>
      <w:r w:rsidR="00BB0E42" w:rsidRPr="0041134D">
        <w:rPr>
          <w:rFonts w:cs="Tahoma"/>
          <w:b/>
          <w:smallCaps/>
          <w:sz w:val="22"/>
          <w:szCs w:val="22"/>
          <w:u w:val="thick"/>
        </w:rPr>
        <w:t>IX</w:t>
      </w:r>
      <w:r w:rsidR="00BB0E42" w:rsidRPr="0041134D">
        <w:rPr>
          <w:rFonts w:cs="Tahoma"/>
          <w:b/>
          <w:smallCaps/>
          <w:sz w:val="22"/>
          <w:szCs w:val="22"/>
          <w:u w:val="thick"/>
        </w:rPr>
        <w:br/>
      </w:r>
      <w:r w:rsidR="00BB0E42" w:rsidRPr="0041134D">
        <w:rPr>
          <w:rFonts w:cs="Tahoma"/>
          <w:b/>
          <w:sz w:val="22"/>
          <w:szCs w:val="22"/>
          <w:u w:val="thick"/>
        </w:rPr>
        <w:t>Opis kryteriów oceny ofert, wraz z podaniem znaczenia tych kryteriów i sposobu oceny ofert</w:t>
      </w:r>
      <w:bookmarkEnd w:id="27"/>
      <w:bookmarkEnd w:id="28"/>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autoSpaceDE w:val="0"/>
        <w:autoSpaceDN w:val="0"/>
        <w:adjustRightInd w:val="0"/>
        <w:spacing w:before="240"/>
        <w:ind w:left="420" w:right="12"/>
        <w:jc w:val="both"/>
        <w:rPr>
          <w:rFonts w:ascii="CG Omega" w:hAnsi="CG Omega" w:cs="Tahoma"/>
          <w:sz w:val="22"/>
          <w:szCs w:val="22"/>
        </w:rPr>
      </w:pPr>
    </w:p>
    <w:p w:rsidR="00BB0E42" w:rsidRPr="0041134D" w:rsidRDefault="00BB0E42" w:rsidP="00050018">
      <w:pPr>
        <w:pStyle w:val="Akapitzlist"/>
        <w:widowControl w:val="0"/>
        <w:numPr>
          <w:ilvl w:val="1"/>
          <w:numId w:val="27"/>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BB0E42"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oceny ofert przedstawione w tabeli:</w:t>
      </w:r>
    </w:p>
    <w:p w:rsidR="00765467" w:rsidRDefault="00765467" w:rsidP="00765467">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765467" w:rsidRPr="00E261F7" w:rsidRDefault="00765467" w:rsidP="00765467">
      <w:pPr>
        <w:tabs>
          <w:tab w:val="center" w:pos="567"/>
          <w:tab w:val="center" w:pos="1134"/>
        </w:tabs>
        <w:spacing w:line="312" w:lineRule="auto"/>
        <w:rPr>
          <w:b/>
          <w:sz w:val="22"/>
          <w:szCs w:val="22"/>
          <w:u w:val="thick"/>
        </w:rPr>
      </w:pPr>
      <w:r w:rsidRPr="00E261F7">
        <w:rPr>
          <w:b/>
          <w:sz w:val="22"/>
          <w:szCs w:val="22"/>
        </w:rPr>
        <w:tab/>
      </w:r>
      <w:r w:rsidR="00E261F7">
        <w:rPr>
          <w:b/>
          <w:sz w:val="22"/>
          <w:szCs w:val="22"/>
          <w:u w:val="thick"/>
        </w:rPr>
        <w:tab/>
      </w:r>
      <w:r w:rsidRPr="00E261F7">
        <w:rPr>
          <w:b/>
          <w:sz w:val="22"/>
          <w:szCs w:val="22"/>
          <w:u w:val="thick"/>
        </w:rPr>
        <w:t xml:space="preserve">Kryterium Cena (C) </w:t>
      </w:r>
      <w:r w:rsidRPr="00E261F7">
        <w:rPr>
          <w:b/>
          <w:bCs/>
          <w:sz w:val="22"/>
          <w:szCs w:val="22"/>
          <w:u w:val="thick"/>
        </w:rPr>
        <w:t>- waga kryterium</w:t>
      </w:r>
      <w:r w:rsidRPr="00E261F7">
        <w:rPr>
          <w:b/>
          <w:sz w:val="22"/>
          <w:szCs w:val="22"/>
          <w:u w:val="thick"/>
        </w:rPr>
        <w:t xml:space="preserve"> 60% = 60 punktów</w:t>
      </w:r>
    </w:p>
    <w:p w:rsidR="00765467" w:rsidRPr="00E261F7" w:rsidRDefault="00765467" w:rsidP="00765467">
      <w:pPr>
        <w:rPr>
          <w:rFonts w:cs="Tahoma"/>
          <w:sz w:val="22"/>
          <w:szCs w:val="22"/>
        </w:rPr>
      </w:pPr>
      <w:r w:rsidRPr="00E261F7">
        <w:rPr>
          <w:rFonts w:cs="Tahoma"/>
          <w:sz w:val="22"/>
          <w:szCs w:val="22"/>
        </w:rPr>
        <w:t xml:space="preserve">     </w:t>
      </w:r>
      <w:r w:rsidRPr="00E261F7">
        <w:rPr>
          <w:rFonts w:cs="Tahoma"/>
          <w:sz w:val="22"/>
          <w:szCs w:val="22"/>
        </w:rPr>
        <w:tab/>
        <w:t xml:space="preserve">cena najniższa spośród ofert niepodlegających odrzuceniu </w:t>
      </w:r>
    </w:p>
    <w:p w:rsidR="00765467" w:rsidRPr="00E261F7" w:rsidRDefault="00765467" w:rsidP="00765467">
      <w:pPr>
        <w:ind w:firstLine="709"/>
        <w:rPr>
          <w:rFonts w:cs="Tahoma"/>
          <w:sz w:val="22"/>
          <w:szCs w:val="22"/>
        </w:rPr>
      </w:pPr>
      <w:r w:rsidRPr="00E261F7">
        <w:rPr>
          <w:rFonts w:cs="Tahoma"/>
          <w:sz w:val="22"/>
          <w:szCs w:val="22"/>
        </w:rPr>
        <w:t xml:space="preserve">C = </w:t>
      </w:r>
      <w:r w:rsidRPr="00E261F7">
        <w:rPr>
          <w:rFonts w:cs="Tahoma"/>
          <w:strike/>
          <w:sz w:val="22"/>
          <w:szCs w:val="22"/>
        </w:rPr>
        <w:t xml:space="preserve">-------------------------------------------------------------------- </w:t>
      </w:r>
      <w:r w:rsidRPr="00E261F7">
        <w:rPr>
          <w:rFonts w:cs="Tahoma"/>
          <w:sz w:val="22"/>
          <w:szCs w:val="22"/>
        </w:rPr>
        <w:t xml:space="preserve">  x 100 pkt x </w:t>
      </w:r>
      <w:r w:rsidRPr="00E261F7">
        <w:rPr>
          <w:rFonts w:cs="Tahoma"/>
          <w:b/>
          <w:sz w:val="22"/>
          <w:szCs w:val="22"/>
        </w:rPr>
        <w:t>60%</w:t>
      </w:r>
    </w:p>
    <w:p w:rsidR="00765467" w:rsidRPr="00B76261" w:rsidRDefault="00765467" w:rsidP="00B76261">
      <w:pPr>
        <w:rPr>
          <w:rFonts w:cs="Tahoma"/>
          <w:sz w:val="22"/>
          <w:szCs w:val="22"/>
        </w:rPr>
      </w:pPr>
      <w:r w:rsidRPr="00E261F7">
        <w:rPr>
          <w:rFonts w:cs="Tahoma"/>
          <w:sz w:val="22"/>
          <w:szCs w:val="22"/>
        </w:rPr>
        <w:t xml:space="preserve">                    </w:t>
      </w:r>
      <w:r w:rsidR="00B76261">
        <w:rPr>
          <w:rFonts w:cs="Tahoma"/>
          <w:sz w:val="22"/>
          <w:szCs w:val="22"/>
        </w:rPr>
        <w:t xml:space="preserve">   cena oferty ocenianej brutto</w:t>
      </w:r>
    </w:p>
    <w:p w:rsidR="00765467" w:rsidRPr="00E261F7" w:rsidRDefault="00EF7CE1" w:rsidP="00765467">
      <w:pPr>
        <w:spacing w:line="312" w:lineRule="auto"/>
        <w:ind w:right="7" w:firstLine="567"/>
        <w:jc w:val="both"/>
        <w:rPr>
          <w:rFonts w:cs="Tahoma"/>
          <w:sz w:val="22"/>
          <w:szCs w:val="22"/>
          <w:u w:val="thick"/>
        </w:rPr>
      </w:pPr>
      <w:r>
        <w:rPr>
          <w:rFonts w:cs="Tahoma"/>
          <w:b/>
          <w:bCs/>
          <w:sz w:val="22"/>
          <w:szCs w:val="22"/>
          <w:u w:val="thick"/>
        </w:rPr>
        <w:t xml:space="preserve">Kryterium Gwarancja/Rękojmi </w:t>
      </w:r>
      <w:r w:rsidR="00765467" w:rsidRPr="00E261F7">
        <w:rPr>
          <w:rFonts w:cs="Tahoma"/>
          <w:b/>
          <w:bCs/>
          <w:sz w:val="22"/>
          <w:szCs w:val="22"/>
          <w:u w:val="thick"/>
        </w:rPr>
        <w:t>(G)</w:t>
      </w:r>
      <w:r w:rsidR="00765467" w:rsidRPr="00E261F7">
        <w:rPr>
          <w:rFonts w:cs="Tahoma"/>
          <w:sz w:val="22"/>
          <w:szCs w:val="22"/>
          <w:u w:val="thick"/>
        </w:rPr>
        <w:t xml:space="preserve"> - waga kryterium </w:t>
      </w:r>
      <w:r w:rsidR="00E56311">
        <w:rPr>
          <w:rFonts w:cs="Tahoma"/>
          <w:b/>
          <w:bCs/>
          <w:sz w:val="22"/>
          <w:szCs w:val="22"/>
          <w:u w:val="thick"/>
        </w:rPr>
        <w:t>40% = 4</w:t>
      </w:r>
      <w:r w:rsidR="00765467" w:rsidRPr="00E261F7">
        <w:rPr>
          <w:rFonts w:cs="Tahoma"/>
          <w:b/>
          <w:bCs/>
          <w:sz w:val="22"/>
          <w:szCs w:val="22"/>
          <w:u w:val="thick"/>
        </w:rPr>
        <w:t>0 punktów</w:t>
      </w:r>
    </w:p>
    <w:p w:rsidR="00765467" w:rsidRPr="00E261F7" w:rsidRDefault="00765467" w:rsidP="00765467">
      <w:pPr>
        <w:tabs>
          <w:tab w:val="center" w:pos="567"/>
          <w:tab w:val="center" w:pos="1134"/>
        </w:tabs>
        <w:ind w:left="567"/>
        <w:rPr>
          <w:rFonts w:cs="Tahoma"/>
          <w:sz w:val="22"/>
          <w:szCs w:val="22"/>
        </w:rPr>
      </w:pPr>
      <w:r w:rsidRPr="00E261F7">
        <w:rPr>
          <w:rFonts w:cs="Tahoma"/>
          <w:sz w:val="22"/>
          <w:szCs w:val="22"/>
        </w:rPr>
        <w:tab/>
        <w:t>Punkty w ty</w:t>
      </w:r>
      <w:r w:rsidR="00E261F7" w:rsidRPr="00E261F7">
        <w:rPr>
          <w:rFonts w:cs="Tahoma"/>
          <w:sz w:val="22"/>
          <w:szCs w:val="22"/>
        </w:rPr>
        <w:t>m kryterium zostaną przydzielone</w:t>
      </w:r>
      <w:r w:rsidRPr="00E261F7">
        <w:rPr>
          <w:rFonts w:cs="Tahoma"/>
          <w:sz w:val="22"/>
          <w:szCs w:val="22"/>
        </w:rPr>
        <w:t xml:space="preserve"> w zależności od zaoferowanego okresu gwarancji wg następujących zasad:</w:t>
      </w:r>
    </w:p>
    <w:p w:rsidR="00765467" w:rsidRDefault="00E261F7" w:rsidP="00E261F7">
      <w:pPr>
        <w:pStyle w:val="Akapitzlist"/>
        <w:tabs>
          <w:tab w:val="center" w:pos="567"/>
          <w:tab w:val="center" w:pos="1134"/>
        </w:tabs>
        <w:ind w:left="993" w:hanging="426"/>
        <w:rPr>
          <w:rFonts w:ascii="CG Omega" w:hAnsi="CG Omega" w:cs="Tahoma"/>
          <w:b w:val="0"/>
          <w:sz w:val="22"/>
          <w:szCs w:val="22"/>
        </w:rPr>
      </w:pPr>
      <w:r w:rsidRPr="00E261F7">
        <w:rPr>
          <w:rFonts w:ascii="CG Omega" w:hAnsi="CG Omega" w:cs="Tahoma"/>
          <w:b w:val="0"/>
          <w:sz w:val="22"/>
          <w:szCs w:val="22"/>
        </w:rPr>
        <w:t xml:space="preserve">- </w:t>
      </w:r>
      <w:r>
        <w:rPr>
          <w:rFonts w:ascii="CG Omega" w:hAnsi="CG Omega" w:cs="Tahoma"/>
          <w:b w:val="0"/>
          <w:sz w:val="22"/>
          <w:szCs w:val="22"/>
        </w:rPr>
        <w:tab/>
      </w:r>
      <w:r w:rsidRPr="00E261F7">
        <w:rPr>
          <w:rFonts w:ascii="CG Omega" w:hAnsi="CG Omega" w:cs="Tahoma"/>
          <w:sz w:val="22"/>
          <w:szCs w:val="22"/>
        </w:rPr>
        <w:t xml:space="preserve">za </w:t>
      </w:r>
      <w:r w:rsidR="00FC7939">
        <w:rPr>
          <w:rFonts w:ascii="CG Omega" w:hAnsi="CG Omega" w:cs="Tahoma"/>
          <w:sz w:val="22"/>
          <w:szCs w:val="22"/>
        </w:rPr>
        <w:t xml:space="preserve">okres </w:t>
      </w:r>
      <w:r w:rsidRPr="00E261F7">
        <w:rPr>
          <w:rFonts w:ascii="CG Omega" w:hAnsi="CG Omega" w:cs="Tahoma"/>
          <w:sz w:val="22"/>
          <w:szCs w:val="22"/>
        </w:rPr>
        <w:t>36 miesięcy</w:t>
      </w:r>
      <w:r w:rsidR="00FC7939">
        <w:rPr>
          <w:rFonts w:ascii="CG Omega" w:hAnsi="CG Omega" w:cs="Tahoma"/>
          <w:sz w:val="22"/>
          <w:szCs w:val="22"/>
        </w:rPr>
        <w:t xml:space="preserve"> udzielonej</w:t>
      </w:r>
      <w:r w:rsidRPr="00E261F7">
        <w:rPr>
          <w:rFonts w:ascii="CG Omega" w:hAnsi="CG Omega" w:cs="Tahoma"/>
          <w:sz w:val="22"/>
          <w:szCs w:val="22"/>
        </w:rPr>
        <w:t xml:space="preserve"> </w:t>
      </w:r>
      <w:r w:rsidR="00765467" w:rsidRPr="00E261F7">
        <w:rPr>
          <w:rFonts w:ascii="CG Omega" w:hAnsi="CG Omega" w:cs="Tahoma"/>
          <w:sz w:val="22"/>
          <w:szCs w:val="22"/>
        </w:rPr>
        <w:t>gw</w:t>
      </w:r>
      <w:r w:rsidRPr="00E261F7">
        <w:rPr>
          <w:rFonts w:ascii="CG Omega" w:hAnsi="CG Omega" w:cs="Tahoma"/>
          <w:sz w:val="22"/>
          <w:szCs w:val="22"/>
        </w:rPr>
        <w:t>arancji</w:t>
      </w:r>
      <w:r w:rsidRPr="00E261F7">
        <w:rPr>
          <w:rFonts w:ascii="CG Omega" w:hAnsi="CG Omega" w:cs="Tahoma"/>
          <w:b w:val="0"/>
          <w:sz w:val="22"/>
          <w:szCs w:val="22"/>
        </w:rPr>
        <w:t xml:space="preserve">  </w:t>
      </w:r>
      <w:r w:rsidR="00765467" w:rsidRPr="00E261F7">
        <w:rPr>
          <w:rFonts w:ascii="CG Omega" w:hAnsi="CG Omega" w:cs="Tahoma"/>
          <w:b w:val="0"/>
          <w:sz w:val="22"/>
          <w:szCs w:val="22"/>
        </w:rPr>
        <w:t xml:space="preserve">zostanie przyznane </w:t>
      </w:r>
      <w:r w:rsidR="00F63788">
        <w:rPr>
          <w:rFonts w:ascii="CG Omega" w:hAnsi="CG Omega" w:cs="Tahoma"/>
          <w:b w:val="0"/>
          <w:sz w:val="22"/>
          <w:szCs w:val="22"/>
        </w:rPr>
        <w:t xml:space="preserve">                </w:t>
      </w:r>
      <w:r w:rsidR="00B25D4B">
        <w:rPr>
          <w:rFonts w:ascii="CG Omega" w:hAnsi="CG Omega" w:cs="Tahoma"/>
          <w:b w:val="0"/>
          <w:sz w:val="22"/>
          <w:szCs w:val="22"/>
        </w:rPr>
        <w:t xml:space="preserve"> </w:t>
      </w:r>
      <w:r w:rsidR="00F63788">
        <w:rPr>
          <w:rFonts w:ascii="CG Omega" w:hAnsi="CG Omega" w:cs="Tahoma"/>
          <w:bCs/>
          <w:sz w:val="22"/>
          <w:szCs w:val="22"/>
        </w:rPr>
        <w:t>0 pkt.</w:t>
      </w:r>
      <w:r w:rsidR="00765467" w:rsidRPr="00E261F7">
        <w:rPr>
          <w:rFonts w:ascii="CG Omega" w:hAnsi="CG Omega" w:cs="Tahoma"/>
          <w:b w:val="0"/>
          <w:sz w:val="22"/>
          <w:szCs w:val="22"/>
        </w:rPr>
        <w:t>,</w:t>
      </w:r>
    </w:p>
    <w:p w:rsidR="00FC7939" w:rsidRDefault="00FC7939" w:rsidP="00FC7939">
      <w:pPr>
        <w:pStyle w:val="Akapitzlist"/>
        <w:tabs>
          <w:tab w:val="center" w:pos="567"/>
          <w:tab w:val="center" w:pos="1134"/>
        </w:tabs>
        <w:ind w:left="993" w:hanging="426"/>
        <w:rPr>
          <w:rFonts w:ascii="CG Omega" w:hAnsi="CG Omega" w:cs="Tahoma"/>
          <w:b w:val="0"/>
          <w:sz w:val="22"/>
          <w:szCs w:val="22"/>
        </w:rPr>
      </w:pPr>
      <w:r>
        <w:rPr>
          <w:rFonts w:ascii="CG Omega" w:hAnsi="CG Omega" w:cs="Tahoma"/>
          <w:b w:val="0"/>
          <w:sz w:val="22"/>
          <w:szCs w:val="22"/>
        </w:rPr>
        <w:t>-</w:t>
      </w:r>
      <w:r>
        <w:rPr>
          <w:rFonts w:ascii="CG Omega" w:hAnsi="CG Omega" w:cs="Tahoma"/>
          <w:b w:val="0"/>
          <w:sz w:val="22"/>
          <w:szCs w:val="22"/>
        </w:rPr>
        <w:tab/>
      </w:r>
      <w:r w:rsidR="007F14F1">
        <w:rPr>
          <w:rFonts w:ascii="CG Omega" w:hAnsi="CG Omega" w:cs="Tahoma"/>
          <w:sz w:val="22"/>
          <w:szCs w:val="22"/>
        </w:rPr>
        <w:t>za okres 48</w:t>
      </w:r>
      <w:r w:rsidRPr="00FC7939">
        <w:rPr>
          <w:rFonts w:ascii="CG Omega" w:hAnsi="CG Omega" w:cs="Tahoma"/>
          <w:sz w:val="22"/>
          <w:szCs w:val="22"/>
        </w:rPr>
        <w:t xml:space="preserve"> </w:t>
      </w:r>
      <w:r w:rsidR="007F14F1">
        <w:rPr>
          <w:rFonts w:ascii="CG Omega" w:hAnsi="CG Omega" w:cs="Tahoma"/>
          <w:sz w:val="22"/>
          <w:szCs w:val="22"/>
        </w:rPr>
        <w:t xml:space="preserve">miesięcy </w:t>
      </w:r>
      <w:r w:rsidRPr="00FC7939">
        <w:rPr>
          <w:rFonts w:ascii="CG Omega" w:hAnsi="CG Omega" w:cs="Tahoma"/>
          <w:b w:val="0"/>
          <w:sz w:val="22"/>
          <w:szCs w:val="22"/>
        </w:rPr>
        <w:t>udzielonej gwarancji</w:t>
      </w:r>
      <w:r w:rsidRPr="00E261F7">
        <w:rPr>
          <w:rFonts w:ascii="CG Omega" w:hAnsi="CG Omega" w:cs="Tahoma"/>
          <w:b w:val="0"/>
          <w:sz w:val="22"/>
          <w:szCs w:val="22"/>
        </w:rPr>
        <w:t xml:space="preserve">  zostanie przyznane </w:t>
      </w:r>
      <w:r w:rsidR="00F63788">
        <w:rPr>
          <w:rFonts w:ascii="CG Omega" w:hAnsi="CG Omega" w:cs="Tahoma"/>
          <w:b w:val="0"/>
          <w:sz w:val="22"/>
          <w:szCs w:val="22"/>
        </w:rPr>
        <w:t xml:space="preserve">         </w:t>
      </w:r>
      <w:r w:rsidR="007F14F1">
        <w:rPr>
          <w:rFonts w:ascii="CG Omega" w:hAnsi="CG Omega" w:cs="Tahoma"/>
          <w:b w:val="0"/>
          <w:sz w:val="22"/>
          <w:szCs w:val="22"/>
        </w:rPr>
        <w:tab/>
        <w:t xml:space="preserve">  </w:t>
      </w:r>
      <w:r w:rsidR="00B25D4B">
        <w:rPr>
          <w:rFonts w:ascii="CG Omega" w:hAnsi="CG Omega" w:cs="Tahoma"/>
          <w:b w:val="0"/>
          <w:sz w:val="22"/>
          <w:szCs w:val="22"/>
        </w:rPr>
        <w:t xml:space="preserve"> </w:t>
      </w:r>
      <w:r w:rsidR="00B25D4B">
        <w:rPr>
          <w:rFonts w:ascii="CG Omega" w:hAnsi="CG Omega" w:cs="Tahoma"/>
          <w:sz w:val="22"/>
          <w:szCs w:val="22"/>
        </w:rPr>
        <w:t>2</w:t>
      </w:r>
      <w:r w:rsidR="00F63788">
        <w:rPr>
          <w:rFonts w:ascii="CG Omega" w:hAnsi="CG Omega" w:cs="Tahoma"/>
          <w:bCs/>
          <w:sz w:val="22"/>
          <w:szCs w:val="22"/>
        </w:rPr>
        <w:t>0 pkt.</w:t>
      </w:r>
      <w:r w:rsidRPr="00E261F7">
        <w:rPr>
          <w:rFonts w:ascii="CG Omega" w:hAnsi="CG Omega" w:cs="Tahoma"/>
          <w:b w:val="0"/>
          <w:sz w:val="22"/>
          <w:szCs w:val="22"/>
        </w:rPr>
        <w:t>,</w:t>
      </w:r>
    </w:p>
    <w:p w:rsidR="00E261F7" w:rsidRPr="00E261F7" w:rsidRDefault="00E261F7" w:rsidP="00E261F7">
      <w:pPr>
        <w:pStyle w:val="Akapitzlist"/>
        <w:tabs>
          <w:tab w:val="center" w:pos="567"/>
          <w:tab w:val="center" w:pos="1134"/>
        </w:tabs>
        <w:ind w:left="993" w:hanging="426"/>
        <w:rPr>
          <w:rFonts w:ascii="CG Omega" w:hAnsi="CG Omega" w:cs="Tahoma"/>
          <w:b w:val="0"/>
          <w:sz w:val="22"/>
          <w:szCs w:val="22"/>
        </w:rPr>
      </w:pPr>
      <w:r w:rsidRPr="00E261F7">
        <w:rPr>
          <w:rFonts w:ascii="CG Omega" w:hAnsi="CG Omega" w:cs="Tahoma"/>
          <w:b w:val="0"/>
          <w:sz w:val="22"/>
          <w:szCs w:val="22"/>
        </w:rPr>
        <w:t xml:space="preserve">- </w:t>
      </w:r>
      <w:r>
        <w:rPr>
          <w:rFonts w:ascii="CG Omega" w:hAnsi="CG Omega" w:cs="Tahoma"/>
          <w:b w:val="0"/>
          <w:sz w:val="22"/>
          <w:szCs w:val="22"/>
        </w:rPr>
        <w:tab/>
      </w:r>
      <w:r w:rsidRPr="00E261F7">
        <w:rPr>
          <w:rFonts w:ascii="CG Omega" w:hAnsi="CG Omega" w:cs="Tahoma"/>
          <w:sz w:val="22"/>
          <w:szCs w:val="22"/>
        </w:rPr>
        <w:t xml:space="preserve">za </w:t>
      </w:r>
      <w:r w:rsidR="00FC7939">
        <w:rPr>
          <w:rFonts w:ascii="CG Omega" w:hAnsi="CG Omega" w:cs="Tahoma"/>
          <w:sz w:val="22"/>
          <w:szCs w:val="22"/>
        </w:rPr>
        <w:t xml:space="preserve">okres </w:t>
      </w:r>
      <w:r w:rsidRPr="00E261F7">
        <w:rPr>
          <w:rFonts w:ascii="CG Omega" w:hAnsi="CG Omega" w:cs="Tahoma"/>
          <w:sz w:val="22"/>
          <w:szCs w:val="22"/>
        </w:rPr>
        <w:t xml:space="preserve">60 </w:t>
      </w:r>
      <w:r w:rsidR="00F63788">
        <w:rPr>
          <w:rFonts w:ascii="CG Omega" w:hAnsi="CG Omega" w:cs="Tahoma"/>
          <w:sz w:val="22"/>
          <w:szCs w:val="22"/>
        </w:rPr>
        <w:t xml:space="preserve"> </w:t>
      </w:r>
      <w:r w:rsidRPr="00E261F7">
        <w:rPr>
          <w:rFonts w:ascii="CG Omega" w:hAnsi="CG Omega" w:cs="Tahoma"/>
          <w:sz w:val="22"/>
          <w:szCs w:val="22"/>
        </w:rPr>
        <w:t xml:space="preserve">miesięcy </w:t>
      </w:r>
      <w:r w:rsidR="00F63788">
        <w:rPr>
          <w:rFonts w:ascii="CG Omega" w:hAnsi="CG Omega" w:cs="Tahoma"/>
          <w:sz w:val="22"/>
          <w:szCs w:val="22"/>
        </w:rPr>
        <w:t>i powyżej</w:t>
      </w:r>
      <w:r w:rsidRPr="00E261F7">
        <w:rPr>
          <w:rFonts w:ascii="CG Omega" w:hAnsi="CG Omega" w:cs="Tahoma"/>
          <w:sz w:val="22"/>
          <w:szCs w:val="22"/>
        </w:rPr>
        <w:t xml:space="preserve"> </w:t>
      </w:r>
      <w:r w:rsidRPr="00F63788">
        <w:rPr>
          <w:rFonts w:ascii="CG Omega" w:hAnsi="CG Omega" w:cs="Tahoma"/>
          <w:b w:val="0"/>
          <w:sz w:val="22"/>
          <w:szCs w:val="22"/>
        </w:rPr>
        <w:t>udzielonej gwarancji</w:t>
      </w:r>
      <w:r w:rsidRPr="00E261F7">
        <w:rPr>
          <w:rFonts w:ascii="CG Omega" w:hAnsi="CG Omega" w:cs="Tahoma"/>
          <w:b w:val="0"/>
          <w:sz w:val="22"/>
          <w:szCs w:val="22"/>
        </w:rPr>
        <w:t xml:space="preserve"> zostanie przyznane </w:t>
      </w:r>
      <w:r w:rsidR="00E229A8">
        <w:rPr>
          <w:rFonts w:ascii="CG Omega" w:hAnsi="CG Omega" w:cs="Tahoma"/>
          <w:sz w:val="22"/>
          <w:szCs w:val="22"/>
        </w:rPr>
        <w:t>4</w:t>
      </w:r>
      <w:r w:rsidR="00F63788">
        <w:rPr>
          <w:rFonts w:ascii="CG Omega" w:hAnsi="CG Omega" w:cs="Tahoma"/>
          <w:bCs/>
          <w:sz w:val="22"/>
          <w:szCs w:val="22"/>
        </w:rPr>
        <w:t>0 pkt.</w:t>
      </w:r>
      <w:r w:rsidRPr="00E261F7">
        <w:rPr>
          <w:rFonts w:ascii="CG Omega" w:hAnsi="CG Omega" w:cs="Tahoma"/>
          <w:b w:val="0"/>
          <w:sz w:val="22"/>
          <w:szCs w:val="22"/>
        </w:rPr>
        <w:t>,</w:t>
      </w:r>
    </w:p>
    <w:p w:rsidR="00EF7CE1" w:rsidRDefault="00EF7CE1" w:rsidP="00EF7CE1">
      <w:pPr>
        <w:widowControl w:val="0"/>
        <w:suppressAutoHyphens/>
        <w:autoSpaceDE w:val="0"/>
        <w:autoSpaceDN w:val="0"/>
        <w:adjustRightInd w:val="0"/>
        <w:spacing w:line="240" w:lineRule="auto"/>
        <w:ind w:left="420" w:right="11"/>
        <w:contextualSpacing/>
        <w:jc w:val="both"/>
        <w:rPr>
          <w:rFonts w:eastAsia="Times New Roman" w:cs="Arial"/>
          <w:bCs/>
          <w:sz w:val="22"/>
          <w:szCs w:val="22"/>
          <w:lang w:eastAsia="ar-SA"/>
        </w:rPr>
      </w:pPr>
    </w:p>
    <w:p w:rsidR="00EF7CE1" w:rsidRPr="006579C5" w:rsidRDefault="00EF7CE1" w:rsidP="00EF7CE1">
      <w:pPr>
        <w:widowControl w:val="0"/>
        <w:suppressAutoHyphens/>
        <w:autoSpaceDE w:val="0"/>
        <w:autoSpaceDN w:val="0"/>
        <w:adjustRightInd w:val="0"/>
        <w:spacing w:line="240" w:lineRule="auto"/>
        <w:ind w:left="420" w:right="11"/>
        <w:contextualSpacing/>
        <w:jc w:val="both"/>
        <w:rPr>
          <w:rFonts w:eastAsia="Times New Roman" w:cs="Tahoma"/>
          <w:sz w:val="22"/>
          <w:szCs w:val="22"/>
          <w:lang w:eastAsia="ar-SA"/>
        </w:rPr>
      </w:pPr>
      <w:r>
        <w:rPr>
          <w:rFonts w:eastAsia="Times New Roman" w:cs="Arial"/>
          <w:bCs/>
          <w:sz w:val="22"/>
          <w:szCs w:val="22"/>
          <w:lang w:eastAsia="ar-SA"/>
        </w:rPr>
        <w:t>Okres udzielonej gwarancji jest równy okresowi rękojmi.</w:t>
      </w:r>
    </w:p>
    <w:p w:rsidR="00BB0E42" w:rsidRPr="00CC233E" w:rsidRDefault="00BB0E42" w:rsidP="00E261F7">
      <w:pPr>
        <w:widowControl w:val="0"/>
        <w:suppressAutoHyphens/>
        <w:autoSpaceDE w:val="0"/>
        <w:autoSpaceDN w:val="0"/>
        <w:adjustRightInd w:val="0"/>
        <w:spacing w:line="20" w:lineRule="atLeast"/>
        <w:ind w:right="12"/>
        <w:rPr>
          <w:rFonts w:eastAsia="Times New Roman" w:cs="Times New Roman"/>
          <w:sz w:val="22"/>
          <w:szCs w:val="22"/>
          <w:u w:val="single"/>
          <w:lang w:eastAsia="ar-SA"/>
        </w:rPr>
      </w:pPr>
    </w:p>
    <w:p w:rsidR="00BB0E42" w:rsidRPr="0041134D" w:rsidRDefault="00BB0E42" w:rsidP="00BB0E42">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41134D">
        <w:rPr>
          <w:rFonts w:eastAsia="Times New Roman" w:cs="Tahoma"/>
          <w:b/>
          <w:sz w:val="22"/>
          <w:szCs w:val="22"/>
          <w:u w:val="single"/>
          <w:lang w:eastAsia="ar-SA"/>
        </w:rPr>
        <w:t>Łączna ocena oferty:</w:t>
      </w:r>
    </w:p>
    <w:p w:rsidR="00BB0E42" w:rsidRDefault="00E261F7"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w:t>
      </w:r>
      <w:r w:rsidR="00F63788">
        <w:rPr>
          <w:rFonts w:eastAsia="Times New Roman" w:cs="Tahoma"/>
          <w:b/>
          <w:sz w:val="22"/>
          <w:szCs w:val="22"/>
          <w:lang w:eastAsia="ar-SA"/>
        </w:rPr>
        <w:t xml:space="preserve">= </w:t>
      </w:r>
      <w:proofErr w:type="spellStart"/>
      <w:r w:rsidR="00F63788">
        <w:rPr>
          <w:rFonts w:eastAsia="Times New Roman" w:cs="Tahoma"/>
          <w:b/>
          <w:sz w:val="22"/>
          <w:szCs w:val="22"/>
          <w:lang w:eastAsia="ar-SA"/>
        </w:rPr>
        <w:t>Kc</w:t>
      </w:r>
      <w:proofErr w:type="spellEnd"/>
      <w:r w:rsidR="00F63788">
        <w:rPr>
          <w:rFonts w:eastAsia="Times New Roman" w:cs="Tahoma"/>
          <w:b/>
          <w:sz w:val="22"/>
          <w:szCs w:val="22"/>
          <w:lang w:eastAsia="ar-SA"/>
        </w:rPr>
        <w:t xml:space="preserve"> (max. 60 pkt.) + Kg (max. 4</w:t>
      </w:r>
      <w:r w:rsidR="00BB0E42" w:rsidRPr="0041134D">
        <w:rPr>
          <w:rFonts w:eastAsia="Times New Roman" w:cs="Tahoma"/>
          <w:b/>
          <w:sz w:val="22"/>
          <w:szCs w:val="22"/>
          <w:lang w:eastAsia="ar-SA"/>
        </w:rPr>
        <w:t>0 pkt.)</w:t>
      </w:r>
    </w:p>
    <w:p w:rsidR="00E261F7" w:rsidRPr="0041134D" w:rsidRDefault="00E261F7"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p>
    <w:p w:rsidR="00BB0E42" w:rsidRPr="006579C5"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t>Termin udzielonej gwar</w:t>
      </w:r>
      <w:r>
        <w:rPr>
          <w:rFonts w:eastAsia="Times New Roman" w:cs="Arial"/>
          <w:bCs/>
          <w:sz w:val="22"/>
          <w:szCs w:val="22"/>
          <w:lang w:eastAsia="ar-SA"/>
        </w:rPr>
        <w:t xml:space="preserve">ancji nie może być krótszy niż </w:t>
      </w:r>
      <w:r w:rsidR="00B25D4B">
        <w:rPr>
          <w:rFonts w:eastAsia="Times New Roman" w:cs="Arial"/>
          <w:bCs/>
          <w:sz w:val="22"/>
          <w:szCs w:val="22"/>
          <w:lang w:eastAsia="ar-SA"/>
        </w:rPr>
        <w:t>36 miesięcy</w:t>
      </w:r>
      <w:r w:rsidRPr="006579C5">
        <w:rPr>
          <w:rFonts w:eastAsia="Times New Roman" w:cs="Arial"/>
          <w:bCs/>
          <w:sz w:val="22"/>
          <w:szCs w:val="22"/>
          <w:lang w:eastAsia="ar-SA"/>
        </w:rPr>
        <w:t>.  W przypadku zaproponowania przez Wykonawcę o</w:t>
      </w:r>
      <w:r>
        <w:rPr>
          <w:rFonts w:eastAsia="Times New Roman" w:cs="Arial"/>
          <w:bCs/>
          <w:sz w:val="22"/>
          <w:szCs w:val="22"/>
          <w:lang w:eastAsia="ar-SA"/>
        </w:rPr>
        <w:t>kresu gwarancji krótszego niż 36</w:t>
      </w:r>
      <w:r w:rsidRPr="006579C5">
        <w:rPr>
          <w:rFonts w:eastAsia="Times New Roman" w:cs="Arial"/>
          <w:bCs/>
          <w:sz w:val="22"/>
          <w:szCs w:val="22"/>
          <w:lang w:eastAsia="ar-SA"/>
        </w:rPr>
        <w:t xml:space="preserve"> miesięcy, oferta danego Wykonawcy zostanie odrzucona.</w:t>
      </w:r>
    </w:p>
    <w:p w:rsidR="00BB0E42" w:rsidRPr="00FC7939"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t>W przypadku zaofe</w:t>
      </w:r>
      <w:r>
        <w:rPr>
          <w:rFonts w:eastAsia="Times New Roman" w:cs="Arial"/>
          <w:bCs/>
          <w:sz w:val="22"/>
          <w:szCs w:val="22"/>
          <w:lang w:eastAsia="ar-SA"/>
        </w:rPr>
        <w:t>rowania terminu dłuższego niż 60</w:t>
      </w:r>
      <w:r w:rsidRPr="006579C5">
        <w:rPr>
          <w:rFonts w:eastAsia="Times New Roman" w:cs="Arial"/>
          <w:bCs/>
          <w:sz w:val="22"/>
          <w:szCs w:val="22"/>
          <w:lang w:eastAsia="ar-SA"/>
        </w:rPr>
        <w:t xml:space="preserve"> miesięcy Zamawiający do oce</w:t>
      </w:r>
      <w:r>
        <w:rPr>
          <w:rFonts w:eastAsia="Times New Roman" w:cs="Arial"/>
          <w:bCs/>
          <w:sz w:val="22"/>
          <w:szCs w:val="22"/>
          <w:lang w:eastAsia="ar-SA"/>
        </w:rPr>
        <w:t>ny przyjmie termin gwarancji  60</w:t>
      </w:r>
      <w:r w:rsidRPr="006579C5">
        <w:rPr>
          <w:rFonts w:eastAsia="Times New Roman" w:cs="Arial"/>
          <w:bCs/>
          <w:sz w:val="22"/>
          <w:szCs w:val="22"/>
          <w:lang w:eastAsia="ar-SA"/>
        </w:rPr>
        <w:t xml:space="preserve"> miesięcy,  natomiast Wykonawca będzie związany terminem zaoferowanym w ofercie. </w:t>
      </w:r>
    </w:p>
    <w:p w:rsidR="00841A9D" w:rsidRPr="00EF7CE1" w:rsidRDefault="00841A9D"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Pr>
          <w:rFonts w:eastAsia="Times New Roman" w:cs="Arial"/>
          <w:bCs/>
          <w:sz w:val="22"/>
          <w:szCs w:val="22"/>
          <w:lang w:eastAsia="ar-SA"/>
        </w:rPr>
        <w:t xml:space="preserve">W przypadku, gdy Wykonawca nie  dokona w formularzu oferty wyboru okresu gwarancji, Zamawiający uzna, że Wykonawca zaoferował 36 miesięczny okres  udzielonej gwarancji i  przyzna odpowiednią ilość punktów według zasad określonych w pkt. 19.2 – Kryterium Gwarancji.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Pr>
          <w:rFonts w:ascii="CG Omega" w:hAnsi="CG Omega" w:cs="Arial"/>
          <w:b w:val="0"/>
          <w:sz w:val="22"/>
          <w:szCs w:val="22"/>
          <w:lang w:eastAsia="pl-PL"/>
        </w:rPr>
        <w:t xml:space="preserve">                                </w:t>
      </w:r>
      <w:r w:rsidRPr="0041134D">
        <w:rPr>
          <w:rFonts w:ascii="CG Omega" w:hAnsi="CG Omega" w:cs="Arial"/>
          <w:b w:val="0"/>
          <w:sz w:val="22"/>
          <w:szCs w:val="22"/>
          <w:lang w:eastAsia="pl-PL"/>
        </w:rPr>
        <w:t xml:space="preserve"> z dokładnością do dwóch miejsc po przecinku.</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BB0E42" w:rsidRPr="009B190C" w:rsidRDefault="00BB0E42" w:rsidP="009B190C">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w:t>
      </w:r>
      <w:r w:rsidRPr="009B190C">
        <w:rPr>
          <w:rFonts w:ascii="CG Omega" w:hAnsi="CG Omega" w:cs="Tahoma"/>
          <w:b w:val="0"/>
          <w:sz w:val="22"/>
          <w:szCs w:val="22"/>
          <w:lang w:eastAsia="pl-PL"/>
        </w:rPr>
        <w:t xml:space="preserve">Zamawiający dolicza do przedstawionej w tej ceny kwotę podatku od towarów i usług, która miałby obowiązek rozliczyć.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Zamawiający wybiera najkorzystniejszą ofertę w terminie związania ofertą określonym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w SWZ.</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W przypadku bra</w:t>
      </w:r>
      <w:r>
        <w:rPr>
          <w:rFonts w:ascii="CG Omega" w:hAnsi="CG Omega" w:cs="Tahoma"/>
          <w:b w:val="0"/>
          <w:sz w:val="22"/>
          <w:szCs w:val="22"/>
          <w:lang w:eastAsia="pl-PL"/>
        </w:rPr>
        <w:t>ku zgody, o której mowa w pkt. 19.7</w:t>
      </w:r>
      <w:r w:rsidRPr="0041134D">
        <w:rPr>
          <w:rFonts w:ascii="CG Omega" w:hAnsi="CG Omega" w:cs="Tahoma"/>
          <w:b w:val="0"/>
          <w:sz w:val="22"/>
          <w:szCs w:val="22"/>
          <w:lang w:eastAsia="pl-PL"/>
        </w:rPr>
        <w:t xml:space="preserve"> oferta podlega odrzuceniu,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BB0E42" w:rsidRDefault="00BB0E42" w:rsidP="00050018">
      <w:pPr>
        <w:widowControl w:val="0"/>
        <w:numPr>
          <w:ilvl w:val="1"/>
          <w:numId w:val="27"/>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bookmarkStart w:id="29" w:name="_Toc473569742"/>
      <w:bookmarkStart w:id="30" w:name="_Toc477947272"/>
      <w:r w:rsidRPr="0041134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B76261" w:rsidRPr="00300CE9" w:rsidRDefault="00B76261" w:rsidP="00B76261">
      <w:pPr>
        <w:widowControl w:val="0"/>
        <w:suppressAutoHyphens/>
        <w:autoSpaceDE w:val="0"/>
        <w:autoSpaceDN w:val="0"/>
        <w:adjustRightInd w:val="0"/>
        <w:spacing w:before="1" w:line="240" w:lineRule="auto"/>
        <w:ind w:left="567" w:right="12"/>
        <w:contextualSpacing/>
        <w:jc w:val="both"/>
        <w:rPr>
          <w:rFonts w:eastAsia="Times New Roman" w:cs="Tahoma"/>
          <w:sz w:val="22"/>
          <w:szCs w:val="22"/>
          <w:lang w:eastAsia="ar-SA"/>
        </w:rPr>
      </w:pPr>
    </w:p>
    <w:p w:rsidR="00BB0E42"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31" w:name="_Toc473569743"/>
      <w:bookmarkEnd w:id="29"/>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30"/>
      <w:bookmarkEnd w:id="31"/>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41134D">
        <w:rPr>
          <w:rFonts w:cs="Tahoma"/>
          <w:sz w:val="22"/>
          <w:szCs w:val="22"/>
        </w:rPr>
        <w:t>z uwzględnieniem art. 577 ustawy Pzp,</w:t>
      </w:r>
    </w:p>
    <w:p w:rsidR="00BB0E42" w:rsidRPr="0041134D" w:rsidRDefault="00BB0E42" w:rsidP="00050018">
      <w:pPr>
        <w:pStyle w:val="Akapitzlist"/>
        <w:widowControl w:val="0"/>
        <w:numPr>
          <w:ilvl w:val="1"/>
          <w:numId w:val="28"/>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 xml:space="preserve">Zamawiający może zawrzeć umowę w sprawie zamówienia publicznego przed upływem </w:t>
      </w:r>
      <w:r w:rsidRPr="0041134D">
        <w:rPr>
          <w:rFonts w:ascii="CG Omega" w:hAnsi="CG Omega" w:cs="Tahoma"/>
          <w:b w:val="0"/>
          <w:spacing w:val="2"/>
          <w:sz w:val="22"/>
          <w:szCs w:val="22"/>
        </w:rPr>
        <w:lastRenderedPageBreak/>
        <w:t>termin</w:t>
      </w:r>
      <w:r w:rsidR="000E5FB4">
        <w:rPr>
          <w:rFonts w:ascii="CG Omega" w:hAnsi="CG Omega" w:cs="Tahoma"/>
          <w:b w:val="0"/>
          <w:spacing w:val="2"/>
          <w:sz w:val="22"/>
          <w:szCs w:val="22"/>
        </w:rPr>
        <w:t>u określonego  w art. 308 ust. 2</w:t>
      </w:r>
      <w:r w:rsidRPr="0041134D">
        <w:rPr>
          <w:rFonts w:ascii="CG Omega" w:hAnsi="CG Omega" w:cs="Tahoma"/>
          <w:b w:val="0"/>
          <w:spacing w:val="2"/>
          <w:sz w:val="22"/>
          <w:szCs w:val="22"/>
        </w:rPr>
        <w:t>, jeżeli w postępowaniu prowadzonym w trybie podstawowym złożona została tylko jedna oferta.</w:t>
      </w:r>
    </w:p>
    <w:p w:rsidR="00BB0E42" w:rsidRPr="009B190C" w:rsidRDefault="00BB0E42" w:rsidP="009B190C">
      <w:pPr>
        <w:pStyle w:val="Akapitzlist"/>
        <w:widowControl w:val="0"/>
        <w:numPr>
          <w:ilvl w:val="1"/>
          <w:numId w:val="28"/>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 xml:space="preserve">Osoby reprezentujące Wykonawcę przed podpisaniem umowy winni przedłożyć </w:t>
      </w:r>
      <w:r w:rsidRPr="009B190C">
        <w:rPr>
          <w:rFonts w:ascii="CG Omega" w:hAnsi="CG Omega" w:cs="Tahoma"/>
          <w:b w:val="0"/>
          <w:spacing w:val="2"/>
          <w:sz w:val="22"/>
          <w:szCs w:val="22"/>
        </w:rPr>
        <w:t>dokumenty potwierdzające ich umocowanie do podpisania umowy, o ile umocowanie to nie  wynika z dokumentów załączonych do oferty.</w:t>
      </w:r>
    </w:p>
    <w:p w:rsidR="00BB0E42" w:rsidRPr="0041134D" w:rsidRDefault="00BB0E42" w:rsidP="00050018">
      <w:pPr>
        <w:widowControl w:val="0"/>
        <w:numPr>
          <w:ilvl w:val="1"/>
          <w:numId w:val="28"/>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BB0E42" w:rsidRPr="00192AC1" w:rsidRDefault="00BB0E42" w:rsidP="00050018">
      <w:pPr>
        <w:widowControl w:val="0"/>
        <w:numPr>
          <w:ilvl w:val="1"/>
          <w:numId w:val="28"/>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BB0E42" w:rsidRPr="00B8203D" w:rsidRDefault="00BB0E42" w:rsidP="00BB0E42">
      <w:pPr>
        <w:autoSpaceDE w:val="0"/>
        <w:autoSpaceDN w:val="0"/>
        <w:adjustRightInd w:val="0"/>
        <w:spacing w:line="240" w:lineRule="auto"/>
        <w:ind w:left="567" w:hanging="567"/>
        <w:jc w:val="both"/>
        <w:rPr>
          <w:rFonts w:cs="Arial"/>
          <w:sz w:val="22"/>
          <w:szCs w:val="22"/>
        </w:rPr>
      </w:pPr>
      <w:bookmarkStart w:id="32" w:name="_Toc473569744"/>
      <w:bookmarkStart w:id="33" w:name="_Toc477947273"/>
      <w:r>
        <w:rPr>
          <w:rFonts w:eastAsia="Times New Roman" w:cs="Tahoma"/>
          <w:spacing w:val="2"/>
          <w:w w:val="93"/>
          <w:sz w:val="22"/>
          <w:szCs w:val="22"/>
          <w:lang w:eastAsia="ar-SA"/>
        </w:rPr>
        <w:t>20.6</w:t>
      </w:r>
      <w:r>
        <w:rPr>
          <w:rFonts w:eastAsia="Times New Roman" w:cs="Tahoma"/>
          <w:spacing w:val="2"/>
          <w:w w:val="93"/>
          <w:sz w:val="22"/>
          <w:szCs w:val="22"/>
          <w:lang w:eastAsia="ar-SA"/>
        </w:rPr>
        <w:tab/>
      </w:r>
      <w:r w:rsidR="000E5FB4">
        <w:rPr>
          <w:rFonts w:cs="Tahoma"/>
          <w:sz w:val="22"/>
          <w:szCs w:val="22"/>
        </w:rPr>
        <w:t xml:space="preserve">W przypadku wykonawców wspólnie ubiegających się o udzielenie zamówienia (konsorcjum, s.c.) przed podpisaniem umowy Wykonawcy zobowiązani są do przedłożenia umowy spółki regulującej ich współpracę przy realizacji przedmiotowego zamówienia.  </w:t>
      </w:r>
      <w:r w:rsidRPr="00B8203D">
        <w:rPr>
          <w:rFonts w:cs="Tahoma"/>
          <w:sz w:val="22"/>
          <w:szCs w:val="22"/>
        </w:rPr>
        <w:t>Umowa winna wskazywać pełnomocnika do kontaktów   z Zamawiającym, termin, na jaki została zawarta umowa, przy czym wskazany w umowie termin nie może być krótszy niż termin realizacji zamówienia, dane dotyczące wystawianie faktur i</w:t>
      </w:r>
      <w:r w:rsidR="000E5FB4">
        <w:rPr>
          <w:rFonts w:cs="Tahoma"/>
          <w:sz w:val="22"/>
          <w:szCs w:val="22"/>
        </w:rPr>
        <w:t> </w:t>
      </w:r>
      <w:r w:rsidRPr="00B8203D">
        <w:rPr>
          <w:rFonts w:cs="Tahoma"/>
          <w:sz w:val="22"/>
          <w:szCs w:val="22"/>
        </w:rPr>
        <w:t>regulowania należności za wykonane</w:t>
      </w:r>
      <w:r w:rsidRPr="00B8203D">
        <w:rPr>
          <w:rFonts w:cs="Arial"/>
          <w:sz w:val="22"/>
          <w:szCs w:val="22"/>
        </w:rPr>
        <w:t xml:space="preserve"> roboty.</w:t>
      </w:r>
    </w:p>
    <w:p w:rsidR="00E20127" w:rsidRDefault="00BB0E42" w:rsidP="009B190C">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Pr>
          <w:rFonts w:eastAsia="Times New Roman" w:cs="Tahoma"/>
          <w:spacing w:val="2"/>
          <w:w w:val="93"/>
          <w:sz w:val="22"/>
          <w:szCs w:val="22"/>
          <w:lang w:eastAsia="ar-SA"/>
        </w:rPr>
        <w:t>20.7</w:t>
      </w:r>
      <w:r>
        <w:rPr>
          <w:rFonts w:eastAsia="Times New Roman" w:cs="Tahoma"/>
          <w:spacing w:val="2"/>
          <w:w w:val="93"/>
          <w:sz w:val="22"/>
          <w:szCs w:val="22"/>
          <w:lang w:eastAsia="ar-SA"/>
        </w:rPr>
        <w:tab/>
      </w:r>
      <w:r w:rsidRPr="00B8203D">
        <w:rPr>
          <w:rFonts w:eastAsia="Times New Roman" w:cs="Tahoma"/>
          <w:spacing w:val="2"/>
          <w:w w:val="93"/>
          <w:sz w:val="22"/>
          <w:szCs w:val="22"/>
          <w:lang w:eastAsia="ar-SA"/>
        </w:rPr>
        <w:t xml:space="preserve">Wykonawca przedłoży Zamawiającemu kosztorys ofertowy sporządzony metodą kalkulacji uproszczonej uwzględniający wszystkie wymagania niniejszej SWZ oraz obejmujący wszelkie koszty, jakie poniesie </w:t>
      </w:r>
      <w:r w:rsidR="00F95949">
        <w:rPr>
          <w:rFonts w:eastAsia="Times New Roman" w:cs="Tahoma"/>
          <w:spacing w:val="2"/>
          <w:w w:val="93"/>
          <w:sz w:val="22"/>
          <w:szCs w:val="22"/>
          <w:lang w:eastAsia="ar-SA"/>
        </w:rPr>
        <w:t xml:space="preserve"> </w:t>
      </w:r>
      <w:r w:rsidRPr="00B8203D">
        <w:rPr>
          <w:rFonts w:eastAsia="Times New Roman" w:cs="Tahoma"/>
          <w:spacing w:val="2"/>
          <w:w w:val="93"/>
          <w:sz w:val="22"/>
          <w:szCs w:val="22"/>
          <w:lang w:eastAsia="ar-SA"/>
        </w:rPr>
        <w:t>Wykonawca z tytułu należytej oraz zgodnej z obowiązującymi przepisami realizacji przedmiotu zamówienia.</w:t>
      </w:r>
    </w:p>
    <w:p w:rsidR="00F95949" w:rsidRPr="00E20127" w:rsidRDefault="00E20127" w:rsidP="00E20127">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E20127">
        <w:rPr>
          <w:rFonts w:eastAsia="Times New Roman" w:cs="Tahoma"/>
          <w:spacing w:val="2"/>
          <w:w w:val="93"/>
          <w:sz w:val="22"/>
          <w:szCs w:val="22"/>
          <w:lang w:eastAsia="ar-SA"/>
        </w:rPr>
        <w:t>20.8</w:t>
      </w:r>
      <w:r w:rsidR="00BB0E42" w:rsidRPr="00E20127">
        <w:rPr>
          <w:rFonts w:eastAsia="Times New Roman" w:cs="Tahoma"/>
          <w:spacing w:val="2"/>
          <w:w w:val="93"/>
          <w:sz w:val="22"/>
          <w:szCs w:val="22"/>
          <w:lang w:eastAsia="ar-SA"/>
        </w:rPr>
        <w:t xml:space="preserve"> </w:t>
      </w:r>
      <w:r w:rsidR="00F95949" w:rsidRPr="00E20127">
        <w:rPr>
          <w:rFonts w:eastAsia="Times New Roman" w:cs="Tahoma"/>
          <w:spacing w:val="2"/>
          <w:w w:val="93"/>
          <w:sz w:val="22"/>
          <w:szCs w:val="22"/>
          <w:lang w:eastAsia="ar-SA"/>
        </w:rPr>
        <w:t>Wyko</w:t>
      </w:r>
      <w:r>
        <w:rPr>
          <w:rFonts w:eastAsia="Times New Roman" w:cs="Tahoma"/>
          <w:spacing w:val="2"/>
          <w:w w:val="93"/>
          <w:sz w:val="22"/>
          <w:szCs w:val="22"/>
          <w:lang w:eastAsia="ar-SA"/>
        </w:rPr>
        <w:t xml:space="preserve">nawca przedłoży zamawiającemu </w:t>
      </w:r>
      <w:r w:rsidRPr="00E20127">
        <w:rPr>
          <w:rFonts w:eastAsia="Times New Roman" w:cs="Tahoma"/>
          <w:spacing w:val="2"/>
          <w:w w:val="93"/>
          <w:sz w:val="22"/>
          <w:szCs w:val="22"/>
          <w:lang w:eastAsia="ar-SA"/>
        </w:rPr>
        <w:t>szczegółowy</w:t>
      </w:r>
      <w:r w:rsidR="00F95949" w:rsidRPr="00E20127">
        <w:rPr>
          <w:rFonts w:eastAsia="Times New Roman" w:cs="Tahoma"/>
          <w:spacing w:val="2"/>
          <w:w w:val="93"/>
          <w:sz w:val="22"/>
          <w:szCs w:val="22"/>
          <w:lang w:eastAsia="ar-SA"/>
        </w:rPr>
        <w:t xml:space="preserve"> harmonogram rzeczowo finansowy </w:t>
      </w:r>
      <w:r w:rsidRPr="00E20127">
        <w:rPr>
          <w:rFonts w:eastAsia="Times New Roman" w:cs="Tahoma"/>
          <w:spacing w:val="2"/>
          <w:w w:val="93"/>
          <w:sz w:val="22"/>
          <w:szCs w:val="22"/>
          <w:lang w:eastAsia="ar-SA"/>
        </w:rPr>
        <w:t xml:space="preserve">              </w:t>
      </w:r>
      <w:r w:rsidR="00F95949" w:rsidRPr="00E20127">
        <w:rPr>
          <w:rFonts w:eastAsia="Times New Roman" w:cs="Tahoma"/>
          <w:spacing w:val="2"/>
          <w:w w:val="93"/>
          <w:sz w:val="22"/>
          <w:szCs w:val="22"/>
          <w:lang w:eastAsia="ar-SA"/>
        </w:rPr>
        <w:t xml:space="preserve">z podziałem na poszczególne etapy, </w:t>
      </w:r>
    </w:p>
    <w:p w:rsidR="00BB0E42" w:rsidRDefault="00E20127" w:rsidP="00E20127">
      <w:pPr>
        <w:spacing w:line="240" w:lineRule="auto"/>
        <w:ind w:left="567" w:hanging="567"/>
        <w:jc w:val="both"/>
        <w:rPr>
          <w:rFonts w:eastAsia="Times New Roman" w:cs="Tahoma"/>
          <w:spacing w:val="-1"/>
          <w:sz w:val="22"/>
          <w:szCs w:val="22"/>
          <w:lang w:eastAsia="ar-SA"/>
        </w:rPr>
      </w:pPr>
      <w:r>
        <w:rPr>
          <w:rFonts w:eastAsia="Times New Roman" w:cs="Tahoma"/>
          <w:sz w:val="22"/>
          <w:szCs w:val="22"/>
          <w:lang w:eastAsia="ar-SA"/>
        </w:rPr>
        <w:t>20.9</w:t>
      </w:r>
      <w:r w:rsidR="00BB0E42">
        <w:rPr>
          <w:rFonts w:eastAsia="Times New Roman" w:cs="Tahoma"/>
          <w:sz w:val="22"/>
          <w:szCs w:val="22"/>
          <w:lang w:eastAsia="ar-SA"/>
        </w:rPr>
        <w:tab/>
      </w:r>
      <w:r w:rsidR="00BB0E42" w:rsidRPr="0041134D">
        <w:rPr>
          <w:rFonts w:eastAsia="Times New Roman" w:cs="Tahoma"/>
          <w:sz w:val="22"/>
          <w:szCs w:val="22"/>
          <w:lang w:eastAsia="ar-SA"/>
        </w:rPr>
        <w:t>W</w:t>
      </w:r>
      <w:r w:rsidR="00BB0E42" w:rsidRPr="0041134D">
        <w:rPr>
          <w:rFonts w:eastAsia="Times New Roman" w:cs="Tahoma"/>
          <w:spacing w:val="19"/>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pacing w:val="-3"/>
          <w:sz w:val="22"/>
          <w:szCs w:val="22"/>
          <w:lang w:eastAsia="ar-SA"/>
        </w:rPr>
        <w:t>r</w:t>
      </w:r>
      <w:r w:rsidR="00BB0E42" w:rsidRPr="0041134D">
        <w:rPr>
          <w:rFonts w:eastAsia="Times New Roman" w:cs="Tahoma"/>
          <w:spacing w:val="4"/>
          <w:sz w:val="22"/>
          <w:szCs w:val="22"/>
          <w:lang w:eastAsia="ar-SA"/>
        </w:rPr>
        <w:t>z</w:t>
      </w:r>
      <w:r w:rsidR="00BB0E42" w:rsidRPr="0041134D">
        <w:rPr>
          <w:rFonts w:eastAsia="Times New Roman" w:cs="Tahoma"/>
          <w:spacing w:val="-7"/>
          <w:sz w:val="22"/>
          <w:szCs w:val="22"/>
          <w:lang w:eastAsia="ar-SA"/>
        </w:rPr>
        <w:t>y</w:t>
      </w:r>
      <w:r w:rsidR="00BB0E42" w:rsidRPr="0041134D">
        <w:rPr>
          <w:rFonts w:eastAsia="Times New Roman" w:cs="Tahoma"/>
          <w:spacing w:val="3"/>
          <w:sz w:val="22"/>
          <w:szCs w:val="22"/>
          <w:lang w:eastAsia="ar-SA"/>
        </w:rPr>
        <w:t>p</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dku</w:t>
      </w:r>
      <w:r w:rsidR="00BB0E42" w:rsidRPr="0041134D">
        <w:rPr>
          <w:rFonts w:eastAsia="Times New Roman" w:cs="Tahoma"/>
          <w:spacing w:val="9"/>
          <w:sz w:val="22"/>
          <w:szCs w:val="22"/>
          <w:lang w:eastAsia="ar-SA"/>
        </w:rPr>
        <w:t xml:space="preserve"> </w:t>
      </w:r>
      <w:r w:rsidR="00BB0E42" w:rsidRPr="0041134D">
        <w:rPr>
          <w:rFonts w:eastAsia="Times New Roman" w:cs="Tahoma"/>
          <w:sz w:val="22"/>
          <w:szCs w:val="22"/>
          <w:lang w:eastAsia="ar-SA"/>
        </w:rPr>
        <w:t>wn</w:t>
      </w:r>
      <w:r w:rsidR="00BB0E42" w:rsidRPr="0041134D">
        <w:rPr>
          <w:rFonts w:eastAsia="Times New Roman" w:cs="Tahoma"/>
          <w:spacing w:val="1"/>
          <w:sz w:val="22"/>
          <w:szCs w:val="22"/>
          <w:lang w:eastAsia="ar-SA"/>
        </w:rPr>
        <w:t>i</w:t>
      </w:r>
      <w:r w:rsidR="00BB0E42" w:rsidRPr="0041134D">
        <w:rPr>
          <w:rFonts w:eastAsia="Times New Roman" w:cs="Tahoma"/>
          <w:spacing w:val="2"/>
          <w:sz w:val="22"/>
          <w:szCs w:val="22"/>
          <w:lang w:eastAsia="ar-SA"/>
        </w:rPr>
        <w:t>e</w:t>
      </w:r>
      <w:r w:rsidR="00BB0E42" w:rsidRPr="0041134D">
        <w:rPr>
          <w:rFonts w:eastAsia="Times New Roman" w:cs="Tahoma"/>
          <w:sz w:val="22"/>
          <w:szCs w:val="22"/>
          <w:lang w:eastAsia="ar-SA"/>
        </w:rPr>
        <w:t>s</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m</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j</w:t>
      </w:r>
      <w:r w:rsidR="00BB0E42" w:rsidRPr="0041134D">
        <w:rPr>
          <w:rFonts w:eastAsia="Times New Roman" w:cs="Tahoma"/>
          <w:spacing w:val="-1"/>
          <w:sz w:val="22"/>
          <w:szCs w:val="22"/>
          <w:lang w:eastAsia="ar-SA"/>
        </w:rPr>
        <w:t>ą</w:t>
      </w:r>
      <w:r w:rsidR="00BB0E42" w:rsidRPr="0041134D">
        <w:rPr>
          <w:rFonts w:eastAsia="Times New Roman" w:cs="Tahoma"/>
          <w:spacing w:val="4"/>
          <w:sz w:val="22"/>
          <w:szCs w:val="22"/>
          <w:lang w:eastAsia="ar-SA"/>
        </w:rPr>
        <w:t>c</w:t>
      </w:r>
      <w:r w:rsidR="00BB0E42" w:rsidRPr="0041134D">
        <w:rPr>
          <w:rFonts w:eastAsia="Times New Roman" w:cs="Tahoma"/>
          <w:sz w:val="22"/>
          <w:szCs w:val="22"/>
          <w:lang w:eastAsia="ar-SA"/>
        </w:rPr>
        <w:t>y 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5"/>
          <w:sz w:val="22"/>
          <w:szCs w:val="22"/>
          <w:lang w:eastAsia="ar-SA"/>
        </w:rPr>
        <w:t xml:space="preserve"> </w:t>
      </w:r>
      <w:r w:rsidR="00BB0E42" w:rsidRPr="0041134D">
        <w:rPr>
          <w:rFonts w:eastAsia="Times New Roman" w:cs="Tahoma"/>
          <w:spacing w:val="1"/>
          <w:w w:val="94"/>
          <w:sz w:val="22"/>
          <w:szCs w:val="22"/>
          <w:lang w:eastAsia="ar-SA"/>
        </w:rPr>
        <w:t>m</w:t>
      </w:r>
      <w:r w:rsidR="00BB0E42" w:rsidRPr="0041134D">
        <w:rPr>
          <w:rFonts w:eastAsia="Times New Roman" w:cs="Tahoma"/>
          <w:w w:val="94"/>
          <w:sz w:val="22"/>
          <w:szCs w:val="22"/>
          <w:lang w:eastAsia="ar-SA"/>
        </w:rPr>
        <w:t>o</w:t>
      </w:r>
      <w:r w:rsidR="00BB0E42" w:rsidRPr="0041134D">
        <w:rPr>
          <w:rFonts w:eastAsia="Times New Roman" w:cs="Tahoma"/>
          <w:spacing w:val="2"/>
          <w:w w:val="94"/>
          <w:sz w:val="22"/>
          <w:szCs w:val="22"/>
          <w:lang w:eastAsia="ar-SA"/>
        </w:rPr>
        <w:t>ż</w:t>
      </w:r>
      <w:r w:rsidR="00BB0E42" w:rsidRPr="0041134D">
        <w:rPr>
          <w:rFonts w:eastAsia="Times New Roman" w:cs="Tahoma"/>
          <w:w w:val="94"/>
          <w:sz w:val="22"/>
          <w:szCs w:val="22"/>
          <w:lang w:eastAsia="ar-SA"/>
        </w:rPr>
        <w:t>e</w:t>
      </w:r>
      <w:r w:rsidR="00BB0E42" w:rsidRPr="0041134D">
        <w:rPr>
          <w:rFonts w:eastAsia="Times New Roman" w:cs="Tahoma"/>
          <w:spacing w:val="22"/>
          <w:w w:val="94"/>
          <w:sz w:val="22"/>
          <w:szCs w:val="22"/>
          <w:lang w:eastAsia="ar-SA"/>
        </w:rPr>
        <w:t xml:space="preserve"> </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wr</w:t>
      </w:r>
      <w:r w:rsidR="00BB0E42" w:rsidRPr="0041134D">
        <w:rPr>
          <w:rFonts w:eastAsia="Times New Roman" w:cs="Tahoma"/>
          <w:spacing w:val="-1"/>
          <w:sz w:val="22"/>
          <w:szCs w:val="22"/>
          <w:lang w:eastAsia="ar-SA"/>
        </w:rPr>
        <w:t>ze</w:t>
      </w:r>
      <w:r w:rsidR="00BB0E42" w:rsidRPr="0041134D">
        <w:rPr>
          <w:rFonts w:eastAsia="Times New Roman" w:cs="Tahoma"/>
          <w:sz w:val="22"/>
          <w:szCs w:val="22"/>
          <w:lang w:eastAsia="ar-SA"/>
        </w:rPr>
        <w:t>ć</w:t>
      </w:r>
      <w:r w:rsidR="00BB0E42" w:rsidRPr="0041134D">
        <w:rPr>
          <w:rFonts w:eastAsia="Times New Roman" w:cs="Tahoma"/>
          <w:spacing w:val="10"/>
          <w:sz w:val="22"/>
          <w:szCs w:val="22"/>
          <w:lang w:eastAsia="ar-SA"/>
        </w:rPr>
        <w:t xml:space="preserve"> </w:t>
      </w:r>
      <w:r w:rsidR="00BB0E42" w:rsidRPr="0041134D">
        <w:rPr>
          <w:rFonts w:eastAsia="Times New Roman" w:cs="Tahoma"/>
          <w:sz w:val="22"/>
          <w:szCs w:val="22"/>
          <w:lang w:eastAsia="ar-SA"/>
        </w:rPr>
        <w:t>u</w:t>
      </w:r>
      <w:r w:rsidR="00BB0E42" w:rsidRPr="0041134D">
        <w:rPr>
          <w:rFonts w:eastAsia="Times New Roman" w:cs="Tahoma"/>
          <w:spacing w:val="1"/>
          <w:sz w:val="22"/>
          <w:szCs w:val="22"/>
          <w:lang w:eastAsia="ar-SA"/>
        </w:rPr>
        <w:t>m</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w</w:t>
      </w:r>
      <w:r w:rsidR="00BB0E42" w:rsidRPr="0041134D">
        <w:rPr>
          <w:rFonts w:eastAsia="Times New Roman" w:cs="Tahoma"/>
          <w:sz w:val="22"/>
          <w:szCs w:val="22"/>
          <w:lang w:eastAsia="ar-SA"/>
        </w:rPr>
        <w:t>y</w:t>
      </w:r>
      <w:r w:rsidR="00BB0E42" w:rsidRPr="0041134D">
        <w:rPr>
          <w:rFonts w:eastAsia="Times New Roman" w:cs="Tahoma"/>
          <w:spacing w:val="7"/>
          <w:sz w:val="22"/>
          <w:szCs w:val="22"/>
          <w:lang w:eastAsia="ar-SA"/>
        </w:rPr>
        <w:t xml:space="preserve"> </w:t>
      </w:r>
      <w:r w:rsidR="00BB0E42" w:rsidRPr="0041134D">
        <w:rPr>
          <w:rFonts w:eastAsia="Times New Roman" w:cs="Tahoma"/>
          <w:sz w:val="22"/>
          <w:szCs w:val="22"/>
          <w:lang w:eastAsia="ar-SA"/>
        </w:rPr>
        <w:t>do</w:t>
      </w:r>
      <w:r w:rsidR="00BB0E42" w:rsidRPr="0041134D">
        <w:rPr>
          <w:rFonts w:eastAsia="Times New Roman" w:cs="Tahoma"/>
          <w:spacing w:val="16"/>
          <w:sz w:val="22"/>
          <w:szCs w:val="22"/>
          <w:lang w:eastAsia="ar-SA"/>
        </w:rPr>
        <w:t xml:space="preserve"> </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 xml:space="preserve">su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g</w:t>
      </w:r>
      <w:r w:rsidR="00BB0E42" w:rsidRPr="0041134D">
        <w:rPr>
          <w:rFonts w:eastAsia="Times New Roman" w:cs="Tahoma"/>
          <w:spacing w:val="1"/>
          <w:sz w:val="22"/>
          <w:szCs w:val="22"/>
          <w:lang w:eastAsia="ar-SA"/>
        </w:rPr>
        <w:t>ł</w:t>
      </w:r>
      <w:r w:rsidR="00BB0E42" w:rsidRPr="0041134D">
        <w:rPr>
          <w:rFonts w:eastAsia="Times New Roman" w:cs="Tahoma"/>
          <w:sz w:val="22"/>
          <w:szCs w:val="22"/>
          <w:lang w:eastAsia="ar-SA"/>
        </w:rPr>
        <w:t>os</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4"/>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r</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z</w:t>
      </w:r>
      <w:r w:rsidR="00BB0E42" w:rsidRPr="0041134D">
        <w:rPr>
          <w:rFonts w:eastAsia="Times New Roman" w:cs="Tahoma"/>
          <w:spacing w:val="12"/>
          <w:sz w:val="22"/>
          <w:szCs w:val="22"/>
          <w:lang w:eastAsia="ar-SA"/>
        </w:rPr>
        <w:t xml:space="preserve"> </w:t>
      </w:r>
      <w:r w:rsidR="00BB0E42" w:rsidRPr="0041134D">
        <w:rPr>
          <w:rFonts w:eastAsia="Times New Roman" w:cs="Tahoma"/>
          <w:spacing w:val="-5"/>
          <w:sz w:val="22"/>
          <w:szCs w:val="22"/>
          <w:lang w:eastAsia="ar-SA"/>
        </w:rPr>
        <w:t>I</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b</w:t>
      </w:r>
      <w:r w:rsidR="00BB0E42" w:rsidRPr="0041134D">
        <w:rPr>
          <w:rFonts w:eastAsia="Times New Roman" w:cs="Tahoma"/>
          <w:sz w:val="22"/>
          <w:szCs w:val="22"/>
          <w:lang w:eastAsia="ar-SA"/>
        </w:rPr>
        <w:t>ę</w:t>
      </w:r>
      <w:r w:rsidR="00BB0E42" w:rsidRPr="0041134D">
        <w:rPr>
          <w:rFonts w:eastAsia="Times New Roman" w:cs="Tahoma"/>
          <w:spacing w:val="10"/>
          <w:sz w:val="22"/>
          <w:szCs w:val="22"/>
          <w:lang w:eastAsia="ar-SA"/>
        </w:rPr>
        <w:t xml:space="preserve"> </w:t>
      </w:r>
      <w:r w:rsidR="00BB0E42" w:rsidRPr="0041134D">
        <w:rPr>
          <w:rFonts w:eastAsia="Times New Roman" w:cs="Tahoma"/>
          <w:spacing w:val="4"/>
          <w:sz w:val="22"/>
          <w:szCs w:val="22"/>
          <w:lang w:eastAsia="ar-SA"/>
        </w:rPr>
        <w:t xml:space="preserve"> </w:t>
      </w:r>
      <w:r w:rsidR="00BB0E42" w:rsidRPr="0041134D">
        <w:rPr>
          <w:rFonts w:eastAsia="Times New Roman" w:cs="Tahoma"/>
          <w:spacing w:val="2"/>
          <w:sz w:val="22"/>
          <w:szCs w:val="22"/>
          <w:lang w:eastAsia="ar-SA"/>
        </w:rPr>
        <w:t>w</w:t>
      </w:r>
      <w:r w:rsidR="00BB0E42" w:rsidRPr="0041134D">
        <w:rPr>
          <w:rFonts w:eastAsia="Times New Roman" w:cs="Tahoma"/>
          <w:spacing w:val="-4"/>
          <w:sz w:val="22"/>
          <w:szCs w:val="22"/>
          <w:lang w:eastAsia="ar-SA"/>
        </w:rPr>
        <w:t>y</w:t>
      </w:r>
      <w:r w:rsidR="00BB0E42" w:rsidRPr="0041134D">
        <w:rPr>
          <w:rFonts w:eastAsia="Times New Roman" w:cs="Tahoma"/>
          <w:sz w:val="22"/>
          <w:szCs w:val="22"/>
          <w:lang w:eastAsia="ar-SA"/>
        </w:rPr>
        <w:t>roku</w:t>
      </w:r>
      <w:r w:rsidR="00BB0E42" w:rsidRPr="0041134D">
        <w:rPr>
          <w:rFonts w:eastAsia="Times New Roman" w:cs="Tahoma"/>
          <w:spacing w:val="8"/>
          <w:sz w:val="22"/>
          <w:szCs w:val="22"/>
          <w:lang w:eastAsia="ar-SA"/>
        </w:rPr>
        <w:t xml:space="preserve"> </w:t>
      </w:r>
      <w:r w:rsidR="00BB0E42" w:rsidRPr="0041134D">
        <w:rPr>
          <w:rFonts w:eastAsia="Times New Roman" w:cs="Tahoma"/>
          <w:spacing w:val="1"/>
          <w:sz w:val="22"/>
          <w:szCs w:val="22"/>
          <w:lang w:eastAsia="ar-SA"/>
        </w:rPr>
        <w:t>l</w:t>
      </w:r>
      <w:r w:rsidR="00BB0E42" w:rsidRPr="0041134D">
        <w:rPr>
          <w:rFonts w:eastAsia="Times New Roman" w:cs="Tahoma"/>
          <w:sz w:val="22"/>
          <w:szCs w:val="22"/>
          <w:lang w:eastAsia="ar-SA"/>
        </w:rPr>
        <w:t>ub</w:t>
      </w:r>
      <w:r w:rsidR="00BB0E42" w:rsidRPr="0041134D">
        <w:rPr>
          <w:rFonts w:eastAsia="Times New Roman" w:cs="Tahoma"/>
          <w:spacing w:val="12"/>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3"/>
          <w:sz w:val="22"/>
          <w:szCs w:val="22"/>
          <w:lang w:eastAsia="ar-SA"/>
        </w:rPr>
        <w:t>o</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 koń</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ąc</w:t>
      </w:r>
      <w:r w:rsidR="00BB0E42" w:rsidRPr="0041134D">
        <w:rPr>
          <w:rFonts w:eastAsia="Times New Roman" w:cs="Tahoma"/>
          <w:spacing w:val="2"/>
          <w:sz w:val="22"/>
          <w:szCs w:val="22"/>
          <w:lang w:eastAsia="ar-SA"/>
        </w:rPr>
        <w:t>e</w:t>
      </w:r>
      <w:r w:rsidR="00BB0E42" w:rsidRPr="0041134D">
        <w:rPr>
          <w:rFonts w:eastAsia="Times New Roman" w:cs="Tahoma"/>
          <w:spacing w:val="-2"/>
          <w:sz w:val="22"/>
          <w:szCs w:val="22"/>
          <w:lang w:eastAsia="ar-SA"/>
        </w:rPr>
        <w:t>g</w:t>
      </w:r>
      <w:r w:rsidR="00BB0E42" w:rsidRPr="0041134D">
        <w:rPr>
          <w:rFonts w:eastAsia="Times New Roman" w:cs="Tahoma"/>
          <w:sz w:val="22"/>
          <w:szCs w:val="22"/>
          <w:lang w:eastAsia="ar-SA"/>
        </w:rPr>
        <w:t xml:space="preserve">o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ę</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ow</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3"/>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2"/>
          <w:sz w:val="22"/>
          <w:szCs w:val="22"/>
          <w:lang w:eastAsia="ar-SA"/>
        </w:rPr>
        <w:t>cz</w:t>
      </w:r>
      <w:r w:rsidR="00BB0E42" w:rsidRPr="0041134D">
        <w:rPr>
          <w:rFonts w:eastAsia="Times New Roman" w:cs="Tahoma"/>
          <w:spacing w:val="-1"/>
          <w:sz w:val="22"/>
          <w:szCs w:val="22"/>
          <w:lang w:eastAsia="ar-SA"/>
        </w:rPr>
        <w:t>e</w:t>
      </w:r>
      <w:r>
        <w:rPr>
          <w:rFonts w:eastAsia="Times New Roman" w:cs="Tahoma"/>
          <w:spacing w:val="-1"/>
          <w:sz w:val="22"/>
          <w:szCs w:val="22"/>
          <w:lang w:eastAsia="ar-SA"/>
        </w:rPr>
        <w:t>.</w:t>
      </w:r>
    </w:p>
    <w:p w:rsidR="00B25D4B" w:rsidRDefault="00B25D4B" w:rsidP="00B76261">
      <w:pPr>
        <w:spacing w:line="240" w:lineRule="auto"/>
        <w:rPr>
          <w:rFonts w:cs="Tahoma"/>
          <w:b/>
          <w:smallCaps/>
          <w:sz w:val="22"/>
          <w:szCs w:val="22"/>
          <w:u w:val="thick"/>
        </w:rPr>
      </w:pPr>
    </w:p>
    <w:p w:rsidR="00BB0E42" w:rsidRPr="00214009" w:rsidRDefault="00BB0E42" w:rsidP="00BB0E42">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34" w:name="_Toc473569745"/>
      <w:bookmarkEnd w:id="32"/>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3"/>
      <w:bookmarkEnd w:id="34"/>
    </w:p>
    <w:p w:rsidR="00F95949" w:rsidRPr="0041134D" w:rsidRDefault="00F95949" w:rsidP="003A374F">
      <w:pPr>
        <w:spacing w:line="240" w:lineRule="auto"/>
        <w:rPr>
          <w:rFonts w:cs="Tahoma"/>
          <w:b/>
          <w:smallCaps/>
          <w:sz w:val="22"/>
          <w:szCs w:val="22"/>
          <w:u w:val="thick"/>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B25D4B" w:rsidRDefault="00B25D4B"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32EAA">
        <w:rPr>
          <w:rFonts w:ascii="CG Omega" w:hAnsi="CG Omega"/>
          <w:b w:val="0"/>
          <w:spacing w:val="-1"/>
          <w:sz w:val="22"/>
          <w:szCs w:val="22"/>
        </w:rPr>
        <w:t>Zamawiający wymaga wniesienia przez Wykonawcę zabezpieczenia należytego wykonania umowy.</w:t>
      </w:r>
    </w:p>
    <w:p w:rsidR="00BB0E42" w:rsidRPr="002A359D"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BB0E42" w:rsidRPr="002A359D"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Zabezpieczenie należytego wykonania umowy można wnieść w formach</w:t>
      </w:r>
      <w:r>
        <w:rPr>
          <w:rFonts w:ascii="CG Omega" w:hAnsi="CG Omega"/>
          <w:b w:val="0"/>
          <w:spacing w:val="-1"/>
          <w:sz w:val="22"/>
          <w:szCs w:val="22"/>
        </w:rPr>
        <w:t xml:space="preserve"> określonych  </w:t>
      </w:r>
      <w:r w:rsidR="00E20127">
        <w:rPr>
          <w:rFonts w:ascii="CG Omega" w:hAnsi="CG Omega"/>
          <w:b w:val="0"/>
          <w:spacing w:val="-1"/>
          <w:sz w:val="22"/>
          <w:szCs w:val="22"/>
        </w:rPr>
        <w:t xml:space="preserve">         </w:t>
      </w:r>
      <w:r>
        <w:rPr>
          <w:rFonts w:ascii="CG Omega" w:hAnsi="CG Omega"/>
          <w:b w:val="0"/>
          <w:spacing w:val="-1"/>
          <w:sz w:val="22"/>
          <w:szCs w:val="22"/>
        </w:rPr>
        <w:t xml:space="preserve">w art. 450 ust. 1 </w:t>
      </w:r>
      <w:r w:rsidRPr="002A359D">
        <w:rPr>
          <w:rFonts w:ascii="CG Omega" w:hAnsi="CG Omega"/>
          <w:b w:val="0"/>
          <w:spacing w:val="-1"/>
          <w:sz w:val="22"/>
          <w:szCs w:val="22"/>
        </w:rPr>
        <w:t>ustawy Pzp.</w:t>
      </w:r>
    </w:p>
    <w:p w:rsidR="006B3A0F" w:rsidRPr="00E20127"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nie wyraża zgody na wniesienie zabezpieczenie należytego wykonania umowy   w</w:t>
      </w:r>
      <w:r>
        <w:rPr>
          <w:rFonts w:ascii="CG Omega" w:hAnsi="CG Omega"/>
          <w:b w:val="0"/>
          <w:spacing w:val="-1"/>
          <w:sz w:val="22"/>
          <w:szCs w:val="22"/>
        </w:rPr>
        <w:t xml:space="preserve"> formach wymienionych w art. 450</w:t>
      </w:r>
      <w:r w:rsidRPr="002A359D">
        <w:rPr>
          <w:rFonts w:ascii="CG Omega" w:hAnsi="CG Omega"/>
          <w:b w:val="0"/>
          <w:spacing w:val="-1"/>
          <w:sz w:val="22"/>
          <w:szCs w:val="22"/>
        </w:rPr>
        <w:t xml:space="preserve"> ust. 2 ustawy Pzp.</w:t>
      </w:r>
    </w:p>
    <w:p w:rsidR="00BB0E42" w:rsidRPr="002A359D"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BB0E42" w:rsidRPr="00192AC1"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spacing w:val="-1"/>
          <w:sz w:val="22"/>
          <w:szCs w:val="22"/>
        </w:rPr>
      </w:pPr>
      <w:r w:rsidRPr="002A359D">
        <w:rPr>
          <w:rFonts w:ascii="CG Omega" w:hAnsi="CG Omega"/>
          <w:b w:val="0"/>
          <w:spacing w:val="-1"/>
          <w:sz w:val="22"/>
          <w:szCs w:val="22"/>
        </w:rPr>
        <w:t xml:space="preserve">Zabezpieczenie  wnoszone  w pieniądzu Wykonawca będzie zobowiązany wnieść przelewem na rachunek bankowy Zamawiającego: Bank Spółdzielczy Jarosław   </w:t>
      </w:r>
      <w:r w:rsidRPr="0002792A">
        <w:rPr>
          <w:rFonts w:ascii="CG Omega" w:hAnsi="CG Omega"/>
          <w:b w:val="0"/>
          <w:spacing w:val="-1"/>
          <w:sz w:val="22"/>
          <w:szCs w:val="22"/>
        </w:rPr>
        <w:t xml:space="preserve">o/Wiązownica numer 56 9096 1014 2002 1400 0202 0001 z podaniem tytułu: </w:t>
      </w:r>
    </w:p>
    <w:p w:rsidR="00D05D89" w:rsidRPr="00830790" w:rsidRDefault="00830790" w:rsidP="00B7063B">
      <w:pPr>
        <w:shd w:val="clear" w:color="auto" w:fill="FFFFFF"/>
        <w:tabs>
          <w:tab w:val="left" w:pos="2055"/>
        </w:tabs>
        <w:suppressAutoHyphens/>
        <w:spacing w:after="120" w:line="240" w:lineRule="auto"/>
        <w:contextualSpacing/>
        <w:rPr>
          <w:rFonts w:cs="Tahoma"/>
          <w:b/>
          <w:bCs/>
          <w:sz w:val="22"/>
          <w:szCs w:val="22"/>
        </w:rPr>
      </w:pPr>
      <w:r>
        <w:rPr>
          <w:b/>
          <w:spacing w:val="-1"/>
          <w:sz w:val="22"/>
          <w:szCs w:val="22"/>
        </w:rPr>
        <w:tab/>
      </w:r>
      <w:r w:rsidR="00BB0E42" w:rsidRPr="00830790">
        <w:rPr>
          <w:b/>
          <w:spacing w:val="-1"/>
          <w:sz w:val="22"/>
          <w:szCs w:val="22"/>
        </w:rPr>
        <w:t>„</w:t>
      </w:r>
      <w:r w:rsidR="00B7063B">
        <w:rPr>
          <w:rFonts w:cs="Tahoma"/>
          <w:b/>
          <w:bCs/>
          <w:sz w:val="22"/>
          <w:szCs w:val="22"/>
        </w:rPr>
        <w:t>Przebudowa dróg na terenie gminy Wiązownica</w:t>
      </w:r>
      <w:r w:rsidR="005C3C43">
        <w:rPr>
          <w:rFonts w:cs="Tahoma"/>
          <w:b/>
          <w:bCs/>
          <w:sz w:val="22"/>
          <w:szCs w:val="22"/>
        </w:rPr>
        <w:t xml:space="preserve"> w 2024 r.</w:t>
      </w:r>
      <w:r w:rsidR="00B7063B">
        <w:rPr>
          <w:rFonts w:cs="Tahoma"/>
          <w:b/>
          <w:bCs/>
          <w:sz w:val="22"/>
          <w:szCs w:val="22"/>
        </w:rPr>
        <w:t xml:space="preserve">  </w:t>
      </w:r>
    </w:p>
    <w:p w:rsidR="00B25D4B" w:rsidRPr="005C3C43" w:rsidRDefault="009C473A" w:rsidP="005C3C43">
      <w:pPr>
        <w:autoSpaceDE w:val="0"/>
        <w:autoSpaceDN w:val="0"/>
        <w:adjustRightInd w:val="0"/>
        <w:spacing w:line="240" w:lineRule="auto"/>
        <w:ind w:left="567" w:hanging="567"/>
        <w:jc w:val="center"/>
        <w:rPr>
          <w:rFonts w:eastAsia="Times New Roman" w:cs="Tahoma"/>
          <w:sz w:val="22"/>
          <w:szCs w:val="22"/>
          <w:lang w:eastAsia="ar-SA"/>
        </w:rPr>
      </w:pPr>
      <w:r w:rsidRPr="001411F9">
        <w:rPr>
          <w:rFonts w:eastAsia="Times New Roman" w:cs="Tahoma"/>
          <w:sz w:val="22"/>
          <w:szCs w:val="22"/>
          <w:lang w:eastAsia="ar-SA"/>
        </w:rPr>
        <w:t xml:space="preserve">znak </w:t>
      </w:r>
      <w:r>
        <w:rPr>
          <w:rFonts w:eastAsia="Times New Roman" w:cs="Tahoma"/>
          <w:sz w:val="22"/>
          <w:szCs w:val="22"/>
          <w:lang w:eastAsia="ar-SA"/>
        </w:rPr>
        <w:t xml:space="preserve"> </w:t>
      </w:r>
      <w:r w:rsidRPr="001411F9">
        <w:rPr>
          <w:rFonts w:eastAsia="Times New Roman" w:cs="Tahoma"/>
          <w:sz w:val="22"/>
          <w:szCs w:val="22"/>
          <w:lang w:eastAsia="ar-SA"/>
        </w:rPr>
        <w:t>sprawy  RG</w:t>
      </w:r>
      <w:r w:rsidR="005C3C43">
        <w:rPr>
          <w:rFonts w:eastAsia="Times New Roman" w:cs="Tahoma"/>
          <w:sz w:val="22"/>
          <w:szCs w:val="22"/>
          <w:lang w:eastAsia="ar-SA"/>
        </w:rPr>
        <w:t>3.271.11.2024</w:t>
      </w:r>
    </w:p>
    <w:p w:rsidR="00BB0E42" w:rsidRDefault="00BB0E42" w:rsidP="00050018">
      <w:pPr>
        <w:pStyle w:val="Akapitzlist"/>
        <w:widowControl w:val="0"/>
        <w:numPr>
          <w:ilvl w:val="1"/>
          <w:numId w:val="34"/>
        </w:numPr>
        <w:autoSpaceDE w:val="0"/>
        <w:autoSpaceDN w:val="0"/>
        <w:adjustRightInd w:val="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6033D1" w:rsidRPr="00FA26BF" w:rsidRDefault="006033D1" w:rsidP="000A3483">
      <w:pPr>
        <w:pStyle w:val="Akapitzlist"/>
        <w:numPr>
          <w:ilvl w:val="1"/>
          <w:numId w:val="34"/>
        </w:numPr>
        <w:autoSpaceDE w:val="0"/>
        <w:autoSpaceDN w:val="0"/>
        <w:adjustRightInd w:val="0"/>
        <w:spacing w:after="47"/>
        <w:ind w:left="709" w:hanging="709"/>
        <w:jc w:val="both"/>
        <w:rPr>
          <w:rFonts w:ascii="CG Omega" w:hAnsi="CG Omega" w:cs="Arial"/>
          <w:b w:val="0"/>
          <w:sz w:val="22"/>
          <w:szCs w:val="22"/>
        </w:rPr>
      </w:pPr>
      <w:r w:rsidRPr="00FA26BF">
        <w:rPr>
          <w:rFonts w:ascii="CG Omega" w:hAnsi="CG Omega" w:cs="Arial"/>
          <w:b w:val="0"/>
          <w:sz w:val="22"/>
          <w:szCs w:val="22"/>
        </w:rPr>
        <w:t>W trakcie realizacji umowy Wykonawca będzie mógł dokonać zmiany formy zabezpieczenia na jedną lub kilka form, o których mowa w art. 450 ust. 1.</w:t>
      </w:r>
    </w:p>
    <w:p w:rsidR="00B76261" w:rsidRPr="00D05D89" w:rsidRDefault="006033D1" w:rsidP="00D05D89">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Zamawiający nie wyraża zgody na wniesienie zabezpieczenie należytego wykonania umowy   w</w:t>
      </w:r>
      <w:r>
        <w:rPr>
          <w:rFonts w:ascii="CG Omega" w:hAnsi="CG Omega"/>
          <w:b w:val="0"/>
          <w:spacing w:val="-1"/>
          <w:sz w:val="22"/>
          <w:szCs w:val="22"/>
        </w:rPr>
        <w:t xml:space="preserve"> formach wymienionych w art. 450</w:t>
      </w:r>
      <w:r w:rsidRPr="002A359D">
        <w:rPr>
          <w:rFonts w:ascii="CG Omega" w:hAnsi="CG Omega"/>
          <w:b w:val="0"/>
          <w:spacing w:val="-1"/>
          <w:sz w:val="22"/>
          <w:szCs w:val="22"/>
        </w:rPr>
        <w:t xml:space="preserve"> ust. 2 ustawy Pzp.</w:t>
      </w:r>
    </w:p>
    <w:p w:rsidR="006033D1" w:rsidRPr="00410222" w:rsidRDefault="006033D1"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410222">
        <w:rPr>
          <w:rFonts w:ascii="CG Omega" w:hAnsi="CG Omega" w:cs="Arial"/>
          <w:b w:val="0"/>
          <w:sz w:val="22"/>
          <w:szCs w:val="22"/>
        </w:rPr>
        <w:t xml:space="preserve">Zmiana formy zabezpieczenia będzie mogła być dokonywana z zachowaniem ciągłości </w:t>
      </w:r>
      <w:r w:rsidRPr="00410222">
        <w:rPr>
          <w:rFonts w:ascii="CG Omega" w:hAnsi="CG Omega" w:cs="Arial"/>
          <w:b w:val="0"/>
          <w:sz w:val="22"/>
          <w:szCs w:val="22"/>
        </w:rPr>
        <w:lastRenderedPageBreak/>
        <w:t xml:space="preserve">zabezpieczenia należytego wykonania umowy i bez zmniejszenia jego wysokości. </w:t>
      </w:r>
    </w:p>
    <w:p w:rsidR="006033D1" w:rsidRDefault="0041022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Zamawiający nie wyraża zgody na  tworzenie zabezpieczenia należytego wykonania umowy  z potrąceń należności za częściowo wykonane roboty, o której mowa w art. 452 ust. 4 Pzp.</w:t>
      </w:r>
    </w:p>
    <w:p w:rsidR="00410222" w:rsidRPr="00E20127" w:rsidRDefault="0041022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 xml:space="preserve">Zamawiający nie przewiduje możliwości  częściowego zwrotu  wniesionego zabezpieczenia po wykonaniu części zamówienia. </w:t>
      </w:r>
    </w:p>
    <w:p w:rsidR="00BB0E42" w:rsidRPr="002A359D" w:rsidRDefault="00BB0E42" w:rsidP="00050018">
      <w:pPr>
        <w:pStyle w:val="Akapitzlist"/>
        <w:widowControl w:val="0"/>
        <w:numPr>
          <w:ilvl w:val="1"/>
          <w:numId w:val="34"/>
        </w:numPr>
        <w:autoSpaceDE w:val="0"/>
        <w:autoSpaceDN w:val="0"/>
        <w:adjustRightInd w:val="0"/>
        <w:ind w:left="709" w:hanging="709"/>
        <w:jc w:val="both"/>
        <w:rPr>
          <w:rFonts w:ascii="CG Omega" w:hAnsi="CG Omega"/>
          <w:b w:val="0"/>
          <w:spacing w:val="-1"/>
          <w:sz w:val="22"/>
          <w:szCs w:val="22"/>
        </w:rPr>
      </w:pPr>
      <w:r>
        <w:rPr>
          <w:rFonts w:ascii="CG Omega" w:hAnsi="CG Omega"/>
          <w:b w:val="0"/>
          <w:spacing w:val="-1"/>
          <w:sz w:val="22"/>
          <w:szCs w:val="22"/>
        </w:rPr>
        <w:t xml:space="preserve">Zamawiający </w:t>
      </w:r>
      <w:r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BB0E42" w:rsidRPr="002A359D" w:rsidRDefault="00BB0E4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Kwotę stanowiącą 30</w:t>
      </w:r>
      <w:r w:rsidRPr="002A359D">
        <w:rPr>
          <w:rFonts w:ascii="CG Omega" w:hAnsi="CG Omega"/>
          <w:b w:val="0"/>
          <w:spacing w:val="-1"/>
          <w:sz w:val="22"/>
          <w:szCs w:val="22"/>
        </w:rPr>
        <w:t>% wysokości zabezpieczenia Zamawiający pozostawi na zabezpieczenie roszczeń z tytułu rękojmi za wady.</w:t>
      </w:r>
    </w:p>
    <w:p w:rsidR="00BB0E42" w:rsidRPr="002A359D" w:rsidRDefault="006033D1"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Kwota o której mowa powyżej</w:t>
      </w:r>
      <w:r w:rsidR="00BB0E42" w:rsidRPr="002A359D">
        <w:rPr>
          <w:rFonts w:ascii="CG Omega" w:hAnsi="CG Omega"/>
          <w:b w:val="0"/>
          <w:spacing w:val="-1"/>
          <w:sz w:val="22"/>
          <w:szCs w:val="22"/>
        </w:rPr>
        <w:t xml:space="preserve"> zostanie zwrócona nie później niż w 15 dniu po upływie okresu rękojmi  za wady.</w:t>
      </w:r>
    </w:p>
    <w:p w:rsidR="00B7063B" w:rsidRPr="00E726E3" w:rsidRDefault="00BB0E42" w:rsidP="00E726E3">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 xml:space="preserve">W przypadku, gdy zabezpieczenie należytego wykonania umowy miało inną formę niż pieniądz, wówczas wykonawca, przed upływem 30 dni od wykonania zamówienia </w:t>
      </w:r>
      <w:r>
        <w:rPr>
          <w:rFonts w:ascii="CG Omega" w:hAnsi="CG Omega"/>
          <w:b w:val="0"/>
          <w:spacing w:val="-1"/>
          <w:sz w:val="22"/>
          <w:szCs w:val="22"/>
        </w:rPr>
        <w:t xml:space="preserve">                  </w:t>
      </w:r>
      <w:r w:rsidRPr="002A359D">
        <w:rPr>
          <w:rFonts w:ascii="CG Omega" w:hAnsi="CG Omega"/>
          <w:b w:val="0"/>
          <w:spacing w:val="-1"/>
          <w:sz w:val="22"/>
          <w:szCs w:val="22"/>
        </w:rPr>
        <w:t xml:space="preserve">i uznania przez Zamawiającego za należycie wykonane przedstawi nowy dokument zabezpieczenia należytego wykonania umowy ( o ile dotychczasowy dokument nie zawiera automatycznej klauzuli zmniejszającej wartość tego zabezpieczenia należytego </w:t>
      </w:r>
      <w:r w:rsidRPr="00D05D89">
        <w:rPr>
          <w:rFonts w:ascii="CG Omega" w:hAnsi="CG Omega"/>
          <w:b w:val="0"/>
          <w:spacing w:val="-1"/>
          <w:sz w:val="22"/>
          <w:szCs w:val="22"/>
        </w:rPr>
        <w:t>wykonania umowy, po przedstawieniu przez Wykonawcę wystawcy Zabezpieczenia należytego wykonania umowy protokołu odbioru końcowego).</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XXII</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22.2</w:t>
      </w:r>
      <w:r w:rsidRPr="0041134D">
        <w:rPr>
          <w:rFonts w:eastAsia="Times New Roman" w:cs="Tahoma"/>
          <w:sz w:val="22"/>
          <w:szCs w:val="22"/>
          <w:lang w:eastAsia="ar-SA"/>
        </w:rPr>
        <w:tab/>
        <w:t>Umowa jest nieważna w części wykraczającej poza określenie przedmiotu zamówienia zawartego w niniejszej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22.3</w:t>
      </w:r>
      <w:r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BB0E42" w:rsidRPr="0041134D" w:rsidRDefault="00BB0E42" w:rsidP="00BB0E42">
      <w:pPr>
        <w:spacing w:line="240" w:lineRule="auto"/>
        <w:ind w:left="567" w:hanging="567"/>
        <w:jc w:val="both"/>
        <w:rPr>
          <w:rFonts w:cs="Tahoma"/>
          <w:b/>
          <w:sz w:val="22"/>
          <w:szCs w:val="22"/>
        </w:rPr>
      </w:pPr>
    </w:p>
    <w:p w:rsidR="00BB0E42" w:rsidRPr="0041134D" w:rsidRDefault="00BB0E42" w:rsidP="00BB0E42">
      <w:pPr>
        <w:spacing w:line="240" w:lineRule="auto"/>
        <w:jc w:val="center"/>
        <w:rPr>
          <w:rFonts w:cs="Tahoma"/>
          <w:b/>
          <w:sz w:val="22"/>
          <w:szCs w:val="22"/>
          <w:u w:val="thick"/>
        </w:rPr>
      </w:pPr>
      <w:bookmarkStart w:id="35" w:name="_Toc473569758"/>
      <w:bookmarkStart w:id="36" w:name="_Toc477947280"/>
      <w:r w:rsidRPr="0041134D">
        <w:rPr>
          <w:rFonts w:cs="Tahoma"/>
          <w:b/>
          <w:smallCaps/>
          <w:sz w:val="22"/>
          <w:szCs w:val="22"/>
          <w:u w:val="thick"/>
        </w:rPr>
        <w:t>Rozdział XX</w:t>
      </w:r>
      <w:bookmarkStart w:id="37" w:name="_Toc473569759"/>
      <w:bookmarkEnd w:id="35"/>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6"/>
      <w:bookmarkEnd w:id="37"/>
      <w:r w:rsidRPr="0041134D">
        <w:rPr>
          <w:rFonts w:cs="Tahoma"/>
          <w:b/>
          <w:sz w:val="22"/>
          <w:szCs w:val="22"/>
          <w:u w:val="thick"/>
        </w:rPr>
        <w:t xml:space="preserve"> przysługujące Wykonawcy</w:t>
      </w:r>
    </w:p>
    <w:p w:rsidR="00BB0E42" w:rsidRPr="0041134D" w:rsidRDefault="00BB0E42" w:rsidP="00BB0E42">
      <w:pPr>
        <w:spacing w:before="240" w:after="120" w:line="240" w:lineRule="auto"/>
        <w:ind w:left="567" w:hanging="567"/>
        <w:jc w:val="both"/>
        <w:textAlignment w:val="top"/>
        <w:rPr>
          <w:rFonts w:eastAsia="Times New Roman" w:cs="Tahoma"/>
          <w:bCs/>
          <w:sz w:val="22"/>
          <w:szCs w:val="22"/>
          <w:lang w:eastAsia="ar-SA"/>
        </w:rPr>
      </w:pPr>
      <w:r w:rsidRPr="0041134D">
        <w:rPr>
          <w:rFonts w:eastAsia="Times New Roman"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38" w:name="_Toc473569760"/>
      <w:bookmarkStart w:id="39" w:name="_Toc477947281"/>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23.2</w:t>
      </w:r>
      <w:r w:rsidRPr="0041134D">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BB0E42" w:rsidRPr="0041134D" w:rsidRDefault="00BB0E42" w:rsidP="00BB0E42">
      <w:pPr>
        <w:autoSpaceDE w:val="0"/>
        <w:autoSpaceDN w:val="0"/>
        <w:adjustRightInd w:val="0"/>
        <w:spacing w:line="240" w:lineRule="auto"/>
        <w:rPr>
          <w:rFonts w:cs="Tahoma"/>
          <w:sz w:val="22"/>
          <w:szCs w:val="22"/>
        </w:rPr>
      </w:pPr>
      <w:r w:rsidRPr="0041134D">
        <w:rPr>
          <w:rFonts w:cs="Tahoma"/>
          <w:sz w:val="22"/>
          <w:szCs w:val="22"/>
        </w:rPr>
        <w:t>23.3  Odwołanie wnosi się do Prezesa Izby:</w:t>
      </w:r>
    </w:p>
    <w:p w:rsidR="00BB0E42" w:rsidRPr="0041134D" w:rsidRDefault="00BB0E42" w:rsidP="00BB0E42">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23.4</w:t>
      </w:r>
      <w:r w:rsidRPr="0041134D">
        <w:rPr>
          <w:rFonts w:cs="Tahoma"/>
          <w:sz w:val="22"/>
          <w:szCs w:val="22"/>
        </w:rPr>
        <w:tab/>
        <w:t xml:space="preserve">Odwołanie wnosi się do Prezesa Izby w formie pisemnej albo w formie elektronicznej albo w postaci elektronicznej,  opatrzonej podpisem zaufanym.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lastRenderedPageBreak/>
        <w:t>23.5</w:t>
      </w:r>
      <w:r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23.6 </w:t>
      </w:r>
      <w:r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23.7  Szczegóły określa Dział IX Pzp – </w:t>
      </w:r>
      <w:r w:rsidRPr="0041134D">
        <w:rPr>
          <w:rFonts w:cs="Tahoma"/>
          <w:iCs/>
          <w:sz w:val="22"/>
          <w:szCs w:val="22"/>
        </w:rPr>
        <w:t>Środki ochrony prawnej</w:t>
      </w:r>
      <w:r w:rsidRPr="0041134D">
        <w:rPr>
          <w:rFonts w:cs="Tahoma"/>
          <w:sz w:val="22"/>
          <w:szCs w:val="22"/>
        </w:rPr>
        <w:t>.</w:t>
      </w:r>
    </w:p>
    <w:p w:rsidR="00BB0E42" w:rsidRPr="0041134D" w:rsidRDefault="00BB0E42" w:rsidP="00BB0E42">
      <w:pPr>
        <w:autoSpaceDE w:val="0"/>
        <w:autoSpaceDN w:val="0"/>
        <w:adjustRightInd w:val="0"/>
        <w:spacing w:line="240" w:lineRule="auto"/>
        <w:ind w:left="567" w:hanging="566"/>
        <w:jc w:val="both"/>
        <w:rPr>
          <w:rFonts w:cs="Tahoma"/>
          <w:b/>
          <w:sz w:val="22"/>
          <w:szCs w:val="22"/>
        </w:rPr>
      </w:pPr>
    </w:p>
    <w:p w:rsidR="00BB0E42" w:rsidRPr="0041134D" w:rsidRDefault="00BB0E42" w:rsidP="00BB0E42">
      <w:pPr>
        <w:spacing w:before="120"/>
        <w:jc w:val="center"/>
        <w:rPr>
          <w:rFonts w:cs="Tahoma"/>
          <w:b/>
          <w:smallCaps/>
          <w:sz w:val="22"/>
          <w:szCs w:val="22"/>
          <w:u w:val="thick"/>
        </w:rPr>
      </w:pPr>
      <w:r w:rsidRPr="0041134D">
        <w:rPr>
          <w:rFonts w:cs="Tahoma"/>
          <w:b/>
          <w:smallCaps/>
          <w:sz w:val="22"/>
          <w:szCs w:val="22"/>
          <w:u w:val="thick"/>
        </w:rPr>
        <w:t>Rozdział XXIV</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BB0E42" w:rsidRPr="0041134D" w:rsidRDefault="00BB0E42" w:rsidP="00BB0E42">
      <w:pPr>
        <w:spacing w:line="240" w:lineRule="auto"/>
        <w:rPr>
          <w:rFonts w:cs="Tahoma"/>
          <w:smallCaps/>
          <w:sz w:val="22"/>
          <w:szCs w:val="22"/>
        </w:rPr>
      </w:pP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Zgodnie z art. 13 ust. 1 i 2  rozporządzenia Parlamentu Europejskiego i Rady (UE) 2016/679 z dnia 27 kwietnia 2016 r. w sprawie ochrony osób fizycznych w związku </w:t>
      </w:r>
      <w:r>
        <w:rPr>
          <w:rFonts w:ascii="CG Omega" w:hAnsi="CG Omega" w:cs="Tahoma"/>
          <w:b w:val="0"/>
          <w:sz w:val="22"/>
          <w:szCs w:val="22"/>
        </w:rPr>
        <w:t xml:space="preserve">                                   </w:t>
      </w:r>
      <w:r w:rsidRPr="0041134D">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Inspektorem ochrony danych osobowych w Gmin</w:t>
      </w:r>
      <w:r w:rsidR="009C4381">
        <w:rPr>
          <w:rFonts w:ascii="CG Omega" w:hAnsi="CG Omega" w:cs="Tahoma"/>
          <w:b w:val="0"/>
          <w:sz w:val="22"/>
          <w:szCs w:val="22"/>
        </w:rPr>
        <w:t>ie Wiązownica jest P. Celestyna Kusy-</w:t>
      </w:r>
      <w:proofErr w:type="spellStart"/>
      <w:r w:rsidR="009C4381">
        <w:rPr>
          <w:rFonts w:ascii="CG Omega" w:hAnsi="CG Omega" w:cs="Tahoma"/>
          <w:b w:val="0"/>
          <w:sz w:val="22"/>
          <w:szCs w:val="22"/>
        </w:rPr>
        <w:t>Gajur</w:t>
      </w:r>
      <w:proofErr w:type="spellEnd"/>
      <w:r w:rsidRPr="0041134D">
        <w:rPr>
          <w:rFonts w:ascii="CG Omega" w:hAnsi="CG Omega" w:cs="Tahoma"/>
          <w:b w:val="0"/>
          <w:sz w:val="22"/>
          <w:szCs w:val="22"/>
        </w:rPr>
        <w:t xml:space="preserve">, </w:t>
      </w:r>
      <w:r>
        <w:rPr>
          <w:rFonts w:ascii="CG Omega" w:hAnsi="CG Omega" w:cs="Tahoma"/>
          <w:b w:val="0"/>
          <w:sz w:val="22"/>
          <w:szCs w:val="22"/>
        </w:rPr>
        <w:t xml:space="preserve"> </w:t>
      </w:r>
      <w:r w:rsidR="009C4381">
        <w:rPr>
          <w:rFonts w:ascii="CG Omega" w:hAnsi="CG Omega" w:cs="Tahoma"/>
          <w:b w:val="0"/>
          <w:sz w:val="22"/>
          <w:szCs w:val="22"/>
        </w:rPr>
        <w:t>ckgajur@gmail.com</w:t>
      </w:r>
      <w:r w:rsidR="009C4381" w:rsidRPr="0041134D">
        <w:rPr>
          <w:rFonts w:ascii="CG Omega" w:hAnsi="CG Omega" w:cs="Tahoma"/>
          <w:b w:val="0"/>
          <w:sz w:val="22"/>
          <w:szCs w:val="22"/>
        </w:rPr>
        <w:t xml:space="preserve"> </w:t>
      </w:r>
    </w:p>
    <w:p w:rsidR="00BB0E42" w:rsidRPr="00830790" w:rsidRDefault="00BB0E42" w:rsidP="00830790">
      <w:pPr>
        <w:pStyle w:val="Akapitzlist"/>
        <w:numPr>
          <w:ilvl w:val="1"/>
          <w:numId w:val="29"/>
        </w:numPr>
        <w:ind w:left="567" w:hanging="567"/>
        <w:jc w:val="both"/>
        <w:rPr>
          <w:rFonts w:ascii="CG Omega" w:hAnsi="CG Omega" w:cs="Tahoma"/>
          <w:b w:val="0"/>
          <w:bCs/>
          <w:sz w:val="22"/>
          <w:szCs w:val="22"/>
        </w:rPr>
      </w:pPr>
      <w:r w:rsidRPr="00830790">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830790">
        <w:rPr>
          <w:rFonts w:ascii="CG Omega" w:hAnsi="CG Omega" w:cs="Tahoma"/>
          <w:b w:val="0"/>
          <w:sz w:val="22"/>
          <w:szCs w:val="22"/>
        </w:rPr>
        <w:t>pn</w:t>
      </w:r>
      <w:proofErr w:type="spellEnd"/>
      <w:r w:rsidRPr="00830790">
        <w:rPr>
          <w:rFonts w:ascii="CG Omega" w:hAnsi="CG Omega" w:cs="Tahoma"/>
          <w:b w:val="0"/>
          <w:sz w:val="22"/>
          <w:szCs w:val="22"/>
        </w:rPr>
        <w:t xml:space="preserve">: </w:t>
      </w:r>
      <w:r w:rsidRPr="00830790">
        <w:rPr>
          <w:rFonts w:ascii="CG Omega" w:hAnsi="CG Omega"/>
          <w:b w:val="0"/>
          <w:spacing w:val="-1"/>
          <w:sz w:val="22"/>
          <w:szCs w:val="22"/>
        </w:rPr>
        <w:t>„</w:t>
      </w:r>
      <w:r w:rsidR="00B7063B">
        <w:rPr>
          <w:rFonts w:ascii="CG Omega" w:hAnsi="CG Omega" w:cs="Tahoma"/>
          <w:b w:val="0"/>
          <w:sz w:val="22"/>
          <w:szCs w:val="22"/>
        </w:rPr>
        <w:t>Przebudowa dróg  na terenie gminy Wiązownica</w:t>
      </w:r>
      <w:r w:rsidR="000A3483">
        <w:rPr>
          <w:rFonts w:ascii="CG Omega" w:hAnsi="CG Omega" w:cs="Tahoma"/>
          <w:b w:val="0"/>
          <w:sz w:val="22"/>
          <w:szCs w:val="22"/>
        </w:rPr>
        <w:t xml:space="preserve"> w 2024 r.</w:t>
      </w:r>
      <w:r w:rsidR="00830790" w:rsidRPr="00830790">
        <w:rPr>
          <w:rFonts w:ascii="CG Omega" w:hAnsi="CG Omega" w:cs="Tahoma"/>
          <w:b w:val="0"/>
          <w:sz w:val="22"/>
          <w:szCs w:val="22"/>
        </w:rPr>
        <w:t xml:space="preserve">”   </w:t>
      </w:r>
      <w:r w:rsidR="001A3222">
        <w:rPr>
          <w:rFonts w:ascii="CG Omega" w:hAnsi="CG Omega" w:cs="Tahoma"/>
          <w:b w:val="0"/>
          <w:sz w:val="22"/>
          <w:szCs w:val="22"/>
        </w:rPr>
        <w:t>znak  sprawy  RG3.271</w:t>
      </w:r>
      <w:r w:rsidR="000A3483">
        <w:rPr>
          <w:rFonts w:ascii="CG Omega" w:hAnsi="CG Omega" w:cs="Tahoma"/>
          <w:b w:val="0"/>
          <w:sz w:val="22"/>
          <w:szCs w:val="22"/>
        </w:rPr>
        <w:t>.11.2024</w:t>
      </w:r>
      <w:r w:rsidR="005355DE" w:rsidRPr="00830790">
        <w:rPr>
          <w:rFonts w:ascii="CG Omega" w:hAnsi="CG Omega"/>
          <w:b w:val="0"/>
          <w:sz w:val="22"/>
          <w:szCs w:val="22"/>
        </w:rPr>
        <w:t>”</w:t>
      </w:r>
      <w:r w:rsidRPr="00830790">
        <w:rPr>
          <w:rFonts w:ascii="CG Omega" w:hAnsi="CG Omega"/>
          <w:b w:val="0"/>
          <w:sz w:val="22"/>
          <w:szCs w:val="22"/>
        </w:rPr>
        <w:t xml:space="preserve"> </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Odbiorcami Państwa danych osobowych będą osoby lub podmioty, którym udostępniona zostanie dokumentacja postępowania w oparciu  o art. 18 i 74 ust. 1  ustawy Prawo zamówie</w:t>
      </w:r>
      <w:r w:rsidR="001A3222">
        <w:rPr>
          <w:rFonts w:ascii="CG Omega" w:hAnsi="CG Omega" w:cs="Tahoma"/>
          <w:b w:val="0"/>
          <w:sz w:val="22"/>
          <w:szCs w:val="22"/>
        </w:rPr>
        <w:t>ń publicznych (t.j. Dz. U z 2023, poz. 1605</w:t>
      </w:r>
      <w:r w:rsidRPr="0041134D">
        <w:rPr>
          <w:rFonts w:ascii="CG Omega" w:hAnsi="CG Omega" w:cs="Tahoma"/>
          <w:b w:val="0"/>
          <w:sz w:val="22"/>
          <w:szCs w:val="22"/>
        </w:rPr>
        <w:t xml:space="preserve"> ze zm.),</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Państwa dane osobowe przechowywane będą przez okres 4 lat od dnia zakończenia postępowania.</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Obowiązek podania przez Państwa  danych osobowych bezpośrednio Państwa dotyczących jest wymogiem ustawowym określonym w przepisach Pzp. związanym </w:t>
      </w:r>
      <w:r>
        <w:rPr>
          <w:rFonts w:ascii="CG Omega" w:hAnsi="CG Omega" w:cs="Tahoma"/>
          <w:b w:val="0"/>
          <w:sz w:val="22"/>
          <w:szCs w:val="22"/>
        </w:rPr>
        <w:t xml:space="preserve">              </w:t>
      </w:r>
      <w:r w:rsidRPr="0041134D">
        <w:rPr>
          <w:rFonts w:ascii="CG Omega" w:hAnsi="CG Omega" w:cs="Tahoma"/>
          <w:b w:val="0"/>
          <w:sz w:val="22"/>
          <w:szCs w:val="22"/>
        </w:rPr>
        <w:t>z  udziałem w postępowaniu o udzielenie zamówienia publicznego.  Konsekwencje niepodania określonych danych wynikają z ustawy Prawo zamówień publicznych.</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W odniesieniu do Państwa danych osobowych decyzje nie będą podejmowane w sposób zautomatyzowany, stosownie do art. 22 RODO.</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B76261" w:rsidRPr="00D05D89" w:rsidRDefault="00BB0E42" w:rsidP="00D05D89">
      <w:pPr>
        <w:numPr>
          <w:ilvl w:val="0"/>
          <w:numId w:val="14"/>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16 RODO prawo do sprostowania Państwa danych osobowych*;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BB0E42" w:rsidRPr="0041134D" w:rsidRDefault="00BB0E42" w:rsidP="00BB0E42">
      <w:pPr>
        <w:spacing w:after="160" w:line="240" w:lineRule="auto"/>
        <w:ind w:left="708" w:hanging="708"/>
        <w:jc w:val="both"/>
        <w:rPr>
          <w:rFonts w:cs="Tahoma"/>
          <w:sz w:val="22"/>
          <w:szCs w:val="22"/>
        </w:rPr>
      </w:pPr>
      <w:r w:rsidRPr="0041134D">
        <w:rPr>
          <w:rFonts w:cs="Tahoma"/>
          <w:sz w:val="22"/>
          <w:szCs w:val="22"/>
        </w:rPr>
        <w:t>24.11 Żadnej osobie, której dane osobowe przekazano Zamawiającemu w ofercie lub w innych dokumentach składanych prze Wykonawcę w postępowaniu o udzielenie zamówienia publicznego  nie przysługuje:</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lastRenderedPageBreak/>
        <w:t>w związku z art. 17 ust. 3 lit. B, d lub e RODO prawo do usunięcia danych osobowych;</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BB0E42" w:rsidRPr="0041134D" w:rsidRDefault="00BB0E42" w:rsidP="00BB0E42">
      <w:pPr>
        <w:spacing w:after="160" w:line="240" w:lineRule="auto"/>
        <w:ind w:left="1440"/>
        <w:contextualSpacing/>
        <w:jc w:val="both"/>
        <w:rPr>
          <w:rFonts w:cs="Tahoma"/>
          <w:sz w:val="22"/>
          <w:szCs w:val="22"/>
        </w:rPr>
      </w:pP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40" w:name="_Toc473569762"/>
      <w:bookmarkStart w:id="41" w:name="_Toc477947282"/>
      <w:bookmarkEnd w:id="38"/>
      <w:bookmarkEnd w:id="39"/>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XX</w:t>
      </w:r>
      <w:bookmarkStart w:id="42" w:name="_Toc473569763"/>
      <w:bookmarkEnd w:id="40"/>
      <w:r w:rsidRPr="0041134D">
        <w:rPr>
          <w:rFonts w:cs="Tahoma"/>
          <w:b/>
          <w:smallCaps/>
          <w:sz w:val="22"/>
          <w:szCs w:val="22"/>
          <w:u w:val="thick"/>
        </w:rPr>
        <w:t>V</w:t>
      </w:r>
      <w:r w:rsidRPr="0041134D">
        <w:rPr>
          <w:rFonts w:cs="Tahoma"/>
          <w:b/>
          <w:smallCaps/>
          <w:sz w:val="22"/>
          <w:szCs w:val="22"/>
          <w:u w:val="thick"/>
        </w:rPr>
        <w:br/>
      </w:r>
      <w:bookmarkEnd w:id="42"/>
      <w:r w:rsidRPr="0041134D">
        <w:rPr>
          <w:rFonts w:cs="Tahoma"/>
          <w:b/>
          <w:sz w:val="22"/>
          <w:szCs w:val="22"/>
          <w:u w:val="thick"/>
        </w:rPr>
        <w:t>Postanowienia końcowe</w:t>
      </w:r>
      <w:bookmarkEnd w:id="41"/>
    </w:p>
    <w:p w:rsidR="00BB0E42" w:rsidRPr="0041134D" w:rsidRDefault="00BB0E42" w:rsidP="00BB0E42">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A91279" w:rsidRDefault="00A91279" w:rsidP="004967A8">
      <w:pPr>
        <w:widowControl w:val="0"/>
        <w:numPr>
          <w:ilvl w:val="0"/>
          <w:numId w:val="4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Formularz ofertowy - załącznik nr 1</w:t>
      </w:r>
    </w:p>
    <w:p w:rsidR="00A91279" w:rsidRDefault="00A91279" w:rsidP="004967A8">
      <w:pPr>
        <w:widowControl w:val="0"/>
        <w:numPr>
          <w:ilvl w:val="0"/>
          <w:numId w:val="4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Oświadczenie Wykonawcy</w:t>
      </w:r>
      <w:r w:rsidR="00B7063B">
        <w:rPr>
          <w:rFonts w:eastAsia="Times New Roman" w:cs="Tahoma"/>
          <w:bCs/>
          <w:spacing w:val="1"/>
          <w:sz w:val="22"/>
          <w:szCs w:val="22"/>
          <w:lang w:eastAsia="ar-SA"/>
        </w:rPr>
        <w:t>/Wykonawców</w:t>
      </w:r>
      <w:r>
        <w:rPr>
          <w:rFonts w:eastAsia="Times New Roman" w:cs="Tahoma"/>
          <w:bCs/>
          <w:spacing w:val="1"/>
          <w:sz w:val="22"/>
          <w:szCs w:val="22"/>
          <w:lang w:eastAsia="ar-SA"/>
        </w:rPr>
        <w:t xml:space="preserve"> </w:t>
      </w:r>
      <w:r>
        <w:rPr>
          <w:rFonts w:eastAsia="Times New Roman" w:cs="Tahoma"/>
          <w:bCs/>
          <w:sz w:val="22"/>
          <w:szCs w:val="22"/>
          <w:lang w:eastAsia="ar-SA"/>
        </w:rPr>
        <w:t>o spełnianiu warunków i braku podstaw do wykluczenia</w:t>
      </w:r>
      <w:r>
        <w:rPr>
          <w:rFonts w:eastAsia="Times New Roman" w:cs="Tahoma"/>
          <w:sz w:val="22"/>
          <w:szCs w:val="22"/>
          <w:lang w:eastAsia="ar-SA"/>
        </w:rPr>
        <w:t>– załącznik nr 2</w:t>
      </w:r>
    </w:p>
    <w:p w:rsidR="00A91279" w:rsidRDefault="00A91279" w:rsidP="004967A8">
      <w:pPr>
        <w:widowControl w:val="0"/>
        <w:numPr>
          <w:ilvl w:val="0"/>
          <w:numId w:val="4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Oświadczenie podmiotu udostępniającego zasoby - załącznik nr 3</w:t>
      </w:r>
    </w:p>
    <w:p w:rsidR="00A91279" w:rsidRDefault="00A91279" w:rsidP="004967A8">
      <w:pPr>
        <w:widowControl w:val="0"/>
        <w:numPr>
          <w:ilvl w:val="0"/>
          <w:numId w:val="44"/>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Oświadczenie wykonawców wspólnie ubiegających się o udzielenie zamówienia – załącznik nr 4</w:t>
      </w:r>
    </w:p>
    <w:p w:rsidR="00A91279" w:rsidRDefault="00A91279" w:rsidP="004967A8">
      <w:pPr>
        <w:widowControl w:val="0"/>
        <w:numPr>
          <w:ilvl w:val="0"/>
          <w:numId w:val="4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Pisemne zobowiązanie podmiotu trzeciego do oddania do dyspozycji niezbędnych zasobów – załącznik nr 5</w:t>
      </w:r>
    </w:p>
    <w:p w:rsidR="00A91279" w:rsidRDefault="00A91279" w:rsidP="004967A8">
      <w:pPr>
        <w:widowControl w:val="0"/>
        <w:numPr>
          <w:ilvl w:val="0"/>
          <w:numId w:val="44"/>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Oświadczenia o aktualności informacji zawartych w oświadczeniu wstępnym – zał. nr 6</w:t>
      </w:r>
    </w:p>
    <w:p w:rsidR="00BA6AA5" w:rsidRDefault="00BB0E42" w:rsidP="00BA6AA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Wykaz zrealizo</w:t>
      </w:r>
      <w:r w:rsidR="005355DE">
        <w:rPr>
          <w:rFonts w:eastAsia="Times New Roman" w:cs="Tahoma"/>
          <w:sz w:val="22"/>
          <w:szCs w:val="22"/>
          <w:lang w:eastAsia="ar-SA"/>
        </w:rPr>
        <w:t xml:space="preserve">wanych zamówień – załącznik nr </w:t>
      </w:r>
      <w:r w:rsidR="00D05D89">
        <w:rPr>
          <w:rFonts w:eastAsia="Times New Roman" w:cs="Tahoma"/>
          <w:sz w:val="22"/>
          <w:szCs w:val="22"/>
          <w:lang w:eastAsia="ar-SA"/>
        </w:rPr>
        <w:t>7</w:t>
      </w:r>
    </w:p>
    <w:p w:rsidR="00B7063B" w:rsidRDefault="00B7063B" w:rsidP="00BA6AA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Wykaz osób – załącznik nr 8</w:t>
      </w:r>
    </w:p>
    <w:p w:rsidR="00BB0E42" w:rsidRPr="00BA6AA5" w:rsidRDefault="00A91279" w:rsidP="00BA6AA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BA6AA5">
        <w:rPr>
          <w:rFonts w:eastAsia="Times New Roman" w:cs="Tahoma"/>
          <w:sz w:val="22"/>
          <w:szCs w:val="22"/>
          <w:lang w:eastAsia="ar-SA"/>
        </w:rPr>
        <w:t xml:space="preserve"> </w:t>
      </w:r>
      <w:r w:rsidR="005355DE" w:rsidRPr="00BA6AA5">
        <w:rPr>
          <w:rFonts w:eastAsia="Times New Roman" w:cs="Tahoma"/>
          <w:sz w:val="22"/>
          <w:szCs w:val="22"/>
          <w:lang w:eastAsia="ar-SA"/>
        </w:rPr>
        <w:t>Projektowane post</w:t>
      </w:r>
      <w:r w:rsidRPr="00BA6AA5">
        <w:rPr>
          <w:rFonts w:eastAsia="Times New Roman" w:cs="Tahoma"/>
          <w:sz w:val="22"/>
          <w:szCs w:val="22"/>
          <w:lang w:eastAsia="ar-SA"/>
        </w:rPr>
        <w:t>a</w:t>
      </w:r>
      <w:r w:rsidR="00BA6AA5">
        <w:rPr>
          <w:rFonts w:eastAsia="Times New Roman" w:cs="Tahoma"/>
          <w:sz w:val="22"/>
          <w:szCs w:val="22"/>
          <w:lang w:eastAsia="ar-SA"/>
        </w:rPr>
        <w:t>nowienia umowy – załącz</w:t>
      </w:r>
      <w:r w:rsidR="00B7063B">
        <w:rPr>
          <w:rFonts w:eastAsia="Times New Roman" w:cs="Tahoma"/>
          <w:sz w:val="22"/>
          <w:szCs w:val="22"/>
          <w:lang w:eastAsia="ar-SA"/>
        </w:rPr>
        <w:t>nik nr 9</w:t>
      </w:r>
      <w:r w:rsidR="00BB0E42" w:rsidRPr="00BA6AA5">
        <w:rPr>
          <w:rFonts w:eastAsia="Times New Roman" w:cs="Tahoma"/>
          <w:sz w:val="22"/>
          <w:szCs w:val="22"/>
          <w:lang w:eastAsia="ar-SA"/>
        </w:rPr>
        <w:t xml:space="preserve">  </w:t>
      </w:r>
    </w:p>
    <w:p w:rsidR="00BB0E42" w:rsidRDefault="00A91279" w:rsidP="00A91279">
      <w:pPr>
        <w:widowControl w:val="0"/>
        <w:numPr>
          <w:ilvl w:val="0"/>
          <w:numId w:val="2"/>
        </w:numPr>
        <w:suppressAutoHyphens/>
        <w:autoSpaceDE w:val="0"/>
        <w:autoSpaceDN w:val="0"/>
        <w:adjustRightInd w:val="0"/>
        <w:spacing w:line="240" w:lineRule="auto"/>
        <w:ind w:left="567" w:right="11" w:hanging="357"/>
        <w:jc w:val="both"/>
        <w:rPr>
          <w:rFonts w:eastAsia="Times New Roman" w:cs="Tahoma"/>
          <w:sz w:val="22"/>
          <w:szCs w:val="22"/>
          <w:lang w:eastAsia="ar-SA"/>
        </w:rPr>
      </w:pPr>
      <w:r>
        <w:rPr>
          <w:rFonts w:eastAsia="Times New Roman" w:cs="Tahoma"/>
          <w:sz w:val="22"/>
          <w:szCs w:val="22"/>
          <w:lang w:eastAsia="ar-SA"/>
        </w:rPr>
        <w:t xml:space="preserve">   </w:t>
      </w:r>
      <w:r w:rsidR="00B7063B">
        <w:rPr>
          <w:rFonts w:eastAsia="Times New Roman" w:cs="Tahoma"/>
          <w:sz w:val="22"/>
          <w:szCs w:val="22"/>
          <w:lang w:eastAsia="ar-SA"/>
        </w:rPr>
        <w:t>Przedmiar robót– załącznik nr 10</w:t>
      </w:r>
    </w:p>
    <w:p w:rsidR="00F07896" w:rsidRPr="00B76261" w:rsidRDefault="00A91279" w:rsidP="00B76261">
      <w:pPr>
        <w:widowControl w:val="0"/>
        <w:numPr>
          <w:ilvl w:val="0"/>
          <w:numId w:val="2"/>
        </w:numPr>
        <w:suppressAutoHyphens/>
        <w:autoSpaceDE w:val="0"/>
        <w:autoSpaceDN w:val="0"/>
        <w:adjustRightInd w:val="0"/>
        <w:spacing w:line="240" w:lineRule="auto"/>
        <w:ind w:left="567" w:right="11"/>
        <w:jc w:val="both"/>
        <w:rPr>
          <w:rFonts w:eastAsia="Times New Roman" w:cs="Tahoma"/>
          <w:sz w:val="22"/>
          <w:szCs w:val="22"/>
          <w:lang w:eastAsia="ar-SA"/>
        </w:rPr>
      </w:pPr>
      <w:r>
        <w:rPr>
          <w:rFonts w:eastAsia="Times New Roman" w:cs="Tahoma"/>
          <w:sz w:val="22"/>
          <w:szCs w:val="22"/>
          <w:lang w:eastAsia="ar-SA"/>
        </w:rPr>
        <w:t xml:space="preserve">   </w:t>
      </w:r>
      <w:proofErr w:type="spellStart"/>
      <w:r w:rsidR="00D05D89">
        <w:rPr>
          <w:rFonts w:eastAsia="Times New Roman" w:cs="Tahoma"/>
          <w:sz w:val="22"/>
          <w:szCs w:val="22"/>
          <w:lang w:eastAsia="ar-SA"/>
        </w:rPr>
        <w:t>STWiORB</w:t>
      </w:r>
      <w:proofErr w:type="spellEnd"/>
      <w:r w:rsidR="00D05D89">
        <w:rPr>
          <w:rFonts w:eastAsia="Times New Roman" w:cs="Tahoma"/>
          <w:sz w:val="22"/>
          <w:szCs w:val="22"/>
          <w:lang w:eastAsia="ar-SA"/>
        </w:rPr>
        <w:t xml:space="preserve"> – załącznik nr 11</w:t>
      </w:r>
      <w:r w:rsidR="00FA26BF">
        <w:rPr>
          <w:rFonts w:eastAsia="Times New Roman" w:cs="Tahoma"/>
          <w:sz w:val="22"/>
          <w:szCs w:val="22"/>
          <w:lang w:eastAsia="ar-SA"/>
        </w:rPr>
        <w:t xml:space="preserve"> </w:t>
      </w:r>
    </w:p>
    <w:sectPr w:rsidR="00F07896" w:rsidRPr="00B76261" w:rsidSect="00527A7B">
      <w:headerReference w:type="default" r:id="rId22"/>
      <w:footerReference w:type="default" r:id="rId23"/>
      <w:footnotePr>
        <w:pos w:val="beneathText"/>
      </w:footnotePr>
      <w:pgSz w:w="11905" w:h="16837"/>
      <w:pgMar w:top="992" w:right="1418" w:bottom="1134" w:left="1418" w:header="34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35F" w:rsidRDefault="0031335F">
      <w:pPr>
        <w:spacing w:line="240" w:lineRule="auto"/>
      </w:pPr>
      <w:r>
        <w:separator/>
      </w:r>
    </w:p>
  </w:endnote>
  <w:endnote w:type="continuationSeparator" w:id="0">
    <w:p w:rsidR="0031335F" w:rsidRDefault="00313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26D" w:rsidRDefault="0025426D" w:rsidP="00527A7B">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25426D" w:rsidRPr="000C728D" w:rsidRDefault="0025426D" w:rsidP="00527A7B">
    <w:pPr>
      <w:shd w:val="clear" w:color="auto" w:fill="FFFFFF"/>
      <w:tabs>
        <w:tab w:val="left" w:pos="2055"/>
      </w:tabs>
      <w:suppressAutoHyphens/>
      <w:spacing w:after="120" w:line="240" w:lineRule="auto"/>
      <w:contextualSpacing/>
      <w:jc w:val="center"/>
      <w:rPr>
        <w:rFonts w:eastAsia="Times New Roman" w:cs="Times New Roman"/>
        <w:b/>
        <w:sz w:val="16"/>
        <w:szCs w:val="16"/>
      </w:rPr>
    </w:pPr>
    <w:r w:rsidRPr="000C728D">
      <w:rPr>
        <w:rFonts w:eastAsia="Times New Roman" w:cs="Times New Roman"/>
        <w:b/>
        <w:smallCaps/>
        <w:sz w:val="16"/>
        <w:szCs w:val="16"/>
      </w:rPr>
      <w:t>„</w:t>
    </w:r>
    <w:r>
      <w:rPr>
        <w:rFonts w:eastAsia="Times New Roman" w:cs="Times New Roman"/>
        <w:sz w:val="16"/>
        <w:szCs w:val="16"/>
      </w:rPr>
      <w:t>Przebudowa dróg na terenie gminy Wiązownica</w:t>
    </w:r>
    <w:r w:rsidRPr="000C728D">
      <w:rPr>
        <w:rFonts w:eastAsia="Times New Roman" w:cs="Times New Roman"/>
        <w:b/>
        <w:smallCaps/>
        <w:sz w:val="16"/>
        <w:szCs w:val="16"/>
      </w:rPr>
      <w:t>”</w:t>
    </w:r>
  </w:p>
  <w:p w:rsidR="0025426D" w:rsidRDefault="002542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35F" w:rsidRDefault="0031335F">
      <w:pPr>
        <w:spacing w:line="240" w:lineRule="auto"/>
      </w:pPr>
      <w:r>
        <w:separator/>
      </w:r>
    </w:p>
  </w:footnote>
  <w:footnote w:type="continuationSeparator" w:id="0">
    <w:p w:rsidR="0031335F" w:rsidRDefault="003133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26D" w:rsidRPr="00527A7B" w:rsidRDefault="0025426D" w:rsidP="00527A7B">
    <w:pPr>
      <w:shd w:val="clear" w:color="auto" w:fill="FFFFFF"/>
      <w:tabs>
        <w:tab w:val="left" w:pos="2055"/>
        <w:tab w:val="center" w:pos="4535"/>
        <w:tab w:val="right" w:pos="9071"/>
      </w:tabs>
      <w:suppressAutoHyphens/>
      <w:spacing w:after="120" w:line="288" w:lineRule="auto"/>
      <w:contextualSpacing/>
      <w:rPr>
        <w:rFonts w:eastAsia="Times New Roman" w:cs="Times New Roman"/>
        <w:b/>
        <w:sz w:val="22"/>
        <w:szCs w:val="22"/>
      </w:rPr>
    </w:pPr>
    <w:r>
      <w:rPr>
        <w:rFonts w:eastAsia="Times New Roman" w:cs="Times New Roman"/>
        <w:b/>
        <w:sz w:val="22"/>
        <w:szCs w:val="22"/>
      </w:rPr>
      <w:tab/>
    </w:r>
    <w:r>
      <w:rPr>
        <w:rFonts w:eastAsia="Times New Roman" w:cs="Times New Roman"/>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D34D8"/>
    <w:multiLevelType w:val="multilevel"/>
    <w:tmpl w:val="1C44DABC"/>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4971341"/>
    <w:multiLevelType w:val="multilevel"/>
    <w:tmpl w:val="D40E948C"/>
    <w:lvl w:ilvl="0">
      <w:start w:val="16"/>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6F11B5"/>
    <w:multiLevelType w:val="multilevel"/>
    <w:tmpl w:val="EF90F68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EE14EE"/>
    <w:multiLevelType w:val="hybridMultilevel"/>
    <w:tmpl w:val="49863288"/>
    <w:lvl w:ilvl="0" w:tplc="04150005">
      <w:start w:val="1"/>
      <w:numFmt w:val="bullet"/>
      <w:lvlText w:val=""/>
      <w:lvlJc w:val="left"/>
      <w:pPr>
        <w:tabs>
          <w:tab w:val="num" w:pos="786"/>
        </w:tabs>
        <w:ind w:left="786" w:hanging="360"/>
      </w:pPr>
      <w:rPr>
        <w:rFonts w:ascii="Wingdings" w:hAnsi="Wingdings" w:hint="default"/>
      </w:rPr>
    </w:lvl>
    <w:lvl w:ilvl="1" w:tplc="04150003">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14" w15:restartNumberingAfterBreak="0">
    <w:nsid w:val="2051051A"/>
    <w:multiLevelType w:val="hybridMultilevel"/>
    <w:tmpl w:val="00283C88"/>
    <w:lvl w:ilvl="0" w:tplc="771E5E80">
      <w:start w:val="2"/>
      <w:numFmt w:val="decimal"/>
      <w:lvlText w:val="%1)"/>
      <w:lvlJc w:val="left"/>
      <w:pPr>
        <w:ind w:left="1636" w:hanging="360"/>
      </w:pPr>
      <w:rPr>
        <w:rFonts w:hint="default"/>
        <w:b/>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0827C7"/>
    <w:multiLevelType w:val="multilevel"/>
    <w:tmpl w:val="182EE4B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0D3C67"/>
    <w:multiLevelType w:val="hybridMultilevel"/>
    <w:tmpl w:val="4498D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E572E4"/>
    <w:multiLevelType w:val="multilevel"/>
    <w:tmpl w:val="F64C477A"/>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ascii="CG Omega" w:eastAsiaTheme="minorHAnsi" w:hAnsi="CG Omega"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6" w15:restartNumberingAfterBreak="0">
    <w:nsid w:val="40F40678"/>
    <w:multiLevelType w:val="multilevel"/>
    <w:tmpl w:val="950EBED6"/>
    <w:lvl w:ilvl="0">
      <w:start w:val="4"/>
      <w:numFmt w:val="decimal"/>
      <w:lvlText w:val="%1"/>
      <w:lvlJc w:val="left"/>
      <w:pPr>
        <w:ind w:left="420" w:hanging="420"/>
      </w:pPr>
      <w:rPr>
        <w:rFonts w:cs="Tahoma" w:hint="default"/>
      </w:rPr>
    </w:lvl>
    <w:lvl w:ilvl="1">
      <w:start w:val="23"/>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7" w15:restartNumberingAfterBreak="0">
    <w:nsid w:val="428E0302"/>
    <w:multiLevelType w:val="multilevel"/>
    <w:tmpl w:val="637E74F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4B763FCC"/>
    <w:multiLevelType w:val="hybridMultilevel"/>
    <w:tmpl w:val="9A289E9A"/>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8"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61915067"/>
    <w:multiLevelType w:val="multilevel"/>
    <w:tmpl w:val="95F0A9A2"/>
    <w:lvl w:ilvl="0">
      <w:start w:val="18"/>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9B464DC"/>
    <w:multiLevelType w:val="multilevel"/>
    <w:tmpl w:val="0AE2F3E2"/>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6"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AB0724C"/>
    <w:multiLevelType w:val="hybridMultilevel"/>
    <w:tmpl w:val="1F4E466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0"/>
  </w:num>
  <w:num w:numId="2">
    <w:abstractNumId w:val="19"/>
  </w:num>
  <w:num w:numId="3">
    <w:abstractNumId w:val="46"/>
  </w:num>
  <w:num w:numId="4">
    <w:abstractNumId w:val="18"/>
  </w:num>
  <w:num w:numId="5">
    <w:abstractNumId w:val="36"/>
  </w:num>
  <w:num w:numId="6">
    <w:abstractNumId w:val="29"/>
  </w:num>
  <w:num w:numId="7">
    <w:abstractNumId w:val="40"/>
  </w:num>
  <w:num w:numId="8">
    <w:abstractNumId w:val="31"/>
  </w:num>
  <w:num w:numId="9">
    <w:abstractNumId w:val="24"/>
  </w:num>
  <w:num w:numId="10">
    <w:abstractNumId w:val="43"/>
  </w:num>
  <w:num w:numId="11">
    <w:abstractNumId w:val="7"/>
  </w:num>
  <w:num w:numId="12">
    <w:abstractNumId w:val="15"/>
  </w:num>
  <w:num w:numId="13">
    <w:abstractNumId w:val="37"/>
  </w:num>
  <w:num w:numId="14">
    <w:abstractNumId w:val="4"/>
  </w:num>
  <w:num w:numId="15">
    <w:abstractNumId w:val="3"/>
  </w:num>
  <w:num w:numId="16">
    <w:abstractNumId w:val="45"/>
  </w:num>
  <w:num w:numId="17">
    <w:abstractNumId w:val="0"/>
  </w:num>
  <w:num w:numId="18">
    <w:abstractNumId w:val="16"/>
  </w:num>
  <w:num w:numId="19">
    <w:abstractNumId w:val="32"/>
  </w:num>
  <w:num w:numId="20">
    <w:abstractNumId w:val="39"/>
  </w:num>
  <w:num w:numId="21">
    <w:abstractNumId w:val="23"/>
  </w:num>
  <w:num w:numId="22">
    <w:abstractNumId w:val="17"/>
  </w:num>
  <w:num w:numId="23">
    <w:abstractNumId w:val="48"/>
  </w:num>
  <w:num w:numId="24">
    <w:abstractNumId w:val="22"/>
  </w:num>
  <w:num w:numId="25">
    <w:abstractNumId w:val="38"/>
  </w:num>
  <w:num w:numId="26">
    <w:abstractNumId w:val="50"/>
  </w:num>
  <w:num w:numId="27">
    <w:abstractNumId w:val="33"/>
  </w:num>
  <w:num w:numId="28">
    <w:abstractNumId w:val="9"/>
  </w:num>
  <w:num w:numId="29">
    <w:abstractNumId w:val="12"/>
  </w:num>
  <w:num w:numId="30">
    <w:abstractNumId w:val="25"/>
  </w:num>
  <w:num w:numId="31">
    <w:abstractNumId w:val="51"/>
  </w:num>
  <w:num w:numId="32">
    <w:abstractNumId w:val="28"/>
  </w:num>
  <w:num w:numId="33">
    <w:abstractNumId w:val="34"/>
  </w:num>
  <w:num w:numId="34">
    <w:abstractNumId w:val="20"/>
  </w:num>
  <w:num w:numId="35">
    <w:abstractNumId w:val="14"/>
  </w:num>
  <w:num w:numId="36">
    <w:abstractNumId w:val="11"/>
  </w:num>
  <w:num w:numId="37">
    <w:abstractNumId w:val="2"/>
  </w:num>
  <w:num w:numId="38">
    <w:abstractNumId w:val="35"/>
  </w:num>
  <w:num w:numId="39">
    <w:abstractNumId w:val="26"/>
  </w:num>
  <w:num w:numId="40">
    <w:abstractNumId w:val="5"/>
  </w:num>
  <w:num w:numId="41">
    <w:abstractNumId w:val="6"/>
  </w:num>
  <w:num w:numId="42">
    <w:abstractNumId w:val="47"/>
  </w:num>
  <w:num w:numId="43">
    <w:abstractNumId w:val="27"/>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8"/>
  </w:num>
  <w:num w:numId="47">
    <w:abstractNumId w:val="1"/>
  </w:num>
  <w:num w:numId="48">
    <w:abstractNumId w:val="44"/>
  </w:num>
  <w:num w:numId="49">
    <w:abstractNumId w:val="42"/>
  </w:num>
  <w:num w:numId="50">
    <w:abstractNumId w:val="49"/>
  </w:num>
  <w:num w:numId="51">
    <w:abstractNumId w:val="13"/>
  </w:num>
  <w:num w:numId="52">
    <w:abstractNumId w:val="30"/>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7"/>
    <w:rsid w:val="000068FC"/>
    <w:rsid w:val="00013395"/>
    <w:rsid w:val="00030EB4"/>
    <w:rsid w:val="00036071"/>
    <w:rsid w:val="0004379D"/>
    <w:rsid w:val="00050018"/>
    <w:rsid w:val="00050262"/>
    <w:rsid w:val="00056F01"/>
    <w:rsid w:val="0007016D"/>
    <w:rsid w:val="000A13F6"/>
    <w:rsid w:val="000A3106"/>
    <w:rsid w:val="000A3483"/>
    <w:rsid w:val="000B3314"/>
    <w:rsid w:val="000C6AC5"/>
    <w:rsid w:val="000C7DE4"/>
    <w:rsid w:val="000D566B"/>
    <w:rsid w:val="000D5F10"/>
    <w:rsid w:val="000D6D14"/>
    <w:rsid w:val="000D7E4A"/>
    <w:rsid w:val="000E1ECF"/>
    <w:rsid w:val="000E5FB4"/>
    <w:rsid w:val="000F27CE"/>
    <w:rsid w:val="001125F6"/>
    <w:rsid w:val="0011280C"/>
    <w:rsid w:val="00113088"/>
    <w:rsid w:val="0011493D"/>
    <w:rsid w:val="00121EDE"/>
    <w:rsid w:val="001343DE"/>
    <w:rsid w:val="001411F9"/>
    <w:rsid w:val="00154609"/>
    <w:rsid w:val="00170CB9"/>
    <w:rsid w:val="00171368"/>
    <w:rsid w:val="00171AFB"/>
    <w:rsid w:val="00173834"/>
    <w:rsid w:val="0018600C"/>
    <w:rsid w:val="001A0976"/>
    <w:rsid w:val="001A0DBB"/>
    <w:rsid w:val="001A3222"/>
    <w:rsid w:val="001A7C2A"/>
    <w:rsid w:val="001B1376"/>
    <w:rsid w:val="001B4CEB"/>
    <w:rsid w:val="001C625B"/>
    <w:rsid w:val="001E0E03"/>
    <w:rsid w:val="001F0C26"/>
    <w:rsid w:val="00207F20"/>
    <w:rsid w:val="00213E81"/>
    <w:rsid w:val="00217BED"/>
    <w:rsid w:val="00224538"/>
    <w:rsid w:val="002336AA"/>
    <w:rsid w:val="00240E75"/>
    <w:rsid w:val="00242869"/>
    <w:rsid w:val="002446C3"/>
    <w:rsid w:val="002458B7"/>
    <w:rsid w:val="00253C75"/>
    <w:rsid w:val="0025426D"/>
    <w:rsid w:val="002557AA"/>
    <w:rsid w:val="0025593A"/>
    <w:rsid w:val="00262A02"/>
    <w:rsid w:val="00272CBE"/>
    <w:rsid w:val="00286B42"/>
    <w:rsid w:val="00290F7E"/>
    <w:rsid w:val="00294439"/>
    <w:rsid w:val="002974BB"/>
    <w:rsid w:val="002A567E"/>
    <w:rsid w:val="002B029B"/>
    <w:rsid w:val="002D1EBC"/>
    <w:rsid w:val="002D7F99"/>
    <w:rsid w:val="002E30EC"/>
    <w:rsid w:val="002E5A5B"/>
    <w:rsid w:val="002F0ECD"/>
    <w:rsid w:val="002F3503"/>
    <w:rsid w:val="002F775C"/>
    <w:rsid w:val="003037AE"/>
    <w:rsid w:val="00303AA5"/>
    <w:rsid w:val="0030712E"/>
    <w:rsid w:val="00310D69"/>
    <w:rsid w:val="0031335F"/>
    <w:rsid w:val="0031603D"/>
    <w:rsid w:val="003223FD"/>
    <w:rsid w:val="00337C71"/>
    <w:rsid w:val="00344205"/>
    <w:rsid w:val="00346BA0"/>
    <w:rsid w:val="0035790D"/>
    <w:rsid w:val="00360237"/>
    <w:rsid w:val="00375A12"/>
    <w:rsid w:val="00390056"/>
    <w:rsid w:val="003914F8"/>
    <w:rsid w:val="00392DFF"/>
    <w:rsid w:val="003961D8"/>
    <w:rsid w:val="003A374F"/>
    <w:rsid w:val="003A611D"/>
    <w:rsid w:val="003C43F0"/>
    <w:rsid w:val="003C6FE2"/>
    <w:rsid w:val="003E2180"/>
    <w:rsid w:val="003E32D8"/>
    <w:rsid w:val="003E3E8A"/>
    <w:rsid w:val="003E5798"/>
    <w:rsid w:val="003E5A58"/>
    <w:rsid w:val="004049C2"/>
    <w:rsid w:val="00410222"/>
    <w:rsid w:val="004120DB"/>
    <w:rsid w:val="00414B8B"/>
    <w:rsid w:val="00416796"/>
    <w:rsid w:val="00420900"/>
    <w:rsid w:val="00424974"/>
    <w:rsid w:val="0042567C"/>
    <w:rsid w:val="00425C6D"/>
    <w:rsid w:val="004346FD"/>
    <w:rsid w:val="00440BCF"/>
    <w:rsid w:val="0044736A"/>
    <w:rsid w:val="00450C9A"/>
    <w:rsid w:val="00453B65"/>
    <w:rsid w:val="004710F9"/>
    <w:rsid w:val="00472E4B"/>
    <w:rsid w:val="0047535D"/>
    <w:rsid w:val="004967A8"/>
    <w:rsid w:val="004A0E6D"/>
    <w:rsid w:val="004B330B"/>
    <w:rsid w:val="004B73A2"/>
    <w:rsid w:val="004C19B9"/>
    <w:rsid w:val="004C64EF"/>
    <w:rsid w:val="004D3DA0"/>
    <w:rsid w:val="004D3E9B"/>
    <w:rsid w:val="004D4948"/>
    <w:rsid w:val="004E1E8F"/>
    <w:rsid w:val="004E2685"/>
    <w:rsid w:val="004E4565"/>
    <w:rsid w:val="0051700E"/>
    <w:rsid w:val="00523D03"/>
    <w:rsid w:val="0052687D"/>
    <w:rsid w:val="00527A7B"/>
    <w:rsid w:val="00530701"/>
    <w:rsid w:val="00531F71"/>
    <w:rsid w:val="005355DE"/>
    <w:rsid w:val="005448A6"/>
    <w:rsid w:val="005540A7"/>
    <w:rsid w:val="0055646C"/>
    <w:rsid w:val="00563F56"/>
    <w:rsid w:val="0057248D"/>
    <w:rsid w:val="0057694B"/>
    <w:rsid w:val="00583800"/>
    <w:rsid w:val="0058457F"/>
    <w:rsid w:val="005A256B"/>
    <w:rsid w:val="005A2EA3"/>
    <w:rsid w:val="005B1782"/>
    <w:rsid w:val="005B4C34"/>
    <w:rsid w:val="005C3C43"/>
    <w:rsid w:val="005D07E3"/>
    <w:rsid w:val="005F7AE0"/>
    <w:rsid w:val="006033D1"/>
    <w:rsid w:val="00606FEE"/>
    <w:rsid w:val="00613F9E"/>
    <w:rsid w:val="006140EF"/>
    <w:rsid w:val="00620540"/>
    <w:rsid w:val="0062120E"/>
    <w:rsid w:val="006223EB"/>
    <w:rsid w:val="0063451C"/>
    <w:rsid w:val="00641772"/>
    <w:rsid w:val="00643F7D"/>
    <w:rsid w:val="0065209D"/>
    <w:rsid w:val="00656C5D"/>
    <w:rsid w:val="006712B2"/>
    <w:rsid w:val="00671F75"/>
    <w:rsid w:val="00673EC4"/>
    <w:rsid w:val="006763FC"/>
    <w:rsid w:val="006764E7"/>
    <w:rsid w:val="00691AFE"/>
    <w:rsid w:val="006A549A"/>
    <w:rsid w:val="006B3A0F"/>
    <w:rsid w:val="006C016F"/>
    <w:rsid w:val="006C7939"/>
    <w:rsid w:val="006D7DEF"/>
    <w:rsid w:val="006F64A3"/>
    <w:rsid w:val="00715E0A"/>
    <w:rsid w:val="00733C66"/>
    <w:rsid w:val="00735D5E"/>
    <w:rsid w:val="00753040"/>
    <w:rsid w:val="007551E6"/>
    <w:rsid w:val="0075738C"/>
    <w:rsid w:val="00765467"/>
    <w:rsid w:val="00766787"/>
    <w:rsid w:val="00774842"/>
    <w:rsid w:val="00780D96"/>
    <w:rsid w:val="00787C51"/>
    <w:rsid w:val="007A1384"/>
    <w:rsid w:val="007A5F7C"/>
    <w:rsid w:val="007B2B41"/>
    <w:rsid w:val="007C62F6"/>
    <w:rsid w:val="007D15B9"/>
    <w:rsid w:val="007D2F83"/>
    <w:rsid w:val="007D5CD9"/>
    <w:rsid w:val="007E383C"/>
    <w:rsid w:val="007E59D4"/>
    <w:rsid w:val="007E67A3"/>
    <w:rsid w:val="007F14F1"/>
    <w:rsid w:val="007F7181"/>
    <w:rsid w:val="008069C6"/>
    <w:rsid w:val="00814426"/>
    <w:rsid w:val="00817908"/>
    <w:rsid w:val="008179A0"/>
    <w:rsid w:val="00830790"/>
    <w:rsid w:val="008352E0"/>
    <w:rsid w:val="00835BCD"/>
    <w:rsid w:val="00841A9D"/>
    <w:rsid w:val="00842ABA"/>
    <w:rsid w:val="008450F1"/>
    <w:rsid w:val="00845CEF"/>
    <w:rsid w:val="008773DF"/>
    <w:rsid w:val="00880941"/>
    <w:rsid w:val="00886777"/>
    <w:rsid w:val="00897204"/>
    <w:rsid w:val="008A0684"/>
    <w:rsid w:val="008B00FA"/>
    <w:rsid w:val="008B1327"/>
    <w:rsid w:val="008B1D41"/>
    <w:rsid w:val="008C4C3F"/>
    <w:rsid w:val="008C7550"/>
    <w:rsid w:val="008D648C"/>
    <w:rsid w:val="008E09CB"/>
    <w:rsid w:val="008E0BA1"/>
    <w:rsid w:val="008E3740"/>
    <w:rsid w:val="008E4FC4"/>
    <w:rsid w:val="008F61AF"/>
    <w:rsid w:val="0090146E"/>
    <w:rsid w:val="00901522"/>
    <w:rsid w:val="0090596F"/>
    <w:rsid w:val="009115E5"/>
    <w:rsid w:val="0091590E"/>
    <w:rsid w:val="00920DB9"/>
    <w:rsid w:val="00922813"/>
    <w:rsid w:val="00936E89"/>
    <w:rsid w:val="0094328B"/>
    <w:rsid w:val="00945752"/>
    <w:rsid w:val="00945783"/>
    <w:rsid w:val="0095087D"/>
    <w:rsid w:val="009529A0"/>
    <w:rsid w:val="009546EF"/>
    <w:rsid w:val="00962045"/>
    <w:rsid w:val="009710AF"/>
    <w:rsid w:val="00977DEA"/>
    <w:rsid w:val="00981789"/>
    <w:rsid w:val="009829AE"/>
    <w:rsid w:val="00993BDB"/>
    <w:rsid w:val="009A3BD6"/>
    <w:rsid w:val="009B1293"/>
    <w:rsid w:val="009B190C"/>
    <w:rsid w:val="009B6CB3"/>
    <w:rsid w:val="009B7515"/>
    <w:rsid w:val="009C02DC"/>
    <w:rsid w:val="009C4381"/>
    <w:rsid w:val="009C473A"/>
    <w:rsid w:val="009C5CEE"/>
    <w:rsid w:val="009D00E0"/>
    <w:rsid w:val="009D5C16"/>
    <w:rsid w:val="009D7916"/>
    <w:rsid w:val="009E4021"/>
    <w:rsid w:val="009F65AD"/>
    <w:rsid w:val="00A13034"/>
    <w:rsid w:val="00A13354"/>
    <w:rsid w:val="00A260D7"/>
    <w:rsid w:val="00A43E5A"/>
    <w:rsid w:val="00A441C7"/>
    <w:rsid w:val="00A466C8"/>
    <w:rsid w:val="00A477EB"/>
    <w:rsid w:val="00A91279"/>
    <w:rsid w:val="00AA0181"/>
    <w:rsid w:val="00AC26D6"/>
    <w:rsid w:val="00AD5E94"/>
    <w:rsid w:val="00AF2626"/>
    <w:rsid w:val="00AF5234"/>
    <w:rsid w:val="00AF5BFB"/>
    <w:rsid w:val="00B02F34"/>
    <w:rsid w:val="00B041C2"/>
    <w:rsid w:val="00B25D4B"/>
    <w:rsid w:val="00B344BB"/>
    <w:rsid w:val="00B35FA8"/>
    <w:rsid w:val="00B51361"/>
    <w:rsid w:val="00B52617"/>
    <w:rsid w:val="00B552E9"/>
    <w:rsid w:val="00B61A38"/>
    <w:rsid w:val="00B62A0E"/>
    <w:rsid w:val="00B6399D"/>
    <w:rsid w:val="00B7063B"/>
    <w:rsid w:val="00B76261"/>
    <w:rsid w:val="00B84152"/>
    <w:rsid w:val="00B9219F"/>
    <w:rsid w:val="00B94EF4"/>
    <w:rsid w:val="00BA5983"/>
    <w:rsid w:val="00BA6AA5"/>
    <w:rsid w:val="00BB0E42"/>
    <w:rsid w:val="00BC4567"/>
    <w:rsid w:val="00BC641A"/>
    <w:rsid w:val="00BD308D"/>
    <w:rsid w:val="00C030F4"/>
    <w:rsid w:val="00C10984"/>
    <w:rsid w:val="00C22C51"/>
    <w:rsid w:val="00C3739A"/>
    <w:rsid w:val="00C41FB1"/>
    <w:rsid w:val="00C477B7"/>
    <w:rsid w:val="00C626A2"/>
    <w:rsid w:val="00C760A9"/>
    <w:rsid w:val="00C83531"/>
    <w:rsid w:val="00C87A77"/>
    <w:rsid w:val="00CB0EDC"/>
    <w:rsid w:val="00CB4193"/>
    <w:rsid w:val="00CC2C97"/>
    <w:rsid w:val="00CD2F2F"/>
    <w:rsid w:val="00CD669D"/>
    <w:rsid w:val="00CE08F1"/>
    <w:rsid w:val="00CF75F5"/>
    <w:rsid w:val="00D0460C"/>
    <w:rsid w:val="00D05D89"/>
    <w:rsid w:val="00D23B96"/>
    <w:rsid w:val="00D2554F"/>
    <w:rsid w:val="00D433D5"/>
    <w:rsid w:val="00D46842"/>
    <w:rsid w:val="00D53ED1"/>
    <w:rsid w:val="00D54E67"/>
    <w:rsid w:val="00D647DE"/>
    <w:rsid w:val="00D66D63"/>
    <w:rsid w:val="00D916F9"/>
    <w:rsid w:val="00D96C09"/>
    <w:rsid w:val="00DA580A"/>
    <w:rsid w:val="00DB18CD"/>
    <w:rsid w:val="00DC72A6"/>
    <w:rsid w:val="00DF332F"/>
    <w:rsid w:val="00DF435A"/>
    <w:rsid w:val="00DF6F2A"/>
    <w:rsid w:val="00E20127"/>
    <w:rsid w:val="00E229A8"/>
    <w:rsid w:val="00E261F7"/>
    <w:rsid w:val="00E323EC"/>
    <w:rsid w:val="00E3597B"/>
    <w:rsid w:val="00E453D7"/>
    <w:rsid w:val="00E54931"/>
    <w:rsid w:val="00E55F55"/>
    <w:rsid w:val="00E56311"/>
    <w:rsid w:val="00E57109"/>
    <w:rsid w:val="00E57A23"/>
    <w:rsid w:val="00E57D87"/>
    <w:rsid w:val="00E604F0"/>
    <w:rsid w:val="00E62EFF"/>
    <w:rsid w:val="00E726E3"/>
    <w:rsid w:val="00E742CE"/>
    <w:rsid w:val="00E75DCC"/>
    <w:rsid w:val="00E76A27"/>
    <w:rsid w:val="00E82081"/>
    <w:rsid w:val="00E8784D"/>
    <w:rsid w:val="00E9353F"/>
    <w:rsid w:val="00EA023B"/>
    <w:rsid w:val="00EB777B"/>
    <w:rsid w:val="00EC1286"/>
    <w:rsid w:val="00EE76DC"/>
    <w:rsid w:val="00EF2BF7"/>
    <w:rsid w:val="00EF5BAA"/>
    <w:rsid w:val="00EF7CE1"/>
    <w:rsid w:val="00F0348D"/>
    <w:rsid w:val="00F054DF"/>
    <w:rsid w:val="00F07896"/>
    <w:rsid w:val="00F10D08"/>
    <w:rsid w:val="00F17273"/>
    <w:rsid w:val="00F20B9F"/>
    <w:rsid w:val="00F33D50"/>
    <w:rsid w:val="00F36161"/>
    <w:rsid w:val="00F4240E"/>
    <w:rsid w:val="00F45104"/>
    <w:rsid w:val="00F63788"/>
    <w:rsid w:val="00F771A5"/>
    <w:rsid w:val="00F81765"/>
    <w:rsid w:val="00F924BB"/>
    <w:rsid w:val="00F95949"/>
    <w:rsid w:val="00FA26BF"/>
    <w:rsid w:val="00FA5EF1"/>
    <w:rsid w:val="00FB4313"/>
    <w:rsid w:val="00FB7407"/>
    <w:rsid w:val="00FC2B68"/>
    <w:rsid w:val="00FC7939"/>
    <w:rsid w:val="00FD6ED1"/>
    <w:rsid w:val="00FD7E1B"/>
    <w:rsid w:val="00FE07D3"/>
    <w:rsid w:val="00FE47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4B03F3-1568-4341-B6DE-0B4D4C5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4BB"/>
    <w:pPr>
      <w:spacing w:after="0"/>
    </w:pPr>
    <w:rPr>
      <w:rFonts w:ascii="CG Omega" w:hAnsi="CG Omega"/>
      <w:sz w:val="32"/>
      <w:szCs w:val="32"/>
    </w:rPr>
  </w:style>
  <w:style w:type="paragraph" w:styleId="Nagwek1">
    <w:name w:val="heading 1"/>
    <w:basedOn w:val="Normalny"/>
    <w:next w:val="Normalny"/>
    <w:link w:val="Nagwek1Znak"/>
    <w:qFormat/>
    <w:rsid w:val="00BB0E42"/>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BB0E42"/>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BB0E42"/>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nhideWhenUsed/>
    <w:qFormat/>
    <w:rsid w:val="00BB0E42"/>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BB0E42"/>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BB0E42"/>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E42"/>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BB0E42"/>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BB0E42"/>
    <w:rPr>
      <w:rFonts w:ascii="Cambria" w:eastAsia="Times New Roman" w:hAnsi="Cambria"/>
      <w:bCs/>
      <w:sz w:val="26"/>
      <w:szCs w:val="26"/>
      <w:lang w:eastAsia="pl-PL"/>
    </w:rPr>
  </w:style>
  <w:style w:type="character" w:customStyle="1" w:styleId="Nagwek4Znak">
    <w:name w:val="Nagłówek 4 Znak"/>
    <w:basedOn w:val="Domylnaczcionkaakapitu"/>
    <w:link w:val="Nagwek4"/>
    <w:rsid w:val="00BB0E42"/>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BB0E42"/>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BB0E42"/>
    <w:rPr>
      <w:rFonts w:ascii="Arial" w:eastAsia="Times New Roman" w:hAnsi="Arial"/>
      <w:b/>
      <w:sz w:val="24"/>
      <w:szCs w:val="20"/>
      <w:lang w:eastAsia="pl-PL"/>
    </w:rPr>
  </w:style>
  <w:style w:type="numbering" w:customStyle="1" w:styleId="Bezlisty1">
    <w:name w:val="Bez listy1"/>
    <w:next w:val="Bezlisty"/>
    <w:uiPriority w:val="99"/>
    <w:semiHidden/>
    <w:unhideWhenUsed/>
    <w:rsid w:val="00BB0E42"/>
  </w:style>
  <w:style w:type="character" w:customStyle="1" w:styleId="Absatz-Standardschriftart">
    <w:name w:val="Absatz-Standardschriftart"/>
    <w:rsid w:val="00BB0E42"/>
  </w:style>
  <w:style w:type="character" w:customStyle="1" w:styleId="WW-Absatz-Standardschriftart">
    <w:name w:val="WW-Absatz-Standardschriftart"/>
    <w:rsid w:val="00BB0E42"/>
  </w:style>
  <w:style w:type="character" w:customStyle="1" w:styleId="Domylnaczcionkaakapitu2">
    <w:name w:val="Domyślna czcionka akapitu2"/>
    <w:rsid w:val="00BB0E42"/>
  </w:style>
  <w:style w:type="character" w:customStyle="1" w:styleId="WW-Absatz-Standardschriftart1">
    <w:name w:val="WW-Absatz-Standardschriftart1"/>
    <w:rsid w:val="00BB0E42"/>
  </w:style>
  <w:style w:type="character" w:customStyle="1" w:styleId="WW-Absatz-Standardschriftart11">
    <w:name w:val="WW-Absatz-Standardschriftart11"/>
    <w:rsid w:val="00BB0E42"/>
  </w:style>
  <w:style w:type="character" w:customStyle="1" w:styleId="WW-Absatz-Standardschriftart111">
    <w:name w:val="WW-Absatz-Standardschriftart111"/>
    <w:rsid w:val="00BB0E42"/>
  </w:style>
  <w:style w:type="character" w:customStyle="1" w:styleId="WW-Absatz-Standardschriftart1111">
    <w:name w:val="WW-Absatz-Standardschriftart1111"/>
    <w:rsid w:val="00BB0E42"/>
  </w:style>
  <w:style w:type="character" w:customStyle="1" w:styleId="WW-Absatz-Standardschriftart11111">
    <w:name w:val="WW-Absatz-Standardschriftart11111"/>
    <w:rsid w:val="00BB0E42"/>
  </w:style>
  <w:style w:type="character" w:customStyle="1" w:styleId="Domylnaczcionkaakapitu1">
    <w:name w:val="Domyślna czcionka akapitu1"/>
    <w:rsid w:val="00BB0E42"/>
  </w:style>
  <w:style w:type="character" w:customStyle="1" w:styleId="Znakiprzypiswdolnych">
    <w:name w:val="Znaki przypisów dolnych"/>
    <w:rsid w:val="00BB0E42"/>
    <w:rPr>
      <w:vertAlign w:val="superscript"/>
    </w:rPr>
  </w:style>
  <w:style w:type="character" w:styleId="Numerstrony">
    <w:name w:val="page number"/>
    <w:basedOn w:val="Domylnaczcionkaakapitu1"/>
    <w:semiHidden/>
    <w:rsid w:val="00BB0E42"/>
  </w:style>
  <w:style w:type="character" w:customStyle="1" w:styleId="Znak">
    <w:name w:val="Znak"/>
    <w:rsid w:val="00BB0E42"/>
    <w:rPr>
      <w:sz w:val="24"/>
      <w:szCs w:val="24"/>
    </w:rPr>
  </w:style>
  <w:style w:type="character" w:customStyle="1" w:styleId="WW-Znak">
    <w:name w:val="WW- Znak"/>
    <w:rsid w:val="00BB0E42"/>
    <w:rPr>
      <w:sz w:val="24"/>
      <w:szCs w:val="24"/>
    </w:rPr>
  </w:style>
  <w:style w:type="paragraph" w:customStyle="1" w:styleId="Nagwek20">
    <w:name w:val="Nagłówek2"/>
    <w:basedOn w:val="Normalny"/>
    <w:next w:val="Tekstpodstawowy"/>
    <w:rsid w:val="00BB0E42"/>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BB0E42"/>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BB0E42"/>
    <w:rPr>
      <w:rFonts w:ascii="Times New Roman" w:eastAsia="Times New Roman" w:hAnsi="Times New Roman" w:cs="Times New Roman"/>
      <w:b/>
      <w:sz w:val="24"/>
      <w:szCs w:val="24"/>
      <w:lang w:eastAsia="ar-SA"/>
    </w:rPr>
  </w:style>
  <w:style w:type="paragraph" w:styleId="Lista">
    <w:name w:val="List"/>
    <w:basedOn w:val="Tekstpodstawowy"/>
    <w:semiHidden/>
    <w:rsid w:val="00BB0E42"/>
    <w:rPr>
      <w:rFonts w:cs="Tahoma"/>
    </w:rPr>
  </w:style>
  <w:style w:type="paragraph" w:customStyle="1" w:styleId="Podpis2">
    <w:name w:val="Podpis2"/>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BB0E42"/>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BB0E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BB0E42"/>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BB0E42"/>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BB0E42"/>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BB0E42"/>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BB0E42"/>
  </w:style>
  <w:style w:type="paragraph" w:customStyle="1" w:styleId="Zawartotabeli">
    <w:name w:val="Zawartość tabeli"/>
    <w:basedOn w:val="Normalny"/>
    <w:rsid w:val="00BB0E42"/>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BB0E42"/>
    <w:pPr>
      <w:jc w:val="center"/>
    </w:pPr>
    <w:rPr>
      <w:b w:val="0"/>
      <w:bCs/>
    </w:rPr>
  </w:style>
  <w:style w:type="paragraph" w:customStyle="1" w:styleId="TableContents">
    <w:name w:val="Table Contents"/>
    <w:basedOn w:val="Normalny"/>
    <w:rsid w:val="00BB0E42"/>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BB0E42"/>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BB0E42"/>
    <w:rPr>
      <w:rFonts w:ascii="Segoe UI" w:eastAsia="Times New Roman" w:hAnsi="Segoe UI" w:cs="Segoe UI"/>
      <w:b/>
      <w:sz w:val="18"/>
      <w:szCs w:val="18"/>
      <w:lang w:eastAsia="ar-SA"/>
    </w:rPr>
  </w:style>
  <w:style w:type="paragraph" w:customStyle="1" w:styleId="western">
    <w:name w:val="western"/>
    <w:basedOn w:val="Normalny"/>
    <w:rsid w:val="00BB0E42"/>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BB0E42"/>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Nagłowek 3,Preambuła"/>
    <w:basedOn w:val="Normalny"/>
    <w:link w:val="AkapitzlistZnak"/>
    <w:uiPriority w:val="34"/>
    <w:qFormat/>
    <w:rsid w:val="00BB0E42"/>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BB0E42"/>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B0E42"/>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BB0E42"/>
    <w:rPr>
      <w:rFonts w:ascii="Times New Roman" w:eastAsia="Times New Roman" w:hAnsi="Times New Roman" w:cs="Times New Roman"/>
      <w:b/>
      <w:sz w:val="24"/>
      <w:szCs w:val="24"/>
      <w:lang w:eastAsia="ar-SA"/>
    </w:rPr>
  </w:style>
  <w:style w:type="paragraph" w:customStyle="1" w:styleId="Textbody">
    <w:name w:val="Text body"/>
    <w:basedOn w:val="Normalny"/>
    <w:rsid w:val="00BB0E42"/>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BB0E42"/>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BB0E42"/>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BB0E42"/>
    <w:rPr>
      <w:b/>
      <w:bCs/>
    </w:rPr>
  </w:style>
  <w:style w:type="paragraph" w:styleId="Bezodstpw">
    <w:name w:val="No Spacing"/>
    <w:link w:val="BezodstpwZnak"/>
    <w:uiPriority w:val="1"/>
    <w:qFormat/>
    <w:rsid w:val="00BB0E42"/>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BB0E42"/>
    <w:rPr>
      <w:rFonts w:eastAsiaTheme="minorEastAsia"/>
      <w:b/>
      <w:lang w:eastAsia="pl-PL"/>
    </w:rPr>
  </w:style>
  <w:style w:type="character" w:styleId="Tytuksiki">
    <w:name w:val="Book Title"/>
    <w:basedOn w:val="Domylnaczcionkaakapitu"/>
    <w:uiPriority w:val="33"/>
    <w:qFormat/>
    <w:rsid w:val="00BB0E42"/>
    <w:rPr>
      <w:b/>
      <w:bCs/>
      <w:smallCaps/>
      <w:spacing w:val="5"/>
    </w:rPr>
  </w:style>
  <w:style w:type="paragraph" w:styleId="Nagwekspisutreci">
    <w:name w:val="TOC Heading"/>
    <w:basedOn w:val="Nagwek1"/>
    <w:next w:val="Normalny"/>
    <w:uiPriority w:val="39"/>
    <w:unhideWhenUsed/>
    <w:qFormat/>
    <w:rsid w:val="00BB0E42"/>
    <w:pPr>
      <w:outlineLvl w:val="9"/>
    </w:pPr>
  </w:style>
  <w:style w:type="numbering" w:customStyle="1" w:styleId="Bezlisty11">
    <w:name w:val="Bez listy11"/>
    <w:next w:val="Bezlisty"/>
    <w:uiPriority w:val="99"/>
    <w:semiHidden/>
    <w:unhideWhenUsed/>
    <w:rsid w:val="00BB0E42"/>
  </w:style>
  <w:style w:type="paragraph" w:styleId="Legenda">
    <w:name w:val="caption"/>
    <w:basedOn w:val="Normalny"/>
    <w:next w:val="Normalny"/>
    <w:uiPriority w:val="35"/>
    <w:unhideWhenUsed/>
    <w:qFormat/>
    <w:rsid w:val="00BB0E42"/>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0E42"/>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B0E42"/>
    <w:rPr>
      <w:rFonts w:cs="Times New Roman"/>
      <w:sz w:val="16"/>
      <w:szCs w:val="16"/>
    </w:rPr>
  </w:style>
  <w:style w:type="paragraph" w:styleId="Tekstkomentarza">
    <w:name w:val="annotation text"/>
    <w:basedOn w:val="Normalny"/>
    <w:link w:val="TekstkomentarzaZnak"/>
    <w:uiPriority w:val="99"/>
    <w:semiHidden/>
    <w:unhideWhenUsed/>
    <w:rsid w:val="00BB0E42"/>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BB0E42"/>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BB0E42"/>
    <w:rPr>
      <w:b w:val="0"/>
      <w:bCs/>
    </w:rPr>
  </w:style>
  <w:style w:type="character" w:customStyle="1" w:styleId="TematkomentarzaZnak">
    <w:name w:val="Temat komentarza Znak"/>
    <w:basedOn w:val="TekstkomentarzaZnak"/>
    <w:link w:val="Tematkomentarza"/>
    <w:uiPriority w:val="99"/>
    <w:semiHidden/>
    <w:rsid w:val="00BB0E42"/>
    <w:rPr>
      <w:rFonts w:eastAsia="Times New Roman"/>
      <w:b w:val="0"/>
      <w:bCs/>
      <w:sz w:val="20"/>
      <w:szCs w:val="20"/>
      <w:lang w:eastAsia="pl-PL"/>
    </w:rPr>
  </w:style>
  <w:style w:type="paragraph" w:customStyle="1" w:styleId="Default">
    <w:name w:val="Default"/>
    <w:rsid w:val="00BB0E42"/>
    <w:pPr>
      <w:autoSpaceDE w:val="0"/>
      <w:autoSpaceDN w:val="0"/>
      <w:adjustRightInd w:val="0"/>
      <w:spacing w:after="0"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nhideWhenUsed/>
    <w:rsid w:val="00BB0E42"/>
    <w:rPr>
      <w:color w:val="0563C1" w:themeColor="hyperlink"/>
      <w:u w:val="single"/>
    </w:rPr>
  </w:style>
  <w:style w:type="table" w:customStyle="1" w:styleId="Tabela-Siatka11">
    <w:name w:val="Tabela - Siatka1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B0E42"/>
    <w:rPr>
      <w:color w:val="808080"/>
    </w:rPr>
  </w:style>
  <w:style w:type="character" w:customStyle="1" w:styleId="apple-converted-space">
    <w:name w:val="apple-converted-space"/>
    <w:basedOn w:val="Domylnaczcionkaakapitu"/>
    <w:rsid w:val="00BB0E42"/>
  </w:style>
  <w:style w:type="paragraph" w:styleId="Spistreci2">
    <w:name w:val="toc 2"/>
    <w:basedOn w:val="Normalny"/>
    <w:next w:val="Normalny"/>
    <w:autoRedefine/>
    <w:uiPriority w:val="39"/>
    <w:unhideWhenUsed/>
    <w:rsid w:val="00BB0E42"/>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BB0E42"/>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BB0E42"/>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BB0E42"/>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BB0E42"/>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BB0E42"/>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BB0E42"/>
    <w:rPr>
      <w:rFonts w:ascii="Times New Roman" w:eastAsia="Times New Roman" w:hAnsi="Times New Roman" w:cs="Times New Roman"/>
      <w:b/>
      <w:bCs/>
      <w:sz w:val="24"/>
      <w:szCs w:val="24"/>
      <w:lang w:eastAsia="pl-PL"/>
    </w:rPr>
  </w:style>
  <w:style w:type="paragraph" w:customStyle="1" w:styleId="Akapitzlist1">
    <w:name w:val="Akapit z listą1"/>
    <w:rsid w:val="00BB0E42"/>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BB0E42"/>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0E42"/>
    <w:pPr>
      <w:spacing w:after="120"/>
    </w:pPr>
    <w:rPr>
      <w:sz w:val="16"/>
      <w:szCs w:val="16"/>
    </w:rPr>
  </w:style>
  <w:style w:type="character" w:customStyle="1" w:styleId="Tekstpodstawowy3Znak">
    <w:name w:val="Tekst podstawowy 3 Znak"/>
    <w:basedOn w:val="Domylnaczcionkaakapitu"/>
    <w:link w:val="Tekstpodstawowy3"/>
    <w:uiPriority w:val="99"/>
    <w:semiHidden/>
    <w:rsid w:val="00BB0E42"/>
    <w:rPr>
      <w:rFonts w:ascii="CG Omega" w:hAnsi="CG Omega"/>
      <w:sz w:val="16"/>
      <w:szCs w:val="16"/>
    </w:rPr>
  </w:style>
  <w:style w:type="paragraph" w:customStyle="1" w:styleId="Tekstpodstawowy31">
    <w:name w:val="Tekst podstawowy 31"/>
    <w:basedOn w:val="Normalny"/>
    <w:rsid w:val="00BB0E42"/>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BB0E42"/>
  </w:style>
  <w:style w:type="paragraph" w:customStyle="1" w:styleId="Styl3">
    <w:name w:val="Styl3"/>
    <w:basedOn w:val="Normalny"/>
    <w:next w:val="Normalny"/>
    <w:rsid w:val="00BB0E42"/>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BB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BB0E42"/>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BB0E42"/>
    <w:rPr>
      <w:rFonts w:ascii="Arial" w:eastAsia="Times New Roman" w:hAnsi="Arial" w:cs="Arial"/>
      <w:b/>
      <w:bCs/>
      <w:kern w:val="32"/>
      <w:sz w:val="32"/>
      <w:szCs w:val="32"/>
      <w:lang w:eastAsia="pl-PL"/>
    </w:rPr>
  </w:style>
  <w:style w:type="paragraph" w:customStyle="1" w:styleId="normaltableau">
    <w:name w:val="normal_tableau"/>
    <w:basedOn w:val="Normalny"/>
    <w:rsid w:val="00BB0E42"/>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BB0E42"/>
  </w:style>
  <w:style w:type="paragraph" w:styleId="Tekstprzypisukocowego">
    <w:name w:val="endnote text"/>
    <w:basedOn w:val="Normalny"/>
    <w:link w:val="TekstprzypisukocowegoZnak"/>
    <w:uiPriority w:val="99"/>
    <w:semiHidden/>
    <w:unhideWhenUsed/>
    <w:rsid w:val="00BB0E42"/>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B0E42"/>
    <w:rPr>
      <w:sz w:val="20"/>
      <w:szCs w:val="20"/>
    </w:rPr>
  </w:style>
  <w:style w:type="character" w:styleId="Odwoanieprzypisukocowego">
    <w:name w:val="endnote reference"/>
    <w:basedOn w:val="Domylnaczcionkaakapitu"/>
    <w:uiPriority w:val="99"/>
    <w:semiHidden/>
    <w:unhideWhenUsed/>
    <w:rsid w:val="00BB0E42"/>
    <w:rPr>
      <w:vertAlign w:val="superscript"/>
    </w:rPr>
  </w:style>
  <w:style w:type="numbering" w:customStyle="1" w:styleId="Styl1">
    <w:name w:val="Styl1"/>
    <w:uiPriority w:val="99"/>
    <w:rsid w:val="00BB0E42"/>
    <w:pPr>
      <w:numPr>
        <w:numId w:val="16"/>
      </w:numPr>
    </w:pPr>
  </w:style>
  <w:style w:type="character" w:customStyle="1" w:styleId="WW8Num13z1">
    <w:name w:val="WW8Num13z1"/>
    <w:rsid w:val="00BB0E42"/>
    <w:rPr>
      <w:b w:val="0"/>
    </w:rPr>
  </w:style>
  <w:style w:type="paragraph" w:styleId="Podtytu">
    <w:name w:val="Subtitle"/>
    <w:basedOn w:val="Nagwek"/>
    <w:next w:val="Tekstpodstawowy"/>
    <w:link w:val="PodtytuZnak"/>
    <w:qFormat/>
    <w:rsid w:val="00BB0E42"/>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BB0E42"/>
    <w:rPr>
      <w:rFonts w:ascii="Arial" w:eastAsia="Lucida Sans Unicode" w:hAnsi="Arial" w:cs="Mangal"/>
      <w:i/>
      <w:iCs/>
      <w:sz w:val="28"/>
      <w:szCs w:val="28"/>
      <w:lang w:eastAsia="ar-SA"/>
    </w:rPr>
  </w:style>
  <w:style w:type="character" w:customStyle="1" w:styleId="Teksttreci">
    <w:name w:val="Tekst treści"/>
    <w:rsid w:val="00BB0E42"/>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B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0E42"/>
    <w:rPr>
      <w:rFonts w:ascii="Courier New" w:eastAsia="Times New Roman" w:hAnsi="Courier New" w:cs="Courier New"/>
      <w:sz w:val="20"/>
      <w:szCs w:val="20"/>
      <w:lang w:eastAsia="pl-PL"/>
    </w:rPr>
  </w:style>
  <w:style w:type="numbering" w:customStyle="1" w:styleId="Styl2">
    <w:name w:val="Styl2"/>
    <w:uiPriority w:val="99"/>
    <w:rsid w:val="00BB0E42"/>
    <w:pPr>
      <w:numPr>
        <w:numId w:val="17"/>
      </w:numPr>
    </w:pPr>
  </w:style>
  <w:style w:type="character" w:styleId="UyteHipercze">
    <w:name w:val="FollowedHyperlink"/>
    <w:basedOn w:val="Domylnaczcionkaakapitu"/>
    <w:uiPriority w:val="99"/>
    <w:semiHidden/>
    <w:unhideWhenUsed/>
    <w:rsid w:val="00BB0E42"/>
    <w:rPr>
      <w:color w:val="954F72"/>
      <w:u w:val="single"/>
    </w:rPr>
  </w:style>
  <w:style w:type="paragraph" w:customStyle="1" w:styleId="msonormal0">
    <w:name w:val="msonormal"/>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BB0E42"/>
  </w:style>
  <w:style w:type="character" w:styleId="Uwydatnienie">
    <w:name w:val="Emphasis"/>
    <w:basedOn w:val="Domylnaczcionkaakapitu"/>
    <w:uiPriority w:val="20"/>
    <w:qFormat/>
    <w:rsid w:val="00BB0E42"/>
    <w:rPr>
      <w:i/>
      <w:iCs/>
    </w:rPr>
  </w:style>
  <w:style w:type="character" w:styleId="HTML-cytat">
    <w:name w:val="HTML Cite"/>
    <w:basedOn w:val="Domylnaczcionkaakapitu"/>
    <w:uiPriority w:val="99"/>
    <w:semiHidden/>
    <w:unhideWhenUsed/>
    <w:rsid w:val="00BB0E42"/>
    <w:rPr>
      <w:i/>
      <w:iCs/>
    </w:rPr>
  </w:style>
  <w:style w:type="paragraph" w:styleId="Tekstpodstawowy2">
    <w:name w:val="Body Text 2"/>
    <w:basedOn w:val="Normalny"/>
    <w:link w:val="Tekstpodstawowy2Znak"/>
    <w:uiPriority w:val="99"/>
    <w:semiHidden/>
    <w:unhideWhenUsed/>
    <w:rsid w:val="00BB0E42"/>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BB0E42"/>
  </w:style>
  <w:style w:type="character" w:customStyle="1" w:styleId="xforms-control">
    <w:name w:val="xforms-control"/>
    <w:basedOn w:val="Domylnaczcionkaakapitu"/>
    <w:rsid w:val="00BB0E42"/>
  </w:style>
  <w:style w:type="paragraph" w:customStyle="1" w:styleId="16">
    <w:name w:val="16"/>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BB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BB0E42"/>
    <w:pPr>
      <w:numPr>
        <w:numId w:val="32"/>
      </w:numPr>
    </w:pPr>
  </w:style>
  <w:style w:type="numbering" w:customStyle="1" w:styleId="WW8Num18">
    <w:name w:val="WW8Num18"/>
    <w:basedOn w:val="Bezlisty"/>
    <w:rsid w:val="00BB0E42"/>
    <w:pPr>
      <w:numPr>
        <w:numId w:val="33"/>
      </w:numPr>
    </w:pPr>
  </w:style>
  <w:style w:type="character" w:customStyle="1" w:styleId="markedcontent">
    <w:name w:val="markedcontent"/>
    <w:basedOn w:val="Domylnaczcionkaakapitu"/>
    <w:rsid w:val="003E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9957">
      <w:bodyDiv w:val="1"/>
      <w:marLeft w:val="0"/>
      <w:marRight w:val="0"/>
      <w:marTop w:val="0"/>
      <w:marBottom w:val="0"/>
      <w:divBdr>
        <w:top w:val="none" w:sz="0" w:space="0" w:color="auto"/>
        <w:left w:val="none" w:sz="0" w:space="0" w:color="auto"/>
        <w:bottom w:val="none" w:sz="0" w:space="0" w:color="auto"/>
        <w:right w:val="none" w:sz="0" w:space="0" w:color="auto"/>
      </w:divBdr>
    </w:div>
    <w:div w:id="16600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23" Type="http://schemas.openxmlformats.org/officeDocument/2006/relationships/footer" Target="footer1.xml"/><Relationship Id="rId10" Type="http://schemas.openxmlformats.org/officeDocument/2006/relationships/hyperlink" Target="mailto:sekretariat@wiazownica.com"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A6D4F-45D4-4E78-B0EA-9991FF02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3192</TotalTime>
  <Pages>33</Pages>
  <Words>15445</Words>
  <Characters>92672</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209</cp:revision>
  <cp:lastPrinted>2023-10-11T11:15:00Z</cp:lastPrinted>
  <dcterms:created xsi:type="dcterms:W3CDTF">2021-09-03T08:00:00Z</dcterms:created>
  <dcterms:modified xsi:type="dcterms:W3CDTF">2024-04-15T12:19:00Z</dcterms:modified>
</cp:coreProperties>
</file>