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21" w:rsidRDefault="007D010E" w:rsidP="00CE6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caps/>
          <w:color w:val="000000" w:themeColor="text1"/>
          <w:spacing w:val="20"/>
          <w:sz w:val="24"/>
          <w:szCs w:val="24"/>
        </w:rPr>
        <w:t>Zp.271.6</w:t>
      </w:r>
      <w:r w:rsidR="00BA6421" w:rsidRPr="001D6FF0">
        <w:rPr>
          <w:rFonts w:ascii="Times New Roman" w:eastAsiaTheme="majorEastAsia" w:hAnsi="Times New Roman" w:cs="Times New Roman"/>
          <w:caps/>
          <w:color w:val="000000" w:themeColor="text1"/>
          <w:spacing w:val="20"/>
          <w:sz w:val="24"/>
          <w:szCs w:val="24"/>
        </w:rPr>
        <w:t>.2021</w:t>
      </w:r>
      <w:r w:rsidR="00BA6421" w:rsidRPr="001D6FF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</w:t>
      </w:r>
      <w:r w:rsidR="00BA642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</w:t>
      </w:r>
      <w:r w:rsidR="00BA6421" w:rsidRPr="001D6FF0">
        <w:rPr>
          <w:rFonts w:ascii="Times New Roman" w:hAnsi="Times New Roman" w:cs="Times New Roman"/>
          <w:sz w:val="24"/>
          <w:szCs w:val="24"/>
        </w:rPr>
        <w:t>z</w:t>
      </w:r>
      <w:r w:rsidR="00BA6421" w:rsidRPr="001D6FF0">
        <w:rPr>
          <w:rFonts w:ascii="Times New Roman" w:hAnsi="Times New Roman" w:cs="Times New Roman"/>
          <w:bCs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BA6421">
        <w:rPr>
          <w:rFonts w:ascii="Times New Roman" w:hAnsi="Times New Roman" w:cs="Times New Roman"/>
          <w:bCs/>
          <w:sz w:val="24"/>
          <w:szCs w:val="24"/>
        </w:rPr>
        <w:t>1</w:t>
      </w:r>
      <w:r w:rsidR="00BA6421" w:rsidRPr="001D6FF0">
        <w:rPr>
          <w:rFonts w:ascii="Times New Roman" w:hAnsi="Times New Roman" w:cs="Times New Roman"/>
          <w:bCs/>
          <w:sz w:val="24"/>
          <w:szCs w:val="24"/>
        </w:rPr>
        <w:t xml:space="preserve"> do SWZ  </w:t>
      </w:r>
    </w:p>
    <w:p w:rsidR="00BA6421" w:rsidRDefault="006005EF" w:rsidP="00600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5EF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6005EF" w:rsidRPr="006005EF" w:rsidRDefault="006005EF" w:rsidP="00600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421" w:rsidRPr="00BA6421" w:rsidRDefault="00CE6D66" w:rsidP="00BA6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21">
        <w:rPr>
          <w:rFonts w:ascii="Times New Roman" w:hAnsi="Times New Roman" w:cs="Times New Roman"/>
          <w:b/>
          <w:sz w:val="24"/>
          <w:szCs w:val="24"/>
        </w:rPr>
        <w:t>Przedmiotem zamówienia jest dostawa fabrycznie nowej koparko-ładowar</w:t>
      </w:r>
      <w:r w:rsidR="0021202C" w:rsidRPr="00BA6421">
        <w:rPr>
          <w:rFonts w:ascii="Times New Roman" w:hAnsi="Times New Roman" w:cs="Times New Roman"/>
          <w:b/>
          <w:sz w:val="24"/>
          <w:szCs w:val="24"/>
        </w:rPr>
        <w:t xml:space="preserve">ki </w:t>
      </w:r>
    </w:p>
    <w:p w:rsidR="00CE6D66" w:rsidRDefault="00BA6421" w:rsidP="00BA6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21">
        <w:rPr>
          <w:rFonts w:ascii="Times New Roman" w:hAnsi="Times New Roman" w:cs="Times New Roman"/>
          <w:b/>
          <w:sz w:val="24"/>
          <w:szCs w:val="24"/>
        </w:rPr>
        <w:t>– w ilości</w:t>
      </w:r>
      <w:r w:rsidR="0021202C" w:rsidRPr="00BA6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42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szt. </w:t>
      </w:r>
      <w:r w:rsidR="0021202C" w:rsidRPr="00BA6421">
        <w:rPr>
          <w:rFonts w:ascii="Times New Roman" w:hAnsi="Times New Roman" w:cs="Times New Roman"/>
          <w:b/>
          <w:sz w:val="24"/>
          <w:szCs w:val="24"/>
        </w:rPr>
        <w:t>rok produkcji 2021</w:t>
      </w:r>
      <w:r w:rsidR="007D010E"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05EF" w:rsidRPr="00BA6421" w:rsidRDefault="006005EF" w:rsidP="00BA64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D66" w:rsidRPr="009B6A3B" w:rsidRDefault="00CE6D66" w:rsidP="00CE6D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B6A3B">
        <w:rPr>
          <w:rFonts w:ascii="Times New Roman" w:hAnsi="Times New Roman" w:cs="Times New Roman"/>
          <w:b/>
          <w:sz w:val="24"/>
          <w:szCs w:val="24"/>
        </w:rPr>
        <w:t xml:space="preserve">charakterystyka techniczna: </w:t>
      </w:r>
    </w:p>
    <w:p w:rsidR="00CE6D66" w:rsidRPr="00EF746E" w:rsidRDefault="00CE6D66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 </w:t>
      </w:r>
      <w:r w:rsidRPr="00EF746E">
        <w:rPr>
          <w:rFonts w:ascii="Times New Roman" w:hAnsi="Times New Roman" w:cs="Times New Roman"/>
          <w:sz w:val="24"/>
          <w:szCs w:val="24"/>
        </w:rPr>
        <w:t xml:space="preserve">koparko-ładowarka kołowa spełniająca wymagania pojazdu dopuszczonego do poruszania się po drogach publicznych zgodnie z obowiązującymi przepisami ustawy Prawo o Ruchu Drogowym, </w:t>
      </w:r>
    </w:p>
    <w:p w:rsidR="00C431B0" w:rsidRPr="00EF746E" w:rsidRDefault="00C431B0" w:rsidP="00E26E9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>- silnik wysokoprężny turbodoładowany o mocy znamionowej minimum 109 KM</w:t>
      </w:r>
      <w:r w:rsidR="00847A59" w:rsidRPr="00EF746E">
        <w:rPr>
          <w:rFonts w:ascii="Times New Roman" w:hAnsi="Times New Roman" w:cs="Times New Roman"/>
          <w:sz w:val="24"/>
          <w:szCs w:val="24"/>
        </w:rPr>
        <w:t xml:space="preserve"> o poj. nie mniejszej niż 4000 ccm3.</w:t>
      </w:r>
    </w:p>
    <w:p w:rsidR="006A4558" w:rsidRPr="00EF746E" w:rsidRDefault="006A4558" w:rsidP="00E26E9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 xml:space="preserve">- </w:t>
      </w:r>
      <w:r w:rsidR="00F87F9E" w:rsidRPr="00EF746E">
        <w:rPr>
          <w:rFonts w:ascii="Times New Roman" w:hAnsi="Times New Roman" w:cs="Times New Roman"/>
          <w:sz w:val="24"/>
          <w:szCs w:val="24"/>
        </w:rPr>
        <w:t xml:space="preserve">grzałka </w:t>
      </w:r>
      <w:r w:rsidR="00F54615" w:rsidRPr="00EF746E">
        <w:rPr>
          <w:rFonts w:ascii="Times New Roman" w:hAnsi="Times New Roman" w:cs="Times New Roman"/>
          <w:sz w:val="24"/>
          <w:szCs w:val="24"/>
        </w:rPr>
        <w:t xml:space="preserve">umożliwiająca odmrożenie </w:t>
      </w:r>
      <w:r w:rsidR="00F87F9E" w:rsidRPr="00EF746E">
        <w:rPr>
          <w:rFonts w:ascii="Times New Roman" w:hAnsi="Times New Roman" w:cs="Times New Roman"/>
          <w:sz w:val="24"/>
          <w:szCs w:val="24"/>
        </w:rPr>
        <w:t xml:space="preserve">bloku </w:t>
      </w:r>
      <w:r w:rsidR="000A7E69" w:rsidRPr="00EF746E">
        <w:rPr>
          <w:rFonts w:ascii="Times New Roman" w:hAnsi="Times New Roman" w:cs="Times New Roman"/>
          <w:sz w:val="24"/>
          <w:szCs w:val="24"/>
        </w:rPr>
        <w:t>silnika (ułatwiający rozruch zimowy),</w:t>
      </w:r>
    </w:p>
    <w:p w:rsidR="00C431B0" w:rsidRPr="00EF746E" w:rsidRDefault="00C431B0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>- długość całkowita nie większa niż 5,95 m</w:t>
      </w:r>
      <w:r w:rsidR="006A4558" w:rsidRPr="00EF746E">
        <w:rPr>
          <w:rFonts w:ascii="Times New Roman" w:hAnsi="Times New Roman" w:cs="Times New Roman"/>
          <w:sz w:val="24"/>
          <w:szCs w:val="24"/>
        </w:rPr>
        <w:t>,</w:t>
      </w:r>
    </w:p>
    <w:p w:rsidR="00C431B0" w:rsidRPr="00EF746E" w:rsidRDefault="00C431B0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>- szerokość nie większa niż 2,4 m</w:t>
      </w:r>
      <w:r w:rsidR="006A4558" w:rsidRPr="00EF746E">
        <w:rPr>
          <w:rFonts w:ascii="Times New Roman" w:hAnsi="Times New Roman" w:cs="Times New Roman"/>
          <w:sz w:val="24"/>
          <w:szCs w:val="24"/>
        </w:rPr>
        <w:t>,</w:t>
      </w:r>
    </w:p>
    <w:p w:rsidR="00C431B0" w:rsidRPr="00EF746E" w:rsidRDefault="00C431B0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>- wysokość z kabiną nie wyższa 3,05</w:t>
      </w:r>
      <w:r w:rsidR="006A4558" w:rsidRPr="00EF746E">
        <w:rPr>
          <w:rFonts w:ascii="Times New Roman" w:hAnsi="Times New Roman" w:cs="Times New Roman"/>
          <w:sz w:val="24"/>
          <w:szCs w:val="24"/>
        </w:rPr>
        <w:t xml:space="preserve"> m,</w:t>
      </w:r>
    </w:p>
    <w:p w:rsidR="006B66A1" w:rsidRPr="00EF746E" w:rsidRDefault="00C431B0" w:rsidP="006B66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 xml:space="preserve">- </w:t>
      </w:r>
      <w:r w:rsidR="00CE6D66" w:rsidRPr="00EF746E">
        <w:rPr>
          <w:rFonts w:ascii="Times New Roman" w:hAnsi="Times New Roman" w:cs="Times New Roman"/>
          <w:sz w:val="24"/>
          <w:szCs w:val="24"/>
        </w:rPr>
        <w:t xml:space="preserve">masa </w:t>
      </w:r>
      <w:r w:rsidRPr="00EF746E">
        <w:rPr>
          <w:rFonts w:ascii="Times New Roman" w:hAnsi="Times New Roman" w:cs="Times New Roman"/>
          <w:sz w:val="24"/>
          <w:szCs w:val="24"/>
        </w:rPr>
        <w:t>całkowita nie większa niż 9360</w:t>
      </w:r>
      <w:r w:rsidR="00CE6D66" w:rsidRPr="00EF746E">
        <w:rPr>
          <w:rFonts w:ascii="Times New Roman" w:hAnsi="Times New Roman" w:cs="Times New Roman"/>
          <w:sz w:val="24"/>
          <w:szCs w:val="24"/>
        </w:rPr>
        <w:t xml:space="preserve"> kg,</w:t>
      </w:r>
    </w:p>
    <w:p w:rsidR="00CE6D66" w:rsidRPr="00EF746E" w:rsidRDefault="00CE6D66" w:rsidP="00DC57C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 xml:space="preserve"> </w:t>
      </w:r>
      <w:r w:rsidR="006B66A1" w:rsidRPr="00EF746E">
        <w:rPr>
          <w:rFonts w:ascii="Times New Roman" w:hAnsi="Times New Roman" w:cs="Times New Roman"/>
          <w:sz w:val="24"/>
          <w:szCs w:val="24"/>
        </w:rPr>
        <w:t xml:space="preserve">- zbiornik paliwa o pojemności minimum 150 litrów, </w:t>
      </w:r>
    </w:p>
    <w:p w:rsidR="006637B9" w:rsidRPr="00EF746E" w:rsidRDefault="006637B9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 xml:space="preserve">- układ kierowniczy wspomagany hydraulicznie (hydrostatycznie) z możliwością awaryjnego sterowania maszyną, </w:t>
      </w:r>
    </w:p>
    <w:p w:rsidR="00FC1F87" w:rsidRPr="009B6A3B" w:rsidRDefault="00FC1F87" w:rsidP="00FC1F8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>- średnica zawracania koparko-ładowarki z hamowaniem do 8,0 m,</w:t>
      </w:r>
      <w:r w:rsidRPr="009B6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D66" w:rsidRPr="009B6A3B" w:rsidRDefault="006637B9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min. trzy tryby skręcania kół,</w:t>
      </w:r>
    </w:p>
    <w:p w:rsidR="00CE6D66" w:rsidRPr="009B6A3B" w:rsidRDefault="00CE6D66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napęd koparko-ładowarki na dwie osie, możliwość napędu na jedną oś, </w:t>
      </w:r>
    </w:p>
    <w:p w:rsidR="00CE6D66" w:rsidRPr="009B6A3B" w:rsidRDefault="00CE6D66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</w:t>
      </w:r>
      <w:r w:rsidR="00C431B0" w:rsidRPr="009B6A3B">
        <w:rPr>
          <w:rFonts w:ascii="Times New Roman" w:hAnsi="Times New Roman" w:cs="Times New Roman"/>
          <w:sz w:val="24"/>
          <w:szCs w:val="24"/>
        </w:rPr>
        <w:t>cztery koła z oponami ogólnego zastosowania renomowanych producentów 28”</w:t>
      </w:r>
    </w:p>
    <w:p w:rsidR="00CE6D66" w:rsidRPr="009B6A3B" w:rsidRDefault="00CE6D66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</w:t>
      </w:r>
      <w:r w:rsidR="00C431B0" w:rsidRPr="009B6A3B">
        <w:rPr>
          <w:rFonts w:ascii="Times New Roman" w:hAnsi="Times New Roman" w:cs="Times New Roman"/>
          <w:sz w:val="24"/>
          <w:szCs w:val="24"/>
        </w:rPr>
        <w:t xml:space="preserve">mosty wyposażone w zwolnice z przekładnią planetarną z proporcjonalnym rozdziałem momentu obrotowego </w:t>
      </w:r>
    </w:p>
    <w:p w:rsidR="00CE6D66" w:rsidRPr="009B6A3B" w:rsidRDefault="00FC1F87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</w:t>
      </w:r>
      <w:r w:rsidR="00F615B2" w:rsidRPr="009B6A3B">
        <w:rPr>
          <w:rFonts w:ascii="Times New Roman" w:hAnsi="Times New Roman" w:cs="Times New Roman"/>
          <w:sz w:val="24"/>
          <w:szCs w:val="24"/>
        </w:rPr>
        <w:t>blokada mechanizmu różnicowego przedniego i tylnego mostu,</w:t>
      </w:r>
    </w:p>
    <w:p w:rsidR="00CE6D66" w:rsidRPr="009B6A3B" w:rsidRDefault="00CE6D66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blokada zmiennika momentu obrotowego zmniejszająca zużycie paliwa, </w:t>
      </w:r>
    </w:p>
    <w:p w:rsidR="00FC1F87" w:rsidRPr="009B6A3B" w:rsidRDefault="00CE6D66" w:rsidP="00FC1F8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wszystkie główne komponenty układu napędowego wyprodukowane przez jednego producenta (silnik, skrzynia biegów, mosty), </w:t>
      </w:r>
    </w:p>
    <w:p w:rsidR="006B66A1" w:rsidRPr="009B6A3B" w:rsidRDefault="00CE6D66" w:rsidP="006B66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skrzynia biegów maszyny typu pół-automatyczna lub automatyczna, minimum sześć biegów w przód, minimum cztery biegi w tył, </w:t>
      </w:r>
    </w:p>
    <w:p w:rsidR="00CE6D66" w:rsidRPr="009B6A3B" w:rsidRDefault="006B66A1" w:rsidP="006B66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tempomat</w:t>
      </w:r>
    </w:p>
    <w:p w:rsidR="006B66A1" w:rsidRPr="009B6A3B" w:rsidRDefault="00CE6D66" w:rsidP="006B66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E26E91" w:rsidRPr="009B6A3B">
        <w:rPr>
          <w:rFonts w:ascii="Times New Roman" w:hAnsi="Times New Roman" w:cs="Times New Roman"/>
          <w:sz w:val="24"/>
          <w:szCs w:val="24"/>
        </w:rPr>
        <w:t xml:space="preserve"> </w:t>
      </w:r>
      <w:r w:rsidRPr="009B6A3B">
        <w:rPr>
          <w:rFonts w:ascii="Times New Roman" w:hAnsi="Times New Roman" w:cs="Times New Roman"/>
          <w:sz w:val="24"/>
          <w:szCs w:val="24"/>
        </w:rPr>
        <w:t>h</w:t>
      </w:r>
      <w:r w:rsidR="00E26E91" w:rsidRPr="009B6A3B">
        <w:rPr>
          <w:rFonts w:ascii="Times New Roman" w:hAnsi="Times New Roman" w:cs="Times New Roman"/>
          <w:sz w:val="24"/>
          <w:szCs w:val="24"/>
        </w:rPr>
        <w:t>amulec zasadniczy hydrauliczny ze wspomaganiem,</w:t>
      </w:r>
    </w:p>
    <w:p w:rsidR="006B66A1" w:rsidRPr="009B6A3B" w:rsidRDefault="00CE6D66" w:rsidP="006B66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układ hydrauliczny zasilany pompą wielotłoczkową o wydajności min 165 litrów/min i ciśnieniu roboczym minimum 250bar, </w:t>
      </w:r>
    </w:p>
    <w:p w:rsidR="0021202C" w:rsidRPr="009B6A3B" w:rsidRDefault="0021202C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kabina operatora z obrotowym fotelem, spełniająca wymagania konstrukcji ochronnej ROPS i FOPS, poziom hałasu w kabinie do 76dB, </w:t>
      </w:r>
    </w:p>
    <w:p w:rsidR="00B8121C" w:rsidRPr="009B6A3B" w:rsidRDefault="00B8121C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klimatyzacja </w:t>
      </w:r>
    </w:p>
    <w:p w:rsidR="00B8121C" w:rsidRPr="00BD729A" w:rsidRDefault="00B8121C" w:rsidP="00BD729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wyświetlacz/e parametrów pojazdu takich jak: temperatura i ciśnienie oleju poziom paliwa, motogodzin itp.</w:t>
      </w:r>
    </w:p>
    <w:p w:rsidR="006B66A1" w:rsidRPr="009B6A3B" w:rsidRDefault="0021202C" w:rsidP="00DC57C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fotel operatora z podłokietnikami, podgrzewany, ustawiany w</w:t>
      </w:r>
      <w:r w:rsidR="006B66A1" w:rsidRPr="009B6A3B">
        <w:rPr>
          <w:rFonts w:ascii="Times New Roman" w:hAnsi="Times New Roman" w:cs="Times New Roman"/>
          <w:sz w:val="24"/>
          <w:szCs w:val="24"/>
        </w:rPr>
        <w:t xml:space="preserve"> min.</w:t>
      </w:r>
      <w:r w:rsidR="009C28CC" w:rsidRPr="009B6A3B">
        <w:rPr>
          <w:rFonts w:ascii="Times New Roman" w:hAnsi="Times New Roman" w:cs="Times New Roman"/>
          <w:sz w:val="24"/>
          <w:szCs w:val="24"/>
        </w:rPr>
        <w:t xml:space="preserve"> trzech płaszczyznach 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na poduszce pneumatycznej, </w:t>
      </w:r>
    </w:p>
    <w:p w:rsidR="006B66A1" w:rsidRPr="009B6A3B" w:rsidRDefault="006B66A1" w:rsidP="006B66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lastRenderedPageBreak/>
        <w:t xml:space="preserve">- stabilizatory tylne niezależne, wysuwane hydraulicznie, </w:t>
      </w:r>
    </w:p>
    <w:p w:rsidR="006B66A1" w:rsidRPr="009B6A3B" w:rsidRDefault="006B66A1" w:rsidP="006B66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stabilizatory wyposażone w podkłady gumowe, </w:t>
      </w:r>
    </w:p>
    <w:p w:rsidR="006B66A1" w:rsidRPr="009B6A3B" w:rsidRDefault="006B66A1" w:rsidP="006B66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bł</w:t>
      </w:r>
      <w:r w:rsidR="006B1DEB" w:rsidRPr="009B6A3B">
        <w:rPr>
          <w:rFonts w:ascii="Times New Roman" w:hAnsi="Times New Roman" w:cs="Times New Roman"/>
          <w:sz w:val="24"/>
          <w:szCs w:val="24"/>
        </w:rPr>
        <w:t>otniki kół przednich i tylnych,</w:t>
      </w:r>
    </w:p>
    <w:p w:rsidR="00543A9C" w:rsidRPr="009B6A3B" w:rsidRDefault="00543A9C" w:rsidP="006B1D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światła przednie</w:t>
      </w:r>
      <w:r w:rsidR="006B1DEB" w:rsidRPr="009B6A3B">
        <w:rPr>
          <w:rFonts w:ascii="Times New Roman" w:hAnsi="Times New Roman" w:cs="Times New Roman"/>
          <w:sz w:val="24"/>
          <w:szCs w:val="24"/>
        </w:rPr>
        <w:t xml:space="preserve"> i tylne wraz z kierunkowskazami </w:t>
      </w:r>
    </w:p>
    <w:p w:rsidR="006B1DEB" w:rsidRPr="009B6A3B" w:rsidRDefault="00543A9C" w:rsidP="00543A9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osłony lamp tylnych, </w:t>
      </w:r>
    </w:p>
    <w:p w:rsidR="00543A9C" w:rsidRPr="009B6A3B" w:rsidRDefault="006B1DEB" w:rsidP="00543A9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immobiliser,</w:t>
      </w:r>
    </w:p>
    <w:p w:rsidR="00BD05BF" w:rsidRPr="009B6A3B" w:rsidRDefault="00BD05BF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202C" w:rsidRPr="009B6A3B" w:rsidRDefault="00CE6D66" w:rsidP="00BD05BF">
      <w:pPr>
        <w:rPr>
          <w:rFonts w:ascii="Times New Roman" w:hAnsi="Times New Roman" w:cs="Times New Roman"/>
          <w:b/>
          <w:sz w:val="24"/>
          <w:szCs w:val="24"/>
        </w:rPr>
      </w:pPr>
      <w:r w:rsidRPr="009B6A3B">
        <w:rPr>
          <w:rFonts w:ascii="Times New Roman" w:hAnsi="Times New Roman" w:cs="Times New Roman"/>
          <w:b/>
          <w:sz w:val="24"/>
          <w:szCs w:val="24"/>
        </w:rPr>
        <w:t xml:space="preserve">b) osprzęt ładowarkowy koparko-ładowarki: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sterowanie ramieniem ładowarkowym za pomocą joysticków</w:t>
      </w:r>
      <w:r w:rsidR="00BA5F6E" w:rsidRPr="009B6A3B">
        <w:rPr>
          <w:rFonts w:ascii="Times New Roman" w:hAnsi="Times New Roman" w:cs="Times New Roman"/>
          <w:sz w:val="24"/>
          <w:szCs w:val="24"/>
        </w:rPr>
        <w:t xml:space="preserve"> hydraul</w:t>
      </w:r>
      <w:r w:rsidR="004811CE" w:rsidRPr="009B6A3B">
        <w:rPr>
          <w:rFonts w:ascii="Times New Roman" w:hAnsi="Times New Roman" w:cs="Times New Roman"/>
          <w:sz w:val="24"/>
          <w:szCs w:val="24"/>
        </w:rPr>
        <w:t>icznych,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907B59" w:rsidRPr="009B6A3B">
        <w:rPr>
          <w:rFonts w:ascii="Times New Roman" w:hAnsi="Times New Roman" w:cs="Times New Roman"/>
          <w:sz w:val="24"/>
          <w:szCs w:val="24"/>
        </w:rPr>
        <w:t xml:space="preserve"> koparko-ładowarka powinna być wyposażona w układ amortyzacji łyżki redukujący wysypywanie się materiału podczas transportu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</w:t>
      </w:r>
      <w:r w:rsidR="00907B59" w:rsidRPr="009B6A3B">
        <w:rPr>
          <w:rFonts w:ascii="Times New Roman" w:hAnsi="Times New Roman" w:cs="Times New Roman"/>
          <w:sz w:val="24"/>
          <w:szCs w:val="24"/>
        </w:rPr>
        <w:t xml:space="preserve">koparko-ładowarka powinna być wyposażona w 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układ </w:t>
      </w:r>
      <w:r w:rsidR="00BA5F6E" w:rsidRPr="009B6A3B">
        <w:rPr>
          <w:rFonts w:ascii="Times New Roman" w:hAnsi="Times New Roman" w:cs="Times New Roman"/>
          <w:sz w:val="24"/>
          <w:szCs w:val="24"/>
        </w:rPr>
        <w:t>„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powrotu </w:t>
      </w:r>
      <w:r w:rsidR="00BA5F6E" w:rsidRPr="009B6A3B">
        <w:rPr>
          <w:rFonts w:ascii="Times New Roman" w:hAnsi="Times New Roman" w:cs="Times New Roman"/>
          <w:sz w:val="24"/>
          <w:szCs w:val="24"/>
        </w:rPr>
        <w:t xml:space="preserve">do kopania” 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łyżki ładowarkowej </w:t>
      </w:r>
      <w:r w:rsidR="00BA5F6E" w:rsidRPr="009B6A3B">
        <w:rPr>
          <w:rFonts w:ascii="Times New Roman" w:hAnsi="Times New Roman" w:cs="Times New Roman"/>
          <w:sz w:val="24"/>
          <w:szCs w:val="24"/>
        </w:rPr>
        <w:t xml:space="preserve">oraz </w:t>
      </w:r>
      <w:proofErr w:type="spellStart"/>
      <w:r w:rsidR="00BA5F6E" w:rsidRPr="009B6A3B">
        <w:rPr>
          <w:rFonts w:ascii="Times New Roman" w:hAnsi="Times New Roman" w:cs="Times New Roman"/>
          <w:sz w:val="24"/>
          <w:szCs w:val="24"/>
        </w:rPr>
        <w:t>samopoziomowania</w:t>
      </w:r>
      <w:proofErr w:type="spellEnd"/>
      <w:r w:rsidR="00BA5F6E" w:rsidRPr="009B6A3B">
        <w:rPr>
          <w:rFonts w:ascii="Times New Roman" w:hAnsi="Times New Roman" w:cs="Times New Roman"/>
          <w:sz w:val="24"/>
          <w:szCs w:val="24"/>
        </w:rPr>
        <w:t xml:space="preserve"> łyżki przedniej,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łyżka ładowarkowa montowana dzielona (otwierana), wielofunkcyjna: 6 w jednym- możliwość spychania, ładowania, kopania, chwytania, rozściełania i wyrównywania, mocowana na sworznie do ramion koparko-ładowarki, </w:t>
      </w:r>
    </w:p>
    <w:p w:rsidR="00733E1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pojemność łyżki ładowarki minimum </w:t>
      </w:r>
      <w:r w:rsidR="002F2142" w:rsidRPr="009B6A3B">
        <w:rPr>
          <w:rFonts w:ascii="Times New Roman" w:hAnsi="Times New Roman" w:cs="Times New Roman"/>
          <w:sz w:val="24"/>
          <w:szCs w:val="24"/>
        </w:rPr>
        <w:t xml:space="preserve">1,3 m3 , </w:t>
      </w:r>
    </w:p>
    <w:p w:rsidR="0021202C" w:rsidRPr="009B6A3B" w:rsidRDefault="00733E1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</w:t>
      </w:r>
      <w:r w:rsidR="002F2142" w:rsidRPr="009B6A3B">
        <w:rPr>
          <w:rFonts w:ascii="Times New Roman" w:hAnsi="Times New Roman" w:cs="Times New Roman"/>
          <w:sz w:val="24"/>
          <w:szCs w:val="24"/>
        </w:rPr>
        <w:t>szerokość łyżki do 2,5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m,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maksymalna wysokość załadunku minimum 3,1 m,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</w:t>
      </w:r>
      <w:r w:rsidR="00733E1C" w:rsidRPr="009B6A3B">
        <w:rPr>
          <w:rFonts w:ascii="Times New Roman" w:hAnsi="Times New Roman" w:cs="Times New Roman"/>
          <w:sz w:val="24"/>
          <w:szCs w:val="24"/>
        </w:rPr>
        <w:t>ładunek podnoszony do pełnej wysokości o wadze min. 4,3 t</w:t>
      </w:r>
      <w:r w:rsidRPr="009B6A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3E1C" w:rsidRPr="009B6A3B" w:rsidRDefault="00733E1C" w:rsidP="00733E1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widły montowane na łyżce ładowarkowej, </w:t>
      </w:r>
    </w:p>
    <w:p w:rsidR="00733E1C" w:rsidRPr="009B6A3B" w:rsidRDefault="00733E1C" w:rsidP="00733E1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wysokość podnoszenia na widłach min. 2,90 m.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202C" w:rsidRPr="009B6A3B" w:rsidRDefault="00BD05BF" w:rsidP="00BD05B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B6A3B">
        <w:rPr>
          <w:rFonts w:ascii="Times New Roman" w:hAnsi="Times New Roman" w:cs="Times New Roman"/>
          <w:b/>
          <w:sz w:val="24"/>
          <w:szCs w:val="24"/>
        </w:rPr>
        <w:t>osprzęt</w:t>
      </w:r>
      <w:r w:rsidR="00CE6D66" w:rsidRPr="009B6A3B">
        <w:rPr>
          <w:rFonts w:ascii="Times New Roman" w:hAnsi="Times New Roman" w:cs="Times New Roman"/>
          <w:b/>
          <w:sz w:val="24"/>
          <w:szCs w:val="24"/>
        </w:rPr>
        <w:t xml:space="preserve"> podsiębierny koparko-ładowarki: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sterowanie ramieniem kop</w:t>
      </w:r>
      <w:r w:rsidR="00BD05BF" w:rsidRPr="009B6A3B">
        <w:rPr>
          <w:rFonts w:ascii="Times New Roman" w:hAnsi="Times New Roman" w:cs="Times New Roman"/>
          <w:sz w:val="24"/>
          <w:szCs w:val="24"/>
        </w:rPr>
        <w:t>arki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za pomocą joysticków hydraulicznych, zintegrowanych z fotelem operatora,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posiada możliwość przesuwu</w:t>
      </w:r>
      <w:r w:rsidR="00BD05BF" w:rsidRPr="009B6A3B">
        <w:rPr>
          <w:rFonts w:ascii="Times New Roman" w:hAnsi="Times New Roman" w:cs="Times New Roman"/>
          <w:sz w:val="24"/>
          <w:szCs w:val="24"/>
        </w:rPr>
        <w:t xml:space="preserve"> bocznego wysięgnika koparki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1CE" w:rsidRPr="009B6A3B" w:rsidRDefault="0021202C" w:rsidP="000A377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BD05BF" w:rsidRPr="009B6A3B">
        <w:rPr>
          <w:rFonts w:ascii="Times New Roman" w:hAnsi="Times New Roman" w:cs="Times New Roman"/>
          <w:sz w:val="24"/>
          <w:szCs w:val="24"/>
        </w:rPr>
        <w:t xml:space="preserve"> szybkozłącze koparki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mechaniczne,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BD05BF" w:rsidRPr="009B6A3B">
        <w:rPr>
          <w:rFonts w:ascii="Times New Roman" w:hAnsi="Times New Roman" w:cs="Times New Roman"/>
          <w:sz w:val="24"/>
          <w:szCs w:val="24"/>
        </w:rPr>
        <w:t xml:space="preserve"> łyżka koparki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z zębami o szerokości 400 mm ± 20 mm,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BD05BF" w:rsidRPr="009B6A3B">
        <w:rPr>
          <w:rFonts w:ascii="Times New Roman" w:hAnsi="Times New Roman" w:cs="Times New Roman"/>
          <w:sz w:val="24"/>
          <w:szCs w:val="24"/>
        </w:rPr>
        <w:t xml:space="preserve"> łyżka koparki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z zębam</w:t>
      </w:r>
      <w:r w:rsidR="00F84459" w:rsidRPr="009B6A3B">
        <w:rPr>
          <w:rFonts w:ascii="Times New Roman" w:hAnsi="Times New Roman" w:cs="Times New Roman"/>
          <w:sz w:val="24"/>
          <w:szCs w:val="24"/>
        </w:rPr>
        <w:t>i o szerokości 600 mm ± 20 mm,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BD05BF" w:rsidRPr="009B6A3B">
        <w:rPr>
          <w:rFonts w:ascii="Times New Roman" w:hAnsi="Times New Roman" w:cs="Times New Roman"/>
          <w:sz w:val="24"/>
          <w:szCs w:val="24"/>
        </w:rPr>
        <w:t xml:space="preserve"> łyżka koparki 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skarpowa o szerokości 1500 mm ± 20 mm,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BD05BF" w:rsidRPr="009B6A3B">
        <w:rPr>
          <w:rFonts w:ascii="Times New Roman" w:hAnsi="Times New Roman" w:cs="Times New Roman"/>
          <w:sz w:val="24"/>
          <w:szCs w:val="24"/>
        </w:rPr>
        <w:t xml:space="preserve"> ramię koparki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o zmiennej długości, rozsuwane hydraulicznie (teleskopowe),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733E1C" w:rsidRPr="009B6A3B">
        <w:rPr>
          <w:rFonts w:ascii="Times New Roman" w:hAnsi="Times New Roman" w:cs="Times New Roman"/>
          <w:sz w:val="24"/>
          <w:szCs w:val="24"/>
        </w:rPr>
        <w:t xml:space="preserve"> głębokość kopania minimum 5,8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0 m, </w:t>
      </w:r>
    </w:p>
    <w:p w:rsidR="00F84459" w:rsidRPr="009B6A3B" w:rsidRDefault="00F84459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zasięg na poziomie gruntu od osi obrotu ramienia min. 6,5 m</w:t>
      </w:r>
    </w:p>
    <w:p w:rsidR="00F84459" w:rsidRPr="009B6A3B" w:rsidRDefault="00F84459" w:rsidP="00F844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zasięg na poziomie gruntu w bok od osi maszyny min. 7,0 m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wysokość załadunku </w:t>
      </w:r>
      <w:r w:rsidR="00F84459" w:rsidRPr="009B6A3B">
        <w:rPr>
          <w:rFonts w:ascii="Times New Roman" w:hAnsi="Times New Roman" w:cs="Times New Roman"/>
          <w:sz w:val="24"/>
          <w:szCs w:val="24"/>
        </w:rPr>
        <w:t>minimum 4,7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0 m,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udźwig bez w</w:t>
      </w:r>
      <w:r w:rsidR="00733E1C" w:rsidRPr="009B6A3B">
        <w:rPr>
          <w:rFonts w:ascii="Times New Roman" w:hAnsi="Times New Roman" w:cs="Times New Roman"/>
          <w:sz w:val="24"/>
          <w:szCs w:val="24"/>
        </w:rPr>
        <w:t>ysuwu minimum 185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0 kg, </w:t>
      </w:r>
    </w:p>
    <w:p w:rsidR="003B3D48" w:rsidRPr="009B6A3B" w:rsidRDefault="003B3D48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udźwig z wysuwem minimum 1050 kg,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siła skrawania na ł</w:t>
      </w:r>
      <w:r w:rsidR="00BD05BF" w:rsidRPr="009B6A3B">
        <w:rPr>
          <w:rFonts w:ascii="Times New Roman" w:hAnsi="Times New Roman" w:cs="Times New Roman"/>
          <w:sz w:val="24"/>
          <w:szCs w:val="24"/>
        </w:rPr>
        <w:t xml:space="preserve">yżce koparki </w:t>
      </w:r>
      <w:r w:rsidR="000A3772" w:rsidRPr="009B6A3B">
        <w:rPr>
          <w:rFonts w:ascii="Times New Roman" w:hAnsi="Times New Roman" w:cs="Times New Roman"/>
          <w:sz w:val="24"/>
          <w:szCs w:val="24"/>
        </w:rPr>
        <w:t>minimum  min. 6200kG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202C" w:rsidRPr="009B6A3B" w:rsidRDefault="00CE6D66" w:rsidP="00BD05BF">
      <w:pPr>
        <w:rPr>
          <w:rFonts w:ascii="Times New Roman" w:hAnsi="Times New Roman" w:cs="Times New Roman"/>
          <w:b/>
          <w:sz w:val="24"/>
          <w:szCs w:val="24"/>
        </w:rPr>
      </w:pPr>
      <w:r w:rsidRPr="009B6A3B">
        <w:rPr>
          <w:rFonts w:ascii="Times New Roman" w:hAnsi="Times New Roman" w:cs="Times New Roman"/>
          <w:b/>
          <w:sz w:val="24"/>
          <w:szCs w:val="24"/>
        </w:rPr>
        <w:t xml:space="preserve">d) wymagania dodatkowe: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gwarancja na oferowaną koparko-ładowarkę : co najmniej 12m-cy bez limitu motogodzin,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dostawca zapewni nieodpłatnie (w cenie koparki) wymagane przeglądy serwisowe w okresie trwania gwarancji łącznie z materiałami eksploatacyjnymi i dojazdem, częstotliwość przeglądów zgodnie z wymaganiami instrukcji obsługi maszyny, </w:t>
      </w:r>
    </w:p>
    <w:p w:rsidR="0021202C" w:rsidRPr="00A866CB" w:rsidRDefault="0021202C" w:rsidP="0021202C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A866CB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CE6D66" w:rsidRPr="00A866CB">
        <w:rPr>
          <w:rFonts w:ascii="Times New Roman" w:hAnsi="Times New Roman" w:cs="Times New Roman"/>
          <w:color w:val="FF0000"/>
          <w:sz w:val="24"/>
          <w:szCs w:val="24"/>
        </w:rPr>
        <w:t xml:space="preserve"> miejsce serwisowania </w:t>
      </w:r>
      <w:r w:rsidR="009B2BFF" w:rsidRPr="00A866CB">
        <w:rPr>
          <w:rFonts w:ascii="Times New Roman" w:hAnsi="Times New Roman" w:cs="Times New Roman"/>
          <w:color w:val="FF0000"/>
          <w:sz w:val="24"/>
          <w:szCs w:val="24"/>
        </w:rPr>
        <w:t>w ramach udzielonej gwarancji pod adresem siedziby Urzędu Gminy,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dostawca dostarczy koparko-ładowarkę na swój koszt </w:t>
      </w:r>
      <w:r w:rsidR="009B2BFF" w:rsidRPr="009B6A3B">
        <w:rPr>
          <w:rFonts w:ascii="Times New Roman" w:hAnsi="Times New Roman" w:cs="Times New Roman"/>
          <w:sz w:val="24"/>
          <w:szCs w:val="24"/>
        </w:rPr>
        <w:t>i na własne ryzyko w terminie wskazanym w ofercie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, na adres </w:t>
      </w:r>
      <w:r w:rsidR="009B2BFF" w:rsidRPr="009B6A3B">
        <w:rPr>
          <w:rFonts w:ascii="Times New Roman" w:hAnsi="Times New Roman" w:cs="Times New Roman"/>
          <w:sz w:val="24"/>
          <w:szCs w:val="24"/>
        </w:rPr>
        <w:t>Urzę</w:t>
      </w:r>
      <w:r w:rsidR="0094436B" w:rsidRPr="009B6A3B">
        <w:rPr>
          <w:rFonts w:ascii="Times New Roman" w:hAnsi="Times New Roman" w:cs="Times New Roman"/>
          <w:sz w:val="24"/>
          <w:szCs w:val="24"/>
        </w:rPr>
        <w:t>du Gminy w</w:t>
      </w:r>
      <w:r w:rsidR="009B2BFF" w:rsidRPr="009B6A3B">
        <w:rPr>
          <w:rFonts w:ascii="Times New Roman" w:hAnsi="Times New Roman" w:cs="Times New Roman"/>
          <w:sz w:val="24"/>
          <w:szCs w:val="24"/>
        </w:rPr>
        <w:t xml:space="preserve"> Birczy,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dostawca powinien być producentem lub autoryzowanym przedstawicielem producenta oferowanej koparko-ładowarki, co zostanie poświadczone odpowiednim dokumentem;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dostawca zapewnia serwis gwarancyjny i pogwarancyjny koparko-ładowarki,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866CB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CE6D66" w:rsidRPr="00A866CB">
        <w:rPr>
          <w:rFonts w:ascii="Times New Roman" w:hAnsi="Times New Roman" w:cs="Times New Roman"/>
          <w:color w:val="FF0000"/>
          <w:sz w:val="24"/>
          <w:szCs w:val="24"/>
        </w:rPr>
        <w:t xml:space="preserve"> odległość autoryzowanego stacjonarnego punktu serwisowego nie więcej niż 100 km od siedziby zamawiającego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66CB" w:rsidRDefault="0021202C" w:rsidP="00E8342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zapewniony czas reakcji w przypadku aw</w:t>
      </w:r>
      <w:r w:rsidR="009B2BFF" w:rsidRPr="009B6A3B">
        <w:rPr>
          <w:rFonts w:ascii="Times New Roman" w:hAnsi="Times New Roman" w:cs="Times New Roman"/>
          <w:sz w:val="24"/>
          <w:szCs w:val="24"/>
        </w:rPr>
        <w:t>arii koparko-ładowarki</w:t>
      </w:r>
      <w:r w:rsidR="00A866CB">
        <w:rPr>
          <w:rFonts w:ascii="Times New Roman" w:hAnsi="Times New Roman" w:cs="Times New Roman"/>
          <w:sz w:val="24"/>
          <w:szCs w:val="24"/>
        </w:rPr>
        <w:t xml:space="preserve">, </w:t>
      </w:r>
      <w:r w:rsidR="00A866CB" w:rsidRPr="00A866CB">
        <w:rPr>
          <w:rFonts w:ascii="Times New Roman" w:hAnsi="Times New Roman" w:cs="Times New Roman"/>
          <w:color w:val="FF0000"/>
          <w:sz w:val="24"/>
          <w:szCs w:val="24"/>
        </w:rPr>
        <w:t>nie dłuższy niż 2 dni, od dnia następnego po zawiadomieniu przez Zamawiającego</w:t>
      </w:r>
      <w:r w:rsidR="00A866CB">
        <w:rPr>
          <w:rFonts w:ascii="Times New Roman" w:hAnsi="Times New Roman" w:cs="Times New Roman"/>
          <w:sz w:val="24"/>
          <w:szCs w:val="24"/>
        </w:rPr>
        <w:t>,</w:t>
      </w:r>
    </w:p>
    <w:p w:rsidR="00A866CB" w:rsidRDefault="00A866CB" w:rsidP="00E834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6CB">
        <w:rPr>
          <w:rFonts w:ascii="Times New Roman" w:hAnsi="Times New Roman" w:cs="Times New Roman"/>
          <w:color w:val="FF0000"/>
          <w:sz w:val="24"/>
          <w:szCs w:val="24"/>
        </w:rPr>
        <w:t>maksymalny czas naprawy, do 14 dni, 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6CB">
        <w:rPr>
          <w:rFonts w:ascii="Times New Roman" w:hAnsi="Times New Roman" w:cs="Times New Roman"/>
          <w:color w:val="FF0000"/>
          <w:sz w:val="24"/>
          <w:szCs w:val="24"/>
        </w:rPr>
        <w:t>następnego po zawiadomieniu przez Zamawiającego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66CB">
        <w:rPr>
          <w:rFonts w:ascii="Times New Roman" w:hAnsi="Times New Roman" w:cs="Times New Roman"/>
          <w:color w:val="FF0000"/>
          <w:sz w:val="24"/>
          <w:szCs w:val="24"/>
        </w:rPr>
        <w:t xml:space="preserve">W przypadku przekroczenia 14 dni Wykonawca zobowiązuje się do </w:t>
      </w:r>
      <w:r>
        <w:rPr>
          <w:rFonts w:ascii="Times New Roman" w:hAnsi="Times New Roman" w:cs="Times New Roman"/>
          <w:color w:val="FF0000"/>
          <w:sz w:val="24"/>
          <w:szCs w:val="24"/>
        </w:rPr>
        <w:t>bezpłatnego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66CB">
        <w:rPr>
          <w:rFonts w:ascii="Times New Roman" w:hAnsi="Times New Roman" w:cs="Times New Roman"/>
          <w:color w:val="FF0000"/>
          <w:sz w:val="24"/>
          <w:szCs w:val="24"/>
        </w:rPr>
        <w:t>zapewnienia pojazdu zastępczego o parametrach nie gorszych lub lepszych na czas trwania naprawy,</w:t>
      </w:r>
    </w:p>
    <w:p w:rsidR="0021202C" w:rsidRPr="00E83429" w:rsidRDefault="00E8746D" w:rsidP="00E8342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</w:t>
      </w:r>
      <w:r w:rsidR="00F615B2" w:rsidRPr="009B6A3B">
        <w:rPr>
          <w:rFonts w:ascii="Times New Roman" w:hAnsi="Times New Roman" w:cs="Times New Roman"/>
          <w:sz w:val="24"/>
          <w:szCs w:val="24"/>
        </w:rPr>
        <w:t xml:space="preserve">oferowana </w:t>
      </w:r>
      <w:r w:rsidRPr="009B6A3B">
        <w:rPr>
          <w:rFonts w:ascii="Times New Roman" w:hAnsi="Times New Roman" w:cs="Times New Roman"/>
          <w:sz w:val="24"/>
          <w:szCs w:val="24"/>
        </w:rPr>
        <w:t xml:space="preserve">koparko-ładowarka wyposażona w fabryczny system nawigacji satelitarnej GPS z dostępem w cenie maszyny minimum 5 lat,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oferowana koparko-ładowarka wyposażona w pakiet podstawowy składający się z </w:t>
      </w:r>
      <w:r w:rsidR="006B1DEB" w:rsidRPr="009B6A3B">
        <w:rPr>
          <w:rFonts w:ascii="Times New Roman" w:hAnsi="Times New Roman" w:cs="Times New Roman"/>
          <w:sz w:val="24"/>
          <w:szCs w:val="24"/>
        </w:rPr>
        <w:t xml:space="preserve">skrzynka narzędziowej, 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gaśnicy, trójkąta ostrzegawczego, apteczki , tablicy wyróżniającej, lampy ostrzegawczej migowej oraz instrukcji obsługi operatora w języku polskim i katalogu części zamiennych,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oferowana koparko-ładowarka wyposażona w smarownicę ręczną, towotnicę wraz z zestawem 24 sztuk wkładów ze smarem do codziennej obsługi maszyny, </w:t>
      </w:r>
    </w:p>
    <w:p w:rsidR="00EF4938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dostawca przeszkoli w cenie dostawy dwóch operatorów Zamawiającego w zakresie budowy i obsługi koparko ładowarki.</w:t>
      </w:r>
    </w:p>
    <w:p w:rsidR="007A57B6" w:rsidRPr="007E024B" w:rsidRDefault="007A57B6" w:rsidP="007E024B">
      <w:pPr>
        <w:rPr>
          <w:rFonts w:ascii="Times New Roman" w:hAnsi="Times New Roman" w:cs="Times New Roman"/>
          <w:sz w:val="24"/>
          <w:szCs w:val="24"/>
        </w:rPr>
      </w:pPr>
    </w:p>
    <w:sectPr w:rsidR="007A57B6" w:rsidRPr="007E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357" w:rsidRDefault="009A2357" w:rsidP="00BA6421">
      <w:pPr>
        <w:spacing w:after="0" w:line="240" w:lineRule="auto"/>
      </w:pPr>
      <w:r>
        <w:separator/>
      </w:r>
    </w:p>
  </w:endnote>
  <w:endnote w:type="continuationSeparator" w:id="0">
    <w:p w:rsidR="009A2357" w:rsidRDefault="009A2357" w:rsidP="00BA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357" w:rsidRDefault="009A2357" w:rsidP="00BA6421">
      <w:pPr>
        <w:spacing w:after="0" w:line="240" w:lineRule="auto"/>
      </w:pPr>
      <w:r>
        <w:separator/>
      </w:r>
    </w:p>
  </w:footnote>
  <w:footnote w:type="continuationSeparator" w:id="0">
    <w:p w:rsidR="009A2357" w:rsidRDefault="009A2357" w:rsidP="00BA6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52FB3"/>
    <w:multiLevelType w:val="hybridMultilevel"/>
    <w:tmpl w:val="981AC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469E3"/>
    <w:multiLevelType w:val="hybridMultilevel"/>
    <w:tmpl w:val="653E5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728C3"/>
    <w:multiLevelType w:val="hybridMultilevel"/>
    <w:tmpl w:val="D7CC287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B04AC"/>
    <w:multiLevelType w:val="hybridMultilevel"/>
    <w:tmpl w:val="653E5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6F"/>
    <w:rsid w:val="00066C66"/>
    <w:rsid w:val="000A3772"/>
    <w:rsid w:val="000A7E69"/>
    <w:rsid w:val="00170D62"/>
    <w:rsid w:val="0021202C"/>
    <w:rsid w:val="002F2142"/>
    <w:rsid w:val="00341AC0"/>
    <w:rsid w:val="003B3D48"/>
    <w:rsid w:val="00423AED"/>
    <w:rsid w:val="004811CE"/>
    <w:rsid w:val="00543A9C"/>
    <w:rsid w:val="005A7891"/>
    <w:rsid w:val="006005EF"/>
    <w:rsid w:val="006637B9"/>
    <w:rsid w:val="0069316F"/>
    <w:rsid w:val="006A4558"/>
    <w:rsid w:val="006B1DEB"/>
    <w:rsid w:val="006B66A1"/>
    <w:rsid w:val="007265A9"/>
    <w:rsid w:val="00733E1C"/>
    <w:rsid w:val="007A57B6"/>
    <w:rsid w:val="007D010E"/>
    <w:rsid w:val="007E024B"/>
    <w:rsid w:val="00831C17"/>
    <w:rsid w:val="00847A59"/>
    <w:rsid w:val="008A0A63"/>
    <w:rsid w:val="00907B59"/>
    <w:rsid w:val="0092086C"/>
    <w:rsid w:val="009271ED"/>
    <w:rsid w:val="0094436B"/>
    <w:rsid w:val="00957362"/>
    <w:rsid w:val="009A2357"/>
    <w:rsid w:val="009B2BFF"/>
    <w:rsid w:val="009B6A3B"/>
    <w:rsid w:val="009C28CC"/>
    <w:rsid w:val="00A31B61"/>
    <w:rsid w:val="00A866CB"/>
    <w:rsid w:val="00AB5A34"/>
    <w:rsid w:val="00B8121C"/>
    <w:rsid w:val="00BA5F6E"/>
    <w:rsid w:val="00BA6421"/>
    <w:rsid w:val="00BD05BF"/>
    <w:rsid w:val="00BD729A"/>
    <w:rsid w:val="00C431B0"/>
    <w:rsid w:val="00CE6D66"/>
    <w:rsid w:val="00D437AF"/>
    <w:rsid w:val="00D97B9C"/>
    <w:rsid w:val="00DC57C4"/>
    <w:rsid w:val="00E26E91"/>
    <w:rsid w:val="00E83429"/>
    <w:rsid w:val="00E8746D"/>
    <w:rsid w:val="00EF746E"/>
    <w:rsid w:val="00F54615"/>
    <w:rsid w:val="00F615B2"/>
    <w:rsid w:val="00F84459"/>
    <w:rsid w:val="00F87F9E"/>
    <w:rsid w:val="00FC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E632"/>
  <w15:chartTrackingRefBased/>
  <w15:docId w15:val="{E8FC1317-7964-4CD5-A340-881D46F1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6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6D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E6D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E6D66"/>
    <w:pPr>
      <w:ind w:left="720"/>
      <w:contextualSpacing/>
    </w:pPr>
  </w:style>
  <w:style w:type="table" w:styleId="Tabela-Siatka">
    <w:name w:val="Table Grid"/>
    <w:basedOn w:val="Standardowy"/>
    <w:uiPriority w:val="39"/>
    <w:rsid w:val="007A5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421"/>
  </w:style>
  <w:style w:type="paragraph" w:styleId="Stopka">
    <w:name w:val="footer"/>
    <w:basedOn w:val="Normalny"/>
    <w:link w:val="StopkaZnak"/>
    <w:uiPriority w:val="99"/>
    <w:unhideWhenUsed/>
    <w:rsid w:val="00BA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BDCD5-E16A-44A7-9A50-CE572B50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Dawid</cp:lastModifiedBy>
  <cp:revision>49</cp:revision>
  <dcterms:created xsi:type="dcterms:W3CDTF">2021-03-05T11:45:00Z</dcterms:created>
  <dcterms:modified xsi:type="dcterms:W3CDTF">2021-07-27T20:58:00Z</dcterms:modified>
</cp:coreProperties>
</file>