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72EA" w14:textId="77777777" w:rsidR="00D233F9" w:rsidRPr="00D233F9" w:rsidRDefault="00D233F9" w:rsidP="00D233F9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CENTRUM USŁUG WSPÓLNYCH W KOBYLNICY</w:t>
      </w:r>
    </w:p>
    <w:p w14:paraId="57822EDB" w14:textId="77777777" w:rsidR="00D233F9" w:rsidRPr="00D233F9" w:rsidRDefault="00D233F9" w:rsidP="00D233F9">
      <w:pPr>
        <w:tabs>
          <w:tab w:val="left" w:pos="1985"/>
          <w:tab w:val="center" w:pos="4536"/>
          <w:tab w:val="right" w:pos="9072"/>
        </w:tabs>
        <w:spacing w:after="120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UL.WODNA 20/2 76-251 KOBYLNICA</w:t>
      </w:r>
    </w:p>
    <w:p w14:paraId="384C7C13" w14:textId="77777777" w:rsidR="00D233F9" w:rsidRPr="00D233F9" w:rsidRDefault="00D233F9" w:rsidP="00D233F9">
      <w:pPr>
        <w:spacing w:after="240"/>
        <w:ind w:left="5664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>Kobylnica,  dnia 19.04.2022r.</w:t>
      </w:r>
    </w:p>
    <w:p w14:paraId="6940A9AF" w14:textId="77777777" w:rsidR="00D233F9" w:rsidRPr="00D233F9" w:rsidRDefault="00D233F9" w:rsidP="00D233F9">
      <w:pPr>
        <w:spacing w:before="480" w:after="480"/>
        <w:ind w:left="5664" w:firstLine="709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 xml:space="preserve">Wykonawcy </w:t>
      </w:r>
    </w:p>
    <w:p w14:paraId="70BA9508" w14:textId="77777777" w:rsidR="00D233F9" w:rsidRPr="00D233F9" w:rsidRDefault="00D233F9" w:rsidP="00D233F9">
      <w:pPr>
        <w:spacing w:before="240" w:after="600"/>
        <w:rPr>
          <w:rFonts w:ascii="Arial" w:hAnsi="Arial" w:cs="Arial"/>
          <w:b/>
          <w:bCs/>
        </w:rPr>
      </w:pPr>
      <w:r w:rsidRPr="00D233F9">
        <w:rPr>
          <w:rFonts w:ascii="Arial" w:hAnsi="Arial" w:cs="Arial"/>
          <w:sz w:val="22"/>
          <w:szCs w:val="22"/>
        </w:rPr>
        <w:t xml:space="preserve">Dotyczy postępowania pn. </w:t>
      </w:r>
      <w:r w:rsidRPr="00D233F9">
        <w:rPr>
          <w:rFonts w:ascii="Arial" w:hAnsi="Arial" w:cs="Arial"/>
          <w:b/>
          <w:bCs/>
          <w:sz w:val="22"/>
          <w:szCs w:val="22"/>
        </w:rPr>
        <w:t>„Budowa budynku mieszkalnego wielorodzinnego przy ul. Głównej 35 w Kobylnicy”.</w:t>
      </w:r>
    </w:p>
    <w:p w14:paraId="40F45AC7" w14:textId="77777777" w:rsidR="00D233F9" w:rsidRPr="00D233F9" w:rsidRDefault="00D233F9" w:rsidP="00D233F9">
      <w:p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D233F9">
        <w:rPr>
          <w:rFonts w:ascii="Arial" w:hAnsi="Arial" w:cs="Arial"/>
          <w:b/>
          <w:sz w:val="22"/>
          <w:szCs w:val="22"/>
          <w:lang w:eastAsia="zh-CN"/>
        </w:rPr>
        <w:t>Centrum Usług Wspólnych w Kobylnicy, jako Zamawiający w przedmiotowym postępowaniu o udzielenie zamówienia publicznego, działając na</w:t>
      </w:r>
      <w:r w:rsidRPr="00D233F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 xml:space="preserve">podstawie </w:t>
      </w: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br/>
        <w:t>art. 286 ust. 1 ustawy Prawo zamówień publicznych</w:t>
      </w:r>
      <w:r w:rsidRPr="00D233F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D233F9">
        <w:rPr>
          <w:rFonts w:ascii="Arial" w:hAnsi="Arial" w:cs="Arial"/>
          <w:b/>
          <w:sz w:val="22"/>
          <w:szCs w:val="22"/>
          <w:lang w:eastAsia="zh-CN"/>
        </w:rPr>
        <w:t>zawiadamia o zmianie treści Specyfikacji Warunków Zamówienia, zwanej dalej „SWZ”.</w:t>
      </w:r>
      <w:r w:rsidRPr="00D233F9">
        <w:rPr>
          <w:rFonts w:ascii="Arial" w:hAnsi="Arial" w:cs="Arial"/>
          <w:b/>
          <w:sz w:val="22"/>
          <w:szCs w:val="22"/>
          <w:lang w:eastAsia="zh-CN"/>
        </w:rPr>
        <w:br/>
      </w:r>
    </w:p>
    <w:p w14:paraId="794B5C55" w14:textId="77777777" w:rsidR="00D233F9" w:rsidRPr="00D233F9" w:rsidRDefault="00D233F9" w:rsidP="00D233F9">
      <w:p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D233F9">
        <w:rPr>
          <w:rFonts w:ascii="Arial" w:hAnsi="Arial" w:cs="Arial"/>
          <w:b/>
          <w:bCs/>
          <w:sz w:val="22"/>
          <w:szCs w:val="22"/>
          <w:lang w:eastAsia="zh-CN"/>
        </w:rPr>
        <w:t>Zamawiający niniejszym pismem dokonuje zmiany SWZ w zakresie :</w:t>
      </w:r>
    </w:p>
    <w:p w14:paraId="5B221320" w14:textId="77777777" w:rsidR="00D233F9" w:rsidRPr="00D233F9" w:rsidRDefault="00D233F9" w:rsidP="00D233F9">
      <w:pPr>
        <w:numPr>
          <w:ilvl w:val="0"/>
          <w:numId w:val="5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D233F9">
        <w:rPr>
          <w:rFonts w:ascii="Arial" w:hAnsi="Arial" w:cs="Arial"/>
          <w:b/>
          <w:bCs/>
          <w:sz w:val="22"/>
          <w:szCs w:val="22"/>
          <w:lang w:eastAsia="zh-CN"/>
        </w:rPr>
        <w:t>terminu związania ofertą - Rozdziału XIV pkt 1, który otrzymuje następujące brzmienie:</w:t>
      </w:r>
    </w:p>
    <w:p w14:paraId="4544A258" w14:textId="2A19038A" w:rsidR="00D233F9" w:rsidRPr="00D233F9" w:rsidRDefault="00D233F9" w:rsidP="00D233F9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D233F9">
        <w:rPr>
          <w:rFonts w:ascii="Arial" w:hAnsi="Arial" w:cs="Arial"/>
          <w:bCs/>
          <w:sz w:val="22"/>
          <w:szCs w:val="22"/>
          <w:lang w:eastAsia="zh-CN"/>
        </w:rPr>
        <w:t>„</w:t>
      </w:r>
      <w:r w:rsidRPr="00D233F9">
        <w:rPr>
          <w:rFonts w:ascii="Arial" w:hAnsi="Arial" w:cs="Arial"/>
          <w:sz w:val="22"/>
          <w:szCs w:val="22"/>
        </w:rPr>
        <w:t xml:space="preserve">Wykonawca będzie związany ofertą przez okres </w:t>
      </w:r>
      <w:r w:rsidRPr="00D233F9">
        <w:rPr>
          <w:rFonts w:ascii="Arial" w:hAnsi="Arial" w:cs="Arial"/>
          <w:b/>
          <w:sz w:val="22"/>
          <w:szCs w:val="22"/>
        </w:rPr>
        <w:t>30 dni</w:t>
      </w:r>
      <w:r w:rsidRPr="00D233F9">
        <w:rPr>
          <w:rFonts w:ascii="Arial" w:hAnsi="Arial" w:cs="Arial"/>
          <w:sz w:val="22"/>
          <w:szCs w:val="22"/>
        </w:rPr>
        <w:t xml:space="preserve">, tj. do dnia </w:t>
      </w:r>
      <w:r w:rsidR="009C466C">
        <w:rPr>
          <w:rFonts w:ascii="Arial" w:hAnsi="Arial" w:cs="Arial"/>
          <w:sz w:val="22"/>
          <w:szCs w:val="22"/>
        </w:rPr>
        <w:t>24</w:t>
      </w:r>
      <w:r w:rsidRPr="00D233F9">
        <w:rPr>
          <w:rFonts w:ascii="Arial" w:hAnsi="Arial" w:cs="Arial"/>
          <w:sz w:val="22"/>
          <w:szCs w:val="22"/>
        </w:rPr>
        <w:t>.0</w:t>
      </w:r>
      <w:r w:rsidR="009C466C">
        <w:rPr>
          <w:rFonts w:ascii="Arial" w:hAnsi="Arial" w:cs="Arial"/>
          <w:sz w:val="22"/>
          <w:szCs w:val="22"/>
        </w:rPr>
        <w:t>5</w:t>
      </w:r>
      <w:r w:rsidRPr="00D233F9">
        <w:rPr>
          <w:rFonts w:ascii="Arial" w:hAnsi="Arial" w:cs="Arial"/>
          <w:sz w:val="22"/>
          <w:szCs w:val="22"/>
        </w:rPr>
        <w:t>.2022r.,</w:t>
      </w:r>
      <w:r w:rsidRPr="00D233F9">
        <w:rPr>
          <w:rFonts w:ascii="Arial" w:hAnsi="Arial" w:cs="Arial"/>
          <w:color w:val="FF0000"/>
          <w:sz w:val="22"/>
          <w:szCs w:val="22"/>
        </w:rPr>
        <w:t xml:space="preserve"> </w:t>
      </w:r>
      <w:r w:rsidRPr="00D233F9">
        <w:rPr>
          <w:rFonts w:ascii="Arial" w:hAnsi="Arial" w:cs="Arial"/>
          <w:sz w:val="22"/>
          <w:szCs w:val="22"/>
        </w:rPr>
        <w:t>który liczony jest od dnia upływu terminu składania ofert”.</w:t>
      </w:r>
    </w:p>
    <w:p w14:paraId="7514DD23" w14:textId="77777777" w:rsidR="00D233F9" w:rsidRPr="00D233F9" w:rsidRDefault="00D233F9" w:rsidP="00D233F9">
      <w:pPr>
        <w:numPr>
          <w:ilvl w:val="0"/>
          <w:numId w:val="5"/>
        </w:numPr>
        <w:spacing w:before="24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miejsce i termin składania ofert – Rozdziału XV pkt 1, który otrzymuje następujące brzmienie:</w:t>
      </w:r>
    </w:p>
    <w:p w14:paraId="3C747962" w14:textId="030A1A6D" w:rsidR="00D233F9" w:rsidRPr="00D233F9" w:rsidRDefault="00D233F9" w:rsidP="00D233F9">
      <w:p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„Ofertę wraz z wymaganymi dokumentami należy umieścić na </w:t>
      </w:r>
      <w:hyperlink r:id="rId7" w:history="1">
        <w:r w:rsidRPr="00D233F9">
          <w:rPr>
            <w:rFonts w:ascii="Arial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D233F9">
        <w:rPr>
          <w:rFonts w:ascii="Arial" w:hAnsi="Arial" w:cs="Arial"/>
          <w:sz w:val="22"/>
          <w:szCs w:val="22"/>
        </w:rPr>
        <w:t xml:space="preserve"> pod adresem</w:t>
      </w:r>
      <w:r w:rsidRPr="00D233F9">
        <w:rPr>
          <w:rFonts w:ascii="Arial" w:hAnsi="Arial" w:cs="Arial"/>
          <w:sz w:val="22"/>
          <w:szCs w:val="22"/>
          <w:vertAlign w:val="superscript"/>
        </w:rPr>
        <w:t xml:space="preserve"> </w:t>
      </w:r>
      <w:hyperlink r:id="rId8" w:history="1">
        <w:r w:rsidRPr="00D233F9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https://platformazakupowa.pl/pn/cuwkobylnica</w:t>
        </w:r>
      </w:hyperlink>
      <w:r w:rsidRPr="00D233F9">
        <w:rPr>
          <w:rFonts w:ascii="Arial" w:hAnsi="Arial" w:cs="Arial"/>
          <w:sz w:val="22"/>
          <w:szCs w:val="22"/>
        </w:rPr>
        <w:t xml:space="preserve"> w myśl Ustawy </w:t>
      </w:r>
      <w:proofErr w:type="spellStart"/>
      <w:r w:rsidRPr="00D233F9">
        <w:rPr>
          <w:rFonts w:ascii="Arial" w:hAnsi="Arial" w:cs="Arial"/>
          <w:sz w:val="22"/>
          <w:szCs w:val="22"/>
        </w:rPr>
        <w:t>Pzp</w:t>
      </w:r>
      <w:proofErr w:type="spellEnd"/>
      <w:r w:rsidRPr="00D233F9">
        <w:rPr>
          <w:rFonts w:ascii="Arial" w:hAnsi="Arial" w:cs="Arial"/>
          <w:sz w:val="22"/>
          <w:szCs w:val="22"/>
        </w:rPr>
        <w:t xml:space="preserve"> na stronie internetowej prowadzonego postępowania t. j. Centrum Usług Wspólnych w Kobylnicy, </w:t>
      </w:r>
      <w:r w:rsidRPr="00D233F9">
        <w:rPr>
          <w:rFonts w:ascii="Arial" w:hAnsi="Arial" w:cs="Arial"/>
          <w:sz w:val="22"/>
          <w:szCs w:val="22"/>
        </w:rPr>
        <w:br/>
        <w:t xml:space="preserve">ul. Wodna 20/2, </w:t>
      </w:r>
      <w:r w:rsidRPr="00D233F9">
        <w:rPr>
          <w:rFonts w:ascii="Arial" w:hAnsi="Arial" w:cs="Arial"/>
          <w:b/>
          <w:bCs/>
          <w:sz w:val="22"/>
          <w:szCs w:val="22"/>
        </w:rPr>
        <w:t>do dnia</w:t>
      </w:r>
      <w:r w:rsidRPr="00D233F9">
        <w:rPr>
          <w:rFonts w:ascii="Arial" w:hAnsi="Arial" w:cs="Arial"/>
          <w:sz w:val="22"/>
          <w:szCs w:val="22"/>
        </w:rPr>
        <w:t xml:space="preserve"> </w:t>
      </w:r>
      <w:r w:rsidR="009C466C">
        <w:rPr>
          <w:rFonts w:ascii="Arial" w:hAnsi="Arial" w:cs="Arial"/>
          <w:b/>
          <w:sz w:val="22"/>
          <w:szCs w:val="22"/>
        </w:rPr>
        <w:t>25</w:t>
      </w:r>
      <w:r w:rsidRPr="00D233F9">
        <w:rPr>
          <w:rFonts w:ascii="Arial" w:hAnsi="Arial" w:cs="Arial"/>
          <w:b/>
          <w:sz w:val="22"/>
          <w:szCs w:val="22"/>
        </w:rPr>
        <w:t>.</w:t>
      </w:r>
      <w:r w:rsidRPr="00D233F9">
        <w:rPr>
          <w:rFonts w:ascii="Arial" w:hAnsi="Arial" w:cs="Arial"/>
          <w:b/>
          <w:bCs/>
          <w:sz w:val="22"/>
          <w:szCs w:val="22"/>
        </w:rPr>
        <w:t>0</w:t>
      </w:r>
      <w:r w:rsidR="009C466C">
        <w:rPr>
          <w:rFonts w:ascii="Arial" w:hAnsi="Arial" w:cs="Arial"/>
          <w:b/>
          <w:bCs/>
          <w:sz w:val="22"/>
          <w:szCs w:val="22"/>
        </w:rPr>
        <w:t>4</w:t>
      </w:r>
      <w:r w:rsidRPr="00D233F9">
        <w:rPr>
          <w:rFonts w:ascii="Arial" w:hAnsi="Arial" w:cs="Arial"/>
          <w:b/>
          <w:bCs/>
          <w:sz w:val="22"/>
          <w:szCs w:val="22"/>
        </w:rPr>
        <w:t>.2022 r.</w:t>
      </w:r>
      <w:r w:rsidRPr="00D233F9">
        <w:rPr>
          <w:rFonts w:ascii="Arial" w:hAnsi="Arial" w:cs="Arial"/>
          <w:sz w:val="22"/>
          <w:szCs w:val="22"/>
        </w:rPr>
        <w:t xml:space="preserve"> </w:t>
      </w:r>
      <w:r w:rsidRPr="00D233F9">
        <w:rPr>
          <w:rFonts w:ascii="Arial" w:hAnsi="Arial" w:cs="Arial"/>
          <w:b/>
          <w:bCs/>
          <w:sz w:val="22"/>
          <w:szCs w:val="22"/>
        </w:rPr>
        <w:t>do godziny 9:00”.</w:t>
      </w:r>
    </w:p>
    <w:p w14:paraId="5B616D35" w14:textId="77777777" w:rsidR="00D233F9" w:rsidRPr="00D233F9" w:rsidRDefault="00D233F9" w:rsidP="00D233F9">
      <w:pPr>
        <w:numPr>
          <w:ilvl w:val="0"/>
          <w:numId w:val="5"/>
        </w:numPr>
        <w:spacing w:before="240"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D233F9">
        <w:rPr>
          <w:rFonts w:ascii="Arial" w:hAnsi="Arial" w:cs="Arial"/>
          <w:b/>
          <w:bCs/>
          <w:sz w:val="22"/>
          <w:szCs w:val="22"/>
        </w:rPr>
        <w:t xml:space="preserve">otwarcia ofert – Rozdziału XVI pkt 1, który otrzymuje następujące brzmienie: </w:t>
      </w:r>
      <w:r w:rsidRPr="00D233F9">
        <w:rPr>
          <w:rFonts w:ascii="Arial" w:hAnsi="Arial" w:cs="Arial"/>
          <w:b/>
          <w:bCs/>
          <w:sz w:val="22"/>
          <w:szCs w:val="22"/>
        </w:rPr>
        <w:br/>
      </w:r>
    </w:p>
    <w:p w14:paraId="43A76478" w14:textId="107EEEB5" w:rsidR="00D233F9" w:rsidRPr="00D233F9" w:rsidRDefault="00D233F9" w:rsidP="00D233F9">
      <w:p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„Otwarcie ofert następuje niezwłocznie po upływie terminu składania ofert, nie później niż następnego dnia po dniu, w którym upłynął termin składania ofert tj. W dniu </w:t>
      </w:r>
      <w:r w:rsidR="009C466C">
        <w:rPr>
          <w:rFonts w:ascii="Arial" w:hAnsi="Arial" w:cs="Arial"/>
          <w:b/>
          <w:sz w:val="22"/>
          <w:szCs w:val="22"/>
        </w:rPr>
        <w:t>25</w:t>
      </w:r>
      <w:r w:rsidRPr="00D233F9">
        <w:rPr>
          <w:rFonts w:ascii="Arial" w:hAnsi="Arial" w:cs="Arial"/>
          <w:b/>
          <w:sz w:val="22"/>
          <w:szCs w:val="22"/>
        </w:rPr>
        <w:t>.</w:t>
      </w:r>
      <w:r w:rsidRPr="00D233F9">
        <w:rPr>
          <w:rFonts w:ascii="Arial" w:hAnsi="Arial" w:cs="Arial"/>
          <w:b/>
          <w:bCs/>
          <w:sz w:val="22"/>
          <w:szCs w:val="22"/>
        </w:rPr>
        <w:t>0</w:t>
      </w:r>
      <w:r w:rsidR="009C466C">
        <w:rPr>
          <w:rFonts w:ascii="Arial" w:hAnsi="Arial" w:cs="Arial"/>
          <w:b/>
          <w:bCs/>
          <w:sz w:val="22"/>
          <w:szCs w:val="22"/>
        </w:rPr>
        <w:t>4</w:t>
      </w:r>
      <w:r w:rsidRPr="00D233F9">
        <w:rPr>
          <w:rFonts w:ascii="Arial" w:hAnsi="Arial" w:cs="Arial"/>
          <w:b/>
          <w:bCs/>
          <w:sz w:val="22"/>
          <w:szCs w:val="22"/>
        </w:rPr>
        <w:t xml:space="preserve">.2022 r. </w:t>
      </w:r>
      <w:r w:rsidRPr="00D233F9">
        <w:rPr>
          <w:rFonts w:ascii="Arial" w:hAnsi="Arial" w:cs="Arial"/>
          <w:b/>
          <w:bCs/>
          <w:sz w:val="22"/>
          <w:szCs w:val="22"/>
        </w:rPr>
        <w:br/>
        <w:t>o godz. 9:30”.</w:t>
      </w:r>
      <w:r w:rsidRPr="00D233F9">
        <w:rPr>
          <w:rFonts w:ascii="Arial" w:hAnsi="Arial" w:cs="Arial"/>
          <w:sz w:val="22"/>
          <w:szCs w:val="22"/>
        </w:rPr>
        <w:t xml:space="preserve"> </w:t>
      </w:r>
    </w:p>
    <w:p w14:paraId="07C61DBF" w14:textId="77777777" w:rsidR="00D233F9" w:rsidRPr="00D233F9" w:rsidRDefault="00D233F9" w:rsidP="00D233F9">
      <w:pPr>
        <w:suppressAutoHyphens/>
        <w:autoSpaceDN w:val="0"/>
        <w:spacing w:after="120" w:line="276" w:lineRule="auto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kern w:val="3"/>
          <w:sz w:val="22"/>
          <w:szCs w:val="22"/>
          <w:lang w:eastAsia="zh-CN"/>
        </w:rPr>
        <w:t>Pozostałe zapisy SWZ i ogłoszenia o zamówieniu pozostają bez zmian.</w:t>
      </w:r>
    </w:p>
    <w:p w14:paraId="566FED2B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line="276" w:lineRule="auto"/>
        <w:rPr>
          <w:rFonts w:ascii="Calibri" w:eastAsia="Calibri" w:hAnsi="Calibri" w:cs="Calibri"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 xml:space="preserve">Niniejsze pismo stanowi integralną część SWZ i jest wiążące dla wszystkich Wykonawców ubiegających się o udzielenie przedmiotowego zamówienia. </w:t>
      </w:r>
    </w:p>
    <w:p w14:paraId="1EEA8116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after="360" w:line="276" w:lineRule="auto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br/>
        <w:t xml:space="preserve"> Zgodnie z art. 286 ust. 7 </w:t>
      </w:r>
      <w:proofErr w:type="spellStart"/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>Pzp</w:t>
      </w:r>
      <w:proofErr w:type="spellEnd"/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 xml:space="preserve"> dokonaną zmianę treści SWZ, Zamawiający udostępnia na stronie internetowej prowadzonego postępowania.</w:t>
      </w:r>
    </w:p>
    <w:p w14:paraId="2566E323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line="276" w:lineRule="auto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lastRenderedPageBreak/>
        <w:t>Załączniki:</w:t>
      </w:r>
    </w:p>
    <w:p w14:paraId="77248DC1" w14:textId="77777777" w:rsidR="00D233F9" w:rsidRPr="00D233F9" w:rsidRDefault="00D233F9" w:rsidP="00D233F9">
      <w:pPr>
        <w:spacing w:line="276" w:lineRule="auto"/>
        <w:rPr>
          <w:rFonts w:ascii="Arial" w:hAnsi="Arial" w:cs="Arial"/>
        </w:rPr>
      </w:pPr>
      <w:r w:rsidRPr="00D233F9">
        <w:rPr>
          <w:rFonts w:ascii="Arial" w:hAnsi="Arial" w:cs="Arial"/>
        </w:rPr>
        <w:t>- ogłoszenie o zmianie ogłoszenia.</w:t>
      </w:r>
    </w:p>
    <w:p w14:paraId="505F0F5C" w14:textId="77777777" w:rsidR="00D233F9" w:rsidRPr="00D233F9" w:rsidRDefault="00D233F9" w:rsidP="00D233F9">
      <w:pPr>
        <w:spacing w:line="276" w:lineRule="auto"/>
        <w:ind w:left="2138" w:firstLine="126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Dyrektor Centrum Usług Wspólnych w Kobylnicy</w:t>
      </w:r>
    </w:p>
    <w:p w14:paraId="69DD2C23" w14:textId="77777777" w:rsidR="00D233F9" w:rsidRPr="00D233F9" w:rsidRDefault="00D233F9" w:rsidP="00D233F9">
      <w:pPr>
        <w:spacing w:line="276" w:lineRule="auto"/>
        <w:ind w:left="4260" w:firstLine="6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 xml:space="preserve">Marta </w:t>
      </w:r>
      <w:proofErr w:type="spellStart"/>
      <w:r w:rsidRPr="00D233F9">
        <w:rPr>
          <w:rFonts w:ascii="Arial" w:hAnsi="Arial" w:cs="Arial"/>
          <w:b/>
          <w:sz w:val="22"/>
          <w:szCs w:val="22"/>
        </w:rPr>
        <w:t>Prezlata</w:t>
      </w:r>
      <w:proofErr w:type="spellEnd"/>
    </w:p>
    <w:p w14:paraId="64F3343F" w14:textId="77777777" w:rsidR="00D233F9" w:rsidRPr="00D233F9" w:rsidRDefault="00D233F9" w:rsidP="00D233F9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D3A2528" w14:textId="77777777" w:rsidR="008D374E" w:rsidRPr="00187A82" w:rsidRDefault="008D374E" w:rsidP="00187A82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8D374E" w:rsidRPr="00187A82" w:rsidSect="008D37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291B" w14:textId="77777777" w:rsidR="00D233F9" w:rsidRDefault="00D233F9" w:rsidP="00D233F9">
      <w:r>
        <w:separator/>
      </w:r>
    </w:p>
  </w:endnote>
  <w:endnote w:type="continuationSeparator" w:id="0">
    <w:p w14:paraId="04260970" w14:textId="77777777" w:rsidR="00D233F9" w:rsidRDefault="00D233F9" w:rsidP="00D2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6F8E" w14:textId="77777777" w:rsidR="00D233F9" w:rsidRDefault="00D233F9" w:rsidP="00D233F9">
      <w:r>
        <w:separator/>
      </w:r>
    </w:p>
  </w:footnote>
  <w:footnote w:type="continuationSeparator" w:id="0">
    <w:p w14:paraId="151F0BDD" w14:textId="77777777" w:rsidR="00D233F9" w:rsidRDefault="00D233F9" w:rsidP="00D2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5D8F" w14:textId="77777777" w:rsidR="00D233F9" w:rsidRPr="00D233F9" w:rsidRDefault="00D233F9" w:rsidP="00D233F9">
    <w:pPr>
      <w:tabs>
        <w:tab w:val="left" w:pos="1073"/>
      </w:tabs>
      <w:spacing w:after="120" w:line="276" w:lineRule="auto"/>
      <w:rPr>
        <w:rFonts w:ascii="Arial" w:eastAsia="Arial" w:hAnsi="Arial" w:cs="Arial"/>
        <w:sz w:val="22"/>
        <w:szCs w:val="22"/>
      </w:rPr>
    </w:pPr>
    <w:r w:rsidRPr="00D233F9">
      <w:rPr>
        <w:rFonts w:ascii="Arial" w:eastAsia="Arial" w:hAnsi="Arial" w:cs="Arial"/>
        <w:bCs/>
        <w:sz w:val="22"/>
        <w:szCs w:val="22"/>
      </w:rPr>
      <w:t>Znak sprawy: CUW-DOR.271.12.2022.OZ</w:t>
    </w:r>
  </w:p>
  <w:p w14:paraId="40C93D2A" w14:textId="34A88939" w:rsidR="00D233F9" w:rsidRPr="00D233F9" w:rsidRDefault="00D233F9" w:rsidP="00D233F9">
    <w:pPr>
      <w:tabs>
        <w:tab w:val="left" w:pos="4536"/>
        <w:tab w:val="center" w:pos="9072"/>
      </w:tabs>
      <w:suppressAutoHyphens/>
      <w:spacing w:before="120" w:after="360"/>
      <w:ind w:left="-426"/>
      <w:jc w:val="center"/>
      <w:rPr>
        <w:rFonts w:eastAsia="Arial"/>
        <w:b/>
        <w:bCs/>
        <w:sz w:val="24"/>
      </w:rPr>
    </w:pPr>
    <w:r w:rsidRPr="00D233F9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29F29410" wp14:editId="5A26EBAC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33F9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222C18BA" wp14:editId="10BD58FC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699"/>
    <w:rsid w:val="000E141A"/>
    <w:rsid w:val="001831F4"/>
    <w:rsid w:val="00187A82"/>
    <w:rsid w:val="0020734B"/>
    <w:rsid w:val="002F3699"/>
    <w:rsid w:val="003B4815"/>
    <w:rsid w:val="00502249"/>
    <w:rsid w:val="006B77B1"/>
    <w:rsid w:val="00734025"/>
    <w:rsid w:val="008D374E"/>
    <w:rsid w:val="009C466C"/>
    <w:rsid w:val="00B00B69"/>
    <w:rsid w:val="00D233F9"/>
    <w:rsid w:val="00F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4BA0"/>
  <w15:docId w15:val="{CFA5C5DC-2373-48B6-8850-1E1BB8C9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F369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2F36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2073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815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18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87A8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23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3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Uzytkownik</cp:lastModifiedBy>
  <cp:revision>4</cp:revision>
  <cp:lastPrinted>2021-03-19T11:44:00Z</cp:lastPrinted>
  <dcterms:created xsi:type="dcterms:W3CDTF">2021-03-19T10:25:00Z</dcterms:created>
  <dcterms:modified xsi:type="dcterms:W3CDTF">2022-04-19T08:37:00Z</dcterms:modified>
</cp:coreProperties>
</file>