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49B0" w14:textId="3D53BE5F" w:rsidR="00DF4128" w:rsidRPr="004F673B" w:rsidRDefault="00C6075F" w:rsidP="00861A17">
      <w:pPr>
        <w:widowControl w:val="0"/>
        <w:autoSpaceDE w:val="0"/>
        <w:autoSpaceDN w:val="0"/>
        <w:adjustRightInd w:val="0"/>
        <w:spacing w:after="0" w:line="276" w:lineRule="auto"/>
        <w:jc w:val="center"/>
        <w:rPr>
          <w:rFonts w:ascii="Arial" w:hAnsi="Arial" w:cs="Arial"/>
          <w:b/>
          <w:bCs/>
          <w:sz w:val="20"/>
          <w:szCs w:val="20"/>
        </w:rPr>
      </w:pPr>
      <w:r w:rsidRPr="004F673B">
        <w:rPr>
          <w:rFonts w:ascii="Arial" w:hAnsi="Arial" w:cs="Arial"/>
          <w:b/>
          <w:bCs/>
          <w:sz w:val="20"/>
          <w:szCs w:val="20"/>
        </w:rPr>
        <w:t>UMOWA</w:t>
      </w:r>
      <w:r w:rsidR="00464CE8" w:rsidRPr="004F673B">
        <w:rPr>
          <w:rFonts w:ascii="Arial" w:hAnsi="Arial" w:cs="Arial"/>
          <w:b/>
          <w:bCs/>
          <w:sz w:val="20"/>
          <w:szCs w:val="20"/>
        </w:rPr>
        <w:t xml:space="preserve"> </w:t>
      </w:r>
      <w:r w:rsidR="00984763" w:rsidRPr="004F673B">
        <w:rPr>
          <w:rFonts w:ascii="Arial" w:hAnsi="Arial" w:cs="Arial"/>
          <w:b/>
          <w:bCs/>
          <w:sz w:val="20"/>
          <w:szCs w:val="20"/>
        </w:rPr>
        <w:t xml:space="preserve">NR </w:t>
      </w:r>
      <w:r w:rsidR="004E3C44" w:rsidRPr="004F673B">
        <w:rPr>
          <w:rFonts w:ascii="Arial" w:hAnsi="Arial" w:cs="Arial"/>
          <w:b/>
          <w:bCs/>
          <w:sz w:val="20"/>
          <w:szCs w:val="20"/>
        </w:rPr>
        <w:t>……………………………</w:t>
      </w:r>
    </w:p>
    <w:p w14:paraId="674A4624" w14:textId="407E6819" w:rsidR="009C4812" w:rsidRPr="004F673B" w:rsidRDefault="009C4812" w:rsidP="00975D5A">
      <w:pPr>
        <w:widowControl w:val="0"/>
        <w:autoSpaceDE w:val="0"/>
        <w:autoSpaceDN w:val="0"/>
        <w:adjustRightInd w:val="0"/>
        <w:spacing w:after="0" w:line="276" w:lineRule="auto"/>
        <w:jc w:val="center"/>
        <w:rPr>
          <w:rFonts w:ascii="Arial" w:hAnsi="Arial" w:cs="Arial"/>
          <w:b/>
          <w:bCs/>
          <w:sz w:val="20"/>
          <w:szCs w:val="20"/>
        </w:rPr>
      </w:pPr>
      <w:r w:rsidRPr="004F673B">
        <w:rPr>
          <w:rFonts w:ascii="Arial" w:hAnsi="Arial" w:cs="Arial"/>
          <w:b/>
          <w:bCs/>
          <w:sz w:val="20"/>
          <w:szCs w:val="20"/>
        </w:rPr>
        <w:t>(Projekt)</w:t>
      </w:r>
    </w:p>
    <w:p w14:paraId="7ADF6C4C" w14:textId="77777777" w:rsidR="00C52B11" w:rsidRPr="004F673B" w:rsidRDefault="00C52B11" w:rsidP="00861A17">
      <w:pPr>
        <w:widowControl w:val="0"/>
        <w:autoSpaceDE w:val="0"/>
        <w:autoSpaceDN w:val="0"/>
        <w:adjustRightInd w:val="0"/>
        <w:spacing w:after="0" w:line="276" w:lineRule="auto"/>
        <w:jc w:val="center"/>
        <w:rPr>
          <w:rFonts w:ascii="Arial" w:hAnsi="Arial" w:cs="Arial"/>
          <w:b/>
          <w:bCs/>
          <w:sz w:val="20"/>
          <w:szCs w:val="20"/>
        </w:rPr>
      </w:pPr>
    </w:p>
    <w:p w14:paraId="6AD630D1" w14:textId="71C5CA54" w:rsidR="004F673B" w:rsidRPr="004F673B" w:rsidRDefault="004F673B" w:rsidP="00861A17">
      <w:pPr>
        <w:spacing w:after="0" w:line="276" w:lineRule="auto"/>
        <w:jc w:val="both"/>
        <w:rPr>
          <w:rFonts w:ascii="Arial" w:hAnsi="Arial" w:cs="Arial"/>
          <w:sz w:val="20"/>
          <w:szCs w:val="20"/>
        </w:rPr>
      </w:pPr>
      <w:r w:rsidRPr="004F673B">
        <w:rPr>
          <w:rFonts w:ascii="Arial" w:hAnsi="Arial" w:cs="Arial"/>
          <w:sz w:val="20"/>
          <w:szCs w:val="20"/>
        </w:rPr>
        <w:t>zawarta w</w:t>
      </w:r>
      <w:r w:rsidR="009A1930" w:rsidRPr="004F673B">
        <w:rPr>
          <w:rFonts w:ascii="Arial" w:hAnsi="Arial" w:cs="Arial"/>
          <w:sz w:val="20"/>
          <w:szCs w:val="20"/>
        </w:rPr>
        <w:t xml:space="preserve"> </w:t>
      </w:r>
      <w:r w:rsidR="004E3C44" w:rsidRPr="004F673B">
        <w:rPr>
          <w:rFonts w:ascii="Arial" w:hAnsi="Arial" w:cs="Arial"/>
          <w:sz w:val="20"/>
          <w:szCs w:val="20"/>
        </w:rPr>
        <w:t xml:space="preserve">dniu  ……………………………………….. r. </w:t>
      </w:r>
    </w:p>
    <w:p w14:paraId="5CAF1A76" w14:textId="77777777" w:rsidR="004F673B" w:rsidRPr="004F673B" w:rsidRDefault="004F673B" w:rsidP="00861A17">
      <w:pPr>
        <w:spacing w:after="0" w:line="276" w:lineRule="auto"/>
        <w:jc w:val="both"/>
        <w:rPr>
          <w:rFonts w:ascii="Arial" w:hAnsi="Arial" w:cs="Arial"/>
          <w:sz w:val="20"/>
          <w:szCs w:val="20"/>
        </w:rPr>
      </w:pPr>
    </w:p>
    <w:p w14:paraId="2F58F3F5" w14:textId="449716CE"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pomiędzy </w:t>
      </w:r>
    </w:p>
    <w:p w14:paraId="7352B2ED" w14:textId="77777777" w:rsidR="004F673B" w:rsidRPr="004F673B" w:rsidRDefault="004F673B" w:rsidP="00861A17">
      <w:pPr>
        <w:spacing w:after="0" w:line="276" w:lineRule="auto"/>
        <w:jc w:val="both"/>
        <w:rPr>
          <w:rFonts w:ascii="Arial" w:hAnsi="Arial" w:cs="Arial"/>
          <w:sz w:val="20"/>
          <w:szCs w:val="20"/>
        </w:rPr>
      </w:pPr>
    </w:p>
    <w:p w14:paraId="0293CD22" w14:textId="0BAFBA5E" w:rsidR="004E3C44" w:rsidRPr="004F673B" w:rsidRDefault="004E3C44" w:rsidP="00861A17">
      <w:pPr>
        <w:spacing w:after="0" w:line="276" w:lineRule="auto"/>
        <w:jc w:val="both"/>
        <w:rPr>
          <w:rFonts w:ascii="Arial" w:hAnsi="Arial" w:cs="Arial"/>
          <w:sz w:val="20"/>
          <w:szCs w:val="20"/>
        </w:rPr>
      </w:pPr>
      <w:r w:rsidRPr="004F673B">
        <w:rPr>
          <w:rFonts w:ascii="Arial" w:hAnsi="Arial" w:cs="Arial"/>
          <w:b/>
          <w:sz w:val="20"/>
          <w:szCs w:val="20"/>
        </w:rPr>
        <w:t>„Koleje Małopolskie” sp. z o.</w:t>
      </w:r>
      <w:r w:rsidR="004F673B">
        <w:rPr>
          <w:rFonts w:ascii="Arial" w:hAnsi="Arial" w:cs="Arial"/>
          <w:b/>
          <w:sz w:val="20"/>
          <w:szCs w:val="20"/>
        </w:rPr>
        <w:t xml:space="preserve"> </w:t>
      </w:r>
      <w:r w:rsidRPr="004F673B">
        <w:rPr>
          <w:rFonts w:ascii="Arial" w:hAnsi="Arial" w:cs="Arial"/>
          <w:b/>
          <w:sz w:val="20"/>
          <w:szCs w:val="20"/>
        </w:rPr>
        <w:t>o.</w:t>
      </w:r>
      <w:r w:rsidRPr="004F673B">
        <w:rPr>
          <w:rFonts w:ascii="Arial" w:hAnsi="Arial" w:cs="Arial"/>
          <w:sz w:val="20"/>
          <w:szCs w:val="20"/>
        </w:rPr>
        <w:t xml:space="preserve"> z siedzibą w Krakowie, ul. </w:t>
      </w:r>
      <w:r w:rsidR="002D4000" w:rsidRPr="004F673B">
        <w:rPr>
          <w:rFonts w:ascii="Arial" w:hAnsi="Arial" w:cs="Arial"/>
          <w:sz w:val="20"/>
          <w:szCs w:val="20"/>
        </w:rPr>
        <w:t>Wodna 2</w:t>
      </w:r>
      <w:r w:rsidRPr="004F673B">
        <w:rPr>
          <w:rFonts w:ascii="Arial" w:hAnsi="Arial" w:cs="Arial"/>
          <w:sz w:val="20"/>
          <w:szCs w:val="20"/>
        </w:rPr>
        <w:t>, 30-</w:t>
      </w:r>
      <w:r w:rsidR="007859D3" w:rsidRPr="004F673B">
        <w:rPr>
          <w:rFonts w:ascii="Arial" w:hAnsi="Arial" w:cs="Arial"/>
          <w:sz w:val="20"/>
          <w:szCs w:val="20"/>
        </w:rPr>
        <w:t>556</w:t>
      </w:r>
      <w:r w:rsidRPr="004F673B">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sidRPr="004F673B">
        <w:rPr>
          <w:rFonts w:ascii="Arial" w:hAnsi="Arial" w:cs="Arial"/>
          <w:sz w:val="20"/>
          <w:szCs w:val="20"/>
        </w:rPr>
        <w:t> </w:t>
      </w:r>
      <w:r w:rsidRPr="004F673B">
        <w:rPr>
          <w:rFonts w:ascii="Arial" w:hAnsi="Arial" w:cs="Arial"/>
          <w:sz w:val="20"/>
          <w:szCs w:val="20"/>
        </w:rPr>
        <w:t xml:space="preserve">wysokości: </w:t>
      </w:r>
      <w:r w:rsidR="002D4000" w:rsidRPr="004F673B">
        <w:rPr>
          <w:rFonts w:ascii="Arial" w:hAnsi="Arial" w:cs="Arial"/>
          <w:sz w:val="20"/>
          <w:szCs w:val="20"/>
        </w:rPr>
        <w:t>66</w:t>
      </w:r>
      <w:r w:rsidR="00C139C9" w:rsidRPr="004F673B">
        <w:rPr>
          <w:rFonts w:ascii="Arial" w:hAnsi="Arial" w:cs="Arial"/>
          <w:sz w:val="20"/>
          <w:szCs w:val="20"/>
        </w:rPr>
        <w:t> </w:t>
      </w:r>
      <w:r w:rsidR="002D4000" w:rsidRPr="004F673B">
        <w:rPr>
          <w:rFonts w:ascii="Arial" w:hAnsi="Arial" w:cs="Arial"/>
          <w:sz w:val="20"/>
          <w:szCs w:val="20"/>
        </w:rPr>
        <w:t>365</w:t>
      </w:r>
      <w:r w:rsidR="00C139C9" w:rsidRPr="004F673B">
        <w:rPr>
          <w:rFonts w:ascii="Arial" w:hAnsi="Arial" w:cs="Arial"/>
          <w:sz w:val="20"/>
          <w:szCs w:val="20"/>
        </w:rPr>
        <w:t> </w:t>
      </w:r>
      <w:r w:rsidRPr="004F673B">
        <w:rPr>
          <w:rFonts w:ascii="Arial" w:hAnsi="Arial" w:cs="Arial"/>
          <w:sz w:val="20"/>
          <w:szCs w:val="20"/>
        </w:rPr>
        <w:t>000,00 zł, pokryty w całości, zwana dalej</w:t>
      </w:r>
      <w:r w:rsidR="009A1930" w:rsidRPr="004F673B">
        <w:rPr>
          <w:rFonts w:ascii="Arial" w:hAnsi="Arial" w:cs="Arial"/>
          <w:sz w:val="20"/>
          <w:szCs w:val="20"/>
        </w:rPr>
        <w:t>:</w:t>
      </w:r>
      <w:r w:rsidRPr="004F673B">
        <w:rPr>
          <w:rFonts w:ascii="Arial" w:hAnsi="Arial" w:cs="Arial"/>
          <w:sz w:val="20"/>
          <w:szCs w:val="20"/>
        </w:rPr>
        <w:t xml:space="preserve"> </w:t>
      </w:r>
      <w:r w:rsidR="009A1930" w:rsidRPr="004F673B">
        <w:rPr>
          <w:rFonts w:ascii="Arial" w:hAnsi="Arial" w:cs="Arial"/>
          <w:sz w:val="20"/>
          <w:szCs w:val="20"/>
        </w:rPr>
        <w:t>„</w:t>
      </w:r>
      <w:r w:rsidRPr="004F673B">
        <w:rPr>
          <w:rFonts w:ascii="Arial" w:hAnsi="Arial" w:cs="Arial"/>
          <w:b/>
          <w:sz w:val="20"/>
          <w:szCs w:val="20"/>
        </w:rPr>
        <w:t>Zamawiającym</w:t>
      </w:r>
      <w:r w:rsidR="009A1930" w:rsidRPr="004F673B">
        <w:rPr>
          <w:rFonts w:ascii="Arial" w:hAnsi="Arial" w:cs="Arial"/>
          <w:sz w:val="20"/>
          <w:szCs w:val="20"/>
        </w:rPr>
        <w:t>”</w:t>
      </w:r>
      <w:r w:rsidRPr="004F673B">
        <w:rPr>
          <w:rFonts w:ascii="Arial" w:hAnsi="Arial" w:cs="Arial"/>
          <w:sz w:val="20"/>
          <w:szCs w:val="20"/>
        </w:rPr>
        <w:t>, reprezentowanym przez:</w:t>
      </w:r>
    </w:p>
    <w:p w14:paraId="7B313DA2" w14:textId="60564ACC" w:rsidR="004E3C44" w:rsidRPr="004F673B" w:rsidRDefault="004E3C44" w:rsidP="00861A17">
      <w:pPr>
        <w:spacing w:after="0" w:line="276" w:lineRule="auto"/>
        <w:jc w:val="both"/>
        <w:rPr>
          <w:rFonts w:ascii="Arial" w:hAnsi="Arial" w:cs="Arial"/>
          <w:sz w:val="20"/>
          <w:szCs w:val="20"/>
        </w:rPr>
      </w:pPr>
      <w:r w:rsidRPr="004F673B">
        <w:rPr>
          <w:rFonts w:ascii="Arial" w:hAnsi="Arial" w:cs="Arial"/>
          <w:b/>
          <w:sz w:val="20"/>
          <w:szCs w:val="20"/>
        </w:rPr>
        <w:t>Tomasza Warchoła – Prezesa Zarządu</w:t>
      </w:r>
    </w:p>
    <w:p w14:paraId="2710FC7D" w14:textId="77777777" w:rsidR="004F673B" w:rsidRPr="004F673B" w:rsidRDefault="004F673B" w:rsidP="00861A17">
      <w:pPr>
        <w:spacing w:after="0" w:line="276" w:lineRule="auto"/>
        <w:jc w:val="both"/>
        <w:rPr>
          <w:rFonts w:ascii="Arial" w:hAnsi="Arial" w:cs="Arial"/>
          <w:b/>
          <w:sz w:val="20"/>
          <w:szCs w:val="20"/>
        </w:rPr>
      </w:pPr>
    </w:p>
    <w:p w14:paraId="2B16571B" w14:textId="4BEFECA7" w:rsidR="004E3C44" w:rsidRPr="004F673B" w:rsidRDefault="00294442" w:rsidP="00861A17">
      <w:pPr>
        <w:spacing w:after="0" w:line="276" w:lineRule="auto"/>
        <w:jc w:val="both"/>
        <w:rPr>
          <w:rFonts w:ascii="Arial" w:hAnsi="Arial" w:cs="Arial"/>
          <w:sz w:val="20"/>
          <w:szCs w:val="20"/>
        </w:rPr>
      </w:pPr>
      <w:r>
        <w:rPr>
          <w:rFonts w:ascii="Arial" w:hAnsi="Arial" w:cs="Arial"/>
          <w:sz w:val="20"/>
          <w:szCs w:val="20"/>
        </w:rPr>
        <w:t>a</w:t>
      </w:r>
    </w:p>
    <w:p w14:paraId="5D26E76A" w14:textId="77777777" w:rsidR="004F673B" w:rsidRPr="004F673B" w:rsidRDefault="004F673B" w:rsidP="00861A17">
      <w:pPr>
        <w:spacing w:after="0" w:line="276" w:lineRule="auto"/>
        <w:jc w:val="both"/>
        <w:rPr>
          <w:rFonts w:ascii="Arial" w:hAnsi="Arial" w:cs="Arial"/>
          <w:sz w:val="20"/>
          <w:szCs w:val="20"/>
        </w:rPr>
      </w:pPr>
    </w:p>
    <w:p w14:paraId="13187CE7" w14:textId="77777777" w:rsidR="004E3C44" w:rsidRPr="004F673B" w:rsidRDefault="004E3C44" w:rsidP="00861A17">
      <w:pPr>
        <w:spacing w:after="0" w:line="276" w:lineRule="auto"/>
        <w:jc w:val="both"/>
        <w:rPr>
          <w:rFonts w:ascii="Arial" w:hAnsi="Arial" w:cs="Arial"/>
          <w:b/>
          <w:sz w:val="20"/>
          <w:szCs w:val="20"/>
        </w:rPr>
      </w:pPr>
      <w:r w:rsidRPr="004F673B">
        <w:rPr>
          <w:rFonts w:ascii="Arial" w:hAnsi="Arial" w:cs="Arial"/>
          <w:b/>
          <w:sz w:val="20"/>
          <w:szCs w:val="20"/>
        </w:rPr>
        <w:t xml:space="preserve">W PRZYPADKU SPÓŁKI PRAWA HANDLOWEGO* </w:t>
      </w:r>
    </w:p>
    <w:p w14:paraId="2D7C7872" w14:textId="77777777"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 NIP: …………, REGON: …………, kapitał zakładowy w wysokości ……… złotych, opłacony w całości/do kwoty ……… złotych, </w:t>
      </w:r>
      <w:r w:rsidR="009A1930" w:rsidRPr="004F673B">
        <w:rPr>
          <w:rFonts w:ascii="Arial" w:hAnsi="Arial" w:cs="Arial"/>
          <w:sz w:val="20"/>
          <w:szCs w:val="20"/>
        </w:rPr>
        <w:t>zwaną dalej: „</w:t>
      </w:r>
      <w:r w:rsidR="009A1930" w:rsidRPr="004F673B">
        <w:rPr>
          <w:rFonts w:ascii="Arial" w:hAnsi="Arial" w:cs="Arial"/>
          <w:b/>
          <w:sz w:val="20"/>
          <w:szCs w:val="20"/>
        </w:rPr>
        <w:t>Wykonawcą</w:t>
      </w:r>
      <w:r w:rsidR="009A1930" w:rsidRPr="004F673B">
        <w:rPr>
          <w:rFonts w:ascii="Arial" w:hAnsi="Arial" w:cs="Arial"/>
          <w:sz w:val="20"/>
          <w:szCs w:val="20"/>
        </w:rPr>
        <w:t xml:space="preserve">”, </w:t>
      </w:r>
      <w:r w:rsidRPr="004F673B">
        <w:rPr>
          <w:rFonts w:ascii="Arial" w:hAnsi="Arial" w:cs="Arial"/>
          <w:sz w:val="20"/>
          <w:szCs w:val="20"/>
        </w:rPr>
        <w:t xml:space="preserve">reprezentowaną przez: </w:t>
      </w:r>
    </w:p>
    <w:p w14:paraId="0613C4B5" w14:textId="77777777"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 </w:t>
      </w:r>
    </w:p>
    <w:p w14:paraId="3F6E0FC6" w14:textId="0EF5D5C1"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w:t>
      </w:r>
      <w:r w:rsidR="009A1930" w:rsidRPr="004F673B">
        <w:rPr>
          <w:rFonts w:ascii="Arial" w:hAnsi="Arial" w:cs="Arial"/>
          <w:sz w:val="20"/>
          <w:szCs w:val="20"/>
        </w:rPr>
        <w:t xml:space="preserve">, </w:t>
      </w:r>
      <w:r w:rsidRPr="004F673B">
        <w:rPr>
          <w:rFonts w:ascii="Arial" w:hAnsi="Arial" w:cs="Arial"/>
          <w:sz w:val="20"/>
          <w:szCs w:val="20"/>
        </w:rPr>
        <w:t xml:space="preserve"> </w:t>
      </w:r>
    </w:p>
    <w:p w14:paraId="7C5FE55C" w14:textId="24BD10A1" w:rsidR="004E3C44" w:rsidRPr="004F673B" w:rsidRDefault="004E3C44" w:rsidP="00861A17">
      <w:pPr>
        <w:spacing w:after="0" w:line="276" w:lineRule="auto"/>
        <w:jc w:val="both"/>
        <w:rPr>
          <w:rFonts w:ascii="Arial" w:hAnsi="Arial" w:cs="Arial"/>
          <w:b/>
          <w:sz w:val="20"/>
          <w:szCs w:val="20"/>
        </w:rPr>
      </w:pPr>
      <w:r w:rsidRPr="004F673B">
        <w:rPr>
          <w:rFonts w:ascii="Arial" w:hAnsi="Arial" w:cs="Arial"/>
          <w:b/>
          <w:sz w:val="20"/>
          <w:szCs w:val="20"/>
        </w:rPr>
        <w:t xml:space="preserve">W PRZYPADKU OSOBY FIZYCZNEJ PROWADZĄCEJ DZIAŁALNOŚĆ GOSPODARCZĄ* </w:t>
      </w:r>
    </w:p>
    <w:p w14:paraId="05EEF0BD" w14:textId="77777777"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 zamieszkałym/ą w …-…… ……………, ul. ……………, </w:t>
      </w:r>
    </w:p>
    <w:p w14:paraId="3A962EF2" w14:textId="77777777"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 xml:space="preserve">……………………………, ul. …………………………, NIP: …………, REGON: …………, PESEL: </w:t>
      </w:r>
    </w:p>
    <w:p w14:paraId="74722FD9" w14:textId="280C41A7" w:rsidR="004E3C44" w:rsidRPr="004F673B" w:rsidRDefault="009A1930" w:rsidP="00861A17">
      <w:pPr>
        <w:spacing w:after="0" w:line="276" w:lineRule="auto"/>
        <w:jc w:val="both"/>
        <w:rPr>
          <w:rFonts w:ascii="Arial" w:hAnsi="Arial" w:cs="Arial"/>
          <w:sz w:val="20"/>
          <w:szCs w:val="20"/>
        </w:rPr>
      </w:pPr>
      <w:r w:rsidRPr="004F673B">
        <w:rPr>
          <w:rFonts w:ascii="Arial" w:hAnsi="Arial" w:cs="Arial"/>
          <w:sz w:val="20"/>
          <w:szCs w:val="20"/>
        </w:rPr>
        <w:t>Z</w:t>
      </w:r>
      <w:r w:rsidR="004E3C44" w:rsidRPr="004F673B">
        <w:rPr>
          <w:rFonts w:ascii="Arial" w:hAnsi="Arial" w:cs="Arial"/>
          <w:sz w:val="20"/>
          <w:szCs w:val="20"/>
        </w:rPr>
        <w:t>wanym</w:t>
      </w:r>
      <w:r w:rsidRPr="004F673B">
        <w:rPr>
          <w:rFonts w:ascii="Arial" w:hAnsi="Arial" w:cs="Arial"/>
          <w:sz w:val="20"/>
          <w:szCs w:val="20"/>
        </w:rPr>
        <w:t>/zwaną</w:t>
      </w:r>
      <w:r w:rsidR="004E3C44" w:rsidRPr="004F673B">
        <w:rPr>
          <w:rFonts w:ascii="Arial" w:hAnsi="Arial" w:cs="Arial"/>
          <w:sz w:val="20"/>
          <w:szCs w:val="20"/>
        </w:rPr>
        <w:t xml:space="preserve"> dalej</w:t>
      </w:r>
      <w:r w:rsidRPr="004F673B">
        <w:rPr>
          <w:rFonts w:ascii="Arial" w:hAnsi="Arial" w:cs="Arial"/>
          <w:sz w:val="20"/>
          <w:szCs w:val="20"/>
        </w:rPr>
        <w:t>:</w:t>
      </w:r>
      <w:r w:rsidR="004E3C44" w:rsidRPr="004F673B">
        <w:rPr>
          <w:rFonts w:ascii="Arial" w:hAnsi="Arial" w:cs="Arial"/>
          <w:sz w:val="20"/>
          <w:szCs w:val="20"/>
        </w:rPr>
        <w:t xml:space="preserve"> </w:t>
      </w:r>
      <w:r w:rsidRPr="004F673B">
        <w:rPr>
          <w:rFonts w:ascii="Arial" w:hAnsi="Arial" w:cs="Arial"/>
          <w:sz w:val="20"/>
          <w:szCs w:val="20"/>
        </w:rPr>
        <w:t>„</w:t>
      </w:r>
      <w:r w:rsidR="004E3C44" w:rsidRPr="004F673B">
        <w:rPr>
          <w:rFonts w:ascii="Arial" w:hAnsi="Arial" w:cs="Arial"/>
          <w:b/>
          <w:sz w:val="20"/>
          <w:szCs w:val="20"/>
        </w:rPr>
        <w:t>Wykonawcą</w:t>
      </w:r>
      <w:r w:rsidRPr="004F673B">
        <w:rPr>
          <w:rFonts w:ascii="Arial" w:hAnsi="Arial" w:cs="Arial"/>
          <w:sz w:val="20"/>
          <w:szCs w:val="20"/>
        </w:rPr>
        <w:t>”</w:t>
      </w:r>
      <w:r w:rsidR="004E3C44" w:rsidRPr="004F673B">
        <w:rPr>
          <w:rFonts w:ascii="Arial" w:hAnsi="Arial" w:cs="Arial"/>
          <w:sz w:val="20"/>
          <w:szCs w:val="20"/>
        </w:rPr>
        <w:t>, którego reprezentują:</w:t>
      </w:r>
    </w:p>
    <w:p w14:paraId="5BA28ED1" w14:textId="5A99C2D5"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w:t>
      </w:r>
      <w:r w:rsidR="009A1930" w:rsidRPr="004F673B">
        <w:rPr>
          <w:rFonts w:ascii="Arial" w:hAnsi="Arial" w:cs="Arial"/>
          <w:sz w:val="20"/>
          <w:szCs w:val="20"/>
        </w:rPr>
        <w:t xml:space="preserve">, </w:t>
      </w:r>
    </w:p>
    <w:p w14:paraId="064DD2DA" w14:textId="0433B101" w:rsidR="004E3C44" w:rsidRPr="004F673B" w:rsidRDefault="004E3C44" w:rsidP="00861A17">
      <w:pPr>
        <w:spacing w:after="0" w:line="276" w:lineRule="auto"/>
        <w:jc w:val="both"/>
        <w:rPr>
          <w:rFonts w:ascii="Arial" w:hAnsi="Arial" w:cs="Arial"/>
          <w:sz w:val="20"/>
          <w:szCs w:val="20"/>
        </w:rPr>
      </w:pPr>
      <w:r w:rsidRPr="004F673B">
        <w:rPr>
          <w:rFonts w:ascii="Arial" w:hAnsi="Arial" w:cs="Arial"/>
          <w:sz w:val="20"/>
          <w:szCs w:val="20"/>
        </w:rPr>
        <w:t>zwanymi dalej łącznie lub osobno</w:t>
      </w:r>
      <w:r w:rsidR="009A1930" w:rsidRPr="004F673B">
        <w:rPr>
          <w:rFonts w:ascii="Arial" w:hAnsi="Arial" w:cs="Arial"/>
          <w:sz w:val="20"/>
          <w:szCs w:val="20"/>
        </w:rPr>
        <w:t>:</w:t>
      </w:r>
      <w:r w:rsidRPr="004F673B">
        <w:rPr>
          <w:rFonts w:ascii="Arial" w:hAnsi="Arial" w:cs="Arial"/>
          <w:sz w:val="20"/>
          <w:szCs w:val="20"/>
        </w:rPr>
        <w:t xml:space="preserve"> </w:t>
      </w:r>
      <w:r w:rsidR="009A1930" w:rsidRPr="004F673B">
        <w:rPr>
          <w:rFonts w:ascii="Arial" w:hAnsi="Arial" w:cs="Arial"/>
          <w:sz w:val="20"/>
          <w:szCs w:val="20"/>
        </w:rPr>
        <w:t>„</w:t>
      </w:r>
      <w:r w:rsidRPr="004F673B">
        <w:rPr>
          <w:rFonts w:ascii="Arial" w:hAnsi="Arial" w:cs="Arial"/>
          <w:b/>
          <w:sz w:val="20"/>
          <w:szCs w:val="20"/>
        </w:rPr>
        <w:t>Stronami</w:t>
      </w:r>
      <w:r w:rsidR="009A1930" w:rsidRPr="004F673B">
        <w:rPr>
          <w:rFonts w:ascii="Arial" w:hAnsi="Arial" w:cs="Arial"/>
          <w:sz w:val="20"/>
          <w:szCs w:val="20"/>
        </w:rPr>
        <w:t>”</w:t>
      </w:r>
      <w:r w:rsidRPr="004F673B">
        <w:rPr>
          <w:rFonts w:ascii="Arial" w:hAnsi="Arial" w:cs="Arial"/>
          <w:sz w:val="20"/>
          <w:szCs w:val="20"/>
        </w:rPr>
        <w:t xml:space="preserve"> lub </w:t>
      </w:r>
      <w:r w:rsidR="009A1930" w:rsidRPr="004F673B">
        <w:rPr>
          <w:rFonts w:ascii="Arial" w:hAnsi="Arial" w:cs="Arial"/>
          <w:sz w:val="20"/>
          <w:szCs w:val="20"/>
        </w:rPr>
        <w:t>„</w:t>
      </w:r>
      <w:r w:rsidRPr="004F673B">
        <w:rPr>
          <w:rFonts w:ascii="Arial" w:hAnsi="Arial" w:cs="Arial"/>
          <w:b/>
          <w:sz w:val="20"/>
          <w:szCs w:val="20"/>
        </w:rPr>
        <w:t>Stroną</w:t>
      </w:r>
      <w:r w:rsidR="009A1930" w:rsidRPr="004F673B">
        <w:rPr>
          <w:rFonts w:ascii="Arial" w:hAnsi="Arial" w:cs="Arial"/>
          <w:sz w:val="20"/>
          <w:szCs w:val="20"/>
        </w:rPr>
        <w:t xml:space="preserve">”, </w:t>
      </w:r>
    </w:p>
    <w:p w14:paraId="729EB063" w14:textId="77777777" w:rsidR="004E3C44" w:rsidRPr="004F673B" w:rsidRDefault="004E3C44" w:rsidP="00861A17">
      <w:pPr>
        <w:spacing w:after="0" w:line="276" w:lineRule="auto"/>
        <w:jc w:val="both"/>
        <w:rPr>
          <w:rFonts w:ascii="Arial" w:eastAsia="Times New Roman" w:hAnsi="Arial" w:cs="Arial"/>
          <w:sz w:val="20"/>
          <w:szCs w:val="20"/>
        </w:rPr>
      </w:pPr>
    </w:p>
    <w:p w14:paraId="3EC29964" w14:textId="0139A9B1" w:rsidR="009A1930" w:rsidRPr="004F673B" w:rsidRDefault="004E3C44" w:rsidP="00861A17">
      <w:pPr>
        <w:spacing w:after="0" w:line="276" w:lineRule="auto"/>
        <w:jc w:val="both"/>
        <w:rPr>
          <w:rFonts w:ascii="Arial" w:eastAsia="Times New Roman" w:hAnsi="Arial" w:cs="Arial"/>
          <w:sz w:val="20"/>
          <w:szCs w:val="20"/>
        </w:rPr>
      </w:pPr>
      <w:r w:rsidRPr="004F673B">
        <w:rPr>
          <w:rFonts w:ascii="Arial" w:eastAsia="Times New Roman" w:hAnsi="Arial" w:cs="Arial"/>
          <w:sz w:val="20"/>
          <w:szCs w:val="20"/>
        </w:rPr>
        <w:t xml:space="preserve">po przeprowadzeniu postępowania o udzielenie zamówienia w trybie </w:t>
      </w:r>
      <w:r w:rsidR="00893973" w:rsidRPr="004F673B">
        <w:rPr>
          <w:rFonts w:ascii="Arial" w:eastAsia="Times New Roman" w:hAnsi="Arial" w:cs="Arial"/>
          <w:sz w:val="20"/>
          <w:szCs w:val="20"/>
        </w:rPr>
        <w:t xml:space="preserve">zapytania ofertowego </w:t>
      </w:r>
      <w:r w:rsidRPr="004F673B">
        <w:rPr>
          <w:rFonts w:ascii="Arial" w:eastAsia="Times New Roman" w:hAnsi="Arial" w:cs="Arial"/>
          <w:sz w:val="20"/>
          <w:szCs w:val="20"/>
        </w:rPr>
        <w:t>pn. „</w:t>
      </w:r>
      <w:r w:rsidR="00BC1FB1" w:rsidRPr="004F673B">
        <w:rPr>
          <w:rFonts w:ascii="Arial" w:hAnsi="Arial" w:cs="Arial"/>
          <w:b/>
          <w:sz w:val="20"/>
          <w:szCs w:val="20"/>
        </w:rPr>
        <w:t xml:space="preserve">Sukcesywne dostawy </w:t>
      </w:r>
      <w:r w:rsidR="002D773D" w:rsidRPr="004F673B">
        <w:rPr>
          <w:rFonts w:ascii="Arial" w:hAnsi="Arial" w:cs="Arial"/>
          <w:b/>
          <w:sz w:val="20"/>
          <w:szCs w:val="20"/>
        </w:rPr>
        <w:t>koszul oraz koszulek polo</w:t>
      </w:r>
      <w:r w:rsidRPr="004F673B">
        <w:rPr>
          <w:rFonts w:ascii="Arial" w:eastAsia="Times New Roman" w:hAnsi="Arial" w:cs="Arial"/>
          <w:sz w:val="20"/>
          <w:szCs w:val="20"/>
        </w:rPr>
        <w:t>”</w:t>
      </w:r>
      <w:r w:rsidR="00B5696D" w:rsidRPr="004F673B">
        <w:rPr>
          <w:rFonts w:ascii="Arial" w:eastAsia="Times New Roman" w:hAnsi="Arial" w:cs="Arial"/>
          <w:sz w:val="20"/>
          <w:szCs w:val="20"/>
        </w:rPr>
        <w:t>,</w:t>
      </w:r>
      <w:r w:rsidRPr="004F673B">
        <w:rPr>
          <w:rFonts w:ascii="Arial" w:eastAsia="Times New Roman" w:hAnsi="Arial" w:cs="Arial"/>
          <w:sz w:val="20"/>
          <w:szCs w:val="20"/>
        </w:rPr>
        <w:t xml:space="preserve"> na podstawie Regulaminu udzielania zamówień w Spółce „Koleje Małopolskie” </w:t>
      </w:r>
      <w:r w:rsidR="009A1930" w:rsidRPr="004F673B">
        <w:rPr>
          <w:rFonts w:ascii="Arial" w:eastAsia="Times New Roman" w:hAnsi="Arial" w:cs="Arial"/>
          <w:sz w:val="20"/>
          <w:szCs w:val="20"/>
        </w:rPr>
        <w:t>s</w:t>
      </w:r>
      <w:r w:rsidRPr="004F673B">
        <w:rPr>
          <w:rFonts w:ascii="Arial" w:eastAsia="Times New Roman" w:hAnsi="Arial" w:cs="Arial"/>
          <w:sz w:val="20"/>
          <w:szCs w:val="20"/>
        </w:rPr>
        <w:t>p. z o.o.</w:t>
      </w:r>
      <w:r w:rsidR="00B5696D" w:rsidRPr="004F673B">
        <w:rPr>
          <w:rFonts w:ascii="Arial" w:eastAsia="Times New Roman" w:hAnsi="Arial" w:cs="Arial"/>
          <w:sz w:val="20"/>
          <w:szCs w:val="20"/>
        </w:rPr>
        <w:t>,</w:t>
      </w:r>
      <w:r w:rsidRPr="004F673B">
        <w:rPr>
          <w:rFonts w:ascii="Arial" w:eastAsia="Times New Roman" w:hAnsi="Arial" w:cs="Arial"/>
          <w:sz w:val="20"/>
          <w:szCs w:val="20"/>
        </w:rPr>
        <w:t xml:space="preserve"> wyłączonych spod stosowania </w:t>
      </w:r>
      <w:r w:rsidR="009A1930" w:rsidRPr="004F673B">
        <w:rPr>
          <w:rFonts w:ascii="Arial" w:eastAsia="Times New Roman" w:hAnsi="Arial" w:cs="Arial"/>
          <w:sz w:val="20"/>
          <w:szCs w:val="20"/>
        </w:rPr>
        <w:t>u</w:t>
      </w:r>
      <w:r w:rsidRPr="004F673B">
        <w:rPr>
          <w:rFonts w:ascii="Arial" w:eastAsia="Times New Roman" w:hAnsi="Arial" w:cs="Arial"/>
          <w:sz w:val="20"/>
          <w:szCs w:val="20"/>
        </w:rPr>
        <w:t>stawy z dnia 11 września 2019 r. – Prawo Zamówień Publicznych</w:t>
      </w:r>
      <w:r w:rsidR="009A1930" w:rsidRPr="004F673B">
        <w:rPr>
          <w:rFonts w:ascii="Arial" w:eastAsia="Times New Roman" w:hAnsi="Arial" w:cs="Arial"/>
          <w:sz w:val="20"/>
          <w:szCs w:val="20"/>
        </w:rPr>
        <w:t>, została zawarta umowa, zwana dalej: „</w:t>
      </w:r>
      <w:r w:rsidR="009A1930" w:rsidRPr="004F673B">
        <w:rPr>
          <w:rFonts w:ascii="Arial" w:eastAsia="Times New Roman" w:hAnsi="Arial" w:cs="Arial"/>
          <w:b/>
          <w:sz w:val="20"/>
          <w:szCs w:val="20"/>
        </w:rPr>
        <w:t>Umową</w:t>
      </w:r>
      <w:r w:rsidR="009A1930" w:rsidRPr="004F673B">
        <w:rPr>
          <w:rFonts w:ascii="Arial" w:eastAsia="Times New Roman" w:hAnsi="Arial" w:cs="Arial"/>
          <w:sz w:val="20"/>
          <w:szCs w:val="20"/>
        </w:rPr>
        <w:t xml:space="preserve">”, następującej treści: </w:t>
      </w:r>
    </w:p>
    <w:p w14:paraId="099692BD" w14:textId="77777777" w:rsidR="004E3C44" w:rsidRPr="004F673B" w:rsidRDefault="004E3C44" w:rsidP="00861A17">
      <w:pPr>
        <w:spacing w:after="0" w:line="276" w:lineRule="auto"/>
        <w:jc w:val="both"/>
        <w:rPr>
          <w:rFonts w:ascii="Arial" w:eastAsia="Times New Roman" w:hAnsi="Arial" w:cs="Arial"/>
          <w:sz w:val="20"/>
          <w:szCs w:val="20"/>
        </w:rPr>
      </w:pPr>
    </w:p>
    <w:p w14:paraId="70880BB6" w14:textId="77777777" w:rsidR="004E3C44" w:rsidRPr="004F673B" w:rsidRDefault="004E3C44" w:rsidP="0057105D">
      <w:pPr>
        <w:pStyle w:val="Akapitzlist"/>
        <w:numPr>
          <w:ilvl w:val="0"/>
          <w:numId w:val="7"/>
        </w:numPr>
        <w:spacing w:after="0" w:line="276" w:lineRule="auto"/>
        <w:ind w:left="284" w:hanging="284"/>
        <w:contextualSpacing w:val="0"/>
        <w:jc w:val="center"/>
        <w:rPr>
          <w:rFonts w:ascii="Arial" w:eastAsia="Times New Roman" w:hAnsi="Arial" w:cs="Arial"/>
          <w:b/>
          <w:bCs/>
          <w:sz w:val="20"/>
          <w:szCs w:val="20"/>
        </w:rPr>
      </w:pPr>
    </w:p>
    <w:p w14:paraId="2E364805" w14:textId="5D533FB3" w:rsidR="004E3C44" w:rsidRDefault="004E3C44" w:rsidP="00861A17">
      <w:pPr>
        <w:spacing w:after="0" w:line="276" w:lineRule="auto"/>
        <w:jc w:val="center"/>
        <w:rPr>
          <w:rFonts w:ascii="Arial" w:hAnsi="Arial" w:cs="Arial"/>
          <w:b/>
          <w:bCs/>
          <w:caps/>
          <w:sz w:val="20"/>
          <w:szCs w:val="20"/>
        </w:rPr>
      </w:pPr>
      <w:r w:rsidRPr="004F673B">
        <w:rPr>
          <w:rFonts w:ascii="Arial" w:hAnsi="Arial" w:cs="Arial"/>
          <w:b/>
          <w:bCs/>
          <w:caps/>
          <w:sz w:val="20"/>
          <w:szCs w:val="20"/>
        </w:rPr>
        <w:t>Przedmiot Umowy</w:t>
      </w:r>
    </w:p>
    <w:p w14:paraId="5DBF9B2E" w14:textId="77777777" w:rsidR="00294442" w:rsidRPr="004F673B" w:rsidRDefault="00294442" w:rsidP="00861A17">
      <w:pPr>
        <w:spacing w:after="0" w:line="276" w:lineRule="auto"/>
        <w:jc w:val="center"/>
        <w:rPr>
          <w:rFonts w:ascii="Arial" w:hAnsi="Arial" w:cs="Arial"/>
          <w:caps/>
          <w:sz w:val="20"/>
          <w:szCs w:val="20"/>
        </w:rPr>
      </w:pPr>
    </w:p>
    <w:p w14:paraId="05637DD2" w14:textId="102AF597" w:rsidR="002D773D" w:rsidRPr="004F673B" w:rsidRDefault="002D773D" w:rsidP="002D773D">
      <w:pPr>
        <w:pStyle w:val="Akapitzlist"/>
        <w:numPr>
          <w:ilvl w:val="0"/>
          <w:numId w:val="44"/>
        </w:numPr>
        <w:spacing w:after="0" w:line="276" w:lineRule="auto"/>
        <w:ind w:left="426"/>
        <w:jc w:val="both"/>
        <w:rPr>
          <w:rFonts w:ascii="Arial" w:hAnsi="Arial" w:cs="Arial"/>
          <w:sz w:val="20"/>
          <w:szCs w:val="20"/>
        </w:rPr>
      </w:pPr>
      <w:r w:rsidRPr="004F673B">
        <w:rPr>
          <w:rFonts w:ascii="Arial" w:eastAsia="Calibri" w:hAnsi="Arial" w:cs="Arial"/>
          <w:sz w:val="20"/>
          <w:szCs w:val="20"/>
        </w:rPr>
        <w:t xml:space="preserve">Przedmiotem Umowy jest sukcesywna dostawa koszul oraz koszulek polo, zgodnych z opisem przedmiotu zamówienia – </w:t>
      </w:r>
      <w:r w:rsidRPr="00C82009">
        <w:rPr>
          <w:rFonts w:ascii="Arial" w:eastAsia="Calibri" w:hAnsi="Arial" w:cs="Arial"/>
          <w:b/>
          <w:sz w:val="20"/>
          <w:szCs w:val="20"/>
        </w:rPr>
        <w:t>załącznik nr 1</w:t>
      </w:r>
      <w:r w:rsidRPr="004F673B">
        <w:rPr>
          <w:rFonts w:ascii="Arial" w:eastAsia="Calibri" w:hAnsi="Arial" w:cs="Arial"/>
          <w:sz w:val="20"/>
          <w:szCs w:val="20"/>
        </w:rPr>
        <w:t xml:space="preserve"> oraz w zakresie określonym w  </w:t>
      </w:r>
      <w:r w:rsidRPr="00C82009">
        <w:rPr>
          <w:rFonts w:ascii="Arial" w:eastAsia="Calibri" w:hAnsi="Arial" w:cs="Arial"/>
          <w:b/>
          <w:sz w:val="20"/>
          <w:szCs w:val="20"/>
        </w:rPr>
        <w:t>załączniku nr 2</w:t>
      </w:r>
      <w:r w:rsidRPr="004F673B">
        <w:rPr>
          <w:rFonts w:ascii="Arial" w:eastAsia="Calibri" w:hAnsi="Arial" w:cs="Arial"/>
          <w:sz w:val="20"/>
          <w:szCs w:val="20"/>
        </w:rPr>
        <w:t xml:space="preserve"> Umowy (Oferta Wykonawcy) </w:t>
      </w:r>
      <w:r w:rsidRPr="004F673B">
        <w:rPr>
          <w:rFonts w:ascii="Arial" w:hAnsi="Arial" w:cs="Arial"/>
          <w:sz w:val="20"/>
          <w:szCs w:val="20"/>
        </w:rPr>
        <w:t>- zwane dalej: „</w:t>
      </w:r>
      <w:r w:rsidRPr="004F673B">
        <w:rPr>
          <w:rFonts w:ascii="Arial" w:hAnsi="Arial" w:cs="Arial"/>
          <w:b/>
          <w:sz w:val="20"/>
          <w:szCs w:val="20"/>
        </w:rPr>
        <w:t>Produktami</w:t>
      </w:r>
      <w:r w:rsidRPr="004F673B">
        <w:rPr>
          <w:rFonts w:ascii="Arial" w:hAnsi="Arial" w:cs="Arial"/>
          <w:sz w:val="20"/>
          <w:szCs w:val="20"/>
        </w:rPr>
        <w:t xml:space="preserve">”, </w:t>
      </w:r>
      <w:r w:rsidRPr="004F673B">
        <w:rPr>
          <w:rFonts w:ascii="Arial" w:hAnsi="Arial" w:cs="Arial"/>
          <w:b/>
          <w:sz w:val="20"/>
          <w:szCs w:val="20"/>
        </w:rPr>
        <w:t xml:space="preserve">„Asortymentem”. </w:t>
      </w:r>
    </w:p>
    <w:p w14:paraId="54DEA480" w14:textId="77777777" w:rsidR="002D773D" w:rsidRPr="004F673B" w:rsidRDefault="002D773D" w:rsidP="002D773D">
      <w:pPr>
        <w:pStyle w:val="Akapitzlist"/>
        <w:numPr>
          <w:ilvl w:val="0"/>
          <w:numId w:val="44"/>
        </w:numPr>
        <w:spacing w:after="0" w:line="276" w:lineRule="auto"/>
        <w:ind w:left="426"/>
        <w:jc w:val="both"/>
        <w:rPr>
          <w:rFonts w:ascii="Arial" w:hAnsi="Arial" w:cs="Arial"/>
          <w:sz w:val="20"/>
          <w:szCs w:val="20"/>
        </w:rPr>
      </w:pPr>
      <w:r w:rsidRPr="004F673B">
        <w:rPr>
          <w:rFonts w:ascii="Arial" w:hAnsi="Arial" w:cs="Arial"/>
          <w:sz w:val="20"/>
          <w:szCs w:val="20"/>
        </w:rPr>
        <w:t>Szacowane ilości zamówienia, jakie Zamawiający wskazuje w zamówieniu:</w:t>
      </w:r>
    </w:p>
    <w:p w14:paraId="6429AB6C" w14:textId="77777777" w:rsidR="00C53F57" w:rsidRPr="004F673B" w:rsidRDefault="00C53F57" w:rsidP="00C53F57">
      <w:pPr>
        <w:spacing w:after="0" w:line="276" w:lineRule="auto"/>
        <w:ind w:left="426"/>
        <w:jc w:val="both"/>
        <w:rPr>
          <w:rFonts w:ascii="Arial" w:eastAsia="Calibri" w:hAnsi="Arial" w:cs="Arial"/>
          <w:sz w:val="20"/>
          <w:szCs w:val="20"/>
        </w:rPr>
      </w:pPr>
      <w:r w:rsidRPr="004F673B">
        <w:rPr>
          <w:rFonts w:ascii="Arial" w:eastAsia="Calibri" w:hAnsi="Arial" w:cs="Arial"/>
          <w:sz w:val="20"/>
          <w:szCs w:val="20"/>
        </w:rPr>
        <w:t>Zadanie 1.</w:t>
      </w:r>
    </w:p>
    <w:p w14:paraId="2DA24B24" w14:textId="390C3F11" w:rsidR="00C53F57" w:rsidRPr="004F673B" w:rsidRDefault="00C53F57" w:rsidP="00C53F57">
      <w:pPr>
        <w:spacing w:after="0" w:line="276" w:lineRule="auto"/>
        <w:ind w:left="426"/>
        <w:jc w:val="both"/>
        <w:rPr>
          <w:rFonts w:ascii="Arial" w:eastAsia="Calibri" w:hAnsi="Arial" w:cs="Arial"/>
          <w:sz w:val="20"/>
          <w:szCs w:val="20"/>
        </w:rPr>
      </w:pPr>
      <w:r w:rsidRPr="004F673B">
        <w:rPr>
          <w:rFonts w:ascii="Arial" w:eastAsia="Calibri" w:hAnsi="Arial" w:cs="Arial"/>
          <w:sz w:val="20"/>
          <w:szCs w:val="20"/>
        </w:rPr>
        <w:t>Koszula męska z haftowanym Logo Spółki z kołnierzem i mankietami wykończonymi po wewnętrznej stronie tkaniną kontrastową , drukowaną</w:t>
      </w:r>
      <w:r w:rsidR="002D773D" w:rsidRPr="004F673B">
        <w:rPr>
          <w:rFonts w:ascii="Arial" w:eastAsia="Calibri" w:hAnsi="Arial" w:cs="Arial"/>
          <w:sz w:val="20"/>
          <w:szCs w:val="20"/>
        </w:rPr>
        <w:t xml:space="preserve"> – 2400 szt.</w:t>
      </w:r>
    </w:p>
    <w:p w14:paraId="4629760D" w14:textId="6CAF3894" w:rsidR="00C53F57" w:rsidRPr="004F673B" w:rsidRDefault="00C53F57" w:rsidP="00C53F57">
      <w:pPr>
        <w:spacing w:after="0" w:line="276" w:lineRule="auto"/>
        <w:ind w:left="426"/>
        <w:jc w:val="both"/>
        <w:rPr>
          <w:rFonts w:ascii="Arial" w:eastAsia="Calibri" w:hAnsi="Arial" w:cs="Arial"/>
          <w:sz w:val="20"/>
          <w:szCs w:val="20"/>
        </w:rPr>
      </w:pPr>
      <w:r w:rsidRPr="004F673B">
        <w:rPr>
          <w:rFonts w:ascii="Arial" w:eastAsia="Calibri" w:hAnsi="Arial" w:cs="Arial"/>
          <w:sz w:val="20"/>
          <w:szCs w:val="20"/>
        </w:rPr>
        <w:lastRenderedPageBreak/>
        <w:t>Koszula damska z haftowanym Logo Spółki z kołnierzem i mankietami wykończonymi po wewnętrznej stronie tkaniną kontrastową , drukowaną</w:t>
      </w:r>
      <w:r w:rsidR="002D773D" w:rsidRPr="004F673B">
        <w:rPr>
          <w:rFonts w:ascii="Arial" w:eastAsia="Calibri" w:hAnsi="Arial" w:cs="Arial"/>
          <w:sz w:val="20"/>
          <w:szCs w:val="20"/>
        </w:rPr>
        <w:t xml:space="preserve"> – 1600 szt.</w:t>
      </w:r>
    </w:p>
    <w:p w14:paraId="3FA29F9F" w14:textId="77777777" w:rsidR="00C53F57" w:rsidRPr="004F673B" w:rsidRDefault="00C53F57" w:rsidP="00C53F57">
      <w:pPr>
        <w:spacing w:after="0" w:line="276" w:lineRule="auto"/>
        <w:ind w:firstLine="426"/>
        <w:jc w:val="both"/>
        <w:rPr>
          <w:rFonts w:ascii="Arial" w:eastAsia="Calibri" w:hAnsi="Arial" w:cs="Arial"/>
          <w:sz w:val="20"/>
          <w:szCs w:val="20"/>
        </w:rPr>
      </w:pPr>
      <w:r w:rsidRPr="004F673B">
        <w:rPr>
          <w:rFonts w:ascii="Arial" w:eastAsia="Calibri" w:hAnsi="Arial" w:cs="Arial"/>
          <w:sz w:val="20"/>
          <w:szCs w:val="20"/>
        </w:rPr>
        <w:t>Zadanie 2.</w:t>
      </w:r>
    </w:p>
    <w:p w14:paraId="5CD27ADD" w14:textId="65337F4A" w:rsidR="00C53F57" w:rsidRPr="004F673B" w:rsidRDefault="00C53F57" w:rsidP="00C53F57">
      <w:pPr>
        <w:spacing w:after="0" w:line="276" w:lineRule="auto"/>
        <w:ind w:firstLine="426"/>
        <w:jc w:val="both"/>
        <w:rPr>
          <w:rFonts w:ascii="Arial" w:eastAsia="Calibri" w:hAnsi="Arial" w:cs="Arial"/>
          <w:sz w:val="20"/>
          <w:szCs w:val="20"/>
        </w:rPr>
      </w:pPr>
      <w:r w:rsidRPr="004F673B">
        <w:rPr>
          <w:rFonts w:ascii="Arial" w:eastAsia="Calibri" w:hAnsi="Arial" w:cs="Arial"/>
          <w:sz w:val="20"/>
          <w:szCs w:val="20"/>
        </w:rPr>
        <w:t xml:space="preserve">Koszulka polo męska z haftowanym Logo Spółki </w:t>
      </w:r>
      <w:r w:rsidR="002D773D" w:rsidRPr="004F673B">
        <w:rPr>
          <w:rFonts w:ascii="Arial" w:eastAsia="Calibri" w:hAnsi="Arial" w:cs="Arial"/>
          <w:sz w:val="20"/>
          <w:szCs w:val="20"/>
        </w:rPr>
        <w:t>– 620 szt.</w:t>
      </w:r>
    </w:p>
    <w:p w14:paraId="11C063E7" w14:textId="50971F1E" w:rsidR="00C53F57" w:rsidRPr="004F673B" w:rsidRDefault="00C53F57" w:rsidP="00C53F57">
      <w:pPr>
        <w:spacing w:after="0" w:line="276" w:lineRule="auto"/>
        <w:ind w:firstLine="426"/>
        <w:jc w:val="both"/>
        <w:rPr>
          <w:rFonts w:ascii="Arial" w:eastAsia="Calibri" w:hAnsi="Arial" w:cs="Arial"/>
          <w:sz w:val="20"/>
          <w:szCs w:val="20"/>
        </w:rPr>
      </w:pPr>
      <w:r w:rsidRPr="004F673B">
        <w:rPr>
          <w:rFonts w:ascii="Arial" w:eastAsia="Calibri" w:hAnsi="Arial" w:cs="Arial"/>
          <w:sz w:val="20"/>
          <w:szCs w:val="20"/>
        </w:rPr>
        <w:t>Koszulka polo damska z haftowanym Logo Spółki</w:t>
      </w:r>
      <w:r w:rsidR="002D773D" w:rsidRPr="004F673B">
        <w:rPr>
          <w:rFonts w:ascii="Arial" w:eastAsia="Calibri" w:hAnsi="Arial" w:cs="Arial"/>
          <w:sz w:val="20"/>
          <w:szCs w:val="20"/>
        </w:rPr>
        <w:t xml:space="preserve"> – 70 szt.</w:t>
      </w:r>
    </w:p>
    <w:p w14:paraId="1CC552D0" w14:textId="6980700A" w:rsidR="00C53F57" w:rsidRPr="004F673B" w:rsidRDefault="00C53F57" w:rsidP="00C53F57">
      <w:pPr>
        <w:spacing w:after="0" w:line="276" w:lineRule="auto"/>
        <w:ind w:left="426"/>
        <w:jc w:val="both"/>
        <w:rPr>
          <w:rFonts w:ascii="Arial" w:eastAsia="Calibri" w:hAnsi="Arial" w:cs="Arial"/>
          <w:sz w:val="20"/>
          <w:szCs w:val="20"/>
        </w:rPr>
      </w:pPr>
      <w:r w:rsidRPr="004F673B">
        <w:rPr>
          <w:rFonts w:ascii="Arial" w:eastAsia="Calibri" w:hAnsi="Arial" w:cs="Arial"/>
          <w:sz w:val="20"/>
          <w:szCs w:val="20"/>
        </w:rPr>
        <w:t>- zgodnie z postanowieniami Opisu Przedmiotu Zamówienia, dalej: „</w:t>
      </w:r>
      <w:r w:rsidRPr="004F673B">
        <w:rPr>
          <w:rFonts w:ascii="Arial" w:eastAsia="Calibri" w:hAnsi="Arial" w:cs="Arial"/>
          <w:b/>
          <w:sz w:val="20"/>
          <w:szCs w:val="20"/>
        </w:rPr>
        <w:t>OPZ</w:t>
      </w:r>
      <w:r w:rsidRPr="004F673B">
        <w:rPr>
          <w:rFonts w:ascii="Arial" w:eastAsia="Calibri" w:hAnsi="Arial" w:cs="Arial"/>
          <w:sz w:val="20"/>
          <w:szCs w:val="20"/>
        </w:rPr>
        <w:t xml:space="preserve">”, stanowiącego </w:t>
      </w:r>
      <w:r w:rsidRPr="004F673B">
        <w:rPr>
          <w:rFonts w:ascii="Arial" w:eastAsia="Calibri" w:hAnsi="Arial" w:cs="Arial"/>
          <w:b/>
          <w:sz w:val="20"/>
          <w:szCs w:val="20"/>
        </w:rPr>
        <w:t>załącznik nr 1</w:t>
      </w:r>
      <w:r w:rsidRPr="004F673B">
        <w:rPr>
          <w:rFonts w:ascii="Arial" w:eastAsia="Calibri" w:hAnsi="Arial" w:cs="Arial"/>
          <w:sz w:val="20"/>
          <w:szCs w:val="20"/>
        </w:rPr>
        <w:t xml:space="preserve"> do Umowy </w:t>
      </w:r>
      <w:r w:rsidRPr="00C82009">
        <w:rPr>
          <w:rFonts w:ascii="Arial" w:eastAsia="Calibri" w:hAnsi="Arial" w:cs="Arial"/>
          <w:sz w:val="20"/>
          <w:szCs w:val="20"/>
        </w:rPr>
        <w:t>oraz zgodnie</w:t>
      </w:r>
      <w:r w:rsidRPr="00C82009">
        <w:rPr>
          <w:rFonts w:ascii="Arial" w:eastAsia="Calibri" w:hAnsi="Arial" w:cs="Arial"/>
          <w:b/>
          <w:sz w:val="20"/>
          <w:szCs w:val="20"/>
        </w:rPr>
        <w:t xml:space="preserve"> </w:t>
      </w:r>
      <w:r w:rsidRPr="00C82009">
        <w:rPr>
          <w:rFonts w:ascii="Arial" w:eastAsia="Calibri" w:hAnsi="Arial" w:cs="Arial"/>
          <w:sz w:val="20"/>
          <w:szCs w:val="20"/>
        </w:rPr>
        <w:t>ze Specyfikacją Warunków Zamówienia, dalej</w:t>
      </w:r>
      <w:r w:rsidRPr="00C82009">
        <w:rPr>
          <w:rFonts w:ascii="Arial" w:eastAsia="Calibri" w:hAnsi="Arial" w:cs="Arial"/>
          <w:b/>
          <w:sz w:val="20"/>
          <w:szCs w:val="20"/>
        </w:rPr>
        <w:t xml:space="preserve"> „SWZ”.</w:t>
      </w:r>
    </w:p>
    <w:p w14:paraId="5906AA63" w14:textId="77777777" w:rsidR="00C53F57" w:rsidRPr="004F673B" w:rsidRDefault="00C53F57" w:rsidP="00C82009">
      <w:pPr>
        <w:pStyle w:val="Akapitzlist"/>
        <w:numPr>
          <w:ilvl w:val="0"/>
          <w:numId w:val="33"/>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Dostarczone koszulki polo oraz koszule, zwane dalej: </w:t>
      </w:r>
      <w:r w:rsidRPr="004F673B">
        <w:rPr>
          <w:rFonts w:ascii="Arial" w:eastAsia="Calibri" w:hAnsi="Arial" w:cs="Arial"/>
          <w:b/>
          <w:sz w:val="20"/>
          <w:szCs w:val="20"/>
        </w:rPr>
        <w:t>„Asortymentem”,</w:t>
      </w:r>
      <w:r w:rsidRPr="004F673B">
        <w:rPr>
          <w:rFonts w:ascii="Arial" w:eastAsia="Calibri" w:hAnsi="Arial" w:cs="Arial"/>
          <w:sz w:val="20"/>
          <w:szCs w:val="20"/>
        </w:rPr>
        <w:t xml:space="preserve"> muszą być fabrycznie nowe i spełniać wszelkie normy bezpieczeństwa. </w:t>
      </w:r>
    </w:p>
    <w:p w14:paraId="6FC373F9" w14:textId="77777777" w:rsidR="00C53F57" w:rsidRPr="00C82009" w:rsidRDefault="00C53F57" w:rsidP="0057105D">
      <w:pPr>
        <w:pStyle w:val="Akapitzlist"/>
        <w:numPr>
          <w:ilvl w:val="0"/>
          <w:numId w:val="33"/>
        </w:numPr>
        <w:spacing w:after="0" w:line="23" w:lineRule="atLeast"/>
        <w:ind w:left="426" w:hanging="426"/>
        <w:jc w:val="both"/>
        <w:rPr>
          <w:rFonts w:ascii="Arial" w:eastAsia="Times New Roman" w:hAnsi="Arial" w:cs="Arial"/>
          <w:sz w:val="20"/>
          <w:szCs w:val="20"/>
        </w:rPr>
      </w:pPr>
      <w:r w:rsidRPr="00C82009">
        <w:rPr>
          <w:rFonts w:ascii="Arial" w:eastAsia="Times New Roman" w:hAnsi="Arial" w:cs="Arial"/>
          <w:sz w:val="20"/>
          <w:szCs w:val="20"/>
        </w:rPr>
        <w:t>Wykonawca oświadcza, że przedmiot Umowy jest wolny od wad fizycznych i prawnych.</w:t>
      </w:r>
    </w:p>
    <w:p w14:paraId="384519C2" w14:textId="77777777" w:rsidR="00C53F57" w:rsidRPr="00C82009" w:rsidRDefault="00C53F57" w:rsidP="00C53F57">
      <w:pPr>
        <w:pStyle w:val="Akapitzlist"/>
        <w:spacing w:after="0" w:line="23" w:lineRule="atLeast"/>
        <w:ind w:left="426"/>
        <w:jc w:val="both"/>
        <w:rPr>
          <w:rFonts w:ascii="Arial" w:eastAsia="Times New Roman" w:hAnsi="Arial" w:cs="Arial"/>
          <w:sz w:val="20"/>
          <w:szCs w:val="20"/>
        </w:rPr>
      </w:pPr>
    </w:p>
    <w:p w14:paraId="4DF9FC85" w14:textId="77777777" w:rsidR="00C53F57" w:rsidRPr="00C82009" w:rsidRDefault="00C53F57" w:rsidP="0057105D">
      <w:pPr>
        <w:pStyle w:val="Akapitzlist"/>
        <w:numPr>
          <w:ilvl w:val="0"/>
          <w:numId w:val="35"/>
        </w:numPr>
        <w:spacing w:after="0" w:line="23" w:lineRule="atLeast"/>
        <w:ind w:left="425" w:hanging="357"/>
        <w:contextualSpacing w:val="0"/>
        <w:jc w:val="center"/>
        <w:rPr>
          <w:rFonts w:ascii="Arial" w:hAnsi="Arial" w:cs="Arial"/>
          <w:b/>
          <w:sz w:val="20"/>
          <w:szCs w:val="20"/>
        </w:rPr>
      </w:pPr>
    </w:p>
    <w:p w14:paraId="0A595A61" w14:textId="1AB115CB" w:rsidR="00C53F57" w:rsidRDefault="00C53F57" w:rsidP="00C53F57">
      <w:pPr>
        <w:spacing w:after="0" w:line="23" w:lineRule="atLeast"/>
        <w:jc w:val="center"/>
        <w:rPr>
          <w:rFonts w:ascii="Arial" w:hAnsi="Arial" w:cs="Arial"/>
          <w:b/>
          <w:bCs/>
          <w:caps/>
          <w:sz w:val="20"/>
          <w:szCs w:val="20"/>
        </w:rPr>
      </w:pPr>
      <w:r w:rsidRPr="00C82009">
        <w:rPr>
          <w:rFonts w:ascii="Arial" w:hAnsi="Arial" w:cs="Arial"/>
          <w:b/>
          <w:bCs/>
          <w:caps/>
          <w:sz w:val="20"/>
          <w:szCs w:val="20"/>
        </w:rPr>
        <w:t>ZObowiązania Wykonawcy</w:t>
      </w:r>
    </w:p>
    <w:p w14:paraId="169DDDAC" w14:textId="77777777" w:rsidR="00294442" w:rsidRPr="00C82009" w:rsidRDefault="00294442" w:rsidP="00C53F57">
      <w:pPr>
        <w:spacing w:after="0" w:line="23" w:lineRule="atLeast"/>
        <w:jc w:val="center"/>
        <w:rPr>
          <w:rFonts w:ascii="Arial" w:hAnsi="Arial" w:cs="Arial"/>
          <w:b/>
          <w:bCs/>
          <w:caps/>
          <w:sz w:val="20"/>
          <w:szCs w:val="20"/>
        </w:rPr>
      </w:pPr>
    </w:p>
    <w:p w14:paraId="20ECE979" w14:textId="77777777" w:rsidR="00C53F57" w:rsidRPr="00C82009" w:rsidRDefault="00C53F57" w:rsidP="0057105D">
      <w:pPr>
        <w:pStyle w:val="Akapitzlist"/>
        <w:numPr>
          <w:ilvl w:val="0"/>
          <w:numId w:val="34"/>
        </w:numPr>
        <w:spacing w:after="0" w:line="23" w:lineRule="atLeast"/>
        <w:ind w:left="425" w:hanging="425"/>
        <w:contextualSpacing w:val="0"/>
        <w:jc w:val="both"/>
        <w:rPr>
          <w:rFonts w:ascii="Arial" w:hAnsi="Arial" w:cs="Arial"/>
          <w:sz w:val="20"/>
          <w:szCs w:val="20"/>
        </w:rPr>
      </w:pPr>
      <w:r w:rsidRPr="00C82009">
        <w:rPr>
          <w:rFonts w:ascii="Arial" w:eastAsia="Calibri" w:hAnsi="Arial" w:cs="Arial"/>
          <w:sz w:val="20"/>
          <w:szCs w:val="20"/>
        </w:rPr>
        <w:t xml:space="preserve">Wykonawca zobowiązuje się do realizacji przedmiotu Umowy zgodnie z: </w:t>
      </w:r>
    </w:p>
    <w:p w14:paraId="3BC57D35" w14:textId="77777777" w:rsidR="00C53F57" w:rsidRPr="00C82009" w:rsidRDefault="00C53F57" w:rsidP="00C82009">
      <w:pPr>
        <w:pStyle w:val="Akapitzlist"/>
        <w:numPr>
          <w:ilvl w:val="0"/>
          <w:numId w:val="49"/>
        </w:numPr>
        <w:suppressAutoHyphens/>
        <w:overflowPunct w:val="0"/>
        <w:autoSpaceDE w:val="0"/>
        <w:spacing w:after="0" w:line="23" w:lineRule="atLeast"/>
        <w:jc w:val="both"/>
        <w:rPr>
          <w:rFonts w:ascii="Arial" w:hAnsi="Arial" w:cs="Arial"/>
          <w:sz w:val="20"/>
          <w:szCs w:val="20"/>
        </w:rPr>
      </w:pPr>
      <w:r w:rsidRPr="00C82009">
        <w:rPr>
          <w:rFonts w:ascii="Arial" w:hAnsi="Arial" w:cs="Arial"/>
          <w:sz w:val="20"/>
          <w:szCs w:val="20"/>
        </w:rPr>
        <w:t xml:space="preserve">ofertą; </w:t>
      </w:r>
    </w:p>
    <w:p w14:paraId="22612137" w14:textId="77777777" w:rsidR="00C53F57" w:rsidRPr="00C82009" w:rsidRDefault="00C53F57" w:rsidP="00C82009">
      <w:pPr>
        <w:pStyle w:val="Akapitzlist"/>
        <w:numPr>
          <w:ilvl w:val="0"/>
          <w:numId w:val="49"/>
        </w:numPr>
        <w:suppressAutoHyphens/>
        <w:overflowPunct w:val="0"/>
        <w:autoSpaceDE w:val="0"/>
        <w:spacing w:after="0" w:line="23" w:lineRule="atLeast"/>
        <w:jc w:val="both"/>
        <w:rPr>
          <w:rFonts w:ascii="Arial" w:hAnsi="Arial" w:cs="Arial"/>
          <w:sz w:val="20"/>
          <w:szCs w:val="20"/>
        </w:rPr>
      </w:pPr>
      <w:r w:rsidRPr="00C82009">
        <w:rPr>
          <w:rFonts w:ascii="Arial" w:hAnsi="Arial" w:cs="Arial"/>
          <w:sz w:val="20"/>
          <w:szCs w:val="20"/>
        </w:rPr>
        <w:t xml:space="preserve">Umową; </w:t>
      </w:r>
    </w:p>
    <w:p w14:paraId="0343EEFC" w14:textId="77777777" w:rsidR="00C53F57" w:rsidRPr="00C82009" w:rsidRDefault="00C53F57" w:rsidP="00C82009">
      <w:pPr>
        <w:pStyle w:val="Akapitzlist"/>
        <w:numPr>
          <w:ilvl w:val="0"/>
          <w:numId w:val="49"/>
        </w:numPr>
        <w:suppressAutoHyphens/>
        <w:overflowPunct w:val="0"/>
        <w:autoSpaceDE w:val="0"/>
        <w:spacing w:after="0" w:line="23" w:lineRule="atLeast"/>
        <w:jc w:val="both"/>
        <w:rPr>
          <w:rFonts w:ascii="Arial" w:hAnsi="Arial" w:cs="Arial"/>
          <w:sz w:val="20"/>
          <w:szCs w:val="20"/>
        </w:rPr>
      </w:pPr>
      <w:r w:rsidRPr="00C82009">
        <w:rPr>
          <w:rFonts w:ascii="Arial" w:hAnsi="Arial" w:cs="Arial"/>
          <w:sz w:val="20"/>
          <w:szCs w:val="20"/>
        </w:rPr>
        <w:t>OPZ;</w:t>
      </w:r>
    </w:p>
    <w:p w14:paraId="436F0CF9" w14:textId="77777777" w:rsidR="00C53F57" w:rsidRPr="00C82009" w:rsidRDefault="00C53F57" w:rsidP="00C82009">
      <w:pPr>
        <w:pStyle w:val="Akapitzlist"/>
        <w:numPr>
          <w:ilvl w:val="0"/>
          <w:numId w:val="49"/>
        </w:numPr>
        <w:suppressAutoHyphens/>
        <w:overflowPunct w:val="0"/>
        <w:autoSpaceDE w:val="0"/>
        <w:spacing w:after="0" w:line="23" w:lineRule="atLeast"/>
        <w:jc w:val="both"/>
        <w:rPr>
          <w:rFonts w:ascii="Arial" w:hAnsi="Arial" w:cs="Arial"/>
          <w:sz w:val="20"/>
          <w:szCs w:val="20"/>
        </w:rPr>
      </w:pPr>
      <w:r w:rsidRPr="00C82009">
        <w:rPr>
          <w:rFonts w:ascii="Arial" w:hAnsi="Arial" w:cs="Arial"/>
          <w:sz w:val="20"/>
          <w:szCs w:val="20"/>
        </w:rPr>
        <w:t xml:space="preserve">obowiązującymi przepisami prawa. </w:t>
      </w:r>
    </w:p>
    <w:p w14:paraId="638624B6" w14:textId="3ED7A1A8" w:rsidR="00FA6245" w:rsidRPr="0098050C" w:rsidRDefault="00C53F57" w:rsidP="003F221E">
      <w:pPr>
        <w:pStyle w:val="Akapitzlist"/>
        <w:numPr>
          <w:ilvl w:val="0"/>
          <w:numId w:val="34"/>
        </w:numPr>
        <w:spacing w:after="0" w:line="276" w:lineRule="auto"/>
        <w:ind w:left="66" w:hanging="425"/>
        <w:contextualSpacing w:val="0"/>
        <w:jc w:val="both"/>
        <w:rPr>
          <w:rFonts w:ascii="Arial" w:hAnsi="Arial" w:cs="Arial"/>
          <w:sz w:val="20"/>
          <w:szCs w:val="20"/>
        </w:rPr>
      </w:pPr>
      <w:r w:rsidRPr="0098050C">
        <w:rPr>
          <w:rFonts w:ascii="Arial" w:hAnsi="Arial" w:cs="Arial"/>
          <w:sz w:val="20"/>
          <w:szCs w:val="20"/>
        </w:rPr>
        <w:t xml:space="preserve">Wykonawca oświadcza, że przekazane mu przez Zamawiającego informacje zawarte </w:t>
      </w:r>
      <w:r w:rsidRPr="0098050C">
        <w:rPr>
          <w:rFonts w:ascii="Arial" w:hAnsi="Arial" w:cs="Arial"/>
          <w:sz w:val="20"/>
          <w:szCs w:val="20"/>
        </w:rPr>
        <w:br/>
        <w:t xml:space="preserve">w OPZ są wystarczające do rozpoczęcia realizacji przedmiotu Umowy i realizowania go z należytą starannością. </w:t>
      </w:r>
    </w:p>
    <w:p w14:paraId="13802FAC" w14:textId="414DC98E" w:rsidR="003B3281" w:rsidRPr="00C82009" w:rsidRDefault="001A6CB9" w:rsidP="0057105D">
      <w:pPr>
        <w:pStyle w:val="Akapitzlist"/>
        <w:numPr>
          <w:ilvl w:val="0"/>
          <w:numId w:val="35"/>
        </w:numPr>
        <w:spacing w:after="0" w:line="276" w:lineRule="auto"/>
        <w:contextualSpacing w:val="0"/>
        <w:jc w:val="center"/>
        <w:rPr>
          <w:rFonts w:ascii="Arial" w:hAnsi="Arial" w:cs="Arial"/>
          <w:sz w:val="20"/>
          <w:szCs w:val="20"/>
        </w:rPr>
      </w:pPr>
      <w:r w:rsidRPr="004F673B">
        <w:rPr>
          <w:rFonts w:ascii="Arial" w:hAnsi="Arial" w:cs="Arial"/>
          <w:sz w:val="20"/>
          <w:szCs w:val="20"/>
        </w:rPr>
        <w:br/>
      </w:r>
      <w:r w:rsidRPr="004F673B">
        <w:rPr>
          <w:rFonts w:ascii="Arial" w:hAnsi="Arial" w:cs="Arial"/>
          <w:b/>
          <w:sz w:val="20"/>
          <w:szCs w:val="20"/>
        </w:rPr>
        <w:t xml:space="preserve">ZOBOWIĄZANIA ZAMAWIAJĄCEGO </w:t>
      </w:r>
    </w:p>
    <w:p w14:paraId="603A1DA8" w14:textId="77777777" w:rsidR="00294442" w:rsidRPr="004F673B" w:rsidRDefault="00294442" w:rsidP="00C82009">
      <w:pPr>
        <w:pStyle w:val="Akapitzlist"/>
        <w:spacing w:after="0" w:line="276" w:lineRule="auto"/>
        <w:contextualSpacing w:val="0"/>
        <w:rPr>
          <w:rFonts w:ascii="Arial" w:hAnsi="Arial" w:cs="Arial"/>
          <w:sz w:val="20"/>
          <w:szCs w:val="20"/>
        </w:rPr>
      </w:pPr>
    </w:p>
    <w:p w14:paraId="65257110" w14:textId="31D1331C" w:rsidR="001A6CB9" w:rsidRPr="004F673B" w:rsidRDefault="001A6CB9" w:rsidP="0057105D">
      <w:pPr>
        <w:pStyle w:val="Akapitzlist"/>
        <w:numPr>
          <w:ilvl w:val="0"/>
          <w:numId w:val="10"/>
        </w:numPr>
        <w:spacing w:after="0" w:line="276" w:lineRule="auto"/>
        <w:ind w:left="425" w:hanging="425"/>
        <w:contextualSpacing w:val="0"/>
        <w:jc w:val="both"/>
        <w:rPr>
          <w:rFonts w:ascii="Arial" w:hAnsi="Arial" w:cs="Arial"/>
          <w:sz w:val="20"/>
          <w:szCs w:val="20"/>
        </w:rPr>
      </w:pPr>
      <w:r w:rsidRPr="004F673B">
        <w:rPr>
          <w:rFonts w:ascii="Arial" w:hAnsi="Arial" w:cs="Arial"/>
          <w:sz w:val="20"/>
          <w:szCs w:val="20"/>
        </w:rPr>
        <w:t xml:space="preserve">Zamawiający zobowiązany jest do współpracy z Wykonawcą w zakresie pozwalającym na należyte wykonanie postanowień Umowy. </w:t>
      </w:r>
    </w:p>
    <w:p w14:paraId="44868222" w14:textId="0169908F" w:rsidR="004E323C" w:rsidRPr="004F673B" w:rsidRDefault="001A6CB9" w:rsidP="0057105D">
      <w:pPr>
        <w:pStyle w:val="Akapitzlist"/>
        <w:numPr>
          <w:ilvl w:val="0"/>
          <w:numId w:val="10"/>
        </w:numPr>
        <w:spacing w:after="0" w:line="276" w:lineRule="auto"/>
        <w:ind w:left="425" w:hanging="425"/>
        <w:contextualSpacing w:val="0"/>
        <w:jc w:val="both"/>
        <w:rPr>
          <w:rFonts w:ascii="Arial" w:hAnsi="Arial" w:cs="Arial"/>
          <w:sz w:val="20"/>
          <w:szCs w:val="20"/>
        </w:rPr>
      </w:pPr>
      <w:r w:rsidRPr="004F673B">
        <w:rPr>
          <w:rFonts w:ascii="Arial" w:hAnsi="Arial" w:cs="Arial"/>
          <w:sz w:val="20"/>
          <w:szCs w:val="20"/>
        </w:rPr>
        <w:t>Zamawiający zobowiązuje się do współdziałania z Wykonawcą przy realizacji przedmiotu Umowy, w szczególności do przekazywania wszelkich informacji niezbędnych do prawidłowego wykonania zobowiązań z tytułu Umowy przez Wykonawcę</w:t>
      </w:r>
      <w:r w:rsidR="004E323C" w:rsidRPr="004F673B">
        <w:rPr>
          <w:rFonts w:ascii="Arial" w:hAnsi="Arial" w:cs="Arial"/>
          <w:sz w:val="20"/>
          <w:szCs w:val="20"/>
        </w:rPr>
        <w:t>.</w:t>
      </w:r>
    </w:p>
    <w:p w14:paraId="2D205DC5" w14:textId="38CEC1EB" w:rsidR="001A6CB9" w:rsidRPr="004F673B" w:rsidRDefault="001A6CB9" w:rsidP="00861A17">
      <w:pPr>
        <w:pStyle w:val="Akapitzlist"/>
        <w:spacing w:after="0" w:line="276" w:lineRule="auto"/>
        <w:ind w:left="425"/>
        <w:contextualSpacing w:val="0"/>
        <w:jc w:val="both"/>
        <w:rPr>
          <w:rFonts w:ascii="Arial" w:hAnsi="Arial" w:cs="Arial"/>
          <w:sz w:val="20"/>
          <w:szCs w:val="20"/>
        </w:rPr>
      </w:pPr>
    </w:p>
    <w:p w14:paraId="5BEC37C3" w14:textId="3090A467" w:rsidR="001A6CB9" w:rsidRPr="00C82009" w:rsidRDefault="001A6CB9" w:rsidP="0057105D">
      <w:pPr>
        <w:pStyle w:val="Akapitzlist"/>
        <w:numPr>
          <w:ilvl w:val="0"/>
          <w:numId w:val="35"/>
        </w:numPr>
        <w:spacing w:after="0" w:line="276" w:lineRule="auto"/>
        <w:contextualSpacing w:val="0"/>
        <w:jc w:val="center"/>
        <w:rPr>
          <w:rFonts w:ascii="Arial" w:hAnsi="Arial" w:cs="Arial"/>
          <w:sz w:val="20"/>
          <w:szCs w:val="20"/>
        </w:rPr>
      </w:pPr>
      <w:r w:rsidRPr="004F673B">
        <w:rPr>
          <w:rFonts w:ascii="Arial" w:hAnsi="Arial" w:cs="Arial"/>
          <w:sz w:val="20"/>
          <w:szCs w:val="20"/>
        </w:rPr>
        <w:br/>
      </w:r>
      <w:r w:rsidR="004F09E5" w:rsidRPr="004F673B">
        <w:rPr>
          <w:rFonts w:ascii="Arial" w:hAnsi="Arial" w:cs="Arial"/>
          <w:b/>
          <w:sz w:val="20"/>
          <w:szCs w:val="20"/>
        </w:rPr>
        <w:t xml:space="preserve">OGÓLNE ZASADY WYKONANIA ZOBOWIĄZAŃ </w:t>
      </w:r>
    </w:p>
    <w:p w14:paraId="37FFCC40" w14:textId="77777777" w:rsidR="00294442" w:rsidRPr="004F673B" w:rsidRDefault="00294442" w:rsidP="00C82009">
      <w:pPr>
        <w:pStyle w:val="Akapitzlist"/>
        <w:spacing w:after="0" w:line="276" w:lineRule="auto"/>
        <w:contextualSpacing w:val="0"/>
        <w:rPr>
          <w:rFonts w:ascii="Arial" w:hAnsi="Arial" w:cs="Arial"/>
          <w:sz w:val="20"/>
          <w:szCs w:val="20"/>
        </w:rPr>
      </w:pPr>
    </w:p>
    <w:p w14:paraId="0172313C" w14:textId="7E24F503" w:rsidR="00C53F57" w:rsidRPr="00C82009" w:rsidRDefault="00C53F57" w:rsidP="0057105D">
      <w:pPr>
        <w:pStyle w:val="Akapitzlist"/>
        <w:numPr>
          <w:ilvl w:val="0"/>
          <w:numId w:val="37"/>
        </w:numPr>
        <w:spacing w:after="0" w:line="23" w:lineRule="atLeast"/>
        <w:ind w:left="426" w:hanging="426"/>
        <w:contextualSpacing w:val="0"/>
        <w:jc w:val="both"/>
        <w:rPr>
          <w:rFonts w:ascii="Arial" w:hAnsi="Arial" w:cs="Arial"/>
          <w:sz w:val="20"/>
          <w:szCs w:val="20"/>
        </w:rPr>
      </w:pPr>
      <w:r w:rsidRPr="00C82009">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w:t>
      </w:r>
    </w:p>
    <w:p w14:paraId="14D77E93" w14:textId="52C7CE0E" w:rsidR="00C53F57" w:rsidRPr="00825180" w:rsidRDefault="00C53F57" w:rsidP="0057105D">
      <w:pPr>
        <w:pStyle w:val="Akapitzlist"/>
        <w:numPr>
          <w:ilvl w:val="0"/>
          <w:numId w:val="37"/>
        </w:numPr>
        <w:spacing w:after="0" w:line="23" w:lineRule="atLeast"/>
        <w:ind w:left="426" w:hanging="426"/>
        <w:jc w:val="both"/>
        <w:rPr>
          <w:rFonts w:ascii="Arial" w:hAnsi="Arial" w:cs="Arial"/>
          <w:sz w:val="20"/>
          <w:szCs w:val="20"/>
        </w:rPr>
      </w:pPr>
      <w:r w:rsidRPr="00C82009">
        <w:rPr>
          <w:rFonts w:ascii="Arial" w:hAnsi="Arial" w:cs="Arial"/>
          <w:sz w:val="20"/>
          <w:szCs w:val="20"/>
        </w:rPr>
        <w:t xml:space="preserve">Wykonawca dostarczy </w:t>
      </w:r>
      <w:r w:rsidR="007474A5" w:rsidRPr="00C82009">
        <w:rPr>
          <w:rFonts w:ascii="Arial" w:hAnsi="Arial" w:cs="Arial"/>
          <w:sz w:val="20"/>
          <w:szCs w:val="20"/>
        </w:rPr>
        <w:t>uszyte sety koszul oraz koszulek polo</w:t>
      </w:r>
      <w:r w:rsidR="00194995" w:rsidRPr="00C82009">
        <w:rPr>
          <w:rFonts w:ascii="Arial" w:hAnsi="Arial" w:cs="Arial"/>
          <w:sz w:val="20"/>
          <w:szCs w:val="20"/>
        </w:rPr>
        <w:t xml:space="preserve"> w terminie 21 dni roboczych od dnia zawarcia Umowy, </w:t>
      </w:r>
      <w:r w:rsidR="007474A5" w:rsidRPr="00C82009">
        <w:rPr>
          <w:rFonts w:ascii="Arial" w:hAnsi="Arial" w:cs="Arial"/>
          <w:sz w:val="20"/>
          <w:szCs w:val="20"/>
        </w:rPr>
        <w:t xml:space="preserve"> zgodnych z rozmiarami oraz wymogami uwzględnionych w </w:t>
      </w:r>
      <w:r w:rsidR="007474A5" w:rsidRPr="00825180">
        <w:rPr>
          <w:rFonts w:ascii="Arial" w:hAnsi="Arial" w:cs="Arial"/>
          <w:b/>
          <w:sz w:val="20"/>
          <w:szCs w:val="20"/>
        </w:rPr>
        <w:t>załączniku nr 1</w:t>
      </w:r>
      <w:r w:rsidR="007474A5" w:rsidRPr="00825180">
        <w:rPr>
          <w:rFonts w:ascii="Arial" w:hAnsi="Arial" w:cs="Arial"/>
          <w:sz w:val="20"/>
          <w:szCs w:val="20"/>
        </w:rPr>
        <w:t xml:space="preserve"> (OPZ). Dostarczone wzorniki będą posiadać cechy oraz oznaczenia identyczne, jak oferowan</w:t>
      </w:r>
      <w:r w:rsidR="00194995" w:rsidRPr="00825180">
        <w:rPr>
          <w:rFonts w:ascii="Arial" w:hAnsi="Arial" w:cs="Arial"/>
          <w:sz w:val="20"/>
          <w:szCs w:val="20"/>
        </w:rPr>
        <w:t>y</w:t>
      </w:r>
      <w:r w:rsidR="007474A5" w:rsidRPr="00825180">
        <w:rPr>
          <w:rFonts w:ascii="Arial" w:hAnsi="Arial" w:cs="Arial"/>
          <w:sz w:val="20"/>
          <w:szCs w:val="20"/>
        </w:rPr>
        <w:t xml:space="preserve"> przez Wykonawcę asortyment.</w:t>
      </w:r>
      <w:r w:rsidR="00C026BA">
        <w:rPr>
          <w:rFonts w:ascii="Arial" w:hAnsi="Arial" w:cs="Arial"/>
          <w:sz w:val="20"/>
          <w:szCs w:val="20"/>
        </w:rPr>
        <w:t xml:space="preserve"> </w:t>
      </w:r>
      <w:r w:rsidR="00C026BA" w:rsidRPr="004F673B">
        <w:rPr>
          <w:rFonts w:ascii="Arial" w:hAnsi="Arial" w:cs="Arial"/>
          <w:sz w:val="20"/>
          <w:szCs w:val="20"/>
        </w:rPr>
        <w:t>Zamawiający po zakończeniu Umowy, zwróci Wykonawcy uszyte sety koszulek polo i koszul.</w:t>
      </w:r>
    </w:p>
    <w:p w14:paraId="03A5DFEE" w14:textId="292F7FFB" w:rsidR="00C53F57" w:rsidRPr="00825180" w:rsidRDefault="00C53F57" w:rsidP="00825180">
      <w:pPr>
        <w:pStyle w:val="Akapitzlist"/>
        <w:numPr>
          <w:ilvl w:val="0"/>
          <w:numId w:val="37"/>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Zamawiający dopuszcza możliwość zdejmowania miary przez pracowników Zamawiającego pod warunkiem dostarczenia przez Wykonawcę asortymentu w pełnej palecie rozmiarów</w:t>
      </w:r>
      <w:r w:rsidR="005446FA">
        <w:rPr>
          <w:rFonts w:ascii="Arial" w:eastAsia="Calibri" w:hAnsi="Arial" w:cs="Arial"/>
          <w:sz w:val="20"/>
          <w:szCs w:val="20"/>
        </w:rPr>
        <w:t>,</w:t>
      </w:r>
      <w:r w:rsidRPr="00825180">
        <w:rPr>
          <w:rFonts w:ascii="Arial" w:eastAsia="Calibri" w:hAnsi="Arial" w:cs="Arial"/>
          <w:sz w:val="20"/>
          <w:szCs w:val="20"/>
        </w:rPr>
        <w:t xml:space="preserve"> dostarczenia tabeli rozmiarów</w:t>
      </w:r>
      <w:r w:rsidR="005446FA">
        <w:rPr>
          <w:rFonts w:ascii="Arial" w:eastAsia="Calibri" w:hAnsi="Arial" w:cs="Arial"/>
          <w:sz w:val="20"/>
          <w:szCs w:val="20"/>
        </w:rPr>
        <w:t xml:space="preserve"> oraz</w:t>
      </w:r>
      <w:r w:rsidRPr="00825180">
        <w:rPr>
          <w:rFonts w:ascii="Arial" w:eastAsia="Calibri" w:hAnsi="Arial" w:cs="Arial"/>
          <w:sz w:val="20"/>
          <w:szCs w:val="20"/>
        </w:rPr>
        <w:t xml:space="preserve">  przeszkoleniu wskazanych pracowników Zamawiającego w trybie stacjonarnym z prawidłowego zdejmowania miar.</w:t>
      </w:r>
      <w:r w:rsidR="00294442">
        <w:rPr>
          <w:rFonts w:ascii="Arial" w:eastAsia="Calibri" w:hAnsi="Arial" w:cs="Arial"/>
          <w:sz w:val="20"/>
          <w:szCs w:val="20"/>
        </w:rPr>
        <w:t xml:space="preserve"> </w:t>
      </w:r>
      <w:r w:rsidRPr="00825180">
        <w:rPr>
          <w:rFonts w:ascii="Arial" w:eastAsia="Calibri" w:hAnsi="Arial" w:cs="Arial"/>
          <w:sz w:val="20"/>
          <w:szCs w:val="20"/>
        </w:rPr>
        <w:t xml:space="preserve">Szkolenie </w:t>
      </w:r>
      <w:r w:rsidR="00C82009">
        <w:rPr>
          <w:rFonts w:ascii="Arial" w:eastAsia="Calibri" w:hAnsi="Arial" w:cs="Arial"/>
          <w:sz w:val="20"/>
          <w:szCs w:val="20"/>
        </w:rPr>
        <w:t xml:space="preserve"> dla 3 </w:t>
      </w:r>
      <w:r w:rsidRPr="00825180">
        <w:rPr>
          <w:rFonts w:ascii="Arial" w:eastAsia="Calibri" w:hAnsi="Arial" w:cs="Arial"/>
          <w:sz w:val="20"/>
          <w:szCs w:val="20"/>
        </w:rPr>
        <w:t xml:space="preserve">pracowników odbędzie się w siedzibie Zamawiającego, w terminie do 5 dni od daty </w:t>
      </w:r>
      <w:r w:rsidR="009B2E8F">
        <w:rPr>
          <w:rFonts w:ascii="Arial" w:eastAsia="Calibri" w:hAnsi="Arial" w:cs="Arial"/>
          <w:sz w:val="20"/>
          <w:szCs w:val="20"/>
        </w:rPr>
        <w:t>dostarczenia setów pomiarowych koszul oraz koszulek polo</w:t>
      </w:r>
      <w:r w:rsidRPr="00825180">
        <w:rPr>
          <w:rFonts w:ascii="Arial" w:eastAsia="Calibri" w:hAnsi="Arial" w:cs="Arial"/>
          <w:sz w:val="20"/>
          <w:szCs w:val="20"/>
        </w:rPr>
        <w:t xml:space="preserve">. </w:t>
      </w:r>
    </w:p>
    <w:p w14:paraId="0D8C6B8B" w14:textId="77777777" w:rsidR="00C53F57" w:rsidRPr="00825180" w:rsidRDefault="00C53F57" w:rsidP="0057105D">
      <w:pPr>
        <w:pStyle w:val="Akapitzlist"/>
        <w:numPr>
          <w:ilvl w:val="0"/>
          <w:numId w:val="37"/>
        </w:numPr>
        <w:spacing w:after="0" w:line="23" w:lineRule="atLeast"/>
        <w:ind w:left="426"/>
        <w:jc w:val="both"/>
        <w:rPr>
          <w:rFonts w:ascii="Arial" w:hAnsi="Arial" w:cs="Arial"/>
          <w:sz w:val="20"/>
          <w:szCs w:val="20"/>
        </w:rPr>
      </w:pPr>
      <w:r w:rsidRPr="00825180">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5F06668F" w14:textId="77777777" w:rsidR="00C53F57" w:rsidRPr="00825180" w:rsidRDefault="00C53F57" w:rsidP="0057105D">
      <w:pPr>
        <w:pStyle w:val="Akapitzlist"/>
        <w:numPr>
          <w:ilvl w:val="0"/>
          <w:numId w:val="37"/>
        </w:numPr>
        <w:spacing w:after="0" w:line="23" w:lineRule="atLeast"/>
        <w:ind w:left="426"/>
        <w:contextualSpacing w:val="0"/>
        <w:jc w:val="both"/>
        <w:rPr>
          <w:rFonts w:ascii="Arial" w:eastAsia="Times New Roman" w:hAnsi="Arial" w:cs="Arial"/>
          <w:sz w:val="20"/>
          <w:szCs w:val="20"/>
        </w:rPr>
      </w:pPr>
      <w:r w:rsidRPr="00825180">
        <w:rPr>
          <w:rFonts w:ascii="Arial" w:eastAsia="Calibri" w:hAnsi="Arial" w:cs="Arial"/>
          <w:sz w:val="20"/>
          <w:szCs w:val="20"/>
        </w:rPr>
        <w:lastRenderedPageBreak/>
        <w:t>Wykonawca odpowiada za szkody wyrządzone Zamawiającemu w jego majątku, w szczególności w materiałach, urządzeniach i innych środkach technicznych w przypadku, gdyby Wykonawca nie działał lub zaniechał działania, do którego był zobowiązany lub nie dochował należytej staranności.</w:t>
      </w:r>
    </w:p>
    <w:p w14:paraId="139960D8" w14:textId="3DCA57F2" w:rsidR="00C53F57" w:rsidRDefault="00C53F57" w:rsidP="0057105D">
      <w:pPr>
        <w:pStyle w:val="Akapitzlist"/>
        <w:numPr>
          <w:ilvl w:val="0"/>
          <w:numId w:val="37"/>
        </w:numPr>
        <w:spacing w:after="0" w:line="23" w:lineRule="atLeast"/>
        <w:ind w:left="425" w:hanging="357"/>
        <w:contextualSpacing w:val="0"/>
        <w:jc w:val="both"/>
        <w:rPr>
          <w:rFonts w:ascii="Arial" w:hAnsi="Arial" w:cs="Arial"/>
          <w:sz w:val="20"/>
          <w:szCs w:val="20"/>
        </w:rPr>
      </w:pPr>
      <w:r w:rsidRPr="00825180">
        <w:rPr>
          <w:rFonts w:ascii="Arial" w:hAnsi="Arial" w:cs="Arial"/>
          <w:sz w:val="20"/>
          <w:szCs w:val="20"/>
        </w:rPr>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p>
    <w:p w14:paraId="5E96EF2B" w14:textId="77777777" w:rsidR="00C026BA" w:rsidRPr="004F673B" w:rsidRDefault="00C026BA" w:rsidP="00C026BA">
      <w:pPr>
        <w:pStyle w:val="Akapitzlist"/>
        <w:spacing w:after="0" w:line="276" w:lineRule="auto"/>
        <w:ind w:left="425"/>
        <w:contextualSpacing w:val="0"/>
        <w:jc w:val="both"/>
        <w:rPr>
          <w:rFonts w:ascii="Arial" w:hAnsi="Arial" w:cs="Arial"/>
          <w:sz w:val="20"/>
          <w:szCs w:val="20"/>
        </w:rPr>
      </w:pPr>
    </w:p>
    <w:p w14:paraId="5F6224E7" w14:textId="690B44AC" w:rsidR="00C026BA" w:rsidRPr="00825180" w:rsidRDefault="005D0622" w:rsidP="00825180">
      <w:pPr>
        <w:pStyle w:val="Akapitzlist"/>
        <w:spacing w:after="0" w:line="276" w:lineRule="auto"/>
        <w:ind w:left="284"/>
        <w:contextualSpacing w:val="0"/>
        <w:jc w:val="center"/>
        <w:rPr>
          <w:rFonts w:ascii="Arial" w:hAnsi="Arial" w:cs="Arial"/>
          <w:b/>
          <w:bCs/>
          <w:sz w:val="20"/>
          <w:szCs w:val="20"/>
        </w:rPr>
      </w:pPr>
      <w:r w:rsidRPr="00825180">
        <w:rPr>
          <w:rFonts w:ascii="Arial" w:hAnsi="Arial" w:cs="Arial"/>
          <w:b/>
          <w:bCs/>
          <w:sz w:val="20"/>
          <w:szCs w:val="20"/>
        </w:rPr>
        <w:t>§5</w:t>
      </w:r>
    </w:p>
    <w:p w14:paraId="532E9B6B" w14:textId="2EB7B239" w:rsidR="00C026BA" w:rsidRDefault="00C026BA" w:rsidP="00C026BA">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Termin</w:t>
      </w:r>
      <w:r w:rsidR="005D0622">
        <w:rPr>
          <w:rFonts w:ascii="Arial" w:hAnsi="Arial" w:cs="Arial"/>
          <w:b/>
          <w:caps/>
          <w:sz w:val="20"/>
          <w:szCs w:val="20"/>
        </w:rPr>
        <w:t xml:space="preserve"> I SPOSÓB</w:t>
      </w:r>
      <w:r w:rsidRPr="004F673B">
        <w:rPr>
          <w:rFonts w:ascii="Arial" w:hAnsi="Arial" w:cs="Arial"/>
          <w:b/>
          <w:caps/>
          <w:sz w:val="20"/>
          <w:szCs w:val="20"/>
        </w:rPr>
        <w:t xml:space="preserve"> realizacji UMOWY</w:t>
      </w:r>
    </w:p>
    <w:p w14:paraId="3E0D281F" w14:textId="77777777" w:rsidR="00C026BA" w:rsidRPr="004F673B" w:rsidRDefault="00C026BA" w:rsidP="00C026BA">
      <w:pPr>
        <w:pStyle w:val="Akapitzlist"/>
        <w:spacing w:after="0" w:line="276" w:lineRule="auto"/>
        <w:ind w:left="0"/>
        <w:contextualSpacing w:val="0"/>
        <w:jc w:val="center"/>
        <w:rPr>
          <w:rFonts w:ascii="Arial" w:hAnsi="Arial" w:cs="Arial"/>
          <w:b/>
          <w:caps/>
          <w:sz w:val="20"/>
          <w:szCs w:val="20"/>
        </w:rPr>
      </w:pPr>
    </w:p>
    <w:p w14:paraId="19C8F558" w14:textId="35A28ABA" w:rsidR="00C026BA" w:rsidRDefault="00C026BA" w:rsidP="00C026BA">
      <w:pPr>
        <w:pStyle w:val="Akapitzlist"/>
        <w:numPr>
          <w:ilvl w:val="0"/>
          <w:numId w:val="23"/>
        </w:numPr>
        <w:spacing w:after="0" w:line="276" w:lineRule="auto"/>
        <w:ind w:left="426"/>
        <w:jc w:val="both"/>
        <w:rPr>
          <w:rFonts w:ascii="Arial" w:hAnsi="Arial" w:cs="Arial"/>
          <w:sz w:val="20"/>
          <w:szCs w:val="20"/>
        </w:rPr>
      </w:pPr>
      <w:r w:rsidRPr="008A25E9">
        <w:rPr>
          <w:rFonts w:ascii="Arial" w:hAnsi="Arial" w:cs="Arial"/>
          <w:sz w:val="20"/>
          <w:szCs w:val="20"/>
        </w:rPr>
        <w:t xml:space="preserve">Przedmiot Umowy będzie dostarczony do Zamawiającego sukcesywnie w miarę potrzeb, na podstawie szczegółowych zamówień Zamawiającego określających ilość, rodzaj Asortymentu, przez 24 miesiące licząc od dnia zawarcia Umowy przez Strony. Umowa może ulec wydłużeniu o kolejne 6 miesięcy w przypadku niewyczerpania maksymalnej wartości umowy o której mowa w </w:t>
      </w:r>
      <w:r w:rsidRPr="00F35BC4">
        <w:rPr>
          <w:rFonts w:ascii="Arial" w:hAnsi="Arial" w:cs="Arial"/>
          <w:sz w:val="20"/>
          <w:szCs w:val="20"/>
        </w:rPr>
        <w:t>§8</w:t>
      </w:r>
      <w:r w:rsidRPr="008A25E9">
        <w:rPr>
          <w:rFonts w:ascii="Arial" w:hAnsi="Arial" w:cs="Arial"/>
          <w:sz w:val="20"/>
          <w:szCs w:val="20"/>
        </w:rPr>
        <w:t xml:space="preserve"> ust.1.</w:t>
      </w:r>
    </w:p>
    <w:p w14:paraId="37B0D45E" w14:textId="1692F0C3" w:rsidR="005446FA" w:rsidRPr="008A25E9" w:rsidRDefault="005446FA" w:rsidP="00C026BA">
      <w:pPr>
        <w:pStyle w:val="Akapitzlist"/>
        <w:numPr>
          <w:ilvl w:val="0"/>
          <w:numId w:val="23"/>
        </w:numPr>
        <w:spacing w:after="0" w:line="276" w:lineRule="auto"/>
        <w:ind w:left="426"/>
        <w:jc w:val="both"/>
        <w:rPr>
          <w:rFonts w:ascii="Arial" w:hAnsi="Arial" w:cs="Arial"/>
          <w:sz w:val="20"/>
          <w:szCs w:val="20"/>
        </w:rPr>
      </w:pPr>
      <w:r>
        <w:rPr>
          <w:rFonts w:ascii="Arial" w:hAnsi="Arial" w:cs="Arial"/>
          <w:sz w:val="20"/>
          <w:szCs w:val="20"/>
        </w:rPr>
        <w:t xml:space="preserve">Termin pierwszej dostawy: </w:t>
      </w:r>
      <w:r w:rsidR="009B2E8F">
        <w:rPr>
          <w:rFonts w:ascii="Arial" w:hAnsi="Arial" w:cs="Arial"/>
          <w:sz w:val="20"/>
          <w:szCs w:val="20"/>
        </w:rPr>
        <w:t xml:space="preserve">do </w:t>
      </w:r>
      <w:r>
        <w:rPr>
          <w:rFonts w:ascii="Arial" w:hAnsi="Arial" w:cs="Arial"/>
          <w:sz w:val="20"/>
          <w:szCs w:val="20"/>
        </w:rPr>
        <w:t>90 dni</w:t>
      </w:r>
      <w:r w:rsidR="009B2E8F">
        <w:rPr>
          <w:rFonts w:ascii="Arial" w:hAnsi="Arial" w:cs="Arial"/>
          <w:sz w:val="20"/>
          <w:szCs w:val="20"/>
        </w:rPr>
        <w:t xml:space="preserve"> kalendarzowych</w:t>
      </w:r>
      <w:r>
        <w:rPr>
          <w:rFonts w:ascii="Arial" w:hAnsi="Arial" w:cs="Arial"/>
          <w:sz w:val="20"/>
          <w:szCs w:val="20"/>
        </w:rPr>
        <w:t xml:space="preserve"> </w:t>
      </w:r>
      <w:r w:rsidR="009B2E8F">
        <w:rPr>
          <w:rFonts w:ascii="Arial" w:hAnsi="Arial" w:cs="Arial"/>
          <w:sz w:val="20"/>
          <w:szCs w:val="20"/>
        </w:rPr>
        <w:t>od</w:t>
      </w:r>
      <w:r>
        <w:rPr>
          <w:rFonts w:ascii="Arial" w:hAnsi="Arial" w:cs="Arial"/>
          <w:sz w:val="20"/>
          <w:szCs w:val="20"/>
        </w:rPr>
        <w:t xml:space="preserve"> dnia zawarcia Umowy.</w:t>
      </w:r>
    </w:p>
    <w:p w14:paraId="4D7900C4" w14:textId="66E0E759" w:rsidR="00C026BA" w:rsidRPr="008A25E9" w:rsidRDefault="00C026BA" w:rsidP="00C026BA">
      <w:pPr>
        <w:pStyle w:val="Akapitzlist"/>
        <w:numPr>
          <w:ilvl w:val="0"/>
          <w:numId w:val="23"/>
        </w:numPr>
        <w:spacing w:after="0" w:line="276" w:lineRule="auto"/>
        <w:ind w:left="426" w:hanging="426"/>
        <w:jc w:val="both"/>
        <w:rPr>
          <w:rFonts w:ascii="Arial" w:hAnsi="Arial" w:cs="Arial"/>
          <w:sz w:val="20"/>
          <w:szCs w:val="20"/>
        </w:rPr>
      </w:pPr>
      <w:r w:rsidRPr="008A25E9">
        <w:rPr>
          <w:rFonts w:ascii="Arial" w:hAnsi="Arial" w:cs="Arial"/>
          <w:b/>
          <w:sz w:val="20"/>
          <w:szCs w:val="20"/>
        </w:rPr>
        <w:t>Termin dostaw sukcesywnych przedmiotu zamówienia</w:t>
      </w:r>
      <w:r w:rsidRPr="008A25E9">
        <w:rPr>
          <w:rFonts w:ascii="Arial" w:hAnsi="Arial" w:cs="Arial"/>
          <w:sz w:val="20"/>
          <w:szCs w:val="20"/>
        </w:rPr>
        <w:t xml:space="preserve"> – do </w:t>
      </w:r>
      <w:r w:rsidR="00E16D13">
        <w:rPr>
          <w:rFonts w:ascii="Arial" w:hAnsi="Arial" w:cs="Arial"/>
          <w:sz w:val="20"/>
          <w:szCs w:val="20"/>
        </w:rPr>
        <w:t>20</w:t>
      </w:r>
      <w:r w:rsidR="00E16D13" w:rsidRPr="008A25E9">
        <w:rPr>
          <w:rFonts w:ascii="Arial" w:hAnsi="Arial" w:cs="Arial"/>
          <w:sz w:val="20"/>
          <w:szCs w:val="20"/>
        </w:rPr>
        <w:t xml:space="preserve"> </w:t>
      </w:r>
      <w:r w:rsidRPr="008A25E9">
        <w:rPr>
          <w:rFonts w:ascii="Arial" w:hAnsi="Arial" w:cs="Arial"/>
          <w:sz w:val="20"/>
          <w:szCs w:val="20"/>
        </w:rPr>
        <w:t>dni roboczych od daty złożenia zamówienia.</w:t>
      </w:r>
    </w:p>
    <w:p w14:paraId="361F4A34" w14:textId="7218D231" w:rsidR="00C026BA" w:rsidRPr="008A25E9" w:rsidRDefault="00C026BA" w:rsidP="00C026BA">
      <w:pPr>
        <w:pStyle w:val="Akapitzlist"/>
        <w:numPr>
          <w:ilvl w:val="0"/>
          <w:numId w:val="23"/>
        </w:numPr>
        <w:spacing w:after="0" w:line="276" w:lineRule="auto"/>
        <w:ind w:left="426" w:hanging="426"/>
        <w:jc w:val="both"/>
        <w:rPr>
          <w:rFonts w:ascii="Arial" w:hAnsi="Arial" w:cs="Arial"/>
          <w:sz w:val="20"/>
          <w:szCs w:val="20"/>
        </w:rPr>
      </w:pPr>
      <w:r w:rsidRPr="008A25E9">
        <w:rPr>
          <w:rFonts w:ascii="Arial" w:hAnsi="Arial" w:cs="Arial"/>
          <w:sz w:val="20"/>
          <w:szCs w:val="20"/>
        </w:rPr>
        <w:t>Miejsce dostawy: „</w:t>
      </w:r>
      <w:r w:rsidRPr="008A25E9">
        <w:rPr>
          <w:rFonts w:ascii="Arial" w:eastAsia="Calibri" w:hAnsi="Arial" w:cs="Arial"/>
          <w:sz w:val="20"/>
          <w:szCs w:val="20"/>
        </w:rPr>
        <w:t>Koleje Małopolskie” sp. z o.o., ul. Wodna 6, 30-556 Kraków</w:t>
      </w:r>
      <w:r w:rsidR="005D0622">
        <w:rPr>
          <w:rFonts w:ascii="Arial" w:eastAsia="Calibri" w:hAnsi="Arial" w:cs="Arial"/>
          <w:sz w:val="20"/>
          <w:szCs w:val="20"/>
        </w:rPr>
        <w:t xml:space="preserve">, </w:t>
      </w:r>
      <w:r w:rsidR="005D0622" w:rsidRPr="008A25E9">
        <w:rPr>
          <w:rFonts w:ascii="Arial" w:hAnsi="Arial" w:cs="Arial"/>
          <w:sz w:val="20"/>
          <w:szCs w:val="20"/>
        </w:rPr>
        <w:t>pomieszczeni</w:t>
      </w:r>
      <w:r w:rsidR="005D0622">
        <w:rPr>
          <w:rFonts w:ascii="Arial" w:hAnsi="Arial" w:cs="Arial"/>
          <w:sz w:val="20"/>
          <w:szCs w:val="20"/>
        </w:rPr>
        <w:t xml:space="preserve">e </w:t>
      </w:r>
      <w:r w:rsidR="005D0622" w:rsidRPr="008A25E9">
        <w:rPr>
          <w:rFonts w:ascii="Arial" w:hAnsi="Arial" w:cs="Arial"/>
          <w:sz w:val="20"/>
          <w:szCs w:val="20"/>
        </w:rPr>
        <w:t>gospodarcze Zamawiającego przy ul Wodnej 6, 30-556 Kraków</w:t>
      </w:r>
      <w:r w:rsidR="005D0622">
        <w:rPr>
          <w:rFonts w:ascii="Arial" w:hAnsi="Arial" w:cs="Arial"/>
          <w:sz w:val="20"/>
          <w:szCs w:val="20"/>
        </w:rPr>
        <w:t>.</w:t>
      </w:r>
    </w:p>
    <w:p w14:paraId="696E6F0D" w14:textId="77777777" w:rsidR="00C026BA" w:rsidRPr="008A25E9" w:rsidRDefault="00C026BA" w:rsidP="00C026BA">
      <w:pPr>
        <w:pStyle w:val="Akapitzlist"/>
        <w:numPr>
          <w:ilvl w:val="0"/>
          <w:numId w:val="23"/>
        </w:numPr>
        <w:spacing w:after="0" w:line="276" w:lineRule="auto"/>
        <w:ind w:left="426" w:hanging="426"/>
        <w:jc w:val="both"/>
        <w:rPr>
          <w:rFonts w:ascii="Arial" w:hAnsi="Arial" w:cs="Arial"/>
          <w:sz w:val="20"/>
          <w:szCs w:val="20"/>
        </w:rPr>
      </w:pPr>
      <w:r w:rsidRPr="008A25E9">
        <w:rPr>
          <w:rFonts w:ascii="Arial" w:eastAsia="Calibri" w:hAnsi="Arial" w:cs="Arial"/>
          <w:sz w:val="20"/>
          <w:szCs w:val="20"/>
        </w:rPr>
        <w:t xml:space="preserve">Dostawy przyjmowane są w dni robocze w godzinach od 08:00 do 14:00. </w:t>
      </w:r>
    </w:p>
    <w:p w14:paraId="050B46AF" w14:textId="77777777" w:rsidR="005D0622" w:rsidRDefault="00C026BA" w:rsidP="005D0622">
      <w:pPr>
        <w:pStyle w:val="Akapitzlist"/>
        <w:numPr>
          <w:ilvl w:val="0"/>
          <w:numId w:val="23"/>
        </w:numPr>
        <w:spacing w:after="0" w:line="276" w:lineRule="auto"/>
        <w:ind w:left="426" w:hanging="426"/>
        <w:jc w:val="both"/>
        <w:rPr>
          <w:rFonts w:ascii="Arial" w:hAnsi="Arial" w:cs="Arial"/>
          <w:sz w:val="20"/>
          <w:szCs w:val="20"/>
        </w:rPr>
      </w:pPr>
      <w:r w:rsidRPr="008A25E9">
        <w:rPr>
          <w:rFonts w:ascii="Arial" w:hAnsi="Arial" w:cs="Arial"/>
          <w:sz w:val="20"/>
          <w:szCs w:val="20"/>
        </w:rPr>
        <w:t>Przez dni robocze należy rozumieć dni od poniedziałku do piątku z wyłączeniem dni ustawowo wolnych od pracy.</w:t>
      </w:r>
    </w:p>
    <w:p w14:paraId="5C4D63C6" w14:textId="77D6C332" w:rsidR="005D0622" w:rsidRPr="00825180" w:rsidRDefault="005D0622" w:rsidP="00825180">
      <w:pPr>
        <w:pStyle w:val="Akapitzlist"/>
        <w:numPr>
          <w:ilvl w:val="0"/>
          <w:numId w:val="23"/>
        </w:numPr>
        <w:spacing w:after="0" w:line="276" w:lineRule="auto"/>
        <w:ind w:left="426" w:hanging="426"/>
        <w:jc w:val="both"/>
        <w:rPr>
          <w:rFonts w:ascii="Arial" w:hAnsi="Arial" w:cs="Arial"/>
          <w:sz w:val="20"/>
          <w:szCs w:val="20"/>
        </w:rPr>
      </w:pPr>
      <w:r w:rsidRPr="00825180">
        <w:rPr>
          <w:rFonts w:ascii="Arial" w:hAnsi="Arial" w:cs="Arial"/>
          <w:sz w:val="20"/>
          <w:szCs w:val="20"/>
        </w:rPr>
        <w:t xml:space="preserve">Wykonawca zgłosi Zamawiającemu, za pośrednictwem adresu mailowego wskazanego w § 9 ust. 1 Umowy, gotowość do dostawy przedmiotu Umowy na 3 (słownie: trzy) dni robocze przed jego dostawą. </w:t>
      </w:r>
    </w:p>
    <w:p w14:paraId="6CC24140" w14:textId="77777777" w:rsidR="00E03F1B" w:rsidRPr="004F673B" w:rsidRDefault="00E03F1B" w:rsidP="00825180">
      <w:pPr>
        <w:spacing w:after="0" w:line="276" w:lineRule="auto"/>
        <w:jc w:val="both"/>
        <w:rPr>
          <w:rFonts w:ascii="Arial" w:hAnsi="Arial" w:cs="Arial"/>
          <w:sz w:val="20"/>
          <w:szCs w:val="20"/>
        </w:rPr>
      </w:pPr>
    </w:p>
    <w:p w14:paraId="14262EF4" w14:textId="7459B7D1" w:rsidR="00C27A94" w:rsidRPr="00825180" w:rsidRDefault="005D0622" w:rsidP="00825180">
      <w:pPr>
        <w:pStyle w:val="Akapitzlist"/>
        <w:spacing w:after="0" w:line="276" w:lineRule="auto"/>
        <w:ind w:left="284"/>
        <w:contextualSpacing w:val="0"/>
        <w:jc w:val="center"/>
        <w:rPr>
          <w:rFonts w:ascii="Arial" w:hAnsi="Arial" w:cs="Arial"/>
          <w:b/>
          <w:bCs/>
          <w:sz w:val="20"/>
          <w:szCs w:val="20"/>
        </w:rPr>
      </w:pPr>
      <w:r w:rsidRPr="008A25E9">
        <w:rPr>
          <w:rFonts w:ascii="Arial" w:hAnsi="Arial" w:cs="Arial"/>
          <w:b/>
          <w:bCs/>
          <w:sz w:val="20"/>
          <w:szCs w:val="20"/>
        </w:rPr>
        <w:t>§</w:t>
      </w:r>
      <w:r>
        <w:rPr>
          <w:rFonts w:ascii="Arial" w:hAnsi="Arial" w:cs="Arial"/>
          <w:b/>
          <w:bCs/>
          <w:sz w:val="20"/>
          <w:szCs w:val="20"/>
        </w:rPr>
        <w:t>6</w:t>
      </w:r>
    </w:p>
    <w:p w14:paraId="17E3EFEE" w14:textId="5539C0DE" w:rsidR="00C27A94" w:rsidRDefault="00C27A94" w:rsidP="00C27A94">
      <w:pPr>
        <w:pStyle w:val="Akapitzlist"/>
        <w:spacing w:after="0" w:line="23" w:lineRule="atLeast"/>
        <w:ind w:left="0"/>
        <w:contextualSpacing w:val="0"/>
        <w:jc w:val="center"/>
        <w:rPr>
          <w:rFonts w:ascii="Arial" w:hAnsi="Arial" w:cs="Arial"/>
          <w:b/>
          <w:sz w:val="20"/>
          <w:szCs w:val="20"/>
        </w:rPr>
      </w:pPr>
      <w:r w:rsidRPr="00825180">
        <w:rPr>
          <w:rFonts w:ascii="Arial" w:hAnsi="Arial" w:cs="Arial"/>
          <w:b/>
          <w:sz w:val="20"/>
          <w:szCs w:val="20"/>
        </w:rPr>
        <w:t>ODBIÓR PRZEDMIOTU UMOWY</w:t>
      </w:r>
    </w:p>
    <w:p w14:paraId="23A8E77B" w14:textId="77777777" w:rsidR="00294442" w:rsidRPr="00825180" w:rsidRDefault="00294442" w:rsidP="00C27A94">
      <w:pPr>
        <w:pStyle w:val="Akapitzlist"/>
        <w:spacing w:after="0" w:line="23" w:lineRule="atLeast"/>
        <w:ind w:left="0"/>
        <w:contextualSpacing w:val="0"/>
        <w:jc w:val="center"/>
        <w:rPr>
          <w:rFonts w:ascii="Arial" w:hAnsi="Arial" w:cs="Arial"/>
          <w:sz w:val="20"/>
          <w:szCs w:val="20"/>
        </w:rPr>
      </w:pPr>
    </w:p>
    <w:p w14:paraId="72C42C25" w14:textId="54E6FCDC" w:rsidR="00C026BA" w:rsidRPr="00825180" w:rsidRDefault="00C27A94" w:rsidP="005D0622">
      <w:pPr>
        <w:pStyle w:val="Akapitzlist"/>
        <w:numPr>
          <w:ilvl w:val="0"/>
          <w:numId w:val="39"/>
        </w:numPr>
        <w:spacing w:after="0" w:line="23" w:lineRule="atLeast"/>
        <w:ind w:left="426" w:hanging="426"/>
        <w:contextualSpacing w:val="0"/>
        <w:jc w:val="both"/>
        <w:rPr>
          <w:rFonts w:ascii="Arial" w:hAnsi="Arial" w:cs="Arial"/>
          <w:sz w:val="20"/>
          <w:szCs w:val="20"/>
        </w:rPr>
      </w:pPr>
      <w:r w:rsidRPr="00825180">
        <w:rPr>
          <w:rFonts w:ascii="Arial" w:hAnsi="Arial" w:cs="Arial"/>
          <w:sz w:val="20"/>
          <w:szCs w:val="20"/>
        </w:rPr>
        <w:t xml:space="preserve">Wykonawca zobowiązuje się dostarczyć przedmiot Umowy, </w:t>
      </w:r>
      <w:r w:rsidR="0013069A" w:rsidRPr="00825180">
        <w:rPr>
          <w:rFonts w:ascii="Arial" w:hAnsi="Arial" w:cs="Arial"/>
          <w:sz w:val="20"/>
          <w:szCs w:val="20"/>
        </w:rPr>
        <w:t xml:space="preserve">w dni robocze, </w:t>
      </w:r>
      <w:r w:rsidRPr="00825180">
        <w:rPr>
          <w:rFonts w:ascii="Arial" w:hAnsi="Arial" w:cs="Arial"/>
          <w:sz w:val="20"/>
          <w:szCs w:val="20"/>
        </w:rPr>
        <w:t xml:space="preserve">w godzinach od 8:00 do 14:00, do </w:t>
      </w:r>
      <w:r w:rsidR="008A6F30" w:rsidRPr="00825180">
        <w:rPr>
          <w:rFonts w:ascii="Arial" w:hAnsi="Arial" w:cs="Arial"/>
          <w:sz w:val="20"/>
          <w:szCs w:val="20"/>
        </w:rPr>
        <w:t>pomieszczenia gospodarczego</w:t>
      </w:r>
      <w:r w:rsidRPr="00825180">
        <w:rPr>
          <w:rFonts w:ascii="Arial" w:hAnsi="Arial" w:cs="Arial"/>
          <w:sz w:val="20"/>
          <w:szCs w:val="20"/>
        </w:rPr>
        <w:t xml:space="preserve"> Zamawiającego przy ul Wodnej 6, 30-556 Kraków we własnym zakresie i na własny koszt. </w:t>
      </w:r>
    </w:p>
    <w:p w14:paraId="0475D34D" w14:textId="77777777" w:rsidR="00C27A94" w:rsidRPr="00825180" w:rsidRDefault="00C27A94" w:rsidP="0057105D">
      <w:pPr>
        <w:pStyle w:val="Akapitzlist"/>
        <w:numPr>
          <w:ilvl w:val="0"/>
          <w:numId w:val="39"/>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Z przekazania przedmiotu Umowy, o którym mowa w ust. 1, Strony sporządzą protokół odbioru, którego wzór stanowi </w:t>
      </w:r>
      <w:r w:rsidRPr="00825180">
        <w:rPr>
          <w:rFonts w:ascii="Arial" w:hAnsi="Arial" w:cs="Arial"/>
          <w:b/>
          <w:sz w:val="20"/>
          <w:szCs w:val="20"/>
        </w:rPr>
        <w:t>załącznik nr 3</w:t>
      </w:r>
      <w:r w:rsidRPr="00825180">
        <w:rPr>
          <w:rFonts w:ascii="Arial" w:hAnsi="Arial" w:cs="Arial"/>
          <w:sz w:val="20"/>
          <w:szCs w:val="20"/>
        </w:rPr>
        <w:t xml:space="preserve"> do Umowy. </w:t>
      </w:r>
    </w:p>
    <w:p w14:paraId="3737F29C" w14:textId="77777777" w:rsidR="00C27A94" w:rsidRPr="00825180" w:rsidRDefault="00C27A94" w:rsidP="0057105D">
      <w:pPr>
        <w:pStyle w:val="Akapitzlist"/>
        <w:numPr>
          <w:ilvl w:val="0"/>
          <w:numId w:val="39"/>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Jeżeli w toku odbioru Zamawiający stwierdzi, że przedmiot Umowy dotknięty jest wadami, Zamawiającemu przysługują następujące uprawnienia: </w:t>
      </w:r>
    </w:p>
    <w:p w14:paraId="78632901" w14:textId="77777777" w:rsidR="00C27A94" w:rsidRPr="00825180" w:rsidRDefault="00C27A94" w:rsidP="0057105D">
      <w:pPr>
        <w:pStyle w:val="Akapitzlist"/>
        <w:numPr>
          <w:ilvl w:val="0"/>
          <w:numId w:val="40"/>
        </w:numPr>
        <w:spacing w:after="0" w:line="23" w:lineRule="atLeast"/>
        <w:ind w:left="851" w:hanging="425"/>
        <w:jc w:val="both"/>
        <w:rPr>
          <w:rFonts w:ascii="Arial" w:hAnsi="Arial" w:cs="Arial"/>
          <w:sz w:val="20"/>
          <w:szCs w:val="20"/>
        </w:rPr>
      </w:pPr>
      <w:r w:rsidRPr="00825180">
        <w:rPr>
          <w:rFonts w:ascii="Arial" w:hAnsi="Arial" w:cs="Arial"/>
          <w:sz w:val="20"/>
          <w:szCs w:val="20"/>
        </w:rPr>
        <w:t xml:space="preserve">jeśli wady nadają się do usunięcia, Zamawiający może odmówić odbioru do czasu usunięcia tych wad w terminie nie dłuższym niż 14 (słownie: czternaście) dni roboczych od dnia wezwania Wykonawcy przez Zamawiającego do usunięcia wad w przedmiocie Umowy; </w:t>
      </w:r>
    </w:p>
    <w:p w14:paraId="0F28FF81" w14:textId="77777777" w:rsidR="00C27A94" w:rsidRPr="00825180" w:rsidRDefault="00C27A94" w:rsidP="0057105D">
      <w:pPr>
        <w:pStyle w:val="Akapitzlist"/>
        <w:numPr>
          <w:ilvl w:val="0"/>
          <w:numId w:val="40"/>
        </w:numPr>
        <w:spacing w:after="0" w:line="23" w:lineRule="atLeast"/>
        <w:ind w:left="851" w:hanging="425"/>
        <w:jc w:val="both"/>
        <w:rPr>
          <w:rFonts w:ascii="Arial" w:hAnsi="Arial" w:cs="Arial"/>
          <w:sz w:val="20"/>
          <w:szCs w:val="20"/>
        </w:rPr>
      </w:pPr>
      <w:r w:rsidRPr="00825180">
        <w:rPr>
          <w:rFonts w:ascii="Arial" w:hAnsi="Arial" w:cs="Arial"/>
          <w:sz w:val="20"/>
          <w:szCs w:val="20"/>
        </w:rPr>
        <w:t xml:space="preserve">jeśli wady nie nadają się do usunięcia oraz uniemożliwiają użytkowanie Asortymentu zgodnie z ich przeznaczeniem, Zamawiający może odmówić podpisania protokołu odbioru i odstąpić od Umowy lub żądać dostarczenia przedmiotu Umowy wolnego od wad (nowego przedmiotu Umowy) w terminie nie dłuższym niż 7 (słownie: siedem) dni roboczych. </w:t>
      </w:r>
    </w:p>
    <w:p w14:paraId="32DEC052" w14:textId="77777777" w:rsidR="00C27A94" w:rsidRPr="00825180" w:rsidRDefault="00C27A94" w:rsidP="0057105D">
      <w:pPr>
        <w:pStyle w:val="Akapitzlist"/>
        <w:numPr>
          <w:ilvl w:val="0"/>
          <w:numId w:val="41"/>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Usunięcie wad przedmiotu Umowy, o którym mowa w ust. 3 pkt 1, oraz dostarczenie przedmiotu Umowy wolnego od wad, o którym mowa w ust. 3 pkt 2, następuje na koszt Wykonawcy. </w:t>
      </w:r>
    </w:p>
    <w:p w14:paraId="2684D611" w14:textId="77777777" w:rsidR="00C27A94" w:rsidRPr="00825180" w:rsidRDefault="00C27A94" w:rsidP="0057105D">
      <w:pPr>
        <w:pStyle w:val="Akapitzlist"/>
        <w:numPr>
          <w:ilvl w:val="0"/>
          <w:numId w:val="41"/>
        </w:numPr>
        <w:spacing w:after="0" w:line="23" w:lineRule="atLeast"/>
        <w:ind w:left="426" w:hanging="426"/>
        <w:jc w:val="both"/>
        <w:rPr>
          <w:rFonts w:ascii="Arial" w:hAnsi="Arial" w:cs="Arial"/>
          <w:sz w:val="20"/>
          <w:szCs w:val="20"/>
        </w:rPr>
      </w:pPr>
      <w:r w:rsidRPr="00825180">
        <w:rPr>
          <w:rFonts w:ascii="Arial" w:hAnsi="Arial" w:cs="Arial"/>
          <w:sz w:val="20"/>
          <w:szCs w:val="20"/>
        </w:rPr>
        <w:lastRenderedPageBreak/>
        <w:t xml:space="preserve">Po usunięciu wad w przedmiocie Umowy lub dostarczeniu przedmiotu Umowy wolnego od wad przez Wykonawcę, Zamawiający ponownie przystępuje do dokonania odbioru przedmiotu Umowy zgodnie z ust. 2. </w:t>
      </w:r>
    </w:p>
    <w:p w14:paraId="3C25EB73" w14:textId="77777777" w:rsidR="00754763" w:rsidRPr="00825180" w:rsidRDefault="00C27A94" w:rsidP="0057105D">
      <w:pPr>
        <w:pStyle w:val="Akapitzlist"/>
        <w:numPr>
          <w:ilvl w:val="0"/>
          <w:numId w:val="41"/>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Odbiór przedmiotu Umowy przez Zamawiającego nie zwalnia Wykonawcy z odpowiedzialności za wady przedmiotu Umowy. </w:t>
      </w:r>
    </w:p>
    <w:p w14:paraId="54E12190" w14:textId="5CAAC497" w:rsidR="00754763" w:rsidRPr="00825180" w:rsidRDefault="005D0622" w:rsidP="0057105D">
      <w:pPr>
        <w:pStyle w:val="Akapitzlist"/>
        <w:numPr>
          <w:ilvl w:val="0"/>
          <w:numId w:val="41"/>
        </w:numPr>
        <w:spacing w:after="0" w:line="23" w:lineRule="atLeast"/>
        <w:ind w:left="426" w:hanging="426"/>
        <w:jc w:val="both"/>
        <w:rPr>
          <w:rFonts w:ascii="Arial" w:hAnsi="Arial" w:cs="Arial"/>
          <w:sz w:val="20"/>
          <w:szCs w:val="20"/>
        </w:rPr>
      </w:pPr>
      <w:r w:rsidRPr="005D0622">
        <w:rPr>
          <w:rFonts w:ascii="Arial" w:hAnsi="Arial" w:cs="Arial"/>
          <w:sz w:val="20"/>
          <w:szCs w:val="20"/>
        </w:rPr>
        <w:t>Podstawą wystawienie faktury jest protokół odbioru przedmiotu umowy zaakceptowany przez Zamawiający bez zastrzeżeń</w:t>
      </w:r>
      <w:r w:rsidRPr="005D0622" w:rsidDel="005D0622">
        <w:rPr>
          <w:rFonts w:ascii="Arial" w:hAnsi="Arial" w:cs="Arial"/>
          <w:sz w:val="20"/>
          <w:szCs w:val="20"/>
        </w:rPr>
        <w:t xml:space="preserve"> </w:t>
      </w:r>
      <w:r w:rsidR="002B44BA" w:rsidRPr="00825180">
        <w:rPr>
          <w:rFonts w:ascii="Arial" w:hAnsi="Arial" w:cs="Arial"/>
          <w:sz w:val="20"/>
          <w:szCs w:val="20"/>
        </w:rPr>
        <w:t xml:space="preserve">. </w:t>
      </w:r>
    </w:p>
    <w:p w14:paraId="4B0EE58D" w14:textId="77777777" w:rsidR="004E323C" w:rsidRPr="004F673B" w:rsidRDefault="004E323C" w:rsidP="00861A17">
      <w:pPr>
        <w:pStyle w:val="Akapitzlist"/>
        <w:spacing w:after="0" w:line="276" w:lineRule="auto"/>
        <w:ind w:left="426"/>
        <w:contextualSpacing w:val="0"/>
        <w:rPr>
          <w:rFonts w:ascii="Arial" w:hAnsi="Arial" w:cs="Arial"/>
          <w:sz w:val="20"/>
          <w:szCs w:val="20"/>
        </w:rPr>
      </w:pPr>
    </w:p>
    <w:p w14:paraId="709EE279" w14:textId="21607083" w:rsidR="00D44294" w:rsidRPr="00825180" w:rsidRDefault="005D0622" w:rsidP="00825180">
      <w:pPr>
        <w:pStyle w:val="Akapitzlist"/>
        <w:spacing w:after="0" w:line="276" w:lineRule="auto"/>
        <w:ind w:left="284"/>
        <w:contextualSpacing w:val="0"/>
        <w:jc w:val="center"/>
        <w:rPr>
          <w:rFonts w:ascii="Arial" w:hAnsi="Arial" w:cs="Arial"/>
          <w:b/>
          <w:bCs/>
          <w:sz w:val="20"/>
          <w:szCs w:val="20"/>
        </w:rPr>
      </w:pPr>
      <w:r w:rsidRPr="008A25E9">
        <w:rPr>
          <w:rFonts w:ascii="Arial" w:hAnsi="Arial" w:cs="Arial"/>
          <w:b/>
          <w:bCs/>
          <w:sz w:val="20"/>
          <w:szCs w:val="20"/>
        </w:rPr>
        <w:t>§</w:t>
      </w:r>
      <w:r>
        <w:rPr>
          <w:rFonts w:ascii="Arial" w:hAnsi="Arial" w:cs="Arial"/>
          <w:b/>
          <w:bCs/>
          <w:sz w:val="20"/>
          <w:szCs w:val="20"/>
        </w:rPr>
        <w:t>7</w:t>
      </w:r>
    </w:p>
    <w:p w14:paraId="14E5C13E" w14:textId="21C52391" w:rsidR="007F1304" w:rsidRDefault="007A4896"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 xml:space="preserve">WARUNKI GWARANCJI </w:t>
      </w:r>
    </w:p>
    <w:p w14:paraId="22F228E6" w14:textId="77777777" w:rsidR="00294442" w:rsidRPr="004F673B" w:rsidRDefault="00294442" w:rsidP="00861A17">
      <w:pPr>
        <w:pStyle w:val="Akapitzlist"/>
        <w:spacing w:after="0" w:line="276" w:lineRule="auto"/>
        <w:ind w:left="0"/>
        <w:contextualSpacing w:val="0"/>
        <w:jc w:val="center"/>
        <w:rPr>
          <w:rFonts w:ascii="Arial" w:hAnsi="Arial" w:cs="Arial"/>
          <w:b/>
          <w:caps/>
          <w:sz w:val="20"/>
          <w:szCs w:val="20"/>
        </w:rPr>
      </w:pPr>
    </w:p>
    <w:p w14:paraId="67A959B5" w14:textId="77777777" w:rsidR="00E03F1B" w:rsidRPr="00825180" w:rsidRDefault="00E03F1B" w:rsidP="0057105D">
      <w:pPr>
        <w:pStyle w:val="Akapitzlist"/>
        <w:numPr>
          <w:ilvl w:val="0"/>
          <w:numId w:val="42"/>
        </w:numPr>
        <w:spacing w:after="0" w:line="23" w:lineRule="atLeast"/>
        <w:ind w:left="425" w:hanging="425"/>
        <w:contextualSpacing w:val="0"/>
        <w:jc w:val="both"/>
        <w:rPr>
          <w:rFonts w:ascii="Arial" w:hAnsi="Arial" w:cs="Arial"/>
          <w:sz w:val="20"/>
          <w:szCs w:val="20"/>
        </w:rPr>
      </w:pPr>
      <w:r w:rsidRPr="00825180">
        <w:rPr>
          <w:rFonts w:ascii="Arial" w:eastAsia="Calibri" w:hAnsi="Arial" w:cs="Arial"/>
          <w:sz w:val="20"/>
          <w:szCs w:val="20"/>
        </w:rPr>
        <w:t>Asortyment, będący przedmiotem Umowy, objęty jest gwarancją w następujący sposób:</w:t>
      </w:r>
    </w:p>
    <w:p w14:paraId="66E363F2" w14:textId="700AC584" w:rsidR="00E03F1B" w:rsidRPr="00825180" w:rsidRDefault="00E03F1B" w:rsidP="0057105D">
      <w:pPr>
        <w:pStyle w:val="Akapitzlist"/>
        <w:numPr>
          <w:ilvl w:val="1"/>
          <w:numId w:val="43"/>
        </w:numPr>
        <w:spacing w:after="0" w:line="23" w:lineRule="atLeast"/>
        <w:contextualSpacing w:val="0"/>
        <w:jc w:val="both"/>
        <w:rPr>
          <w:rFonts w:ascii="Arial" w:hAnsi="Arial" w:cs="Arial"/>
          <w:sz w:val="20"/>
          <w:szCs w:val="20"/>
        </w:rPr>
      </w:pPr>
      <w:r w:rsidRPr="00825180">
        <w:rPr>
          <w:rFonts w:ascii="Arial" w:eastAsia="Calibri" w:hAnsi="Arial" w:cs="Arial"/>
          <w:sz w:val="20"/>
          <w:szCs w:val="20"/>
        </w:rPr>
        <w:t xml:space="preserve">koszule męskie i koszule damskie – na okres </w:t>
      </w:r>
      <w:r w:rsidR="00E724A0">
        <w:rPr>
          <w:rFonts w:ascii="Arial" w:eastAsia="Calibri" w:hAnsi="Arial" w:cs="Arial"/>
          <w:sz w:val="20"/>
          <w:szCs w:val="20"/>
        </w:rPr>
        <w:t>24</w:t>
      </w:r>
      <w:r w:rsidRPr="00825180">
        <w:rPr>
          <w:rFonts w:ascii="Arial" w:eastAsia="Calibri" w:hAnsi="Arial" w:cs="Arial"/>
          <w:sz w:val="20"/>
          <w:szCs w:val="20"/>
        </w:rPr>
        <w:t xml:space="preserve"> (słownie: </w:t>
      </w:r>
      <w:r w:rsidR="00E724A0">
        <w:rPr>
          <w:rFonts w:ascii="Arial" w:eastAsia="Calibri" w:hAnsi="Arial" w:cs="Arial"/>
          <w:sz w:val="20"/>
          <w:szCs w:val="20"/>
        </w:rPr>
        <w:t>dwudziestu czterech</w:t>
      </w:r>
      <w:r w:rsidRPr="00825180">
        <w:rPr>
          <w:rFonts w:ascii="Arial" w:eastAsia="Calibri" w:hAnsi="Arial" w:cs="Arial"/>
          <w:sz w:val="20"/>
          <w:szCs w:val="20"/>
        </w:rPr>
        <w:t xml:space="preserve">) miesięcy </w:t>
      </w:r>
    </w:p>
    <w:p w14:paraId="6132F594" w14:textId="7A5D5EC0" w:rsidR="004C1362" w:rsidRPr="00825180" w:rsidRDefault="004C1362" w:rsidP="0057105D">
      <w:pPr>
        <w:pStyle w:val="Akapitzlist"/>
        <w:numPr>
          <w:ilvl w:val="1"/>
          <w:numId w:val="43"/>
        </w:numPr>
        <w:spacing w:after="0" w:line="23" w:lineRule="atLeast"/>
        <w:contextualSpacing w:val="0"/>
        <w:jc w:val="both"/>
        <w:rPr>
          <w:rFonts w:ascii="Arial" w:hAnsi="Arial" w:cs="Arial"/>
          <w:sz w:val="20"/>
          <w:szCs w:val="20"/>
        </w:rPr>
      </w:pPr>
      <w:r w:rsidRPr="00825180">
        <w:rPr>
          <w:rFonts w:ascii="Arial" w:hAnsi="Arial" w:cs="Arial"/>
          <w:sz w:val="20"/>
          <w:szCs w:val="20"/>
        </w:rPr>
        <w:t xml:space="preserve">Koszulki polo damskie i koszulki polo damskie – na okres </w:t>
      </w:r>
      <w:r w:rsidR="00E724A0">
        <w:rPr>
          <w:rFonts w:ascii="Arial" w:hAnsi="Arial" w:cs="Arial"/>
          <w:sz w:val="20"/>
          <w:szCs w:val="20"/>
        </w:rPr>
        <w:t>24</w:t>
      </w:r>
      <w:r w:rsidRPr="00825180">
        <w:rPr>
          <w:rFonts w:ascii="Arial" w:hAnsi="Arial" w:cs="Arial"/>
          <w:sz w:val="20"/>
          <w:szCs w:val="20"/>
        </w:rPr>
        <w:t xml:space="preserve"> (słownie: </w:t>
      </w:r>
      <w:r w:rsidR="00E724A0">
        <w:rPr>
          <w:rFonts w:ascii="Arial" w:eastAsia="Calibri" w:hAnsi="Arial" w:cs="Arial"/>
          <w:sz w:val="20"/>
          <w:szCs w:val="20"/>
        </w:rPr>
        <w:t>dwudziestu czterech</w:t>
      </w:r>
      <w:r w:rsidRPr="00825180">
        <w:rPr>
          <w:rFonts w:ascii="Arial" w:hAnsi="Arial" w:cs="Arial"/>
          <w:sz w:val="20"/>
          <w:szCs w:val="20"/>
        </w:rPr>
        <w:t>) miesięcy</w:t>
      </w:r>
      <w:r w:rsidR="005D0622">
        <w:rPr>
          <w:rFonts w:ascii="Arial" w:hAnsi="Arial" w:cs="Arial"/>
          <w:sz w:val="20"/>
          <w:szCs w:val="20"/>
        </w:rPr>
        <w:t>.</w:t>
      </w:r>
    </w:p>
    <w:p w14:paraId="3C7E2A09" w14:textId="062D6DDB" w:rsidR="00E03F1B" w:rsidRPr="00825180" w:rsidRDefault="00E03F1B" w:rsidP="0057105D">
      <w:pPr>
        <w:pStyle w:val="Akapitzlist"/>
        <w:numPr>
          <w:ilvl w:val="0"/>
          <w:numId w:val="42"/>
        </w:numPr>
        <w:spacing w:after="0" w:line="23" w:lineRule="atLeast"/>
        <w:ind w:left="425" w:hanging="425"/>
        <w:contextualSpacing w:val="0"/>
        <w:jc w:val="both"/>
        <w:rPr>
          <w:rFonts w:ascii="Arial" w:hAnsi="Arial" w:cs="Arial"/>
          <w:sz w:val="20"/>
          <w:szCs w:val="20"/>
        </w:rPr>
      </w:pPr>
      <w:r w:rsidRPr="00825180">
        <w:rPr>
          <w:rFonts w:ascii="Arial" w:hAnsi="Arial" w:cs="Arial"/>
          <w:sz w:val="20"/>
          <w:szCs w:val="20"/>
        </w:rPr>
        <w:t xml:space="preserve">Okres gwarancji </w:t>
      </w:r>
      <w:r w:rsidR="00B341E5">
        <w:rPr>
          <w:rFonts w:ascii="Arial" w:hAnsi="Arial" w:cs="Arial"/>
          <w:sz w:val="20"/>
          <w:szCs w:val="20"/>
        </w:rPr>
        <w:t xml:space="preserve">w stosunku do dostarczonej partii Asortymentu </w:t>
      </w:r>
      <w:r w:rsidRPr="00825180">
        <w:rPr>
          <w:rFonts w:ascii="Arial" w:hAnsi="Arial" w:cs="Arial"/>
          <w:sz w:val="20"/>
          <w:szCs w:val="20"/>
        </w:rPr>
        <w:t>rozpoczyna się z dniem podpisania protokołu odbioru, o którym mowa w § </w:t>
      </w:r>
      <w:r w:rsidR="007F6276">
        <w:rPr>
          <w:rFonts w:ascii="Arial" w:hAnsi="Arial" w:cs="Arial"/>
          <w:sz w:val="20"/>
          <w:szCs w:val="20"/>
        </w:rPr>
        <w:t>6</w:t>
      </w:r>
      <w:r w:rsidR="007F6276" w:rsidRPr="00825180">
        <w:rPr>
          <w:rFonts w:ascii="Arial" w:hAnsi="Arial" w:cs="Arial"/>
          <w:sz w:val="20"/>
          <w:szCs w:val="20"/>
        </w:rPr>
        <w:t xml:space="preserve"> </w:t>
      </w:r>
      <w:r w:rsidRPr="00825180">
        <w:rPr>
          <w:rFonts w:ascii="Arial" w:hAnsi="Arial" w:cs="Arial"/>
          <w:sz w:val="20"/>
          <w:szCs w:val="20"/>
        </w:rPr>
        <w:t xml:space="preserve">ust. </w:t>
      </w:r>
      <w:r w:rsidR="007F6276">
        <w:rPr>
          <w:rFonts w:ascii="Arial" w:hAnsi="Arial" w:cs="Arial"/>
          <w:sz w:val="20"/>
          <w:szCs w:val="20"/>
        </w:rPr>
        <w:t>7</w:t>
      </w:r>
      <w:r w:rsidRPr="00825180">
        <w:rPr>
          <w:rFonts w:ascii="Arial" w:hAnsi="Arial" w:cs="Arial"/>
          <w:sz w:val="20"/>
          <w:szCs w:val="20"/>
        </w:rPr>
        <w:t>, bez uwag przez Zamawiającego.</w:t>
      </w:r>
    </w:p>
    <w:p w14:paraId="4F1F5D0E"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 xml:space="preserve">Wykonawca gwarantuje należytą jakość, zgodność właściwości z wymogami wskazanymi przez Zamawiającego w OPZ i prawidłowe funkcjonowanie dostarczonego przedmiotu Umowy. </w:t>
      </w:r>
    </w:p>
    <w:p w14:paraId="0141CE5D"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W przypadku ujawnienia się wad przedmiotu Umowy w okresie gwarancji, Wykonawca jest zobowiązany do naprawy lub wymiany na własny koszt wadliwego Asortymentu na wolny od wad, jeżeli wady te powstały z przyczyn tkwiących w dostarczonym Asortymencie.</w:t>
      </w:r>
    </w:p>
    <w:p w14:paraId="549664F4" w14:textId="4F139020"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Zgłoszenie wad przedmiotu Umowy w okresie gwarancji następować będzie za pośrednictwem zgłoszeń przesłanych przez Zamawiającego na adres e-mail, o którym mowa w § </w:t>
      </w:r>
      <w:r w:rsidR="00385E55" w:rsidRPr="00825180">
        <w:rPr>
          <w:rFonts w:ascii="Arial" w:eastAsia="Calibri" w:hAnsi="Arial" w:cs="Arial"/>
          <w:sz w:val="20"/>
          <w:szCs w:val="20"/>
        </w:rPr>
        <w:t>9</w:t>
      </w:r>
      <w:r w:rsidRPr="00825180">
        <w:rPr>
          <w:rFonts w:ascii="Arial" w:eastAsia="Calibri" w:hAnsi="Arial" w:cs="Arial"/>
          <w:sz w:val="20"/>
          <w:szCs w:val="20"/>
        </w:rPr>
        <w:t xml:space="preserve"> ust. 3 </w:t>
      </w:r>
      <w:r w:rsidR="00F35BC4">
        <w:rPr>
          <w:rFonts w:ascii="Arial" w:eastAsia="Calibri" w:hAnsi="Arial" w:cs="Arial"/>
          <w:sz w:val="20"/>
          <w:szCs w:val="20"/>
        </w:rPr>
        <w:t>lit b</w:t>
      </w:r>
      <w:r w:rsidRPr="00825180">
        <w:rPr>
          <w:rFonts w:ascii="Arial" w:eastAsia="Calibri" w:hAnsi="Arial" w:cs="Arial"/>
          <w:sz w:val="20"/>
          <w:szCs w:val="20"/>
        </w:rPr>
        <w:t xml:space="preserve">, lub przez dedykowany system zgłoszeń Wykonawcy. Dniem powzięcia przez Wykonawcę wiadomości o wadzie przedmiotu Umowy jest dzień przesłania przez Zamawiającego zgłoszenia na adres mailowy lub za pośrednictwem systemu zgłoszeń Wykonawcy, o których mowa w zdaniu poprzedzającym. </w:t>
      </w:r>
    </w:p>
    <w:p w14:paraId="28ABD410" w14:textId="77777777" w:rsidR="00E03F1B" w:rsidRPr="00825180" w:rsidRDefault="00E03F1B" w:rsidP="0057105D">
      <w:pPr>
        <w:pStyle w:val="Akapitzlist"/>
        <w:numPr>
          <w:ilvl w:val="0"/>
          <w:numId w:val="42"/>
        </w:numPr>
        <w:spacing w:after="0" w:line="23" w:lineRule="atLeast"/>
        <w:ind w:left="426" w:hanging="426"/>
        <w:jc w:val="both"/>
        <w:rPr>
          <w:rFonts w:ascii="Arial" w:eastAsia="Times New Roman" w:hAnsi="Arial" w:cs="Arial"/>
          <w:sz w:val="20"/>
          <w:szCs w:val="20"/>
        </w:rPr>
      </w:pPr>
      <w:r w:rsidRPr="00825180">
        <w:rPr>
          <w:rFonts w:ascii="Arial" w:eastAsia="Calibri" w:hAnsi="Arial" w:cs="Arial"/>
          <w:sz w:val="20"/>
          <w:szCs w:val="20"/>
        </w:rPr>
        <w:t xml:space="preserve">Naprawa lub wymiana wadliwego Asortymentu, o którym mowa w ust. 4, nastąpi w ciągu 14 (słownie: czternastu) dni roboczych od dnia dokonania zgłoszenia przez Zamawiającego. </w:t>
      </w:r>
    </w:p>
    <w:p w14:paraId="2601D72D"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 xml:space="preserve">Wykonawca ponosi wszelkie koszty związane z realizacją obowiązków wynikających z udzielonej gwarancji, w tym również koszty odbioru wadliwego Asortymentu od Zamawiającego i dostawy go po naprawie do Zamawiającego, a także koszty dostawy i odbioru Asortymentu zastępczego od Zamawiającego. </w:t>
      </w:r>
    </w:p>
    <w:p w14:paraId="2FA88FAC"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eastAsia="Calibri" w:hAnsi="Arial" w:cs="Arial"/>
          <w:sz w:val="20"/>
          <w:szCs w:val="20"/>
        </w:rPr>
        <w:t xml:space="preserve">Wykonawca może zapewnić udzielenie gwarancji przez producenta Asortymentu na warunkach nie mniej korzystnych dla Zamawiającego niż określone w Umowie. W takim przypadku: </w:t>
      </w:r>
    </w:p>
    <w:p w14:paraId="709C8768" w14:textId="634AF636" w:rsidR="00E03F1B" w:rsidRPr="00825180" w:rsidRDefault="00E03F1B" w:rsidP="00385E55">
      <w:pPr>
        <w:spacing w:after="0" w:line="23" w:lineRule="atLeast"/>
        <w:ind w:left="426"/>
        <w:jc w:val="both"/>
        <w:rPr>
          <w:rFonts w:ascii="Arial" w:hAnsi="Arial" w:cs="Arial"/>
          <w:sz w:val="20"/>
          <w:szCs w:val="20"/>
        </w:rPr>
      </w:pPr>
      <w:r w:rsidRPr="00825180">
        <w:rPr>
          <w:rFonts w:ascii="Arial" w:eastAsia="Calibri" w:hAnsi="Arial" w:cs="Arial"/>
          <w:sz w:val="20"/>
          <w:szCs w:val="20"/>
        </w:rPr>
        <w:t xml:space="preserve">Wykonawca odpowiada solidarnie z gwarantem za wszelkie jego działania i zaniechania w zakresie dotyczącym udzielonej gwarancji, na zasadach określonych w Umowie </w:t>
      </w:r>
      <w:r w:rsidRPr="00825180">
        <w:rPr>
          <w:rFonts w:ascii="Arial" w:eastAsia="Calibri" w:hAnsi="Arial" w:cs="Arial"/>
          <w:sz w:val="20"/>
          <w:szCs w:val="20"/>
        </w:rPr>
        <w:br/>
        <w:t>i w powszechnie obowiązujących przepisach prawa</w:t>
      </w:r>
      <w:r w:rsidR="00385E55" w:rsidRPr="00825180">
        <w:rPr>
          <w:rFonts w:ascii="Arial" w:eastAsia="Calibri" w:hAnsi="Arial" w:cs="Arial"/>
          <w:sz w:val="20"/>
          <w:szCs w:val="20"/>
        </w:rPr>
        <w:t>.</w:t>
      </w:r>
      <w:r w:rsidRPr="00825180">
        <w:rPr>
          <w:rFonts w:ascii="Arial" w:eastAsia="Calibri" w:hAnsi="Arial" w:cs="Arial"/>
          <w:sz w:val="20"/>
          <w:szCs w:val="20"/>
        </w:rPr>
        <w:t xml:space="preserve"> </w:t>
      </w:r>
    </w:p>
    <w:p w14:paraId="65B9BB80"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Zobowiązanie </w:t>
      </w:r>
      <w:r w:rsidRPr="00825180">
        <w:rPr>
          <w:rFonts w:ascii="Arial" w:eastAsia="Calibri" w:hAnsi="Arial" w:cs="Arial"/>
          <w:sz w:val="20"/>
          <w:szCs w:val="20"/>
        </w:rPr>
        <w:t>gwaranta</w:t>
      </w:r>
      <w:r w:rsidRPr="00825180">
        <w:rPr>
          <w:rFonts w:ascii="Arial" w:hAnsi="Arial" w:cs="Arial"/>
          <w:sz w:val="20"/>
          <w:szCs w:val="20"/>
        </w:rPr>
        <w:t xml:space="preserve"> z tytułu udzielonej gwarancji przechodzi na jego ewentualnych następców prawnych. </w:t>
      </w:r>
    </w:p>
    <w:p w14:paraId="215B03DB" w14:textId="7777777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3BAFA0AE" w14:textId="17DC1B57" w:rsidR="00E03F1B" w:rsidRPr="00825180" w:rsidRDefault="00E03F1B" w:rsidP="0057105D">
      <w:pPr>
        <w:pStyle w:val="Akapitzlist"/>
        <w:numPr>
          <w:ilvl w:val="0"/>
          <w:numId w:val="42"/>
        </w:numPr>
        <w:spacing w:after="0" w:line="23" w:lineRule="atLeast"/>
        <w:ind w:left="426" w:hanging="426"/>
        <w:jc w:val="both"/>
        <w:rPr>
          <w:rFonts w:ascii="Arial" w:hAnsi="Arial" w:cs="Arial"/>
          <w:sz w:val="20"/>
          <w:szCs w:val="20"/>
        </w:rPr>
      </w:pPr>
      <w:r w:rsidRPr="00825180">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z zastrzeżeniem, że okres rękojmi ulega przedłużeniu do okresu, o którym mowa w ust. 1. </w:t>
      </w:r>
    </w:p>
    <w:p w14:paraId="4A97518B" w14:textId="77777777" w:rsidR="004E323C" w:rsidRPr="004F673B" w:rsidRDefault="004E323C" w:rsidP="00861A17">
      <w:pPr>
        <w:pStyle w:val="Akapitzlist"/>
        <w:spacing w:after="0" w:line="276" w:lineRule="auto"/>
        <w:ind w:left="426"/>
        <w:contextualSpacing w:val="0"/>
        <w:jc w:val="both"/>
        <w:rPr>
          <w:rFonts w:ascii="Arial" w:hAnsi="Arial" w:cs="Arial"/>
          <w:sz w:val="20"/>
          <w:szCs w:val="20"/>
        </w:rPr>
      </w:pPr>
    </w:p>
    <w:p w14:paraId="76372922" w14:textId="7D022D18" w:rsidR="00F35BC4" w:rsidRPr="008A25E9" w:rsidRDefault="00F35BC4" w:rsidP="00F35BC4">
      <w:pPr>
        <w:pStyle w:val="Akapitzlist"/>
        <w:spacing w:after="0" w:line="276" w:lineRule="auto"/>
        <w:ind w:left="284"/>
        <w:contextualSpacing w:val="0"/>
        <w:jc w:val="center"/>
        <w:rPr>
          <w:rFonts w:ascii="Arial" w:hAnsi="Arial" w:cs="Arial"/>
          <w:b/>
          <w:bCs/>
          <w:sz w:val="20"/>
          <w:szCs w:val="20"/>
        </w:rPr>
      </w:pPr>
      <w:r w:rsidRPr="008A25E9">
        <w:rPr>
          <w:rFonts w:ascii="Arial" w:hAnsi="Arial" w:cs="Arial"/>
          <w:b/>
          <w:bCs/>
          <w:sz w:val="20"/>
          <w:szCs w:val="20"/>
        </w:rPr>
        <w:t>§</w:t>
      </w:r>
      <w:r>
        <w:rPr>
          <w:rFonts w:ascii="Arial" w:hAnsi="Arial" w:cs="Arial"/>
          <w:b/>
          <w:bCs/>
          <w:sz w:val="20"/>
          <w:szCs w:val="20"/>
        </w:rPr>
        <w:t>8</w:t>
      </w:r>
    </w:p>
    <w:p w14:paraId="6E634556" w14:textId="23CD6943" w:rsidR="00C11161" w:rsidRPr="004F673B" w:rsidRDefault="00C11161" w:rsidP="00825180">
      <w:pPr>
        <w:pStyle w:val="Akapitzlist"/>
        <w:spacing w:after="0" w:line="276" w:lineRule="auto"/>
        <w:ind w:left="4613"/>
        <w:contextualSpacing w:val="0"/>
        <w:rPr>
          <w:rFonts w:ascii="Arial" w:hAnsi="Arial" w:cs="Arial"/>
          <w:b/>
          <w:sz w:val="20"/>
          <w:szCs w:val="20"/>
        </w:rPr>
      </w:pPr>
    </w:p>
    <w:p w14:paraId="7535E233" w14:textId="3104C1B3" w:rsidR="00795676" w:rsidRDefault="00795676"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Wynagrodzenie</w:t>
      </w:r>
      <w:r w:rsidR="006A43F3" w:rsidRPr="004F673B">
        <w:rPr>
          <w:rFonts w:ascii="Arial" w:hAnsi="Arial" w:cs="Arial"/>
          <w:b/>
          <w:caps/>
          <w:sz w:val="20"/>
          <w:szCs w:val="20"/>
        </w:rPr>
        <w:t xml:space="preserve"> WYKONAWCY I WARUNKI PŁATNOŚCI </w:t>
      </w:r>
    </w:p>
    <w:p w14:paraId="1E87AB99" w14:textId="77777777" w:rsidR="00294442" w:rsidRPr="004F673B" w:rsidRDefault="00294442" w:rsidP="00861A17">
      <w:pPr>
        <w:pStyle w:val="Akapitzlist"/>
        <w:spacing w:after="0" w:line="276" w:lineRule="auto"/>
        <w:ind w:left="0"/>
        <w:contextualSpacing w:val="0"/>
        <w:jc w:val="center"/>
        <w:rPr>
          <w:rFonts w:ascii="Arial" w:hAnsi="Arial" w:cs="Arial"/>
          <w:b/>
          <w:caps/>
          <w:sz w:val="20"/>
          <w:szCs w:val="20"/>
        </w:rPr>
      </w:pPr>
    </w:p>
    <w:p w14:paraId="7AAB8134" w14:textId="6E206941" w:rsidR="00F5649C" w:rsidRPr="004F673B" w:rsidRDefault="009D3495" w:rsidP="0057105D">
      <w:pPr>
        <w:pStyle w:val="Akapitzlist"/>
        <w:numPr>
          <w:ilvl w:val="0"/>
          <w:numId w:val="29"/>
        </w:numPr>
        <w:spacing w:after="0" w:line="276" w:lineRule="auto"/>
        <w:jc w:val="both"/>
        <w:rPr>
          <w:rFonts w:ascii="Arial" w:hAnsi="Arial" w:cs="Arial"/>
          <w:sz w:val="20"/>
          <w:szCs w:val="20"/>
        </w:rPr>
      </w:pPr>
      <w:r w:rsidRPr="004F673B">
        <w:rPr>
          <w:rFonts w:ascii="Arial" w:eastAsia="Calibri" w:hAnsi="Arial" w:cs="Arial"/>
          <w:sz w:val="20"/>
          <w:szCs w:val="20"/>
        </w:rPr>
        <w:t>M</w:t>
      </w:r>
      <w:r w:rsidR="008D7B22" w:rsidRPr="004F673B">
        <w:rPr>
          <w:rFonts w:ascii="Arial" w:eastAsia="Calibri" w:hAnsi="Arial" w:cs="Arial"/>
          <w:sz w:val="20"/>
          <w:szCs w:val="20"/>
        </w:rPr>
        <w:t>aksymaln</w:t>
      </w:r>
      <w:r w:rsidRPr="004F673B">
        <w:rPr>
          <w:rFonts w:ascii="Arial" w:eastAsia="Calibri" w:hAnsi="Arial" w:cs="Arial"/>
          <w:sz w:val="20"/>
          <w:szCs w:val="20"/>
        </w:rPr>
        <w:t>a</w:t>
      </w:r>
      <w:r w:rsidR="008D7B22" w:rsidRPr="004F673B">
        <w:rPr>
          <w:rFonts w:ascii="Arial" w:eastAsia="Calibri" w:hAnsi="Arial" w:cs="Arial"/>
          <w:sz w:val="20"/>
          <w:szCs w:val="20"/>
        </w:rPr>
        <w:t xml:space="preserve"> </w:t>
      </w:r>
      <w:bookmarkStart w:id="0" w:name="_Hlk150417398"/>
      <w:r w:rsidR="008D7B22" w:rsidRPr="004F673B">
        <w:rPr>
          <w:rFonts w:ascii="Arial" w:eastAsia="Calibri" w:hAnsi="Arial" w:cs="Arial"/>
          <w:sz w:val="20"/>
          <w:szCs w:val="20"/>
        </w:rPr>
        <w:t>wartoś</w:t>
      </w:r>
      <w:r w:rsidR="002B00C5" w:rsidRPr="004F673B">
        <w:rPr>
          <w:rFonts w:ascii="Arial" w:eastAsia="Calibri" w:hAnsi="Arial" w:cs="Arial"/>
          <w:sz w:val="20"/>
          <w:szCs w:val="20"/>
        </w:rPr>
        <w:t>ć do której będzie realizowana</w:t>
      </w:r>
      <w:r w:rsidR="008D7B22" w:rsidRPr="004F673B">
        <w:rPr>
          <w:rFonts w:ascii="Arial" w:eastAsia="Calibri" w:hAnsi="Arial" w:cs="Arial"/>
          <w:sz w:val="20"/>
          <w:szCs w:val="20"/>
        </w:rPr>
        <w:t xml:space="preserve"> </w:t>
      </w:r>
      <w:bookmarkEnd w:id="0"/>
      <w:r w:rsidR="00745110" w:rsidRPr="004F673B">
        <w:rPr>
          <w:rFonts w:ascii="Arial" w:eastAsia="Calibri" w:hAnsi="Arial" w:cs="Arial"/>
          <w:sz w:val="20"/>
          <w:szCs w:val="20"/>
        </w:rPr>
        <w:t>Umow</w:t>
      </w:r>
      <w:r w:rsidR="002B00C5" w:rsidRPr="004F673B">
        <w:rPr>
          <w:rFonts w:ascii="Arial" w:eastAsia="Calibri" w:hAnsi="Arial" w:cs="Arial"/>
          <w:sz w:val="20"/>
          <w:szCs w:val="20"/>
        </w:rPr>
        <w:t>a</w:t>
      </w:r>
      <w:r w:rsidR="00F5649C" w:rsidRPr="004F673B">
        <w:rPr>
          <w:rFonts w:ascii="Arial" w:eastAsia="Calibri" w:hAnsi="Arial" w:cs="Arial"/>
          <w:sz w:val="20"/>
          <w:szCs w:val="20"/>
        </w:rPr>
        <w:t>:</w:t>
      </w:r>
      <w:r w:rsidR="00595065" w:rsidRPr="004F673B">
        <w:rPr>
          <w:rFonts w:ascii="Arial" w:eastAsia="Calibri" w:hAnsi="Arial" w:cs="Arial"/>
          <w:sz w:val="20"/>
          <w:szCs w:val="20"/>
        </w:rPr>
        <w:t xml:space="preserve"> </w:t>
      </w:r>
    </w:p>
    <w:p w14:paraId="20889A9C" w14:textId="49D1214B" w:rsidR="00F5649C" w:rsidRPr="004F673B"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4F673B">
        <w:rPr>
          <w:rFonts w:ascii="Arial" w:hAnsi="Arial" w:cs="Arial"/>
          <w:b/>
          <w:sz w:val="20"/>
          <w:szCs w:val="20"/>
        </w:rPr>
        <w:t>………………….</w:t>
      </w:r>
      <w:r w:rsidRPr="004F673B">
        <w:rPr>
          <w:rFonts w:ascii="Arial" w:hAnsi="Arial" w:cs="Arial"/>
          <w:b/>
          <w:sz w:val="20"/>
          <w:szCs w:val="20"/>
          <w:lang w:val="x-none"/>
        </w:rPr>
        <w:t xml:space="preserve"> zł brutto</w:t>
      </w:r>
      <w:r w:rsidRPr="004F673B">
        <w:rPr>
          <w:rFonts w:ascii="Arial" w:hAnsi="Arial" w:cs="Arial"/>
          <w:sz w:val="20"/>
          <w:szCs w:val="20"/>
          <w:lang w:val="x-none"/>
        </w:rPr>
        <w:t xml:space="preserve"> (słownie: </w:t>
      </w:r>
      <w:r w:rsidRPr="004F673B">
        <w:rPr>
          <w:rFonts w:ascii="Arial" w:hAnsi="Arial" w:cs="Arial"/>
          <w:sz w:val="20"/>
          <w:szCs w:val="20"/>
        </w:rPr>
        <w:t>………………….</w:t>
      </w:r>
      <w:r w:rsidRPr="004F673B">
        <w:rPr>
          <w:rFonts w:ascii="Arial" w:hAnsi="Arial" w:cs="Arial"/>
          <w:b/>
          <w:sz w:val="20"/>
          <w:szCs w:val="20"/>
          <w:lang w:val="x-none"/>
        </w:rPr>
        <w:t xml:space="preserve"> </w:t>
      </w:r>
      <w:r w:rsidRPr="004F673B">
        <w:rPr>
          <w:rFonts w:ascii="Arial" w:hAnsi="Arial" w:cs="Arial"/>
          <w:sz w:val="20"/>
          <w:szCs w:val="20"/>
          <w:lang w:val="x-none"/>
        </w:rPr>
        <w:t xml:space="preserve">złotych </w:t>
      </w:r>
      <w:r w:rsidRPr="004F673B">
        <w:rPr>
          <w:rFonts w:ascii="Arial" w:hAnsi="Arial" w:cs="Arial"/>
          <w:sz w:val="20"/>
          <w:szCs w:val="20"/>
        </w:rPr>
        <w:t>00</w:t>
      </w:r>
      <w:r w:rsidRPr="004F673B">
        <w:rPr>
          <w:rFonts w:ascii="Arial" w:hAnsi="Arial" w:cs="Arial"/>
          <w:sz w:val="20"/>
          <w:szCs w:val="20"/>
          <w:lang w:val="x-none"/>
        </w:rPr>
        <w:t>/100),</w:t>
      </w:r>
      <w:r w:rsidRPr="004F673B">
        <w:rPr>
          <w:rFonts w:ascii="Arial" w:hAnsi="Arial" w:cs="Arial"/>
          <w:sz w:val="20"/>
          <w:szCs w:val="20"/>
        </w:rPr>
        <w:t xml:space="preserve"> </w:t>
      </w:r>
    </w:p>
    <w:p w14:paraId="33A009BF" w14:textId="77777777" w:rsidR="00F5649C" w:rsidRPr="004F673B"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4F673B">
        <w:rPr>
          <w:rFonts w:ascii="Arial" w:hAnsi="Arial" w:cs="Arial"/>
          <w:sz w:val="20"/>
          <w:szCs w:val="20"/>
        </w:rPr>
        <w:t xml:space="preserve">tj.: </w:t>
      </w:r>
      <w:r w:rsidRPr="004F673B">
        <w:rPr>
          <w:rFonts w:ascii="Arial" w:hAnsi="Arial" w:cs="Arial"/>
          <w:b/>
          <w:sz w:val="20"/>
          <w:szCs w:val="20"/>
        </w:rPr>
        <w:t>………………….</w:t>
      </w:r>
      <w:r w:rsidRPr="004F673B">
        <w:rPr>
          <w:rFonts w:ascii="Arial" w:hAnsi="Arial" w:cs="Arial"/>
          <w:b/>
          <w:sz w:val="20"/>
          <w:szCs w:val="20"/>
          <w:lang w:val="x-none"/>
        </w:rPr>
        <w:t xml:space="preserve"> zł netto </w:t>
      </w:r>
      <w:r w:rsidRPr="004F673B">
        <w:rPr>
          <w:rFonts w:ascii="Arial" w:hAnsi="Arial" w:cs="Arial"/>
          <w:sz w:val="20"/>
          <w:szCs w:val="20"/>
          <w:lang w:val="x-none"/>
        </w:rPr>
        <w:t xml:space="preserve">(słownie: </w:t>
      </w:r>
      <w:r w:rsidRPr="004F673B">
        <w:rPr>
          <w:rFonts w:ascii="Arial" w:hAnsi="Arial" w:cs="Arial"/>
          <w:sz w:val="20"/>
          <w:szCs w:val="20"/>
        </w:rPr>
        <w:t>………………….</w:t>
      </w:r>
      <w:r w:rsidRPr="004F673B">
        <w:rPr>
          <w:rFonts w:ascii="Arial" w:hAnsi="Arial" w:cs="Arial"/>
          <w:b/>
          <w:sz w:val="20"/>
          <w:szCs w:val="20"/>
          <w:lang w:val="x-none"/>
        </w:rPr>
        <w:t xml:space="preserve"> </w:t>
      </w:r>
      <w:r w:rsidRPr="004F673B">
        <w:rPr>
          <w:rFonts w:ascii="Arial" w:hAnsi="Arial" w:cs="Arial"/>
          <w:sz w:val="20"/>
          <w:szCs w:val="20"/>
        </w:rPr>
        <w:t>00</w:t>
      </w:r>
      <w:r w:rsidRPr="004F673B">
        <w:rPr>
          <w:rFonts w:ascii="Arial" w:hAnsi="Arial" w:cs="Arial"/>
          <w:sz w:val="20"/>
          <w:szCs w:val="20"/>
          <w:lang w:val="x-none"/>
        </w:rPr>
        <w:t>/100),</w:t>
      </w:r>
      <w:r w:rsidRPr="004F673B">
        <w:rPr>
          <w:rFonts w:ascii="Arial" w:hAnsi="Arial" w:cs="Arial"/>
          <w:sz w:val="20"/>
          <w:szCs w:val="20"/>
        </w:rPr>
        <w:t xml:space="preserve"> </w:t>
      </w:r>
    </w:p>
    <w:p w14:paraId="32ECD22C" w14:textId="441BBDBE" w:rsidR="00975D5A" w:rsidRPr="004F673B" w:rsidRDefault="00F5649C" w:rsidP="00975D5A">
      <w:pPr>
        <w:pStyle w:val="Akapitzlist"/>
        <w:suppressAutoHyphens/>
        <w:overflowPunct w:val="0"/>
        <w:autoSpaceDE w:val="0"/>
        <w:spacing w:after="0" w:line="276" w:lineRule="auto"/>
        <w:ind w:left="426"/>
        <w:jc w:val="both"/>
        <w:rPr>
          <w:rFonts w:ascii="Arial" w:hAnsi="Arial" w:cs="Arial"/>
          <w:sz w:val="20"/>
          <w:szCs w:val="20"/>
        </w:rPr>
      </w:pPr>
      <w:r w:rsidRPr="004F673B">
        <w:rPr>
          <w:rFonts w:ascii="Arial" w:hAnsi="Arial" w:cs="Arial"/>
          <w:sz w:val="20"/>
          <w:szCs w:val="20"/>
        </w:rPr>
        <w:lastRenderedPageBreak/>
        <w:t xml:space="preserve">w tym </w:t>
      </w:r>
      <w:r w:rsidRPr="004F673B">
        <w:rPr>
          <w:rFonts w:ascii="Arial" w:hAnsi="Arial" w:cs="Arial"/>
          <w:sz w:val="20"/>
          <w:szCs w:val="20"/>
          <w:lang w:val="x-none"/>
        </w:rPr>
        <w:t xml:space="preserve">należny podatek VAT w wysokości </w:t>
      </w:r>
      <w:r w:rsidRPr="004F673B">
        <w:rPr>
          <w:rFonts w:ascii="Arial" w:hAnsi="Arial" w:cs="Arial"/>
          <w:b/>
          <w:sz w:val="20"/>
          <w:szCs w:val="20"/>
        </w:rPr>
        <w:t>………………….</w:t>
      </w:r>
      <w:r w:rsidRPr="004F673B">
        <w:rPr>
          <w:rFonts w:ascii="Arial" w:hAnsi="Arial" w:cs="Arial"/>
          <w:b/>
          <w:sz w:val="20"/>
          <w:szCs w:val="20"/>
          <w:lang w:val="x-none"/>
        </w:rPr>
        <w:t xml:space="preserve"> </w:t>
      </w:r>
      <w:r w:rsidRPr="004F673B">
        <w:rPr>
          <w:rFonts w:ascii="Arial" w:hAnsi="Arial" w:cs="Arial"/>
          <w:b/>
          <w:sz w:val="20"/>
          <w:szCs w:val="20"/>
        </w:rPr>
        <w:t>zł</w:t>
      </w:r>
      <w:r w:rsidRPr="004F673B">
        <w:rPr>
          <w:rFonts w:ascii="Arial" w:hAnsi="Arial" w:cs="Arial"/>
          <w:sz w:val="20"/>
          <w:szCs w:val="20"/>
          <w:lang w:val="x-none"/>
        </w:rPr>
        <w:t xml:space="preserve"> (słownie: </w:t>
      </w:r>
      <w:r w:rsidRPr="004F673B">
        <w:rPr>
          <w:rFonts w:ascii="Arial" w:hAnsi="Arial" w:cs="Arial"/>
          <w:sz w:val="20"/>
          <w:szCs w:val="20"/>
        </w:rPr>
        <w:t>………………….</w:t>
      </w:r>
      <w:r w:rsidRPr="004F673B">
        <w:rPr>
          <w:rFonts w:ascii="Arial" w:hAnsi="Arial" w:cs="Arial"/>
          <w:b/>
          <w:sz w:val="20"/>
          <w:szCs w:val="20"/>
          <w:lang w:val="x-none"/>
        </w:rPr>
        <w:t xml:space="preserve"> </w:t>
      </w:r>
      <w:r w:rsidRPr="004F673B">
        <w:rPr>
          <w:rFonts w:ascii="Arial" w:hAnsi="Arial" w:cs="Arial"/>
          <w:sz w:val="20"/>
          <w:szCs w:val="20"/>
        </w:rPr>
        <w:t>złotych 00</w:t>
      </w:r>
      <w:r w:rsidRPr="004F673B">
        <w:rPr>
          <w:rFonts w:ascii="Arial" w:hAnsi="Arial" w:cs="Arial"/>
          <w:sz w:val="20"/>
          <w:szCs w:val="20"/>
          <w:lang w:val="x-none"/>
        </w:rPr>
        <w:t>/100)</w:t>
      </w:r>
      <w:r w:rsidRPr="004F673B">
        <w:rPr>
          <w:rFonts w:ascii="Arial" w:hAnsi="Arial" w:cs="Arial"/>
          <w:sz w:val="20"/>
          <w:szCs w:val="20"/>
        </w:rPr>
        <w:t xml:space="preserve">, </w:t>
      </w:r>
      <w:r w:rsidR="00975D5A" w:rsidRPr="004F673B">
        <w:rPr>
          <w:rFonts w:ascii="Arial" w:hAnsi="Arial" w:cs="Arial"/>
          <w:sz w:val="20"/>
          <w:szCs w:val="20"/>
        </w:rPr>
        <w:t>w tym:</w:t>
      </w:r>
    </w:p>
    <w:p w14:paraId="57E95789" w14:textId="3CC8A4E9" w:rsidR="00A75646" w:rsidRPr="004F673B" w:rsidRDefault="00A75646" w:rsidP="0057105D">
      <w:pPr>
        <w:pStyle w:val="Akapitzlist"/>
        <w:numPr>
          <w:ilvl w:val="2"/>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bCs/>
          <w:sz w:val="20"/>
          <w:szCs w:val="20"/>
        </w:rPr>
        <w:t xml:space="preserve">Zadanie nr 1: </w:t>
      </w:r>
    </w:p>
    <w:p w14:paraId="2DD013FD" w14:textId="47AD1C91" w:rsidR="00A75646" w:rsidRDefault="00A75646" w:rsidP="0057105D">
      <w:pPr>
        <w:pStyle w:val="Akapitzlist"/>
        <w:numPr>
          <w:ilvl w:val="3"/>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sz w:val="20"/>
          <w:szCs w:val="20"/>
        </w:rPr>
        <w:t>Cena netto za jeden produkt</w:t>
      </w:r>
      <w:r w:rsidR="006A02CE">
        <w:rPr>
          <w:rFonts w:ascii="Arial" w:hAnsi="Arial" w:cs="Arial"/>
          <w:sz w:val="20"/>
          <w:szCs w:val="20"/>
        </w:rPr>
        <w:t xml:space="preserve">: </w:t>
      </w:r>
      <w:r w:rsidR="006A02CE" w:rsidRPr="006A02CE">
        <w:rPr>
          <w:rFonts w:ascii="Arial" w:hAnsi="Arial" w:cs="Arial"/>
          <w:sz w:val="20"/>
          <w:szCs w:val="20"/>
        </w:rPr>
        <w:t>Koszula męska</w:t>
      </w:r>
      <w:r w:rsidR="00E724A0">
        <w:rPr>
          <w:rFonts w:ascii="Arial" w:hAnsi="Arial" w:cs="Arial"/>
          <w:sz w:val="20"/>
          <w:szCs w:val="20"/>
        </w:rPr>
        <w:t xml:space="preserve"> krój REGULAR/SLIM z rękawem krótkim/długim </w:t>
      </w:r>
      <w:r w:rsidR="006A02CE" w:rsidRPr="006A02CE">
        <w:rPr>
          <w:rFonts w:ascii="Arial" w:hAnsi="Arial" w:cs="Arial"/>
          <w:sz w:val="20"/>
          <w:szCs w:val="20"/>
        </w:rPr>
        <w:t xml:space="preserve"> </w:t>
      </w:r>
      <w:r w:rsidRPr="004F673B">
        <w:rPr>
          <w:rFonts w:ascii="Arial" w:hAnsi="Arial" w:cs="Arial"/>
          <w:bCs/>
          <w:sz w:val="20"/>
          <w:szCs w:val="20"/>
        </w:rPr>
        <w:t xml:space="preserve">........................ zł </w:t>
      </w:r>
      <w:r w:rsidRPr="004F673B">
        <w:rPr>
          <w:rFonts w:ascii="Arial" w:hAnsi="Arial" w:cs="Arial"/>
          <w:sz w:val="20"/>
          <w:szCs w:val="20"/>
        </w:rPr>
        <w:t xml:space="preserve">(słownie: ................................... złotych i 00/100), </w:t>
      </w:r>
    </w:p>
    <w:p w14:paraId="1CD806BB" w14:textId="4A020634" w:rsidR="004B25F8" w:rsidRPr="00B142AD" w:rsidRDefault="000A09BA" w:rsidP="000A09BA">
      <w:pPr>
        <w:pStyle w:val="Akapitzlist"/>
        <w:numPr>
          <w:ilvl w:val="3"/>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sz w:val="20"/>
          <w:szCs w:val="20"/>
        </w:rPr>
        <w:t>Cena netto za jeden produkt</w:t>
      </w:r>
      <w:r>
        <w:rPr>
          <w:rFonts w:ascii="Arial" w:hAnsi="Arial" w:cs="Arial"/>
          <w:sz w:val="20"/>
          <w:szCs w:val="20"/>
        </w:rPr>
        <w:t>:</w:t>
      </w:r>
      <w:r w:rsidRPr="004B25F8">
        <w:t xml:space="preserve"> </w:t>
      </w:r>
      <w:r w:rsidRPr="000A09BA">
        <w:rPr>
          <w:rFonts w:ascii="Arial" w:hAnsi="Arial" w:cs="Arial"/>
          <w:sz w:val="20"/>
          <w:szCs w:val="20"/>
        </w:rPr>
        <w:t xml:space="preserve">Koszula </w:t>
      </w:r>
      <w:r w:rsidR="00E724A0" w:rsidRPr="000A09BA">
        <w:rPr>
          <w:rFonts w:ascii="Arial" w:hAnsi="Arial" w:cs="Arial"/>
          <w:sz w:val="20"/>
          <w:szCs w:val="20"/>
        </w:rPr>
        <w:t>damska</w:t>
      </w:r>
      <w:r w:rsidR="00E724A0">
        <w:rPr>
          <w:rFonts w:ascii="Arial" w:hAnsi="Arial" w:cs="Arial"/>
          <w:sz w:val="20"/>
          <w:szCs w:val="20"/>
        </w:rPr>
        <w:t xml:space="preserve"> z rękawem krótkim/długim</w:t>
      </w:r>
      <w:r w:rsidRPr="004F673B">
        <w:rPr>
          <w:rFonts w:ascii="Arial" w:hAnsi="Arial" w:cs="Arial"/>
          <w:bCs/>
          <w:sz w:val="20"/>
          <w:szCs w:val="20"/>
        </w:rPr>
        <w:t xml:space="preserve">........................ zł </w:t>
      </w:r>
      <w:r w:rsidRPr="004F673B">
        <w:rPr>
          <w:rFonts w:ascii="Arial" w:hAnsi="Arial" w:cs="Arial"/>
          <w:sz w:val="20"/>
          <w:szCs w:val="20"/>
        </w:rPr>
        <w:t xml:space="preserve">(słownie: ................................... złotych i 00/100), </w:t>
      </w:r>
    </w:p>
    <w:p w14:paraId="762DF15C" w14:textId="2CEAE0F2" w:rsidR="007720B3" w:rsidRPr="004F673B" w:rsidRDefault="00A75646" w:rsidP="0057105D">
      <w:pPr>
        <w:pStyle w:val="Akapitzlist"/>
        <w:numPr>
          <w:ilvl w:val="2"/>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bCs/>
          <w:sz w:val="20"/>
          <w:szCs w:val="20"/>
        </w:rPr>
        <w:t xml:space="preserve">Zadanie nr 2: </w:t>
      </w:r>
    </w:p>
    <w:p w14:paraId="3D784272" w14:textId="5D184042" w:rsidR="006A02CE" w:rsidRDefault="00A75646" w:rsidP="0057105D">
      <w:pPr>
        <w:pStyle w:val="Akapitzlist"/>
        <w:numPr>
          <w:ilvl w:val="3"/>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sz w:val="20"/>
          <w:szCs w:val="20"/>
        </w:rPr>
        <w:t>Cena netto za jeden produkt</w:t>
      </w:r>
      <w:r w:rsidR="00080AE3">
        <w:rPr>
          <w:rFonts w:ascii="Arial" w:hAnsi="Arial" w:cs="Arial"/>
          <w:sz w:val="20"/>
          <w:szCs w:val="20"/>
        </w:rPr>
        <w:t xml:space="preserve">: </w:t>
      </w:r>
      <w:r w:rsidR="00080AE3" w:rsidRPr="00080AE3">
        <w:rPr>
          <w:rFonts w:ascii="Arial" w:hAnsi="Arial" w:cs="Arial"/>
          <w:sz w:val="20"/>
          <w:szCs w:val="20"/>
        </w:rPr>
        <w:t>Koszulka Polo męska</w:t>
      </w:r>
      <w:r w:rsidR="00080AE3">
        <w:rPr>
          <w:rFonts w:ascii="Arial" w:hAnsi="Arial" w:cs="Arial"/>
          <w:sz w:val="20"/>
          <w:szCs w:val="20"/>
        </w:rPr>
        <w:t>:</w:t>
      </w:r>
      <w:r w:rsidRPr="004F673B">
        <w:rPr>
          <w:rFonts w:ascii="Arial" w:hAnsi="Arial" w:cs="Arial"/>
          <w:bCs/>
          <w:sz w:val="20"/>
          <w:szCs w:val="20"/>
        </w:rPr>
        <w:t xml:space="preserve">........................ zł </w:t>
      </w:r>
      <w:r w:rsidRPr="004F673B">
        <w:rPr>
          <w:rFonts w:ascii="Arial" w:hAnsi="Arial" w:cs="Arial"/>
          <w:sz w:val="20"/>
          <w:szCs w:val="20"/>
        </w:rPr>
        <w:t>(słownie: ................................... złotych i 00/100),</w:t>
      </w:r>
    </w:p>
    <w:p w14:paraId="45D61D3F" w14:textId="4F64F84B" w:rsidR="00A75646" w:rsidRPr="00B142AD" w:rsidRDefault="006A02CE" w:rsidP="006A02CE">
      <w:pPr>
        <w:pStyle w:val="Akapitzlist"/>
        <w:numPr>
          <w:ilvl w:val="3"/>
          <w:numId w:val="29"/>
        </w:numPr>
        <w:suppressAutoHyphens/>
        <w:overflowPunct w:val="0"/>
        <w:autoSpaceDE w:val="0"/>
        <w:spacing w:after="0" w:line="276" w:lineRule="auto"/>
        <w:jc w:val="both"/>
        <w:rPr>
          <w:rFonts w:ascii="Arial" w:hAnsi="Arial" w:cs="Arial"/>
          <w:sz w:val="20"/>
          <w:szCs w:val="20"/>
        </w:rPr>
      </w:pPr>
      <w:r w:rsidRPr="004F673B">
        <w:rPr>
          <w:rFonts w:ascii="Arial" w:hAnsi="Arial" w:cs="Arial"/>
          <w:sz w:val="20"/>
          <w:szCs w:val="20"/>
        </w:rPr>
        <w:t>Cena netto za jeden produkt</w:t>
      </w:r>
      <w:r w:rsidR="00080AE3">
        <w:rPr>
          <w:rFonts w:ascii="Arial" w:hAnsi="Arial" w:cs="Arial"/>
          <w:sz w:val="20"/>
          <w:szCs w:val="20"/>
        </w:rPr>
        <w:t xml:space="preserve">: </w:t>
      </w:r>
      <w:r w:rsidR="00080AE3" w:rsidRPr="00080AE3">
        <w:rPr>
          <w:rFonts w:ascii="Arial" w:hAnsi="Arial" w:cs="Arial"/>
          <w:sz w:val="20"/>
          <w:szCs w:val="20"/>
        </w:rPr>
        <w:t>Koszulka Polo damska</w:t>
      </w:r>
      <w:r w:rsidR="00080AE3">
        <w:rPr>
          <w:rFonts w:ascii="Arial" w:hAnsi="Arial" w:cs="Arial"/>
          <w:sz w:val="20"/>
          <w:szCs w:val="20"/>
        </w:rPr>
        <w:t>:</w:t>
      </w:r>
      <w:r w:rsidRPr="004F673B">
        <w:rPr>
          <w:rFonts w:ascii="Arial" w:hAnsi="Arial" w:cs="Arial"/>
          <w:bCs/>
          <w:sz w:val="20"/>
          <w:szCs w:val="20"/>
        </w:rPr>
        <w:t xml:space="preserve">........................ zł </w:t>
      </w:r>
      <w:r w:rsidRPr="004F673B">
        <w:rPr>
          <w:rFonts w:ascii="Arial" w:hAnsi="Arial" w:cs="Arial"/>
          <w:sz w:val="20"/>
          <w:szCs w:val="20"/>
        </w:rPr>
        <w:t xml:space="preserve">(słownie: ................................... złotych i 00/100), </w:t>
      </w:r>
      <w:r w:rsidR="00A75646" w:rsidRPr="00B142AD">
        <w:rPr>
          <w:rFonts w:ascii="Arial" w:hAnsi="Arial" w:cs="Arial"/>
          <w:sz w:val="20"/>
          <w:szCs w:val="20"/>
        </w:rPr>
        <w:t xml:space="preserve"> </w:t>
      </w:r>
    </w:p>
    <w:p w14:paraId="48E01F99" w14:textId="043E47C8" w:rsidR="00767096" w:rsidRPr="004F673B" w:rsidRDefault="00767096" w:rsidP="0057105D">
      <w:pPr>
        <w:pStyle w:val="Akapitzlist"/>
        <w:numPr>
          <w:ilvl w:val="0"/>
          <w:numId w:val="9"/>
        </w:numPr>
        <w:suppressAutoHyphens/>
        <w:overflowPunct w:val="0"/>
        <w:autoSpaceDE w:val="0"/>
        <w:spacing w:after="0" w:line="276" w:lineRule="auto"/>
        <w:jc w:val="both"/>
        <w:rPr>
          <w:rFonts w:ascii="Arial" w:hAnsi="Arial" w:cs="Arial"/>
          <w:sz w:val="20"/>
          <w:szCs w:val="20"/>
          <w:lang w:eastAsia="zh-CN"/>
        </w:rPr>
      </w:pPr>
      <w:r w:rsidRPr="004F673B">
        <w:rPr>
          <w:rFonts w:ascii="Arial" w:hAnsi="Arial" w:cs="Arial"/>
          <w:sz w:val="20"/>
          <w:szCs w:val="20"/>
          <w:lang w:eastAsia="zh-CN"/>
        </w:rPr>
        <w:t xml:space="preserve">Wynagrodzenie Wykonawcy, zostanie naliczone w oparciu o faktyczną ilość dostarczonego przedmiotu </w:t>
      </w:r>
      <w:r w:rsidR="00F35BC4">
        <w:rPr>
          <w:rFonts w:ascii="Arial" w:hAnsi="Arial" w:cs="Arial"/>
          <w:sz w:val="20"/>
          <w:szCs w:val="20"/>
          <w:lang w:eastAsia="zh-CN"/>
        </w:rPr>
        <w:t>Umowy</w:t>
      </w:r>
      <w:r w:rsidRPr="004F673B">
        <w:rPr>
          <w:rFonts w:ascii="Arial" w:hAnsi="Arial" w:cs="Arial"/>
          <w:sz w:val="20"/>
          <w:szCs w:val="20"/>
          <w:lang w:eastAsia="zh-CN"/>
        </w:rPr>
        <w:t xml:space="preserve">, zgodnie z cenami jednostkowymi netto podanymi w </w:t>
      </w:r>
      <w:r w:rsidR="001F48C6" w:rsidRPr="004F673B">
        <w:rPr>
          <w:rFonts w:ascii="Arial" w:hAnsi="Arial" w:cs="Arial"/>
          <w:sz w:val="20"/>
          <w:szCs w:val="20"/>
          <w:lang w:eastAsia="zh-CN"/>
        </w:rPr>
        <w:t>ofercie</w:t>
      </w:r>
      <w:r w:rsidRPr="00294442">
        <w:rPr>
          <w:rFonts w:ascii="Arial" w:hAnsi="Arial" w:cs="Arial"/>
          <w:sz w:val="20"/>
          <w:szCs w:val="20"/>
          <w:lang w:eastAsia="zh-CN"/>
        </w:rPr>
        <w:t xml:space="preserve"> (</w:t>
      </w:r>
      <w:r w:rsidRPr="00294442">
        <w:rPr>
          <w:rFonts w:ascii="Arial" w:hAnsi="Arial" w:cs="Arial"/>
          <w:b/>
          <w:sz w:val="20"/>
          <w:szCs w:val="20"/>
          <w:lang w:eastAsia="zh-CN"/>
        </w:rPr>
        <w:t xml:space="preserve">załącznik nr </w:t>
      </w:r>
      <w:r w:rsidR="004D4246" w:rsidRPr="00294442">
        <w:rPr>
          <w:rFonts w:ascii="Arial" w:hAnsi="Arial" w:cs="Arial"/>
          <w:b/>
          <w:sz w:val="20"/>
          <w:szCs w:val="20"/>
          <w:lang w:eastAsia="zh-CN"/>
        </w:rPr>
        <w:t>2</w:t>
      </w:r>
      <w:r w:rsidRPr="00294442">
        <w:rPr>
          <w:rFonts w:ascii="Arial" w:hAnsi="Arial" w:cs="Arial"/>
          <w:sz w:val="20"/>
          <w:szCs w:val="20"/>
          <w:lang w:eastAsia="zh-CN"/>
        </w:rPr>
        <w:t xml:space="preserve"> do Umowy).</w:t>
      </w:r>
    </w:p>
    <w:p w14:paraId="0B247C85" w14:textId="4E0A0AC9" w:rsidR="00C40B1B" w:rsidRPr="00294442" w:rsidRDefault="00F231C1" w:rsidP="0057105D">
      <w:pPr>
        <w:pStyle w:val="Akapitzlist"/>
        <w:numPr>
          <w:ilvl w:val="0"/>
          <w:numId w:val="9"/>
        </w:numPr>
        <w:suppressAutoHyphens/>
        <w:overflowPunct w:val="0"/>
        <w:autoSpaceDE w:val="0"/>
        <w:spacing w:after="0" w:line="276" w:lineRule="auto"/>
        <w:jc w:val="both"/>
        <w:rPr>
          <w:rFonts w:ascii="Arial" w:hAnsi="Arial" w:cs="Arial"/>
          <w:sz w:val="20"/>
          <w:szCs w:val="20"/>
          <w:lang w:eastAsia="zh-CN"/>
        </w:rPr>
      </w:pPr>
      <w:r w:rsidRPr="004F673B">
        <w:rPr>
          <w:rFonts w:ascii="Arial" w:hAnsi="Arial" w:cs="Arial"/>
          <w:sz w:val="20"/>
          <w:szCs w:val="20"/>
          <w:lang w:eastAsia="zh-CN"/>
        </w:rPr>
        <w:t xml:space="preserve">Wynagrodzenie </w:t>
      </w:r>
      <w:r w:rsidRPr="00B142AD">
        <w:rPr>
          <w:rFonts w:ascii="Arial" w:hAnsi="Arial" w:cs="Arial"/>
          <w:sz w:val="20"/>
          <w:szCs w:val="20"/>
          <w:lang w:eastAsia="zh-CN"/>
        </w:rPr>
        <w:t>Wykonawcy</w:t>
      </w:r>
      <w:r w:rsidR="00F90F03" w:rsidRPr="00294442">
        <w:rPr>
          <w:rFonts w:ascii="Arial" w:hAnsi="Arial" w:cs="Arial"/>
          <w:sz w:val="20"/>
          <w:szCs w:val="20"/>
          <w:lang w:eastAsia="zh-CN"/>
        </w:rPr>
        <w:t xml:space="preserve"> </w:t>
      </w:r>
      <w:r w:rsidR="00C40B1B" w:rsidRPr="00294442">
        <w:rPr>
          <w:rFonts w:ascii="Arial" w:hAnsi="Arial" w:cs="Arial"/>
          <w:sz w:val="20"/>
          <w:szCs w:val="20"/>
          <w:lang w:eastAsia="zh-CN"/>
        </w:rPr>
        <w:t xml:space="preserve">wskazane </w:t>
      </w:r>
      <w:r w:rsidR="00F90F03" w:rsidRPr="00294442">
        <w:rPr>
          <w:rFonts w:ascii="Arial" w:hAnsi="Arial" w:cs="Arial"/>
          <w:sz w:val="20"/>
          <w:szCs w:val="20"/>
          <w:lang w:eastAsia="zh-CN"/>
        </w:rPr>
        <w:t>w ust. 1</w:t>
      </w:r>
      <w:r w:rsidR="00767096" w:rsidRPr="00294442">
        <w:rPr>
          <w:rFonts w:ascii="Arial" w:hAnsi="Arial" w:cs="Arial"/>
          <w:sz w:val="20"/>
          <w:szCs w:val="20"/>
          <w:lang w:eastAsia="zh-CN"/>
        </w:rPr>
        <w:t xml:space="preserve"> oraz ceny jednostkowe podane w </w:t>
      </w:r>
      <w:r w:rsidR="001F48C6" w:rsidRPr="00294442">
        <w:rPr>
          <w:rFonts w:ascii="Arial" w:hAnsi="Arial" w:cs="Arial"/>
          <w:sz w:val="20"/>
          <w:szCs w:val="20"/>
          <w:lang w:eastAsia="zh-CN"/>
        </w:rPr>
        <w:t>ofer</w:t>
      </w:r>
      <w:r w:rsidR="003D28B0" w:rsidRPr="00294442">
        <w:rPr>
          <w:rFonts w:ascii="Arial" w:hAnsi="Arial" w:cs="Arial"/>
          <w:sz w:val="20"/>
          <w:szCs w:val="20"/>
          <w:lang w:eastAsia="zh-CN"/>
        </w:rPr>
        <w:t>cie</w:t>
      </w:r>
      <w:r w:rsidR="00767096" w:rsidRPr="00294442">
        <w:rPr>
          <w:rFonts w:ascii="Arial" w:hAnsi="Arial" w:cs="Arial"/>
          <w:sz w:val="20"/>
          <w:szCs w:val="20"/>
          <w:lang w:eastAsia="zh-CN"/>
        </w:rPr>
        <w:t xml:space="preserve"> </w:t>
      </w:r>
      <w:r w:rsidRPr="00294442">
        <w:rPr>
          <w:rFonts w:ascii="Arial" w:hAnsi="Arial" w:cs="Arial"/>
          <w:bCs/>
          <w:iCs/>
          <w:color w:val="000000"/>
          <w:sz w:val="20"/>
          <w:szCs w:val="20"/>
        </w:rPr>
        <w:t>uwzględnia</w:t>
      </w:r>
      <w:r w:rsidR="00767096" w:rsidRPr="00294442">
        <w:rPr>
          <w:rFonts w:ascii="Arial" w:hAnsi="Arial" w:cs="Arial"/>
          <w:bCs/>
          <w:iCs/>
          <w:color w:val="000000"/>
          <w:sz w:val="20"/>
          <w:szCs w:val="20"/>
        </w:rPr>
        <w:t>ją</w:t>
      </w:r>
      <w:r w:rsidRPr="00294442">
        <w:rPr>
          <w:rFonts w:ascii="Arial" w:hAnsi="Arial" w:cs="Arial"/>
          <w:bCs/>
          <w:iCs/>
          <w:color w:val="000000"/>
          <w:sz w:val="20"/>
          <w:szCs w:val="20"/>
        </w:rPr>
        <w:t xml:space="preserve"> wszystkie koszty </w:t>
      </w:r>
      <w:r w:rsidR="00C40B1B" w:rsidRPr="00294442">
        <w:rPr>
          <w:rFonts w:ascii="Arial" w:hAnsi="Arial" w:cs="Arial"/>
          <w:bCs/>
          <w:iCs/>
          <w:color w:val="000000"/>
          <w:sz w:val="20"/>
          <w:szCs w:val="20"/>
        </w:rPr>
        <w:t xml:space="preserve">i składniki </w:t>
      </w:r>
      <w:r w:rsidRPr="00294442">
        <w:rPr>
          <w:rFonts w:ascii="Arial" w:hAnsi="Arial" w:cs="Arial"/>
          <w:bCs/>
          <w:iCs/>
          <w:color w:val="000000"/>
          <w:sz w:val="20"/>
          <w:szCs w:val="20"/>
        </w:rPr>
        <w:t>związane z</w:t>
      </w:r>
      <w:r w:rsidR="00C40B1B" w:rsidRPr="00294442">
        <w:rPr>
          <w:rFonts w:ascii="Arial" w:hAnsi="Arial" w:cs="Arial"/>
          <w:bCs/>
          <w:iCs/>
          <w:color w:val="000000"/>
          <w:sz w:val="20"/>
          <w:szCs w:val="20"/>
        </w:rPr>
        <w:t xml:space="preserve"> realizacją przedmiotu Umowy</w:t>
      </w:r>
      <w:r w:rsidR="00F35BC4">
        <w:rPr>
          <w:rFonts w:ascii="Arial" w:hAnsi="Arial" w:cs="Arial"/>
          <w:bCs/>
          <w:iCs/>
          <w:color w:val="000000"/>
          <w:sz w:val="20"/>
          <w:szCs w:val="20"/>
        </w:rPr>
        <w:t xml:space="preserve">, w tym koszty przeprowadzenia szkolenia </w:t>
      </w:r>
      <w:r w:rsidR="00F35BC4" w:rsidRPr="008A25E9">
        <w:rPr>
          <w:rFonts w:ascii="Arial" w:eastAsia="Calibri" w:hAnsi="Arial" w:cs="Arial"/>
          <w:sz w:val="20"/>
          <w:szCs w:val="20"/>
        </w:rPr>
        <w:t>pracowników Zamawiającego w trybie stacjonarnym z prawidłowego zdejmowania miar</w:t>
      </w:r>
      <w:r w:rsidR="00C40B1B" w:rsidRPr="00294442">
        <w:rPr>
          <w:rFonts w:ascii="Arial" w:hAnsi="Arial" w:cs="Arial"/>
          <w:bCs/>
          <w:iCs/>
          <w:color w:val="000000"/>
          <w:sz w:val="20"/>
          <w:szCs w:val="20"/>
        </w:rPr>
        <w:t>.</w:t>
      </w:r>
      <w:r w:rsidRPr="00294442">
        <w:rPr>
          <w:rFonts w:ascii="Arial" w:hAnsi="Arial" w:cs="Arial"/>
          <w:bCs/>
          <w:iCs/>
          <w:color w:val="000000"/>
          <w:sz w:val="20"/>
          <w:szCs w:val="20"/>
        </w:rPr>
        <w:t xml:space="preserve"> </w:t>
      </w:r>
      <w:r w:rsidR="00C40B1B" w:rsidRPr="00294442">
        <w:rPr>
          <w:rFonts w:ascii="Arial" w:hAnsi="Arial" w:cs="Arial"/>
          <w:bCs/>
          <w:iCs/>
          <w:color w:val="000000"/>
          <w:sz w:val="20"/>
          <w:szCs w:val="20"/>
        </w:rPr>
        <w:t>Wykonawca nie może żądać podwyższenia wynagrodzenia, o którym mowa w ust. 1</w:t>
      </w:r>
      <w:r w:rsidR="00767096" w:rsidRPr="00294442">
        <w:rPr>
          <w:rFonts w:ascii="Arial" w:hAnsi="Arial" w:cs="Arial"/>
          <w:bCs/>
          <w:iCs/>
          <w:color w:val="000000"/>
          <w:sz w:val="20"/>
          <w:szCs w:val="20"/>
        </w:rPr>
        <w:t xml:space="preserve"> ani cen jednostkowych</w:t>
      </w:r>
      <w:r w:rsidR="00C40B1B" w:rsidRPr="00294442">
        <w:rPr>
          <w:rFonts w:ascii="Arial" w:hAnsi="Arial" w:cs="Arial"/>
          <w:bCs/>
          <w:iCs/>
          <w:color w:val="000000"/>
          <w:sz w:val="20"/>
          <w:szCs w:val="20"/>
        </w:rPr>
        <w:t xml:space="preserve">, chociażby w czasie zawarcia Umowy nie można było przewidzieć rozmiaru, zakresu lub kosztów realizacji przedmiotu Umowy. </w:t>
      </w:r>
    </w:p>
    <w:p w14:paraId="452E4722" w14:textId="2E121336" w:rsidR="00F231C1" w:rsidRPr="00294442" w:rsidRDefault="00C40B1B" w:rsidP="0057105D">
      <w:pPr>
        <w:pStyle w:val="Akapitzlist"/>
        <w:numPr>
          <w:ilvl w:val="0"/>
          <w:numId w:val="9"/>
        </w:numPr>
        <w:suppressAutoHyphens/>
        <w:overflowPunct w:val="0"/>
        <w:autoSpaceDE w:val="0"/>
        <w:spacing w:after="0" w:line="276" w:lineRule="auto"/>
        <w:jc w:val="both"/>
        <w:rPr>
          <w:rFonts w:ascii="Arial" w:hAnsi="Arial" w:cs="Arial"/>
          <w:bCs/>
          <w:sz w:val="20"/>
          <w:szCs w:val="20"/>
          <w:lang w:val="x-none" w:eastAsia="ar-SA"/>
        </w:rPr>
      </w:pPr>
      <w:r w:rsidRPr="00294442">
        <w:rPr>
          <w:rFonts w:ascii="Arial" w:hAnsi="Arial" w:cs="Arial"/>
          <w:bCs/>
          <w:iCs/>
          <w:color w:val="000000"/>
          <w:sz w:val="20"/>
          <w:szCs w:val="20"/>
        </w:rPr>
        <w:t xml:space="preserve">Ryzyko niewłaściwego skalkulowania wynagrodzenia, o którym mowa w ust. 1, obciąża Wykonawcę. </w:t>
      </w:r>
    </w:p>
    <w:p w14:paraId="282C6CC3" w14:textId="7C6C3712" w:rsidR="00C40B1B" w:rsidRPr="00294442" w:rsidRDefault="00C40B1B" w:rsidP="0057105D">
      <w:pPr>
        <w:pStyle w:val="Akapitzlist"/>
        <w:numPr>
          <w:ilvl w:val="0"/>
          <w:numId w:val="9"/>
        </w:numPr>
        <w:spacing w:after="0" w:line="276" w:lineRule="auto"/>
        <w:contextualSpacing w:val="0"/>
        <w:jc w:val="both"/>
        <w:rPr>
          <w:rFonts w:ascii="Arial" w:hAnsi="Arial" w:cs="Arial"/>
          <w:bCs/>
          <w:sz w:val="20"/>
          <w:szCs w:val="20"/>
          <w:lang w:val="x-none" w:eastAsia="ar-SA"/>
        </w:rPr>
      </w:pPr>
      <w:r w:rsidRPr="00294442">
        <w:rPr>
          <w:rFonts w:ascii="Arial" w:hAnsi="Arial" w:cs="Arial"/>
          <w:sz w:val="20"/>
          <w:szCs w:val="20"/>
        </w:rPr>
        <w:t>Podstawą do wypłaty wynagrodzenia, o którym mowa w ust. 1, jest</w:t>
      </w:r>
      <w:r w:rsidR="00F231C1" w:rsidRPr="00294442">
        <w:rPr>
          <w:rFonts w:ascii="Arial" w:hAnsi="Arial" w:cs="Arial"/>
          <w:sz w:val="20"/>
          <w:szCs w:val="20"/>
          <w:lang w:val="x-none"/>
        </w:rPr>
        <w:t xml:space="preserve"> </w:t>
      </w:r>
      <w:r w:rsidR="00613E9D" w:rsidRPr="00294442">
        <w:rPr>
          <w:rFonts w:ascii="Arial" w:hAnsi="Arial" w:cs="Arial"/>
          <w:sz w:val="20"/>
          <w:szCs w:val="20"/>
        </w:rPr>
        <w:t xml:space="preserve">prawidłowo wystawiona </w:t>
      </w:r>
      <w:r w:rsidR="003F0F60" w:rsidRPr="00294442">
        <w:rPr>
          <w:rFonts w:ascii="Arial" w:hAnsi="Arial" w:cs="Arial"/>
          <w:sz w:val="20"/>
          <w:szCs w:val="20"/>
        </w:rPr>
        <w:t>faktura</w:t>
      </w:r>
      <w:r w:rsidR="00660F0C" w:rsidRPr="00294442">
        <w:rPr>
          <w:rFonts w:ascii="Arial" w:hAnsi="Arial" w:cs="Arial"/>
          <w:sz w:val="20"/>
          <w:szCs w:val="20"/>
        </w:rPr>
        <w:t xml:space="preserve"> VAT,</w:t>
      </w:r>
      <w:r w:rsidRPr="00294442">
        <w:rPr>
          <w:rFonts w:ascii="Arial" w:hAnsi="Arial" w:cs="Arial"/>
          <w:sz w:val="20"/>
          <w:szCs w:val="20"/>
        </w:rPr>
        <w:t xml:space="preserve"> przyjęt</w:t>
      </w:r>
      <w:r w:rsidR="003F0F60" w:rsidRPr="00294442">
        <w:rPr>
          <w:rFonts w:ascii="Arial" w:hAnsi="Arial" w:cs="Arial"/>
          <w:sz w:val="20"/>
          <w:szCs w:val="20"/>
        </w:rPr>
        <w:t>a przez Zamawiającego</w:t>
      </w:r>
      <w:r w:rsidR="003D28B0" w:rsidRPr="00294442">
        <w:rPr>
          <w:rFonts w:ascii="Arial" w:hAnsi="Arial" w:cs="Arial"/>
          <w:sz w:val="20"/>
          <w:szCs w:val="20"/>
        </w:rPr>
        <w:t>, z zastrzeżeniem zapisów §</w:t>
      </w:r>
      <w:r w:rsidR="00687EA2" w:rsidRPr="00294442">
        <w:rPr>
          <w:rFonts w:ascii="Arial" w:hAnsi="Arial" w:cs="Arial"/>
          <w:sz w:val="20"/>
          <w:szCs w:val="20"/>
        </w:rPr>
        <w:t xml:space="preserve"> </w:t>
      </w:r>
      <w:r w:rsidR="001005E1">
        <w:rPr>
          <w:rFonts w:ascii="Arial" w:hAnsi="Arial" w:cs="Arial"/>
          <w:sz w:val="20"/>
          <w:szCs w:val="20"/>
        </w:rPr>
        <w:t>6</w:t>
      </w:r>
      <w:r w:rsidR="001005E1" w:rsidRPr="00294442">
        <w:rPr>
          <w:rFonts w:ascii="Arial" w:hAnsi="Arial" w:cs="Arial"/>
          <w:sz w:val="20"/>
          <w:szCs w:val="20"/>
        </w:rPr>
        <w:t xml:space="preserve"> </w:t>
      </w:r>
      <w:r w:rsidR="003D28B0" w:rsidRPr="00294442">
        <w:rPr>
          <w:rFonts w:ascii="Arial" w:hAnsi="Arial" w:cs="Arial"/>
          <w:sz w:val="20"/>
          <w:szCs w:val="20"/>
        </w:rPr>
        <w:t xml:space="preserve">ust. </w:t>
      </w:r>
      <w:r w:rsidR="00754763" w:rsidRPr="00294442">
        <w:rPr>
          <w:rFonts w:ascii="Arial" w:hAnsi="Arial" w:cs="Arial"/>
          <w:sz w:val="20"/>
          <w:szCs w:val="20"/>
        </w:rPr>
        <w:t>7</w:t>
      </w:r>
      <w:r w:rsidR="003F0F60" w:rsidRPr="00294442">
        <w:rPr>
          <w:rFonts w:ascii="Arial" w:hAnsi="Arial" w:cs="Arial"/>
          <w:sz w:val="20"/>
          <w:szCs w:val="20"/>
        </w:rPr>
        <w:t>.</w:t>
      </w:r>
    </w:p>
    <w:p w14:paraId="1B6BCA61" w14:textId="3AE0AE37" w:rsidR="00F231C1" w:rsidRPr="00294442" w:rsidRDefault="00C40B1B" w:rsidP="0057105D">
      <w:pPr>
        <w:pStyle w:val="Akapitzlist"/>
        <w:numPr>
          <w:ilvl w:val="0"/>
          <w:numId w:val="9"/>
        </w:numPr>
        <w:spacing w:after="0" w:line="276" w:lineRule="auto"/>
        <w:contextualSpacing w:val="0"/>
        <w:jc w:val="both"/>
        <w:rPr>
          <w:rFonts w:ascii="Arial" w:hAnsi="Arial" w:cs="Arial"/>
          <w:bCs/>
          <w:sz w:val="20"/>
          <w:szCs w:val="20"/>
          <w:lang w:val="x-none" w:eastAsia="ar-SA"/>
        </w:rPr>
      </w:pPr>
      <w:r w:rsidRPr="00294442">
        <w:rPr>
          <w:rFonts w:ascii="Arial" w:hAnsi="Arial" w:cs="Arial"/>
          <w:sz w:val="20"/>
          <w:szCs w:val="20"/>
        </w:rPr>
        <w:t>Termin płatności wynagrodzenia</w:t>
      </w:r>
      <w:r w:rsidRPr="00294442">
        <w:rPr>
          <w:rFonts w:ascii="Arial" w:hAnsi="Arial" w:cs="Arial"/>
          <w:sz w:val="20"/>
          <w:szCs w:val="20"/>
          <w:lang w:val="x-none"/>
        </w:rPr>
        <w:t>, o którym mowa w ust.</w:t>
      </w:r>
      <w:r w:rsidRPr="00294442">
        <w:rPr>
          <w:rFonts w:ascii="Arial" w:hAnsi="Arial" w:cs="Arial"/>
          <w:sz w:val="20"/>
          <w:szCs w:val="20"/>
        </w:rPr>
        <w:t xml:space="preserve"> </w:t>
      </w:r>
      <w:r w:rsidRPr="00294442">
        <w:rPr>
          <w:rFonts w:ascii="Arial" w:hAnsi="Arial" w:cs="Arial"/>
          <w:sz w:val="20"/>
          <w:szCs w:val="20"/>
          <w:lang w:val="x-none"/>
        </w:rPr>
        <w:t>1</w:t>
      </w:r>
      <w:r w:rsidRPr="00294442">
        <w:rPr>
          <w:rFonts w:ascii="Arial" w:hAnsi="Arial" w:cs="Arial"/>
          <w:sz w:val="20"/>
          <w:szCs w:val="20"/>
        </w:rPr>
        <w:t>,</w:t>
      </w:r>
      <w:r w:rsidRPr="00294442">
        <w:rPr>
          <w:rFonts w:ascii="Arial" w:hAnsi="Arial" w:cs="Arial"/>
          <w:sz w:val="20"/>
          <w:szCs w:val="20"/>
          <w:lang w:val="x-none"/>
        </w:rPr>
        <w:t xml:space="preserve"> </w:t>
      </w:r>
      <w:r w:rsidRPr="00294442">
        <w:rPr>
          <w:rFonts w:ascii="Arial" w:hAnsi="Arial" w:cs="Arial"/>
          <w:sz w:val="20"/>
          <w:szCs w:val="20"/>
        </w:rPr>
        <w:t xml:space="preserve">wynosi </w:t>
      </w:r>
      <w:r w:rsidR="001F48C6" w:rsidRPr="00294442">
        <w:rPr>
          <w:rFonts w:ascii="Arial" w:hAnsi="Arial" w:cs="Arial"/>
          <w:sz w:val="20"/>
          <w:szCs w:val="20"/>
        </w:rPr>
        <w:t>21</w:t>
      </w:r>
      <w:r w:rsidR="00F231C1" w:rsidRPr="00294442">
        <w:rPr>
          <w:rFonts w:ascii="Arial" w:hAnsi="Arial" w:cs="Arial"/>
          <w:sz w:val="20"/>
          <w:szCs w:val="20"/>
          <w:lang w:val="x-none"/>
        </w:rPr>
        <w:t xml:space="preserve"> </w:t>
      </w:r>
      <w:r w:rsidRPr="00294442">
        <w:rPr>
          <w:rFonts w:ascii="Arial" w:hAnsi="Arial" w:cs="Arial"/>
          <w:sz w:val="20"/>
          <w:szCs w:val="20"/>
        </w:rPr>
        <w:t xml:space="preserve">(słownie: </w:t>
      </w:r>
      <w:r w:rsidR="001F48C6" w:rsidRPr="00294442">
        <w:rPr>
          <w:rFonts w:ascii="Arial" w:hAnsi="Arial" w:cs="Arial"/>
          <w:sz w:val="20"/>
          <w:szCs w:val="20"/>
        </w:rPr>
        <w:t>dwadzieścia jeden</w:t>
      </w:r>
      <w:r w:rsidRPr="00294442">
        <w:rPr>
          <w:rFonts w:ascii="Arial" w:hAnsi="Arial" w:cs="Arial"/>
          <w:sz w:val="20"/>
          <w:szCs w:val="20"/>
        </w:rPr>
        <w:t xml:space="preserve">) </w:t>
      </w:r>
      <w:r w:rsidR="00F231C1" w:rsidRPr="00294442">
        <w:rPr>
          <w:rFonts w:ascii="Arial" w:hAnsi="Arial" w:cs="Arial"/>
          <w:sz w:val="20"/>
          <w:szCs w:val="20"/>
          <w:lang w:val="x-none"/>
        </w:rPr>
        <w:t xml:space="preserve">dni od </w:t>
      </w:r>
      <w:r w:rsidRPr="00294442">
        <w:rPr>
          <w:rFonts w:ascii="Arial" w:hAnsi="Arial" w:cs="Arial"/>
          <w:sz w:val="20"/>
          <w:szCs w:val="20"/>
        </w:rPr>
        <w:t>dnia</w:t>
      </w:r>
      <w:r w:rsidR="00F231C1" w:rsidRPr="00294442">
        <w:rPr>
          <w:rFonts w:ascii="Arial" w:hAnsi="Arial" w:cs="Arial"/>
          <w:sz w:val="20"/>
          <w:szCs w:val="20"/>
        </w:rPr>
        <w:t xml:space="preserve"> doręczenia </w:t>
      </w:r>
      <w:r w:rsidR="00F231C1" w:rsidRPr="00B142AD">
        <w:rPr>
          <w:rFonts w:ascii="Arial" w:hAnsi="Arial" w:cs="Arial"/>
          <w:sz w:val="20"/>
          <w:szCs w:val="20"/>
        </w:rPr>
        <w:t>Zamawiającemu</w:t>
      </w:r>
      <w:r w:rsidRPr="00294442">
        <w:rPr>
          <w:rFonts w:ascii="Arial" w:hAnsi="Arial" w:cs="Arial"/>
          <w:sz w:val="20"/>
          <w:szCs w:val="20"/>
        </w:rPr>
        <w:t xml:space="preserve"> prawidłowo wystawionej faktury VAT.</w:t>
      </w:r>
      <w:r w:rsidR="00F231C1" w:rsidRPr="00294442">
        <w:rPr>
          <w:rFonts w:ascii="Arial" w:hAnsi="Arial" w:cs="Arial"/>
          <w:sz w:val="20"/>
          <w:szCs w:val="20"/>
          <w:lang w:val="x-none"/>
        </w:rPr>
        <w:t xml:space="preserve"> Błędnie wystawiona </w:t>
      </w:r>
      <w:r w:rsidR="00F231C1" w:rsidRPr="00294442">
        <w:rPr>
          <w:rFonts w:ascii="Arial" w:hAnsi="Arial" w:cs="Arial"/>
          <w:sz w:val="20"/>
          <w:szCs w:val="20"/>
        </w:rPr>
        <w:t>faktura</w:t>
      </w:r>
      <w:r w:rsidR="00F231C1" w:rsidRPr="00294442">
        <w:rPr>
          <w:rFonts w:ascii="Arial" w:hAnsi="Arial" w:cs="Arial"/>
          <w:sz w:val="20"/>
          <w:szCs w:val="20"/>
          <w:lang w:val="x-none"/>
        </w:rPr>
        <w:t xml:space="preserve"> </w:t>
      </w:r>
      <w:r w:rsidRPr="00294442">
        <w:rPr>
          <w:rFonts w:ascii="Arial" w:hAnsi="Arial" w:cs="Arial"/>
          <w:sz w:val="20"/>
          <w:szCs w:val="20"/>
        </w:rPr>
        <w:t xml:space="preserve">VAT </w:t>
      </w:r>
      <w:r w:rsidR="00F231C1" w:rsidRPr="00294442">
        <w:rPr>
          <w:rFonts w:ascii="Arial" w:hAnsi="Arial" w:cs="Arial"/>
          <w:sz w:val="20"/>
          <w:szCs w:val="20"/>
          <w:lang w:val="x-none"/>
        </w:rPr>
        <w:t>spowoduje</w:t>
      </w:r>
      <w:r w:rsidRPr="00294442">
        <w:rPr>
          <w:rFonts w:ascii="Arial" w:hAnsi="Arial" w:cs="Arial"/>
          <w:sz w:val="20"/>
          <w:szCs w:val="20"/>
        </w:rPr>
        <w:t>, że termin, o którym mowa w zdaniu poprzedzającym</w:t>
      </w:r>
      <w:r w:rsidR="00F231C1" w:rsidRPr="00294442">
        <w:rPr>
          <w:rFonts w:ascii="Arial" w:hAnsi="Arial" w:cs="Arial"/>
          <w:sz w:val="20"/>
          <w:szCs w:val="20"/>
          <w:lang w:val="x-none"/>
        </w:rPr>
        <w:t xml:space="preserve"> </w:t>
      </w:r>
      <w:r w:rsidRPr="00294442">
        <w:rPr>
          <w:rFonts w:ascii="Arial" w:hAnsi="Arial" w:cs="Arial"/>
          <w:sz w:val="20"/>
          <w:szCs w:val="20"/>
        </w:rPr>
        <w:t>rozpoczyna bieg</w:t>
      </w:r>
      <w:r w:rsidR="00F231C1" w:rsidRPr="00294442">
        <w:rPr>
          <w:rFonts w:ascii="Arial" w:hAnsi="Arial" w:cs="Arial"/>
          <w:sz w:val="20"/>
          <w:szCs w:val="20"/>
          <w:lang w:val="x-none"/>
        </w:rPr>
        <w:t xml:space="preserve"> od </w:t>
      </w:r>
      <w:r w:rsidR="00A16CE7" w:rsidRPr="00294442">
        <w:rPr>
          <w:rFonts w:ascii="Arial" w:hAnsi="Arial" w:cs="Arial"/>
          <w:sz w:val="20"/>
          <w:szCs w:val="20"/>
        </w:rPr>
        <w:t xml:space="preserve">dnia doręczenia Zamawiającemu </w:t>
      </w:r>
      <w:r w:rsidR="00F231C1" w:rsidRPr="00294442">
        <w:rPr>
          <w:rFonts w:ascii="Arial" w:hAnsi="Arial" w:cs="Arial"/>
          <w:sz w:val="20"/>
          <w:szCs w:val="20"/>
        </w:rPr>
        <w:t>korekty faktury</w:t>
      </w:r>
      <w:r w:rsidR="00A16CE7" w:rsidRPr="00294442">
        <w:rPr>
          <w:rFonts w:ascii="Arial" w:hAnsi="Arial" w:cs="Arial"/>
          <w:sz w:val="20"/>
          <w:szCs w:val="20"/>
        </w:rPr>
        <w:t xml:space="preserve"> VAT</w:t>
      </w:r>
      <w:r w:rsidR="00E400E1" w:rsidRPr="00294442">
        <w:rPr>
          <w:rFonts w:ascii="Arial" w:hAnsi="Arial" w:cs="Arial"/>
          <w:sz w:val="20"/>
          <w:szCs w:val="20"/>
        </w:rPr>
        <w:t>,</w:t>
      </w:r>
      <w:r w:rsidR="00F231C1" w:rsidRPr="00294442">
        <w:rPr>
          <w:rFonts w:ascii="Arial" w:hAnsi="Arial" w:cs="Arial"/>
          <w:sz w:val="20"/>
          <w:szCs w:val="20"/>
          <w:lang w:val="x-none"/>
        </w:rPr>
        <w:t xml:space="preserve"> za co </w:t>
      </w:r>
      <w:r w:rsidR="00F231C1" w:rsidRPr="00B142AD">
        <w:rPr>
          <w:rFonts w:ascii="Arial" w:hAnsi="Arial" w:cs="Arial"/>
          <w:sz w:val="20"/>
          <w:szCs w:val="20"/>
          <w:lang w:val="x-none"/>
        </w:rPr>
        <w:t>Zamawiający</w:t>
      </w:r>
      <w:r w:rsidR="00F231C1" w:rsidRPr="00294442">
        <w:rPr>
          <w:rFonts w:ascii="Arial" w:hAnsi="Arial" w:cs="Arial"/>
          <w:sz w:val="20"/>
          <w:szCs w:val="20"/>
          <w:lang w:val="x-none"/>
        </w:rPr>
        <w:t xml:space="preserve"> nie ponosi odpowiedzialności.</w:t>
      </w:r>
      <w:r w:rsidR="00A16CE7" w:rsidRPr="00294442">
        <w:rPr>
          <w:rFonts w:ascii="Arial" w:hAnsi="Arial" w:cs="Arial"/>
          <w:sz w:val="20"/>
          <w:szCs w:val="20"/>
        </w:rPr>
        <w:t xml:space="preserve"> </w:t>
      </w:r>
    </w:p>
    <w:p w14:paraId="5511121A" w14:textId="6C064973" w:rsidR="00F231C1" w:rsidRPr="004F673B" w:rsidRDefault="00F231C1" w:rsidP="0057105D">
      <w:pPr>
        <w:pStyle w:val="Akapitzlist"/>
        <w:numPr>
          <w:ilvl w:val="0"/>
          <w:numId w:val="9"/>
        </w:numPr>
        <w:spacing w:after="0" w:line="276" w:lineRule="auto"/>
        <w:contextualSpacing w:val="0"/>
        <w:jc w:val="both"/>
        <w:rPr>
          <w:rFonts w:ascii="Arial" w:hAnsi="Arial" w:cs="Arial"/>
          <w:bCs/>
          <w:sz w:val="20"/>
          <w:szCs w:val="20"/>
          <w:lang w:val="x-none" w:eastAsia="ar-SA"/>
        </w:rPr>
      </w:pPr>
      <w:r w:rsidRPr="004F673B">
        <w:rPr>
          <w:rFonts w:ascii="Arial" w:hAnsi="Arial" w:cs="Arial"/>
          <w:sz w:val="20"/>
          <w:szCs w:val="20"/>
        </w:rPr>
        <w:t>Faktur</w:t>
      </w:r>
      <w:r w:rsidR="00A16CE7" w:rsidRPr="004F673B">
        <w:rPr>
          <w:rFonts w:ascii="Arial" w:hAnsi="Arial" w:cs="Arial"/>
          <w:sz w:val="20"/>
          <w:szCs w:val="20"/>
        </w:rPr>
        <w:t>ę VAT</w:t>
      </w:r>
      <w:r w:rsidRPr="004F673B">
        <w:rPr>
          <w:rFonts w:ascii="Arial" w:hAnsi="Arial" w:cs="Arial"/>
          <w:sz w:val="20"/>
          <w:szCs w:val="20"/>
          <w:lang w:val="x-none"/>
        </w:rPr>
        <w:t xml:space="preserve"> należy wystawić na</w:t>
      </w:r>
      <w:r w:rsidR="00A16CE7" w:rsidRPr="004F673B">
        <w:rPr>
          <w:rFonts w:ascii="Arial" w:hAnsi="Arial" w:cs="Arial"/>
          <w:sz w:val="20"/>
          <w:szCs w:val="20"/>
        </w:rPr>
        <w:t xml:space="preserve"> następujące dane</w:t>
      </w:r>
      <w:r w:rsidRPr="004F673B">
        <w:rPr>
          <w:rFonts w:ascii="Arial" w:hAnsi="Arial" w:cs="Arial"/>
          <w:sz w:val="20"/>
          <w:szCs w:val="20"/>
          <w:lang w:val="x-none"/>
        </w:rPr>
        <w:t>:</w:t>
      </w:r>
      <w:r w:rsidR="00A16CE7" w:rsidRPr="004F673B">
        <w:rPr>
          <w:rFonts w:ascii="Arial" w:hAnsi="Arial" w:cs="Arial"/>
          <w:sz w:val="20"/>
          <w:szCs w:val="20"/>
        </w:rPr>
        <w:t xml:space="preserve"> </w:t>
      </w:r>
    </w:p>
    <w:p w14:paraId="0AF0593F" w14:textId="5A7FB47D" w:rsidR="00F231C1" w:rsidRPr="004F673B"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4F673B">
        <w:rPr>
          <w:rFonts w:ascii="Arial" w:hAnsi="Arial" w:cs="Arial"/>
          <w:b/>
          <w:sz w:val="20"/>
          <w:szCs w:val="20"/>
        </w:rPr>
        <w:t xml:space="preserve">„Koleje Małopolskie” </w:t>
      </w:r>
      <w:r w:rsidR="00A16CE7" w:rsidRPr="004F673B">
        <w:rPr>
          <w:rFonts w:ascii="Arial" w:hAnsi="Arial" w:cs="Arial"/>
          <w:b/>
          <w:sz w:val="20"/>
          <w:szCs w:val="20"/>
        </w:rPr>
        <w:t>s</w:t>
      </w:r>
      <w:r w:rsidRPr="004F673B">
        <w:rPr>
          <w:rFonts w:ascii="Arial" w:hAnsi="Arial" w:cs="Arial"/>
          <w:b/>
          <w:sz w:val="20"/>
          <w:szCs w:val="20"/>
        </w:rPr>
        <w:t xml:space="preserve">p. z o.o. </w:t>
      </w:r>
    </w:p>
    <w:p w14:paraId="419C8BA5" w14:textId="752CE804" w:rsidR="00F231C1" w:rsidRPr="004F673B"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4F673B">
        <w:rPr>
          <w:rFonts w:ascii="Arial" w:hAnsi="Arial" w:cs="Arial"/>
          <w:b/>
          <w:sz w:val="20"/>
          <w:szCs w:val="20"/>
        </w:rPr>
        <w:t xml:space="preserve">ul. </w:t>
      </w:r>
      <w:r w:rsidR="001F48C6" w:rsidRPr="004F673B">
        <w:rPr>
          <w:rFonts w:ascii="Arial" w:hAnsi="Arial" w:cs="Arial"/>
          <w:b/>
          <w:sz w:val="20"/>
          <w:szCs w:val="20"/>
        </w:rPr>
        <w:t>Wodna 2</w:t>
      </w:r>
      <w:r w:rsidRPr="004F673B">
        <w:rPr>
          <w:rFonts w:ascii="Arial" w:hAnsi="Arial" w:cs="Arial"/>
          <w:b/>
          <w:sz w:val="20"/>
          <w:szCs w:val="20"/>
        </w:rPr>
        <w:t>, 30-</w:t>
      </w:r>
      <w:r w:rsidR="001F48C6" w:rsidRPr="004F673B">
        <w:rPr>
          <w:rFonts w:ascii="Arial" w:hAnsi="Arial" w:cs="Arial"/>
          <w:b/>
          <w:sz w:val="20"/>
          <w:szCs w:val="20"/>
        </w:rPr>
        <w:t>556</w:t>
      </w:r>
      <w:r w:rsidRPr="004F673B">
        <w:rPr>
          <w:rFonts w:ascii="Arial" w:hAnsi="Arial" w:cs="Arial"/>
          <w:b/>
          <w:sz w:val="20"/>
          <w:szCs w:val="20"/>
        </w:rPr>
        <w:t xml:space="preserve"> Kraków</w:t>
      </w:r>
    </w:p>
    <w:p w14:paraId="2DA616E7" w14:textId="77777777" w:rsidR="00F231C1" w:rsidRPr="004F673B" w:rsidRDefault="00F231C1" w:rsidP="00861A17">
      <w:pPr>
        <w:suppressAutoHyphens/>
        <w:overflowPunct w:val="0"/>
        <w:autoSpaceDE w:val="0"/>
        <w:spacing w:after="0" w:line="276" w:lineRule="auto"/>
        <w:ind w:left="426"/>
        <w:jc w:val="both"/>
        <w:rPr>
          <w:rFonts w:ascii="Arial" w:hAnsi="Arial" w:cs="Arial"/>
          <w:color w:val="000000"/>
          <w:sz w:val="20"/>
          <w:szCs w:val="20"/>
        </w:rPr>
      </w:pPr>
      <w:r w:rsidRPr="004F673B">
        <w:rPr>
          <w:rFonts w:ascii="Arial" w:hAnsi="Arial" w:cs="Arial"/>
          <w:b/>
          <w:sz w:val="20"/>
          <w:szCs w:val="20"/>
        </w:rPr>
        <w:t>NIP 6772379445</w:t>
      </w:r>
    </w:p>
    <w:p w14:paraId="5B7E7C04" w14:textId="4CC30B53" w:rsidR="00A16CE7" w:rsidRPr="004F673B" w:rsidRDefault="00A16CE7" w:rsidP="0057105D">
      <w:pPr>
        <w:pStyle w:val="Akapitzlist"/>
        <w:numPr>
          <w:ilvl w:val="0"/>
          <w:numId w:val="9"/>
        </w:numPr>
        <w:spacing w:after="0" w:line="276" w:lineRule="auto"/>
        <w:jc w:val="both"/>
        <w:rPr>
          <w:rFonts w:ascii="Arial" w:hAnsi="Arial" w:cs="Arial"/>
          <w:sz w:val="20"/>
          <w:szCs w:val="20"/>
          <w:lang w:val="x-none"/>
        </w:rPr>
      </w:pPr>
      <w:r w:rsidRPr="004F673B">
        <w:rPr>
          <w:rFonts w:ascii="Arial" w:hAnsi="Arial" w:cs="Arial"/>
          <w:sz w:val="20"/>
          <w:szCs w:val="20"/>
        </w:rPr>
        <w:t xml:space="preserve">Za datę uregulowania płatności przyjmuje się datę obciążenia rachunku bankowego Zamawiającego. </w:t>
      </w:r>
    </w:p>
    <w:p w14:paraId="71964E4F" w14:textId="2D8314DD" w:rsidR="00A16CE7" w:rsidRPr="004F673B" w:rsidRDefault="00A16CE7" w:rsidP="0057105D">
      <w:pPr>
        <w:pStyle w:val="Akapitzlist"/>
        <w:numPr>
          <w:ilvl w:val="0"/>
          <w:numId w:val="9"/>
        </w:numPr>
        <w:spacing w:after="0" w:line="276" w:lineRule="auto"/>
        <w:jc w:val="both"/>
        <w:rPr>
          <w:rFonts w:ascii="Arial" w:hAnsi="Arial" w:cs="Arial"/>
          <w:sz w:val="20"/>
          <w:szCs w:val="20"/>
          <w:lang w:val="x-none"/>
        </w:rPr>
      </w:pPr>
      <w:r w:rsidRPr="004F673B">
        <w:rPr>
          <w:rFonts w:ascii="Arial" w:hAnsi="Arial" w:cs="Arial"/>
          <w:bCs/>
          <w:sz w:val="20"/>
          <w:szCs w:val="20"/>
        </w:rPr>
        <w:t xml:space="preserve">Wykonawca oświadcza, że </w:t>
      </w:r>
      <w:r w:rsidRPr="004F673B">
        <w:rPr>
          <w:rFonts w:ascii="Arial" w:hAnsi="Arial" w:cs="Arial"/>
          <w:bCs/>
          <w:sz w:val="20"/>
          <w:szCs w:val="20"/>
          <w:u w:val="single"/>
        </w:rPr>
        <w:t>jest / nie jest zarejestrowany jako czynny / zwolniony podatnik</w:t>
      </w:r>
      <w:r w:rsidRPr="004F673B">
        <w:rPr>
          <w:rFonts w:ascii="Arial" w:hAnsi="Arial" w:cs="Arial"/>
          <w:bCs/>
          <w:sz w:val="20"/>
          <w:szCs w:val="20"/>
          <w:vertAlign w:val="superscript"/>
        </w:rPr>
        <w:footnoteReference w:customMarkFollows="1" w:id="1"/>
        <w:sym w:font="Symbol" w:char="F02A"/>
      </w:r>
      <w:r w:rsidRPr="004F673B">
        <w:rPr>
          <w:rFonts w:ascii="Arial" w:hAnsi="Arial" w:cs="Arial"/>
          <w:bCs/>
          <w:sz w:val="20"/>
          <w:szCs w:val="20"/>
        </w:rPr>
        <w:t xml:space="preserve"> podatku od towarów i usług. </w:t>
      </w:r>
    </w:p>
    <w:p w14:paraId="57C96D37" w14:textId="52F1D801" w:rsidR="00F231C1" w:rsidRPr="004F673B" w:rsidRDefault="00A16CE7" w:rsidP="0057105D">
      <w:pPr>
        <w:pStyle w:val="Akapitzlist"/>
        <w:numPr>
          <w:ilvl w:val="0"/>
          <w:numId w:val="9"/>
        </w:numPr>
        <w:spacing w:after="0" w:line="276" w:lineRule="auto"/>
        <w:jc w:val="both"/>
        <w:rPr>
          <w:rFonts w:ascii="Arial" w:hAnsi="Arial" w:cs="Arial"/>
          <w:sz w:val="20"/>
          <w:szCs w:val="20"/>
          <w:lang w:val="x-none"/>
        </w:rPr>
      </w:pPr>
      <w:r w:rsidRPr="004F673B">
        <w:rPr>
          <w:rFonts w:ascii="Arial" w:hAnsi="Arial" w:cs="Arial"/>
          <w:bCs/>
          <w:sz w:val="20"/>
          <w:szCs w:val="20"/>
        </w:rPr>
        <w:t xml:space="preserve">Na fakturze VAT Wykonawca zobowiązany jest zamieścić numer Umowy. </w:t>
      </w:r>
    </w:p>
    <w:p w14:paraId="656FB3E4" w14:textId="18330D4D" w:rsidR="00F231C1" w:rsidRPr="00294442" w:rsidRDefault="00C17134" w:rsidP="0057105D">
      <w:pPr>
        <w:pStyle w:val="Akapitzlist"/>
        <w:numPr>
          <w:ilvl w:val="0"/>
          <w:numId w:val="9"/>
        </w:numPr>
        <w:spacing w:after="0" w:line="276" w:lineRule="auto"/>
        <w:contextualSpacing w:val="0"/>
        <w:jc w:val="both"/>
        <w:rPr>
          <w:rFonts w:ascii="Arial" w:hAnsi="Arial" w:cs="Arial"/>
          <w:iCs/>
          <w:color w:val="000000"/>
          <w:sz w:val="20"/>
          <w:szCs w:val="20"/>
        </w:rPr>
      </w:pPr>
      <w:r w:rsidRPr="004F673B">
        <w:rPr>
          <w:rFonts w:ascii="Arial" w:hAnsi="Arial" w:cs="Arial"/>
          <w:iCs/>
          <w:sz w:val="20"/>
          <w:szCs w:val="20"/>
        </w:rPr>
        <w:t xml:space="preserve">W przypadku zmiany </w:t>
      </w:r>
      <w:r w:rsidRPr="00294442">
        <w:rPr>
          <w:rFonts w:ascii="Arial" w:hAnsi="Arial" w:cs="Arial"/>
          <w:iCs/>
          <w:sz w:val="20"/>
          <w:szCs w:val="20"/>
        </w:rPr>
        <w:t xml:space="preserve">stawki podatku od towarów i usług, wynagrodzenie netto nie ulega zmianie, a jedynie kwota </w:t>
      </w:r>
      <w:r w:rsidR="00051203" w:rsidRPr="00294442">
        <w:rPr>
          <w:rFonts w:ascii="Arial" w:hAnsi="Arial" w:cs="Arial"/>
          <w:iCs/>
          <w:sz w:val="20"/>
          <w:szCs w:val="20"/>
        </w:rPr>
        <w:t xml:space="preserve">podatku </w:t>
      </w:r>
      <w:r w:rsidRPr="00294442">
        <w:rPr>
          <w:rFonts w:ascii="Arial" w:hAnsi="Arial" w:cs="Arial"/>
          <w:iCs/>
          <w:sz w:val="20"/>
          <w:szCs w:val="20"/>
        </w:rPr>
        <w:t>VAT i wynagrodzenie brutto</w:t>
      </w:r>
      <w:r w:rsidR="00F231C1" w:rsidRPr="00294442">
        <w:rPr>
          <w:rFonts w:ascii="Arial" w:hAnsi="Arial" w:cs="Arial"/>
          <w:color w:val="000000"/>
          <w:sz w:val="20"/>
          <w:szCs w:val="20"/>
        </w:rPr>
        <w:t>.</w:t>
      </w:r>
      <w:r w:rsidR="00927E01" w:rsidRPr="00294442">
        <w:rPr>
          <w:rFonts w:ascii="Arial" w:hAnsi="Arial" w:cs="Arial"/>
          <w:color w:val="000000"/>
          <w:sz w:val="20"/>
          <w:szCs w:val="20"/>
        </w:rPr>
        <w:t xml:space="preserve"> </w:t>
      </w:r>
    </w:p>
    <w:p w14:paraId="095514AA" w14:textId="77777777" w:rsidR="00F231C1" w:rsidRPr="00294442" w:rsidRDefault="00F231C1" w:rsidP="0057105D">
      <w:pPr>
        <w:pStyle w:val="Akapitzlist"/>
        <w:numPr>
          <w:ilvl w:val="0"/>
          <w:numId w:val="9"/>
        </w:numPr>
        <w:spacing w:after="0" w:line="276" w:lineRule="auto"/>
        <w:contextualSpacing w:val="0"/>
        <w:jc w:val="both"/>
        <w:rPr>
          <w:rFonts w:ascii="Arial" w:hAnsi="Arial" w:cs="Arial"/>
          <w:iCs/>
          <w:sz w:val="20"/>
          <w:szCs w:val="20"/>
          <w:lang w:val="x-none"/>
        </w:rPr>
      </w:pPr>
      <w:r w:rsidRPr="00B142AD">
        <w:rPr>
          <w:rFonts w:ascii="Arial" w:hAnsi="Arial" w:cs="Arial"/>
          <w:color w:val="000000"/>
          <w:sz w:val="20"/>
          <w:szCs w:val="20"/>
          <w:lang w:val="x-none"/>
        </w:rPr>
        <w:t>Zamawiający</w:t>
      </w:r>
      <w:r w:rsidRPr="00294442">
        <w:rPr>
          <w:rFonts w:ascii="Arial" w:hAnsi="Arial" w:cs="Arial"/>
          <w:color w:val="000000"/>
          <w:sz w:val="20"/>
          <w:szCs w:val="20"/>
          <w:lang w:val="x-none"/>
        </w:rPr>
        <w:t xml:space="preserve"> jest </w:t>
      </w:r>
      <w:r w:rsidRPr="00294442">
        <w:rPr>
          <w:rFonts w:ascii="Arial" w:hAnsi="Arial" w:cs="Arial"/>
          <w:sz w:val="20"/>
          <w:szCs w:val="20"/>
          <w:lang w:val="x-none"/>
        </w:rPr>
        <w:t>płatnikiem</w:t>
      </w:r>
      <w:r w:rsidRPr="00294442">
        <w:rPr>
          <w:rFonts w:ascii="Arial" w:hAnsi="Arial" w:cs="Arial"/>
          <w:color w:val="000000"/>
          <w:sz w:val="20"/>
          <w:szCs w:val="20"/>
          <w:lang w:val="x-none"/>
        </w:rPr>
        <w:t xml:space="preserve"> podatku VAT</w:t>
      </w:r>
      <w:r w:rsidRPr="00294442">
        <w:rPr>
          <w:rFonts w:ascii="Arial" w:hAnsi="Arial" w:cs="Arial"/>
          <w:sz w:val="20"/>
          <w:szCs w:val="20"/>
        </w:rPr>
        <w:t>.</w:t>
      </w:r>
    </w:p>
    <w:p w14:paraId="20066147" w14:textId="211285F3" w:rsidR="00F231C1" w:rsidRPr="00294442" w:rsidRDefault="00F231C1" w:rsidP="0057105D">
      <w:pPr>
        <w:pStyle w:val="Akapitzlist"/>
        <w:numPr>
          <w:ilvl w:val="0"/>
          <w:numId w:val="9"/>
        </w:numPr>
        <w:spacing w:after="0" w:line="276" w:lineRule="auto"/>
        <w:contextualSpacing w:val="0"/>
        <w:jc w:val="both"/>
        <w:rPr>
          <w:rFonts w:ascii="Arial" w:hAnsi="Arial" w:cs="Arial"/>
          <w:iCs/>
          <w:sz w:val="20"/>
          <w:szCs w:val="20"/>
          <w:lang w:val="x-none"/>
        </w:rPr>
      </w:pPr>
      <w:r w:rsidRPr="00B142AD">
        <w:rPr>
          <w:rFonts w:ascii="Arial" w:hAnsi="Arial" w:cs="Arial"/>
          <w:bCs/>
          <w:iCs/>
          <w:sz w:val="20"/>
          <w:szCs w:val="20"/>
          <w:lang w:val="x-none"/>
        </w:rPr>
        <w:t>Wykonawca</w:t>
      </w:r>
      <w:r w:rsidRPr="00294442">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sidRPr="00294442">
        <w:rPr>
          <w:rFonts w:ascii="Arial" w:hAnsi="Arial" w:cs="Arial"/>
          <w:iCs/>
          <w:sz w:val="20"/>
          <w:szCs w:val="20"/>
        </w:rPr>
        <w:t>przedmiotu U</w:t>
      </w:r>
      <w:r w:rsidRPr="00294442">
        <w:rPr>
          <w:rFonts w:ascii="Arial" w:hAnsi="Arial" w:cs="Arial"/>
          <w:iCs/>
          <w:sz w:val="20"/>
          <w:szCs w:val="20"/>
          <w:lang w:val="x-none"/>
        </w:rPr>
        <w:t xml:space="preserve">mowy, wskazanego w danych </w:t>
      </w:r>
      <w:r w:rsidRPr="00B142AD">
        <w:rPr>
          <w:rFonts w:ascii="Arial" w:hAnsi="Arial" w:cs="Arial"/>
          <w:bCs/>
          <w:iCs/>
          <w:sz w:val="20"/>
          <w:szCs w:val="20"/>
          <w:lang w:val="x-none"/>
        </w:rPr>
        <w:t>Wykonawcy</w:t>
      </w:r>
      <w:r w:rsidRPr="00294442">
        <w:rPr>
          <w:rFonts w:ascii="Arial" w:hAnsi="Arial" w:cs="Arial"/>
          <w:iCs/>
          <w:sz w:val="20"/>
          <w:szCs w:val="20"/>
          <w:lang w:val="x-none"/>
        </w:rPr>
        <w:t xml:space="preserve"> objętych elektronicznym wykazem podmiotów, o którym mowa w art. 96b ust. 1 ustawy z dnia 11</w:t>
      </w:r>
      <w:r w:rsidR="00927E01" w:rsidRPr="00294442">
        <w:rPr>
          <w:rFonts w:ascii="Arial" w:hAnsi="Arial" w:cs="Arial"/>
          <w:iCs/>
          <w:sz w:val="20"/>
          <w:szCs w:val="20"/>
        </w:rPr>
        <w:t xml:space="preserve"> </w:t>
      </w:r>
      <w:r w:rsidRPr="00294442">
        <w:rPr>
          <w:rFonts w:ascii="Arial" w:hAnsi="Arial" w:cs="Arial"/>
          <w:iCs/>
          <w:sz w:val="20"/>
          <w:szCs w:val="20"/>
          <w:lang w:val="x-none"/>
        </w:rPr>
        <w:t>marca 2004 r. o podatku od towarów i usług, zwanym dalej</w:t>
      </w:r>
      <w:r w:rsidR="00927E01" w:rsidRPr="00294442">
        <w:rPr>
          <w:rFonts w:ascii="Arial" w:hAnsi="Arial" w:cs="Arial"/>
          <w:iCs/>
          <w:sz w:val="20"/>
          <w:szCs w:val="20"/>
        </w:rPr>
        <w:t>:</w:t>
      </w:r>
      <w:r w:rsidRPr="00294442">
        <w:rPr>
          <w:rFonts w:ascii="Arial" w:hAnsi="Arial" w:cs="Arial"/>
          <w:iCs/>
          <w:sz w:val="20"/>
          <w:szCs w:val="20"/>
          <w:lang w:val="x-none"/>
        </w:rPr>
        <w:t xml:space="preserve"> „</w:t>
      </w:r>
      <w:r w:rsidRPr="00B142AD">
        <w:rPr>
          <w:rFonts w:ascii="Arial" w:hAnsi="Arial" w:cs="Arial"/>
          <w:iCs/>
          <w:sz w:val="20"/>
          <w:szCs w:val="20"/>
          <w:lang w:val="x-none"/>
        </w:rPr>
        <w:t>białą listą podatników VAT</w:t>
      </w:r>
      <w:r w:rsidRPr="00294442">
        <w:rPr>
          <w:rFonts w:ascii="Arial" w:hAnsi="Arial" w:cs="Arial"/>
          <w:iCs/>
          <w:sz w:val="20"/>
          <w:szCs w:val="20"/>
          <w:lang w:val="x-none"/>
        </w:rPr>
        <w:t>”.</w:t>
      </w:r>
      <w:r w:rsidR="00927E01" w:rsidRPr="00294442">
        <w:rPr>
          <w:rFonts w:ascii="Arial" w:hAnsi="Arial" w:cs="Arial"/>
          <w:iCs/>
          <w:sz w:val="20"/>
          <w:szCs w:val="20"/>
        </w:rPr>
        <w:t xml:space="preserve"> </w:t>
      </w:r>
    </w:p>
    <w:p w14:paraId="2FCE9804" w14:textId="3CD94073" w:rsidR="00F231C1" w:rsidRPr="00294442" w:rsidRDefault="00F231C1" w:rsidP="0057105D">
      <w:pPr>
        <w:pStyle w:val="Akapitzlist"/>
        <w:numPr>
          <w:ilvl w:val="0"/>
          <w:numId w:val="9"/>
        </w:numPr>
        <w:spacing w:after="0" w:line="276" w:lineRule="auto"/>
        <w:contextualSpacing w:val="0"/>
        <w:jc w:val="both"/>
        <w:rPr>
          <w:rFonts w:ascii="Arial" w:hAnsi="Arial" w:cs="Arial"/>
          <w:iCs/>
          <w:sz w:val="20"/>
          <w:szCs w:val="20"/>
          <w:lang w:val="x-none"/>
        </w:rPr>
      </w:pPr>
      <w:r w:rsidRPr="00294442">
        <w:rPr>
          <w:rFonts w:ascii="Arial" w:hAnsi="Arial" w:cs="Arial"/>
          <w:sz w:val="20"/>
          <w:szCs w:val="20"/>
        </w:rPr>
        <w:t>Jeżeli</w:t>
      </w:r>
      <w:r w:rsidRPr="00294442">
        <w:rPr>
          <w:rFonts w:ascii="Arial" w:hAnsi="Arial" w:cs="Arial"/>
          <w:iCs/>
          <w:sz w:val="20"/>
          <w:szCs w:val="20"/>
          <w:lang w:val="x-none"/>
        </w:rPr>
        <w:t xml:space="preserve"> podany przez </w:t>
      </w:r>
      <w:r w:rsidRPr="00B142AD">
        <w:rPr>
          <w:rFonts w:ascii="Arial" w:hAnsi="Arial" w:cs="Arial"/>
          <w:bCs/>
          <w:iCs/>
          <w:sz w:val="20"/>
          <w:szCs w:val="20"/>
          <w:lang w:val="x-none"/>
        </w:rPr>
        <w:t>Wykonawcę</w:t>
      </w:r>
      <w:r w:rsidRPr="00294442">
        <w:rPr>
          <w:rFonts w:ascii="Arial" w:hAnsi="Arial" w:cs="Arial"/>
          <w:iCs/>
          <w:sz w:val="20"/>
          <w:szCs w:val="20"/>
          <w:lang w:val="x-none"/>
        </w:rPr>
        <w:t xml:space="preserve"> numer rachunku bankowego nie spełnia wymogów, o których mowa w ust. </w:t>
      </w:r>
      <w:r w:rsidRPr="00294442">
        <w:rPr>
          <w:rFonts w:ascii="Arial" w:hAnsi="Arial" w:cs="Arial"/>
          <w:iCs/>
          <w:sz w:val="20"/>
          <w:szCs w:val="20"/>
        </w:rPr>
        <w:t>1</w:t>
      </w:r>
      <w:r w:rsidR="00567C60" w:rsidRPr="00294442">
        <w:rPr>
          <w:rFonts w:ascii="Arial" w:hAnsi="Arial" w:cs="Arial"/>
          <w:iCs/>
          <w:sz w:val="20"/>
          <w:szCs w:val="20"/>
        </w:rPr>
        <w:t>3</w:t>
      </w:r>
      <w:r w:rsidRPr="00294442">
        <w:rPr>
          <w:rFonts w:ascii="Arial" w:hAnsi="Arial" w:cs="Arial"/>
          <w:iCs/>
          <w:sz w:val="20"/>
          <w:szCs w:val="20"/>
          <w:lang w:val="x-none"/>
        </w:rPr>
        <w:t xml:space="preserve">, tj. nie jest zawarty w danych </w:t>
      </w:r>
      <w:r w:rsidRPr="00B142AD">
        <w:rPr>
          <w:rFonts w:ascii="Arial" w:hAnsi="Arial" w:cs="Arial"/>
          <w:bCs/>
          <w:iCs/>
          <w:sz w:val="20"/>
          <w:szCs w:val="20"/>
          <w:lang w:val="x-none"/>
        </w:rPr>
        <w:t>Wykonawcy</w:t>
      </w:r>
      <w:r w:rsidRPr="00294442">
        <w:rPr>
          <w:rFonts w:ascii="Arial" w:hAnsi="Arial" w:cs="Arial"/>
          <w:iCs/>
          <w:sz w:val="20"/>
          <w:szCs w:val="20"/>
          <w:lang w:val="x-none"/>
        </w:rPr>
        <w:t xml:space="preserve"> w białej liście podatników VAT, </w:t>
      </w:r>
      <w:r w:rsidRPr="00294442">
        <w:rPr>
          <w:rFonts w:ascii="Arial" w:hAnsi="Arial" w:cs="Arial"/>
          <w:iCs/>
          <w:sz w:val="20"/>
          <w:szCs w:val="20"/>
          <w:lang w:val="x-none"/>
        </w:rPr>
        <w:br/>
        <w:t xml:space="preserve">to </w:t>
      </w:r>
      <w:r w:rsidRPr="00B142AD">
        <w:rPr>
          <w:rFonts w:ascii="Arial" w:hAnsi="Arial" w:cs="Arial"/>
          <w:bCs/>
          <w:iCs/>
          <w:sz w:val="20"/>
          <w:szCs w:val="20"/>
          <w:lang w:val="x-none"/>
        </w:rPr>
        <w:t>Zamawiający</w:t>
      </w:r>
      <w:r w:rsidRPr="00294442">
        <w:rPr>
          <w:rFonts w:ascii="Arial" w:hAnsi="Arial" w:cs="Arial"/>
          <w:iCs/>
          <w:sz w:val="20"/>
          <w:szCs w:val="20"/>
          <w:lang w:val="x-none"/>
        </w:rPr>
        <w:t xml:space="preserve"> ma prawo wstrzymania płatności bez ponoszenia odpowiedzialności z tego tytułu, tj. </w:t>
      </w:r>
      <w:r w:rsidRPr="00B142AD">
        <w:rPr>
          <w:rFonts w:ascii="Arial" w:hAnsi="Arial" w:cs="Arial"/>
          <w:bCs/>
          <w:iCs/>
          <w:sz w:val="20"/>
          <w:szCs w:val="20"/>
          <w:lang w:val="x-none"/>
        </w:rPr>
        <w:lastRenderedPageBreak/>
        <w:t>Wykonawcy</w:t>
      </w:r>
      <w:r w:rsidRPr="00294442">
        <w:rPr>
          <w:rFonts w:ascii="Arial" w:hAnsi="Arial" w:cs="Arial"/>
          <w:iCs/>
          <w:sz w:val="20"/>
          <w:szCs w:val="20"/>
          <w:lang w:val="x-none"/>
        </w:rPr>
        <w:t xml:space="preserve"> nie będą przysługiwały żadne kary umowne, odsetki ustawowe i inne rekompensaty, do czasu </w:t>
      </w:r>
      <w:r w:rsidRPr="00294442">
        <w:rPr>
          <w:rFonts w:ascii="Arial" w:hAnsi="Arial" w:cs="Arial"/>
          <w:iCs/>
          <w:sz w:val="20"/>
          <w:szCs w:val="20"/>
        </w:rPr>
        <w:t xml:space="preserve">wpisania podanego na fakturze rachunku bankowego do danych </w:t>
      </w:r>
      <w:r w:rsidRPr="00B142AD">
        <w:rPr>
          <w:rFonts w:ascii="Arial" w:hAnsi="Arial" w:cs="Arial"/>
          <w:bCs/>
          <w:iCs/>
          <w:sz w:val="20"/>
          <w:szCs w:val="20"/>
        </w:rPr>
        <w:t>Wykonawcy</w:t>
      </w:r>
      <w:r w:rsidRPr="00294442">
        <w:rPr>
          <w:rFonts w:ascii="Arial" w:hAnsi="Arial" w:cs="Arial"/>
          <w:iCs/>
          <w:sz w:val="20"/>
          <w:szCs w:val="20"/>
        </w:rPr>
        <w:t xml:space="preserve"> zawartych w białej liście podatników VAT i poinformowania przez </w:t>
      </w:r>
      <w:r w:rsidRPr="00B142AD">
        <w:rPr>
          <w:rFonts w:ascii="Arial" w:hAnsi="Arial" w:cs="Arial"/>
          <w:bCs/>
          <w:iCs/>
          <w:sz w:val="20"/>
          <w:szCs w:val="20"/>
        </w:rPr>
        <w:t>Wykonawcę</w:t>
      </w:r>
      <w:r w:rsidRPr="00294442">
        <w:rPr>
          <w:rFonts w:ascii="Arial" w:hAnsi="Arial" w:cs="Arial"/>
          <w:iCs/>
          <w:sz w:val="20"/>
          <w:szCs w:val="20"/>
        </w:rPr>
        <w:t xml:space="preserve"> o tym fakcie </w:t>
      </w:r>
      <w:r w:rsidRPr="00B142AD">
        <w:rPr>
          <w:rFonts w:ascii="Arial" w:hAnsi="Arial" w:cs="Arial"/>
          <w:bCs/>
          <w:iCs/>
          <w:sz w:val="20"/>
          <w:szCs w:val="20"/>
        </w:rPr>
        <w:t>Zamawiającego</w:t>
      </w:r>
      <w:r w:rsidRPr="00294442">
        <w:rPr>
          <w:rFonts w:ascii="Arial" w:hAnsi="Arial" w:cs="Arial"/>
          <w:iCs/>
          <w:sz w:val="20"/>
          <w:szCs w:val="20"/>
        </w:rPr>
        <w:t xml:space="preserve">; w takim przypadku obowiązywał będzie termin płatności zgodny z fakturą </w:t>
      </w:r>
      <w:r w:rsidR="00927E01" w:rsidRPr="00294442">
        <w:rPr>
          <w:rFonts w:ascii="Arial" w:hAnsi="Arial" w:cs="Arial"/>
          <w:iCs/>
          <w:sz w:val="20"/>
          <w:szCs w:val="20"/>
        </w:rPr>
        <w:t xml:space="preserve">VAT </w:t>
      </w:r>
      <w:r w:rsidRPr="00294442">
        <w:rPr>
          <w:rFonts w:ascii="Arial" w:hAnsi="Arial" w:cs="Arial"/>
          <w:iCs/>
          <w:sz w:val="20"/>
          <w:szCs w:val="20"/>
        </w:rPr>
        <w:t>(</w:t>
      </w:r>
      <w:r w:rsidR="00927E01" w:rsidRPr="00294442">
        <w:rPr>
          <w:rFonts w:ascii="Arial" w:hAnsi="Arial" w:cs="Arial"/>
          <w:iCs/>
          <w:sz w:val="20"/>
          <w:szCs w:val="20"/>
        </w:rPr>
        <w:t>U</w:t>
      </w:r>
      <w:r w:rsidRPr="00294442">
        <w:rPr>
          <w:rFonts w:ascii="Arial" w:hAnsi="Arial" w:cs="Arial"/>
          <w:iCs/>
          <w:sz w:val="20"/>
          <w:szCs w:val="20"/>
        </w:rPr>
        <w:t>mową), a</w:t>
      </w:r>
      <w:r w:rsidR="00927E01" w:rsidRPr="00294442">
        <w:rPr>
          <w:rFonts w:ascii="Arial" w:hAnsi="Arial" w:cs="Arial"/>
          <w:iCs/>
          <w:sz w:val="20"/>
          <w:szCs w:val="20"/>
        </w:rPr>
        <w:t> </w:t>
      </w:r>
      <w:r w:rsidRPr="00294442">
        <w:rPr>
          <w:rFonts w:ascii="Arial" w:hAnsi="Arial" w:cs="Arial"/>
          <w:iCs/>
          <w:sz w:val="20"/>
          <w:szCs w:val="20"/>
        </w:rPr>
        <w:t xml:space="preserve">ewentualne odsetki naliczane mogą być dopiero po upływie 15 dni od dnia wpisania rachunku do danych </w:t>
      </w:r>
      <w:r w:rsidRPr="00B142AD">
        <w:rPr>
          <w:rFonts w:ascii="Arial" w:hAnsi="Arial" w:cs="Arial"/>
          <w:bCs/>
          <w:iCs/>
          <w:sz w:val="20"/>
          <w:szCs w:val="20"/>
        </w:rPr>
        <w:t>Wykonawcy</w:t>
      </w:r>
      <w:r w:rsidRPr="00294442">
        <w:rPr>
          <w:rFonts w:ascii="Arial" w:hAnsi="Arial" w:cs="Arial"/>
          <w:iCs/>
          <w:sz w:val="20"/>
          <w:szCs w:val="20"/>
        </w:rPr>
        <w:t xml:space="preserve"> zawartych w białej liście podatników VAT i poinformowania o tym </w:t>
      </w:r>
      <w:r w:rsidRPr="00B142AD">
        <w:rPr>
          <w:rFonts w:ascii="Arial" w:hAnsi="Arial" w:cs="Arial"/>
          <w:bCs/>
          <w:iCs/>
          <w:sz w:val="20"/>
          <w:szCs w:val="20"/>
        </w:rPr>
        <w:t>Zamawiającego</w:t>
      </w:r>
      <w:r w:rsidRPr="00294442">
        <w:rPr>
          <w:rFonts w:ascii="Arial" w:hAnsi="Arial" w:cs="Arial"/>
          <w:iCs/>
          <w:sz w:val="20"/>
          <w:szCs w:val="20"/>
        </w:rPr>
        <w:t>.</w:t>
      </w:r>
      <w:r w:rsidR="00927E01" w:rsidRPr="00294442">
        <w:rPr>
          <w:rFonts w:ascii="Arial" w:hAnsi="Arial" w:cs="Arial"/>
          <w:iCs/>
          <w:sz w:val="20"/>
          <w:szCs w:val="20"/>
        </w:rPr>
        <w:t xml:space="preserve"> </w:t>
      </w:r>
    </w:p>
    <w:p w14:paraId="23AAA646" w14:textId="758A632D" w:rsidR="00F231C1" w:rsidRPr="00294442" w:rsidRDefault="00F231C1" w:rsidP="0057105D">
      <w:pPr>
        <w:pStyle w:val="Akapitzlist"/>
        <w:numPr>
          <w:ilvl w:val="0"/>
          <w:numId w:val="9"/>
        </w:numPr>
        <w:spacing w:after="0" w:line="276" w:lineRule="auto"/>
        <w:contextualSpacing w:val="0"/>
        <w:jc w:val="both"/>
        <w:rPr>
          <w:rFonts w:ascii="Arial" w:hAnsi="Arial" w:cs="Arial"/>
          <w:iCs/>
          <w:sz w:val="20"/>
          <w:szCs w:val="20"/>
          <w:lang w:val="x-none"/>
        </w:rPr>
      </w:pPr>
      <w:r w:rsidRPr="00294442">
        <w:rPr>
          <w:rFonts w:ascii="Arial" w:hAnsi="Arial" w:cs="Arial"/>
          <w:sz w:val="20"/>
          <w:szCs w:val="20"/>
        </w:rPr>
        <w:t>Płatność</w:t>
      </w:r>
      <w:r w:rsidRPr="00294442">
        <w:rPr>
          <w:rFonts w:ascii="Arial" w:hAnsi="Arial" w:cs="Arial"/>
          <w:iCs/>
          <w:sz w:val="20"/>
          <w:szCs w:val="20"/>
          <w:lang w:val="x-none"/>
        </w:rPr>
        <w:t xml:space="preserve"> dokonywana będzie przez </w:t>
      </w:r>
      <w:r w:rsidRPr="00B142AD">
        <w:rPr>
          <w:rFonts w:ascii="Arial" w:hAnsi="Arial" w:cs="Arial"/>
          <w:bCs/>
          <w:iCs/>
          <w:sz w:val="20"/>
          <w:szCs w:val="20"/>
          <w:lang w:val="x-none"/>
        </w:rPr>
        <w:t>Zamawiającego</w:t>
      </w:r>
      <w:r w:rsidRPr="00294442">
        <w:rPr>
          <w:rFonts w:ascii="Arial" w:hAnsi="Arial" w:cs="Arial"/>
          <w:iCs/>
          <w:sz w:val="20"/>
          <w:szCs w:val="20"/>
          <w:lang w:val="x-none"/>
        </w:rPr>
        <w:t xml:space="preserve"> przelewem na rachunek bankowy </w:t>
      </w:r>
      <w:r w:rsidRPr="00B142AD">
        <w:rPr>
          <w:rFonts w:ascii="Arial" w:hAnsi="Arial" w:cs="Arial"/>
          <w:bCs/>
          <w:iCs/>
          <w:sz w:val="20"/>
          <w:szCs w:val="20"/>
          <w:lang w:val="x-none"/>
        </w:rPr>
        <w:t>Wykonawcy</w:t>
      </w:r>
      <w:r w:rsidRPr="00294442">
        <w:rPr>
          <w:rFonts w:ascii="Arial" w:hAnsi="Arial" w:cs="Arial"/>
          <w:iCs/>
          <w:sz w:val="20"/>
          <w:szCs w:val="20"/>
          <w:lang w:val="x-none"/>
        </w:rPr>
        <w:t xml:space="preserve"> wskazany na fakturze</w:t>
      </w:r>
      <w:r w:rsidR="00927E01" w:rsidRPr="00294442">
        <w:rPr>
          <w:rFonts w:ascii="Arial" w:hAnsi="Arial" w:cs="Arial"/>
          <w:iCs/>
          <w:sz w:val="20"/>
          <w:szCs w:val="20"/>
        </w:rPr>
        <w:t xml:space="preserve"> VAT</w:t>
      </w:r>
      <w:r w:rsidRPr="00294442">
        <w:rPr>
          <w:rFonts w:ascii="Arial" w:hAnsi="Arial" w:cs="Arial"/>
          <w:iCs/>
          <w:sz w:val="20"/>
          <w:szCs w:val="20"/>
          <w:lang w:val="x-none"/>
        </w:rPr>
        <w:t xml:space="preserve">, który spełnia wymagania, o których mowa w ust. </w:t>
      </w:r>
      <w:r w:rsidRPr="00294442">
        <w:rPr>
          <w:rFonts w:ascii="Arial" w:hAnsi="Arial" w:cs="Arial"/>
          <w:iCs/>
          <w:sz w:val="20"/>
          <w:szCs w:val="20"/>
        </w:rPr>
        <w:t>1</w:t>
      </w:r>
      <w:r w:rsidR="00567C60" w:rsidRPr="00294442">
        <w:rPr>
          <w:rFonts w:ascii="Arial" w:hAnsi="Arial" w:cs="Arial"/>
          <w:iCs/>
          <w:sz w:val="20"/>
          <w:szCs w:val="20"/>
        </w:rPr>
        <w:t>3</w:t>
      </w:r>
      <w:r w:rsidRPr="00294442">
        <w:rPr>
          <w:rFonts w:ascii="Arial" w:hAnsi="Arial" w:cs="Arial"/>
          <w:iCs/>
          <w:sz w:val="20"/>
          <w:szCs w:val="20"/>
          <w:lang w:val="x-none"/>
        </w:rPr>
        <w:t>.</w:t>
      </w:r>
      <w:r w:rsidR="00927E01" w:rsidRPr="00294442">
        <w:rPr>
          <w:rFonts w:ascii="Arial" w:hAnsi="Arial" w:cs="Arial"/>
          <w:iCs/>
          <w:sz w:val="20"/>
          <w:szCs w:val="20"/>
        </w:rPr>
        <w:t xml:space="preserve"> </w:t>
      </w:r>
    </w:p>
    <w:p w14:paraId="70991112" w14:textId="18267BD9" w:rsidR="00927E01" w:rsidRPr="00294442" w:rsidRDefault="00927E01" w:rsidP="0057105D">
      <w:pPr>
        <w:pStyle w:val="Akapitzlist"/>
        <w:numPr>
          <w:ilvl w:val="0"/>
          <w:numId w:val="9"/>
        </w:numPr>
        <w:spacing w:after="0" w:line="276" w:lineRule="auto"/>
        <w:rPr>
          <w:rFonts w:ascii="Arial" w:hAnsi="Arial" w:cs="Arial"/>
          <w:iCs/>
          <w:sz w:val="20"/>
          <w:szCs w:val="20"/>
          <w:lang w:val="x-none"/>
        </w:rPr>
      </w:pPr>
      <w:r w:rsidRPr="00294442">
        <w:rPr>
          <w:rFonts w:ascii="Arial" w:hAnsi="Arial" w:cs="Arial"/>
          <w:iCs/>
          <w:sz w:val="20"/>
          <w:szCs w:val="20"/>
        </w:rPr>
        <w:t xml:space="preserve">W razie uchybienia przez Zamawiającego terminowi płatności faktury VAT Wykonawca ma prawo żądać zapłaty </w:t>
      </w:r>
      <w:r w:rsidR="001C26A8" w:rsidRPr="00294442">
        <w:rPr>
          <w:rFonts w:ascii="Arial" w:hAnsi="Arial" w:cs="Arial"/>
          <w:iCs/>
          <w:sz w:val="20"/>
          <w:szCs w:val="20"/>
        </w:rPr>
        <w:t>odsetek ustawowych za opóźnienie</w:t>
      </w:r>
      <w:r w:rsidRPr="00294442">
        <w:rPr>
          <w:rFonts w:ascii="Arial" w:hAnsi="Arial" w:cs="Arial"/>
          <w:iCs/>
          <w:sz w:val="20"/>
          <w:szCs w:val="20"/>
        </w:rPr>
        <w:t xml:space="preserve"> za każdy dzień opóźnienia. </w:t>
      </w:r>
    </w:p>
    <w:p w14:paraId="64B99695" w14:textId="4A4E39D5" w:rsidR="00F231C1" w:rsidRPr="00294442" w:rsidRDefault="00927E01" w:rsidP="0057105D">
      <w:pPr>
        <w:pStyle w:val="Akapitzlist"/>
        <w:numPr>
          <w:ilvl w:val="0"/>
          <w:numId w:val="9"/>
        </w:numPr>
        <w:spacing w:after="0" w:line="276" w:lineRule="auto"/>
        <w:contextualSpacing w:val="0"/>
        <w:jc w:val="both"/>
        <w:rPr>
          <w:rFonts w:ascii="Arial" w:hAnsi="Arial" w:cs="Arial"/>
          <w:sz w:val="20"/>
          <w:szCs w:val="20"/>
        </w:rPr>
      </w:pPr>
      <w:r w:rsidRPr="00294442">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ED2B316" w14:textId="360D82E9" w:rsidR="00F231C1" w:rsidRPr="00294442" w:rsidRDefault="00F231C1" w:rsidP="0057105D">
      <w:pPr>
        <w:pStyle w:val="Akapitzlist"/>
        <w:numPr>
          <w:ilvl w:val="0"/>
          <w:numId w:val="9"/>
        </w:numPr>
        <w:spacing w:after="0" w:line="276" w:lineRule="auto"/>
        <w:contextualSpacing w:val="0"/>
        <w:jc w:val="both"/>
        <w:rPr>
          <w:rFonts w:ascii="Arial" w:hAnsi="Arial" w:cs="Arial"/>
          <w:sz w:val="20"/>
          <w:szCs w:val="20"/>
        </w:rPr>
      </w:pPr>
      <w:r w:rsidRPr="00B142AD">
        <w:rPr>
          <w:rFonts w:ascii="Arial" w:hAnsi="Arial" w:cs="Arial"/>
          <w:sz w:val="20"/>
          <w:szCs w:val="20"/>
        </w:rPr>
        <w:t>Wykonawca</w:t>
      </w:r>
      <w:r w:rsidRPr="00294442">
        <w:rPr>
          <w:rFonts w:ascii="Arial" w:hAnsi="Arial" w:cs="Arial"/>
          <w:sz w:val="20"/>
          <w:szCs w:val="20"/>
        </w:rPr>
        <w:t xml:space="preserve"> oświadcza, że z tytułu transakcji będących przedmiotem </w:t>
      </w:r>
      <w:r w:rsidR="001C26A8" w:rsidRPr="00294442">
        <w:rPr>
          <w:rFonts w:ascii="Arial" w:hAnsi="Arial" w:cs="Arial"/>
          <w:sz w:val="20"/>
          <w:szCs w:val="20"/>
        </w:rPr>
        <w:t>U</w:t>
      </w:r>
      <w:r w:rsidRPr="00294442">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B142AD">
        <w:rPr>
          <w:rFonts w:ascii="Arial" w:hAnsi="Arial" w:cs="Arial"/>
          <w:sz w:val="20"/>
          <w:szCs w:val="20"/>
        </w:rPr>
        <w:t>Wykonawca</w:t>
      </w:r>
      <w:r w:rsidRPr="00294442">
        <w:rPr>
          <w:rFonts w:ascii="Arial" w:hAnsi="Arial" w:cs="Arial"/>
          <w:sz w:val="20"/>
          <w:szCs w:val="20"/>
        </w:rPr>
        <w:t>/</w:t>
      </w:r>
      <w:r w:rsidRPr="00B142AD">
        <w:rPr>
          <w:rFonts w:ascii="Arial" w:hAnsi="Arial" w:cs="Arial"/>
          <w:sz w:val="20"/>
          <w:szCs w:val="20"/>
        </w:rPr>
        <w:t>Zamawiający</w:t>
      </w:r>
      <w:r w:rsidRPr="00294442">
        <w:rPr>
          <w:rFonts w:ascii="Arial" w:hAnsi="Arial" w:cs="Arial"/>
          <w:sz w:val="20"/>
          <w:szCs w:val="20"/>
        </w:rPr>
        <w:t xml:space="preserve"> nie wykonał prawidłowo zobowiązań podatkowych, </w:t>
      </w:r>
      <w:r w:rsidRPr="00B142AD">
        <w:rPr>
          <w:rFonts w:ascii="Arial" w:hAnsi="Arial" w:cs="Arial"/>
          <w:sz w:val="20"/>
          <w:szCs w:val="20"/>
        </w:rPr>
        <w:t>Wykonawca</w:t>
      </w:r>
      <w:r w:rsidRPr="00294442">
        <w:rPr>
          <w:rFonts w:ascii="Arial" w:hAnsi="Arial" w:cs="Arial"/>
          <w:sz w:val="20"/>
          <w:szCs w:val="20"/>
        </w:rPr>
        <w:t xml:space="preserve"> zobowiązuje się do poniesienia obciążeń nałożonych na </w:t>
      </w:r>
      <w:r w:rsidRPr="00B142AD">
        <w:rPr>
          <w:rFonts w:ascii="Arial" w:hAnsi="Arial" w:cs="Arial"/>
          <w:sz w:val="20"/>
          <w:szCs w:val="20"/>
        </w:rPr>
        <w:t>Zamawiającego</w:t>
      </w:r>
      <w:r w:rsidRPr="00294442">
        <w:rPr>
          <w:rFonts w:ascii="Arial" w:hAnsi="Arial" w:cs="Arial"/>
          <w:sz w:val="20"/>
          <w:szCs w:val="20"/>
        </w:rPr>
        <w:t xml:space="preserve"> przez administrację podatkową.</w:t>
      </w:r>
      <w:r w:rsidR="00927E01" w:rsidRPr="00294442">
        <w:rPr>
          <w:rFonts w:ascii="Arial" w:hAnsi="Arial" w:cs="Arial"/>
          <w:sz w:val="20"/>
          <w:szCs w:val="20"/>
        </w:rPr>
        <w:t xml:space="preserve"> </w:t>
      </w:r>
    </w:p>
    <w:p w14:paraId="0B1EC83B" w14:textId="2F524A37" w:rsidR="00927E01" w:rsidRPr="00294442" w:rsidRDefault="00927E01" w:rsidP="0057105D">
      <w:pPr>
        <w:pStyle w:val="Akapitzlist"/>
        <w:numPr>
          <w:ilvl w:val="0"/>
          <w:numId w:val="9"/>
        </w:numPr>
        <w:spacing w:after="0" w:line="276" w:lineRule="auto"/>
        <w:jc w:val="both"/>
        <w:rPr>
          <w:rFonts w:ascii="Arial" w:hAnsi="Arial" w:cs="Arial"/>
          <w:sz w:val="20"/>
          <w:szCs w:val="20"/>
        </w:rPr>
      </w:pPr>
      <w:r w:rsidRPr="00294442">
        <w:rPr>
          <w:rFonts w:ascii="Arial" w:hAnsi="Arial" w:cs="Arial"/>
          <w:sz w:val="20"/>
          <w:szCs w:val="20"/>
        </w:rPr>
        <w:t xml:space="preserve">Zamawiający oświadcza, że </w:t>
      </w:r>
      <w:r w:rsidR="00567C60" w:rsidRPr="00294442">
        <w:rPr>
          <w:rFonts w:ascii="Arial" w:hAnsi="Arial" w:cs="Arial"/>
          <w:sz w:val="20"/>
          <w:szCs w:val="20"/>
        </w:rPr>
        <w:t xml:space="preserve">może </w:t>
      </w:r>
      <w:r w:rsidRPr="00294442">
        <w:rPr>
          <w:rFonts w:ascii="Arial" w:hAnsi="Arial" w:cs="Arial"/>
          <w:sz w:val="20"/>
          <w:szCs w:val="20"/>
        </w:rPr>
        <w:t xml:space="preserve">realizować płatności za faktury VAT z zastosowaniem mechanizmu podzielonej płatności (tzw. </w:t>
      </w:r>
      <w:proofErr w:type="spellStart"/>
      <w:r w:rsidRPr="00294442">
        <w:rPr>
          <w:rFonts w:ascii="Arial" w:hAnsi="Arial" w:cs="Arial"/>
          <w:i/>
          <w:sz w:val="20"/>
          <w:szCs w:val="20"/>
        </w:rPr>
        <w:t>split</w:t>
      </w:r>
      <w:proofErr w:type="spellEnd"/>
      <w:r w:rsidRPr="00294442">
        <w:rPr>
          <w:rFonts w:ascii="Arial" w:hAnsi="Arial" w:cs="Arial"/>
          <w:i/>
          <w:sz w:val="20"/>
          <w:szCs w:val="20"/>
        </w:rPr>
        <w:t xml:space="preserve"> </w:t>
      </w:r>
      <w:proofErr w:type="spellStart"/>
      <w:r w:rsidRPr="00294442">
        <w:rPr>
          <w:rFonts w:ascii="Arial" w:hAnsi="Arial" w:cs="Arial"/>
          <w:i/>
          <w:sz w:val="20"/>
          <w:szCs w:val="20"/>
        </w:rPr>
        <w:t>payment</w:t>
      </w:r>
      <w:proofErr w:type="spellEnd"/>
      <w:r w:rsidRPr="00294442">
        <w:rPr>
          <w:rFonts w:ascii="Arial" w:hAnsi="Arial" w:cs="Arial"/>
          <w:sz w:val="20"/>
          <w:szCs w:val="20"/>
        </w:rPr>
        <w:t>) w rozumi</w:t>
      </w:r>
      <w:r w:rsidR="00C17134" w:rsidRPr="00294442">
        <w:rPr>
          <w:rFonts w:ascii="Arial" w:hAnsi="Arial" w:cs="Arial"/>
          <w:sz w:val="20"/>
          <w:szCs w:val="20"/>
        </w:rPr>
        <w:t>eniu art. 108a ustawy z dnia 11 </w:t>
      </w:r>
      <w:r w:rsidRPr="00294442">
        <w:rPr>
          <w:rFonts w:ascii="Arial" w:hAnsi="Arial" w:cs="Arial"/>
          <w:sz w:val="20"/>
          <w:szCs w:val="20"/>
        </w:rPr>
        <w:t xml:space="preserve">marca 2004 r. o podatku od towarów i usług. Realizację zapłaty z zastosowaniem tego mechanizmu uznaje się za dokonaną w terminie, o którym mowa w ust. </w:t>
      </w:r>
      <w:r w:rsidR="00567C60" w:rsidRPr="00294442">
        <w:rPr>
          <w:rFonts w:ascii="Arial" w:hAnsi="Arial" w:cs="Arial"/>
          <w:sz w:val="20"/>
          <w:szCs w:val="20"/>
        </w:rPr>
        <w:t>6</w:t>
      </w:r>
      <w:r w:rsidRPr="00294442">
        <w:rPr>
          <w:rFonts w:ascii="Arial" w:hAnsi="Arial" w:cs="Arial"/>
          <w:sz w:val="20"/>
          <w:szCs w:val="20"/>
        </w:rPr>
        <w:t xml:space="preserve">. </w:t>
      </w:r>
    </w:p>
    <w:p w14:paraId="36F438D4" w14:textId="77777777" w:rsidR="00927E01" w:rsidRPr="00294442" w:rsidRDefault="00927E01" w:rsidP="0057105D">
      <w:pPr>
        <w:pStyle w:val="Akapitzlist"/>
        <w:numPr>
          <w:ilvl w:val="0"/>
          <w:numId w:val="9"/>
        </w:numPr>
        <w:spacing w:after="0" w:line="276" w:lineRule="auto"/>
        <w:jc w:val="both"/>
        <w:rPr>
          <w:rFonts w:ascii="Arial" w:hAnsi="Arial" w:cs="Arial"/>
          <w:sz w:val="20"/>
          <w:szCs w:val="20"/>
        </w:rPr>
      </w:pPr>
      <w:r w:rsidRPr="00294442">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56F5137D" w:rsidR="00927E01" w:rsidRPr="00294442" w:rsidRDefault="00927E01" w:rsidP="0057105D">
      <w:pPr>
        <w:pStyle w:val="Akapitzlist"/>
        <w:numPr>
          <w:ilvl w:val="0"/>
          <w:numId w:val="9"/>
        </w:numPr>
        <w:spacing w:after="0" w:line="276" w:lineRule="auto"/>
        <w:jc w:val="both"/>
        <w:rPr>
          <w:rFonts w:ascii="Arial" w:hAnsi="Arial" w:cs="Arial"/>
          <w:sz w:val="20"/>
          <w:szCs w:val="20"/>
        </w:rPr>
      </w:pPr>
      <w:r w:rsidRPr="00294442">
        <w:rPr>
          <w:rFonts w:ascii="Arial" w:hAnsi="Arial" w:cs="Arial"/>
          <w:sz w:val="20"/>
          <w:szCs w:val="20"/>
        </w:rPr>
        <w:t xml:space="preserve">Wykonawca oświadcza, że wyraża zgodę na dokonywanie </w:t>
      </w:r>
      <w:r w:rsidR="00C17134" w:rsidRPr="00294442">
        <w:rPr>
          <w:rFonts w:ascii="Arial" w:hAnsi="Arial" w:cs="Arial"/>
          <w:sz w:val="20"/>
          <w:szCs w:val="20"/>
        </w:rPr>
        <w:t>przez Zamawiającego płatności z </w:t>
      </w:r>
      <w:r w:rsidRPr="00294442">
        <w:rPr>
          <w:rFonts w:ascii="Arial" w:hAnsi="Arial" w:cs="Arial"/>
          <w:sz w:val="20"/>
          <w:szCs w:val="20"/>
        </w:rPr>
        <w:t>zastosowaniem mechanizmu podzielonej płatności.</w:t>
      </w:r>
    </w:p>
    <w:p w14:paraId="117C68A9" w14:textId="750FCD74" w:rsidR="00E400E1" w:rsidRPr="00294442" w:rsidRDefault="00927E01" w:rsidP="0057105D">
      <w:pPr>
        <w:numPr>
          <w:ilvl w:val="0"/>
          <w:numId w:val="9"/>
        </w:numPr>
        <w:suppressAutoHyphens/>
        <w:overflowPunct w:val="0"/>
        <w:autoSpaceDE w:val="0"/>
        <w:spacing w:after="0" w:line="276" w:lineRule="auto"/>
        <w:jc w:val="both"/>
        <w:rPr>
          <w:rFonts w:ascii="Arial" w:hAnsi="Arial" w:cs="Arial"/>
          <w:iCs/>
          <w:sz w:val="20"/>
          <w:szCs w:val="20"/>
          <w:lang w:val="x-none"/>
        </w:rPr>
      </w:pPr>
      <w:r w:rsidRPr="00294442">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sidRPr="00294442">
        <w:rPr>
          <w:rFonts w:ascii="Arial" w:eastAsia="Calibri" w:hAnsi="Arial" w:cs="Arial"/>
          <w:b/>
          <w:iCs/>
          <w:sz w:val="20"/>
          <w:szCs w:val="20"/>
        </w:rPr>
        <w:t xml:space="preserve">załącznik nr </w:t>
      </w:r>
      <w:r w:rsidR="005A3865" w:rsidRPr="00294442">
        <w:rPr>
          <w:rFonts w:ascii="Arial" w:eastAsia="Calibri" w:hAnsi="Arial" w:cs="Arial"/>
          <w:b/>
          <w:iCs/>
          <w:sz w:val="20"/>
          <w:szCs w:val="20"/>
        </w:rPr>
        <w:t>5</w:t>
      </w:r>
      <w:r w:rsidRPr="00294442">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0705C6E4" w14:textId="7C93662E" w:rsidR="00E400E1" w:rsidRPr="00294442" w:rsidRDefault="00E400E1" w:rsidP="0057105D">
      <w:pPr>
        <w:pStyle w:val="Akapitzlist"/>
        <w:numPr>
          <w:ilvl w:val="0"/>
          <w:numId w:val="9"/>
        </w:numPr>
        <w:spacing w:after="0" w:line="276" w:lineRule="auto"/>
        <w:ind w:left="357" w:hanging="357"/>
        <w:contextualSpacing w:val="0"/>
        <w:jc w:val="both"/>
        <w:rPr>
          <w:rFonts w:ascii="Arial" w:hAnsi="Arial" w:cs="Arial"/>
          <w:iCs/>
          <w:sz w:val="20"/>
          <w:szCs w:val="20"/>
          <w:lang w:val="x-none"/>
        </w:rPr>
      </w:pPr>
      <w:r w:rsidRPr="00294442">
        <w:rPr>
          <w:rFonts w:ascii="Arial" w:hAnsi="Arial" w:cs="Arial"/>
          <w:iCs/>
          <w:sz w:val="20"/>
          <w:szCs w:val="20"/>
          <w:lang w:val="x-none"/>
        </w:rPr>
        <w:t>Przesyłanie faktur w formie elektroniczn</w:t>
      </w:r>
      <w:r w:rsidR="00927E01" w:rsidRPr="00294442">
        <w:rPr>
          <w:rFonts w:ascii="Arial" w:hAnsi="Arial" w:cs="Arial"/>
          <w:iCs/>
          <w:sz w:val="20"/>
          <w:szCs w:val="20"/>
        </w:rPr>
        <w:t>ej</w:t>
      </w:r>
      <w:r w:rsidRPr="00294442">
        <w:rPr>
          <w:rFonts w:ascii="Arial" w:hAnsi="Arial" w:cs="Arial"/>
          <w:iCs/>
          <w:sz w:val="20"/>
          <w:szCs w:val="20"/>
          <w:lang w:val="x-none"/>
        </w:rPr>
        <w:t xml:space="preserve"> jest uzależnione od </w:t>
      </w:r>
      <w:r w:rsidR="00927E01" w:rsidRPr="00294442">
        <w:rPr>
          <w:rFonts w:ascii="Arial" w:hAnsi="Arial" w:cs="Arial"/>
          <w:iCs/>
          <w:sz w:val="20"/>
          <w:szCs w:val="20"/>
        </w:rPr>
        <w:t>podpisania</w:t>
      </w:r>
      <w:r w:rsidRPr="00294442">
        <w:rPr>
          <w:rFonts w:ascii="Arial" w:hAnsi="Arial" w:cs="Arial"/>
          <w:iCs/>
          <w:sz w:val="20"/>
          <w:szCs w:val="20"/>
          <w:lang w:val="x-none"/>
        </w:rPr>
        <w:t xml:space="preserve"> przez Strony </w:t>
      </w:r>
      <w:r w:rsidR="00927E01" w:rsidRPr="00294442">
        <w:rPr>
          <w:rFonts w:ascii="Arial" w:hAnsi="Arial" w:cs="Arial"/>
          <w:iCs/>
          <w:sz w:val="20"/>
          <w:szCs w:val="20"/>
        </w:rPr>
        <w:t>dodatkowego</w:t>
      </w:r>
      <w:r w:rsidR="00927E01" w:rsidRPr="00294442">
        <w:rPr>
          <w:rFonts w:ascii="Arial" w:hAnsi="Arial" w:cs="Arial"/>
          <w:iCs/>
          <w:sz w:val="20"/>
          <w:szCs w:val="20"/>
          <w:lang w:val="x-none"/>
        </w:rPr>
        <w:t xml:space="preserve"> </w:t>
      </w:r>
      <w:r w:rsidR="00927E01" w:rsidRPr="00294442">
        <w:rPr>
          <w:rFonts w:ascii="Arial" w:hAnsi="Arial" w:cs="Arial"/>
          <w:iCs/>
          <w:sz w:val="20"/>
          <w:szCs w:val="20"/>
        </w:rPr>
        <w:t>p</w:t>
      </w:r>
      <w:r w:rsidR="00927E01" w:rsidRPr="00294442">
        <w:rPr>
          <w:rFonts w:ascii="Arial" w:hAnsi="Arial" w:cs="Arial"/>
          <w:iCs/>
          <w:sz w:val="20"/>
          <w:szCs w:val="20"/>
          <w:lang w:val="x-none"/>
        </w:rPr>
        <w:t>porozumienia</w:t>
      </w:r>
      <w:r w:rsidR="00927E01" w:rsidRPr="00294442">
        <w:rPr>
          <w:rFonts w:ascii="Arial" w:hAnsi="Arial" w:cs="Arial"/>
          <w:iCs/>
          <w:sz w:val="20"/>
          <w:szCs w:val="20"/>
        </w:rPr>
        <w:t xml:space="preserve"> w tej sprawie. W</w:t>
      </w:r>
      <w:proofErr w:type="spellStart"/>
      <w:r w:rsidRPr="00294442">
        <w:rPr>
          <w:rFonts w:ascii="Arial" w:hAnsi="Arial" w:cs="Arial"/>
          <w:iCs/>
          <w:sz w:val="20"/>
          <w:szCs w:val="20"/>
          <w:lang w:val="x-none"/>
        </w:rPr>
        <w:t>zór</w:t>
      </w:r>
      <w:proofErr w:type="spellEnd"/>
      <w:r w:rsidRPr="00294442">
        <w:rPr>
          <w:rFonts w:ascii="Arial" w:hAnsi="Arial" w:cs="Arial"/>
          <w:iCs/>
          <w:sz w:val="20"/>
          <w:szCs w:val="20"/>
          <w:lang w:val="x-none"/>
        </w:rPr>
        <w:t xml:space="preserve"> </w:t>
      </w:r>
      <w:r w:rsidR="00927E01" w:rsidRPr="00294442">
        <w:rPr>
          <w:rFonts w:ascii="Arial" w:hAnsi="Arial" w:cs="Arial"/>
          <w:iCs/>
          <w:sz w:val="20"/>
          <w:szCs w:val="20"/>
        </w:rPr>
        <w:t xml:space="preserve">porozumienia </w:t>
      </w:r>
      <w:r w:rsidRPr="00294442">
        <w:rPr>
          <w:rFonts w:ascii="Arial" w:hAnsi="Arial" w:cs="Arial"/>
          <w:iCs/>
          <w:sz w:val="20"/>
          <w:szCs w:val="20"/>
          <w:lang w:val="x-none"/>
        </w:rPr>
        <w:t xml:space="preserve">stanowi </w:t>
      </w:r>
      <w:r w:rsidRPr="00294442">
        <w:rPr>
          <w:rFonts w:ascii="Arial" w:hAnsi="Arial" w:cs="Arial"/>
          <w:b/>
          <w:iCs/>
          <w:sz w:val="20"/>
          <w:szCs w:val="20"/>
          <w:lang w:val="x-none"/>
        </w:rPr>
        <w:t xml:space="preserve">załącznik nr </w:t>
      </w:r>
      <w:r w:rsidR="005A3865" w:rsidRPr="00294442">
        <w:rPr>
          <w:rFonts w:ascii="Arial" w:hAnsi="Arial" w:cs="Arial"/>
          <w:b/>
          <w:iCs/>
          <w:sz w:val="20"/>
          <w:szCs w:val="20"/>
        </w:rPr>
        <w:t>6</w:t>
      </w:r>
      <w:r w:rsidRPr="00294442">
        <w:rPr>
          <w:rFonts w:ascii="Arial" w:hAnsi="Arial" w:cs="Arial"/>
          <w:iCs/>
          <w:sz w:val="20"/>
          <w:szCs w:val="20"/>
          <w:lang w:val="x-none"/>
        </w:rPr>
        <w:t xml:space="preserve"> do Umowy.</w:t>
      </w:r>
      <w:r w:rsidR="00927E01" w:rsidRPr="00294442">
        <w:rPr>
          <w:rFonts w:ascii="Arial" w:hAnsi="Arial" w:cs="Arial"/>
          <w:iCs/>
          <w:sz w:val="20"/>
          <w:szCs w:val="20"/>
        </w:rPr>
        <w:t xml:space="preserve"> </w:t>
      </w:r>
    </w:p>
    <w:p w14:paraId="73DF74A0" w14:textId="60587CC3" w:rsidR="00927E01" w:rsidRPr="00294442" w:rsidRDefault="00927E01" w:rsidP="0057105D">
      <w:pPr>
        <w:pStyle w:val="Akapitzlist"/>
        <w:numPr>
          <w:ilvl w:val="0"/>
          <w:numId w:val="9"/>
        </w:numPr>
        <w:spacing w:after="0" w:line="276" w:lineRule="auto"/>
        <w:ind w:left="357" w:hanging="357"/>
        <w:contextualSpacing w:val="0"/>
        <w:jc w:val="both"/>
        <w:rPr>
          <w:rFonts w:ascii="Arial" w:hAnsi="Arial" w:cs="Arial"/>
          <w:iCs/>
          <w:sz w:val="20"/>
          <w:szCs w:val="20"/>
          <w:lang w:val="x-none"/>
        </w:rPr>
      </w:pPr>
      <w:r w:rsidRPr="00294442">
        <w:rPr>
          <w:rFonts w:ascii="Arial" w:hAnsi="Arial" w:cs="Arial"/>
          <w:iCs/>
          <w:sz w:val="20"/>
          <w:szCs w:val="20"/>
        </w:rPr>
        <w:t xml:space="preserve">Zgodnie z art. 4c ustawy z dnia 8 marca 2013 r. o przeciwdziałaniu nadmiernym opóźnieniom w transakcjach handlowych, Zamawiający oświadcza, że posiada status dużego przedsiębiorcy. </w:t>
      </w:r>
    </w:p>
    <w:p w14:paraId="2A2029CC" w14:textId="77777777" w:rsidR="004E323C" w:rsidRPr="004F673B" w:rsidRDefault="004E323C" w:rsidP="00861A17">
      <w:pPr>
        <w:pStyle w:val="Akapitzlist"/>
        <w:spacing w:after="0" w:line="276" w:lineRule="auto"/>
        <w:ind w:left="357"/>
        <w:contextualSpacing w:val="0"/>
        <w:jc w:val="both"/>
        <w:rPr>
          <w:rFonts w:ascii="Arial" w:hAnsi="Arial" w:cs="Arial"/>
          <w:iCs/>
          <w:sz w:val="20"/>
          <w:szCs w:val="20"/>
          <w:lang w:val="x-none"/>
        </w:rPr>
      </w:pPr>
    </w:p>
    <w:p w14:paraId="53E23F5E" w14:textId="3A13787D" w:rsidR="00F35BC4" w:rsidRPr="008A25E9" w:rsidRDefault="00F35BC4" w:rsidP="00F35BC4">
      <w:pPr>
        <w:pStyle w:val="Akapitzlist"/>
        <w:spacing w:after="0" w:line="276" w:lineRule="auto"/>
        <w:ind w:left="284"/>
        <w:contextualSpacing w:val="0"/>
        <w:jc w:val="center"/>
        <w:rPr>
          <w:rFonts w:ascii="Arial" w:hAnsi="Arial" w:cs="Arial"/>
          <w:b/>
          <w:bCs/>
          <w:sz w:val="20"/>
          <w:szCs w:val="20"/>
        </w:rPr>
      </w:pPr>
      <w:r w:rsidRPr="008A25E9">
        <w:rPr>
          <w:rFonts w:ascii="Arial" w:hAnsi="Arial" w:cs="Arial"/>
          <w:b/>
          <w:bCs/>
          <w:sz w:val="20"/>
          <w:szCs w:val="20"/>
        </w:rPr>
        <w:t>§</w:t>
      </w:r>
      <w:r>
        <w:rPr>
          <w:rFonts w:ascii="Arial" w:hAnsi="Arial" w:cs="Arial"/>
          <w:b/>
          <w:bCs/>
          <w:sz w:val="20"/>
          <w:szCs w:val="20"/>
        </w:rPr>
        <w:t>9</w:t>
      </w:r>
    </w:p>
    <w:p w14:paraId="5EC15D26" w14:textId="0C9E7C35" w:rsidR="006C1221" w:rsidRPr="004F673B" w:rsidRDefault="006C1221" w:rsidP="00B142AD">
      <w:pPr>
        <w:pStyle w:val="Akapitzlist"/>
        <w:spacing w:after="0" w:line="276" w:lineRule="auto"/>
        <w:ind w:left="284"/>
        <w:contextualSpacing w:val="0"/>
        <w:rPr>
          <w:rFonts w:ascii="Arial" w:hAnsi="Arial" w:cs="Arial"/>
          <w:sz w:val="20"/>
          <w:szCs w:val="20"/>
        </w:rPr>
      </w:pPr>
    </w:p>
    <w:p w14:paraId="3B6B9B4F" w14:textId="55CECF91" w:rsidR="00795676" w:rsidRDefault="007D459E"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Osoby o</w:t>
      </w:r>
      <w:r w:rsidR="00795676" w:rsidRPr="004F673B">
        <w:rPr>
          <w:rFonts w:ascii="Arial" w:hAnsi="Arial" w:cs="Arial"/>
          <w:b/>
          <w:caps/>
          <w:sz w:val="20"/>
          <w:szCs w:val="20"/>
        </w:rPr>
        <w:t>dpowiedzialn</w:t>
      </w:r>
      <w:r w:rsidRPr="004F673B">
        <w:rPr>
          <w:rFonts w:ascii="Arial" w:hAnsi="Arial" w:cs="Arial"/>
          <w:b/>
          <w:caps/>
          <w:sz w:val="20"/>
          <w:szCs w:val="20"/>
        </w:rPr>
        <w:t>e za</w:t>
      </w:r>
      <w:r w:rsidR="00795676" w:rsidRPr="004F673B">
        <w:rPr>
          <w:rFonts w:ascii="Arial" w:hAnsi="Arial" w:cs="Arial"/>
          <w:b/>
          <w:caps/>
          <w:sz w:val="20"/>
          <w:szCs w:val="20"/>
        </w:rPr>
        <w:t xml:space="preserve"> realizacj</w:t>
      </w:r>
      <w:r w:rsidRPr="004F673B">
        <w:rPr>
          <w:rFonts w:ascii="Arial" w:hAnsi="Arial" w:cs="Arial"/>
          <w:b/>
          <w:caps/>
          <w:sz w:val="20"/>
          <w:szCs w:val="20"/>
        </w:rPr>
        <w:t xml:space="preserve">ę </w:t>
      </w:r>
      <w:r w:rsidR="00795676" w:rsidRPr="004F673B">
        <w:rPr>
          <w:rFonts w:ascii="Arial" w:hAnsi="Arial" w:cs="Arial"/>
          <w:b/>
          <w:caps/>
          <w:sz w:val="20"/>
          <w:szCs w:val="20"/>
        </w:rPr>
        <w:t>postanowień umowy</w:t>
      </w:r>
    </w:p>
    <w:p w14:paraId="79FDD659" w14:textId="77777777" w:rsidR="00294442" w:rsidRPr="004F673B" w:rsidRDefault="00294442" w:rsidP="00861A17">
      <w:pPr>
        <w:pStyle w:val="Akapitzlist"/>
        <w:spacing w:after="0" w:line="276" w:lineRule="auto"/>
        <w:ind w:left="0"/>
        <w:contextualSpacing w:val="0"/>
        <w:jc w:val="center"/>
        <w:rPr>
          <w:rFonts w:ascii="Arial" w:hAnsi="Arial" w:cs="Arial"/>
          <w:b/>
          <w:caps/>
          <w:sz w:val="20"/>
          <w:szCs w:val="20"/>
        </w:rPr>
      </w:pPr>
    </w:p>
    <w:p w14:paraId="223C0968" w14:textId="5C656810" w:rsidR="00187679" w:rsidRPr="004F673B" w:rsidRDefault="00187679" w:rsidP="0057105D">
      <w:pPr>
        <w:numPr>
          <w:ilvl w:val="0"/>
          <w:numId w:val="3"/>
        </w:numPr>
        <w:suppressAutoHyphens/>
        <w:overflowPunct w:val="0"/>
        <w:autoSpaceDE w:val="0"/>
        <w:spacing w:after="0" w:line="276" w:lineRule="auto"/>
        <w:ind w:left="426" w:hanging="426"/>
        <w:contextualSpacing/>
        <w:jc w:val="both"/>
        <w:rPr>
          <w:rFonts w:ascii="Arial" w:hAnsi="Arial" w:cs="Arial"/>
          <w:sz w:val="20"/>
          <w:szCs w:val="20"/>
          <w:lang w:val="x-none"/>
        </w:rPr>
      </w:pPr>
      <w:r w:rsidRPr="004F673B">
        <w:rPr>
          <w:rFonts w:ascii="Arial" w:hAnsi="Arial" w:cs="Arial"/>
          <w:sz w:val="20"/>
          <w:szCs w:val="20"/>
          <w:lang w:val="x-none"/>
        </w:rPr>
        <w:t xml:space="preserve">Ze strony </w:t>
      </w:r>
      <w:r w:rsidRPr="004F673B">
        <w:rPr>
          <w:rFonts w:ascii="Arial" w:hAnsi="Arial" w:cs="Arial"/>
          <w:b/>
          <w:sz w:val="20"/>
          <w:szCs w:val="20"/>
          <w:lang w:val="x-none"/>
        </w:rPr>
        <w:t>Zamawiającego</w:t>
      </w:r>
      <w:r w:rsidRPr="004F673B">
        <w:rPr>
          <w:rFonts w:ascii="Arial" w:hAnsi="Arial" w:cs="Arial"/>
          <w:sz w:val="20"/>
          <w:szCs w:val="20"/>
          <w:lang w:val="x-none"/>
        </w:rPr>
        <w:t xml:space="preserve"> osobami odpowiedzialnymi za realizację postanowień </w:t>
      </w:r>
      <w:r w:rsidR="00C17134" w:rsidRPr="004F673B">
        <w:rPr>
          <w:rFonts w:ascii="Arial" w:hAnsi="Arial" w:cs="Arial"/>
          <w:sz w:val="20"/>
          <w:szCs w:val="20"/>
        </w:rPr>
        <w:t>U</w:t>
      </w:r>
      <w:r w:rsidRPr="004F673B">
        <w:rPr>
          <w:rFonts w:ascii="Arial" w:hAnsi="Arial" w:cs="Arial"/>
          <w:sz w:val="20"/>
          <w:szCs w:val="20"/>
          <w:lang w:val="x-none"/>
        </w:rPr>
        <w:t xml:space="preserve">mowy oraz odbiór przedmiotu </w:t>
      </w:r>
      <w:r w:rsidR="00C17134" w:rsidRPr="004F673B">
        <w:rPr>
          <w:rFonts w:ascii="Arial" w:hAnsi="Arial" w:cs="Arial"/>
          <w:sz w:val="20"/>
          <w:szCs w:val="20"/>
        </w:rPr>
        <w:t>U</w:t>
      </w:r>
      <w:r w:rsidRPr="004F673B">
        <w:rPr>
          <w:rFonts w:ascii="Arial" w:hAnsi="Arial" w:cs="Arial"/>
          <w:sz w:val="20"/>
          <w:szCs w:val="20"/>
          <w:lang w:val="x-none"/>
        </w:rPr>
        <w:t xml:space="preserve">mowy </w:t>
      </w:r>
      <w:r w:rsidR="00311B02" w:rsidRPr="004F673B">
        <w:rPr>
          <w:rFonts w:ascii="Arial" w:hAnsi="Arial" w:cs="Arial"/>
          <w:sz w:val="20"/>
          <w:szCs w:val="20"/>
        </w:rPr>
        <w:t>są</w:t>
      </w:r>
      <w:r w:rsidRPr="004F673B">
        <w:rPr>
          <w:rFonts w:ascii="Arial" w:hAnsi="Arial" w:cs="Arial"/>
          <w:sz w:val="20"/>
          <w:szCs w:val="20"/>
          <w:lang w:val="x-none"/>
        </w:rPr>
        <w:t xml:space="preserve">: </w:t>
      </w:r>
    </w:p>
    <w:p w14:paraId="6F44C974" w14:textId="59BCA0D1" w:rsidR="00294442" w:rsidRPr="00294442" w:rsidRDefault="005446FA" w:rsidP="00B142AD">
      <w:pPr>
        <w:pStyle w:val="Akapitzlist"/>
        <w:widowControl w:val="0"/>
        <w:numPr>
          <w:ilvl w:val="3"/>
          <w:numId w:val="3"/>
        </w:numPr>
        <w:shd w:val="clear" w:color="auto" w:fill="FFFFFF"/>
        <w:suppressAutoHyphens/>
        <w:spacing w:after="0" w:line="276" w:lineRule="auto"/>
        <w:jc w:val="both"/>
        <w:rPr>
          <w:rFonts w:ascii="Arial" w:hAnsi="Arial" w:cs="Arial"/>
          <w:spacing w:val="-1"/>
          <w:sz w:val="20"/>
          <w:szCs w:val="20"/>
          <w:lang w:val="x-none"/>
        </w:rPr>
      </w:pPr>
      <w:r w:rsidRPr="00294442">
        <w:rPr>
          <w:rFonts w:ascii="Arial" w:hAnsi="Arial" w:cs="Arial"/>
          <w:spacing w:val="-1"/>
          <w:sz w:val="20"/>
          <w:szCs w:val="20"/>
        </w:rPr>
        <w:t>………………….……., tel. kom.: ........................, email: ………………………</w:t>
      </w:r>
    </w:p>
    <w:p w14:paraId="777ACE6E" w14:textId="42650D43" w:rsidR="00311B02" w:rsidRPr="00294442" w:rsidRDefault="00C17134" w:rsidP="00B142AD">
      <w:pPr>
        <w:pStyle w:val="Akapitzlist"/>
        <w:widowControl w:val="0"/>
        <w:numPr>
          <w:ilvl w:val="3"/>
          <w:numId w:val="3"/>
        </w:numPr>
        <w:shd w:val="clear" w:color="auto" w:fill="FFFFFF"/>
        <w:suppressAutoHyphens/>
        <w:spacing w:after="0" w:line="276" w:lineRule="auto"/>
        <w:jc w:val="both"/>
        <w:rPr>
          <w:rFonts w:ascii="Arial" w:hAnsi="Arial" w:cs="Arial"/>
          <w:spacing w:val="-1"/>
          <w:sz w:val="20"/>
          <w:szCs w:val="20"/>
          <w:lang w:val="x-none"/>
        </w:rPr>
      </w:pPr>
      <w:r w:rsidRPr="00294442">
        <w:rPr>
          <w:rFonts w:ascii="Arial" w:hAnsi="Arial" w:cs="Arial"/>
          <w:spacing w:val="-1"/>
          <w:sz w:val="20"/>
          <w:szCs w:val="20"/>
        </w:rPr>
        <w:t xml:space="preserve">………………….……., tel. kom.: ........................, email: ………………………. </w:t>
      </w:r>
    </w:p>
    <w:p w14:paraId="131ABEB8" w14:textId="51848D8E" w:rsidR="00187679" w:rsidRPr="004F673B" w:rsidRDefault="00187679" w:rsidP="0057105D">
      <w:pPr>
        <w:numPr>
          <w:ilvl w:val="0"/>
          <w:numId w:val="3"/>
        </w:numPr>
        <w:suppressAutoHyphens/>
        <w:overflowPunct w:val="0"/>
        <w:autoSpaceDE w:val="0"/>
        <w:spacing w:after="0" w:line="276" w:lineRule="auto"/>
        <w:ind w:left="426" w:hanging="426"/>
        <w:contextualSpacing/>
        <w:jc w:val="both"/>
        <w:rPr>
          <w:rFonts w:ascii="Arial" w:hAnsi="Arial" w:cs="Arial"/>
          <w:sz w:val="20"/>
          <w:szCs w:val="20"/>
          <w:lang w:val="x-none"/>
        </w:rPr>
      </w:pPr>
      <w:r w:rsidRPr="004F673B">
        <w:rPr>
          <w:rFonts w:ascii="Arial" w:hAnsi="Arial" w:cs="Arial"/>
          <w:sz w:val="20"/>
          <w:szCs w:val="20"/>
          <w:lang w:val="x-none"/>
        </w:rPr>
        <w:t xml:space="preserve">Ze strony </w:t>
      </w:r>
      <w:r w:rsidRPr="004F673B">
        <w:rPr>
          <w:rFonts w:ascii="Arial" w:hAnsi="Arial" w:cs="Arial"/>
          <w:b/>
          <w:sz w:val="20"/>
          <w:szCs w:val="20"/>
          <w:lang w:val="x-none"/>
        </w:rPr>
        <w:t xml:space="preserve">Wykonawcy </w:t>
      </w:r>
      <w:r w:rsidRPr="004F673B">
        <w:rPr>
          <w:rFonts w:ascii="Arial" w:hAnsi="Arial" w:cs="Arial"/>
          <w:sz w:val="20"/>
          <w:szCs w:val="20"/>
          <w:lang w:val="x-none"/>
        </w:rPr>
        <w:t xml:space="preserve">osobami odpowiedzialnymi za realizację postanowień </w:t>
      </w:r>
      <w:r w:rsidR="00C17134" w:rsidRPr="004F673B">
        <w:rPr>
          <w:rFonts w:ascii="Arial" w:hAnsi="Arial" w:cs="Arial"/>
          <w:sz w:val="20"/>
          <w:szCs w:val="20"/>
        </w:rPr>
        <w:t>U</w:t>
      </w:r>
      <w:r w:rsidRPr="004F673B">
        <w:rPr>
          <w:rFonts w:ascii="Arial" w:hAnsi="Arial" w:cs="Arial"/>
          <w:sz w:val="20"/>
          <w:szCs w:val="20"/>
          <w:lang w:val="x-none"/>
        </w:rPr>
        <w:t xml:space="preserve">mowy oraz </w:t>
      </w:r>
      <w:r w:rsidR="006D1346" w:rsidRPr="004F673B">
        <w:rPr>
          <w:rFonts w:ascii="Arial" w:hAnsi="Arial" w:cs="Arial"/>
          <w:sz w:val="20"/>
          <w:szCs w:val="20"/>
        </w:rPr>
        <w:t>wydanie</w:t>
      </w:r>
      <w:r w:rsidR="006D1346" w:rsidRPr="004F673B">
        <w:rPr>
          <w:rFonts w:ascii="Arial" w:hAnsi="Arial" w:cs="Arial"/>
          <w:sz w:val="20"/>
          <w:szCs w:val="20"/>
          <w:lang w:val="x-none"/>
        </w:rPr>
        <w:t xml:space="preserve"> </w:t>
      </w:r>
      <w:r w:rsidRPr="004F673B">
        <w:rPr>
          <w:rFonts w:ascii="Arial" w:hAnsi="Arial" w:cs="Arial"/>
          <w:sz w:val="20"/>
          <w:szCs w:val="20"/>
          <w:lang w:val="x-none"/>
        </w:rPr>
        <w:t xml:space="preserve">przedmiotu </w:t>
      </w:r>
      <w:r w:rsidR="00C17134" w:rsidRPr="004F673B">
        <w:rPr>
          <w:rFonts w:ascii="Arial" w:hAnsi="Arial" w:cs="Arial"/>
          <w:sz w:val="20"/>
          <w:szCs w:val="20"/>
        </w:rPr>
        <w:t>U</w:t>
      </w:r>
      <w:r w:rsidRPr="004F673B">
        <w:rPr>
          <w:rFonts w:ascii="Arial" w:hAnsi="Arial" w:cs="Arial"/>
          <w:sz w:val="20"/>
          <w:szCs w:val="20"/>
          <w:lang w:val="x-none"/>
        </w:rPr>
        <w:t xml:space="preserve">mowy </w:t>
      </w:r>
      <w:r w:rsidR="00311B02" w:rsidRPr="004F673B">
        <w:rPr>
          <w:rFonts w:ascii="Arial" w:hAnsi="Arial" w:cs="Arial"/>
          <w:sz w:val="20"/>
          <w:szCs w:val="20"/>
        </w:rPr>
        <w:t>są</w:t>
      </w:r>
      <w:r w:rsidRPr="004F673B">
        <w:rPr>
          <w:rFonts w:ascii="Arial" w:hAnsi="Arial" w:cs="Arial"/>
          <w:sz w:val="20"/>
          <w:szCs w:val="20"/>
          <w:lang w:val="x-none"/>
        </w:rPr>
        <w:t>:</w:t>
      </w:r>
      <w:r w:rsidR="00C17134" w:rsidRPr="004F673B">
        <w:rPr>
          <w:rFonts w:ascii="Arial" w:hAnsi="Arial" w:cs="Arial"/>
          <w:sz w:val="20"/>
          <w:szCs w:val="20"/>
        </w:rPr>
        <w:t xml:space="preserve"> </w:t>
      </w:r>
    </w:p>
    <w:p w14:paraId="041355EA" w14:textId="3FE1E926" w:rsidR="00187679" w:rsidRPr="00294442" w:rsidRDefault="00C17134" w:rsidP="00B142AD">
      <w:pPr>
        <w:pStyle w:val="Akapitzlist"/>
        <w:widowControl w:val="0"/>
        <w:numPr>
          <w:ilvl w:val="0"/>
          <w:numId w:val="51"/>
        </w:numPr>
        <w:shd w:val="clear" w:color="auto" w:fill="FFFFFF"/>
        <w:suppressAutoHyphens/>
        <w:spacing w:after="0" w:line="276" w:lineRule="auto"/>
        <w:jc w:val="both"/>
        <w:rPr>
          <w:rFonts w:ascii="Arial" w:hAnsi="Arial" w:cs="Arial"/>
          <w:spacing w:val="-1"/>
          <w:sz w:val="20"/>
          <w:szCs w:val="20"/>
          <w:lang w:val="x-none"/>
        </w:rPr>
      </w:pPr>
      <w:r w:rsidRPr="00294442">
        <w:rPr>
          <w:rFonts w:ascii="Arial" w:hAnsi="Arial" w:cs="Arial"/>
          <w:spacing w:val="-1"/>
          <w:sz w:val="20"/>
          <w:szCs w:val="20"/>
        </w:rPr>
        <w:t>………………….……., tel. kom.: ........................, email: ………………………</w:t>
      </w:r>
      <w:r w:rsidR="00311B02" w:rsidRPr="00294442">
        <w:rPr>
          <w:rFonts w:ascii="Arial" w:hAnsi="Arial" w:cs="Arial"/>
          <w:spacing w:val="-1"/>
          <w:sz w:val="20"/>
          <w:szCs w:val="20"/>
        </w:rPr>
        <w:t xml:space="preserve"> - ………………………</w:t>
      </w:r>
      <w:r w:rsidRPr="00294442">
        <w:rPr>
          <w:rFonts w:ascii="Arial" w:hAnsi="Arial" w:cs="Arial"/>
          <w:spacing w:val="-1"/>
          <w:sz w:val="20"/>
          <w:szCs w:val="20"/>
        </w:rPr>
        <w:t xml:space="preserve">, </w:t>
      </w:r>
    </w:p>
    <w:p w14:paraId="3EDE26B6" w14:textId="0835AF54" w:rsidR="00C17134" w:rsidRPr="00294442" w:rsidRDefault="00C17134" w:rsidP="00B142AD">
      <w:pPr>
        <w:pStyle w:val="Akapitzlist"/>
        <w:widowControl w:val="0"/>
        <w:numPr>
          <w:ilvl w:val="0"/>
          <w:numId w:val="51"/>
        </w:numPr>
        <w:shd w:val="clear" w:color="auto" w:fill="FFFFFF"/>
        <w:suppressAutoHyphens/>
        <w:spacing w:after="0" w:line="276" w:lineRule="auto"/>
        <w:jc w:val="both"/>
        <w:rPr>
          <w:rFonts w:ascii="Arial" w:hAnsi="Arial" w:cs="Arial"/>
          <w:spacing w:val="-1"/>
          <w:sz w:val="20"/>
          <w:szCs w:val="20"/>
          <w:lang w:val="x-none"/>
        </w:rPr>
      </w:pPr>
      <w:r w:rsidRPr="00294442">
        <w:rPr>
          <w:rFonts w:ascii="Arial" w:hAnsi="Arial" w:cs="Arial"/>
          <w:spacing w:val="-1"/>
          <w:sz w:val="20"/>
          <w:szCs w:val="20"/>
        </w:rPr>
        <w:t xml:space="preserve">………………….……., tel. kom.: ........................, email: ……………………… - …………………. </w:t>
      </w:r>
    </w:p>
    <w:p w14:paraId="76B6F542" w14:textId="7AC371C8" w:rsidR="00187679" w:rsidRPr="004F673B" w:rsidRDefault="00C17134" w:rsidP="0057105D">
      <w:pPr>
        <w:numPr>
          <w:ilvl w:val="0"/>
          <w:numId w:val="3"/>
        </w:numPr>
        <w:spacing w:after="0" w:line="276" w:lineRule="auto"/>
        <w:ind w:left="426" w:hanging="426"/>
        <w:jc w:val="both"/>
        <w:rPr>
          <w:rFonts w:ascii="Arial" w:hAnsi="Arial" w:cs="Arial"/>
          <w:sz w:val="20"/>
          <w:szCs w:val="20"/>
        </w:rPr>
      </w:pPr>
      <w:r w:rsidRPr="004F673B">
        <w:rPr>
          <w:rFonts w:ascii="Arial" w:hAnsi="Arial" w:cs="Arial"/>
          <w:sz w:val="20"/>
          <w:szCs w:val="20"/>
        </w:rPr>
        <w:t xml:space="preserve">Wszelka korespondencja pomiędzy Stronami związana z realizacją przedmiotu Umowy będzie kierowana na adres: </w:t>
      </w:r>
    </w:p>
    <w:p w14:paraId="6B792AD1" w14:textId="1F3C708B" w:rsidR="00187679" w:rsidRPr="00294442" w:rsidRDefault="00187679" w:rsidP="00B142AD">
      <w:pPr>
        <w:pStyle w:val="Akapitzlist"/>
        <w:numPr>
          <w:ilvl w:val="0"/>
          <w:numId w:val="52"/>
        </w:numPr>
        <w:spacing w:after="0" w:line="276" w:lineRule="auto"/>
        <w:jc w:val="both"/>
        <w:rPr>
          <w:rFonts w:ascii="Arial" w:hAnsi="Arial" w:cs="Arial"/>
          <w:i/>
          <w:sz w:val="20"/>
          <w:szCs w:val="20"/>
        </w:rPr>
      </w:pPr>
      <w:r w:rsidRPr="00294442">
        <w:rPr>
          <w:rFonts w:ascii="Arial" w:hAnsi="Arial" w:cs="Arial"/>
          <w:sz w:val="20"/>
          <w:szCs w:val="20"/>
        </w:rPr>
        <w:t>d</w:t>
      </w:r>
      <w:r w:rsidR="00C17134" w:rsidRPr="00294442">
        <w:rPr>
          <w:rFonts w:ascii="Arial" w:hAnsi="Arial" w:cs="Arial"/>
          <w:sz w:val="20"/>
          <w:szCs w:val="20"/>
        </w:rPr>
        <w:t>o</w:t>
      </w:r>
      <w:r w:rsidRPr="00294442">
        <w:rPr>
          <w:rFonts w:ascii="Arial" w:hAnsi="Arial" w:cs="Arial"/>
          <w:sz w:val="20"/>
          <w:szCs w:val="20"/>
        </w:rPr>
        <w:t xml:space="preserve"> </w:t>
      </w:r>
      <w:r w:rsidRPr="00294442">
        <w:rPr>
          <w:rFonts w:ascii="Arial" w:hAnsi="Arial" w:cs="Arial"/>
          <w:b/>
          <w:sz w:val="20"/>
          <w:szCs w:val="20"/>
        </w:rPr>
        <w:t>Zamawiającego</w:t>
      </w:r>
      <w:r w:rsidR="00C17134" w:rsidRPr="00294442">
        <w:rPr>
          <w:rFonts w:ascii="Arial" w:hAnsi="Arial" w:cs="Arial"/>
          <w:sz w:val="20"/>
          <w:szCs w:val="20"/>
        </w:rPr>
        <w:t xml:space="preserve">: </w:t>
      </w:r>
      <w:r w:rsidRPr="00294442">
        <w:rPr>
          <w:rFonts w:ascii="Arial" w:hAnsi="Arial" w:cs="Arial"/>
          <w:sz w:val="20"/>
          <w:szCs w:val="20"/>
        </w:rPr>
        <w:t>ul. Wodna 2, 30-556 Kraków</w:t>
      </w:r>
      <w:r w:rsidR="00C17134" w:rsidRPr="00294442">
        <w:rPr>
          <w:rFonts w:ascii="Arial" w:hAnsi="Arial" w:cs="Arial"/>
          <w:sz w:val="20"/>
          <w:szCs w:val="20"/>
        </w:rPr>
        <w:t xml:space="preserve"> lub</w:t>
      </w:r>
      <w:r w:rsidRPr="00294442">
        <w:rPr>
          <w:rFonts w:ascii="Arial" w:hAnsi="Arial" w:cs="Arial"/>
          <w:sz w:val="20"/>
          <w:szCs w:val="20"/>
        </w:rPr>
        <w:t xml:space="preserve"> e-mail</w:t>
      </w:r>
      <w:r w:rsidR="00C17134" w:rsidRPr="00294442">
        <w:rPr>
          <w:rFonts w:ascii="Arial" w:hAnsi="Arial" w:cs="Arial"/>
          <w:sz w:val="20"/>
          <w:szCs w:val="20"/>
        </w:rPr>
        <w:t>:</w:t>
      </w:r>
      <w:r w:rsidRPr="00294442">
        <w:rPr>
          <w:rFonts w:ascii="Arial" w:hAnsi="Arial" w:cs="Arial"/>
          <w:i/>
          <w:sz w:val="20"/>
          <w:szCs w:val="20"/>
        </w:rPr>
        <w:t xml:space="preserve"> </w:t>
      </w:r>
      <w:r w:rsidR="00C17134" w:rsidRPr="00294442">
        <w:rPr>
          <w:rFonts w:ascii="Arial" w:hAnsi="Arial" w:cs="Arial"/>
          <w:sz w:val="20"/>
          <w:szCs w:val="20"/>
        </w:rPr>
        <w:t xml:space="preserve">sekretariat@kolejemalopolskie.com.pl, </w:t>
      </w:r>
    </w:p>
    <w:p w14:paraId="4F17F5F5" w14:textId="6CB6344C" w:rsidR="00C17134" w:rsidRPr="00294442" w:rsidRDefault="00795676" w:rsidP="00B142AD">
      <w:pPr>
        <w:pStyle w:val="Akapitzlist"/>
        <w:numPr>
          <w:ilvl w:val="0"/>
          <w:numId w:val="52"/>
        </w:numPr>
        <w:spacing w:after="0" w:line="276" w:lineRule="auto"/>
        <w:jc w:val="both"/>
        <w:rPr>
          <w:rFonts w:ascii="Arial" w:hAnsi="Arial" w:cs="Arial"/>
          <w:i/>
          <w:sz w:val="20"/>
          <w:szCs w:val="20"/>
        </w:rPr>
      </w:pPr>
      <w:r w:rsidRPr="00294442">
        <w:rPr>
          <w:rFonts w:ascii="Arial" w:hAnsi="Arial" w:cs="Arial"/>
          <w:sz w:val="20"/>
          <w:szCs w:val="20"/>
        </w:rPr>
        <w:t>d</w:t>
      </w:r>
      <w:r w:rsidR="00C17134" w:rsidRPr="00294442">
        <w:rPr>
          <w:rFonts w:ascii="Arial" w:hAnsi="Arial" w:cs="Arial"/>
          <w:sz w:val="20"/>
          <w:szCs w:val="20"/>
        </w:rPr>
        <w:t>o</w:t>
      </w:r>
      <w:r w:rsidRPr="00294442">
        <w:rPr>
          <w:rFonts w:ascii="Arial" w:hAnsi="Arial" w:cs="Arial"/>
          <w:sz w:val="20"/>
          <w:szCs w:val="20"/>
        </w:rPr>
        <w:t xml:space="preserve"> </w:t>
      </w:r>
      <w:r w:rsidR="00187679" w:rsidRPr="00294442">
        <w:rPr>
          <w:rFonts w:ascii="Arial" w:hAnsi="Arial" w:cs="Arial"/>
          <w:b/>
          <w:sz w:val="20"/>
          <w:szCs w:val="20"/>
        </w:rPr>
        <w:t>Wykonawcy</w:t>
      </w:r>
      <w:r w:rsidR="00C17134" w:rsidRPr="00294442">
        <w:rPr>
          <w:rFonts w:ascii="Arial" w:hAnsi="Arial" w:cs="Arial"/>
          <w:sz w:val="20"/>
          <w:szCs w:val="20"/>
        </w:rPr>
        <w:t xml:space="preserve">: ul. ……………………………………., …………………………………….. lub e-mail: ……………………………………………………….. </w:t>
      </w:r>
    </w:p>
    <w:p w14:paraId="51E5E950" w14:textId="4AD69A9F" w:rsidR="00C17134" w:rsidRPr="004F673B" w:rsidRDefault="00C17134" w:rsidP="0057105D">
      <w:pPr>
        <w:pStyle w:val="Akapitzlist"/>
        <w:numPr>
          <w:ilvl w:val="0"/>
          <w:numId w:val="12"/>
        </w:numPr>
        <w:spacing w:after="0" w:line="276" w:lineRule="auto"/>
        <w:ind w:left="426" w:hanging="426"/>
        <w:jc w:val="both"/>
        <w:rPr>
          <w:rFonts w:ascii="Arial" w:hAnsi="Arial" w:cs="Arial"/>
          <w:i/>
          <w:sz w:val="20"/>
          <w:szCs w:val="20"/>
        </w:rPr>
      </w:pPr>
      <w:r w:rsidRPr="004F673B">
        <w:rPr>
          <w:rFonts w:ascii="Arial" w:hAnsi="Arial" w:cs="Arial"/>
          <w:sz w:val="20"/>
          <w:szCs w:val="20"/>
        </w:rPr>
        <w:t xml:space="preserve">Osoby wymienione w ust. 1 i 2 są upoważnione do podpisania </w:t>
      </w:r>
      <w:r w:rsidR="00495687" w:rsidRPr="004F673B">
        <w:rPr>
          <w:rFonts w:ascii="Arial" w:hAnsi="Arial" w:cs="Arial"/>
          <w:sz w:val="20"/>
          <w:szCs w:val="20"/>
        </w:rPr>
        <w:t xml:space="preserve">wystawiania dowodów wydania/odbioru przedmiotu Umowy – zgodnie </w:t>
      </w:r>
      <w:r w:rsidRPr="004F673B">
        <w:rPr>
          <w:rFonts w:ascii="Arial" w:hAnsi="Arial" w:cs="Arial"/>
          <w:sz w:val="20"/>
          <w:szCs w:val="20"/>
        </w:rPr>
        <w:t xml:space="preserve">z odpowiednimi postanowieniami Umowy. Upoważnienie, o którym mowa w zdaniu poprzedzającym nie obejmuje umocowania do zmian Umowy, w tym zaciągania zobowiązań finansowych. </w:t>
      </w:r>
    </w:p>
    <w:p w14:paraId="46CF9EAE" w14:textId="77777777" w:rsidR="00C17134" w:rsidRPr="004F673B" w:rsidRDefault="00C17134" w:rsidP="0057105D">
      <w:pPr>
        <w:pStyle w:val="Akapitzlist"/>
        <w:numPr>
          <w:ilvl w:val="0"/>
          <w:numId w:val="12"/>
        </w:numPr>
        <w:spacing w:after="0" w:line="276" w:lineRule="auto"/>
        <w:ind w:left="425" w:hanging="425"/>
        <w:contextualSpacing w:val="0"/>
        <w:jc w:val="both"/>
        <w:rPr>
          <w:rFonts w:ascii="Arial" w:hAnsi="Arial" w:cs="Arial"/>
          <w:i/>
          <w:sz w:val="20"/>
          <w:szCs w:val="20"/>
        </w:rPr>
      </w:pPr>
      <w:r w:rsidRPr="004F673B">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4F673B" w:rsidRDefault="00C17134" w:rsidP="0057105D">
      <w:pPr>
        <w:pStyle w:val="Akapitzlist"/>
        <w:numPr>
          <w:ilvl w:val="0"/>
          <w:numId w:val="12"/>
        </w:numPr>
        <w:spacing w:after="0" w:line="276" w:lineRule="auto"/>
        <w:ind w:left="425" w:hanging="425"/>
        <w:contextualSpacing w:val="0"/>
        <w:jc w:val="both"/>
        <w:rPr>
          <w:rFonts w:ascii="Arial" w:hAnsi="Arial" w:cs="Arial"/>
          <w:i/>
          <w:sz w:val="20"/>
          <w:szCs w:val="20"/>
        </w:rPr>
      </w:pPr>
      <w:r w:rsidRPr="004F673B">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2EF04AF5" w14:textId="77777777" w:rsidR="004E323C" w:rsidRPr="004F673B" w:rsidRDefault="004E323C" w:rsidP="00861A17">
      <w:pPr>
        <w:pStyle w:val="Akapitzlist"/>
        <w:spacing w:after="0" w:line="276" w:lineRule="auto"/>
        <w:ind w:left="425"/>
        <w:contextualSpacing w:val="0"/>
        <w:jc w:val="both"/>
        <w:rPr>
          <w:rFonts w:ascii="Arial" w:hAnsi="Arial" w:cs="Arial"/>
          <w:i/>
          <w:sz w:val="20"/>
          <w:szCs w:val="20"/>
        </w:rPr>
      </w:pPr>
    </w:p>
    <w:p w14:paraId="5A056D56" w14:textId="648F6533" w:rsidR="002F5309" w:rsidRPr="00B142AD" w:rsidRDefault="002F5309" w:rsidP="0057105D">
      <w:pPr>
        <w:pStyle w:val="Akapitzlist"/>
        <w:numPr>
          <w:ilvl w:val="0"/>
          <w:numId w:val="13"/>
        </w:numPr>
        <w:spacing w:after="0" w:line="276" w:lineRule="auto"/>
        <w:ind w:left="426" w:hanging="426"/>
        <w:contextualSpacing w:val="0"/>
        <w:jc w:val="center"/>
        <w:rPr>
          <w:rFonts w:ascii="Arial" w:hAnsi="Arial" w:cs="Arial"/>
          <w:i/>
          <w:sz w:val="20"/>
          <w:szCs w:val="20"/>
        </w:rPr>
      </w:pPr>
      <w:r w:rsidRPr="004F673B">
        <w:rPr>
          <w:rFonts w:ascii="Arial" w:hAnsi="Arial" w:cs="Arial"/>
          <w:sz w:val="20"/>
          <w:szCs w:val="20"/>
        </w:rPr>
        <w:br/>
      </w:r>
      <w:r w:rsidRPr="004F673B">
        <w:rPr>
          <w:rFonts w:ascii="Arial" w:hAnsi="Arial" w:cs="Arial"/>
          <w:b/>
          <w:sz w:val="20"/>
          <w:szCs w:val="20"/>
        </w:rPr>
        <w:t xml:space="preserve">POUFNOŚĆ INFORMACJI </w:t>
      </w:r>
    </w:p>
    <w:p w14:paraId="6C2A3A27" w14:textId="77777777" w:rsidR="00294442" w:rsidRPr="004F673B" w:rsidRDefault="00294442" w:rsidP="00B142AD">
      <w:pPr>
        <w:pStyle w:val="Akapitzlist"/>
        <w:spacing w:after="0" w:line="276" w:lineRule="auto"/>
        <w:ind w:left="426"/>
        <w:contextualSpacing w:val="0"/>
        <w:rPr>
          <w:rFonts w:ascii="Arial" w:hAnsi="Arial" w:cs="Arial"/>
          <w:i/>
          <w:sz w:val="20"/>
          <w:szCs w:val="20"/>
        </w:rPr>
      </w:pPr>
    </w:p>
    <w:p w14:paraId="21119CF8" w14:textId="6B3CB366" w:rsidR="002F5309" w:rsidRPr="004F673B" w:rsidRDefault="002F5309" w:rsidP="0057105D">
      <w:pPr>
        <w:pStyle w:val="Akapitzlist"/>
        <w:numPr>
          <w:ilvl w:val="0"/>
          <w:numId w:val="14"/>
        </w:numPr>
        <w:spacing w:after="0" w:line="276" w:lineRule="auto"/>
        <w:ind w:left="425" w:hanging="425"/>
        <w:contextualSpacing w:val="0"/>
        <w:jc w:val="both"/>
        <w:rPr>
          <w:rFonts w:ascii="Arial" w:hAnsi="Arial" w:cs="Arial"/>
          <w:i/>
          <w:sz w:val="20"/>
          <w:szCs w:val="20"/>
        </w:rPr>
      </w:pPr>
      <w:r w:rsidRPr="004F673B">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t>
      </w:r>
      <w:r w:rsidR="001C26A8" w:rsidRPr="004F673B">
        <w:rPr>
          <w:rFonts w:ascii="Arial" w:hAnsi="Arial" w:cs="Arial"/>
          <w:sz w:val="20"/>
          <w:szCs w:val="20"/>
        </w:rPr>
        <w:t xml:space="preserve">wy z dnia 16 kwietnia 1993 r. o </w:t>
      </w:r>
      <w:r w:rsidRPr="004F673B">
        <w:rPr>
          <w:rFonts w:ascii="Arial" w:hAnsi="Arial" w:cs="Arial"/>
          <w:sz w:val="20"/>
          <w:szCs w:val="20"/>
        </w:rPr>
        <w:t xml:space="preserve">zwalczaniu nieuczciwej konkurencji. </w:t>
      </w:r>
    </w:p>
    <w:p w14:paraId="3EEFF33F" w14:textId="77777777" w:rsidR="002F5309" w:rsidRPr="004F673B" w:rsidRDefault="002F5309" w:rsidP="0057105D">
      <w:pPr>
        <w:pStyle w:val="Akapitzlist"/>
        <w:numPr>
          <w:ilvl w:val="0"/>
          <w:numId w:val="14"/>
        </w:numPr>
        <w:spacing w:after="0" w:line="276" w:lineRule="auto"/>
        <w:ind w:left="425" w:hanging="425"/>
        <w:contextualSpacing w:val="0"/>
        <w:jc w:val="both"/>
        <w:rPr>
          <w:rFonts w:ascii="Arial" w:hAnsi="Arial" w:cs="Arial"/>
          <w:i/>
          <w:sz w:val="20"/>
          <w:szCs w:val="20"/>
        </w:rPr>
      </w:pPr>
      <w:r w:rsidRPr="004F673B">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7AE6DF10" w14:textId="77777777" w:rsidR="002F5309" w:rsidRPr="004F673B" w:rsidRDefault="002F5309" w:rsidP="0057105D">
      <w:pPr>
        <w:pStyle w:val="Akapitzlist"/>
        <w:numPr>
          <w:ilvl w:val="0"/>
          <w:numId w:val="14"/>
        </w:numPr>
        <w:spacing w:after="0" w:line="276" w:lineRule="auto"/>
        <w:ind w:left="425" w:hanging="425"/>
        <w:contextualSpacing w:val="0"/>
        <w:jc w:val="both"/>
        <w:rPr>
          <w:rFonts w:ascii="Arial" w:hAnsi="Arial" w:cs="Arial"/>
          <w:i/>
          <w:sz w:val="20"/>
          <w:szCs w:val="20"/>
        </w:rPr>
      </w:pPr>
      <w:r w:rsidRPr="004F673B">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4F673B" w:rsidRDefault="002F5309" w:rsidP="0057105D">
      <w:pPr>
        <w:pStyle w:val="Akapitzlist"/>
        <w:numPr>
          <w:ilvl w:val="0"/>
          <w:numId w:val="15"/>
        </w:numPr>
        <w:spacing w:after="0" w:line="276" w:lineRule="auto"/>
        <w:ind w:left="851" w:hanging="425"/>
        <w:contextualSpacing w:val="0"/>
        <w:jc w:val="both"/>
        <w:rPr>
          <w:rFonts w:ascii="Arial" w:hAnsi="Arial" w:cs="Arial"/>
          <w:i/>
          <w:sz w:val="20"/>
          <w:szCs w:val="20"/>
        </w:rPr>
      </w:pPr>
      <w:r w:rsidRPr="004F673B">
        <w:rPr>
          <w:rFonts w:ascii="Arial" w:hAnsi="Arial" w:cs="Arial"/>
          <w:sz w:val="20"/>
          <w:szCs w:val="20"/>
        </w:rPr>
        <w:t xml:space="preserve">sposobu realizowania przedmiotu Umowy; </w:t>
      </w:r>
    </w:p>
    <w:p w14:paraId="217B182A" w14:textId="77777777" w:rsidR="002F5309" w:rsidRPr="004F673B" w:rsidRDefault="002F5309" w:rsidP="0057105D">
      <w:pPr>
        <w:pStyle w:val="Akapitzlist"/>
        <w:numPr>
          <w:ilvl w:val="0"/>
          <w:numId w:val="15"/>
        </w:numPr>
        <w:spacing w:after="0" w:line="276" w:lineRule="auto"/>
        <w:ind w:left="851" w:hanging="425"/>
        <w:contextualSpacing w:val="0"/>
        <w:jc w:val="both"/>
        <w:rPr>
          <w:rFonts w:ascii="Arial" w:hAnsi="Arial" w:cs="Arial"/>
          <w:i/>
          <w:sz w:val="20"/>
          <w:szCs w:val="20"/>
        </w:rPr>
      </w:pPr>
      <w:r w:rsidRPr="004F673B">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w:t>
      </w:r>
      <w:r w:rsidRPr="004F673B">
        <w:rPr>
          <w:rFonts w:ascii="Arial" w:hAnsi="Arial" w:cs="Arial"/>
          <w:sz w:val="20"/>
          <w:szCs w:val="20"/>
        </w:rPr>
        <w:lastRenderedPageBreak/>
        <w:t xml:space="preserve">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4F673B" w:rsidRDefault="002F5309" w:rsidP="0057105D">
      <w:pPr>
        <w:pStyle w:val="Akapitzlist"/>
        <w:numPr>
          <w:ilvl w:val="0"/>
          <w:numId w:val="14"/>
        </w:numPr>
        <w:spacing w:after="0" w:line="276" w:lineRule="auto"/>
        <w:ind w:left="426" w:hanging="426"/>
        <w:jc w:val="both"/>
        <w:rPr>
          <w:rFonts w:ascii="Arial" w:hAnsi="Arial" w:cs="Arial"/>
          <w:i/>
          <w:sz w:val="20"/>
          <w:szCs w:val="20"/>
        </w:rPr>
      </w:pPr>
      <w:r w:rsidRPr="004F673B">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4F673B">
        <w:rPr>
          <w:rFonts w:ascii="Arial" w:hAnsi="Arial" w:cs="Arial"/>
          <w:sz w:val="20"/>
          <w:szCs w:val="20"/>
        </w:rPr>
        <w:br/>
        <w:t xml:space="preserve">a ich ujawnienie nie nastąpiło w wyniku naruszenia postanowień Umowy. </w:t>
      </w:r>
    </w:p>
    <w:p w14:paraId="434ABFFB" w14:textId="77777777" w:rsidR="002F5309" w:rsidRPr="004F673B" w:rsidRDefault="002F5309" w:rsidP="0057105D">
      <w:pPr>
        <w:pStyle w:val="Akapitzlist"/>
        <w:numPr>
          <w:ilvl w:val="0"/>
          <w:numId w:val="14"/>
        </w:numPr>
        <w:spacing w:after="0" w:line="276" w:lineRule="auto"/>
        <w:ind w:left="426" w:hanging="426"/>
        <w:jc w:val="both"/>
        <w:rPr>
          <w:rFonts w:ascii="Arial" w:hAnsi="Arial" w:cs="Arial"/>
          <w:sz w:val="20"/>
          <w:szCs w:val="20"/>
        </w:rPr>
      </w:pPr>
      <w:r w:rsidRPr="004F673B">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4F673B" w:rsidRDefault="002F5309" w:rsidP="0057105D">
      <w:pPr>
        <w:pStyle w:val="Akapitzlist"/>
        <w:numPr>
          <w:ilvl w:val="0"/>
          <w:numId w:val="14"/>
        </w:numPr>
        <w:spacing w:after="0" w:line="276" w:lineRule="auto"/>
        <w:ind w:left="426" w:hanging="426"/>
        <w:jc w:val="both"/>
        <w:rPr>
          <w:rFonts w:ascii="Arial" w:hAnsi="Arial" w:cs="Arial"/>
          <w:sz w:val="20"/>
          <w:szCs w:val="20"/>
        </w:rPr>
      </w:pPr>
      <w:r w:rsidRPr="004F673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4F673B" w:rsidRDefault="002F5309" w:rsidP="0057105D">
      <w:pPr>
        <w:pStyle w:val="Akapitzlist"/>
        <w:numPr>
          <w:ilvl w:val="0"/>
          <w:numId w:val="14"/>
        </w:numPr>
        <w:spacing w:after="0" w:line="276" w:lineRule="auto"/>
        <w:ind w:left="426" w:hanging="426"/>
        <w:jc w:val="both"/>
        <w:rPr>
          <w:rFonts w:ascii="Arial" w:hAnsi="Arial" w:cs="Arial"/>
          <w:sz w:val="20"/>
          <w:szCs w:val="20"/>
        </w:rPr>
      </w:pPr>
      <w:r w:rsidRPr="004F673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5676E3B9" w:rsidR="002F5309" w:rsidRPr="004F673B" w:rsidRDefault="002F5309" w:rsidP="0057105D">
      <w:pPr>
        <w:pStyle w:val="Akapitzlist"/>
        <w:numPr>
          <w:ilvl w:val="0"/>
          <w:numId w:val="14"/>
        </w:numPr>
        <w:spacing w:after="0" w:line="276" w:lineRule="auto"/>
        <w:ind w:left="426" w:hanging="426"/>
        <w:jc w:val="both"/>
        <w:rPr>
          <w:rFonts w:ascii="Arial" w:hAnsi="Arial" w:cs="Arial"/>
          <w:i/>
          <w:sz w:val="20"/>
          <w:szCs w:val="20"/>
        </w:rPr>
      </w:pPr>
      <w:r w:rsidRPr="004F673B">
        <w:rPr>
          <w:rFonts w:ascii="Arial" w:hAnsi="Arial" w:cs="Arial"/>
          <w:sz w:val="20"/>
          <w:szCs w:val="20"/>
        </w:rPr>
        <w:t xml:space="preserve">Zobowiązanie do zachowania tajemnicy przedsiębiorstwa „Koleje Małopolskie” sp. z o.o. stanowi </w:t>
      </w:r>
      <w:r w:rsidRPr="004F673B">
        <w:rPr>
          <w:rFonts w:ascii="Arial" w:hAnsi="Arial" w:cs="Arial"/>
          <w:b/>
          <w:sz w:val="20"/>
          <w:szCs w:val="20"/>
        </w:rPr>
        <w:t xml:space="preserve">załącznik nr </w:t>
      </w:r>
      <w:r w:rsidR="00184CC5" w:rsidRPr="004F673B">
        <w:rPr>
          <w:rFonts w:ascii="Arial" w:hAnsi="Arial" w:cs="Arial"/>
          <w:b/>
          <w:sz w:val="20"/>
          <w:szCs w:val="20"/>
        </w:rPr>
        <w:t>4</w:t>
      </w:r>
      <w:r w:rsidRPr="004F673B">
        <w:rPr>
          <w:rFonts w:ascii="Arial" w:hAnsi="Arial" w:cs="Arial"/>
          <w:sz w:val="20"/>
          <w:szCs w:val="20"/>
        </w:rPr>
        <w:t xml:space="preserve"> do Umowy. </w:t>
      </w:r>
    </w:p>
    <w:p w14:paraId="5378564B" w14:textId="77777777" w:rsidR="004E323C" w:rsidRPr="004F673B" w:rsidRDefault="004E323C" w:rsidP="00861A17">
      <w:pPr>
        <w:pStyle w:val="Akapitzlist"/>
        <w:spacing w:after="0" w:line="276" w:lineRule="auto"/>
        <w:ind w:left="426"/>
        <w:jc w:val="both"/>
        <w:rPr>
          <w:rFonts w:ascii="Arial" w:hAnsi="Arial" w:cs="Arial"/>
          <w:i/>
          <w:sz w:val="20"/>
          <w:szCs w:val="20"/>
        </w:rPr>
      </w:pPr>
    </w:p>
    <w:p w14:paraId="694AA67B" w14:textId="4A23A3E1" w:rsidR="00A1755B" w:rsidRPr="00B142AD" w:rsidRDefault="00A1755B" w:rsidP="0057105D">
      <w:pPr>
        <w:pStyle w:val="Akapitzlist"/>
        <w:numPr>
          <w:ilvl w:val="0"/>
          <w:numId w:val="16"/>
        </w:numPr>
        <w:spacing w:after="0" w:line="276" w:lineRule="auto"/>
        <w:ind w:left="426" w:hanging="426"/>
        <w:jc w:val="center"/>
        <w:rPr>
          <w:rFonts w:ascii="Arial" w:hAnsi="Arial" w:cs="Arial"/>
          <w:i/>
          <w:sz w:val="20"/>
          <w:szCs w:val="20"/>
        </w:rPr>
      </w:pPr>
      <w:r w:rsidRPr="004F673B">
        <w:rPr>
          <w:rFonts w:ascii="Arial" w:hAnsi="Arial" w:cs="Arial"/>
          <w:sz w:val="20"/>
          <w:szCs w:val="20"/>
        </w:rPr>
        <w:br/>
      </w:r>
      <w:r w:rsidRPr="004F673B">
        <w:rPr>
          <w:rFonts w:ascii="Arial" w:hAnsi="Arial" w:cs="Arial"/>
          <w:b/>
          <w:sz w:val="20"/>
          <w:szCs w:val="20"/>
        </w:rPr>
        <w:t>DANE OSOBOWE</w:t>
      </w:r>
    </w:p>
    <w:p w14:paraId="5452CEDF" w14:textId="77777777" w:rsidR="00294442" w:rsidRPr="00294442" w:rsidRDefault="00294442" w:rsidP="00B142AD">
      <w:pPr>
        <w:spacing w:after="0" w:line="276" w:lineRule="auto"/>
        <w:rPr>
          <w:rFonts w:ascii="Arial" w:hAnsi="Arial" w:cs="Arial"/>
          <w:i/>
          <w:sz w:val="20"/>
          <w:szCs w:val="20"/>
        </w:rPr>
      </w:pPr>
    </w:p>
    <w:p w14:paraId="23861794" w14:textId="77777777" w:rsidR="00CF584D" w:rsidRPr="004F673B" w:rsidRDefault="00CF584D" w:rsidP="00CF584D">
      <w:pPr>
        <w:spacing w:after="0" w:line="276" w:lineRule="auto"/>
        <w:jc w:val="both"/>
        <w:rPr>
          <w:rFonts w:ascii="Arial" w:eastAsia="Calibri" w:hAnsi="Arial" w:cs="Arial"/>
          <w:color w:val="000000" w:themeColor="text1"/>
          <w:sz w:val="20"/>
          <w:szCs w:val="20"/>
        </w:rPr>
      </w:pPr>
      <w:r w:rsidRPr="004F673B">
        <w:rPr>
          <w:rFonts w:ascii="Arial" w:eastAsia="Calibri" w:hAnsi="Arial" w:cs="Arial"/>
          <w:color w:val="000000" w:themeColor="text1"/>
          <w:sz w:val="20"/>
          <w:szCs w:val="20"/>
        </w:rPr>
        <w:t xml:space="preserve">Dopełniając wymogów art. 13 i 14 </w:t>
      </w:r>
      <w:r w:rsidRPr="004F673B">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4F673B">
        <w:rPr>
          <w:rFonts w:ascii="Arial" w:hAnsi="Arial" w:cs="Arial"/>
          <w:b/>
          <w:color w:val="000000" w:themeColor="text1"/>
          <w:sz w:val="20"/>
          <w:szCs w:val="20"/>
        </w:rPr>
        <w:t>„RODO”</w:t>
      </w:r>
      <w:r w:rsidRPr="004F673B">
        <w:rPr>
          <w:rFonts w:ascii="Arial" w:hAnsi="Arial" w:cs="Arial"/>
          <w:color w:val="000000" w:themeColor="text1"/>
          <w:sz w:val="20"/>
          <w:szCs w:val="20"/>
        </w:rPr>
        <w:t xml:space="preserve">, </w:t>
      </w:r>
      <w:r w:rsidRPr="004F673B">
        <w:rPr>
          <w:rFonts w:ascii="Arial" w:eastAsia="Calibri" w:hAnsi="Arial" w:cs="Arial"/>
          <w:color w:val="000000" w:themeColor="text1"/>
          <w:sz w:val="20"/>
          <w:szCs w:val="20"/>
        </w:rPr>
        <w:t xml:space="preserve">Zamawiający informuje, że: </w:t>
      </w:r>
    </w:p>
    <w:p w14:paraId="6A434CF3" w14:textId="77777777" w:rsidR="00CF584D" w:rsidRPr="004F673B" w:rsidRDefault="00CF584D" w:rsidP="00CF584D">
      <w:pPr>
        <w:spacing w:after="0" w:line="276" w:lineRule="auto"/>
        <w:ind w:right="720"/>
        <w:contextualSpacing/>
        <w:rPr>
          <w:rFonts w:ascii="Arial" w:eastAsia="Arial" w:hAnsi="Arial" w:cs="Arial"/>
          <w:b/>
          <w:sz w:val="20"/>
          <w:szCs w:val="20"/>
        </w:rPr>
      </w:pPr>
      <w:r w:rsidRPr="004F673B">
        <w:rPr>
          <w:rFonts w:ascii="Arial" w:eastAsia="Arial" w:hAnsi="Arial" w:cs="Arial"/>
          <w:b/>
          <w:sz w:val="20"/>
          <w:szCs w:val="20"/>
        </w:rPr>
        <w:t xml:space="preserve">Oznaczenie Administratora danych osobowych. </w:t>
      </w:r>
    </w:p>
    <w:p w14:paraId="32EBEB5B"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Administratorem danych osobowych osób wskazanych w Umowie jest spółka: „Koleje Małopolskie” </w:t>
      </w:r>
      <w:r w:rsidRPr="004F673B">
        <w:rPr>
          <w:rFonts w:ascii="Arial" w:eastAsia="Calibri" w:hAnsi="Arial" w:cs="Arial"/>
          <w:sz w:val="20"/>
          <w:szCs w:val="20"/>
        </w:rPr>
        <w:br/>
        <w:t xml:space="preserve">sp. z o. o. z siedzibą w Krakowie, ul. Wodna 2, 30-556 Kraków, KRS </w:t>
      </w:r>
      <w:r w:rsidRPr="004F673B">
        <w:rPr>
          <w:rFonts w:ascii="Arial" w:hAnsi="Arial" w:cs="Arial"/>
          <w:sz w:val="20"/>
          <w:szCs w:val="20"/>
        </w:rPr>
        <w:t>0000500799</w:t>
      </w:r>
      <w:r w:rsidRPr="004F673B">
        <w:rPr>
          <w:rFonts w:ascii="Arial" w:eastAsia="Calibri" w:hAnsi="Arial" w:cs="Arial"/>
          <w:sz w:val="20"/>
          <w:szCs w:val="20"/>
        </w:rPr>
        <w:t xml:space="preserve"> (Administrator). </w:t>
      </w:r>
    </w:p>
    <w:p w14:paraId="1FB0DD2C" w14:textId="77777777" w:rsidR="00CF584D" w:rsidRPr="004F673B" w:rsidRDefault="00CF584D" w:rsidP="0057105D">
      <w:pPr>
        <w:pStyle w:val="Akapitzlist"/>
        <w:widowControl w:val="0"/>
        <w:numPr>
          <w:ilvl w:val="0"/>
          <w:numId w:val="30"/>
        </w:numPr>
        <w:suppressAutoHyphens/>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Z Administratorem danych można kontaktować się na wyżej podany adres korespondencyjny lub na adres mailowy: </w:t>
      </w:r>
      <w:r w:rsidRPr="004F673B">
        <w:rPr>
          <w:rFonts w:ascii="Arial" w:eastAsia="Calibri" w:hAnsi="Arial" w:cs="Arial"/>
          <w:sz w:val="20"/>
          <w:szCs w:val="20"/>
          <w:u w:val="single"/>
        </w:rPr>
        <w:t>sekretariat@kolejemalopolskie.com.pl.</w:t>
      </w:r>
      <w:r w:rsidRPr="004F673B">
        <w:rPr>
          <w:rFonts w:ascii="Arial" w:eastAsia="Calibri" w:hAnsi="Arial" w:cs="Arial"/>
          <w:sz w:val="20"/>
          <w:szCs w:val="20"/>
        </w:rPr>
        <w:t xml:space="preserve"> </w:t>
      </w:r>
    </w:p>
    <w:p w14:paraId="5F21B607"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Inspektor Ochrony Danych. </w:t>
      </w:r>
    </w:p>
    <w:p w14:paraId="2B510A9A" w14:textId="77777777" w:rsidR="00CF584D" w:rsidRPr="004F673B" w:rsidRDefault="00CF584D" w:rsidP="0057105D">
      <w:pPr>
        <w:pStyle w:val="Akapitzlist"/>
        <w:widowControl w:val="0"/>
        <w:numPr>
          <w:ilvl w:val="0"/>
          <w:numId w:val="30"/>
        </w:numPr>
        <w:suppressAutoHyphens/>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Administrator powołał inspektora ochrony danych, z którym kontakt jest możliwy pod adresem: </w:t>
      </w:r>
      <w:hyperlink r:id="rId8" w:history="1">
        <w:r w:rsidRPr="004F673B">
          <w:rPr>
            <w:rStyle w:val="Hipercze"/>
            <w:rFonts w:ascii="Arial" w:eastAsia="Calibri" w:hAnsi="Arial" w:cs="Arial"/>
            <w:sz w:val="20"/>
            <w:szCs w:val="20"/>
          </w:rPr>
          <w:t>iod@kolejemalopolskie.com.pl</w:t>
        </w:r>
      </w:hyperlink>
      <w:r w:rsidRPr="004F673B">
        <w:rPr>
          <w:rFonts w:ascii="Arial" w:eastAsia="Calibri" w:hAnsi="Arial" w:cs="Arial"/>
          <w:sz w:val="20"/>
          <w:szCs w:val="20"/>
          <w:u w:val="single"/>
        </w:rPr>
        <w:t xml:space="preserve"> </w:t>
      </w:r>
      <w:r w:rsidRPr="004F673B">
        <w:rPr>
          <w:rFonts w:ascii="Arial" w:eastAsia="Calibri" w:hAnsi="Arial" w:cs="Arial"/>
          <w:sz w:val="20"/>
          <w:szCs w:val="20"/>
        </w:rPr>
        <w:t xml:space="preserve">lub na wyżej podany adres korespondencyjny. </w:t>
      </w:r>
    </w:p>
    <w:p w14:paraId="5F108A8A"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Cel oraz podstawy prawne przetwarzania danych osobowych. </w:t>
      </w:r>
    </w:p>
    <w:p w14:paraId="189FACBF"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40B2E258"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29A22455"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sidRPr="004F673B">
        <w:rPr>
          <w:rFonts w:ascii="Arial" w:hAnsi="Arial" w:cs="Arial"/>
          <w:sz w:val="20"/>
          <w:szCs w:val="20"/>
        </w:rPr>
        <w:t xml:space="preserve">przetwarzanie jest niezbędne do celów wynikających z prawnie uzasadnionych interesów realizowanych przez Administratora). </w:t>
      </w:r>
    </w:p>
    <w:p w14:paraId="4C58ACF7"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Odbiorcy danych osobowych. </w:t>
      </w:r>
    </w:p>
    <w:p w14:paraId="00F062A4"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lastRenderedPageBreak/>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2104D811"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Okres przechowywania danych. </w:t>
      </w:r>
    </w:p>
    <w:p w14:paraId="51E1B747" w14:textId="77777777" w:rsidR="00CF584D" w:rsidRPr="004F673B" w:rsidRDefault="00CF584D" w:rsidP="0057105D">
      <w:pPr>
        <w:pStyle w:val="Akapitzlist"/>
        <w:widowControl w:val="0"/>
        <w:numPr>
          <w:ilvl w:val="0"/>
          <w:numId w:val="30"/>
        </w:numPr>
        <w:autoSpaceDE w:val="0"/>
        <w:autoSpaceDN w:val="0"/>
        <w:adjustRightInd w:val="0"/>
        <w:spacing w:after="0" w:line="276" w:lineRule="auto"/>
        <w:jc w:val="both"/>
        <w:rPr>
          <w:rFonts w:ascii="Arial" w:eastAsia="Arial Unicode MS" w:hAnsi="Arial" w:cs="Arial"/>
          <w:iCs/>
          <w:color w:val="000000"/>
          <w:sz w:val="20"/>
          <w:szCs w:val="20"/>
          <w:lang w:eastAsia="pl-PL"/>
        </w:rPr>
      </w:pPr>
      <w:r w:rsidRPr="004F673B">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5B40FF7D"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Prawa osób, których dane dotyczą. </w:t>
      </w:r>
    </w:p>
    <w:p w14:paraId="679634BA"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Osobom, których dane dotyczą, przysługuje prawo: </w:t>
      </w:r>
    </w:p>
    <w:p w14:paraId="0871A701"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dostępu do danych, w tym uzyskania kopii danych (art. 15 RODO), </w:t>
      </w:r>
    </w:p>
    <w:p w14:paraId="0B208644"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 sprostowania lub uzupełnienia danych (art. 16 RODO), </w:t>
      </w:r>
    </w:p>
    <w:p w14:paraId="79CB9B51"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 usunięcia danych (art. 17 RODO – w przypadkach tam wskazanych), </w:t>
      </w:r>
    </w:p>
    <w:p w14:paraId="1312709C"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 ograniczenia przetwarzania danych (art. 18 RODO - </w:t>
      </w:r>
      <w:r w:rsidRPr="004F673B">
        <w:rPr>
          <w:rFonts w:ascii="Arial" w:hAnsi="Arial" w:cs="Arial"/>
          <w:sz w:val="20"/>
          <w:szCs w:val="20"/>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576BFA7"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do zgłoszenia sprzeciwu (art. 21 RODO - gdy przetwarzanie następuje na podstawie art. 6 ust. 1 lit. f RODO),</w:t>
      </w:r>
    </w:p>
    <w:p w14:paraId="77A33F3C" w14:textId="77777777" w:rsidR="00CF584D" w:rsidRPr="004F673B" w:rsidRDefault="00CF584D" w:rsidP="0057105D">
      <w:pPr>
        <w:pStyle w:val="Akapitzlist"/>
        <w:numPr>
          <w:ilvl w:val="0"/>
          <w:numId w:val="31"/>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do wniesienia skargi do organu nadzorczego (art. 77 RODO  - w przypadku uznania, że przetwarzanie ich danych osobowych narusza przepisy RODO). </w:t>
      </w:r>
    </w:p>
    <w:p w14:paraId="4CBDCB45" w14:textId="77777777" w:rsidR="00CF584D" w:rsidRPr="004F673B" w:rsidRDefault="00CF584D" w:rsidP="00CF584D">
      <w:pPr>
        <w:spacing w:after="0" w:line="276" w:lineRule="auto"/>
        <w:ind w:firstLine="284"/>
        <w:jc w:val="both"/>
        <w:rPr>
          <w:rFonts w:ascii="Arial" w:eastAsia="Calibri" w:hAnsi="Arial" w:cs="Arial"/>
          <w:sz w:val="20"/>
          <w:szCs w:val="20"/>
        </w:rPr>
      </w:pPr>
      <w:r w:rsidRPr="004F673B">
        <w:rPr>
          <w:rFonts w:ascii="Arial" w:eastAsia="Calibri" w:hAnsi="Arial" w:cs="Arial"/>
          <w:sz w:val="20"/>
          <w:szCs w:val="20"/>
        </w:rPr>
        <w:t xml:space="preserve">Jednocześnie informujemy, że osobom, których dane dotyczą nie przysługuje prawo: </w:t>
      </w:r>
    </w:p>
    <w:p w14:paraId="282BF441" w14:textId="77777777" w:rsidR="00CF584D" w:rsidRPr="004F673B" w:rsidRDefault="00CF584D" w:rsidP="0057105D">
      <w:pPr>
        <w:pStyle w:val="Akapitzlist"/>
        <w:numPr>
          <w:ilvl w:val="0"/>
          <w:numId w:val="32"/>
        </w:numPr>
        <w:spacing w:after="0" w:line="276" w:lineRule="auto"/>
        <w:ind w:hanging="437"/>
        <w:jc w:val="both"/>
        <w:rPr>
          <w:rFonts w:ascii="Arial" w:eastAsia="Calibri" w:hAnsi="Arial" w:cs="Arial"/>
          <w:sz w:val="20"/>
          <w:szCs w:val="20"/>
        </w:rPr>
      </w:pPr>
      <w:r w:rsidRPr="004F673B">
        <w:rPr>
          <w:rFonts w:ascii="Arial" w:eastAsia="Calibri" w:hAnsi="Arial" w:cs="Arial"/>
          <w:sz w:val="20"/>
          <w:szCs w:val="20"/>
        </w:rPr>
        <w:t xml:space="preserve">do przenoszenia danych </w:t>
      </w:r>
      <w:r w:rsidRPr="004F673B">
        <w:rPr>
          <w:rFonts w:ascii="Arial" w:hAnsi="Arial" w:cs="Arial"/>
          <w:sz w:val="20"/>
          <w:szCs w:val="20"/>
        </w:rPr>
        <w:t xml:space="preserve">(art. 20 RODO - przysługuje ono w przypadku, kiedy przetwarzanie odbywa się na podstawie zgody w </w:t>
      </w:r>
      <w:r w:rsidRPr="004F673B">
        <w:rPr>
          <w:rFonts w:ascii="Arial" w:hAnsi="Arial" w:cs="Arial"/>
          <w:color w:val="000000" w:themeColor="text1"/>
          <w:sz w:val="20"/>
          <w:szCs w:val="20"/>
        </w:rPr>
        <w:t xml:space="preserve">myśl </w:t>
      </w:r>
      <w:hyperlink r:id="rId9" w:history="1">
        <w:r w:rsidRPr="004F673B">
          <w:rPr>
            <w:rStyle w:val="Hipercze"/>
            <w:rFonts w:ascii="Arial" w:hAnsi="Arial" w:cs="Arial"/>
            <w:color w:val="000000" w:themeColor="text1"/>
            <w:sz w:val="20"/>
            <w:szCs w:val="20"/>
          </w:rPr>
          <w:t>art. 6</w:t>
        </w:r>
      </w:hyperlink>
      <w:r w:rsidRPr="004F673B">
        <w:rPr>
          <w:rFonts w:ascii="Arial" w:hAnsi="Arial" w:cs="Arial"/>
          <w:color w:val="000000" w:themeColor="text1"/>
          <w:sz w:val="20"/>
          <w:szCs w:val="20"/>
        </w:rPr>
        <w:t xml:space="preserve"> ust. 1 lit. a</w:t>
      </w:r>
      <w:r w:rsidRPr="004F673B">
        <w:rPr>
          <w:rFonts w:ascii="Arial" w:hAnsi="Arial" w:cs="Arial"/>
          <w:sz w:val="20"/>
          <w:szCs w:val="20"/>
        </w:rPr>
        <w:t xml:space="preserve"> lub </w:t>
      </w:r>
      <w:hyperlink r:id="rId10" w:history="1">
        <w:r w:rsidRPr="004F673B">
          <w:rPr>
            <w:rStyle w:val="Hipercze"/>
            <w:rFonts w:ascii="Arial" w:hAnsi="Arial" w:cs="Arial"/>
            <w:color w:val="000000" w:themeColor="text1"/>
            <w:sz w:val="20"/>
            <w:szCs w:val="20"/>
          </w:rPr>
          <w:t>art. 9</w:t>
        </w:r>
      </w:hyperlink>
      <w:r w:rsidRPr="004F673B">
        <w:rPr>
          <w:rFonts w:ascii="Arial" w:hAnsi="Arial" w:cs="Arial"/>
          <w:color w:val="000000" w:themeColor="text1"/>
          <w:sz w:val="20"/>
          <w:szCs w:val="20"/>
        </w:rPr>
        <w:t xml:space="preserve"> ust. 2 lit. a RODO </w:t>
      </w:r>
      <w:r w:rsidRPr="004F673B">
        <w:rPr>
          <w:rFonts w:ascii="Arial" w:hAnsi="Arial" w:cs="Arial"/>
          <w:sz w:val="20"/>
          <w:szCs w:val="20"/>
        </w:rPr>
        <w:t>lub na podstawie umowy w myśl art. 6 ust. 1 lit. b RODO oraz odbywa się w sposób zautomatyzowany).</w:t>
      </w:r>
    </w:p>
    <w:p w14:paraId="39462174"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Wymóg podania danych. </w:t>
      </w:r>
    </w:p>
    <w:p w14:paraId="527E2FB0"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4DF856E4"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 xml:space="preserve">Zautomatyzowane przetwarzanie danych. </w:t>
      </w:r>
    </w:p>
    <w:p w14:paraId="4B2A4E81"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Dane nie będą wykorzystywane do zautomatyzowanego podejmowania decyzji, w tym profilowania. </w:t>
      </w:r>
    </w:p>
    <w:p w14:paraId="3112975C" w14:textId="77777777" w:rsidR="00CF584D" w:rsidRPr="004F673B" w:rsidRDefault="00CF584D" w:rsidP="00CF584D">
      <w:pPr>
        <w:spacing w:after="0" w:line="276" w:lineRule="auto"/>
        <w:jc w:val="both"/>
        <w:rPr>
          <w:rFonts w:ascii="Arial" w:eastAsia="Calibri" w:hAnsi="Arial" w:cs="Arial"/>
          <w:b/>
          <w:sz w:val="20"/>
          <w:szCs w:val="20"/>
        </w:rPr>
      </w:pPr>
      <w:r w:rsidRPr="004F673B">
        <w:rPr>
          <w:rFonts w:ascii="Arial" w:eastAsia="Calibri" w:hAnsi="Arial" w:cs="Arial"/>
          <w:b/>
          <w:sz w:val="20"/>
          <w:szCs w:val="20"/>
        </w:rPr>
        <w:t>Obowiązek informacyjny z art. 14 RODO.</w:t>
      </w:r>
    </w:p>
    <w:p w14:paraId="31457EDD" w14:textId="77777777" w:rsidR="00CF584D" w:rsidRPr="004F673B" w:rsidRDefault="00CF584D" w:rsidP="0057105D">
      <w:pPr>
        <w:pStyle w:val="Akapitzlist"/>
        <w:numPr>
          <w:ilvl w:val="0"/>
          <w:numId w:val="30"/>
        </w:num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4A936B6A" w14:textId="77777777" w:rsidR="004E323C" w:rsidRPr="004F673B" w:rsidRDefault="004E323C" w:rsidP="00861A17">
      <w:pPr>
        <w:pStyle w:val="Akapitzlist"/>
        <w:spacing w:after="0" w:line="276" w:lineRule="auto"/>
        <w:ind w:left="426"/>
        <w:contextualSpacing w:val="0"/>
        <w:jc w:val="both"/>
        <w:rPr>
          <w:rFonts w:ascii="Arial" w:hAnsi="Arial" w:cs="Arial"/>
          <w:sz w:val="20"/>
          <w:szCs w:val="20"/>
        </w:rPr>
      </w:pPr>
    </w:p>
    <w:p w14:paraId="0DE466DE" w14:textId="36CB981A" w:rsidR="00732D5F" w:rsidRPr="004F673B" w:rsidRDefault="00732D5F" w:rsidP="0057105D">
      <w:pPr>
        <w:pStyle w:val="Akapitzlist"/>
        <w:numPr>
          <w:ilvl w:val="0"/>
          <w:numId w:val="17"/>
        </w:numPr>
        <w:spacing w:after="0" w:line="276" w:lineRule="auto"/>
        <w:ind w:left="426"/>
        <w:contextualSpacing w:val="0"/>
        <w:jc w:val="center"/>
        <w:rPr>
          <w:rFonts w:ascii="Arial" w:hAnsi="Arial" w:cs="Arial"/>
          <w:sz w:val="20"/>
          <w:szCs w:val="20"/>
          <w:lang w:val="en-US"/>
        </w:rPr>
      </w:pPr>
    </w:p>
    <w:p w14:paraId="2C4C1C46" w14:textId="3296CB8B" w:rsidR="000C277B" w:rsidRDefault="000C277B" w:rsidP="00D63B26">
      <w:pPr>
        <w:pStyle w:val="Akapitzlist"/>
        <w:spacing w:after="0" w:line="276" w:lineRule="auto"/>
        <w:ind w:left="426"/>
        <w:contextualSpacing w:val="0"/>
        <w:jc w:val="center"/>
        <w:rPr>
          <w:rFonts w:ascii="Arial" w:hAnsi="Arial" w:cs="Arial"/>
          <w:b/>
          <w:caps/>
          <w:sz w:val="20"/>
          <w:szCs w:val="20"/>
        </w:rPr>
      </w:pPr>
      <w:r w:rsidRPr="004F673B">
        <w:rPr>
          <w:rFonts w:ascii="Arial" w:hAnsi="Arial" w:cs="Arial"/>
          <w:b/>
          <w:caps/>
          <w:sz w:val="20"/>
          <w:szCs w:val="20"/>
        </w:rPr>
        <w:t>Kary umowne</w:t>
      </w:r>
    </w:p>
    <w:p w14:paraId="5E0B74FA" w14:textId="77777777" w:rsidR="00294442" w:rsidRPr="004F673B" w:rsidRDefault="00294442" w:rsidP="00D63B26">
      <w:pPr>
        <w:pStyle w:val="Akapitzlist"/>
        <w:spacing w:after="0" w:line="276" w:lineRule="auto"/>
        <w:ind w:left="426"/>
        <w:contextualSpacing w:val="0"/>
        <w:jc w:val="center"/>
        <w:rPr>
          <w:rFonts w:ascii="Arial" w:hAnsi="Arial" w:cs="Arial"/>
          <w:b/>
          <w:caps/>
          <w:sz w:val="20"/>
          <w:szCs w:val="20"/>
        </w:rPr>
      </w:pPr>
    </w:p>
    <w:p w14:paraId="34F54BCE" w14:textId="36552F66" w:rsidR="006366D6" w:rsidRPr="004F673B" w:rsidRDefault="006366D6"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B142AD">
        <w:rPr>
          <w:rFonts w:ascii="Arial" w:hAnsi="Arial" w:cs="Arial"/>
          <w:sz w:val="20"/>
          <w:szCs w:val="20"/>
        </w:rPr>
        <w:t>Zamawiający</w:t>
      </w:r>
      <w:r w:rsidRPr="00294442">
        <w:rPr>
          <w:rFonts w:ascii="Arial" w:hAnsi="Arial" w:cs="Arial"/>
          <w:sz w:val="20"/>
          <w:szCs w:val="20"/>
        </w:rPr>
        <w:t xml:space="preserve"> ma prawo </w:t>
      </w:r>
      <w:r w:rsidR="0062618B" w:rsidRPr="00294442">
        <w:rPr>
          <w:rFonts w:ascii="Arial" w:hAnsi="Arial" w:cs="Arial"/>
          <w:sz w:val="20"/>
          <w:szCs w:val="20"/>
        </w:rPr>
        <w:t>żądać od</w:t>
      </w:r>
      <w:r w:rsidRPr="00294442">
        <w:rPr>
          <w:rFonts w:ascii="Arial" w:hAnsi="Arial" w:cs="Arial"/>
          <w:sz w:val="20"/>
          <w:szCs w:val="20"/>
        </w:rPr>
        <w:t xml:space="preserve"> </w:t>
      </w:r>
      <w:r w:rsidRPr="00B142AD">
        <w:rPr>
          <w:rFonts w:ascii="Arial" w:hAnsi="Arial" w:cs="Arial"/>
          <w:sz w:val="20"/>
          <w:szCs w:val="20"/>
        </w:rPr>
        <w:t>Wykonawc</w:t>
      </w:r>
      <w:r w:rsidR="0062618B" w:rsidRPr="00B142AD">
        <w:rPr>
          <w:rFonts w:ascii="Arial" w:hAnsi="Arial" w:cs="Arial"/>
          <w:sz w:val="20"/>
          <w:szCs w:val="20"/>
        </w:rPr>
        <w:t>y</w:t>
      </w:r>
      <w:r w:rsidRPr="004F673B">
        <w:rPr>
          <w:rFonts w:ascii="Arial" w:hAnsi="Arial" w:cs="Arial"/>
          <w:sz w:val="20"/>
          <w:szCs w:val="20"/>
        </w:rPr>
        <w:t xml:space="preserve"> </w:t>
      </w:r>
      <w:r w:rsidR="0062618B" w:rsidRPr="004F673B">
        <w:rPr>
          <w:rFonts w:ascii="Arial" w:hAnsi="Arial" w:cs="Arial"/>
          <w:sz w:val="20"/>
          <w:szCs w:val="20"/>
        </w:rPr>
        <w:t xml:space="preserve">zapłaty </w:t>
      </w:r>
      <w:r w:rsidRPr="004F673B">
        <w:rPr>
          <w:rFonts w:ascii="Arial" w:hAnsi="Arial" w:cs="Arial"/>
          <w:sz w:val="20"/>
          <w:szCs w:val="20"/>
        </w:rPr>
        <w:t>kar</w:t>
      </w:r>
      <w:r w:rsidR="0062618B" w:rsidRPr="004F673B">
        <w:rPr>
          <w:rFonts w:ascii="Arial" w:hAnsi="Arial" w:cs="Arial"/>
          <w:sz w:val="20"/>
          <w:szCs w:val="20"/>
        </w:rPr>
        <w:t>y</w:t>
      </w:r>
      <w:r w:rsidRPr="004F673B">
        <w:rPr>
          <w:rFonts w:ascii="Arial" w:hAnsi="Arial" w:cs="Arial"/>
          <w:sz w:val="20"/>
          <w:szCs w:val="20"/>
        </w:rPr>
        <w:t xml:space="preserve"> umown</w:t>
      </w:r>
      <w:r w:rsidR="0062618B" w:rsidRPr="004F673B">
        <w:rPr>
          <w:rFonts w:ascii="Arial" w:hAnsi="Arial" w:cs="Arial"/>
          <w:sz w:val="20"/>
          <w:szCs w:val="20"/>
        </w:rPr>
        <w:t>ej</w:t>
      </w:r>
      <w:r w:rsidRPr="004F673B">
        <w:rPr>
          <w:rFonts w:ascii="Arial" w:hAnsi="Arial" w:cs="Arial"/>
          <w:sz w:val="20"/>
          <w:szCs w:val="20"/>
        </w:rPr>
        <w:t xml:space="preserve"> </w:t>
      </w:r>
      <w:r w:rsidR="0062618B" w:rsidRPr="004F673B">
        <w:rPr>
          <w:rFonts w:ascii="Arial" w:hAnsi="Arial" w:cs="Arial"/>
          <w:sz w:val="20"/>
          <w:szCs w:val="20"/>
        </w:rPr>
        <w:t>w następujących przypadkach</w:t>
      </w:r>
      <w:r w:rsidRPr="004F673B">
        <w:rPr>
          <w:rFonts w:ascii="Arial" w:hAnsi="Arial" w:cs="Arial"/>
          <w:sz w:val="20"/>
          <w:szCs w:val="20"/>
        </w:rPr>
        <w:t>:</w:t>
      </w:r>
      <w:r w:rsidR="0062618B" w:rsidRPr="004F673B">
        <w:rPr>
          <w:rFonts w:ascii="Arial" w:hAnsi="Arial" w:cs="Arial"/>
          <w:sz w:val="20"/>
          <w:szCs w:val="20"/>
        </w:rPr>
        <w:t xml:space="preserve"> </w:t>
      </w:r>
    </w:p>
    <w:p w14:paraId="005C50A8" w14:textId="2BFB28D9" w:rsidR="0062618B" w:rsidRDefault="0062618B"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lastRenderedPageBreak/>
        <w:t xml:space="preserve">dostawy </w:t>
      </w:r>
      <w:r w:rsidR="00AD6BE8" w:rsidRPr="004F673B">
        <w:rPr>
          <w:rFonts w:ascii="Arial" w:hAnsi="Arial" w:cs="Arial"/>
          <w:sz w:val="20"/>
          <w:szCs w:val="20"/>
        </w:rPr>
        <w:t>któregokolwiek z Produktów</w:t>
      </w:r>
      <w:r w:rsidRPr="004F673B">
        <w:rPr>
          <w:rFonts w:ascii="Arial" w:hAnsi="Arial" w:cs="Arial"/>
          <w:sz w:val="20"/>
          <w:szCs w:val="20"/>
        </w:rPr>
        <w:t xml:space="preserve"> niezgodnego z wymaganiami określonymi w </w:t>
      </w:r>
      <w:r w:rsidR="009D1CC4" w:rsidRPr="004F673B">
        <w:rPr>
          <w:rFonts w:ascii="Arial" w:hAnsi="Arial" w:cs="Arial"/>
          <w:sz w:val="20"/>
          <w:szCs w:val="20"/>
        </w:rPr>
        <w:t xml:space="preserve">Umowie </w:t>
      </w:r>
      <w:r w:rsidR="00767096" w:rsidRPr="004F673B">
        <w:rPr>
          <w:rFonts w:ascii="Arial" w:hAnsi="Arial" w:cs="Arial"/>
          <w:sz w:val="20"/>
          <w:szCs w:val="20"/>
        </w:rPr>
        <w:t>i załącznikach</w:t>
      </w:r>
      <w:r w:rsidR="00516619" w:rsidRPr="004F673B">
        <w:rPr>
          <w:rFonts w:ascii="Arial" w:hAnsi="Arial" w:cs="Arial"/>
          <w:sz w:val="20"/>
          <w:szCs w:val="20"/>
        </w:rPr>
        <w:t xml:space="preserve">, w wysokości </w:t>
      </w:r>
      <w:r w:rsidR="00C240CE" w:rsidRPr="004F673B">
        <w:rPr>
          <w:rFonts w:ascii="Arial" w:hAnsi="Arial" w:cs="Arial"/>
          <w:sz w:val="20"/>
          <w:szCs w:val="20"/>
        </w:rPr>
        <w:t>2</w:t>
      </w:r>
      <w:r w:rsidR="00A907F8" w:rsidRPr="004F673B">
        <w:rPr>
          <w:rFonts w:ascii="Arial" w:hAnsi="Arial" w:cs="Arial"/>
          <w:sz w:val="20"/>
          <w:szCs w:val="20"/>
        </w:rPr>
        <w:t>5</w:t>
      </w:r>
      <w:r w:rsidRPr="004F673B">
        <w:rPr>
          <w:rFonts w:ascii="Arial" w:hAnsi="Arial" w:cs="Arial"/>
          <w:sz w:val="20"/>
          <w:szCs w:val="20"/>
        </w:rPr>
        <w:t> % wynagrodzenia</w:t>
      </w:r>
      <w:r w:rsidR="009D1CC4" w:rsidRPr="004F673B">
        <w:rPr>
          <w:rFonts w:ascii="Arial" w:hAnsi="Arial" w:cs="Arial"/>
          <w:sz w:val="20"/>
          <w:szCs w:val="20"/>
        </w:rPr>
        <w:t xml:space="preserve"> brutto</w:t>
      </w:r>
      <w:r w:rsidR="0032684C" w:rsidRPr="004F673B">
        <w:rPr>
          <w:rFonts w:ascii="Arial" w:hAnsi="Arial" w:cs="Arial"/>
          <w:sz w:val="20"/>
          <w:szCs w:val="20"/>
        </w:rPr>
        <w:t xml:space="preserve"> </w:t>
      </w:r>
      <w:r w:rsidR="000D0EB2">
        <w:rPr>
          <w:rFonts w:ascii="Arial" w:hAnsi="Arial" w:cs="Arial"/>
          <w:sz w:val="20"/>
          <w:szCs w:val="20"/>
        </w:rPr>
        <w:t>pojedyncz</w:t>
      </w:r>
      <w:r w:rsidR="00491AAE">
        <w:rPr>
          <w:rFonts w:ascii="Arial" w:hAnsi="Arial" w:cs="Arial"/>
          <w:sz w:val="20"/>
          <w:szCs w:val="20"/>
        </w:rPr>
        <w:t>ego</w:t>
      </w:r>
      <w:r w:rsidR="000D0EB2">
        <w:rPr>
          <w:rFonts w:ascii="Arial" w:hAnsi="Arial" w:cs="Arial"/>
          <w:sz w:val="20"/>
          <w:szCs w:val="20"/>
        </w:rPr>
        <w:t xml:space="preserve"> P</w:t>
      </w:r>
      <w:r w:rsidR="0032684C" w:rsidRPr="004F673B">
        <w:rPr>
          <w:rFonts w:ascii="Arial" w:hAnsi="Arial" w:cs="Arial"/>
          <w:sz w:val="20"/>
          <w:szCs w:val="20"/>
        </w:rPr>
        <w:t>rodukt</w:t>
      </w:r>
      <w:r w:rsidR="00491AAE">
        <w:rPr>
          <w:rFonts w:ascii="Arial" w:hAnsi="Arial" w:cs="Arial"/>
          <w:sz w:val="20"/>
          <w:szCs w:val="20"/>
        </w:rPr>
        <w:t>u</w:t>
      </w:r>
      <w:r w:rsidR="000D0EB2">
        <w:rPr>
          <w:rFonts w:ascii="Arial" w:hAnsi="Arial" w:cs="Arial"/>
          <w:sz w:val="20"/>
          <w:szCs w:val="20"/>
        </w:rPr>
        <w:t xml:space="preserve"> </w:t>
      </w:r>
      <w:r w:rsidR="006B6272" w:rsidRPr="004F673B">
        <w:rPr>
          <w:rFonts w:ascii="Arial" w:hAnsi="Arial" w:cs="Arial"/>
          <w:sz w:val="20"/>
          <w:szCs w:val="20"/>
        </w:rPr>
        <w:t>–</w:t>
      </w:r>
      <w:r w:rsidR="008D7D22" w:rsidRPr="004F673B">
        <w:rPr>
          <w:rFonts w:ascii="Arial" w:hAnsi="Arial" w:cs="Arial"/>
          <w:sz w:val="20"/>
          <w:szCs w:val="20"/>
        </w:rPr>
        <w:t xml:space="preserve"> st</w:t>
      </w:r>
      <w:r w:rsidR="006B6272" w:rsidRPr="004F673B">
        <w:rPr>
          <w:rFonts w:ascii="Arial" w:hAnsi="Arial" w:cs="Arial"/>
          <w:sz w:val="20"/>
          <w:szCs w:val="20"/>
        </w:rPr>
        <w:t>osownie do</w:t>
      </w:r>
      <w:r w:rsidR="002C7E6A" w:rsidRPr="004F673B">
        <w:rPr>
          <w:rFonts w:ascii="Arial" w:hAnsi="Arial" w:cs="Arial"/>
          <w:sz w:val="20"/>
          <w:szCs w:val="20"/>
        </w:rPr>
        <w:t xml:space="preserve"> rodzaju </w:t>
      </w:r>
      <w:r w:rsidR="006B6272" w:rsidRPr="004F673B">
        <w:rPr>
          <w:rFonts w:ascii="Arial" w:hAnsi="Arial" w:cs="Arial"/>
          <w:sz w:val="20"/>
          <w:szCs w:val="20"/>
        </w:rPr>
        <w:t xml:space="preserve"> wadliwego </w:t>
      </w:r>
      <w:r w:rsidR="00B5696D" w:rsidRPr="004F673B">
        <w:rPr>
          <w:rFonts w:ascii="Arial" w:hAnsi="Arial" w:cs="Arial"/>
          <w:sz w:val="20"/>
          <w:szCs w:val="20"/>
        </w:rPr>
        <w:t>P</w:t>
      </w:r>
      <w:r w:rsidR="006B6272" w:rsidRPr="004F673B">
        <w:rPr>
          <w:rFonts w:ascii="Arial" w:hAnsi="Arial" w:cs="Arial"/>
          <w:sz w:val="20"/>
          <w:szCs w:val="20"/>
        </w:rPr>
        <w:t>roduktu</w:t>
      </w:r>
      <w:r w:rsidR="008D7D22" w:rsidRPr="004F673B">
        <w:rPr>
          <w:rFonts w:ascii="Arial" w:hAnsi="Arial" w:cs="Arial"/>
          <w:sz w:val="20"/>
          <w:szCs w:val="20"/>
        </w:rPr>
        <w:t>,</w:t>
      </w:r>
      <w:r w:rsidR="00154B49" w:rsidRPr="004F673B">
        <w:rPr>
          <w:rFonts w:ascii="Arial" w:hAnsi="Arial" w:cs="Arial"/>
          <w:sz w:val="20"/>
          <w:szCs w:val="20"/>
        </w:rPr>
        <w:t xml:space="preserve"> za</w:t>
      </w:r>
      <w:r w:rsidR="005F049D" w:rsidRPr="004F673B">
        <w:rPr>
          <w:rFonts w:ascii="Arial" w:hAnsi="Arial" w:cs="Arial"/>
          <w:sz w:val="20"/>
          <w:szCs w:val="20"/>
        </w:rPr>
        <w:t xml:space="preserve"> każdy</w:t>
      </w:r>
      <w:r w:rsidR="00154B49" w:rsidRPr="004F673B">
        <w:rPr>
          <w:rFonts w:ascii="Arial" w:hAnsi="Arial" w:cs="Arial"/>
          <w:sz w:val="20"/>
          <w:szCs w:val="20"/>
        </w:rPr>
        <w:t xml:space="preserve"> stwierdzony przypadek</w:t>
      </w:r>
      <w:r w:rsidR="009D1CC4" w:rsidRPr="004F673B">
        <w:rPr>
          <w:rFonts w:ascii="Arial" w:hAnsi="Arial" w:cs="Arial"/>
          <w:sz w:val="20"/>
          <w:szCs w:val="20"/>
        </w:rPr>
        <w:t xml:space="preserve">; </w:t>
      </w:r>
    </w:p>
    <w:p w14:paraId="21606E26" w14:textId="56BAC33C" w:rsidR="0066030C" w:rsidRPr="00B142AD" w:rsidRDefault="0066030C" w:rsidP="0066030C">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 xml:space="preserve">zwłoki w dostawie </w:t>
      </w:r>
      <w:r w:rsidRPr="008A25E9">
        <w:rPr>
          <w:rFonts w:ascii="Arial" w:hAnsi="Arial" w:cs="Arial"/>
          <w:sz w:val="20"/>
          <w:szCs w:val="20"/>
        </w:rPr>
        <w:t>uszyt</w:t>
      </w:r>
      <w:r>
        <w:rPr>
          <w:rFonts w:ascii="Arial" w:hAnsi="Arial" w:cs="Arial"/>
          <w:sz w:val="20"/>
          <w:szCs w:val="20"/>
        </w:rPr>
        <w:t>ych</w:t>
      </w:r>
      <w:r w:rsidRPr="008A25E9">
        <w:rPr>
          <w:rFonts w:ascii="Arial" w:hAnsi="Arial" w:cs="Arial"/>
          <w:sz w:val="20"/>
          <w:szCs w:val="20"/>
        </w:rPr>
        <w:t xml:space="preserve"> koszul setow</w:t>
      </w:r>
      <w:r>
        <w:rPr>
          <w:rFonts w:ascii="Arial" w:hAnsi="Arial" w:cs="Arial"/>
          <w:sz w:val="20"/>
          <w:szCs w:val="20"/>
        </w:rPr>
        <w:t>ych i koszulek polo</w:t>
      </w:r>
      <w:r w:rsidRPr="004F673B">
        <w:rPr>
          <w:rFonts w:ascii="Arial" w:hAnsi="Arial" w:cs="Arial"/>
          <w:sz w:val="20"/>
          <w:szCs w:val="20"/>
        </w:rPr>
        <w:t xml:space="preserve">, w wysokości </w:t>
      </w:r>
      <w:r>
        <w:rPr>
          <w:rFonts w:ascii="Arial" w:hAnsi="Arial" w:cs="Arial"/>
          <w:sz w:val="20"/>
          <w:szCs w:val="20"/>
        </w:rPr>
        <w:t>2</w:t>
      </w:r>
      <w:r w:rsidRPr="004F673B">
        <w:rPr>
          <w:rFonts w:ascii="Arial" w:hAnsi="Arial" w:cs="Arial"/>
          <w:sz w:val="20"/>
          <w:szCs w:val="20"/>
        </w:rPr>
        <w:t xml:space="preserve">00 zł (słownie: </w:t>
      </w:r>
      <w:r>
        <w:rPr>
          <w:rFonts w:ascii="Arial" w:hAnsi="Arial" w:cs="Arial"/>
          <w:sz w:val="20"/>
          <w:szCs w:val="20"/>
        </w:rPr>
        <w:t>dwustu</w:t>
      </w:r>
      <w:r w:rsidRPr="004F673B">
        <w:rPr>
          <w:rFonts w:ascii="Arial" w:hAnsi="Arial" w:cs="Arial"/>
          <w:sz w:val="20"/>
          <w:szCs w:val="20"/>
        </w:rPr>
        <w:t xml:space="preserve"> złotych 00/100) za każdy dzień zwłoki</w:t>
      </w:r>
      <w:r>
        <w:rPr>
          <w:rFonts w:ascii="Arial" w:hAnsi="Arial" w:cs="Arial"/>
          <w:sz w:val="20"/>
          <w:szCs w:val="20"/>
        </w:rPr>
        <w:t xml:space="preserve"> każdego z </w:t>
      </w:r>
      <w:proofErr w:type="spellStart"/>
      <w:r>
        <w:rPr>
          <w:rFonts w:ascii="Arial" w:hAnsi="Arial" w:cs="Arial"/>
          <w:sz w:val="20"/>
          <w:szCs w:val="20"/>
        </w:rPr>
        <w:t>setu</w:t>
      </w:r>
      <w:proofErr w:type="spellEnd"/>
      <w:r>
        <w:rPr>
          <w:rFonts w:ascii="Arial" w:hAnsi="Arial" w:cs="Arial"/>
          <w:sz w:val="20"/>
          <w:szCs w:val="20"/>
        </w:rPr>
        <w:t xml:space="preserve"> z osobna</w:t>
      </w:r>
      <w:r w:rsidRPr="004F673B">
        <w:rPr>
          <w:rFonts w:ascii="Arial" w:hAnsi="Arial" w:cs="Arial"/>
          <w:sz w:val="20"/>
          <w:szCs w:val="20"/>
        </w:rPr>
        <w:t xml:space="preserve">; </w:t>
      </w:r>
    </w:p>
    <w:p w14:paraId="2FCB3A59" w14:textId="590BC33B" w:rsidR="009D1CC4" w:rsidRPr="004F673B" w:rsidRDefault="009D1CC4"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 xml:space="preserve">zwłoki w dostawie przedmiotu Umowy w </w:t>
      </w:r>
      <w:r w:rsidR="00CA60C4">
        <w:rPr>
          <w:rFonts w:ascii="Arial" w:hAnsi="Arial" w:cs="Arial"/>
          <w:sz w:val="20"/>
          <w:szCs w:val="20"/>
        </w:rPr>
        <w:t>stosunku do terminu realizacji Umowy</w:t>
      </w:r>
      <w:r w:rsidR="00516619" w:rsidRPr="004F673B">
        <w:rPr>
          <w:rFonts w:ascii="Arial" w:hAnsi="Arial" w:cs="Arial"/>
          <w:sz w:val="20"/>
          <w:szCs w:val="20"/>
        </w:rPr>
        <w:t>, w </w:t>
      </w:r>
      <w:r w:rsidRPr="004F673B">
        <w:rPr>
          <w:rFonts w:ascii="Arial" w:hAnsi="Arial" w:cs="Arial"/>
          <w:sz w:val="20"/>
          <w:szCs w:val="20"/>
        </w:rPr>
        <w:t>wysokości 100 zł (słownie: stu złotych 00/100) za każdy dzień zwłoki</w:t>
      </w:r>
      <w:r w:rsidR="000D0EB2">
        <w:rPr>
          <w:rFonts w:ascii="Arial" w:hAnsi="Arial" w:cs="Arial"/>
          <w:sz w:val="20"/>
          <w:szCs w:val="20"/>
        </w:rPr>
        <w:t xml:space="preserve"> każdej z partii Przedmiotu Umowy z osobna</w:t>
      </w:r>
      <w:r w:rsidRPr="004F673B">
        <w:rPr>
          <w:rFonts w:ascii="Arial" w:hAnsi="Arial" w:cs="Arial"/>
          <w:sz w:val="20"/>
          <w:szCs w:val="20"/>
        </w:rPr>
        <w:t xml:space="preserve">; </w:t>
      </w:r>
    </w:p>
    <w:p w14:paraId="11B447DF" w14:textId="5662A130" w:rsidR="009B628F" w:rsidRPr="004F673B" w:rsidRDefault="009B628F"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 xml:space="preserve">zwłoki w usunięciu wad w przedmiocie Umowy </w:t>
      </w:r>
      <w:r w:rsidR="000D0EB2">
        <w:rPr>
          <w:rFonts w:ascii="Arial" w:hAnsi="Arial" w:cs="Arial"/>
          <w:sz w:val="20"/>
          <w:szCs w:val="20"/>
        </w:rPr>
        <w:t>w trakcie procesu odbioru</w:t>
      </w:r>
      <w:r w:rsidRPr="004F673B">
        <w:rPr>
          <w:rFonts w:ascii="Arial" w:hAnsi="Arial" w:cs="Arial"/>
          <w:sz w:val="20"/>
          <w:szCs w:val="20"/>
        </w:rPr>
        <w:t>, w wysokości 100 zł (słownie: stu złotych 00/100) za każdy dzień zwłoki</w:t>
      </w:r>
      <w:r w:rsidR="000D0EB2">
        <w:rPr>
          <w:rFonts w:ascii="Arial" w:hAnsi="Arial" w:cs="Arial"/>
          <w:sz w:val="20"/>
          <w:szCs w:val="20"/>
        </w:rPr>
        <w:t xml:space="preserve"> w usunięciu wad każdego Produktu z osobna</w:t>
      </w:r>
      <w:r w:rsidRPr="004F673B">
        <w:rPr>
          <w:rFonts w:ascii="Arial" w:hAnsi="Arial" w:cs="Arial"/>
          <w:sz w:val="20"/>
          <w:szCs w:val="20"/>
        </w:rPr>
        <w:t xml:space="preserve">; </w:t>
      </w:r>
    </w:p>
    <w:p w14:paraId="656CB774" w14:textId="0C8F24F5" w:rsidR="009B628F" w:rsidRPr="004F673B" w:rsidRDefault="009B628F"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 xml:space="preserve">zwłoki w dostawie przedmiotu Umowy wolnego od wad (nowego przedmiotu Umowy) </w:t>
      </w:r>
      <w:r w:rsidR="000D0EB2">
        <w:rPr>
          <w:rFonts w:ascii="Arial" w:hAnsi="Arial" w:cs="Arial"/>
          <w:sz w:val="20"/>
          <w:szCs w:val="20"/>
        </w:rPr>
        <w:t>w trakcie procesu odbioru</w:t>
      </w:r>
      <w:r w:rsidR="000D0EB2" w:rsidRPr="004F673B" w:rsidDel="000D0EB2">
        <w:rPr>
          <w:rFonts w:ascii="Arial" w:hAnsi="Arial" w:cs="Arial"/>
          <w:sz w:val="20"/>
          <w:szCs w:val="20"/>
        </w:rPr>
        <w:t xml:space="preserve"> </w:t>
      </w:r>
      <w:r w:rsidRPr="004F673B">
        <w:rPr>
          <w:rFonts w:ascii="Arial" w:hAnsi="Arial" w:cs="Arial"/>
          <w:sz w:val="20"/>
          <w:szCs w:val="20"/>
        </w:rPr>
        <w:t>, w wysokości 100 zł (słownie: stu złotych 00/100) za każdy dzień zwłoki</w:t>
      </w:r>
      <w:r w:rsidR="000D0EB2">
        <w:rPr>
          <w:rFonts w:ascii="Arial" w:hAnsi="Arial" w:cs="Arial"/>
          <w:sz w:val="20"/>
          <w:szCs w:val="20"/>
        </w:rPr>
        <w:t xml:space="preserve"> w dostawie każdego Produktu z osobna</w:t>
      </w:r>
      <w:r w:rsidRPr="004F673B">
        <w:rPr>
          <w:rFonts w:ascii="Arial" w:hAnsi="Arial" w:cs="Arial"/>
          <w:sz w:val="20"/>
          <w:szCs w:val="20"/>
        </w:rPr>
        <w:t xml:space="preserve">; </w:t>
      </w:r>
    </w:p>
    <w:p w14:paraId="2B271858" w14:textId="6A89934F" w:rsidR="00C8511A" w:rsidRPr="004F673B" w:rsidRDefault="009D1CC4"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 xml:space="preserve">zwłoki w wymianie wadliwych </w:t>
      </w:r>
      <w:r w:rsidR="00B5696D" w:rsidRPr="004F673B">
        <w:rPr>
          <w:rFonts w:ascii="Arial" w:hAnsi="Arial" w:cs="Arial"/>
          <w:sz w:val="20"/>
          <w:szCs w:val="20"/>
        </w:rPr>
        <w:t>P</w:t>
      </w:r>
      <w:r w:rsidRPr="004F673B">
        <w:rPr>
          <w:rFonts w:ascii="Arial" w:hAnsi="Arial" w:cs="Arial"/>
          <w:sz w:val="20"/>
          <w:szCs w:val="20"/>
        </w:rPr>
        <w:t xml:space="preserve">roduktów na wolne od wad w ramach gwarancji zgodnie, w wysokości </w:t>
      </w:r>
      <w:r w:rsidR="009B628F" w:rsidRPr="004F673B">
        <w:rPr>
          <w:rFonts w:ascii="Arial" w:hAnsi="Arial" w:cs="Arial"/>
          <w:sz w:val="20"/>
          <w:szCs w:val="20"/>
        </w:rPr>
        <w:t>100</w:t>
      </w:r>
      <w:r w:rsidR="004C6270" w:rsidRPr="004F673B">
        <w:rPr>
          <w:rFonts w:ascii="Arial" w:hAnsi="Arial" w:cs="Arial"/>
          <w:sz w:val="20"/>
          <w:szCs w:val="20"/>
        </w:rPr>
        <w:t xml:space="preserve"> zł </w:t>
      </w:r>
      <w:r w:rsidRPr="004F673B">
        <w:rPr>
          <w:rFonts w:ascii="Arial" w:hAnsi="Arial" w:cs="Arial"/>
          <w:sz w:val="20"/>
          <w:szCs w:val="20"/>
        </w:rPr>
        <w:t xml:space="preserve">(słownie: </w:t>
      </w:r>
      <w:r w:rsidR="009B628F" w:rsidRPr="004F673B">
        <w:rPr>
          <w:rFonts w:ascii="Arial" w:hAnsi="Arial" w:cs="Arial"/>
          <w:sz w:val="20"/>
          <w:szCs w:val="20"/>
        </w:rPr>
        <w:t>stu</w:t>
      </w:r>
      <w:r w:rsidRPr="004F673B">
        <w:rPr>
          <w:rFonts w:ascii="Arial" w:hAnsi="Arial" w:cs="Arial"/>
          <w:sz w:val="20"/>
          <w:szCs w:val="20"/>
        </w:rPr>
        <w:t xml:space="preserve"> złotych 00/100) </w:t>
      </w:r>
      <w:r w:rsidR="004C6270" w:rsidRPr="004F673B">
        <w:rPr>
          <w:rFonts w:ascii="Arial" w:hAnsi="Arial" w:cs="Arial"/>
          <w:sz w:val="20"/>
          <w:szCs w:val="20"/>
        </w:rPr>
        <w:t xml:space="preserve">za </w:t>
      </w:r>
      <w:r w:rsidR="00F61156" w:rsidRPr="004F673B">
        <w:rPr>
          <w:rFonts w:ascii="Arial" w:hAnsi="Arial" w:cs="Arial"/>
          <w:sz w:val="20"/>
          <w:szCs w:val="20"/>
        </w:rPr>
        <w:t xml:space="preserve">każdy dzień </w:t>
      </w:r>
      <w:r w:rsidR="00057CEF" w:rsidRPr="004F673B">
        <w:rPr>
          <w:rFonts w:ascii="Arial" w:hAnsi="Arial" w:cs="Arial"/>
          <w:sz w:val="20"/>
          <w:szCs w:val="20"/>
        </w:rPr>
        <w:t>zwłoki</w:t>
      </w:r>
      <w:r w:rsidR="0066030C">
        <w:rPr>
          <w:rFonts w:ascii="Arial" w:hAnsi="Arial" w:cs="Arial"/>
          <w:sz w:val="20"/>
          <w:szCs w:val="20"/>
        </w:rPr>
        <w:t xml:space="preserve"> za każdy Produkt z osobna</w:t>
      </w:r>
      <w:r w:rsidRPr="004F673B">
        <w:rPr>
          <w:rFonts w:ascii="Arial" w:hAnsi="Arial" w:cs="Arial"/>
          <w:sz w:val="20"/>
          <w:szCs w:val="20"/>
        </w:rPr>
        <w:t xml:space="preserve">; </w:t>
      </w:r>
      <w:r w:rsidR="0066030C">
        <w:rPr>
          <w:rFonts w:ascii="Arial" w:hAnsi="Arial" w:cs="Arial"/>
          <w:sz w:val="20"/>
          <w:szCs w:val="20"/>
        </w:rPr>
        <w:t xml:space="preserve"> </w:t>
      </w:r>
    </w:p>
    <w:p w14:paraId="6614F207" w14:textId="3A7094CC" w:rsidR="009B628F" w:rsidRPr="004F673B" w:rsidRDefault="009D1CC4"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sz w:val="20"/>
          <w:szCs w:val="20"/>
        </w:rPr>
        <w:t>o</w:t>
      </w:r>
      <w:r w:rsidR="00707528" w:rsidRPr="004F673B">
        <w:rPr>
          <w:rFonts w:ascii="Arial" w:hAnsi="Arial" w:cs="Arial"/>
          <w:sz w:val="20"/>
          <w:szCs w:val="20"/>
        </w:rPr>
        <w:t>dstąpienia</w:t>
      </w:r>
      <w:r w:rsidR="00935363" w:rsidRPr="004F673B">
        <w:rPr>
          <w:rFonts w:ascii="Arial" w:hAnsi="Arial" w:cs="Arial"/>
          <w:sz w:val="20"/>
          <w:szCs w:val="20"/>
        </w:rPr>
        <w:t xml:space="preserve"> od </w:t>
      </w:r>
      <w:r w:rsidRPr="004F673B">
        <w:rPr>
          <w:rFonts w:ascii="Arial" w:hAnsi="Arial" w:cs="Arial"/>
          <w:sz w:val="20"/>
          <w:szCs w:val="20"/>
        </w:rPr>
        <w:t>U</w:t>
      </w:r>
      <w:r w:rsidR="00935363" w:rsidRPr="004F673B">
        <w:rPr>
          <w:rFonts w:ascii="Arial" w:hAnsi="Arial" w:cs="Arial"/>
          <w:sz w:val="20"/>
          <w:szCs w:val="20"/>
        </w:rPr>
        <w:t>mowy</w:t>
      </w:r>
      <w:r w:rsidR="00707528" w:rsidRPr="004F673B">
        <w:rPr>
          <w:rFonts w:ascii="Arial" w:hAnsi="Arial" w:cs="Arial"/>
          <w:sz w:val="20"/>
          <w:szCs w:val="20"/>
        </w:rPr>
        <w:t xml:space="preserve"> </w:t>
      </w:r>
      <w:r w:rsidRPr="004F673B">
        <w:rPr>
          <w:rFonts w:ascii="Arial" w:hAnsi="Arial" w:cs="Arial"/>
          <w:sz w:val="20"/>
          <w:szCs w:val="20"/>
        </w:rPr>
        <w:t xml:space="preserve">przez Zamawiającego lub Wykonawcę </w:t>
      </w:r>
      <w:r w:rsidR="00707528" w:rsidRPr="004F673B">
        <w:rPr>
          <w:rFonts w:ascii="Arial" w:hAnsi="Arial" w:cs="Arial"/>
          <w:sz w:val="20"/>
          <w:szCs w:val="20"/>
        </w:rPr>
        <w:t>z przyczyn</w:t>
      </w:r>
      <w:r w:rsidRPr="004F673B">
        <w:rPr>
          <w:rFonts w:ascii="Arial" w:hAnsi="Arial" w:cs="Arial"/>
          <w:sz w:val="20"/>
          <w:szCs w:val="20"/>
        </w:rPr>
        <w:t xml:space="preserve"> leżących po stronie Wykonawcy, </w:t>
      </w:r>
      <w:r w:rsidR="00935363" w:rsidRPr="004F673B">
        <w:rPr>
          <w:rFonts w:ascii="Arial" w:hAnsi="Arial" w:cs="Arial"/>
          <w:sz w:val="20"/>
          <w:szCs w:val="20"/>
        </w:rPr>
        <w:t xml:space="preserve">w wysokości </w:t>
      </w:r>
      <w:r w:rsidR="00516619" w:rsidRPr="004F673B">
        <w:rPr>
          <w:rFonts w:ascii="Arial" w:hAnsi="Arial" w:cs="Arial"/>
          <w:sz w:val="20"/>
          <w:szCs w:val="20"/>
        </w:rPr>
        <w:t>15</w:t>
      </w:r>
      <w:r w:rsidRPr="004F673B">
        <w:rPr>
          <w:rFonts w:ascii="Arial" w:hAnsi="Arial" w:cs="Arial"/>
          <w:sz w:val="20"/>
          <w:szCs w:val="20"/>
        </w:rPr>
        <w:t> </w:t>
      </w:r>
      <w:r w:rsidR="00935363" w:rsidRPr="004F673B">
        <w:rPr>
          <w:rFonts w:ascii="Arial" w:hAnsi="Arial" w:cs="Arial"/>
          <w:sz w:val="20"/>
          <w:szCs w:val="20"/>
        </w:rPr>
        <w:t xml:space="preserve">% </w:t>
      </w:r>
      <w:r w:rsidRPr="004F673B">
        <w:rPr>
          <w:rFonts w:ascii="Arial" w:hAnsi="Arial" w:cs="Arial"/>
          <w:sz w:val="20"/>
          <w:szCs w:val="20"/>
        </w:rPr>
        <w:t xml:space="preserve">maksymalnego </w:t>
      </w:r>
      <w:r w:rsidR="00707528" w:rsidRPr="004F673B">
        <w:rPr>
          <w:rFonts w:ascii="Arial" w:hAnsi="Arial" w:cs="Arial"/>
          <w:sz w:val="20"/>
          <w:szCs w:val="20"/>
        </w:rPr>
        <w:t>wynagrodzenia brutto</w:t>
      </w:r>
      <w:r w:rsidR="00D63B26" w:rsidRPr="004F673B">
        <w:rPr>
          <w:rFonts w:ascii="Arial" w:hAnsi="Arial" w:cs="Arial"/>
          <w:sz w:val="20"/>
          <w:szCs w:val="20"/>
        </w:rPr>
        <w:t>, o którym mowa w §8 ust. 1 Umowy</w:t>
      </w:r>
      <w:r w:rsidR="009B628F" w:rsidRPr="004F673B">
        <w:rPr>
          <w:rFonts w:ascii="Arial" w:hAnsi="Arial" w:cs="Arial"/>
          <w:sz w:val="20"/>
          <w:szCs w:val="20"/>
        </w:rPr>
        <w:t xml:space="preserve">; </w:t>
      </w:r>
    </w:p>
    <w:p w14:paraId="0E03E0B3" w14:textId="3AE52267" w:rsidR="00707528" w:rsidRPr="004F673B" w:rsidRDefault="009B628F" w:rsidP="0057105D">
      <w:pPr>
        <w:pStyle w:val="Akapitzlist"/>
        <w:numPr>
          <w:ilvl w:val="1"/>
          <w:numId w:val="1"/>
        </w:numPr>
        <w:spacing w:after="0" w:line="276" w:lineRule="auto"/>
        <w:ind w:left="851" w:hanging="425"/>
        <w:contextualSpacing w:val="0"/>
        <w:jc w:val="both"/>
        <w:rPr>
          <w:rFonts w:ascii="Arial" w:hAnsi="Arial" w:cs="Arial"/>
          <w:sz w:val="20"/>
          <w:szCs w:val="20"/>
        </w:rPr>
      </w:pPr>
      <w:r w:rsidRPr="004F673B">
        <w:rPr>
          <w:rFonts w:ascii="Arial" w:hAnsi="Arial" w:cs="Arial"/>
          <w:bCs/>
          <w:sz w:val="20"/>
          <w:szCs w:val="20"/>
        </w:rPr>
        <w:t xml:space="preserve">naruszenia przez Wykonawcę obowiązku zachowania poufności, w wysokości 50 000 zł (słownie: pięćdziesięciu tysięcy złotych 00/100) za każdy pojedynczy przypadek naruszenia tego obowiązku. </w:t>
      </w:r>
    </w:p>
    <w:p w14:paraId="5E8BBC49" w14:textId="7056DA59" w:rsidR="009D1CC4" w:rsidRPr="004F673B" w:rsidRDefault="009D1CC4"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4F673B">
        <w:rPr>
          <w:rFonts w:ascii="Arial" w:hAnsi="Arial" w:cs="Arial"/>
          <w:bCs/>
          <w:sz w:val="20"/>
          <w:szCs w:val="20"/>
        </w:rPr>
        <w:t xml:space="preserve">Zapłata kar umownych nie zwalnia Wykonawcy z ciążących na nim obowiązków umownych. </w:t>
      </w:r>
    </w:p>
    <w:p w14:paraId="4F036E89" w14:textId="4CA6FDF3" w:rsidR="009D1CC4" w:rsidRPr="004F673B" w:rsidRDefault="009D1CC4"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4F673B">
        <w:rPr>
          <w:rFonts w:ascii="Arial" w:hAnsi="Arial" w:cs="Arial"/>
          <w:bCs/>
          <w:sz w:val="20"/>
          <w:szCs w:val="20"/>
        </w:rPr>
        <w:t>Kary umowne są płatne w terminie 7 dni od dnia wezwania Wykonawcy do zapłaty przez Zamawiającego</w:t>
      </w:r>
      <w:r w:rsidR="00984CA7" w:rsidRPr="004F673B">
        <w:rPr>
          <w:rFonts w:ascii="Arial" w:hAnsi="Arial" w:cs="Arial"/>
          <w:bCs/>
          <w:sz w:val="20"/>
          <w:szCs w:val="20"/>
        </w:rPr>
        <w:t>, na podstawie not księgowych wystawionych przez Zamawiającego</w:t>
      </w:r>
      <w:r w:rsidRPr="004F673B">
        <w:rPr>
          <w:rFonts w:ascii="Arial" w:hAnsi="Arial" w:cs="Arial"/>
          <w:bCs/>
          <w:sz w:val="20"/>
          <w:szCs w:val="20"/>
        </w:rPr>
        <w:t xml:space="preserve">. </w:t>
      </w:r>
      <w:r w:rsidR="00497791" w:rsidRPr="004F673B">
        <w:rPr>
          <w:rFonts w:ascii="Arial" w:hAnsi="Arial" w:cs="Arial"/>
          <w:bCs/>
          <w:sz w:val="20"/>
          <w:szCs w:val="20"/>
        </w:rPr>
        <w:t>Wykonawca wyraża zgodę na potrącenie należnych Zamawiającemu kar umownych z przysługującego Wykonawcy wynagrodzenia.</w:t>
      </w:r>
    </w:p>
    <w:p w14:paraId="33DCE2F6" w14:textId="29268105" w:rsidR="009D1CC4" w:rsidRPr="004F673B" w:rsidRDefault="009D1CC4"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4F673B">
        <w:rPr>
          <w:rFonts w:ascii="Arial" w:hAnsi="Arial" w:cs="Arial"/>
          <w:bCs/>
          <w:sz w:val="20"/>
          <w:szCs w:val="20"/>
        </w:rPr>
        <w:t xml:space="preserve">Całkowita odpowiedzialność Wykonawcy z tytułu kar umownych nie może przekroczyć 30 % wartości </w:t>
      </w:r>
      <w:r w:rsidR="009B628F" w:rsidRPr="004F673B">
        <w:rPr>
          <w:rFonts w:ascii="Arial" w:hAnsi="Arial" w:cs="Arial"/>
          <w:bCs/>
          <w:sz w:val="20"/>
          <w:szCs w:val="20"/>
        </w:rPr>
        <w:t>brutto</w:t>
      </w:r>
      <w:r w:rsidRPr="004F673B">
        <w:rPr>
          <w:rFonts w:ascii="Arial" w:hAnsi="Arial" w:cs="Arial"/>
          <w:bCs/>
          <w:sz w:val="20"/>
          <w:szCs w:val="20"/>
        </w:rPr>
        <w:t xml:space="preserve"> maksymalnego wynagrodzenia Wykonawcy</w:t>
      </w:r>
      <w:r w:rsidR="009B628F" w:rsidRPr="004F673B">
        <w:rPr>
          <w:rFonts w:ascii="Arial" w:hAnsi="Arial" w:cs="Arial"/>
          <w:bCs/>
          <w:sz w:val="20"/>
          <w:szCs w:val="20"/>
        </w:rPr>
        <w:t xml:space="preserve">. </w:t>
      </w:r>
    </w:p>
    <w:p w14:paraId="4530602D" w14:textId="2E99D99B" w:rsidR="009B628F" w:rsidRPr="004F673B" w:rsidRDefault="009B628F"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4F673B">
        <w:rPr>
          <w:rFonts w:ascii="Arial" w:hAnsi="Arial" w:cs="Arial"/>
          <w:bCs/>
          <w:sz w:val="20"/>
          <w:szCs w:val="20"/>
        </w:rPr>
        <w:t>Ograniczenie całkowitej odpowiedzialności Wykonawcy z tytułu kar umownych, o którym mowa w ust. 4, nie obejmuje kar umownych naliczonych przez Zamawiającego</w:t>
      </w:r>
      <w:r w:rsidR="00D63B26" w:rsidRPr="004F673B">
        <w:rPr>
          <w:rFonts w:ascii="Arial" w:hAnsi="Arial" w:cs="Arial"/>
          <w:bCs/>
          <w:sz w:val="20"/>
          <w:szCs w:val="20"/>
        </w:rPr>
        <w:t xml:space="preserve"> zgodnie z ust. 1 pkt 1.</w:t>
      </w:r>
      <w:r w:rsidR="00292CC8">
        <w:rPr>
          <w:rFonts w:ascii="Arial" w:hAnsi="Arial" w:cs="Arial"/>
          <w:bCs/>
          <w:sz w:val="20"/>
          <w:szCs w:val="20"/>
        </w:rPr>
        <w:t>8</w:t>
      </w:r>
      <w:r w:rsidR="00D63B26" w:rsidRPr="004F673B">
        <w:rPr>
          <w:rFonts w:ascii="Arial" w:hAnsi="Arial" w:cs="Arial"/>
          <w:bCs/>
          <w:sz w:val="20"/>
          <w:szCs w:val="20"/>
        </w:rPr>
        <w:t>.</w:t>
      </w:r>
      <w:r w:rsidRPr="004F673B">
        <w:rPr>
          <w:rFonts w:ascii="Arial" w:hAnsi="Arial" w:cs="Arial"/>
          <w:bCs/>
          <w:sz w:val="20"/>
          <w:szCs w:val="20"/>
        </w:rPr>
        <w:t xml:space="preserve"> w związku z naruszeniem przez Wykonawcę obowiązku zachowania poufności. </w:t>
      </w:r>
    </w:p>
    <w:p w14:paraId="6F4FB94D" w14:textId="3E3A7715" w:rsidR="009B628F" w:rsidRPr="004F673B" w:rsidRDefault="009B628F" w:rsidP="0057105D">
      <w:pPr>
        <w:pStyle w:val="Akapitzlist"/>
        <w:numPr>
          <w:ilvl w:val="0"/>
          <w:numId w:val="1"/>
        </w:numPr>
        <w:spacing w:after="0" w:line="276" w:lineRule="auto"/>
        <w:ind w:left="426" w:hanging="426"/>
        <w:contextualSpacing w:val="0"/>
        <w:jc w:val="both"/>
        <w:rPr>
          <w:rFonts w:ascii="Arial" w:hAnsi="Arial" w:cs="Arial"/>
          <w:sz w:val="20"/>
          <w:szCs w:val="20"/>
        </w:rPr>
      </w:pPr>
      <w:r w:rsidRPr="004F673B">
        <w:rPr>
          <w:rFonts w:ascii="Arial" w:hAnsi="Arial" w:cs="Arial"/>
          <w:bCs/>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0AA3443C" w14:textId="7DD5710F" w:rsidR="00707528" w:rsidRPr="004F673B" w:rsidRDefault="00707528" w:rsidP="00861A17">
      <w:pPr>
        <w:pStyle w:val="Akapitzlist"/>
        <w:spacing w:after="0" w:line="276" w:lineRule="auto"/>
        <w:ind w:left="426" w:hanging="426"/>
        <w:rPr>
          <w:rFonts w:ascii="Arial" w:hAnsi="Arial" w:cs="Arial"/>
          <w:b/>
          <w:sz w:val="20"/>
          <w:szCs w:val="20"/>
        </w:rPr>
      </w:pPr>
    </w:p>
    <w:p w14:paraId="05C3FBEC" w14:textId="726838E3" w:rsidR="000C277B" w:rsidRPr="004F673B" w:rsidRDefault="000C277B" w:rsidP="0057105D">
      <w:pPr>
        <w:pStyle w:val="Akapitzlist"/>
        <w:numPr>
          <w:ilvl w:val="0"/>
          <w:numId w:val="17"/>
        </w:numPr>
        <w:spacing w:after="0" w:line="276" w:lineRule="auto"/>
        <w:ind w:left="284" w:hanging="284"/>
        <w:contextualSpacing w:val="0"/>
        <w:jc w:val="center"/>
        <w:rPr>
          <w:rFonts w:ascii="Arial" w:hAnsi="Arial" w:cs="Arial"/>
          <w:b/>
          <w:sz w:val="20"/>
          <w:szCs w:val="20"/>
        </w:rPr>
      </w:pPr>
    </w:p>
    <w:p w14:paraId="483C03EA" w14:textId="789380B8" w:rsidR="003638FF" w:rsidRDefault="003638FF"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 xml:space="preserve">ZMIANY UMOWY </w:t>
      </w:r>
    </w:p>
    <w:p w14:paraId="4DBE143F" w14:textId="77777777" w:rsidR="00294442" w:rsidRPr="004F673B" w:rsidRDefault="00294442" w:rsidP="00861A17">
      <w:pPr>
        <w:pStyle w:val="Akapitzlist"/>
        <w:spacing w:after="0" w:line="276" w:lineRule="auto"/>
        <w:ind w:left="0"/>
        <w:contextualSpacing w:val="0"/>
        <w:jc w:val="center"/>
        <w:rPr>
          <w:rFonts w:ascii="Arial" w:hAnsi="Arial" w:cs="Arial"/>
          <w:b/>
          <w:caps/>
          <w:sz w:val="20"/>
          <w:szCs w:val="20"/>
        </w:rPr>
      </w:pPr>
    </w:p>
    <w:p w14:paraId="50EB82B1" w14:textId="50034CB2" w:rsidR="003638FF" w:rsidRPr="004F673B" w:rsidRDefault="003638FF" w:rsidP="0057105D">
      <w:pPr>
        <w:pStyle w:val="Akapitzlist"/>
        <w:numPr>
          <w:ilvl w:val="3"/>
          <w:numId w:val="4"/>
        </w:numPr>
        <w:tabs>
          <w:tab w:val="clear" w:pos="2880"/>
          <w:tab w:val="num" w:pos="426"/>
        </w:tabs>
        <w:spacing w:after="0" w:line="276" w:lineRule="auto"/>
        <w:ind w:left="426" w:hanging="426"/>
        <w:jc w:val="both"/>
        <w:rPr>
          <w:rFonts w:ascii="Arial" w:hAnsi="Arial" w:cs="Arial"/>
          <w:sz w:val="20"/>
          <w:szCs w:val="20"/>
        </w:rPr>
      </w:pPr>
      <w:r w:rsidRPr="004F673B">
        <w:rPr>
          <w:rFonts w:ascii="Arial" w:hAnsi="Arial" w:cs="Arial"/>
          <w:sz w:val="20"/>
          <w:szCs w:val="20"/>
        </w:rPr>
        <w:t xml:space="preserve">Dopuszcza się zmiany Umowy, w szczególności w następującym zakresie: </w:t>
      </w:r>
    </w:p>
    <w:p w14:paraId="6ECFCC63" w14:textId="77777777" w:rsidR="003638FF" w:rsidRPr="004F673B" w:rsidRDefault="003638FF"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4E0D180" w14:textId="77777777" w:rsidR="003638FF" w:rsidRPr="004F673B" w:rsidRDefault="003638FF"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FD1E5C1" w14:textId="77777777" w:rsidR="003638FF" w:rsidRPr="004F673B" w:rsidRDefault="003638FF"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09825FEE" w14:textId="77777777" w:rsidR="003638FF" w:rsidRPr="004F673B" w:rsidRDefault="003638FF"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lastRenderedPageBreak/>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45E1554" w14:textId="702CDF91" w:rsidR="003638FF" w:rsidRPr="004F673B" w:rsidRDefault="003638FF"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t>zaistnienia omyłki pisarskiej lub rachunkowej bądź innej omyłki polegającej na niezgodności treści Umowy z ofertą Wykonawcy, bez wpływu na wysokość maksymalnego wynagrodzenia Wykonawcy brutto, o którym mowa w § 8</w:t>
      </w:r>
      <w:r w:rsidR="00037C35" w:rsidRPr="004F673B">
        <w:rPr>
          <w:rFonts w:ascii="Arial" w:hAnsi="Arial" w:cs="Arial"/>
          <w:sz w:val="20"/>
          <w:szCs w:val="20"/>
        </w:rPr>
        <w:t xml:space="preserve"> ust. 1; </w:t>
      </w:r>
    </w:p>
    <w:p w14:paraId="2D6EBC02" w14:textId="46FF9947" w:rsidR="00037C35" w:rsidRPr="004F673B" w:rsidRDefault="00037C35" w:rsidP="0057105D">
      <w:pPr>
        <w:pStyle w:val="Akapitzlist"/>
        <w:numPr>
          <w:ilvl w:val="0"/>
          <w:numId w:val="18"/>
        </w:numPr>
        <w:spacing w:after="0" w:line="276" w:lineRule="auto"/>
        <w:ind w:left="851" w:hanging="425"/>
        <w:jc w:val="both"/>
        <w:rPr>
          <w:rFonts w:ascii="Arial" w:hAnsi="Arial" w:cs="Arial"/>
          <w:sz w:val="20"/>
          <w:szCs w:val="20"/>
        </w:rPr>
      </w:pPr>
      <w:r w:rsidRPr="004F673B">
        <w:rPr>
          <w:rFonts w:ascii="Arial" w:hAnsi="Arial" w:cs="Arial"/>
          <w:sz w:val="20"/>
          <w:szCs w:val="20"/>
        </w:rPr>
        <w:t>udzielenia rabatu przez Wykonawcę w trakcie realizacji przedmiotu Umowy, co skutkować będzie zmianą wynagrodzenia Wykonawcy</w:t>
      </w:r>
      <w:r w:rsidR="00516619" w:rsidRPr="004F673B">
        <w:rPr>
          <w:rFonts w:ascii="Arial" w:hAnsi="Arial" w:cs="Arial"/>
          <w:sz w:val="20"/>
          <w:szCs w:val="20"/>
        </w:rPr>
        <w:t xml:space="preserve">. </w:t>
      </w:r>
    </w:p>
    <w:p w14:paraId="410ABC7D" w14:textId="2F4074EA" w:rsidR="003638FF" w:rsidRPr="004F673B" w:rsidRDefault="003638FF" w:rsidP="0057105D">
      <w:pPr>
        <w:pStyle w:val="Akapitzlist"/>
        <w:numPr>
          <w:ilvl w:val="3"/>
          <w:numId w:val="4"/>
        </w:numPr>
        <w:tabs>
          <w:tab w:val="clear" w:pos="2880"/>
          <w:tab w:val="num" w:pos="426"/>
        </w:tabs>
        <w:spacing w:after="0" w:line="276" w:lineRule="auto"/>
        <w:ind w:left="426" w:hanging="426"/>
        <w:jc w:val="both"/>
        <w:rPr>
          <w:rFonts w:ascii="Arial" w:hAnsi="Arial" w:cs="Arial"/>
          <w:sz w:val="20"/>
          <w:szCs w:val="20"/>
        </w:rPr>
      </w:pPr>
      <w:r w:rsidRPr="004F673B">
        <w:rPr>
          <w:rFonts w:ascii="Arial" w:hAnsi="Arial" w:cs="Arial"/>
          <w:sz w:val="20"/>
          <w:szCs w:val="20"/>
        </w:rPr>
        <w:t xml:space="preserve">Zmiana Umowy może zostać dokonana w formie pisemnego aneksu, którego treść zostanie zaakceptowana przez Strony. Inicjatorem zmian do Umowy może być zarówno Wykonawca, jak i Zamawiający. </w:t>
      </w:r>
    </w:p>
    <w:p w14:paraId="56D1F538" w14:textId="633E97BC" w:rsidR="003638FF" w:rsidRPr="004F673B" w:rsidRDefault="003638FF" w:rsidP="0057105D">
      <w:pPr>
        <w:pStyle w:val="Akapitzlist"/>
        <w:numPr>
          <w:ilvl w:val="3"/>
          <w:numId w:val="4"/>
        </w:numPr>
        <w:tabs>
          <w:tab w:val="clear" w:pos="2880"/>
          <w:tab w:val="num" w:pos="426"/>
        </w:tabs>
        <w:spacing w:after="0" w:line="276" w:lineRule="auto"/>
        <w:ind w:left="426" w:hanging="426"/>
        <w:jc w:val="both"/>
        <w:rPr>
          <w:rFonts w:ascii="Arial" w:hAnsi="Arial" w:cs="Arial"/>
          <w:sz w:val="20"/>
          <w:szCs w:val="20"/>
        </w:rPr>
      </w:pPr>
      <w:r w:rsidRPr="004F673B">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148C9821" w14:textId="77777777" w:rsidR="004E323C" w:rsidRPr="004F673B" w:rsidRDefault="004E323C" w:rsidP="00861A17">
      <w:pPr>
        <w:pStyle w:val="Akapitzlist"/>
        <w:spacing w:after="0" w:line="276" w:lineRule="auto"/>
        <w:ind w:left="426"/>
        <w:jc w:val="both"/>
        <w:rPr>
          <w:rFonts w:ascii="Arial" w:hAnsi="Arial" w:cs="Arial"/>
          <w:sz w:val="20"/>
          <w:szCs w:val="20"/>
        </w:rPr>
      </w:pPr>
    </w:p>
    <w:p w14:paraId="734FF7C3" w14:textId="101B830A" w:rsidR="003638FF" w:rsidRDefault="003638FF" w:rsidP="00861A17">
      <w:pPr>
        <w:spacing w:after="0" w:line="276" w:lineRule="auto"/>
        <w:jc w:val="center"/>
        <w:rPr>
          <w:rFonts w:ascii="Arial" w:hAnsi="Arial" w:cs="Arial"/>
          <w:b/>
          <w:sz w:val="20"/>
          <w:szCs w:val="20"/>
        </w:rPr>
      </w:pPr>
      <w:r w:rsidRPr="004F673B">
        <w:rPr>
          <w:rFonts w:ascii="Arial" w:hAnsi="Arial" w:cs="Arial"/>
          <w:b/>
          <w:sz w:val="20"/>
          <w:szCs w:val="20"/>
        </w:rPr>
        <w:t>§14</w:t>
      </w:r>
      <w:r w:rsidRPr="004F673B">
        <w:rPr>
          <w:rFonts w:ascii="Arial" w:hAnsi="Arial" w:cs="Arial"/>
          <w:b/>
          <w:sz w:val="20"/>
          <w:szCs w:val="20"/>
        </w:rPr>
        <w:br/>
        <w:t xml:space="preserve">ODSTĄPIENIE OD UMOWY </w:t>
      </w:r>
    </w:p>
    <w:p w14:paraId="0A7EDB6C" w14:textId="77777777" w:rsidR="00294442" w:rsidRPr="004F673B" w:rsidRDefault="00294442" w:rsidP="00861A17">
      <w:pPr>
        <w:spacing w:after="0" w:line="276" w:lineRule="auto"/>
        <w:jc w:val="center"/>
        <w:rPr>
          <w:rFonts w:ascii="Arial" w:hAnsi="Arial" w:cs="Arial"/>
          <w:b/>
          <w:sz w:val="20"/>
          <w:szCs w:val="20"/>
        </w:rPr>
      </w:pPr>
    </w:p>
    <w:p w14:paraId="4500F5BA" w14:textId="2081CA5F" w:rsidR="003638FF" w:rsidRPr="004F673B" w:rsidRDefault="003638FF" w:rsidP="0057105D">
      <w:pPr>
        <w:pStyle w:val="Akapitzlist"/>
        <w:numPr>
          <w:ilvl w:val="0"/>
          <w:numId w:val="19"/>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t>
      </w:r>
      <w:r w:rsidR="009C2F8E" w:rsidRPr="004F673B">
        <w:rPr>
          <w:rFonts w:ascii="Arial" w:hAnsi="Arial" w:cs="Arial"/>
          <w:sz w:val="20"/>
          <w:szCs w:val="20"/>
        </w:rPr>
        <w:t xml:space="preserve">lub jej części </w:t>
      </w:r>
      <w:r w:rsidRPr="004F673B">
        <w:rPr>
          <w:rFonts w:ascii="Arial" w:hAnsi="Arial" w:cs="Arial"/>
          <w:sz w:val="20"/>
          <w:szCs w:val="20"/>
        </w:rPr>
        <w:t xml:space="preserve">w terminie 30 dni od dnia powzięcia wiadomości o tych okolicznościach. W takim przypadku Wykonawca może żądać wyłącznie wynagrodzenia należnego z tytułu </w:t>
      </w:r>
      <w:r w:rsidR="006A6633" w:rsidRPr="004F673B">
        <w:rPr>
          <w:rFonts w:ascii="Arial" w:hAnsi="Arial" w:cs="Arial"/>
          <w:sz w:val="20"/>
          <w:szCs w:val="20"/>
        </w:rPr>
        <w:t xml:space="preserve">należytego </w:t>
      </w:r>
      <w:r w:rsidRPr="004F673B">
        <w:rPr>
          <w:rFonts w:ascii="Arial" w:hAnsi="Arial" w:cs="Arial"/>
          <w:sz w:val="20"/>
          <w:szCs w:val="20"/>
        </w:rPr>
        <w:t xml:space="preserve">wykonania części Umowy. </w:t>
      </w:r>
    </w:p>
    <w:p w14:paraId="364BCC21" w14:textId="7012713D" w:rsidR="003638FF" w:rsidRPr="004F673B" w:rsidRDefault="003638FF" w:rsidP="0057105D">
      <w:pPr>
        <w:pStyle w:val="Akapitzlist"/>
        <w:numPr>
          <w:ilvl w:val="0"/>
          <w:numId w:val="19"/>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Zamawiający może według swojego wyboru</w:t>
      </w:r>
      <w:r w:rsidR="00516619" w:rsidRPr="004F673B">
        <w:rPr>
          <w:rFonts w:ascii="Arial" w:hAnsi="Arial" w:cs="Arial"/>
          <w:sz w:val="20"/>
          <w:szCs w:val="20"/>
        </w:rPr>
        <w:t xml:space="preserve"> wypowiedzieć Umowę ze skutkiem </w:t>
      </w:r>
      <w:r w:rsidRPr="004F673B">
        <w:rPr>
          <w:rFonts w:ascii="Arial" w:hAnsi="Arial" w:cs="Arial"/>
          <w:sz w:val="20"/>
          <w:szCs w:val="20"/>
        </w:rPr>
        <w:t>natychmiastowym lub odstąpić od Umowy lub jej części bez konieczności wy</w:t>
      </w:r>
      <w:r w:rsidR="00516619" w:rsidRPr="004F673B">
        <w:rPr>
          <w:rFonts w:ascii="Arial" w:hAnsi="Arial" w:cs="Arial"/>
          <w:sz w:val="20"/>
          <w:szCs w:val="20"/>
        </w:rPr>
        <w:t>znaczania terminu dodatkowego w </w:t>
      </w:r>
      <w:r w:rsidRPr="004F673B">
        <w:rPr>
          <w:rFonts w:ascii="Arial" w:hAnsi="Arial" w:cs="Arial"/>
          <w:sz w:val="20"/>
          <w:szCs w:val="20"/>
        </w:rPr>
        <w:t>przypadku istotnego naruszenia przez</w:t>
      </w:r>
      <w:r w:rsidR="00516619" w:rsidRPr="004F673B">
        <w:rPr>
          <w:rFonts w:ascii="Arial" w:hAnsi="Arial" w:cs="Arial"/>
          <w:sz w:val="20"/>
          <w:szCs w:val="20"/>
        </w:rPr>
        <w:t xml:space="preserve"> Wykonawcę postanowień Umowy, w szczególności w </w:t>
      </w:r>
      <w:r w:rsidRPr="004F673B">
        <w:rPr>
          <w:rFonts w:ascii="Arial" w:hAnsi="Arial" w:cs="Arial"/>
          <w:sz w:val="20"/>
          <w:szCs w:val="20"/>
        </w:rPr>
        <w:t xml:space="preserve">przypadku: </w:t>
      </w:r>
    </w:p>
    <w:p w14:paraId="66E873E8" w14:textId="77777777" w:rsidR="003638FF" w:rsidRPr="004F673B" w:rsidRDefault="003638FF" w:rsidP="004E09C5">
      <w:pPr>
        <w:pStyle w:val="Akapitzlist"/>
        <w:numPr>
          <w:ilvl w:val="0"/>
          <w:numId w:val="53"/>
        </w:numPr>
        <w:spacing w:after="0" w:line="276" w:lineRule="auto"/>
        <w:contextualSpacing w:val="0"/>
        <w:jc w:val="both"/>
        <w:rPr>
          <w:rFonts w:ascii="Arial" w:hAnsi="Arial" w:cs="Arial"/>
          <w:sz w:val="20"/>
          <w:szCs w:val="20"/>
        </w:rPr>
      </w:pPr>
      <w:r w:rsidRPr="004F673B">
        <w:rPr>
          <w:rFonts w:ascii="Arial" w:hAnsi="Arial" w:cs="Arial"/>
          <w:sz w:val="20"/>
          <w:szCs w:val="20"/>
        </w:rPr>
        <w:t xml:space="preserve">przekroczenia terminu realizacji przedmiotu Umowy; </w:t>
      </w:r>
    </w:p>
    <w:p w14:paraId="7EB376BA" w14:textId="77777777" w:rsidR="003638FF" w:rsidRPr="004F673B" w:rsidRDefault="003638FF" w:rsidP="004E09C5">
      <w:pPr>
        <w:pStyle w:val="Akapitzlist"/>
        <w:numPr>
          <w:ilvl w:val="0"/>
          <w:numId w:val="53"/>
        </w:numPr>
        <w:spacing w:after="0" w:line="276" w:lineRule="auto"/>
        <w:contextualSpacing w:val="0"/>
        <w:jc w:val="both"/>
        <w:rPr>
          <w:rFonts w:ascii="Arial" w:hAnsi="Arial" w:cs="Arial"/>
          <w:sz w:val="20"/>
          <w:szCs w:val="20"/>
        </w:rPr>
      </w:pPr>
      <w:r w:rsidRPr="004F673B">
        <w:rPr>
          <w:rFonts w:ascii="Arial" w:hAnsi="Arial" w:cs="Arial"/>
          <w:sz w:val="20"/>
          <w:szCs w:val="20"/>
        </w:rPr>
        <w:t xml:space="preserve">nieprzystąpienia do realizacji Umowy; </w:t>
      </w:r>
    </w:p>
    <w:p w14:paraId="0A1B0999" w14:textId="3C2687BF" w:rsidR="003638FF" w:rsidRPr="004F673B" w:rsidRDefault="003638FF" w:rsidP="004E09C5">
      <w:pPr>
        <w:pStyle w:val="Akapitzlist"/>
        <w:numPr>
          <w:ilvl w:val="0"/>
          <w:numId w:val="53"/>
        </w:numPr>
        <w:spacing w:after="0" w:line="276" w:lineRule="auto"/>
        <w:contextualSpacing w:val="0"/>
        <w:jc w:val="both"/>
        <w:rPr>
          <w:rFonts w:ascii="Arial" w:hAnsi="Arial" w:cs="Arial"/>
          <w:sz w:val="20"/>
          <w:szCs w:val="20"/>
        </w:rPr>
      </w:pPr>
      <w:r w:rsidRPr="004F673B">
        <w:rPr>
          <w:rFonts w:ascii="Arial" w:hAnsi="Arial" w:cs="Arial"/>
          <w:sz w:val="20"/>
          <w:szCs w:val="20"/>
        </w:rPr>
        <w:t xml:space="preserve">nienależytego wykonania całości lub części przedmiotu Umowy; </w:t>
      </w:r>
    </w:p>
    <w:p w14:paraId="5DC5739C" w14:textId="77777777" w:rsidR="003638FF" w:rsidRPr="004F673B" w:rsidRDefault="003638FF" w:rsidP="004E09C5">
      <w:pPr>
        <w:pStyle w:val="Akapitzlist"/>
        <w:numPr>
          <w:ilvl w:val="0"/>
          <w:numId w:val="53"/>
        </w:numPr>
        <w:spacing w:after="0" w:line="276" w:lineRule="auto"/>
        <w:contextualSpacing w:val="0"/>
        <w:jc w:val="both"/>
        <w:rPr>
          <w:rFonts w:ascii="Arial" w:hAnsi="Arial" w:cs="Arial"/>
          <w:sz w:val="20"/>
          <w:szCs w:val="20"/>
        </w:rPr>
      </w:pPr>
      <w:r w:rsidRPr="004F673B">
        <w:rPr>
          <w:rFonts w:ascii="Arial" w:hAnsi="Arial" w:cs="Arial"/>
          <w:sz w:val="20"/>
          <w:szCs w:val="20"/>
        </w:rPr>
        <w:t xml:space="preserve">wszczęcia postępowania likwidacyjnego wobec Wykonawcy; </w:t>
      </w:r>
    </w:p>
    <w:p w14:paraId="7ACD1F12" w14:textId="03D44E25" w:rsidR="003638FF" w:rsidRPr="004F673B" w:rsidRDefault="003638FF" w:rsidP="004E09C5">
      <w:pPr>
        <w:pStyle w:val="Akapitzlist"/>
        <w:numPr>
          <w:ilvl w:val="0"/>
          <w:numId w:val="53"/>
        </w:numPr>
        <w:spacing w:after="0" w:line="276" w:lineRule="auto"/>
        <w:contextualSpacing w:val="0"/>
        <w:jc w:val="both"/>
        <w:rPr>
          <w:rFonts w:ascii="Arial" w:hAnsi="Arial" w:cs="Arial"/>
          <w:sz w:val="20"/>
          <w:szCs w:val="20"/>
        </w:rPr>
      </w:pPr>
      <w:r w:rsidRPr="004F673B">
        <w:rPr>
          <w:rFonts w:ascii="Arial" w:hAnsi="Arial" w:cs="Arial"/>
          <w:sz w:val="20"/>
          <w:szCs w:val="20"/>
        </w:rPr>
        <w:t xml:space="preserve">dokonania cesji wierzytelności z Umowy przez Wykonawcę bez uprzedniej, pisemnej zgody Zamawiającego (przelewu lub innej czynności wywołującej podobne skutki). </w:t>
      </w:r>
    </w:p>
    <w:p w14:paraId="07F3742F" w14:textId="77777777" w:rsidR="003638FF" w:rsidRPr="004F673B" w:rsidRDefault="003638FF" w:rsidP="0057105D">
      <w:pPr>
        <w:pStyle w:val="Akapitzlist"/>
        <w:numPr>
          <w:ilvl w:val="0"/>
          <w:numId w:val="19"/>
        </w:numPr>
        <w:spacing w:after="0" w:line="276" w:lineRule="auto"/>
        <w:ind w:left="425" w:hanging="425"/>
        <w:contextualSpacing w:val="0"/>
        <w:jc w:val="both"/>
        <w:rPr>
          <w:rFonts w:ascii="Arial" w:hAnsi="Arial" w:cs="Arial"/>
          <w:sz w:val="20"/>
          <w:szCs w:val="20"/>
        </w:rPr>
      </w:pPr>
      <w:r w:rsidRPr="004F673B">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Pr="004F673B" w:rsidRDefault="003638FF" w:rsidP="0057105D">
      <w:pPr>
        <w:pStyle w:val="Akapitzlist"/>
        <w:numPr>
          <w:ilvl w:val="0"/>
          <w:numId w:val="19"/>
        </w:numPr>
        <w:spacing w:after="0" w:line="276" w:lineRule="auto"/>
        <w:ind w:left="425" w:hanging="425"/>
        <w:contextualSpacing w:val="0"/>
        <w:jc w:val="both"/>
        <w:rPr>
          <w:rFonts w:ascii="Arial" w:hAnsi="Arial" w:cs="Arial"/>
          <w:sz w:val="20"/>
          <w:szCs w:val="20"/>
        </w:rPr>
      </w:pPr>
      <w:r w:rsidRPr="004F673B">
        <w:rPr>
          <w:rFonts w:ascii="Arial" w:hAnsi="Arial" w:cs="Arial"/>
          <w:sz w:val="20"/>
          <w:szCs w:val="20"/>
        </w:rPr>
        <w:t xml:space="preserve">Prawo odstąpienia może zostać wykonane w terminie 30 dni od daty powzięcia przez Zamawiającego wiadomości o przyczynie uzasadniającej odstąpienie. </w:t>
      </w:r>
    </w:p>
    <w:p w14:paraId="70B4DC90" w14:textId="77777777" w:rsidR="004E323C" w:rsidRPr="004F673B" w:rsidRDefault="004E323C" w:rsidP="00861A17">
      <w:pPr>
        <w:pStyle w:val="Akapitzlist"/>
        <w:spacing w:after="0" w:line="276" w:lineRule="auto"/>
        <w:ind w:left="425"/>
        <w:contextualSpacing w:val="0"/>
        <w:jc w:val="both"/>
        <w:rPr>
          <w:rFonts w:ascii="Arial" w:hAnsi="Arial" w:cs="Arial"/>
          <w:sz w:val="20"/>
          <w:szCs w:val="20"/>
        </w:rPr>
      </w:pPr>
    </w:p>
    <w:p w14:paraId="74FBFCC6" w14:textId="3F94C5E1" w:rsidR="003638FF" w:rsidRDefault="003638FF" w:rsidP="00861A17">
      <w:pPr>
        <w:spacing w:after="0" w:line="276" w:lineRule="auto"/>
        <w:jc w:val="center"/>
        <w:rPr>
          <w:rFonts w:ascii="Arial" w:hAnsi="Arial" w:cs="Arial"/>
          <w:b/>
          <w:sz w:val="20"/>
          <w:szCs w:val="20"/>
        </w:rPr>
      </w:pPr>
      <w:r w:rsidRPr="004F673B">
        <w:rPr>
          <w:rFonts w:ascii="Arial" w:hAnsi="Arial" w:cs="Arial"/>
          <w:b/>
          <w:sz w:val="20"/>
          <w:szCs w:val="20"/>
        </w:rPr>
        <w:t>§15</w:t>
      </w:r>
      <w:r w:rsidRPr="004F673B">
        <w:rPr>
          <w:rFonts w:ascii="Arial" w:hAnsi="Arial" w:cs="Arial"/>
          <w:b/>
          <w:sz w:val="20"/>
          <w:szCs w:val="20"/>
        </w:rPr>
        <w:br/>
        <w:t xml:space="preserve">SIŁA WYŻSZA </w:t>
      </w:r>
    </w:p>
    <w:p w14:paraId="49782460" w14:textId="77777777" w:rsidR="00294442" w:rsidRPr="004F673B" w:rsidRDefault="00294442" w:rsidP="00861A17">
      <w:pPr>
        <w:spacing w:after="0" w:line="276" w:lineRule="auto"/>
        <w:jc w:val="center"/>
        <w:rPr>
          <w:rFonts w:ascii="Arial" w:hAnsi="Arial" w:cs="Arial"/>
          <w:b/>
          <w:sz w:val="20"/>
          <w:szCs w:val="20"/>
        </w:rPr>
      </w:pPr>
    </w:p>
    <w:p w14:paraId="512931C9" w14:textId="0FE85A74" w:rsidR="003638FF" w:rsidRPr="004F673B" w:rsidRDefault="003638FF" w:rsidP="0057105D">
      <w:pPr>
        <w:pStyle w:val="Akapitzlist"/>
        <w:numPr>
          <w:ilvl w:val="0"/>
          <w:numId w:val="21"/>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Siła wyższa w rozumieniu Umowy oznacza wszelkie nieprzewidy</w:t>
      </w:r>
      <w:r w:rsidR="00516619" w:rsidRPr="004F673B">
        <w:rPr>
          <w:rFonts w:ascii="Arial" w:hAnsi="Arial" w:cs="Arial"/>
          <w:sz w:val="20"/>
          <w:szCs w:val="20"/>
        </w:rPr>
        <w:t>walne sytuacje lub zdarzenia, o </w:t>
      </w:r>
      <w:r w:rsidRPr="004F673B">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4F673B" w:rsidRDefault="003638FF" w:rsidP="0057105D">
      <w:pPr>
        <w:pStyle w:val="Akapitzlist"/>
        <w:numPr>
          <w:ilvl w:val="0"/>
          <w:numId w:val="21"/>
        </w:numPr>
        <w:spacing w:after="0" w:line="276" w:lineRule="auto"/>
        <w:ind w:left="425" w:hanging="425"/>
        <w:jc w:val="both"/>
        <w:rPr>
          <w:rFonts w:ascii="Arial" w:hAnsi="Arial" w:cs="Arial"/>
          <w:sz w:val="20"/>
          <w:szCs w:val="20"/>
        </w:rPr>
      </w:pPr>
      <w:r w:rsidRPr="004F673B">
        <w:rPr>
          <w:rFonts w:ascii="Arial" w:hAnsi="Arial" w:cs="Arial"/>
          <w:sz w:val="20"/>
          <w:szCs w:val="20"/>
        </w:rPr>
        <w:t>Jeżeli siła wyższa uniemożliwia lub uniemożliwi jednej ze Stron wywiązanie się z jakiegokolwiek zobowiązania objętego Umową, Strona ta zobowiązana jest niezwłocznie, n</w:t>
      </w:r>
      <w:r w:rsidR="00516619" w:rsidRPr="004F673B">
        <w:rPr>
          <w:rFonts w:ascii="Arial" w:hAnsi="Arial" w:cs="Arial"/>
          <w:sz w:val="20"/>
          <w:szCs w:val="20"/>
        </w:rPr>
        <w:t>ie później jednak niż w </w:t>
      </w:r>
      <w:r w:rsidRPr="004F673B">
        <w:rPr>
          <w:rFonts w:ascii="Arial" w:hAnsi="Arial" w:cs="Arial"/>
          <w:sz w:val="20"/>
          <w:szCs w:val="20"/>
        </w:rPr>
        <w:t>terminie dwóch dni od wystąpienia siły wyższej, zawi</w:t>
      </w:r>
      <w:r w:rsidR="00516619" w:rsidRPr="004F673B">
        <w:rPr>
          <w:rFonts w:ascii="Arial" w:hAnsi="Arial" w:cs="Arial"/>
          <w:sz w:val="20"/>
          <w:szCs w:val="20"/>
        </w:rPr>
        <w:t>adomić drugą Stronę na piśmie o </w:t>
      </w:r>
      <w:r w:rsidRPr="004F673B">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sidRPr="004F673B">
        <w:rPr>
          <w:rFonts w:ascii="Arial" w:hAnsi="Arial" w:cs="Arial"/>
          <w:sz w:val="20"/>
          <w:szCs w:val="20"/>
        </w:rPr>
        <w:t>wskazując przewidywany okres, w </w:t>
      </w:r>
      <w:r w:rsidRPr="004F673B">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4F673B" w:rsidRDefault="003638FF" w:rsidP="0057105D">
      <w:pPr>
        <w:pStyle w:val="Akapitzlist"/>
        <w:numPr>
          <w:ilvl w:val="0"/>
          <w:numId w:val="21"/>
        </w:numPr>
        <w:spacing w:after="0" w:line="276" w:lineRule="auto"/>
        <w:ind w:left="425" w:hanging="425"/>
        <w:jc w:val="both"/>
        <w:rPr>
          <w:rFonts w:ascii="Arial" w:hAnsi="Arial" w:cs="Arial"/>
          <w:sz w:val="20"/>
          <w:szCs w:val="20"/>
        </w:rPr>
      </w:pPr>
      <w:r w:rsidRPr="004F673B">
        <w:rPr>
          <w:rFonts w:ascii="Arial" w:hAnsi="Arial" w:cs="Arial"/>
          <w:sz w:val="20"/>
          <w:szCs w:val="20"/>
        </w:rPr>
        <w:t>Strony nie ponoszą odpowiedzialności za niewykonanie lu</w:t>
      </w:r>
      <w:r w:rsidR="00516619" w:rsidRPr="004F673B">
        <w:rPr>
          <w:rFonts w:ascii="Arial" w:hAnsi="Arial" w:cs="Arial"/>
          <w:sz w:val="20"/>
          <w:szCs w:val="20"/>
        </w:rPr>
        <w:t>b nienależyte wykonanie Umowy w </w:t>
      </w:r>
      <w:r w:rsidRPr="004F673B">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6DECE45E" w:rsidR="003638FF" w:rsidRPr="004F673B" w:rsidRDefault="003638FF" w:rsidP="0057105D">
      <w:pPr>
        <w:pStyle w:val="Akapitzlist"/>
        <w:numPr>
          <w:ilvl w:val="0"/>
          <w:numId w:val="21"/>
        </w:numPr>
        <w:spacing w:after="0" w:line="276" w:lineRule="auto"/>
        <w:ind w:left="425" w:hanging="425"/>
        <w:jc w:val="both"/>
        <w:rPr>
          <w:rFonts w:ascii="Arial" w:hAnsi="Arial" w:cs="Arial"/>
          <w:sz w:val="20"/>
          <w:szCs w:val="20"/>
        </w:rPr>
      </w:pPr>
      <w:r w:rsidRPr="004F673B">
        <w:rPr>
          <w:rFonts w:ascii="Arial" w:hAnsi="Arial" w:cs="Arial"/>
          <w:sz w:val="20"/>
          <w:szCs w:val="20"/>
        </w:rPr>
        <w:t xml:space="preserve">Negocjacje, o których mowa w ust. 3 zdanie drugie, uważa się za bezskutecznie zakończone, jeżeli po upływie </w:t>
      </w:r>
      <w:r w:rsidR="002D20F6">
        <w:rPr>
          <w:rFonts w:ascii="Arial" w:hAnsi="Arial" w:cs="Arial"/>
          <w:sz w:val="20"/>
          <w:szCs w:val="20"/>
        </w:rPr>
        <w:t>14</w:t>
      </w:r>
      <w:r w:rsidR="002D20F6" w:rsidRPr="004F673B">
        <w:rPr>
          <w:rFonts w:ascii="Arial" w:hAnsi="Arial" w:cs="Arial"/>
          <w:sz w:val="20"/>
          <w:szCs w:val="20"/>
        </w:rPr>
        <w:t xml:space="preserve"> </w:t>
      </w:r>
      <w:r w:rsidRPr="004F673B">
        <w:rPr>
          <w:rFonts w:ascii="Arial" w:hAnsi="Arial" w:cs="Arial"/>
          <w:sz w:val="20"/>
          <w:szCs w:val="20"/>
        </w:rPr>
        <w:t xml:space="preserve">dni od dnia ich rozpoczęcia Strony nie osiągną porozumienia, chyba że przed upływem tego terminu Strony wyrażą w formie pisemnej zgodę na ich kontynuowanie i określą inną datę zakończenia negocjacji. </w:t>
      </w:r>
    </w:p>
    <w:p w14:paraId="7A4DED61" w14:textId="3401EEB3" w:rsidR="003638FF" w:rsidRPr="004F673B" w:rsidRDefault="003638FF" w:rsidP="0057105D">
      <w:pPr>
        <w:pStyle w:val="Akapitzlist"/>
        <w:numPr>
          <w:ilvl w:val="0"/>
          <w:numId w:val="21"/>
        </w:numPr>
        <w:spacing w:after="0" w:line="276" w:lineRule="auto"/>
        <w:ind w:left="425" w:hanging="425"/>
        <w:contextualSpacing w:val="0"/>
        <w:jc w:val="both"/>
        <w:rPr>
          <w:rFonts w:ascii="Arial" w:hAnsi="Arial" w:cs="Arial"/>
          <w:sz w:val="20"/>
          <w:szCs w:val="20"/>
        </w:rPr>
      </w:pPr>
      <w:r w:rsidRPr="004F673B">
        <w:rPr>
          <w:rFonts w:ascii="Arial" w:hAnsi="Arial" w:cs="Arial"/>
          <w:sz w:val="20"/>
          <w:szCs w:val="20"/>
        </w:rPr>
        <w:t xml:space="preserve">W przypadku bezskutecznego zakończenia negocjacji w terminie określonym zgodnie z ust. 4, Zamawiający jest uprawniony do odstąpienia od Umowy w terminie </w:t>
      </w:r>
      <w:r w:rsidR="002D20F6">
        <w:rPr>
          <w:rFonts w:ascii="Arial" w:hAnsi="Arial" w:cs="Arial"/>
          <w:sz w:val="20"/>
          <w:szCs w:val="20"/>
        </w:rPr>
        <w:t>30</w:t>
      </w:r>
      <w:r w:rsidRPr="004F673B">
        <w:rPr>
          <w:rFonts w:ascii="Arial" w:hAnsi="Arial" w:cs="Arial"/>
          <w:sz w:val="20"/>
          <w:szCs w:val="20"/>
        </w:rPr>
        <w:t xml:space="preserve"> dni od bezskutecznego zakończenia negocjacji. </w:t>
      </w:r>
    </w:p>
    <w:p w14:paraId="657E7174" w14:textId="77777777" w:rsidR="004E323C" w:rsidRPr="004F673B" w:rsidRDefault="004E323C" w:rsidP="00861A17">
      <w:pPr>
        <w:pStyle w:val="Akapitzlist"/>
        <w:spacing w:after="0" w:line="276" w:lineRule="auto"/>
        <w:ind w:left="425"/>
        <w:contextualSpacing w:val="0"/>
        <w:jc w:val="both"/>
        <w:rPr>
          <w:rFonts w:ascii="Arial" w:hAnsi="Arial" w:cs="Arial"/>
          <w:sz w:val="20"/>
          <w:szCs w:val="20"/>
        </w:rPr>
      </w:pPr>
    </w:p>
    <w:p w14:paraId="5264F833" w14:textId="5BC127A7" w:rsidR="003638FF" w:rsidRPr="004F673B" w:rsidRDefault="0069044B" w:rsidP="00861A17">
      <w:pPr>
        <w:spacing w:after="0" w:line="276" w:lineRule="auto"/>
        <w:jc w:val="center"/>
        <w:rPr>
          <w:rFonts w:ascii="Arial" w:hAnsi="Arial" w:cs="Arial"/>
          <w:b/>
          <w:sz w:val="20"/>
          <w:szCs w:val="20"/>
        </w:rPr>
      </w:pPr>
      <w:r w:rsidRPr="004F673B">
        <w:rPr>
          <w:rFonts w:ascii="Arial" w:hAnsi="Arial" w:cs="Arial"/>
          <w:b/>
          <w:sz w:val="20"/>
          <w:szCs w:val="20"/>
        </w:rPr>
        <w:t>§1</w:t>
      </w:r>
      <w:r w:rsidR="002A60D4" w:rsidRPr="004F673B">
        <w:rPr>
          <w:rFonts w:ascii="Arial" w:hAnsi="Arial" w:cs="Arial"/>
          <w:b/>
          <w:sz w:val="20"/>
          <w:szCs w:val="20"/>
        </w:rPr>
        <w:t>6</w:t>
      </w:r>
      <w:r w:rsidR="003638FF" w:rsidRPr="004F673B">
        <w:rPr>
          <w:rFonts w:ascii="Arial" w:hAnsi="Arial" w:cs="Arial"/>
          <w:b/>
          <w:sz w:val="20"/>
          <w:szCs w:val="20"/>
        </w:rPr>
        <w:t xml:space="preserve"> </w:t>
      </w:r>
    </w:p>
    <w:p w14:paraId="668AA74D" w14:textId="21185656" w:rsidR="003638FF" w:rsidRDefault="003638FF" w:rsidP="00861A17">
      <w:pPr>
        <w:spacing w:after="0" w:line="276" w:lineRule="auto"/>
        <w:jc w:val="center"/>
        <w:rPr>
          <w:rFonts w:ascii="Arial" w:hAnsi="Arial" w:cs="Arial"/>
          <w:b/>
          <w:sz w:val="20"/>
          <w:szCs w:val="20"/>
        </w:rPr>
      </w:pPr>
      <w:r w:rsidRPr="004F673B">
        <w:rPr>
          <w:rFonts w:ascii="Arial" w:hAnsi="Arial" w:cs="Arial"/>
          <w:b/>
          <w:sz w:val="20"/>
          <w:szCs w:val="20"/>
        </w:rPr>
        <w:t xml:space="preserve">PODWYKONAWCY </w:t>
      </w:r>
    </w:p>
    <w:p w14:paraId="3DB4E474" w14:textId="77777777" w:rsidR="00294442" w:rsidRPr="004F673B" w:rsidRDefault="00294442" w:rsidP="00861A17">
      <w:pPr>
        <w:spacing w:after="0" w:line="276" w:lineRule="auto"/>
        <w:jc w:val="center"/>
        <w:rPr>
          <w:rFonts w:ascii="Arial" w:hAnsi="Arial" w:cs="Arial"/>
          <w:b/>
          <w:sz w:val="20"/>
          <w:szCs w:val="20"/>
        </w:rPr>
      </w:pPr>
    </w:p>
    <w:p w14:paraId="5E307992" w14:textId="77777777" w:rsidR="00037C35" w:rsidRPr="004F673B" w:rsidRDefault="00037C35" w:rsidP="0057105D">
      <w:pPr>
        <w:numPr>
          <w:ilvl w:val="0"/>
          <w:numId w:val="22"/>
        </w:numPr>
        <w:spacing w:after="0" w:line="276" w:lineRule="auto"/>
        <w:ind w:left="426" w:hanging="426"/>
        <w:jc w:val="both"/>
        <w:rPr>
          <w:rFonts w:ascii="Arial" w:hAnsi="Arial" w:cs="Arial"/>
          <w:sz w:val="20"/>
          <w:szCs w:val="20"/>
          <w:lang w:val="x-none"/>
        </w:rPr>
      </w:pPr>
      <w:r w:rsidRPr="004F673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4F673B">
        <w:rPr>
          <w:rFonts w:ascii="Arial" w:hAnsi="Arial" w:cs="Arial"/>
          <w:sz w:val="20"/>
          <w:szCs w:val="20"/>
        </w:rPr>
        <w:t xml:space="preserve">przedmiotu </w:t>
      </w:r>
      <w:r w:rsidRPr="004F673B">
        <w:rPr>
          <w:rFonts w:ascii="Arial" w:hAnsi="Arial" w:cs="Arial"/>
          <w:sz w:val="20"/>
          <w:szCs w:val="20"/>
          <w:lang w:val="x-none"/>
        </w:rPr>
        <w:t>Umowy.</w:t>
      </w:r>
    </w:p>
    <w:p w14:paraId="04B4C576" w14:textId="77777777" w:rsidR="00037C35" w:rsidRPr="004F673B" w:rsidRDefault="00037C35" w:rsidP="0057105D">
      <w:pPr>
        <w:numPr>
          <w:ilvl w:val="0"/>
          <w:numId w:val="22"/>
        </w:numPr>
        <w:spacing w:after="0" w:line="276" w:lineRule="auto"/>
        <w:ind w:left="426" w:hanging="426"/>
        <w:contextualSpacing/>
        <w:jc w:val="both"/>
        <w:rPr>
          <w:rFonts w:ascii="Arial" w:hAnsi="Arial" w:cs="Arial"/>
          <w:sz w:val="20"/>
          <w:szCs w:val="20"/>
          <w:lang w:val="x-none"/>
        </w:rPr>
      </w:pPr>
      <w:r w:rsidRPr="004F673B">
        <w:rPr>
          <w:rFonts w:ascii="Arial" w:hAnsi="Arial" w:cs="Arial"/>
          <w:sz w:val="20"/>
          <w:szCs w:val="20"/>
          <w:lang w:val="x-none"/>
        </w:rPr>
        <w:t>Wykonując Umowę przy udziale podwykonawców</w:t>
      </w:r>
      <w:r w:rsidRPr="004F673B">
        <w:rPr>
          <w:rFonts w:ascii="Arial" w:hAnsi="Arial" w:cs="Arial"/>
          <w:sz w:val="20"/>
          <w:szCs w:val="20"/>
        </w:rPr>
        <w:t>,</w:t>
      </w:r>
      <w:r w:rsidRPr="004F673B">
        <w:rPr>
          <w:rFonts w:ascii="Arial" w:hAnsi="Arial" w:cs="Arial"/>
          <w:sz w:val="20"/>
          <w:szCs w:val="20"/>
          <w:lang w:val="x-none"/>
        </w:rPr>
        <w:t xml:space="preserve"> Wykonawca jest obowiązany zawrzeć umowę o podwykonawstwo.</w:t>
      </w:r>
      <w:r w:rsidRPr="004F673B">
        <w:rPr>
          <w:rFonts w:ascii="Arial" w:hAnsi="Arial" w:cs="Arial"/>
          <w:sz w:val="20"/>
          <w:szCs w:val="20"/>
        </w:rPr>
        <w:t xml:space="preserve"> </w:t>
      </w:r>
    </w:p>
    <w:p w14:paraId="2607F72B" w14:textId="77777777" w:rsidR="00037C35" w:rsidRPr="004F673B" w:rsidRDefault="00037C35" w:rsidP="0057105D">
      <w:pPr>
        <w:numPr>
          <w:ilvl w:val="0"/>
          <w:numId w:val="22"/>
        </w:numPr>
        <w:spacing w:after="0" w:line="276" w:lineRule="auto"/>
        <w:ind w:left="426" w:hanging="426"/>
        <w:contextualSpacing/>
        <w:jc w:val="both"/>
        <w:rPr>
          <w:rFonts w:ascii="Arial" w:hAnsi="Arial" w:cs="Arial"/>
          <w:sz w:val="20"/>
          <w:szCs w:val="20"/>
          <w:lang w:val="x-none"/>
        </w:rPr>
      </w:pPr>
      <w:r w:rsidRPr="004F673B">
        <w:rPr>
          <w:rFonts w:ascii="Arial" w:hAnsi="Arial" w:cs="Arial"/>
          <w:sz w:val="20"/>
          <w:szCs w:val="20"/>
          <w:lang w:val="x-none"/>
        </w:rPr>
        <w:t xml:space="preserve">Przed przystąpieniem do realizacji </w:t>
      </w:r>
      <w:r w:rsidRPr="004F673B">
        <w:rPr>
          <w:rFonts w:ascii="Arial" w:hAnsi="Arial" w:cs="Arial"/>
          <w:sz w:val="20"/>
          <w:szCs w:val="20"/>
        </w:rPr>
        <w:t xml:space="preserve">przedmiotu </w:t>
      </w:r>
      <w:r w:rsidRPr="004F673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4F673B">
        <w:rPr>
          <w:rFonts w:ascii="Arial" w:hAnsi="Arial" w:cs="Arial"/>
          <w:sz w:val="20"/>
          <w:szCs w:val="20"/>
        </w:rPr>
        <w:t> </w:t>
      </w:r>
      <w:r w:rsidRPr="004F673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4F673B" w:rsidRDefault="00037C35" w:rsidP="0057105D">
      <w:pPr>
        <w:numPr>
          <w:ilvl w:val="0"/>
          <w:numId w:val="22"/>
        </w:numPr>
        <w:spacing w:after="0" w:line="276" w:lineRule="auto"/>
        <w:ind w:left="426" w:hanging="426"/>
        <w:contextualSpacing/>
        <w:jc w:val="both"/>
        <w:rPr>
          <w:rFonts w:ascii="Arial" w:hAnsi="Arial" w:cs="Arial"/>
          <w:sz w:val="20"/>
          <w:szCs w:val="20"/>
          <w:lang w:val="x-none"/>
        </w:rPr>
      </w:pPr>
      <w:r w:rsidRPr="004F673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4F673B">
        <w:rPr>
          <w:rFonts w:ascii="Arial" w:hAnsi="Arial" w:cs="Arial"/>
          <w:sz w:val="20"/>
          <w:szCs w:val="20"/>
        </w:rPr>
        <w:t>e</w:t>
      </w:r>
      <w:r w:rsidRPr="004F673B">
        <w:rPr>
          <w:rFonts w:ascii="Arial" w:hAnsi="Arial" w:cs="Arial"/>
          <w:sz w:val="20"/>
          <w:szCs w:val="20"/>
          <w:lang w:val="x-none"/>
        </w:rPr>
        <w:t xml:space="preserve"> </w:t>
      </w:r>
      <w:r w:rsidRPr="004F673B">
        <w:rPr>
          <w:rFonts w:ascii="Arial" w:hAnsi="Arial" w:cs="Arial"/>
          <w:sz w:val="20"/>
          <w:szCs w:val="20"/>
          <w:lang w:val="x-none"/>
        </w:rPr>
        <w:lastRenderedPageBreak/>
        <w:t>proponowany inny podwykonawca lub Wykonawca samodzielnie spełnia je w stopniu nie mniejszym niż podwykonawca, na którego zasoby Wykonawca powoływał się w trakcie postępowania o udzielenie zamówienia.</w:t>
      </w:r>
    </w:p>
    <w:p w14:paraId="30C0E162" w14:textId="61C83FEA" w:rsidR="00037C35" w:rsidRPr="004F673B" w:rsidRDefault="001E4FAE" w:rsidP="0057105D">
      <w:pPr>
        <w:numPr>
          <w:ilvl w:val="0"/>
          <w:numId w:val="22"/>
        </w:numPr>
        <w:spacing w:after="0" w:line="276" w:lineRule="auto"/>
        <w:ind w:left="425" w:hanging="425"/>
        <w:jc w:val="both"/>
        <w:rPr>
          <w:rFonts w:ascii="Arial" w:hAnsi="Arial" w:cs="Arial"/>
          <w:sz w:val="20"/>
          <w:szCs w:val="20"/>
          <w:lang w:val="x-none"/>
        </w:rPr>
      </w:pPr>
      <w:r w:rsidRPr="004F673B">
        <w:rPr>
          <w:rFonts w:ascii="Arial" w:hAnsi="Arial" w:cs="Arial"/>
          <w:sz w:val="20"/>
          <w:szCs w:val="20"/>
        </w:rPr>
        <w:t>Za działania i zaniechania podwykonawcy, Wykonawca odpowiada jak za swoje własne.</w:t>
      </w:r>
    </w:p>
    <w:p w14:paraId="139E8EEA" w14:textId="6049A818" w:rsidR="003638FF" w:rsidRPr="004F673B" w:rsidRDefault="00037C35" w:rsidP="0057105D">
      <w:pPr>
        <w:numPr>
          <w:ilvl w:val="0"/>
          <w:numId w:val="22"/>
        </w:numPr>
        <w:spacing w:after="0" w:line="276" w:lineRule="auto"/>
        <w:ind w:left="425" w:hanging="425"/>
        <w:jc w:val="both"/>
        <w:rPr>
          <w:rFonts w:ascii="Arial" w:hAnsi="Arial" w:cs="Arial"/>
          <w:sz w:val="20"/>
          <w:szCs w:val="20"/>
          <w:lang w:val="x-none"/>
        </w:rPr>
      </w:pPr>
      <w:r w:rsidRPr="004F673B">
        <w:rPr>
          <w:rFonts w:ascii="Arial" w:hAnsi="Arial" w:cs="Arial"/>
          <w:sz w:val="20"/>
          <w:szCs w:val="20"/>
          <w:lang w:val="x-none"/>
        </w:rPr>
        <w:t xml:space="preserve">Jakakolwiek przerwa w realizacji </w:t>
      </w:r>
      <w:r w:rsidRPr="004F673B">
        <w:rPr>
          <w:rFonts w:ascii="Arial" w:hAnsi="Arial" w:cs="Arial"/>
          <w:sz w:val="20"/>
          <w:szCs w:val="20"/>
        </w:rPr>
        <w:t xml:space="preserve">przedmiotu </w:t>
      </w:r>
      <w:r w:rsidRPr="004F673B">
        <w:rPr>
          <w:rFonts w:ascii="Arial" w:hAnsi="Arial" w:cs="Arial"/>
          <w:sz w:val="20"/>
          <w:szCs w:val="20"/>
          <w:lang w:val="x-none"/>
        </w:rPr>
        <w:t xml:space="preserve">Umowy wynikająca z braku działań podwykonawcy, zaniechania przez niego wykonywania </w:t>
      </w:r>
      <w:r w:rsidRPr="004F673B">
        <w:rPr>
          <w:rFonts w:ascii="Arial" w:hAnsi="Arial" w:cs="Arial"/>
          <w:sz w:val="20"/>
          <w:szCs w:val="20"/>
        </w:rPr>
        <w:t xml:space="preserve">przedmiotu </w:t>
      </w:r>
      <w:r w:rsidRPr="004F673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4F673B">
        <w:rPr>
          <w:rFonts w:ascii="Arial" w:hAnsi="Arial" w:cs="Arial"/>
          <w:sz w:val="20"/>
          <w:szCs w:val="20"/>
        </w:rPr>
        <w:t xml:space="preserve">przedmiotu </w:t>
      </w:r>
      <w:r w:rsidRPr="004F673B">
        <w:rPr>
          <w:rFonts w:ascii="Arial" w:hAnsi="Arial" w:cs="Arial"/>
          <w:sz w:val="20"/>
          <w:szCs w:val="20"/>
          <w:lang w:val="x-none"/>
        </w:rPr>
        <w:t>Umowy.</w:t>
      </w:r>
    </w:p>
    <w:p w14:paraId="04C27983" w14:textId="77777777" w:rsidR="00123610" w:rsidRPr="004F673B" w:rsidRDefault="00123610" w:rsidP="00123610">
      <w:pPr>
        <w:spacing w:after="0" w:line="276" w:lineRule="auto"/>
        <w:ind w:left="425"/>
        <w:jc w:val="both"/>
        <w:rPr>
          <w:rFonts w:ascii="Arial" w:hAnsi="Arial" w:cs="Arial"/>
          <w:sz w:val="20"/>
          <w:szCs w:val="20"/>
          <w:lang w:val="x-none"/>
        </w:rPr>
      </w:pPr>
    </w:p>
    <w:p w14:paraId="5F4F9FEE" w14:textId="77777777" w:rsidR="00123610" w:rsidRPr="004F673B" w:rsidRDefault="00123610" w:rsidP="00123610">
      <w:pPr>
        <w:spacing w:after="0" w:line="276" w:lineRule="auto"/>
        <w:ind w:left="360"/>
        <w:jc w:val="center"/>
        <w:rPr>
          <w:rFonts w:ascii="Arial" w:eastAsia="Arial" w:hAnsi="Arial" w:cs="Arial"/>
          <w:b/>
          <w:sz w:val="20"/>
          <w:szCs w:val="20"/>
        </w:rPr>
      </w:pPr>
      <w:r w:rsidRPr="004F673B">
        <w:rPr>
          <w:rFonts w:ascii="Arial" w:eastAsia="Arial" w:hAnsi="Arial" w:cs="Arial"/>
          <w:b/>
          <w:sz w:val="20"/>
          <w:szCs w:val="20"/>
        </w:rPr>
        <w:t>§ 17</w:t>
      </w:r>
    </w:p>
    <w:p w14:paraId="0CB74B46" w14:textId="5FAD0D5B" w:rsidR="00123610" w:rsidRDefault="00123610" w:rsidP="00123610">
      <w:pPr>
        <w:pStyle w:val="Akapitzlist"/>
        <w:tabs>
          <w:tab w:val="center" w:pos="4513"/>
          <w:tab w:val="right" w:pos="9026"/>
        </w:tabs>
        <w:spacing w:after="120" w:line="276" w:lineRule="auto"/>
        <w:jc w:val="center"/>
        <w:rPr>
          <w:rFonts w:ascii="Arial" w:hAnsi="Arial" w:cs="Arial"/>
          <w:b/>
          <w:bCs/>
          <w:caps/>
          <w:sz w:val="20"/>
          <w:szCs w:val="20"/>
        </w:rPr>
      </w:pPr>
      <w:r w:rsidRPr="004F673B">
        <w:rPr>
          <w:rFonts w:ascii="Arial" w:hAnsi="Arial" w:cs="Arial"/>
          <w:b/>
          <w:bCs/>
          <w:caps/>
          <w:sz w:val="20"/>
          <w:szCs w:val="20"/>
        </w:rPr>
        <w:t>KLAUZULA SANKCYJNA</w:t>
      </w:r>
    </w:p>
    <w:p w14:paraId="0CE64663" w14:textId="77777777" w:rsidR="00294442" w:rsidRPr="004F673B" w:rsidRDefault="00294442" w:rsidP="00123610">
      <w:pPr>
        <w:pStyle w:val="Akapitzlist"/>
        <w:tabs>
          <w:tab w:val="center" w:pos="4513"/>
          <w:tab w:val="right" w:pos="9026"/>
        </w:tabs>
        <w:spacing w:after="120" w:line="276" w:lineRule="auto"/>
        <w:jc w:val="center"/>
        <w:rPr>
          <w:rFonts w:ascii="Arial" w:hAnsi="Arial" w:cs="Arial"/>
          <w:b/>
          <w:bCs/>
          <w:caps/>
          <w:sz w:val="20"/>
          <w:szCs w:val="20"/>
        </w:rPr>
      </w:pPr>
    </w:p>
    <w:p w14:paraId="6ECF7FCA" w14:textId="77777777" w:rsidR="00123610" w:rsidRPr="004F673B" w:rsidRDefault="00123610" w:rsidP="00123610">
      <w:pPr>
        <w:pStyle w:val="Akapitzlist"/>
        <w:numPr>
          <w:ilvl w:val="0"/>
          <w:numId w:val="45"/>
        </w:numPr>
        <w:spacing w:line="288" w:lineRule="auto"/>
        <w:jc w:val="both"/>
        <w:rPr>
          <w:rFonts w:ascii="Arial" w:eastAsia="Arial" w:hAnsi="Arial" w:cs="Arial"/>
          <w:bCs/>
          <w:sz w:val="20"/>
          <w:szCs w:val="20"/>
        </w:rPr>
      </w:pPr>
      <w:r w:rsidRPr="004E09C5">
        <w:rPr>
          <w:rFonts w:ascii="Arial" w:eastAsia="Arial" w:hAnsi="Arial" w:cs="Arial"/>
          <w:bCs/>
          <w:sz w:val="20"/>
          <w:szCs w:val="20"/>
        </w:rPr>
        <w:t>W</w:t>
      </w:r>
      <w:r w:rsidRPr="004F673B">
        <w:rPr>
          <w:rFonts w:ascii="Arial" w:eastAsia="Arial" w:hAnsi="Arial" w:cs="Arial"/>
          <w:bCs/>
          <w:sz w:val="20"/>
          <w:szCs w:val="20"/>
        </w:rPr>
        <w:t>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29664D8A" w14:textId="77777777" w:rsidR="00123610" w:rsidRPr="004F673B" w:rsidRDefault="00123610" w:rsidP="00123610">
      <w:pPr>
        <w:pStyle w:val="Akapitzlist"/>
        <w:spacing w:line="288" w:lineRule="auto"/>
        <w:ind w:left="1134" w:hanging="283"/>
        <w:jc w:val="both"/>
        <w:rPr>
          <w:rFonts w:ascii="Arial" w:eastAsia="Arial" w:hAnsi="Arial" w:cs="Arial"/>
          <w:bCs/>
          <w:sz w:val="20"/>
          <w:szCs w:val="20"/>
        </w:rPr>
      </w:pPr>
      <w:r w:rsidRPr="004F673B">
        <w:rPr>
          <w:rFonts w:ascii="Arial" w:eastAsia="Arial" w:hAnsi="Arial" w:cs="Arial"/>
          <w:bCs/>
          <w:sz w:val="20"/>
          <w:szCs w:val="20"/>
        </w:rPr>
        <w:t>a)</w:t>
      </w:r>
      <w:r w:rsidRPr="004F673B">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54B96300" w14:textId="77777777" w:rsidR="00123610" w:rsidRPr="004F673B" w:rsidRDefault="00123610" w:rsidP="00123610">
      <w:pPr>
        <w:pStyle w:val="Akapitzlist"/>
        <w:spacing w:line="288" w:lineRule="auto"/>
        <w:ind w:left="1134" w:hanging="283"/>
        <w:jc w:val="both"/>
        <w:rPr>
          <w:rFonts w:ascii="Arial" w:eastAsia="Arial" w:hAnsi="Arial" w:cs="Arial"/>
          <w:bCs/>
          <w:sz w:val="20"/>
          <w:szCs w:val="20"/>
        </w:rPr>
      </w:pPr>
      <w:r w:rsidRPr="004F673B">
        <w:rPr>
          <w:rFonts w:ascii="Arial" w:eastAsia="Arial" w:hAnsi="Arial" w:cs="Arial"/>
          <w:bCs/>
          <w:sz w:val="20"/>
          <w:szCs w:val="20"/>
        </w:rPr>
        <w:t>b)</w:t>
      </w:r>
      <w:r w:rsidRPr="004F673B">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6717D5DB" w14:textId="77777777" w:rsidR="00123610" w:rsidRPr="004F673B" w:rsidRDefault="00123610" w:rsidP="00123610">
      <w:pPr>
        <w:pStyle w:val="Akapitzlist"/>
        <w:spacing w:line="288" w:lineRule="auto"/>
        <w:ind w:left="1134" w:hanging="283"/>
        <w:jc w:val="both"/>
        <w:rPr>
          <w:rFonts w:ascii="Arial" w:eastAsia="Arial" w:hAnsi="Arial" w:cs="Arial"/>
          <w:bCs/>
          <w:sz w:val="20"/>
          <w:szCs w:val="20"/>
        </w:rPr>
      </w:pPr>
      <w:r w:rsidRPr="004F673B">
        <w:rPr>
          <w:rFonts w:ascii="Arial" w:eastAsia="Arial" w:hAnsi="Arial" w:cs="Arial"/>
          <w:bCs/>
          <w:sz w:val="20"/>
          <w:szCs w:val="20"/>
        </w:rPr>
        <w:t>c)</w:t>
      </w:r>
      <w:r w:rsidRPr="004F673B">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1874311D" w14:textId="77777777" w:rsidR="00123610" w:rsidRPr="004F673B" w:rsidRDefault="00123610" w:rsidP="00123610">
      <w:pPr>
        <w:pStyle w:val="Akapitzlist"/>
        <w:spacing w:line="288" w:lineRule="auto"/>
        <w:ind w:left="1134" w:hanging="283"/>
        <w:jc w:val="both"/>
        <w:rPr>
          <w:rFonts w:ascii="Arial" w:eastAsia="Arial" w:hAnsi="Arial" w:cs="Arial"/>
          <w:bCs/>
          <w:sz w:val="20"/>
          <w:szCs w:val="20"/>
        </w:rPr>
      </w:pPr>
      <w:r w:rsidRPr="004F673B">
        <w:rPr>
          <w:rFonts w:ascii="Arial" w:eastAsia="Arial" w:hAnsi="Arial" w:cs="Arial"/>
          <w:bCs/>
          <w:sz w:val="20"/>
          <w:szCs w:val="20"/>
        </w:rPr>
        <w:t>d)</w:t>
      </w:r>
      <w:r w:rsidRPr="004F673B">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C8CF75B" w14:textId="77777777" w:rsidR="00123610" w:rsidRPr="004F673B" w:rsidRDefault="00123610" w:rsidP="00123610">
      <w:pPr>
        <w:pStyle w:val="Akapitzlist"/>
        <w:spacing w:line="288" w:lineRule="auto"/>
        <w:ind w:left="1134" w:hanging="283"/>
        <w:jc w:val="both"/>
        <w:rPr>
          <w:rFonts w:ascii="Arial" w:eastAsia="Arial" w:hAnsi="Arial" w:cs="Arial"/>
          <w:bCs/>
          <w:sz w:val="20"/>
          <w:szCs w:val="20"/>
        </w:rPr>
      </w:pPr>
      <w:r w:rsidRPr="004F673B">
        <w:rPr>
          <w:rFonts w:ascii="Arial" w:eastAsia="Arial" w:hAnsi="Arial" w:cs="Arial"/>
          <w:bCs/>
          <w:sz w:val="20"/>
          <w:szCs w:val="20"/>
        </w:rPr>
        <w:t>e)</w:t>
      </w:r>
      <w:r w:rsidRPr="004F673B">
        <w:rPr>
          <w:rFonts w:ascii="Arial" w:eastAsia="Arial" w:hAnsi="Arial" w:cs="Arial"/>
          <w:bCs/>
          <w:sz w:val="20"/>
          <w:szCs w:val="20"/>
        </w:rPr>
        <w:tab/>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06FA4563" w14:textId="77777777" w:rsidR="00123610" w:rsidRPr="004F673B" w:rsidRDefault="00123610" w:rsidP="00123610">
      <w:pPr>
        <w:pStyle w:val="Akapitzlist"/>
        <w:numPr>
          <w:ilvl w:val="0"/>
          <w:numId w:val="45"/>
        </w:numPr>
        <w:spacing w:line="288" w:lineRule="auto"/>
        <w:jc w:val="both"/>
        <w:rPr>
          <w:rFonts w:ascii="Arial" w:eastAsia="Arial" w:hAnsi="Arial" w:cs="Arial"/>
          <w:bCs/>
          <w:sz w:val="20"/>
          <w:szCs w:val="20"/>
        </w:rPr>
      </w:pPr>
      <w:r w:rsidRPr="004F673B">
        <w:rPr>
          <w:rFonts w:ascii="Arial" w:eastAsia="Arial" w:hAnsi="Arial" w:cs="Arial"/>
          <w:bCs/>
          <w:sz w:val="20"/>
          <w:szCs w:val="20"/>
        </w:rPr>
        <w:t xml:space="preserve">Wykonawca niezwłocznie, jednak nie później niż w ciągu 7 dni, poinformuje Zamawiającego o każdej zmianie okoliczności, o których mowa w ust. 1 powyżej, licząc od dnia, w którym dowiedział się o takiej zmianie. </w:t>
      </w:r>
    </w:p>
    <w:p w14:paraId="4A44ACF3" w14:textId="77777777" w:rsidR="00123610" w:rsidRPr="004F673B" w:rsidRDefault="00123610" w:rsidP="00123610">
      <w:pPr>
        <w:pStyle w:val="Akapitzlist"/>
        <w:numPr>
          <w:ilvl w:val="0"/>
          <w:numId w:val="45"/>
        </w:numPr>
        <w:spacing w:line="288" w:lineRule="auto"/>
        <w:jc w:val="both"/>
        <w:rPr>
          <w:rFonts w:ascii="Arial" w:eastAsia="Arial" w:hAnsi="Arial" w:cs="Arial"/>
          <w:bCs/>
          <w:sz w:val="20"/>
          <w:szCs w:val="20"/>
        </w:rPr>
      </w:pPr>
      <w:r w:rsidRPr="004F673B">
        <w:rPr>
          <w:rFonts w:ascii="Arial" w:eastAsia="Arial" w:hAnsi="Arial" w:cs="Arial"/>
          <w:bCs/>
          <w:sz w:val="20"/>
          <w:szCs w:val="20"/>
        </w:rPr>
        <w:lastRenderedPageBreak/>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47ABB2C7" w14:textId="77777777" w:rsidR="00123610" w:rsidRPr="004F673B" w:rsidRDefault="00123610" w:rsidP="00123610">
      <w:pPr>
        <w:pStyle w:val="Akapitzlist"/>
        <w:numPr>
          <w:ilvl w:val="0"/>
          <w:numId w:val="45"/>
        </w:numPr>
        <w:spacing w:line="288" w:lineRule="auto"/>
        <w:jc w:val="both"/>
        <w:rPr>
          <w:rFonts w:ascii="Arial" w:eastAsia="Arial" w:hAnsi="Arial" w:cs="Arial"/>
          <w:bCs/>
          <w:sz w:val="20"/>
          <w:szCs w:val="20"/>
        </w:rPr>
      </w:pPr>
      <w:r w:rsidRPr="004F673B">
        <w:rPr>
          <w:rFonts w:ascii="Arial" w:eastAsia="Arial" w:hAnsi="Arial" w:cs="Arial"/>
          <w:bCs/>
          <w:sz w:val="20"/>
          <w:szCs w:val="20"/>
        </w:rPr>
        <w:t>W przypadku uznania przez Zamawiającego, że zachodzi chociażby jedna z okoliczności, o których mowa w ust. 1, Zamawiający może wypowiedzieć Umowę w trybie natychmiastowym.</w:t>
      </w:r>
    </w:p>
    <w:p w14:paraId="7FA2AE89" w14:textId="77777777" w:rsidR="000F1105" w:rsidRPr="004F673B" w:rsidRDefault="000F1105" w:rsidP="000F1105">
      <w:pPr>
        <w:pStyle w:val="Akapitzlist"/>
        <w:spacing w:after="0" w:line="276" w:lineRule="auto"/>
        <w:rPr>
          <w:rFonts w:ascii="Arial" w:hAnsi="Arial" w:cs="Arial"/>
          <w:b/>
          <w:sz w:val="20"/>
          <w:szCs w:val="20"/>
        </w:rPr>
      </w:pPr>
    </w:p>
    <w:p w14:paraId="3A9FAAF9" w14:textId="27F0E9E4" w:rsidR="00037C35" w:rsidRPr="004F673B" w:rsidRDefault="0069044B"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§1</w:t>
      </w:r>
      <w:r w:rsidR="00123610" w:rsidRPr="004F673B">
        <w:rPr>
          <w:rFonts w:ascii="Arial" w:hAnsi="Arial" w:cs="Arial"/>
          <w:b/>
          <w:caps/>
          <w:sz w:val="20"/>
          <w:szCs w:val="20"/>
        </w:rPr>
        <w:t>8</w:t>
      </w:r>
    </w:p>
    <w:p w14:paraId="49031BF7" w14:textId="7926EDC6" w:rsidR="00694D84" w:rsidRDefault="000C277B" w:rsidP="00861A17">
      <w:pPr>
        <w:pStyle w:val="Akapitzlist"/>
        <w:spacing w:after="0" w:line="276" w:lineRule="auto"/>
        <w:ind w:left="0"/>
        <w:contextualSpacing w:val="0"/>
        <w:jc w:val="center"/>
        <w:rPr>
          <w:rFonts w:ascii="Arial" w:hAnsi="Arial" w:cs="Arial"/>
          <w:b/>
          <w:caps/>
          <w:sz w:val="20"/>
          <w:szCs w:val="20"/>
        </w:rPr>
      </w:pPr>
      <w:r w:rsidRPr="004F673B">
        <w:rPr>
          <w:rFonts w:ascii="Arial" w:hAnsi="Arial" w:cs="Arial"/>
          <w:b/>
          <w:caps/>
          <w:sz w:val="20"/>
          <w:szCs w:val="20"/>
        </w:rPr>
        <w:t>Postanowienia końcowe</w:t>
      </w:r>
    </w:p>
    <w:p w14:paraId="657CAC67" w14:textId="77777777" w:rsidR="00294442" w:rsidRPr="004F673B" w:rsidRDefault="00294442" w:rsidP="00861A17">
      <w:pPr>
        <w:pStyle w:val="Akapitzlist"/>
        <w:spacing w:after="0" w:line="276" w:lineRule="auto"/>
        <w:ind w:left="0"/>
        <w:contextualSpacing w:val="0"/>
        <w:jc w:val="center"/>
        <w:rPr>
          <w:rFonts w:ascii="Arial" w:hAnsi="Arial" w:cs="Arial"/>
          <w:b/>
          <w:caps/>
          <w:sz w:val="20"/>
          <w:szCs w:val="20"/>
        </w:rPr>
      </w:pPr>
    </w:p>
    <w:p w14:paraId="17F0668A" w14:textId="57AFB021" w:rsidR="00694D84" w:rsidRPr="004F673B" w:rsidRDefault="00694D84"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Wszelkie zmiany </w:t>
      </w:r>
      <w:r w:rsidR="003E08C8" w:rsidRPr="004F673B">
        <w:rPr>
          <w:rFonts w:ascii="Arial" w:hAnsi="Arial" w:cs="Arial"/>
          <w:sz w:val="20"/>
          <w:szCs w:val="20"/>
        </w:rPr>
        <w:t>U</w:t>
      </w:r>
      <w:r w:rsidRPr="004F673B">
        <w:rPr>
          <w:rFonts w:ascii="Arial" w:hAnsi="Arial" w:cs="Arial"/>
          <w:sz w:val="20"/>
          <w:szCs w:val="20"/>
        </w:rPr>
        <w:t>mowy wymagają formy pisemnej pod rygorem nieważności</w:t>
      </w:r>
      <w:r w:rsidR="003E08C8" w:rsidRPr="004F673B">
        <w:rPr>
          <w:rFonts w:ascii="Arial" w:hAnsi="Arial" w:cs="Arial"/>
          <w:sz w:val="20"/>
          <w:szCs w:val="20"/>
        </w:rPr>
        <w:t>, z zastrzeżeniem postanowień wyraźnie wskazanych w Umowie, które w sposób odmienny wskazują formę</w:t>
      </w:r>
      <w:r w:rsidR="00FD3B1D" w:rsidRPr="004F673B">
        <w:rPr>
          <w:rFonts w:ascii="Arial" w:hAnsi="Arial" w:cs="Arial"/>
          <w:sz w:val="20"/>
          <w:szCs w:val="20"/>
        </w:rPr>
        <w:t xml:space="preserve"> zmiany</w:t>
      </w:r>
      <w:r w:rsidR="003E08C8" w:rsidRPr="004F673B">
        <w:rPr>
          <w:rFonts w:ascii="Arial" w:hAnsi="Arial" w:cs="Arial"/>
          <w:sz w:val="20"/>
          <w:szCs w:val="20"/>
        </w:rPr>
        <w:t>.</w:t>
      </w:r>
    </w:p>
    <w:p w14:paraId="7D26937B" w14:textId="3C648020"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Wykonawca, bez pisemnej zgody Zamawiającego, nie może przenosić na osoby trzecie praw i obowiązków wynikających z Umowy. </w:t>
      </w:r>
    </w:p>
    <w:p w14:paraId="76941773" w14:textId="7457926E"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 sprawach nieuregulowanych postanowieniami Umowy zastosowanie mają odpowiednie przepisy ustawy z dnia 23 kwietnia 1964 r. – Kodeks cywilny. </w:t>
      </w:r>
    </w:p>
    <w:p w14:paraId="5E998A5C" w14:textId="7D9E66F2"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Wykonawca nie jest uprawniony, bez pisemnego upoważnienia, do zaciągania jakichkolwiek zobowiązań w imieniu Zamawiającego. </w:t>
      </w:r>
    </w:p>
    <w:p w14:paraId="40E04D79" w14:textId="1E94EEEE"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529ED06A" w14:textId="172BD266"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4F673B">
        <w:rPr>
          <w:rFonts w:ascii="Arial" w:hAnsi="Arial" w:cs="Arial"/>
          <w:sz w:val="20"/>
          <w:szCs w:val="20"/>
          <w:vertAlign w:val="superscript"/>
        </w:rPr>
        <w:footnoteReference w:id="2"/>
      </w:r>
      <w:r w:rsidRPr="004F673B">
        <w:rPr>
          <w:rFonts w:ascii="Arial" w:hAnsi="Arial" w:cs="Arial"/>
          <w:sz w:val="20"/>
          <w:szCs w:val="20"/>
          <w:u w:val="single"/>
        </w:rPr>
        <w:t xml:space="preserve">. </w:t>
      </w:r>
    </w:p>
    <w:p w14:paraId="07333ED1" w14:textId="6F8AD614" w:rsidR="003E08C8" w:rsidRPr="004F673B" w:rsidRDefault="003E08C8" w:rsidP="0057105D">
      <w:pPr>
        <w:pStyle w:val="Akapitzlist"/>
        <w:numPr>
          <w:ilvl w:val="0"/>
          <w:numId w:val="2"/>
        </w:numPr>
        <w:spacing w:after="0" w:line="276" w:lineRule="auto"/>
        <w:ind w:left="426" w:hanging="426"/>
        <w:contextualSpacing w:val="0"/>
        <w:jc w:val="both"/>
        <w:rPr>
          <w:rFonts w:ascii="Arial" w:hAnsi="Arial" w:cs="Arial"/>
          <w:sz w:val="20"/>
          <w:szCs w:val="20"/>
        </w:rPr>
      </w:pPr>
      <w:r w:rsidRPr="004F673B">
        <w:rPr>
          <w:rFonts w:ascii="Arial" w:hAnsi="Arial" w:cs="Arial"/>
          <w:sz w:val="20"/>
          <w:szCs w:val="20"/>
        </w:rPr>
        <w:t xml:space="preserve">Integralną część Umowy stanowią załączniki: </w:t>
      </w:r>
    </w:p>
    <w:p w14:paraId="77BF8E0A" w14:textId="50020B05" w:rsidR="00C240CE" w:rsidRPr="004F673B" w:rsidRDefault="00516899"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 xml:space="preserve">Załącznik nr </w:t>
      </w:r>
      <w:r w:rsidR="002D4000" w:rsidRPr="004F673B">
        <w:rPr>
          <w:rFonts w:ascii="Arial" w:hAnsi="Arial" w:cs="Arial"/>
          <w:b/>
          <w:sz w:val="20"/>
          <w:szCs w:val="20"/>
        </w:rPr>
        <w:t>1</w:t>
      </w:r>
      <w:r w:rsidRPr="004F673B">
        <w:rPr>
          <w:rFonts w:ascii="Arial" w:hAnsi="Arial" w:cs="Arial"/>
          <w:sz w:val="20"/>
          <w:szCs w:val="20"/>
        </w:rPr>
        <w:t xml:space="preserve"> – </w:t>
      </w:r>
      <w:r w:rsidR="00C240CE" w:rsidRPr="004F673B">
        <w:rPr>
          <w:rFonts w:ascii="Arial" w:hAnsi="Arial" w:cs="Arial"/>
          <w:sz w:val="20"/>
          <w:szCs w:val="20"/>
        </w:rPr>
        <w:t>Opis przedmiotu zamówienia</w:t>
      </w:r>
    </w:p>
    <w:p w14:paraId="04616D5B" w14:textId="53B020BB" w:rsidR="00516899" w:rsidRPr="004F673B" w:rsidRDefault="00C240CE"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 xml:space="preserve">Załącznik nr 2 - </w:t>
      </w:r>
      <w:r w:rsidR="002D4000" w:rsidRPr="004F673B">
        <w:rPr>
          <w:rFonts w:ascii="Arial" w:hAnsi="Arial" w:cs="Arial"/>
          <w:sz w:val="20"/>
          <w:szCs w:val="20"/>
        </w:rPr>
        <w:t>Oferta Wykonawcy</w:t>
      </w:r>
      <w:r w:rsidR="003E08C8" w:rsidRPr="004F673B">
        <w:rPr>
          <w:rFonts w:ascii="Arial" w:hAnsi="Arial" w:cs="Arial"/>
          <w:sz w:val="20"/>
          <w:szCs w:val="20"/>
        </w:rPr>
        <w:t xml:space="preserve"> </w:t>
      </w:r>
    </w:p>
    <w:p w14:paraId="26E4913C" w14:textId="4B81803D" w:rsidR="000C5CE0" w:rsidRPr="004F673B" w:rsidRDefault="000C5CE0"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Załącznik nr 3 –</w:t>
      </w:r>
      <w:r w:rsidRPr="004F673B">
        <w:rPr>
          <w:rFonts w:ascii="Arial" w:hAnsi="Arial" w:cs="Arial"/>
          <w:sz w:val="20"/>
          <w:szCs w:val="20"/>
        </w:rPr>
        <w:t xml:space="preserve"> Protokół odbioru</w:t>
      </w:r>
    </w:p>
    <w:p w14:paraId="089233BC" w14:textId="1972DD1B" w:rsidR="007258F2" w:rsidRPr="004F673B" w:rsidRDefault="007258F2"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 xml:space="preserve">Załącznik nr </w:t>
      </w:r>
      <w:r w:rsidR="000C5CE0" w:rsidRPr="004F673B">
        <w:rPr>
          <w:rFonts w:ascii="Arial" w:hAnsi="Arial" w:cs="Arial"/>
          <w:b/>
          <w:sz w:val="20"/>
          <w:szCs w:val="20"/>
        </w:rPr>
        <w:t>4</w:t>
      </w:r>
      <w:r w:rsidRPr="004F673B">
        <w:rPr>
          <w:rFonts w:ascii="Arial" w:hAnsi="Arial" w:cs="Arial"/>
          <w:sz w:val="20"/>
          <w:szCs w:val="20"/>
        </w:rPr>
        <w:t xml:space="preserve"> – Zobowiązanie do zachowania tajemnicy przedsiębiorstwa</w:t>
      </w:r>
      <w:r w:rsidR="002D68A9" w:rsidRPr="004F673B">
        <w:rPr>
          <w:rFonts w:ascii="Arial" w:hAnsi="Arial" w:cs="Arial"/>
          <w:sz w:val="20"/>
          <w:szCs w:val="20"/>
        </w:rPr>
        <w:t xml:space="preserve"> „Koleje Małopolskie” sp. z o.o.</w:t>
      </w:r>
      <w:r w:rsidR="003E08C8" w:rsidRPr="004F673B">
        <w:rPr>
          <w:rFonts w:ascii="Arial" w:hAnsi="Arial" w:cs="Arial"/>
          <w:sz w:val="20"/>
          <w:szCs w:val="20"/>
        </w:rPr>
        <w:t>;</w:t>
      </w:r>
      <w:r w:rsidRPr="004F673B">
        <w:rPr>
          <w:rFonts w:ascii="Arial" w:hAnsi="Arial" w:cs="Arial"/>
          <w:sz w:val="20"/>
          <w:szCs w:val="20"/>
        </w:rPr>
        <w:t xml:space="preserve"> </w:t>
      </w:r>
    </w:p>
    <w:p w14:paraId="5D142587" w14:textId="1ABF8916" w:rsidR="00057CEF" w:rsidRPr="004F673B" w:rsidRDefault="00057CEF"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 xml:space="preserve">Załącznik nr </w:t>
      </w:r>
      <w:r w:rsidR="000C5CE0" w:rsidRPr="004F673B">
        <w:rPr>
          <w:rFonts w:ascii="Arial" w:hAnsi="Arial" w:cs="Arial"/>
          <w:b/>
          <w:sz w:val="20"/>
          <w:szCs w:val="20"/>
        </w:rPr>
        <w:t>5</w:t>
      </w:r>
      <w:r w:rsidRPr="004F673B">
        <w:rPr>
          <w:rFonts w:ascii="Arial" w:hAnsi="Arial" w:cs="Arial"/>
          <w:sz w:val="20"/>
          <w:szCs w:val="20"/>
        </w:rPr>
        <w:t xml:space="preserve"> </w:t>
      </w:r>
      <w:r w:rsidR="003E08C8" w:rsidRPr="004F673B">
        <w:rPr>
          <w:rFonts w:ascii="Arial" w:hAnsi="Arial" w:cs="Arial"/>
          <w:sz w:val="20"/>
          <w:szCs w:val="20"/>
        </w:rPr>
        <w:t>–</w:t>
      </w:r>
      <w:r w:rsidRPr="004F673B">
        <w:rPr>
          <w:rFonts w:ascii="Arial" w:hAnsi="Arial" w:cs="Arial"/>
          <w:sz w:val="20"/>
          <w:szCs w:val="20"/>
        </w:rPr>
        <w:t xml:space="preserve"> </w:t>
      </w:r>
      <w:r w:rsidRPr="004F673B">
        <w:rPr>
          <w:rFonts w:ascii="Arial" w:eastAsia="Calibri" w:hAnsi="Arial" w:cs="Arial"/>
          <w:sz w:val="20"/>
          <w:szCs w:val="20"/>
        </w:rPr>
        <w:t>Oświadczeni</w:t>
      </w:r>
      <w:r w:rsidR="003E08C8" w:rsidRPr="004F673B">
        <w:rPr>
          <w:rFonts w:ascii="Arial" w:eastAsia="Calibri" w:hAnsi="Arial" w:cs="Arial"/>
          <w:sz w:val="20"/>
          <w:szCs w:val="20"/>
        </w:rPr>
        <w:t xml:space="preserve">e </w:t>
      </w:r>
      <w:r w:rsidRPr="004F673B">
        <w:rPr>
          <w:rFonts w:ascii="Arial" w:eastAsia="Calibri" w:hAnsi="Arial" w:cs="Arial"/>
          <w:sz w:val="20"/>
          <w:szCs w:val="20"/>
        </w:rPr>
        <w:t>o rachunku bankowym Wykonawcy</w:t>
      </w:r>
      <w:r w:rsidR="003E08C8" w:rsidRPr="004F673B">
        <w:rPr>
          <w:rFonts w:ascii="Arial" w:eastAsia="Calibri" w:hAnsi="Arial" w:cs="Arial"/>
          <w:sz w:val="20"/>
          <w:szCs w:val="20"/>
        </w:rPr>
        <w:t xml:space="preserve">; </w:t>
      </w:r>
    </w:p>
    <w:p w14:paraId="2BA507C9" w14:textId="721EA0EE" w:rsidR="00057CEF" w:rsidRPr="004F673B" w:rsidRDefault="00057CEF" w:rsidP="0057105D">
      <w:pPr>
        <w:numPr>
          <w:ilvl w:val="0"/>
          <w:numId w:val="8"/>
        </w:numPr>
        <w:spacing w:after="0" w:line="276" w:lineRule="auto"/>
        <w:jc w:val="both"/>
        <w:rPr>
          <w:rFonts w:ascii="Arial" w:hAnsi="Arial" w:cs="Arial"/>
          <w:sz w:val="20"/>
          <w:szCs w:val="20"/>
        </w:rPr>
      </w:pPr>
      <w:r w:rsidRPr="004F673B">
        <w:rPr>
          <w:rFonts w:ascii="Arial" w:eastAsia="Calibri" w:hAnsi="Arial" w:cs="Arial"/>
          <w:b/>
          <w:sz w:val="20"/>
          <w:szCs w:val="20"/>
        </w:rPr>
        <w:t xml:space="preserve">Załącznik nr </w:t>
      </w:r>
      <w:r w:rsidR="000C5CE0" w:rsidRPr="004F673B">
        <w:rPr>
          <w:rFonts w:ascii="Arial" w:eastAsia="Calibri" w:hAnsi="Arial" w:cs="Arial"/>
          <w:b/>
          <w:sz w:val="20"/>
          <w:szCs w:val="20"/>
        </w:rPr>
        <w:t>6</w:t>
      </w:r>
      <w:r w:rsidRPr="004F673B">
        <w:rPr>
          <w:rFonts w:ascii="Arial" w:eastAsia="Calibri" w:hAnsi="Arial" w:cs="Arial"/>
          <w:sz w:val="20"/>
          <w:szCs w:val="20"/>
        </w:rPr>
        <w:t xml:space="preserve"> – Porozumienie w sprawie przesyłania faktur w formie elektronicznej</w:t>
      </w:r>
      <w:r w:rsidR="003E08C8" w:rsidRPr="004F673B">
        <w:rPr>
          <w:rFonts w:ascii="Arial" w:eastAsia="Calibri" w:hAnsi="Arial" w:cs="Arial"/>
          <w:sz w:val="20"/>
          <w:szCs w:val="20"/>
        </w:rPr>
        <w:t xml:space="preserve">; </w:t>
      </w:r>
    </w:p>
    <w:p w14:paraId="7FB08286" w14:textId="6D942C60" w:rsidR="00C51738" w:rsidRPr="004F673B" w:rsidRDefault="00C51738" w:rsidP="0057105D">
      <w:pPr>
        <w:numPr>
          <w:ilvl w:val="0"/>
          <w:numId w:val="8"/>
        </w:numPr>
        <w:spacing w:after="0" w:line="276" w:lineRule="auto"/>
        <w:jc w:val="both"/>
        <w:rPr>
          <w:rFonts w:ascii="Arial" w:hAnsi="Arial" w:cs="Arial"/>
          <w:sz w:val="20"/>
          <w:szCs w:val="20"/>
        </w:rPr>
      </w:pPr>
      <w:r w:rsidRPr="004F673B">
        <w:rPr>
          <w:rFonts w:ascii="Arial" w:hAnsi="Arial" w:cs="Arial"/>
          <w:b/>
          <w:sz w:val="20"/>
          <w:szCs w:val="20"/>
        </w:rPr>
        <w:t xml:space="preserve">Załącznik nr </w:t>
      </w:r>
      <w:r w:rsidR="000C5CE0" w:rsidRPr="004F673B">
        <w:rPr>
          <w:rFonts w:ascii="Arial" w:hAnsi="Arial" w:cs="Arial"/>
          <w:b/>
          <w:sz w:val="20"/>
          <w:szCs w:val="20"/>
        </w:rPr>
        <w:t>7</w:t>
      </w:r>
      <w:r w:rsidRPr="004F673B">
        <w:rPr>
          <w:rFonts w:ascii="Arial" w:hAnsi="Arial" w:cs="Arial"/>
          <w:b/>
          <w:sz w:val="20"/>
          <w:szCs w:val="20"/>
        </w:rPr>
        <w:t xml:space="preserve"> </w:t>
      </w:r>
      <w:r w:rsidRPr="004F673B">
        <w:rPr>
          <w:rFonts w:ascii="Arial" w:hAnsi="Arial" w:cs="Arial"/>
          <w:sz w:val="20"/>
          <w:szCs w:val="20"/>
        </w:rPr>
        <w:t>– Zmiany i wyjaśnienia (jeśli dotyczy)</w:t>
      </w:r>
    </w:p>
    <w:p w14:paraId="6BD759F5" w14:textId="77777777" w:rsidR="007258F2" w:rsidRPr="004F673B" w:rsidRDefault="007258F2" w:rsidP="00861A17">
      <w:pPr>
        <w:spacing w:after="0" w:line="276" w:lineRule="auto"/>
        <w:jc w:val="both"/>
        <w:rPr>
          <w:rFonts w:ascii="Arial" w:hAnsi="Arial" w:cs="Arial"/>
          <w:sz w:val="20"/>
          <w:szCs w:val="20"/>
        </w:rPr>
      </w:pPr>
    </w:p>
    <w:p w14:paraId="02861DB9" w14:textId="233D2399" w:rsidR="002D68A9" w:rsidRPr="004F673B" w:rsidRDefault="002D68A9" w:rsidP="00861A17">
      <w:pPr>
        <w:spacing w:after="0" w:line="276" w:lineRule="auto"/>
        <w:jc w:val="both"/>
        <w:rPr>
          <w:rFonts w:ascii="Arial" w:hAnsi="Arial" w:cs="Arial"/>
          <w:sz w:val="20"/>
          <w:szCs w:val="20"/>
        </w:rPr>
      </w:pPr>
    </w:p>
    <w:p w14:paraId="7B8B6218" w14:textId="77777777" w:rsidR="002D68A9" w:rsidRPr="004F673B" w:rsidRDefault="002D68A9" w:rsidP="00861A17">
      <w:pPr>
        <w:spacing w:after="0" w:line="276" w:lineRule="auto"/>
        <w:jc w:val="both"/>
        <w:rPr>
          <w:rFonts w:ascii="Arial" w:hAnsi="Arial" w:cs="Arial"/>
          <w:sz w:val="20"/>
          <w:szCs w:val="20"/>
        </w:rPr>
      </w:pPr>
    </w:p>
    <w:p w14:paraId="34C962D9" w14:textId="028D86ED" w:rsidR="007258F2" w:rsidRPr="004F673B" w:rsidRDefault="007258F2" w:rsidP="00861A17">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4F673B" w:rsidRDefault="007258F2" w:rsidP="00861A17">
      <w:pPr>
        <w:tabs>
          <w:tab w:val="left" w:pos="567"/>
          <w:tab w:val="left" w:leader="dot" w:pos="3969"/>
          <w:tab w:val="left" w:pos="5103"/>
          <w:tab w:val="left" w:leader="dot" w:pos="8505"/>
        </w:tabs>
        <w:spacing w:after="0" w:line="276" w:lineRule="auto"/>
        <w:rPr>
          <w:rFonts w:ascii="Arial" w:hAnsi="Arial" w:cs="Arial"/>
          <w:b/>
          <w:sz w:val="20"/>
          <w:szCs w:val="20"/>
        </w:rPr>
      </w:pPr>
      <w:r w:rsidRPr="004F673B">
        <w:rPr>
          <w:rFonts w:ascii="Arial" w:hAnsi="Arial" w:cs="Arial"/>
          <w:sz w:val="20"/>
          <w:szCs w:val="20"/>
        </w:rPr>
        <w:tab/>
      </w:r>
      <w:r w:rsidRPr="004F673B">
        <w:rPr>
          <w:rFonts w:ascii="Arial" w:hAnsi="Arial" w:cs="Arial"/>
          <w:sz w:val="20"/>
          <w:szCs w:val="20"/>
        </w:rPr>
        <w:tab/>
      </w:r>
      <w:r w:rsidRPr="004F673B">
        <w:rPr>
          <w:rFonts w:ascii="Arial" w:hAnsi="Arial" w:cs="Arial"/>
          <w:sz w:val="20"/>
          <w:szCs w:val="20"/>
        </w:rPr>
        <w:tab/>
      </w:r>
      <w:r w:rsidRPr="004F673B">
        <w:rPr>
          <w:rFonts w:ascii="Arial" w:hAnsi="Arial" w:cs="Arial"/>
          <w:sz w:val="20"/>
          <w:szCs w:val="20"/>
        </w:rPr>
        <w:tab/>
      </w:r>
    </w:p>
    <w:p w14:paraId="39111ACB" w14:textId="119B8F03" w:rsidR="004D53AE" w:rsidRPr="004F673B" w:rsidRDefault="007258F2" w:rsidP="00861A17">
      <w:pPr>
        <w:tabs>
          <w:tab w:val="center" w:pos="2268"/>
          <w:tab w:val="left" w:pos="6237"/>
        </w:tabs>
        <w:spacing w:after="0" w:line="276" w:lineRule="auto"/>
        <w:rPr>
          <w:rFonts w:ascii="Arial" w:hAnsi="Arial" w:cs="Arial"/>
          <w:b/>
          <w:sz w:val="20"/>
          <w:szCs w:val="20"/>
        </w:rPr>
      </w:pPr>
      <w:r w:rsidRPr="004F673B">
        <w:rPr>
          <w:rFonts w:ascii="Arial" w:hAnsi="Arial" w:cs="Arial"/>
          <w:b/>
          <w:sz w:val="20"/>
          <w:szCs w:val="20"/>
        </w:rPr>
        <w:tab/>
        <w:t>Wykonawca</w:t>
      </w:r>
      <w:r w:rsidRPr="004F673B">
        <w:rPr>
          <w:rFonts w:ascii="Arial" w:hAnsi="Arial" w:cs="Arial"/>
          <w:b/>
          <w:sz w:val="20"/>
          <w:szCs w:val="20"/>
        </w:rPr>
        <w:tab/>
        <w:t>Zamawiający</w:t>
      </w:r>
    </w:p>
    <w:p w14:paraId="17CA10CD" w14:textId="3DEF5954" w:rsidR="00F539F2" w:rsidRPr="004F673B" w:rsidRDefault="00F539F2" w:rsidP="00861A17">
      <w:pPr>
        <w:tabs>
          <w:tab w:val="center" w:pos="2268"/>
          <w:tab w:val="left" w:pos="6237"/>
        </w:tabs>
        <w:spacing w:after="0" w:line="276" w:lineRule="auto"/>
        <w:rPr>
          <w:rFonts w:ascii="Arial" w:hAnsi="Arial" w:cs="Arial"/>
          <w:sz w:val="20"/>
          <w:szCs w:val="20"/>
        </w:rPr>
      </w:pPr>
    </w:p>
    <w:p w14:paraId="2242BB9E" w14:textId="7524568A" w:rsidR="002B00C5" w:rsidRPr="004F673B" w:rsidRDefault="002B00C5" w:rsidP="00861A17">
      <w:pPr>
        <w:tabs>
          <w:tab w:val="center" w:pos="2268"/>
          <w:tab w:val="left" w:pos="6237"/>
        </w:tabs>
        <w:spacing w:after="0" w:line="276" w:lineRule="auto"/>
        <w:rPr>
          <w:rFonts w:ascii="Arial" w:hAnsi="Arial" w:cs="Arial"/>
          <w:sz w:val="20"/>
          <w:szCs w:val="20"/>
        </w:rPr>
      </w:pPr>
    </w:p>
    <w:p w14:paraId="0E18EA8A" w14:textId="6CEA7417" w:rsidR="002B00C5" w:rsidRPr="004F673B" w:rsidRDefault="002B00C5" w:rsidP="00861A17">
      <w:pPr>
        <w:tabs>
          <w:tab w:val="center" w:pos="2268"/>
          <w:tab w:val="left" w:pos="6237"/>
        </w:tabs>
        <w:spacing w:after="0" w:line="276" w:lineRule="auto"/>
        <w:rPr>
          <w:rFonts w:ascii="Arial" w:hAnsi="Arial" w:cs="Arial"/>
          <w:sz w:val="20"/>
          <w:szCs w:val="20"/>
        </w:rPr>
      </w:pPr>
    </w:p>
    <w:tbl>
      <w:tblPr>
        <w:tblStyle w:val="Tabela-Siatka1"/>
        <w:tblW w:w="8951" w:type="dxa"/>
        <w:tblLook w:val="04A0" w:firstRow="1" w:lastRow="0" w:firstColumn="1" w:lastColumn="0" w:noHBand="0" w:noVBand="1"/>
      </w:tblPr>
      <w:tblGrid>
        <w:gridCol w:w="2264"/>
        <w:gridCol w:w="1671"/>
        <w:gridCol w:w="5016"/>
      </w:tblGrid>
      <w:tr w:rsidR="00D83653" w:rsidRPr="004F673B" w14:paraId="72FADAC4" w14:textId="77777777" w:rsidTr="00D83653">
        <w:trPr>
          <w:trHeight w:val="538"/>
        </w:trPr>
        <w:tc>
          <w:tcPr>
            <w:tcW w:w="2264" w:type="dxa"/>
            <w:vMerge w:val="restart"/>
          </w:tcPr>
          <w:p w14:paraId="33F8E00C" w14:textId="77777777" w:rsidR="00D83653" w:rsidRPr="004F673B" w:rsidRDefault="00D83653" w:rsidP="0060178A">
            <w:pPr>
              <w:spacing w:after="160" w:line="259" w:lineRule="auto"/>
              <w:contextualSpacing/>
              <w:jc w:val="center"/>
              <w:rPr>
                <w:rFonts w:ascii="Arial" w:hAnsi="Arial" w:cs="Arial"/>
                <w:b/>
                <w:i/>
                <w:smallCaps/>
                <w:noProof/>
                <w:sz w:val="20"/>
                <w:szCs w:val="20"/>
              </w:rPr>
            </w:pPr>
            <w:r w:rsidRPr="00491917">
              <w:rPr>
                <w:rFonts w:ascii="Arial" w:eastAsia="Calibri" w:hAnsi="Arial" w:cs="Arial"/>
                <w:b/>
                <w:i/>
                <w:smallCaps/>
                <w:noProof/>
                <w:sz w:val="20"/>
                <w:szCs w:val="20"/>
                <w:lang w:eastAsia="pl-PL"/>
              </w:rPr>
              <w:lastRenderedPageBreak/>
              <w:drawing>
                <wp:anchor distT="0" distB="0" distL="114300" distR="114300" simplePos="0" relativeHeight="251663360" behindDoc="0" locked="0" layoutInCell="1" allowOverlap="1" wp14:anchorId="261CC91A" wp14:editId="395BBD9E">
                  <wp:simplePos x="0" y="0"/>
                  <wp:positionH relativeFrom="column">
                    <wp:posOffset>0</wp:posOffset>
                  </wp:positionH>
                  <wp:positionV relativeFrom="paragraph">
                    <wp:posOffset>160655</wp:posOffset>
                  </wp:positionV>
                  <wp:extent cx="1300480" cy="7683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048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800F3" w14:textId="77777777" w:rsidR="00D83653" w:rsidRPr="004F673B" w:rsidRDefault="00D83653" w:rsidP="0060178A">
            <w:pPr>
              <w:spacing w:after="160" w:line="259" w:lineRule="auto"/>
              <w:contextualSpacing/>
              <w:rPr>
                <w:rFonts w:ascii="Arial" w:eastAsia="Calibri" w:hAnsi="Arial" w:cs="Arial"/>
                <w:b/>
                <w:i/>
                <w:smallCaps/>
                <w:sz w:val="20"/>
                <w:szCs w:val="20"/>
              </w:rPr>
            </w:pPr>
          </w:p>
        </w:tc>
        <w:tc>
          <w:tcPr>
            <w:tcW w:w="1671" w:type="dxa"/>
            <w:vAlign w:val="center"/>
          </w:tcPr>
          <w:p w14:paraId="43D7B4FA" w14:textId="1A2A0204" w:rsidR="00294442" w:rsidRPr="005032DA" w:rsidRDefault="00294442" w:rsidP="005032DA">
            <w:pPr>
              <w:spacing w:after="160" w:line="259" w:lineRule="auto"/>
              <w:contextualSpacing/>
              <w:rPr>
                <w:rFonts w:ascii="Arial" w:eastAsia="Calibri" w:hAnsi="Arial" w:cs="Arial"/>
                <w:b/>
                <w:smallCaps/>
                <w:sz w:val="20"/>
                <w:szCs w:val="20"/>
              </w:rPr>
            </w:pPr>
            <w:r w:rsidRPr="00294442">
              <w:rPr>
                <w:rFonts w:ascii="Arial" w:eastAsia="Calibri" w:hAnsi="Arial" w:cs="Arial"/>
                <w:b/>
                <w:sz w:val="20"/>
                <w:szCs w:val="20"/>
              </w:rPr>
              <w:t xml:space="preserve">Załącznik nr </w:t>
            </w:r>
            <w:r>
              <w:rPr>
                <w:rFonts w:ascii="Arial" w:eastAsia="Calibri" w:hAnsi="Arial" w:cs="Arial"/>
                <w:b/>
                <w:sz w:val="20"/>
                <w:szCs w:val="20"/>
              </w:rPr>
              <w:t>3</w:t>
            </w:r>
          </w:p>
          <w:p w14:paraId="4FB11D92" w14:textId="0BF558D3" w:rsidR="00D83653" w:rsidRPr="004F673B" w:rsidRDefault="00D83653" w:rsidP="005032DA">
            <w:pPr>
              <w:spacing w:after="160" w:line="259" w:lineRule="auto"/>
              <w:contextualSpacing/>
              <w:rPr>
                <w:rFonts w:ascii="Arial" w:eastAsia="Calibri" w:hAnsi="Arial" w:cs="Arial"/>
                <w:b/>
                <w:i/>
                <w:color w:val="FF0000"/>
                <w:sz w:val="20"/>
                <w:szCs w:val="20"/>
              </w:rPr>
            </w:pPr>
          </w:p>
        </w:tc>
        <w:tc>
          <w:tcPr>
            <w:tcW w:w="5016" w:type="dxa"/>
            <w:vAlign w:val="bottom"/>
          </w:tcPr>
          <w:p w14:paraId="187F0A15" w14:textId="77777777" w:rsidR="00D83653" w:rsidRPr="004F673B" w:rsidRDefault="00D83653" w:rsidP="00D83653">
            <w:pPr>
              <w:spacing w:line="360" w:lineRule="auto"/>
              <w:contextualSpacing/>
              <w:jc w:val="center"/>
              <w:rPr>
                <w:rFonts w:ascii="Arial" w:eastAsia="Calibri" w:hAnsi="Arial" w:cs="Arial"/>
                <w:b/>
                <w:i/>
                <w:sz w:val="20"/>
                <w:szCs w:val="20"/>
              </w:rPr>
            </w:pPr>
            <w:r w:rsidRPr="004F673B">
              <w:rPr>
                <w:rFonts w:ascii="Arial" w:eastAsia="Calibri" w:hAnsi="Arial" w:cs="Arial"/>
                <w:b/>
                <w:sz w:val="20"/>
                <w:szCs w:val="20"/>
                <w:lang w:eastAsia="pl-PL"/>
              </w:rPr>
              <w:t>Umowa nr CRU/…/2024</w:t>
            </w:r>
          </w:p>
          <w:p w14:paraId="15F4FF82" w14:textId="51B140C9" w:rsidR="00D83653" w:rsidRPr="004F673B" w:rsidRDefault="00D83653" w:rsidP="00D83653">
            <w:pPr>
              <w:spacing w:after="160" w:line="259" w:lineRule="auto"/>
              <w:contextualSpacing/>
              <w:rPr>
                <w:rFonts w:ascii="Arial" w:eastAsia="Calibri" w:hAnsi="Arial" w:cs="Arial"/>
                <w:b/>
                <w:i/>
                <w:color w:val="000000"/>
                <w:sz w:val="20"/>
                <w:szCs w:val="20"/>
              </w:rPr>
            </w:pPr>
            <w:r w:rsidRPr="004F673B">
              <w:rPr>
                <w:rFonts w:ascii="Arial" w:eastAsia="Calibri" w:hAnsi="Arial" w:cs="Arial"/>
                <w:b/>
                <w:sz w:val="20"/>
                <w:szCs w:val="20"/>
                <w:lang w:eastAsia="pl-PL"/>
              </w:rPr>
              <w:t xml:space="preserve">                        z dnia …….2024</w:t>
            </w:r>
          </w:p>
        </w:tc>
      </w:tr>
      <w:tr w:rsidR="0060178A" w:rsidRPr="004F673B" w14:paraId="114CC431" w14:textId="77777777" w:rsidTr="00D83653">
        <w:trPr>
          <w:trHeight w:val="542"/>
        </w:trPr>
        <w:tc>
          <w:tcPr>
            <w:tcW w:w="2264" w:type="dxa"/>
            <w:vMerge/>
          </w:tcPr>
          <w:p w14:paraId="46A76CE2" w14:textId="77777777" w:rsidR="0060178A" w:rsidRPr="004F673B" w:rsidRDefault="0060178A" w:rsidP="0060178A">
            <w:pPr>
              <w:spacing w:after="160" w:line="259" w:lineRule="auto"/>
              <w:contextualSpacing/>
              <w:jc w:val="right"/>
              <w:rPr>
                <w:rFonts w:ascii="Arial" w:eastAsia="Calibri" w:hAnsi="Arial" w:cs="Arial"/>
                <w:b/>
                <w:i/>
                <w:smallCaps/>
                <w:noProof/>
                <w:sz w:val="20"/>
                <w:szCs w:val="20"/>
              </w:rPr>
            </w:pPr>
          </w:p>
        </w:tc>
        <w:tc>
          <w:tcPr>
            <w:tcW w:w="6687" w:type="dxa"/>
            <w:gridSpan w:val="2"/>
            <w:vAlign w:val="center"/>
          </w:tcPr>
          <w:p w14:paraId="2008EBDA" w14:textId="77777777" w:rsidR="0060178A" w:rsidRPr="004F673B" w:rsidRDefault="0060178A" w:rsidP="0060178A">
            <w:pPr>
              <w:spacing w:after="160" w:line="259" w:lineRule="auto"/>
              <w:contextualSpacing/>
              <w:jc w:val="center"/>
              <w:rPr>
                <w:rFonts w:ascii="Arial" w:eastAsia="Calibri" w:hAnsi="Arial" w:cs="Arial"/>
                <w:b/>
                <w:i/>
                <w:smallCaps/>
                <w:sz w:val="20"/>
                <w:szCs w:val="20"/>
              </w:rPr>
            </w:pPr>
            <w:r w:rsidRPr="004F673B">
              <w:rPr>
                <w:rFonts w:ascii="Arial" w:eastAsia="Calibri" w:hAnsi="Arial" w:cs="Arial"/>
                <w:b/>
                <w:i/>
                <w:smallCaps/>
                <w:sz w:val="20"/>
                <w:szCs w:val="20"/>
              </w:rPr>
              <w:t>PROTOKÓŁ ODBIORU</w:t>
            </w:r>
          </w:p>
        </w:tc>
      </w:tr>
    </w:tbl>
    <w:p w14:paraId="6C5F7168" w14:textId="77777777" w:rsidR="0060178A" w:rsidRPr="005032DA" w:rsidRDefault="0060178A" w:rsidP="0060178A">
      <w:pPr>
        <w:pStyle w:val="Tekstpodstawowy"/>
        <w:tabs>
          <w:tab w:val="left" w:leader="dot" w:pos="3402"/>
          <w:tab w:val="left" w:leader="dot" w:pos="6804"/>
          <w:tab w:val="left" w:leader="dot" w:pos="7938"/>
        </w:tabs>
        <w:spacing w:line="276" w:lineRule="auto"/>
        <w:rPr>
          <w:rFonts w:ascii="Arial" w:hAnsi="Arial" w:cs="Arial"/>
          <w:sz w:val="20"/>
          <w:szCs w:val="20"/>
        </w:rPr>
      </w:pPr>
      <w:r w:rsidRPr="005032DA">
        <w:rPr>
          <w:rFonts w:ascii="Arial" w:hAnsi="Arial" w:cs="Arial"/>
          <w:sz w:val="20"/>
          <w:szCs w:val="20"/>
        </w:rPr>
        <w:t xml:space="preserve">Sporządzony w dniu ……………………………. w Krakowie pomiędzy: </w:t>
      </w:r>
    </w:p>
    <w:p w14:paraId="248E919A" w14:textId="77777777" w:rsidR="0060178A" w:rsidRPr="005032DA" w:rsidRDefault="0060178A" w:rsidP="0060178A">
      <w:pPr>
        <w:tabs>
          <w:tab w:val="left" w:leader="dot" w:pos="3969"/>
          <w:tab w:val="left" w:leader="dot" w:pos="7371"/>
          <w:tab w:val="left" w:leader="dot" w:pos="10206"/>
        </w:tabs>
        <w:spacing w:after="0"/>
        <w:jc w:val="both"/>
        <w:rPr>
          <w:rFonts w:ascii="Arial" w:hAnsi="Arial" w:cs="Arial"/>
          <w:b/>
          <w:color w:val="000000"/>
          <w:sz w:val="20"/>
          <w:szCs w:val="20"/>
        </w:rPr>
      </w:pPr>
      <w:r w:rsidRPr="005032DA">
        <w:rPr>
          <w:rFonts w:ascii="Arial" w:hAnsi="Arial" w:cs="Arial"/>
          <w:b/>
          <w:color w:val="000000"/>
          <w:sz w:val="20"/>
          <w:szCs w:val="20"/>
        </w:rPr>
        <w:t xml:space="preserve">Zamawiającym: </w:t>
      </w:r>
    </w:p>
    <w:p w14:paraId="0C748D4D" w14:textId="77777777" w:rsidR="0060178A" w:rsidRPr="005032DA" w:rsidRDefault="0060178A" w:rsidP="0060178A">
      <w:pPr>
        <w:spacing w:after="0"/>
        <w:jc w:val="both"/>
        <w:rPr>
          <w:rFonts w:ascii="Arial" w:hAnsi="Arial" w:cs="Arial"/>
          <w:b/>
          <w:sz w:val="20"/>
          <w:szCs w:val="20"/>
        </w:rPr>
      </w:pPr>
      <w:r w:rsidRPr="005032DA">
        <w:rPr>
          <w:rFonts w:ascii="Arial" w:hAnsi="Arial" w:cs="Arial"/>
          <w:b/>
          <w:bCs/>
          <w:sz w:val="20"/>
          <w:szCs w:val="20"/>
        </w:rPr>
        <w:t>„Koleje Małopolskie” sp. z o.o.</w:t>
      </w:r>
      <w:r w:rsidRPr="005032DA">
        <w:rPr>
          <w:rFonts w:ascii="Arial" w:hAnsi="Arial" w:cs="Arial"/>
          <w:sz w:val="20"/>
          <w:szCs w:val="20"/>
        </w:rPr>
        <w:t xml:space="preserve"> z siedzibą w Krakowie, ul. Wodna 2, 30-556 Kraków</w:t>
      </w:r>
      <w:r w:rsidRPr="005032DA">
        <w:rPr>
          <w:rFonts w:ascii="Arial" w:hAnsi="Arial" w:cs="Arial"/>
          <w:b/>
          <w:sz w:val="20"/>
          <w:szCs w:val="20"/>
        </w:rPr>
        <w:t xml:space="preserve">, </w:t>
      </w:r>
      <w:r w:rsidRPr="005032DA">
        <w:rPr>
          <w:rFonts w:ascii="Arial" w:hAnsi="Arial" w:cs="Arial"/>
          <w:sz w:val="20"/>
          <w:szCs w:val="20"/>
        </w:rPr>
        <w:t>reprezentowaną przez:</w:t>
      </w:r>
    </w:p>
    <w:p w14:paraId="6E5D79F8" w14:textId="77777777" w:rsidR="0060178A" w:rsidRPr="005032DA" w:rsidRDefault="0060178A" w:rsidP="0060178A">
      <w:pPr>
        <w:spacing w:after="0"/>
        <w:jc w:val="both"/>
        <w:rPr>
          <w:rFonts w:ascii="Arial" w:hAnsi="Arial" w:cs="Arial"/>
          <w:sz w:val="20"/>
          <w:szCs w:val="20"/>
        </w:rPr>
      </w:pPr>
      <w:r w:rsidRPr="005032DA">
        <w:rPr>
          <w:rFonts w:ascii="Arial" w:hAnsi="Arial" w:cs="Arial"/>
          <w:sz w:val="20"/>
          <w:szCs w:val="20"/>
        </w:rPr>
        <w:t>Tomasza Warchoła – Prezesa Zarządu</w:t>
      </w:r>
    </w:p>
    <w:p w14:paraId="131D0560" w14:textId="77777777" w:rsidR="0060178A" w:rsidRPr="005032DA" w:rsidRDefault="0060178A" w:rsidP="0060178A">
      <w:pPr>
        <w:tabs>
          <w:tab w:val="left" w:leader="dot" w:pos="3969"/>
          <w:tab w:val="left" w:leader="dot" w:pos="7371"/>
          <w:tab w:val="left" w:leader="dot" w:pos="10206"/>
        </w:tabs>
        <w:spacing w:after="0"/>
        <w:jc w:val="both"/>
        <w:rPr>
          <w:rFonts w:ascii="Arial" w:hAnsi="Arial" w:cs="Arial"/>
          <w:color w:val="000000"/>
          <w:sz w:val="20"/>
          <w:szCs w:val="20"/>
        </w:rPr>
      </w:pPr>
      <w:r w:rsidRPr="005032DA">
        <w:rPr>
          <w:rFonts w:ascii="Arial" w:hAnsi="Arial" w:cs="Arial"/>
          <w:color w:val="000000"/>
          <w:sz w:val="20"/>
          <w:szCs w:val="20"/>
        </w:rPr>
        <w:t>a</w:t>
      </w:r>
    </w:p>
    <w:p w14:paraId="5B63E51A" w14:textId="77777777" w:rsidR="0060178A" w:rsidRPr="005032DA" w:rsidRDefault="0060178A" w:rsidP="0060178A">
      <w:pPr>
        <w:pStyle w:val="Tekstpodstawowy"/>
        <w:tabs>
          <w:tab w:val="left" w:leader="dot" w:pos="3402"/>
          <w:tab w:val="left" w:leader="dot" w:pos="6804"/>
          <w:tab w:val="left" w:leader="dot" w:pos="7938"/>
        </w:tabs>
        <w:spacing w:line="276" w:lineRule="auto"/>
        <w:rPr>
          <w:rFonts w:ascii="Arial" w:hAnsi="Arial" w:cs="Arial"/>
          <w:b/>
          <w:sz w:val="20"/>
          <w:szCs w:val="20"/>
        </w:rPr>
      </w:pPr>
      <w:r w:rsidRPr="005032DA">
        <w:rPr>
          <w:rFonts w:ascii="Arial" w:hAnsi="Arial" w:cs="Arial"/>
          <w:b/>
          <w:sz w:val="20"/>
          <w:szCs w:val="20"/>
        </w:rPr>
        <w:t>Wykonawcą :</w:t>
      </w:r>
    </w:p>
    <w:p w14:paraId="27B58AC1" w14:textId="5B887542" w:rsidR="0060178A" w:rsidRPr="005032DA" w:rsidRDefault="0060178A" w:rsidP="0060178A">
      <w:pPr>
        <w:spacing w:after="0"/>
        <w:jc w:val="both"/>
        <w:rPr>
          <w:rFonts w:ascii="Arial" w:hAnsi="Arial" w:cs="Arial"/>
          <w:sz w:val="20"/>
          <w:szCs w:val="20"/>
        </w:rPr>
      </w:pPr>
      <w:r w:rsidRPr="005032DA">
        <w:rPr>
          <w:rFonts w:ascii="Arial" w:hAnsi="Arial" w:cs="Arial"/>
          <w:sz w:val="20"/>
          <w:szCs w:val="20"/>
        </w:rPr>
        <w:t xml:space="preserve">…………………………………………………………………………………………………………………………………………………………………………………….. </w:t>
      </w:r>
    </w:p>
    <w:p w14:paraId="2258FD40" w14:textId="7C5D7099" w:rsidR="0060178A" w:rsidRPr="005032DA" w:rsidRDefault="0060178A" w:rsidP="0060178A">
      <w:pPr>
        <w:spacing w:after="0"/>
        <w:jc w:val="both"/>
        <w:rPr>
          <w:rFonts w:ascii="Arial" w:hAnsi="Arial" w:cs="Arial"/>
          <w:sz w:val="20"/>
          <w:szCs w:val="20"/>
        </w:rPr>
      </w:pPr>
      <w:r w:rsidRPr="005032DA">
        <w:rPr>
          <w:rFonts w:ascii="Arial" w:hAnsi="Arial" w:cs="Arial"/>
          <w:sz w:val="20"/>
          <w:szCs w:val="20"/>
        </w:rPr>
        <w:t>reprezentowaną przez</w:t>
      </w:r>
    </w:p>
    <w:p w14:paraId="4AF83BD1" w14:textId="749AFC16" w:rsidR="0060178A" w:rsidRPr="005032DA" w:rsidRDefault="0060178A" w:rsidP="0060178A">
      <w:pPr>
        <w:spacing w:after="0"/>
        <w:jc w:val="both"/>
        <w:rPr>
          <w:rFonts w:ascii="Arial" w:hAnsi="Arial" w:cs="Arial"/>
          <w:sz w:val="20"/>
          <w:szCs w:val="20"/>
        </w:rPr>
      </w:pPr>
      <w:r w:rsidRPr="005032DA">
        <w:rPr>
          <w:rFonts w:ascii="Arial" w:hAnsi="Arial" w:cs="Arial"/>
          <w:sz w:val="20"/>
          <w:szCs w:val="20"/>
        </w:rPr>
        <w:t>……………………………………………….</w:t>
      </w:r>
    </w:p>
    <w:p w14:paraId="301BAA47" w14:textId="77777777" w:rsidR="0060178A" w:rsidRPr="005032DA" w:rsidRDefault="0060178A" w:rsidP="0060178A">
      <w:pPr>
        <w:spacing w:after="0"/>
        <w:jc w:val="both"/>
        <w:rPr>
          <w:rFonts w:ascii="Arial" w:hAnsi="Arial" w:cs="Arial"/>
          <w:sz w:val="20"/>
          <w:szCs w:val="20"/>
        </w:rPr>
      </w:pPr>
    </w:p>
    <w:p w14:paraId="3060281B" w14:textId="05F1627E" w:rsidR="0060178A" w:rsidRPr="005032DA" w:rsidRDefault="0060178A" w:rsidP="0060178A">
      <w:pPr>
        <w:spacing w:after="0"/>
        <w:jc w:val="both"/>
        <w:rPr>
          <w:rFonts w:ascii="Arial" w:hAnsi="Arial" w:cs="Arial"/>
          <w:sz w:val="20"/>
          <w:szCs w:val="20"/>
        </w:rPr>
      </w:pPr>
      <w:r w:rsidRPr="005032DA">
        <w:rPr>
          <w:rFonts w:ascii="Arial" w:hAnsi="Arial" w:cs="Arial"/>
          <w:sz w:val="20"/>
          <w:szCs w:val="20"/>
        </w:rPr>
        <w:t>Strony zgodnie potwierdzają dostawę nw. asortymentu</w:t>
      </w:r>
    </w:p>
    <w:p w14:paraId="73EF6421" w14:textId="77777777" w:rsidR="0060178A" w:rsidRPr="004F673B" w:rsidRDefault="0060178A" w:rsidP="0060178A">
      <w:pPr>
        <w:spacing w:after="0"/>
        <w:jc w:val="both"/>
        <w:rPr>
          <w:rFonts w:ascii="Arial" w:hAnsi="Arial" w:cs="Arial"/>
          <w:sz w:val="20"/>
          <w:szCs w:val="20"/>
        </w:rPr>
      </w:pPr>
    </w:p>
    <w:tbl>
      <w:tblPr>
        <w:tblStyle w:val="Tabela-Siatka"/>
        <w:tblW w:w="8931" w:type="dxa"/>
        <w:tblInd w:w="-5" w:type="dxa"/>
        <w:tblLook w:val="04A0" w:firstRow="1" w:lastRow="0" w:firstColumn="1" w:lastColumn="0" w:noHBand="0" w:noVBand="1"/>
      </w:tblPr>
      <w:tblGrid>
        <w:gridCol w:w="622"/>
        <w:gridCol w:w="5899"/>
        <w:gridCol w:w="1276"/>
        <w:gridCol w:w="1134"/>
      </w:tblGrid>
      <w:tr w:rsidR="0060178A" w:rsidRPr="004F673B" w14:paraId="58262F66" w14:textId="77777777" w:rsidTr="0060178A">
        <w:trPr>
          <w:trHeight w:val="318"/>
        </w:trPr>
        <w:tc>
          <w:tcPr>
            <w:tcW w:w="622" w:type="dxa"/>
          </w:tcPr>
          <w:p w14:paraId="41E13B67" w14:textId="77777777" w:rsidR="0060178A" w:rsidRPr="005032DA" w:rsidRDefault="0060178A" w:rsidP="0060178A">
            <w:pPr>
              <w:pStyle w:val="WW-Tekstblokowy"/>
              <w:spacing w:line="276" w:lineRule="auto"/>
              <w:ind w:left="0"/>
              <w:jc w:val="center"/>
              <w:rPr>
                <w:rFonts w:cs="Arial"/>
                <w:bCs/>
                <w:sz w:val="20"/>
              </w:rPr>
            </w:pPr>
            <w:r w:rsidRPr="005032DA">
              <w:rPr>
                <w:rFonts w:cs="Arial"/>
                <w:bCs/>
                <w:sz w:val="20"/>
              </w:rPr>
              <w:t>Lp.</w:t>
            </w:r>
          </w:p>
        </w:tc>
        <w:tc>
          <w:tcPr>
            <w:tcW w:w="5899" w:type="dxa"/>
          </w:tcPr>
          <w:p w14:paraId="56FDCC44" w14:textId="09817838" w:rsidR="0060178A" w:rsidRPr="005032DA" w:rsidRDefault="0060178A" w:rsidP="0060178A">
            <w:pPr>
              <w:pStyle w:val="WW-Tekstblokowy"/>
              <w:spacing w:line="276" w:lineRule="auto"/>
              <w:ind w:left="0"/>
              <w:jc w:val="center"/>
              <w:rPr>
                <w:rFonts w:cs="Arial"/>
                <w:bCs/>
                <w:sz w:val="20"/>
              </w:rPr>
            </w:pPr>
            <w:r w:rsidRPr="005032DA">
              <w:rPr>
                <w:rFonts w:cs="Arial"/>
                <w:bCs/>
                <w:sz w:val="20"/>
              </w:rPr>
              <w:t>Produkt</w:t>
            </w:r>
          </w:p>
        </w:tc>
        <w:tc>
          <w:tcPr>
            <w:tcW w:w="1276" w:type="dxa"/>
          </w:tcPr>
          <w:p w14:paraId="78B0AA2B" w14:textId="6B536F52" w:rsidR="0060178A" w:rsidRPr="005032DA" w:rsidRDefault="0060178A" w:rsidP="0060178A">
            <w:pPr>
              <w:pStyle w:val="WW-Tekstblokowy"/>
              <w:spacing w:line="276" w:lineRule="auto"/>
              <w:ind w:left="0"/>
              <w:jc w:val="center"/>
              <w:rPr>
                <w:rFonts w:cs="Arial"/>
                <w:bCs/>
                <w:sz w:val="20"/>
              </w:rPr>
            </w:pPr>
            <w:r w:rsidRPr="005032DA">
              <w:rPr>
                <w:rFonts w:cs="Arial"/>
                <w:bCs/>
                <w:sz w:val="20"/>
              </w:rPr>
              <w:t>Ilość</w:t>
            </w:r>
          </w:p>
        </w:tc>
        <w:tc>
          <w:tcPr>
            <w:tcW w:w="1134" w:type="dxa"/>
          </w:tcPr>
          <w:p w14:paraId="2C7D25F7" w14:textId="6AE0DC0F" w:rsidR="0060178A" w:rsidRPr="005032DA" w:rsidRDefault="0060178A" w:rsidP="0060178A">
            <w:pPr>
              <w:pStyle w:val="WW-Tekstblokowy"/>
              <w:spacing w:line="276" w:lineRule="auto"/>
              <w:ind w:left="0"/>
              <w:jc w:val="center"/>
              <w:rPr>
                <w:rFonts w:cs="Arial"/>
                <w:bCs/>
                <w:sz w:val="20"/>
              </w:rPr>
            </w:pPr>
            <w:r w:rsidRPr="005032DA">
              <w:rPr>
                <w:rFonts w:cs="Arial"/>
                <w:bCs/>
                <w:sz w:val="20"/>
              </w:rPr>
              <w:t>J.m.</w:t>
            </w:r>
          </w:p>
        </w:tc>
      </w:tr>
      <w:tr w:rsidR="0060178A" w:rsidRPr="004F673B" w14:paraId="07193865" w14:textId="77777777" w:rsidTr="0060178A">
        <w:trPr>
          <w:trHeight w:val="331"/>
        </w:trPr>
        <w:tc>
          <w:tcPr>
            <w:tcW w:w="622" w:type="dxa"/>
          </w:tcPr>
          <w:p w14:paraId="4BF53E83" w14:textId="77777777" w:rsidR="0060178A" w:rsidRPr="005032DA" w:rsidRDefault="0060178A" w:rsidP="0060178A">
            <w:pPr>
              <w:pStyle w:val="WW-Tekstblokowy"/>
              <w:spacing w:line="276" w:lineRule="auto"/>
              <w:ind w:left="0"/>
              <w:jc w:val="center"/>
              <w:rPr>
                <w:rFonts w:cs="Arial"/>
                <w:bCs/>
                <w:sz w:val="20"/>
              </w:rPr>
            </w:pPr>
            <w:r w:rsidRPr="005032DA">
              <w:rPr>
                <w:rFonts w:cs="Arial"/>
                <w:bCs/>
                <w:sz w:val="20"/>
              </w:rPr>
              <w:t>1.</w:t>
            </w:r>
          </w:p>
        </w:tc>
        <w:tc>
          <w:tcPr>
            <w:tcW w:w="5899" w:type="dxa"/>
          </w:tcPr>
          <w:p w14:paraId="3EC0B576" w14:textId="77777777" w:rsidR="0060178A" w:rsidRPr="005032DA" w:rsidRDefault="0060178A" w:rsidP="0060178A">
            <w:pPr>
              <w:pStyle w:val="WW-Tekstblokowy"/>
              <w:spacing w:line="276" w:lineRule="auto"/>
              <w:ind w:left="0"/>
              <w:rPr>
                <w:rFonts w:cs="Arial"/>
                <w:bCs/>
                <w:sz w:val="20"/>
              </w:rPr>
            </w:pPr>
          </w:p>
        </w:tc>
        <w:tc>
          <w:tcPr>
            <w:tcW w:w="1276" w:type="dxa"/>
          </w:tcPr>
          <w:p w14:paraId="1A6BF4FE" w14:textId="619225CB" w:rsidR="0060178A" w:rsidRPr="005032DA" w:rsidRDefault="0060178A" w:rsidP="0060178A">
            <w:pPr>
              <w:pStyle w:val="WW-Tekstblokowy"/>
              <w:spacing w:line="276" w:lineRule="auto"/>
              <w:ind w:left="0"/>
              <w:rPr>
                <w:rFonts w:cs="Arial"/>
                <w:bCs/>
                <w:sz w:val="20"/>
              </w:rPr>
            </w:pPr>
          </w:p>
        </w:tc>
        <w:tc>
          <w:tcPr>
            <w:tcW w:w="1134" w:type="dxa"/>
          </w:tcPr>
          <w:p w14:paraId="3AA2801A" w14:textId="77777777" w:rsidR="0060178A" w:rsidRPr="005032DA" w:rsidRDefault="0060178A" w:rsidP="0060178A">
            <w:pPr>
              <w:pStyle w:val="WW-Tekstblokowy"/>
              <w:spacing w:line="276" w:lineRule="auto"/>
              <w:ind w:left="0"/>
              <w:rPr>
                <w:rFonts w:cs="Arial"/>
                <w:bCs/>
                <w:sz w:val="20"/>
              </w:rPr>
            </w:pPr>
          </w:p>
        </w:tc>
      </w:tr>
      <w:tr w:rsidR="0060178A" w:rsidRPr="004F673B" w14:paraId="183CD239" w14:textId="77777777" w:rsidTr="0060178A">
        <w:trPr>
          <w:trHeight w:val="318"/>
        </w:trPr>
        <w:tc>
          <w:tcPr>
            <w:tcW w:w="622" w:type="dxa"/>
          </w:tcPr>
          <w:p w14:paraId="6D953116" w14:textId="77777777" w:rsidR="0060178A" w:rsidRPr="005032DA" w:rsidRDefault="0060178A" w:rsidP="0060178A">
            <w:pPr>
              <w:pStyle w:val="WW-Tekstblokowy"/>
              <w:spacing w:line="276" w:lineRule="auto"/>
              <w:ind w:left="0"/>
              <w:jc w:val="center"/>
              <w:rPr>
                <w:rFonts w:cs="Arial"/>
                <w:bCs/>
                <w:sz w:val="20"/>
              </w:rPr>
            </w:pPr>
            <w:r w:rsidRPr="005032DA">
              <w:rPr>
                <w:rFonts w:cs="Arial"/>
                <w:bCs/>
                <w:sz w:val="20"/>
              </w:rPr>
              <w:t>2.</w:t>
            </w:r>
          </w:p>
        </w:tc>
        <w:tc>
          <w:tcPr>
            <w:tcW w:w="5899" w:type="dxa"/>
          </w:tcPr>
          <w:p w14:paraId="13BA724A" w14:textId="77777777" w:rsidR="0060178A" w:rsidRPr="005032DA" w:rsidRDefault="0060178A" w:rsidP="0060178A">
            <w:pPr>
              <w:pStyle w:val="WW-Tekstblokowy"/>
              <w:spacing w:line="276" w:lineRule="auto"/>
              <w:ind w:left="0"/>
              <w:rPr>
                <w:rFonts w:cs="Arial"/>
                <w:bCs/>
                <w:sz w:val="20"/>
              </w:rPr>
            </w:pPr>
          </w:p>
        </w:tc>
        <w:tc>
          <w:tcPr>
            <w:tcW w:w="1276" w:type="dxa"/>
          </w:tcPr>
          <w:p w14:paraId="0F891441" w14:textId="01FE4C1C" w:rsidR="0060178A" w:rsidRPr="005032DA" w:rsidRDefault="0060178A" w:rsidP="0060178A">
            <w:pPr>
              <w:pStyle w:val="WW-Tekstblokowy"/>
              <w:spacing w:line="276" w:lineRule="auto"/>
              <w:ind w:left="0"/>
              <w:rPr>
                <w:rFonts w:cs="Arial"/>
                <w:bCs/>
                <w:sz w:val="20"/>
              </w:rPr>
            </w:pPr>
          </w:p>
        </w:tc>
        <w:tc>
          <w:tcPr>
            <w:tcW w:w="1134" w:type="dxa"/>
          </w:tcPr>
          <w:p w14:paraId="18DAAD73" w14:textId="77777777" w:rsidR="0060178A" w:rsidRPr="005032DA" w:rsidRDefault="0060178A" w:rsidP="0060178A">
            <w:pPr>
              <w:pStyle w:val="WW-Tekstblokowy"/>
              <w:spacing w:line="276" w:lineRule="auto"/>
              <w:ind w:left="0"/>
              <w:rPr>
                <w:rFonts w:cs="Arial"/>
                <w:bCs/>
                <w:sz w:val="20"/>
              </w:rPr>
            </w:pPr>
          </w:p>
        </w:tc>
      </w:tr>
      <w:tr w:rsidR="0060178A" w:rsidRPr="004F673B" w14:paraId="10BB9696" w14:textId="77777777" w:rsidTr="0060178A">
        <w:trPr>
          <w:trHeight w:val="318"/>
        </w:trPr>
        <w:tc>
          <w:tcPr>
            <w:tcW w:w="622" w:type="dxa"/>
          </w:tcPr>
          <w:p w14:paraId="70598615" w14:textId="77777777" w:rsidR="0060178A" w:rsidRPr="005032DA" w:rsidRDefault="0060178A" w:rsidP="0060178A">
            <w:pPr>
              <w:pStyle w:val="WW-Tekstblokowy"/>
              <w:spacing w:line="276" w:lineRule="auto"/>
              <w:ind w:left="0"/>
              <w:jc w:val="center"/>
              <w:rPr>
                <w:rFonts w:cs="Arial"/>
                <w:bCs/>
                <w:sz w:val="20"/>
              </w:rPr>
            </w:pPr>
            <w:r w:rsidRPr="005032DA">
              <w:rPr>
                <w:rFonts w:cs="Arial"/>
                <w:bCs/>
                <w:sz w:val="20"/>
              </w:rPr>
              <w:t>3.</w:t>
            </w:r>
          </w:p>
        </w:tc>
        <w:tc>
          <w:tcPr>
            <w:tcW w:w="5899" w:type="dxa"/>
          </w:tcPr>
          <w:p w14:paraId="2F7331A1" w14:textId="77777777" w:rsidR="0060178A" w:rsidRPr="005032DA" w:rsidRDefault="0060178A" w:rsidP="0060178A">
            <w:pPr>
              <w:pStyle w:val="WW-Tekstblokowy"/>
              <w:spacing w:line="276" w:lineRule="auto"/>
              <w:ind w:left="0"/>
              <w:rPr>
                <w:rFonts w:cs="Arial"/>
                <w:bCs/>
                <w:sz w:val="20"/>
              </w:rPr>
            </w:pPr>
          </w:p>
        </w:tc>
        <w:tc>
          <w:tcPr>
            <w:tcW w:w="1276" w:type="dxa"/>
          </w:tcPr>
          <w:p w14:paraId="3579C85E" w14:textId="72BF497D" w:rsidR="0060178A" w:rsidRPr="005032DA" w:rsidRDefault="0060178A" w:rsidP="0060178A">
            <w:pPr>
              <w:pStyle w:val="WW-Tekstblokowy"/>
              <w:spacing w:line="276" w:lineRule="auto"/>
              <w:ind w:left="0"/>
              <w:rPr>
                <w:rFonts w:cs="Arial"/>
                <w:bCs/>
                <w:sz w:val="20"/>
              </w:rPr>
            </w:pPr>
          </w:p>
        </w:tc>
        <w:tc>
          <w:tcPr>
            <w:tcW w:w="1134" w:type="dxa"/>
          </w:tcPr>
          <w:p w14:paraId="1C0897FD" w14:textId="77777777" w:rsidR="0060178A" w:rsidRPr="005032DA" w:rsidRDefault="0060178A" w:rsidP="0060178A">
            <w:pPr>
              <w:pStyle w:val="WW-Tekstblokowy"/>
              <w:spacing w:line="276" w:lineRule="auto"/>
              <w:ind w:left="0"/>
              <w:rPr>
                <w:rFonts w:cs="Arial"/>
                <w:bCs/>
                <w:sz w:val="20"/>
              </w:rPr>
            </w:pPr>
          </w:p>
        </w:tc>
      </w:tr>
      <w:tr w:rsidR="0060178A" w:rsidRPr="004F673B" w14:paraId="2BE4763B" w14:textId="77777777" w:rsidTr="0060178A">
        <w:trPr>
          <w:trHeight w:val="318"/>
        </w:trPr>
        <w:tc>
          <w:tcPr>
            <w:tcW w:w="622" w:type="dxa"/>
          </w:tcPr>
          <w:p w14:paraId="078CAB86" w14:textId="77777777" w:rsidR="0060178A" w:rsidRPr="005032DA" w:rsidRDefault="0060178A" w:rsidP="0060178A">
            <w:pPr>
              <w:pStyle w:val="WW-Tekstblokowy"/>
              <w:spacing w:line="276" w:lineRule="auto"/>
              <w:ind w:left="0"/>
              <w:jc w:val="center"/>
              <w:rPr>
                <w:rFonts w:cs="Arial"/>
                <w:bCs/>
                <w:sz w:val="20"/>
              </w:rPr>
            </w:pPr>
            <w:r w:rsidRPr="005032DA">
              <w:rPr>
                <w:rFonts w:cs="Arial"/>
                <w:bCs/>
                <w:sz w:val="20"/>
              </w:rPr>
              <w:t>4.</w:t>
            </w:r>
          </w:p>
        </w:tc>
        <w:tc>
          <w:tcPr>
            <w:tcW w:w="5899" w:type="dxa"/>
          </w:tcPr>
          <w:p w14:paraId="4D2956E2" w14:textId="77777777" w:rsidR="0060178A" w:rsidRPr="005032DA" w:rsidRDefault="0060178A" w:rsidP="0060178A">
            <w:pPr>
              <w:pStyle w:val="WW-Tekstblokowy"/>
              <w:spacing w:line="276" w:lineRule="auto"/>
              <w:ind w:left="0"/>
              <w:rPr>
                <w:rFonts w:cs="Arial"/>
                <w:bCs/>
                <w:sz w:val="20"/>
              </w:rPr>
            </w:pPr>
          </w:p>
        </w:tc>
        <w:tc>
          <w:tcPr>
            <w:tcW w:w="1276" w:type="dxa"/>
          </w:tcPr>
          <w:p w14:paraId="3A9CDB8B" w14:textId="7143B2A5" w:rsidR="0060178A" w:rsidRPr="005032DA" w:rsidRDefault="0060178A" w:rsidP="0060178A">
            <w:pPr>
              <w:pStyle w:val="WW-Tekstblokowy"/>
              <w:spacing w:line="276" w:lineRule="auto"/>
              <w:ind w:left="0"/>
              <w:rPr>
                <w:rFonts w:cs="Arial"/>
                <w:bCs/>
                <w:sz w:val="20"/>
              </w:rPr>
            </w:pPr>
          </w:p>
        </w:tc>
        <w:tc>
          <w:tcPr>
            <w:tcW w:w="1134" w:type="dxa"/>
          </w:tcPr>
          <w:p w14:paraId="2E9F2F40" w14:textId="77777777" w:rsidR="0060178A" w:rsidRPr="005032DA" w:rsidRDefault="0060178A" w:rsidP="0060178A">
            <w:pPr>
              <w:pStyle w:val="WW-Tekstblokowy"/>
              <w:spacing w:line="276" w:lineRule="auto"/>
              <w:ind w:left="0"/>
              <w:rPr>
                <w:rFonts w:cs="Arial"/>
                <w:bCs/>
                <w:sz w:val="20"/>
              </w:rPr>
            </w:pPr>
          </w:p>
        </w:tc>
      </w:tr>
      <w:tr w:rsidR="0060178A" w:rsidRPr="004F673B" w14:paraId="0A431C02" w14:textId="77777777" w:rsidTr="0060178A">
        <w:trPr>
          <w:trHeight w:val="318"/>
        </w:trPr>
        <w:tc>
          <w:tcPr>
            <w:tcW w:w="622" w:type="dxa"/>
          </w:tcPr>
          <w:p w14:paraId="5883AC2F" w14:textId="5DFEF7F9" w:rsidR="0060178A" w:rsidRPr="005032DA" w:rsidRDefault="0060178A" w:rsidP="0060178A">
            <w:pPr>
              <w:pStyle w:val="WW-Tekstblokowy"/>
              <w:spacing w:line="276" w:lineRule="auto"/>
              <w:ind w:left="0"/>
              <w:jc w:val="center"/>
              <w:rPr>
                <w:rFonts w:cs="Arial"/>
                <w:bCs/>
                <w:sz w:val="20"/>
              </w:rPr>
            </w:pPr>
            <w:r w:rsidRPr="005032DA">
              <w:rPr>
                <w:rFonts w:cs="Arial"/>
                <w:bCs/>
                <w:sz w:val="20"/>
              </w:rPr>
              <w:t>5.</w:t>
            </w:r>
          </w:p>
        </w:tc>
        <w:tc>
          <w:tcPr>
            <w:tcW w:w="5899" w:type="dxa"/>
          </w:tcPr>
          <w:p w14:paraId="4E716542" w14:textId="77777777" w:rsidR="0060178A" w:rsidRPr="005032DA" w:rsidRDefault="0060178A" w:rsidP="0060178A">
            <w:pPr>
              <w:pStyle w:val="WW-Tekstblokowy"/>
              <w:spacing w:line="276" w:lineRule="auto"/>
              <w:ind w:left="0"/>
              <w:rPr>
                <w:rFonts w:cs="Arial"/>
                <w:bCs/>
                <w:sz w:val="20"/>
              </w:rPr>
            </w:pPr>
          </w:p>
        </w:tc>
        <w:tc>
          <w:tcPr>
            <w:tcW w:w="1276" w:type="dxa"/>
          </w:tcPr>
          <w:p w14:paraId="6F467B2D" w14:textId="77777777" w:rsidR="0060178A" w:rsidRPr="005032DA" w:rsidRDefault="0060178A" w:rsidP="0060178A">
            <w:pPr>
              <w:pStyle w:val="WW-Tekstblokowy"/>
              <w:spacing w:line="276" w:lineRule="auto"/>
              <w:ind w:left="0"/>
              <w:rPr>
                <w:rFonts w:cs="Arial"/>
                <w:bCs/>
                <w:sz w:val="20"/>
              </w:rPr>
            </w:pPr>
          </w:p>
        </w:tc>
        <w:tc>
          <w:tcPr>
            <w:tcW w:w="1134" w:type="dxa"/>
          </w:tcPr>
          <w:p w14:paraId="7DF06441" w14:textId="77777777" w:rsidR="0060178A" w:rsidRPr="005032DA" w:rsidRDefault="0060178A" w:rsidP="0060178A">
            <w:pPr>
              <w:pStyle w:val="WW-Tekstblokowy"/>
              <w:spacing w:line="276" w:lineRule="auto"/>
              <w:ind w:left="0"/>
              <w:rPr>
                <w:rFonts w:cs="Arial"/>
                <w:bCs/>
                <w:sz w:val="20"/>
              </w:rPr>
            </w:pPr>
          </w:p>
        </w:tc>
      </w:tr>
      <w:tr w:rsidR="0060178A" w:rsidRPr="004F673B" w14:paraId="2582A051" w14:textId="77777777" w:rsidTr="0060178A">
        <w:trPr>
          <w:trHeight w:val="318"/>
        </w:trPr>
        <w:tc>
          <w:tcPr>
            <w:tcW w:w="622" w:type="dxa"/>
          </w:tcPr>
          <w:p w14:paraId="21DC4D57" w14:textId="409FABB7" w:rsidR="0060178A" w:rsidRPr="005032DA" w:rsidRDefault="0060178A" w:rsidP="0060178A">
            <w:pPr>
              <w:pStyle w:val="WW-Tekstblokowy"/>
              <w:spacing w:line="276" w:lineRule="auto"/>
              <w:ind w:left="0"/>
              <w:jc w:val="center"/>
              <w:rPr>
                <w:rFonts w:cs="Arial"/>
                <w:bCs/>
                <w:sz w:val="20"/>
              </w:rPr>
            </w:pPr>
            <w:r w:rsidRPr="005032DA">
              <w:rPr>
                <w:rFonts w:cs="Arial"/>
                <w:bCs/>
                <w:sz w:val="20"/>
              </w:rPr>
              <w:t>6.</w:t>
            </w:r>
          </w:p>
        </w:tc>
        <w:tc>
          <w:tcPr>
            <w:tcW w:w="5899" w:type="dxa"/>
          </w:tcPr>
          <w:p w14:paraId="1B8FC72B" w14:textId="77777777" w:rsidR="0060178A" w:rsidRPr="005032DA" w:rsidRDefault="0060178A" w:rsidP="0060178A">
            <w:pPr>
              <w:pStyle w:val="WW-Tekstblokowy"/>
              <w:spacing w:line="276" w:lineRule="auto"/>
              <w:ind w:left="0"/>
              <w:rPr>
                <w:rFonts w:cs="Arial"/>
                <w:bCs/>
                <w:sz w:val="20"/>
              </w:rPr>
            </w:pPr>
          </w:p>
        </w:tc>
        <w:tc>
          <w:tcPr>
            <w:tcW w:w="1276" w:type="dxa"/>
          </w:tcPr>
          <w:p w14:paraId="75D877D0" w14:textId="77777777" w:rsidR="0060178A" w:rsidRPr="005032DA" w:rsidRDefault="0060178A" w:rsidP="0060178A">
            <w:pPr>
              <w:pStyle w:val="WW-Tekstblokowy"/>
              <w:spacing w:line="276" w:lineRule="auto"/>
              <w:ind w:left="0"/>
              <w:rPr>
                <w:rFonts w:cs="Arial"/>
                <w:bCs/>
                <w:sz w:val="20"/>
              </w:rPr>
            </w:pPr>
          </w:p>
        </w:tc>
        <w:tc>
          <w:tcPr>
            <w:tcW w:w="1134" w:type="dxa"/>
          </w:tcPr>
          <w:p w14:paraId="0C795370" w14:textId="77777777" w:rsidR="0060178A" w:rsidRPr="005032DA" w:rsidRDefault="0060178A" w:rsidP="0060178A">
            <w:pPr>
              <w:pStyle w:val="WW-Tekstblokowy"/>
              <w:spacing w:line="276" w:lineRule="auto"/>
              <w:ind w:left="0"/>
              <w:rPr>
                <w:rFonts w:cs="Arial"/>
                <w:bCs/>
                <w:sz w:val="20"/>
              </w:rPr>
            </w:pPr>
          </w:p>
        </w:tc>
      </w:tr>
    </w:tbl>
    <w:p w14:paraId="76986FF3" w14:textId="77777777" w:rsidR="0060178A" w:rsidRPr="004F673B" w:rsidRDefault="0060178A" w:rsidP="0060178A">
      <w:pPr>
        <w:pStyle w:val="WW-Tekstblokowy"/>
        <w:spacing w:line="276" w:lineRule="auto"/>
        <w:ind w:left="720"/>
        <w:rPr>
          <w:rFonts w:cs="Arial"/>
          <w:b/>
          <w:bCs/>
          <w:sz w:val="20"/>
        </w:rPr>
      </w:pPr>
    </w:p>
    <w:p w14:paraId="49A4D28A" w14:textId="77777777" w:rsidR="0060178A" w:rsidRPr="005032DA" w:rsidRDefault="0060178A" w:rsidP="0060178A">
      <w:pPr>
        <w:pStyle w:val="WW-Tekstblokowy"/>
        <w:spacing w:line="276" w:lineRule="auto"/>
        <w:ind w:left="0" w:right="0"/>
        <w:rPr>
          <w:rFonts w:cs="Arial"/>
          <w:bCs/>
          <w:sz w:val="20"/>
        </w:rPr>
      </w:pPr>
      <w:r w:rsidRPr="005032DA">
        <w:rPr>
          <w:rFonts w:cs="Arial"/>
          <w:bCs/>
          <w:sz w:val="20"/>
        </w:rPr>
        <w:t>Uwagi dotyczące realizacji zlecenia:</w:t>
      </w:r>
    </w:p>
    <w:p w14:paraId="532DC336" w14:textId="77777777" w:rsidR="0060178A" w:rsidRPr="005032DA" w:rsidRDefault="0060178A" w:rsidP="0060178A">
      <w:pPr>
        <w:pStyle w:val="WW-Tekstblokowy"/>
        <w:numPr>
          <w:ilvl w:val="0"/>
          <w:numId w:val="47"/>
        </w:numPr>
        <w:spacing w:line="276" w:lineRule="auto"/>
        <w:ind w:right="0"/>
        <w:rPr>
          <w:rFonts w:cs="Arial"/>
          <w:bCs/>
          <w:sz w:val="20"/>
        </w:rPr>
      </w:pPr>
      <w:r w:rsidRPr="005032DA">
        <w:rPr>
          <w:rFonts w:cs="Arial"/>
          <w:bCs/>
          <w:sz w:val="20"/>
        </w:rPr>
        <w:t>Przedmiot dostawy zgodny/nie zgodny (niepotrzebne skreślić) z wymaganiami (Opis rozbieżności):</w:t>
      </w:r>
    </w:p>
    <w:p w14:paraId="1DA6C89C" w14:textId="3908E6A3" w:rsidR="0060178A" w:rsidRPr="005032DA" w:rsidRDefault="0060178A" w:rsidP="0060178A">
      <w:pPr>
        <w:pStyle w:val="WW-Tekstblokowy"/>
        <w:spacing w:line="276" w:lineRule="auto"/>
        <w:ind w:left="720" w:right="0"/>
        <w:rPr>
          <w:rFonts w:cs="Arial"/>
          <w:bCs/>
          <w:sz w:val="20"/>
        </w:rPr>
      </w:pPr>
      <w:r w:rsidRPr="005032DA">
        <w:rPr>
          <w:rFonts w:cs="Arial"/>
          <w:bCs/>
          <w:sz w:val="20"/>
        </w:rPr>
        <w:t>………………………………………………………………………………………………………………………………………………………………………………………………………………………………………………………………………………………………………………………………………</w:t>
      </w:r>
      <w:r w:rsidR="00FF25E8" w:rsidRPr="005032DA">
        <w:rPr>
          <w:rFonts w:cs="Arial"/>
          <w:bCs/>
          <w:sz w:val="20"/>
        </w:rPr>
        <w:t>……………………………………………………………………………………………………………………………………………………….</w:t>
      </w:r>
    </w:p>
    <w:p w14:paraId="226AC1EB" w14:textId="77777777" w:rsidR="0060178A" w:rsidRPr="005032DA" w:rsidRDefault="0060178A" w:rsidP="0060178A">
      <w:pPr>
        <w:pStyle w:val="WW-Tekstblokowy"/>
        <w:numPr>
          <w:ilvl w:val="0"/>
          <w:numId w:val="47"/>
        </w:numPr>
        <w:spacing w:line="276" w:lineRule="auto"/>
        <w:ind w:right="0"/>
        <w:rPr>
          <w:rFonts w:cs="Arial"/>
          <w:bCs/>
          <w:sz w:val="20"/>
        </w:rPr>
      </w:pPr>
      <w:r w:rsidRPr="005032DA">
        <w:rPr>
          <w:rFonts w:cs="Arial"/>
          <w:bCs/>
          <w:sz w:val="20"/>
        </w:rPr>
        <w:t>Niniejszy protokół stanowi podstawę do wystawienia przez Wykonawcę  faktury za dostarczony asortyment</w:t>
      </w:r>
    </w:p>
    <w:p w14:paraId="749E2584" w14:textId="77777777" w:rsidR="0060178A" w:rsidRPr="005032DA" w:rsidRDefault="0060178A" w:rsidP="0060178A">
      <w:pPr>
        <w:pStyle w:val="WW-Tekstblokowy"/>
        <w:spacing w:line="276" w:lineRule="auto"/>
        <w:ind w:left="720" w:right="0"/>
        <w:rPr>
          <w:rFonts w:cs="Arial"/>
          <w:bCs/>
          <w:sz w:val="20"/>
        </w:rPr>
      </w:pPr>
    </w:p>
    <w:p w14:paraId="72122E4A" w14:textId="77777777" w:rsidR="0060178A" w:rsidRPr="005032DA" w:rsidRDefault="0060178A" w:rsidP="0060178A">
      <w:pPr>
        <w:pStyle w:val="WW-Tekstblokowy"/>
        <w:numPr>
          <w:ilvl w:val="0"/>
          <w:numId w:val="47"/>
        </w:numPr>
        <w:spacing w:line="276" w:lineRule="auto"/>
        <w:ind w:right="0"/>
        <w:rPr>
          <w:rFonts w:cs="Arial"/>
          <w:bCs/>
          <w:sz w:val="20"/>
        </w:rPr>
      </w:pPr>
      <w:r w:rsidRPr="005032DA">
        <w:rPr>
          <w:rFonts w:cs="Arial"/>
          <w:bCs/>
          <w:sz w:val="20"/>
        </w:rPr>
        <w:t>Protokół sporządzono w dwóch jednobrzmiących egzemplarzach, po jednej dla każdej ze stron.</w:t>
      </w:r>
    </w:p>
    <w:p w14:paraId="3E86B81B" w14:textId="77777777" w:rsidR="0060178A" w:rsidRPr="005032DA" w:rsidRDefault="0060178A" w:rsidP="0060178A">
      <w:pPr>
        <w:pStyle w:val="WW-Tekstblokowy"/>
        <w:spacing w:line="276" w:lineRule="auto"/>
        <w:ind w:left="0" w:right="0"/>
        <w:rPr>
          <w:rFonts w:cs="Arial"/>
          <w:bCs/>
          <w:sz w:val="20"/>
        </w:rPr>
      </w:pPr>
    </w:p>
    <w:p w14:paraId="5151BAF3" w14:textId="77777777" w:rsidR="0060178A" w:rsidRPr="005032DA" w:rsidRDefault="0060178A" w:rsidP="0060178A">
      <w:pPr>
        <w:pStyle w:val="WW-Tekstblokowy"/>
        <w:spacing w:line="276" w:lineRule="auto"/>
        <w:ind w:left="0" w:right="0"/>
        <w:rPr>
          <w:rFonts w:cs="Arial"/>
          <w:bCs/>
          <w:sz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505"/>
        <w:gridCol w:w="3313"/>
      </w:tblGrid>
      <w:tr w:rsidR="0060178A" w:rsidRPr="004F673B" w14:paraId="107FA3F1" w14:textId="77777777" w:rsidTr="0060178A">
        <w:trPr>
          <w:jc w:val="center"/>
        </w:trPr>
        <w:tc>
          <w:tcPr>
            <w:tcW w:w="3254" w:type="dxa"/>
          </w:tcPr>
          <w:p w14:paraId="477DDFA2" w14:textId="77777777" w:rsidR="0060178A" w:rsidRPr="005032DA" w:rsidRDefault="0060178A" w:rsidP="0060178A">
            <w:pPr>
              <w:spacing w:line="276" w:lineRule="auto"/>
              <w:contextualSpacing/>
              <w:jc w:val="center"/>
              <w:rPr>
                <w:rFonts w:ascii="Arial" w:eastAsia="Times New Roman" w:hAnsi="Arial" w:cs="Arial"/>
                <w:sz w:val="20"/>
                <w:szCs w:val="20"/>
                <w:lang w:eastAsia="pl-PL"/>
              </w:rPr>
            </w:pPr>
            <w:r w:rsidRPr="005032DA">
              <w:rPr>
                <w:rFonts w:ascii="Arial" w:eastAsia="Times New Roman" w:hAnsi="Arial" w:cs="Arial"/>
                <w:b/>
                <w:sz w:val="20"/>
                <w:szCs w:val="20"/>
                <w:lang w:eastAsia="pl-PL"/>
              </w:rPr>
              <w:t>WYKONAWCA:</w:t>
            </w:r>
          </w:p>
        </w:tc>
        <w:tc>
          <w:tcPr>
            <w:tcW w:w="2505" w:type="dxa"/>
          </w:tcPr>
          <w:p w14:paraId="42F91E25" w14:textId="77777777" w:rsidR="0060178A" w:rsidRPr="005032DA" w:rsidRDefault="0060178A" w:rsidP="0060178A">
            <w:pPr>
              <w:spacing w:line="276" w:lineRule="auto"/>
              <w:contextualSpacing/>
              <w:jc w:val="center"/>
              <w:rPr>
                <w:rFonts w:ascii="Arial" w:eastAsia="Times New Roman" w:hAnsi="Arial" w:cs="Arial"/>
                <w:b/>
                <w:sz w:val="20"/>
                <w:szCs w:val="20"/>
                <w:lang w:eastAsia="pl-PL"/>
              </w:rPr>
            </w:pPr>
          </w:p>
        </w:tc>
        <w:tc>
          <w:tcPr>
            <w:tcW w:w="3313" w:type="dxa"/>
          </w:tcPr>
          <w:p w14:paraId="3C2F5082" w14:textId="77777777" w:rsidR="0060178A" w:rsidRDefault="0060178A" w:rsidP="0060178A">
            <w:pPr>
              <w:spacing w:line="276" w:lineRule="auto"/>
              <w:contextualSpacing/>
              <w:jc w:val="center"/>
              <w:rPr>
                <w:rFonts w:ascii="Arial" w:eastAsia="Times New Roman" w:hAnsi="Arial" w:cs="Arial"/>
                <w:b/>
                <w:sz w:val="20"/>
                <w:szCs w:val="20"/>
                <w:lang w:eastAsia="pl-PL"/>
              </w:rPr>
            </w:pPr>
            <w:r w:rsidRPr="005032DA">
              <w:rPr>
                <w:rFonts w:ascii="Arial" w:eastAsia="Times New Roman" w:hAnsi="Arial" w:cs="Arial"/>
                <w:b/>
                <w:sz w:val="20"/>
                <w:szCs w:val="20"/>
                <w:lang w:eastAsia="pl-PL"/>
              </w:rPr>
              <w:t>ZAMAWIAJĄCY:</w:t>
            </w:r>
          </w:p>
          <w:p w14:paraId="6A06588A" w14:textId="1D074D5B" w:rsidR="00234BDC" w:rsidRPr="005032DA" w:rsidRDefault="00234BDC" w:rsidP="0060178A">
            <w:pPr>
              <w:spacing w:line="276" w:lineRule="auto"/>
              <w:contextualSpacing/>
              <w:jc w:val="center"/>
              <w:rPr>
                <w:rFonts w:ascii="Arial" w:eastAsia="Times New Roman" w:hAnsi="Arial" w:cs="Arial"/>
                <w:sz w:val="20"/>
                <w:szCs w:val="20"/>
                <w:lang w:eastAsia="pl-PL"/>
              </w:rPr>
            </w:pPr>
            <w:bookmarkStart w:id="1" w:name="_GoBack"/>
            <w:bookmarkEnd w:id="1"/>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106F7A" w:rsidRPr="004F673B" w14:paraId="0783DE8B" w14:textId="77777777" w:rsidTr="0094483A">
        <w:trPr>
          <w:trHeight w:val="914"/>
        </w:trPr>
        <w:tc>
          <w:tcPr>
            <w:tcW w:w="2457" w:type="dxa"/>
            <w:vMerge w:val="restart"/>
            <w:shd w:val="clear" w:color="auto" w:fill="auto"/>
            <w:vAlign w:val="center"/>
          </w:tcPr>
          <w:p w14:paraId="198CC7D6" w14:textId="77777777" w:rsidR="00106F7A" w:rsidRPr="004F673B" w:rsidRDefault="00106F7A" w:rsidP="00E10BE7">
            <w:pPr>
              <w:contextualSpacing/>
              <w:jc w:val="center"/>
              <w:rPr>
                <w:rFonts w:ascii="Arial" w:eastAsia="Calibri" w:hAnsi="Arial" w:cs="Arial"/>
                <w:b/>
                <w:i/>
                <w:smallCaps/>
                <w:sz w:val="20"/>
                <w:szCs w:val="20"/>
              </w:rPr>
            </w:pPr>
            <w:r w:rsidRPr="00491917">
              <w:rPr>
                <w:rFonts w:ascii="Arial" w:eastAsia="Calibri" w:hAnsi="Arial" w:cs="Arial"/>
                <w:b/>
                <w:i/>
                <w:smallCaps/>
                <w:noProof/>
                <w:sz w:val="20"/>
                <w:szCs w:val="20"/>
                <w:lang w:eastAsia="pl-PL"/>
              </w:rPr>
              <w:lastRenderedPageBreak/>
              <w:drawing>
                <wp:inline distT="0" distB="0" distL="0" distR="0" wp14:anchorId="36ED2865" wp14:editId="43338834">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5" w:type="dxa"/>
            <w:shd w:val="clear" w:color="auto" w:fill="auto"/>
            <w:vAlign w:val="center"/>
          </w:tcPr>
          <w:p w14:paraId="48DB16D0" w14:textId="5D23F16E" w:rsidR="00106F7A" w:rsidRPr="004F673B" w:rsidRDefault="00106F7A" w:rsidP="00E10BE7">
            <w:pPr>
              <w:spacing w:after="0"/>
              <w:contextualSpacing/>
              <w:jc w:val="center"/>
              <w:rPr>
                <w:rFonts w:ascii="Arial" w:eastAsia="Calibri" w:hAnsi="Arial" w:cs="Arial"/>
                <w:b/>
                <w:sz w:val="20"/>
                <w:szCs w:val="20"/>
              </w:rPr>
            </w:pPr>
            <w:r w:rsidRPr="00294442">
              <w:rPr>
                <w:rFonts w:ascii="Arial" w:eastAsia="Calibri" w:hAnsi="Arial" w:cs="Arial"/>
                <w:b/>
                <w:sz w:val="20"/>
                <w:szCs w:val="20"/>
              </w:rPr>
              <w:t xml:space="preserve">Załącznik nr </w:t>
            </w:r>
            <w:r w:rsidR="0060178A" w:rsidRPr="00294442">
              <w:rPr>
                <w:rFonts w:ascii="Arial" w:eastAsia="Calibri" w:hAnsi="Arial" w:cs="Arial"/>
                <w:b/>
                <w:sz w:val="20"/>
                <w:szCs w:val="20"/>
              </w:rPr>
              <w:t>4</w:t>
            </w:r>
          </w:p>
        </w:tc>
        <w:tc>
          <w:tcPr>
            <w:tcW w:w="3720" w:type="dxa"/>
            <w:shd w:val="clear" w:color="auto" w:fill="auto"/>
            <w:vAlign w:val="center"/>
          </w:tcPr>
          <w:p w14:paraId="1806FAA3" w14:textId="2CDA2CA2" w:rsidR="00106F7A" w:rsidRPr="004F673B" w:rsidRDefault="00106F7A" w:rsidP="00E10BE7">
            <w:pPr>
              <w:spacing w:after="0" w:line="360" w:lineRule="auto"/>
              <w:contextualSpacing/>
              <w:jc w:val="center"/>
              <w:rPr>
                <w:rFonts w:ascii="Arial" w:eastAsia="Calibri" w:hAnsi="Arial" w:cs="Arial"/>
                <w:b/>
                <w:i/>
                <w:sz w:val="20"/>
                <w:szCs w:val="20"/>
              </w:rPr>
            </w:pPr>
            <w:r w:rsidRPr="004F673B">
              <w:rPr>
                <w:rFonts w:ascii="Arial" w:eastAsia="Calibri" w:hAnsi="Arial" w:cs="Arial"/>
                <w:b/>
                <w:sz w:val="20"/>
                <w:szCs w:val="20"/>
                <w:lang w:eastAsia="pl-PL"/>
              </w:rPr>
              <w:t>Umowa nr CRU/…/202</w:t>
            </w:r>
            <w:r w:rsidR="00CC57DB" w:rsidRPr="004F673B">
              <w:rPr>
                <w:rFonts w:ascii="Arial" w:eastAsia="Calibri" w:hAnsi="Arial" w:cs="Arial"/>
                <w:b/>
                <w:sz w:val="20"/>
                <w:szCs w:val="20"/>
                <w:lang w:eastAsia="pl-PL"/>
              </w:rPr>
              <w:t>4</w:t>
            </w:r>
          </w:p>
          <w:p w14:paraId="5ECA0738" w14:textId="151EA727" w:rsidR="00106F7A" w:rsidRPr="004F673B" w:rsidRDefault="00106F7A" w:rsidP="00E10BE7">
            <w:pPr>
              <w:spacing w:after="0"/>
              <w:contextualSpacing/>
              <w:jc w:val="center"/>
              <w:rPr>
                <w:rFonts w:ascii="Arial" w:eastAsia="Calibri" w:hAnsi="Arial" w:cs="Arial"/>
                <w:b/>
                <w:i/>
                <w:sz w:val="20"/>
                <w:szCs w:val="20"/>
              </w:rPr>
            </w:pPr>
            <w:r w:rsidRPr="004F673B">
              <w:rPr>
                <w:rFonts w:ascii="Arial" w:eastAsia="Calibri" w:hAnsi="Arial" w:cs="Arial"/>
                <w:b/>
                <w:sz w:val="20"/>
                <w:szCs w:val="20"/>
                <w:lang w:eastAsia="pl-PL"/>
              </w:rPr>
              <w:t>z dnia …….202</w:t>
            </w:r>
            <w:r w:rsidR="00CC57DB" w:rsidRPr="004F673B">
              <w:rPr>
                <w:rFonts w:ascii="Arial" w:eastAsia="Calibri" w:hAnsi="Arial" w:cs="Arial"/>
                <w:b/>
                <w:sz w:val="20"/>
                <w:szCs w:val="20"/>
                <w:lang w:eastAsia="pl-PL"/>
              </w:rPr>
              <w:t>4</w:t>
            </w:r>
          </w:p>
        </w:tc>
      </w:tr>
      <w:tr w:rsidR="00106F7A" w:rsidRPr="004F673B" w14:paraId="4F4D3B3B" w14:textId="77777777" w:rsidTr="0094483A">
        <w:trPr>
          <w:trHeight w:val="914"/>
        </w:trPr>
        <w:tc>
          <w:tcPr>
            <w:tcW w:w="2457" w:type="dxa"/>
            <w:vMerge/>
            <w:shd w:val="clear" w:color="auto" w:fill="auto"/>
          </w:tcPr>
          <w:p w14:paraId="68FD1CE3" w14:textId="77777777" w:rsidR="00106F7A" w:rsidRPr="004F673B" w:rsidRDefault="00106F7A" w:rsidP="00E10BE7">
            <w:pPr>
              <w:contextualSpacing/>
              <w:jc w:val="right"/>
              <w:rPr>
                <w:rFonts w:ascii="Arial" w:eastAsia="Calibri" w:hAnsi="Arial" w:cs="Arial"/>
                <w:b/>
                <w:i/>
                <w:smallCaps/>
                <w:noProof/>
                <w:sz w:val="20"/>
                <w:szCs w:val="20"/>
              </w:rPr>
            </w:pPr>
          </w:p>
        </w:tc>
        <w:tc>
          <w:tcPr>
            <w:tcW w:w="6605" w:type="dxa"/>
            <w:gridSpan w:val="2"/>
            <w:shd w:val="clear" w:color="auto" w:fill="auto"/>
            <w:vAlign w:val="center"/>
          </w:tcPr>
          <w:p w14:paraId="514A189D" w14:textId="77777777" w:rsidR="00106F7A" w:rsidRPr="004F673B" w:rsidRDefault="00106F7A" w:rsidP="00E10BE7">
            <w:pPr>
              <w:spacing w:after="0"/>
              <w:contextualSpacing/>
              <w:jc w:val="center"/>
              <w:rPr>
                <w:rFonts w:ascii="Arial" w:eastAsia="Calibri" w:hAnsi="Arial" w:cs="Arial"/>
                <w:b/>
                <w:sz w:val="20"/>
                <w:szCs w:val="20"/>
                <w:lang w:eastAsia="pl-PL"/>
              </w:rPr>
            </w:pPr>
            <w:r w:rsidRPr="004F673B">
              <w:rPr>
                <w:rFonts w:ascii="Arial" w:eastAsia="Calibri" w:hAnsi="Arial" w:cs="Arial"/>
                <w:b/>
                <w:sz w:val="20"/>
                <w:szCs w:val="20"/>
                <w:lang w:eastAsia="pl-PL"/>
              </w:rPr>
              <w:t>Zobowiązanie do zachowania tajemnicy przedsiębiorstwa</w:t>
            </w:r>
          </w:p>
          <w:p w14:paraId="229F2B4F" w14:textId="77777777" w:rsidR="00106F7A" w:rsidRPr="004F673B" w:rsidRDefault="00106F7A" w:rsidP="00E10BE7">
            <w:pPr>
              <w:spacing w:after="0"/>
              <w:contextualSpacing/>
              <w:jc w:val="center"/>
              <w:rPr>
                <w:rFonts w:ascii="Arial" w:eastAsia="Calibri" w:hAnsi="Arial" w:cs="Arial"/>
                <w:b/>
                <w:i/>
                <w:smallCaps/>
                <w:sz w:val="20"/>
                <w:szCs w:val="20"/>
              </w:rPr>
            </w:pPr>
            <w:r w:rsidRPr="004F673B">
              <w:rPr>
                <w:rFonts w:ascii="Arial" w:eastAsia="Calibri" w:hAnsi="Arial" w:cs="Arial"/>
                <w:b/>
                <w:sz w:val="20"/>
                <w:szCs w:val="20"/>
                <w:lang w:eastAsia="pl-PL"/>
              </w:rPr>
              <w:t>„Koleje Małopolskie” Sp. z o.o.</w:t>
            </w:r>
          </w:p>
        </w:tc>
      </w:tr>
    </w:tbl>
    <w:p w14:paraId="60E635DA" w14:textId="77777777" w:rsidR="00106F7A" w:rsidRPr="004F673B" w:rsidRDefault="00106F7A" w:rsidP="00106F7A">
      <w:pPr>
        <w:spacing w:after="623" w:line="276" w:lineRule="auto"/>
        <w:rPr>
          <w:rFonts w:ascii="Arial" w:eastAsia="Calibri" w:hAnsi="Arial" w:cs="Arial"/>
          <w:sz w:val="20"/>
          <w:szCs w:val="20"/>
        </w:rPr>
      </w:pPr>
    </w:p>
    <w:p w14:paraId="7AACC9DA" w14:textId="77777777" w:rsidR="00106F7A" w:rsidRPr="004F673B" w:rsidRDefault="00106F7A" w:rsidP="00106F7A">
      <w:pPr>
        <w:spacing w:after="19" w:line="276" w:lineRule="auto"/>
        <w:rPr>
          <w:rFonts w:ascii="Arial" w:eastAsia="Calibri" w:hAnsi="Arial" w:cs="Arial"/>
          <w:sz w:val="20"/>
          <w:szCs w:val="20"/>
        </w:rPr>
      </w:pPr>
      <w:r w:rsidRPr="004F673B">
        <w:rPr>
          <w:rFonts w:ascii="Arial" w:eastAsia="Calibri" w:hAnsi="Arial" w:cs="Arial"/>
          <w:sz w:val="20"/>
          <w:szCs w:val="20"/>
        </w:rPr>
        <w:t xml:space="preserve"> ………………………………………</w:t>
      </w:r>
    </w:p>
    <w:p w14:paraId="51C8B258" w14:textId="77777777" w:rsidR="00106F7A" w:rsidRPr="004F673B" w:rsidRDefault="00106F7A" w:rsidP="00106F7A">
      <w:pPr>
        <w:spacing w:after="16" w:line="276" w:lineRule="auto"/>
        <w:rPr>
          <w:rFonts w:ascii="Arial" w:eastAsia="Calibri" w:hAnsi="Arial" w:cs="Arial"/>
          <w:sz w:val="20"/>
          <w:szCs w:val="20"/>
        </w:rPr>
      </w:pPr>
      <w:r w:rsidRPr="004F673B">
        <w:rPr>
          <w:rFonts w:ascii="Arial" w:eastAsia="Calibri" w:hAnsi="Arial" w:cs="Arial"/>
          <w:i/>
          <w:sz w:val="20"/>
          <w:szCs w:val="20"/>
        </w:rPr>
        <w:t xml:space="preserve">                     (nazwa) </w:t>
      </w:r>
    </w:p>
    <w:p w14:paraId="1B6EC771" w14:textId="77777777" w:rsidR="00106F7A" w:rsidRPr="004F673B" w:rsidRDefault="00106F7A" w:rsidP="00106F7A">
      <w:pPr>
        <w:spacing w:after="33" w:line="276" w:lineRule="auto"/>
        <w:ind w:left="3937" w:hanging="10"/>
        <w:rPr>
          <w:rFonts w:ascii="Arial" w:eastAsia="Calibri" w:hAnsi="Arial" w:cs="Arial"/>
          <w:sz w:val="20"/>
          <w:szCs w:val="20"/>
        </w:rPr>
      </w:pPr>
      <w:r w:rsidRPr="004F673B">
        <w:rPr>
          <w:rFonts w:ascii="Arial" w:eastAsia="Calibri" w:hAnsi="Arial" w:cs="Arial"/>
          <w:b/>
          <w:sz w:val="20"/>
          <w:szCs w:val="20"/>
        </w:rPr>
        <w:t xml:space="preserve">Zobowiązanie </w:t>
      </w:r>
    </w:p>
    <w:p w14:paraId="03E5FBFE" w14:textId="2CA2F871" w:rsidR="00106F7A" w:rsidRPr="004F673B" w:rsidRDefault="00106F7A" w:rsidP="0057105D">
      <w:pPr>
        <w:pStyle w:val="Akapitzlist"/>
        <w:numPr>
          <w:ilvl w:val="4"/>
          <w:numId w:val="4"/>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2" w:name="_Hlk139449074"/>
      <w:r w:rsidRPr="004F673B">
        <w:rPr>
          <w:rFonts w:ascii="Arial" w:eastAsia="Times New Roman" w:hAnsi="Arial" w:cs="Arial"/>
          <w:sz w:val="20"/>
          <w:szCs w:val="20"/>
          <w:lang w:eastAsia="pl-PL"/>
        </w:rPr>
        <w:t xml:space="preserve">Zobowiązuję się, do zachowania tajemnicy przedsiębiorstwa „Koleje Małopolskie” sp. z o.o., do której konieczność dostępu jest uzasadniona w związku z zawarciem umowy: Umowa nr </w:t>
      </w:r>
      <w:r w:rsidRPr="004F673B">
        <w:rPr>
          <w:rFonts w:ascii="Arial" w:eastAsia="Times New Roman" w:hAnsi="Arial" w:cs="Arial"/>
          <w:b/>
          <w:sz w:val="20"/>
          <w:szCs w:val="20"/>
          <w:lang w:eastAsia="pl-PL"/>
        </w:rPr>
        <w:t>CRU/…./…/202</w:t>
      </w:r>
      <w:r w:rsidR="00CF4358" w:rsidRPr="004F673B">
        <w:rPr>
          <w:rFonts w:ascii="Arial" w:eastAsia="Times New Roman" w:hAnsi="Arial" w:cs="Arial"/>
          <w:b/>
          <w:sz w:val="20"/>
          <w:szCs w:val="20"/>
          <w:lang w:eastAsia="pl-PL"/>
        </w:rPr>
        <w:t>4</w:t>
      </w:r>
      <w:r w:rsidRPr="004F673B">
        <w:rPr>
          <w:rFonts w:ascii="Arial" w:eastAsia="Times New Roman" w:hAnsi="Arial" w:cs="Arial"/>
          <w:sz w:val="20"/>
          <w:szCs w:val="20"/>
          <w:lang w:eastAsia="pl-PL"/>
        </w:rPr>
        <w:t xml:space="preserve"> z dnia  ………………….. r.</w:t>
      </w:r>
    </w:p>
    <w:p w14:paraId="2900ECC2" w14:textId="77777777" w:rsidR="00106F7A" w:rsidRPr="004F673B" w:rsidRDefault="00106F7A" w:rsidP="0057105D">
      <w:pPr>
        <w:pStyle w:val="Akapitzlist"/>
        <w:numPr>
          <w:ilvl w:val="4"/>
          <w:numId w:val="4"/>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3" w:name="_Hlk139449147"/>
      <w:bookmarkEnd w:id="2"/>
      <w:r w:rsidRPr="004F673B">
        <w:rPr>
          <w:rFonts w:ascii="Arial" w:eastAsia="Times New Roman" w:hAnsi="Arial" w:cs="Arial"/>
          <w:sz w:val="20"/>
          <w:szCs w:val="20"/>
          <w:lang w:eastAsia="pl-PL"/>
        </w:rPr>
        <w:t xml:space="preserve">Zobowiązuję się, do zachowania tajemnicy przedsiębiorstwa w szczególności poprzez: </w:t>
      </w:r>
    </w:p>
    <w:bookmarkEnd w:id="3"/>
    <w:p w14:paraId="23878BC5"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 xml:space="preserve">ochronę przekazanych informacji, dokumentów i materiałów stanowiących tajemnicę przedsiębiorstwa „Koleje Małopolskie” sp. z o.o. przed nieuprawnionym ujawnieniem, modyfikacją, uszkodzeniem lub zniszczeniem; </w:t>
      </w:r>
    </w:p>
    <w:p w14:paraId="2209CE5F"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 xml:space="preserve">korzystanie z przekazanych informacji stanowiących tajemnicę przedsiębiorstwa jedynie                          celach związanych z wykonaniem Umowy;  </w:t>
      </w:r>
    </w:p>
    <w:p w14:paraId="6D3EE920"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 xml:space="preserve">nie rozpowszechnianie, nie rozprowadzanie, nie powielanie, nie ujawnianie w jakikolwiek sposób lub jakiejkolwiek formie informacji stanowiących tajemnicę przedsiębiorstwa „Koleje Małopolskie” sp. z o.o.  osobom trzecim;  </w:t>
      </w:r>
    </w:p>
    <w:p w14:paraId="21826FEE"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 xml:space="preserve">przechowywanie informacji stanowiących tajemnicę przedsiębiorstwa „Koleje Małopolskie” sp. </w:t>
      </w:r>
    </w:p>
    <w:p w14:paraId="240CC851"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 xml:space="preserve">z o.o. w warunkach zapewniających niemożność dostępu do nich osób nieupoważnionych zarówno w postaci materialnej jak i nośników i systemów teleinformatycznych; </w:t>
      </w:r>
    </w:p>
    <w:p w14:paraId="196D9083" w14:textId="77777777" w:rsidR="00106F7A" w:rsidRPr="004F673B" w:rsidRDefault="00106F7A" w:rsidP="0057105D">
      <w:pPr>
        <w:numPr>
          <w:ilvl w:val="0"/>
          <w:numId w:val="27"/>
        </w:numPr>
        <w:contextualSpacing/>
        <w:jc w:val="both"/>
        <w:rPr>
          <w:rFonts w:ascii="Arial" w:eastAsia="Calibri" w:hAnsi="Arial" w:cs="Arial"/>
          <w:color w:val="000000"/>
          <w:sz w:val="20"/>
          <w:szCs w:val="20"/>
          <w:lang w:eastAsia="pl-PL"/>
        </w:rPr>
      </w:pPr>
      <w:r w:rsidRPr="004F673B">
        <w:rPr>
          <w:rFonts w:ascii="Arial" w:eastAsia="Calibri" w:hAnsi="Arial" w:cs="Arial"/>
          <w:color w:val="000000"/>
          <w:sz w:val="20"/>
          <w:szCs w:val="20"/>
          <w:lang w:eastAsia="pl-PL"/>
        </w:rPr>
        <w:t>przekazywanie informacji stanowiących tajemnicę przedsiębiorstwa „Koleje Małopolskie”                    sp. z o.o.  utrwalonych w formie materialnej i elektronicznej wyłącznie w sposób uniemożliwiający ich ujawnienie.</w:t>
      </w:r>
    </w:p>
    <w:p w14:paraId="1B4DB733" w14:textId="77777777" w:rsidR="00106F7A" w:rsidRPr="004F673B" w:rsidRDefault="00106F7A" w:rsidP="0057105D">
      <w:pPr>
        <w:pStyle w:val="Akapitzlist"/>
        <w:numPr>
          <w:ilvl w:val="0"/>
          <w:numId w:val="28"/>
        </w:numPr>
        <w:ind w:left="284" w:hanging="284"/>
        <w:jc w:val="both"/>
        <w:rPr>
          <w:rFonts w:ascii="Arial" w:eastAsia="Calibri" w:hAnsi="Arial" w:cs="Arial"/>
          <w:color w:val="000000"/>
          <w:sz w:val="20"/>
          <w:szCs w:val="20"/>
          <w:lang w:eastAsia="pl-PL"/>
        </w:rPr>
      </w:pPr>
      <w:r w:rsidRPr="004F673B">
        <w:rPr>
          <w:rFonts w:ascii="Arial" w:eastAsia="Times New Roman" w:hAnsi="Arial" w:cs="Arial"/>
          <w:sz w:val="20"/>
          <w:szCs w:val="20"/>
          <w:lang w:eastAsia="pl-PL"/>
        </w:rPr>
        <w:t xml:space="preserve">Po zrealizowaniu umowy, strona umowy zwróci „Koleje Małopolskie” sp. z o.o.  (właścicielowi informacji) wszystkie pobrane dokumenty zawierające informacje stanowiące tajemnicę przedsiębiorstwa „Koleje Małopolskie” sp. z o.o.   </w:t>
      </w:r>
    </w:p>
    <w:p w14:paraId="0F79EF8E" w14:textId="77777777" w:rsidR="00106F7A" w:rsidRPr="004F673B" w:rsidRDefault="00106F7A" w:rsidP="0057105D">
      <w:pPr>
        <w:pStyle w:val="Akapitzlist"/>
        <w:numPr>
          <w:ilvl w:val="0"/>
          <w:numId w:val="28"/>
        </w:numPr>
        <w:ind w:left="284" w:hanging="284"/>
        <w:jc w:val="both"/>
        <w:rPr>
          <w:rFonts w:ascii="Arial" w:eastAsia="Calibri" w:hAnsi="Arial" w:cs="Arial"/>
          <w:color w:val="000000"/>
          <w:sz w:val="20"/>
          <w:szCs w:val="20"/>
          <w:lang w:eastAsia="pl-PL"/>
        </w:rPr>
      </w:pPr>
      <w:r w:rsidRPr="004F673B">
        <w:rPr>
          <w:rFonts w:ascii="Arial" w:eastAsia="Times New Roman" w:hAnsi="Arial" w:cs="Arial"/>
          <w:sz w:val="20"/>
          <w:szCs w:val="20"/>
          <w:lang w:eastAsia="pl-P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53E7CDC3" w14:textId="77777777" w:rsidR="00106F7A" w:rsidRPr="004F673B" w:rsidRDefault="00106F7A" w:rsidP="00106F7A">
      <w:pPr>
        <w:spacing w:after="0" w:line="276" w:lineRule="auto"/>
        <w:ind w:left="360" w:hanging="360"/>
        <w:jc w:val="both"/>
        <w:rPr>
          <w:rFonts w:ascii="Arial" w:eastAsia="Times New Roman" w:hAnsi="Arial" w:cs="Arial"/>
          <w:sz w:val="20"/>
          <w:szCs w:val="20"/>
          <w:lang w:eastAsia="pl-PL"/>
        </w:rPr>
      </w:pPr>
    </w:p>
    <w:tbl>
      <w:tblPr>
        <w:tblW w:w="0" w:type="auto"/>
        <w:jc w:val="right"/>
        <w:tblLayout w:type="fixed"/>
        <w:tblLook w:val="04A0" w:firstRow="1" w:lastRow="0" w:firstColumn="1" w:lastColumn="0" w:noHBand="0" w:noVBand="1"/>
      </w:tblPr>
      <w:tblGrid>
        <w:gridCol w:w="4539"/>
        <w:gridCol w:w="4540"/>
      </w:tblGrid>
      <w:tr w:rsidR="00106F7A" w:rsidRPr="004F673B" w14:paraId="1CAF812E" w14:textId="77777777" w:rsidTr="00E10BE7">
        <w:trPr>
          <w:trHeight w:val="851"/>
          <w:jc w:val="right"/>
        </w:trPr>
        <w:tc>
          <w:tcPr>
            <w:tcW w:w="4539" w:type="dxa"/>
          </w:tcPr>
          <w:p w14:paraId="7ECD8E00" w14:textId="77777777" w:rsidR="00106F7A" w:rsidRPr="004F673B" w:rsidRDefault="00106F7A" w:rsidP="00E10BE7">
            <w:pPr>
              <w:spacing w:line="360" w:lineRule="auto"/>
              <w:jc w:val="center"/>
              <w:rPr>
                <w:rFonts w:ascii="Arial" w:eastAsia="Calibri" w:hAnsi="Arial" w:cs="Arial"/>
                <w:sz w:val="20"/>
                <w:szCs w:val="20"/>
              </w:rPr>
            </w:pPr>
          </w:p>
        </w:tc>
        <w:tc>
          <w:tcPr>
            <w:tcW w:w="4540" w:type="dxa"/>
            <w:shd w:val="clear" w:color="auto" w:fill="auto"/>
            <w:vAlign w:val="bottom"/>
          </w:tcPr>
          <w:p w14:paraId="2ECD7FE0" w14:textId="77777777" w:rsidR="00106F7A" w:rsidRPr="004F673B" w:rsidRDefault="00106F7A" w:rsidP="00E10BE7">
            <w:pPr>
              <w:spacing w:line="360" w:lineRule="auto"/>
              <w:jc w:val="center"/>
              <w:rPr>
                <w:rFonts w:ascii="Arial" w:eastAsia="Calibri" w:hAnsi="Arial" w:cs="Arial"/>
                <w:sz w:val="20"/>
                <w:szCs w:val="20"/>
              </w:rPr>
            </w:pPr>
            <w:r w:rsidRPr="004F673B">
              <w:rPr>
                <w:rFonts w:ascii="Arial" w:eastAsia="Calibri" w:hAnsi="Arial" w:cs="Arial"/>
                <w:sz w:val="20"/>
                <w:szCs w:val="20"/>
              </w:rPr>
              <w:t>……………………………………………….</w:t>
            </w:r>
          </w:p>
        </w:tc>
      </w:tr>
      <w:tr w:rsidR="00106F7A" w:rsidRPr="004F673B" w14:paraId="1A2C7765" w14:textId="77777777" w:rsidTr="00E10BE7">
        <w:trPr>
          <w:jc w:val="right"/>
        </w:trPr>
        <w:tc>
          <w:tcPr>
            <w:tcW w:w="4539" w:type="dxa"/>
          </w:tcPr>
          <w:p w14:paraId="13FB7C28" w14:textId="77777777" w:rsidR="00106F7A" w:rsidRPr="004F673B" w:rsidRDefault="00106F7A" w:rsidP="00E10BE7">
            <w:pPr>
              <w:spacing w:line="360" w:lineRule="auto"/>
              <w:jc w:val="center"/>
              <w:rPr>
                <w:rFonts w:ascii="Arial" w:eastAsia="Calibri" w:hAnsi="Arial" w:cs="Arial"/>
                <w:sz w:val="20"/>
                <w:szCs w:val="20"/>
              </w:rPr>
            </w:pPr>
          </w:p>
        </w:tc>
        <w:tc>
          <w:tcPr>
            <w:tcW w:w="4540" w:type="dxa"/>
            <w:shd w:val="clear" w:color="auto" w:fill="auto"/>
          </w:tcPr>
          <w:p w14:paraId="31D6D815" w14:textId="77777777" w:rsidR="00106F7A" w:rsidRPr="00ED55F6" w:rsidRDefault="00106F7A" w:rsidP="00E10BE7">
            <w:pPr>
              <w:spacing w:line="360" w:lineRule="auto"/>
              <w:jc w:val="center"/>
              <w:rPr>
                <w:rFonts w:ascii="Arial" w:eastAsia="Calibri" w:hAnsi="Arial" w:cs="Arial"/>
                <w:sz w:val="20"/>
                <w:szCs w:val="20"/>
              </w:rPr>
            </w:pPr>
            <w:r w:rsidRPr="004F673B">
              <w:rPr>
                <w:rFonts w:ascii="Arial" w:eastAsia="Calibri" w:hAnsi="Arial" w:cs="Arial"/>
                <w:sz w:val="20"/>
                <w:szCs w:val="20"/>
              </w:rPr>
              <w:t>Podpis Wykonawcy</w:t>
            </w:r>
          </w:p>
        </w:tc>
      </w:tr>
    </w:tbl>
    <w:p w14:paraId="017BCE87" w14:textId="05AECC77" w:rsidR="00F539F2" w:rsidRPr="004F673B" w:rsidRDefault="00F539F2" w:rsidP="00861A17">
      <w:pPr>
        <w:tabs>
          <w:tab w:val="center" w:pos="2268"/>
          <w:tab w:val="left" w:pos="6237"/>
        </w:tabs>
        <w:spacing w:after="0" w:line="276" w:lineRule="auto"/>
        <w:rPr>
          <w:rFonts w:ascii="Arial" w:hAnsi="Arial" w:cs="Arial"/>
          <w:sz w:val="20"/>
          <w:szCs w:val="20"/>
        </w:rPr>
      </w:pPr>
    </w:p>
    <w:p w14:paraId="0B6A8C00" w14:textId="77777777" w:rsidR="00FF25E8" w:rsidRPr="004F673B" w:rsidRDefault="00FF25E8" w:rsidP="00861A17">
      <w:pPr>
        <w:tabs>
          <w:tab w:val="center" w:pos="2268"/>
          <w:tab w:val="left" w:pos="6237"/>
        </w:tabs>
        <w:spacing w:after="0" w:line="276" w:lineRule="auto"/>
        <w:rPr>
          <w:rFonts w:ascii="Arial" w:hAnsi="Arial" w:cs="Arial"/>
          <w:sz w:val="20"/>
          <w:szCs w:val="20"/>
        </w:rPr>
      </w:pPr>
    </w:p>
    <w:p w14:paraId="1DE6A649" w14:textId="3485EE35" w:rsidR="00F539F2" w:rsidRPr="004F673B" w:rsidRDefault="00F539F2"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B2D76" w:rsidRPr="004F673B" w14:paraId="48459344" w14:textId="77777777" w:rsidTr="00E10BE7">
        <w:trPr>
          <w:trHeight w:val="914"/>
        </w:trPr>
        <w:tc>
          <w:tcPr>
            <w:tcW w:w="2457" w:type="dxa"/>
            <w:vMerge w:val="restart"/>
            <w:shd w:val="clear" w:color="auto" w:fill="auto"/>
            <w:vAlign w:val="center"/>
          </w:tcPr>
          <w:p w14:paraId="54699C5E" w14:textId="77777777" w:rsidR="00FB2D76" w:rsidRPr="004F673B" w:rsidRDefault="00FB2D76" w:rsidP="00E10BE7">
            <w:pPr>
              <w:contextualSpacing/>
              <w:jc w:val="center"/>
              <w:rPr>
                <w:rFonts w:ascii="Arial" w:eastAsia="Calibri" w:hAnsi="Arial" w:cs="Arial"/>
                <w:b/>
                <w:i/>
                <w:smallCaps/>
                <w:sz w:val="20"/>
                <w:szCs w:val="20"/>
              </w:rPr>
            </w:pPr>
            <w:bookmarkStart w:id="4" w:name="_Hlk129616964"/>
            <w:r w:rsidRPr="00491917">
              <w:rPr>
                <w:rFonts w:ascii="Arial" w:eastAsia="Calibri" w:hAnsi="Arial" w:cs="Arial"/>
                <w:b/>
                <w:i/>
                <w:smallCaps/>
                <w:noProof/>
                <w:sz w:val="20"/>
                <w:szCs w:val="20"/>
                <w:lang w:eastAsia="pl-PL"/>
              </w:rPr>
              <w:lastRenderedPageBreak/>
              <w:drawing>
                <wp:inline distT="0" distB="0" distL="0" distR="0" wp14:anchorId="5AAFDB70" wp14:editId="27823C8B">
                  <wp:extent cx="1423237" cy="800100"/>
                  <wp:effectExtent l="0" t="0" r="0" b="0"/>
                  <wp:docPr id="6"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2A0B503" w14:textId="724A9EA3" w:rsidR="00FB2D76" w:rsidRPr="004F673B" w:rsidRDefault="00FB2D76" w:rsidP="00E10BE7">
            <w:pPr>
              <w:spacing w:after="0"/>
              <w:contextualSpacing/>
              <w:jc w:val="center"/>
              <w:rPr>
                <w:rFonts w:ascii="Arial" w:eastAsia="Calibri" w:hAnsi="Arial" w:cs="Arial"/>
                <w:b/>
                <w:sz w:val="20"/>
                <w:szCs w:val="20"/>
              </w:rPr>
            </w:pPr>
            <w:r w:rsidRPr="004F673B">
              <w:rPr>
                <w:rFonts w:ascii="Arial" w:eastAsia="Calibri" w:hAnsi="Arial" w:cs="Arial"/>
                <w:b/>
                <w:sz w:val="20"/>
                <w:szCs w:val="20"/>
              </w:rPr>
              <w:t xml:space="preserve">Załącznik nr </w:t>
            </w:r>
            <w:r w:rsidR="00FF25E8" w:rsidRPr="004F673B">
              <w:rPr>
                <w:rFonts w:ascii="Arial" w:eastAsia="Calibri" w:hAnsi="Arial" w:cs="Arial"/>
                <w:b/>
                <w:sz w:val="20"/>
                <w:szCs w:val="20"/>
              </w:rPr>
              <w:t>5</w:t>
            </w:r>
          </w:p>
        </w:tc>
        <w:tc>
          <w:tcPr>
            <w:tcW w:w="3724" w:type="dxa"/>
            <w:shd w:val="clear" w:color="auto" w:fill="auto"/>
            <w:vAlign w:val="center"/>
          </w:tcPr>
          <w:p w14:paraId="1A4D1F64" w14:textId="4D847D29" w:rsidR="00FB2D76" w:rsidRPr="004F673B" w:rsidRDefault="00FB2D76" w:rsidP="00E10BE7">
            <w:pPr>
              <w:spacing w:after="0" w:line="360" w:lineRule="auto"/>
              <w:contextualSpacing/>
              <w:jc w:val="center"/>
              <w:rPr>
                <w:rFonts w:ascii="Arial" w:eastAsia="Calibri" w:hAnsi="Arial" w:cs="Arial"/>
                <w:b/>
                <w:i/>
                <w:sz w:val="20"/>
                <w:szCs w:val="20"/>
              </w:rPr>
            </w:pPr>
            <w:r w:rsidRPr="004F673B">
              <w:rPr>
                <w:rFonts w:ascii="Arial" w:eastAsia="Calibri" w:hAnsi="Arial" w:cs="Arial"/>
                <w:b/>
                <w:sz w:val="20"/>
                <w:szCs w:val="20"/>
                <w:lang w:eastAsia="pl-PL"/>
              </w:rPr>
              <w:t>Umowa nr CRU/…/202</w:t>
            </w:r>
            <w:r w:rsidR="00CC57DB" w:rsidRPr="004F673B">
              <w:rPr>
                <w:rFonts w:ascii="Arial" w:eastAsia="Calibri" w:hAnsi="Arial" w:cs="Arial"/>
                <w:b/>
                <w:sz w:val="20"/>
                <w:szCs w:val="20"/>
                <w:lang w:eastAsia="pl-PL"/>
              </w:rPr>
              <w:t>4</w:t>
            </w:r>
          </w:p>
          <w:p w14:paraId="1BB9F701" w14:textId="3323B3A8" w:rsidR="00FB2D76" w:rsidRPr="004F673B" w:rsidRDefault="00FB2D76" w:rsidP="00E10BE7">
            <w:pPr>
              <w:spacing w:after="0"/>
              <w:contextualSpacing/>
              <w:jc w:val="center"/>
              <w:rPr>
                <w:rFonts w:ascii="Arial" w:eastAsia="Calibri" w:hAnsi="Arial" w:cs="Arial"/>
                <w:b/>
                <w:i/>
                <w:sz w:val="20"/>
                <w:szCs w:val="20"/>
              </w:rPr>
            </w:pPr>
            <w:r w:rsidRPr="004F673B">
              <w:rPr>
                <w:rFonts w:ascii="Arial" w:eastAsia="Calibri" w:hAnsi="Arial" w:cs="Arial"/>
                <w:b/>
                <w:sz w:val="20"/>
                <w:szCs w:val="20"/>
                <w:lang w:eastAsia="pl-PL"/>
              </w:rPr>
              <w:t>z dnia …….202</w:t>
            </w:r>
            <w:r w:rsidR="00CC57DB" w:rsidRPr="004F673B">
              <w:rPr>
                <w:rFonts w:ascii="Arial" w:eastAsia="Calibri" w:hAnsi="Arial" w:cs="Arial"/>
                <w:b/>
                <w:sz w:val="20"/>
                <w:szCs w:val="20"/>
                <w:lang w:eastAsia="pl-PL"/>
              </w:rPr>
              <w:t>4</w:t>
            </w:r>
          </w:p>
        </w:tc>
      </w:tr>
      <w:tr w:rsidR="00FB2D76" w:rsidRPr="004F673B" w14:paraId="17C3878B" w14:textId="77777777" w:rsidTr="00E10BE7">
        <w:trPr>
          <w:trHeight w:val="914"/>
        </w:trPr>
        <w:tc>
          <w:tcPr>
            <w:tcW w:w="2457" w:type="dxa"/>
            <w:vMerge/>
            <w:shd w:val="clear" w:color="auto" w:fill="auto"/>
          </w:tcPr>
          <w:p w14:paraId="302F707F" w14:textId="77777777" w:rsidR="00FB2D76" w:rsidRPr="004F673B" w:rsidRDefault="00FB2D76"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26FB74FB" w14:textId="77777777" w:rsidR="00FB2D76" w:rsidRPr="004F673B" w:rsidRDefault="00FB2D76" w:rsidP="00E10BE7">
            <w:pPr>
              <w:spacing w:after="0"/>
              <w:contextualSpacing/>
              <w:jc w:val="center"/>
              <w:rPr>
                <w:rFonts w:ascii="Arial" w:eastAsia="Calibri" w:hAnsi="Arial" w:cs="Arial"/>
                <w:b/>
                <w:i/>
                <w:smallCaps/>
                <w:sz w:val="20"/>
                <w:szCs w:val="20"/>
              </w:rPr>
            </w:pPr>
            <w:r w:rsidRPr="004F673B">
              <w:rPr>
                <w:rFonts w:ascii="Arial" w:eastAsia="Calibri" w:hAnsi="Arial" w:cs="Arial"/>
                <w:b/>
                <w:sz w:val="20"/>
                <w:szCs w:val="20"/>
                <w:lang w:eastAsia="pl-PL"/>
              </w:rPr>
              <w:t>Oświadczenie Wykonawcy o rachunku bankowym</w:t>
            </w:r>
          </w:p>
        </w:tc>
      </w:tr>
      <w:bookmarkEnd w:id="4"/>
    </w:tbl>
    <w:p w14:paraId="4333A87A" w14:textId="77777777" w:rsidR="00FB2D76" w:rsidRPr="004F673B" w:rsidRDefault="00FB2D76" w:rsidP="00FB2D76">
      <w:pPr>
        <w:spacing w:after="170" w:line="276" w:lineRule="auto"/>
        <w:ind w:left="720"/>
        <w:rPr>
          <w:rFonts w:ascii="Arial" w:eastAsia="Calibri" w:hAnsi="Arial" w:cs="Arial"/>
          <w:sz w:val="20"/>
          <w:szCs w:val="20"/>
        </w:rPr>
      </w:pPr>
    </w:p>
    <w:p w14:paraId="2FD32703" w14:textId="77777777" w:rsidR="00FB2D76" w:rsidRPr="004F673B" w:rsidRDefault="00FB2D76" w:rsidP="00FB2D76">
      <w:pPr>
        <w:spacing w:after="187" w:line="276" w:lineRule="auto"/>
        <w:ind w:left="-5" w:hanging="10"/>
        <w:jc w:val="both"/>
        <w:rPr>
          <w:rFonts w:ascii="Arial" w:eastAsia="Calibri" w:hAnsi="Arial" w:cs="Arial"/>
          <w:sz w:val="20"/>
          <w:szCs w:val="20"/>
        </w:rPr>
      </w:pPr>
      <w:r w:rsidRPr="004F673B">
        <w:rPr>
          <w:rFonts w:ascii="Arial" w:eastAsia="Arial" w:hAnsi="Arial" w:cs="Arial"/>
          <w:sz w:val="20"/>
          <w:szCs w:val="20"/>
        </w:rPr>
        <w:t xml:space="preserve">Niniejszym oświadczam, że wskazany rachunek bankowy o nr: </w:t>
      </w:r>
    </w:p>
    <w:p w14:paraId="528C7DFF" w14:textId="77777777" w:rsidR="00FB2D76" w:rsidRPr="004F673B" w:rsidRDefault="00FB2D76" w:rsidP="00FB2D76">
      <w:pPr>
        <w:spacing w:after="165" w:line="276" w:lineRule="auto"/>
        <w:ind w:left="-5" w:hanging="10"/>
        <w:jc w:val="both"/>
        <w:rPr>
          <w:rFonts w:ascii="Arial" w:eastAsia="Calibri" w:hAnsi="Arial" w:cs="Arial"/>
          <w:sz w:val="20"/>
          <w:szCs w:val="20"/>
        </w:rPr>
      </w:pPr>
      <w:r w:rsidRPr="004F673B">
        <w:rPr>
          <w:rFonts w:ascii="Arial" w:eastAsia="Arial" w:hAnsi="Arial" w:cs="Arial"/>
          <w:sz w:val="20"/>
          <w:szCs w:val="20"/>
        </w:rPr>
        <w:t xml:space="preserve">…………………………………………………………………………………………………  jest właściwym w trakcie obowiązywania niniejszej Umowy. </w:t>
      </w:r>
    </w:p>
    <w:p w14:paraId="72CA8CA8" w14:textId="77777777" w:rsidR="00FB2D76" w:rsidRPr="004F673B" w:rsidRDefault="00FB2D76" w:rsidP="00FB2D76">
      <w:pPr>
        <w:spacing w:after="159" w:line="276" w:lineRule="auto"/>
        <w:ind w:left="-5" w:hanging="10"/>
        <w:jc w:val="both"/>
        <w:rPr>
          <w:rFonts w:ascii="Arial" w:eastAsia="Calibri" w:hAnsi="Arial" w:cs="Arial"/>
          <w:sz w:val="20"/>
          <w:szCs w:val="20"/>
        </w:rPr>
      </w:pPr>
      <w:r w:rsidRPr="004F673B">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5F82EDE2" w14:textId="77777777" w:rsidR="00FB2D76" w:rsidRPr="004F673B" w:rsidRDefault="00FB2D76" w:rsidP="00FB2D76">
      <w:pPr>
        <w:spacing w:after="263" w:line="276" w:lineRule="auto"/>
        <w:rPr>
          <w:rFonts w:ascii="Arial" w:eastAsia="Calibri" w:hAnsi="Arial" w:cs="Arial"/>
          <w:sz w:val="20"/>
          <w:szCs w:val="20"/>
        </w:rPr>
      </w:pPr>
      <w:r w:rsidRPr="004F673B">
        <w:rPr>
          <w:rFonts w:ascii="Arial" w:eastAsia="Arial" w:hAnsi="Arial" w:cs="Arial"/>
          <w:sz w:val="20"/>
          <w:szCs w:val="20"/>
        </w:rPr>
        <w:t xml:space="preserve"> </w:t>
      </w:r>
    </w:p>
    <w:p w14:paraId="3CECE3D3" w14:textId="77777777" w:rsidR="00FB2D76" w:rsidRPr="004F673B" w:rsidRDefault="00FB2D76" w:rsidP="00FB2D76">
      <w:pPr>
        <w:spacing w:after="266" w:line="276" w:lineRule="auto"/>
        <w:rPr>
          <w:rFonts w:ascii="Arial" w:eastAsia="Calibri" w:hAnsi="Arial" w:cs="Arial"/>
          <w:sz w:val="20"/>
          <w:szCs w:val="20"/>
        </w:rPr>
      </w:pPr>
      <w:r w:rsidRPr="004F673B">
        <w:rPr>
          <w:rFonts w:ascii="Arial" w:eastAsia="Arial" w:hAnsi="Arial" w:cs="Arial"/>
          <w:sz w:val="20"/>
          <w:szCs w:val="20"/>
        </w:rPr>
        <w:t xml:space="preserve"> </w:t>
      </w:r>
    </w:p>
    <w:p w14:paraId="66ECDEA1" w14:textId="77777777" w:rsidR="00FB2D76" w:rsidRPr="004F673B" w:rsidRDefault="00FB2D76" w:rsidP="00FB2D76">
      <w:pPr>
        <w:spacing w:after="266" w:line="276" w:lineRule="auto"/>
        <w:rPr>
          <w:rFonts w:ascii="Arial" w:eastAsia="Calibri" w:hAnsi="Arial" w:cs="Arial"/>
          <w:sz w:val="20"/>
          <w:szCs w:val="20"/>
        </w:rPr>
      </w:pPr>
      <w:r w:rsidRPr="004F673B">
        <w:rPr>
          <w:rFonts w:ascii="Arial" w:eastAsia="Arial" w:hAnsi="Arial" w:cs="Arial"/>
          <w:sz w:val="20"/>
          <w:szCs w:val="20"/>
        </w:rPr>
        <w:t xml:space="preserve"> </w:t>
      </w:r>
    </w:p>
    <w:p w14:paraId="2825C38C" w14:textId="77777777" w:rsidR="00FB2D76" w:rsidRPr="004F673B" w:rsidRDefault="00FB2D76" w:rsidP="00FB2D76">
      <w:pPr>
        <w:spacing w:after="304" w:line="276" w:lineRule="auto"/>
        <w:rPr>
          <w:rFonts w:ascii="Arial" w:eastAsia="Calibri" w:hAnsi="Arial" w:cs="Arial"/>
          <w:sz w:val="20"/>
          <w:szCs w:val="20"/>
        </w:rPr>
      </w:pPr>
      <w:r w:rsidRPr="004F673B">
        <w:rPr>
          <w:rFonts w:ascii="Arial" w:eastAsia="Arial" w:hAnsi="Arial" w:cs="Arial"/>
          <w:sz w:val="20"/>
          <w:szCs w:val="20"/>
        </w:rPr>
        <w:t xml:space="preserve"> </w:t>
      </w:r>
    </w:p>
    <w:p w14:paraId="4BCB8B67" w14:textId="77777777" w:rsidR="00FB2D76" w:rsidRPr="004F673B" w:rsidRDefault="00FB2D76" w:rsidP="00FB2D76">
      <w:pPr>
        <w:spacing w:after="263" w:line="276" w:lineRule="auto"/>
        <w:ind w:left="10" w:right="-9" w:hanging="10"/>
        <w:jc w:val="right"/>
        <w:rPr>
          <w:rFonts w:ascii="Arial" w:eastAsia="Calibri" w:hAnsi="Arial" w:cs="Arial"/>
          <w:sz w:val="20"/>
          <w:szCs w:val="20"/>
        </w:rPr>
      </w:pPr>
      <w:r w:rsidRPr="004F673B">
        <w:rPr>
          <w:rFonts w:ascii="Arial" w:eastAsia="Arial" w:hAnsi="Arial" w:cs="Arial"/>
          <w:sz w:val="20"/>
          <w:szCs w:val="20"/>
        </w:rPr>
        <w:t xml:space="preserve">……........................... dn. ....................... </w:t>
      </w:r>
    </w:p>
    <w:p w14:paraId="11103DD6" w14:textId="4A5966B4" w:rsidR="00F539F2" w:rsidRPr="004F673B" w:rsidRDefault="00F539F2" w:rsidP="00861A17">
      <w:pPr>
        <w:tabs>
          <w:tab w:val="center" w:pos="2268"/>
          <w:tab w:val="left" w:pos="6237"/>
        </w:tabs>
        <w:spacing w:after="0" w:line="276" w:lineRule="auto"/>
        <w:rPr>
          <w:rFonts w:ascii="Arial" w:hAnsi="Arial" w:cs="Arial"/>
          <w:sz w:val="20"/>
          <w:szCs w:val="20"/>
        </w:rPr>
      </w:pPr>
    </w:p>
    <w:p w14:paraId="5E844E77" w14:textId="14C30602" w:rsidR="00FB2D76" w:rsidRPr="004F673B" w:rsidRDefault="00FB2D76" w:rsidP="00861A17">
      <w:pPr>
        <w:tabs>
          <w:tab w:val="center" w:pos="2268"/>
          <w:tab w:val="left" w:pos="6237"/>
        </w:tabs>
        <w:spacing w:after="0" w:line="276" w:lineRule="auto"/>
        <w:rPr>
          <w:rFonts w:ascii="Arial" w:hAnsi="Arial" w:cs="Arial"/>
          <w:sz w:val="20"/>
          <w:szCs w:val="20"/>
        </w:rPr>
      </w:pPr>
    </w:p>
    <w:p w14:paraId="18CA438F" w14:textId="7EB5B029" w:rsidR="00EE5AA7" w:rsidRDefault="00EE5AA7">
      <w:pPr>
        <w:rPr>
          <w:rFonts w:ascii="Arial" w:hAnsi="Arial" w:cs="Arial"/>
          <w:sz w:val="20"/>
          <w:szCs w:val="20"/>
        </w:rPr>
      </w:pPr>
      <w:r>
        <w:rPr>
          <w:rFonts w:ascii="Arial" w:hAnsi="Arial" w:cs="Arial"/>
          <w:sz w:val="20"/>
          <w:szCs w:val="20"/>
        </w:rPr>
        <w:br w:type="page"/>
      </w:r>
    </w:p>
    <w:p w14:paraId="1B33FF85" w14:textId="77777777" w:rsidR="00FB2D76" w:rsidRPr="004F673B" w:rsidRDefault="00FB2D76" w:rsidP="00861A17">
      <w:pPr>
        <w:tabs>
          <w:tab w:val="center" w:pos="2268"/>
          <w:tab w:val="left" w:pos="6237"/>
        </w:tabs>
        <w:spacing w:after="0" w:line="276" w:lineRule="auto"/>
        <w:rPr>
          <w:rFonts w:ascii="Arial" w:hAnsi="Arial" w:cs="Arial"/>
          <w:sz w:val="20"/>
          <w:szCs w:val="20"/>
        </w:rPr>
      </w:pPr>
    </w:p>
    <w:p w14:paraId="370E5152" w14:textId="77777777" w:rsidR="00FB2D76" w:rsidRPr="004F673B" w:rsidRDefault="00FB2D76"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539F2" w:rsidRPr="004F673B" w14:paraId="789F2886" w14:textId="77777777" w:rsidTr="00E10BE7">
        <w:trPr>
          <w:trHeight w:val="914"/>
        </w:trPr>
        <w:tc>
          <w:tcPr>
            <w:tcW w:w="2457" w:type="dxa"/>
            <w:vMerge w:val="restart"/>
            <w:shd w:val="clear" w:color="auto" w:fill="auto"/>
            <w:vAlign w:val="center"/>
          </w:tcPr>
          <w:p w14:paraId="6B0244D8" w14:textId="77777777" w:rsidR="00F539F2" w:rsidRPr="004F673B" w:rsidRDefault="00F539F2" w:rsidP="00E10BE7">
            <w:pPr>
              <w:contextualSpacing/>
              <w:jc w:val="center"/>
              <w:rPr>
                <w:rFonts w:ascii="Arial" w:eastAsia="Calibri" w:hAnsi="Arial" w:cs="Arial"/>
                <w:b/>
                <w:i/>
                <w:smallCaps/>
                <w:sz w:val="20"/>
                <w:szCs w:val="20"/>
              </w:rPr>
            </w:pPr>
            <w:r w:rsidRPr="00491917">
              <w:rPr>
                <w:rFonts w:ascii="Arial" w:eastAsia="Calibri" w:hAnsi="Arial" w:cs="Arial"/>
                <w:b/>
                <w:i/>
                <w:smallCaps/>
                <w:noProof/>
                <w:sz w:val="20"/>
                <w:szCs w:val="20"/>
                <w:lang w:eastAsia="pl-PL"/>
              </w:rPr>
              <w:drawing>
                <wp:inline distT="0" distB="0" distL="0" distR="0" wp14:anchorId="49E668D1" wp14:editId="274FF245">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1814C5" w14:textId="65382E27" w:rsidR="00F539F2" w:rsidRPr="004F673B" w:rsidRDefault="00F539F2" w:rsidP="00E10BE7">
            <w:pPr>
              <w:spacing w:after="0"/>
              <w:contextualSpacing/>
              <w:jc w:val="center"/>
              <w:rPr>
                <w:rFonts w:ascii="Arial" w:eastAsia="Calibri" w:hAnsi="Arial" w:cs="Arial"/>
                <w:b/>
                <w:sz w:val="20"/>
                <w:szCs w:val="20"/>
              </w:rPr>
            </w:pPr>
            <w:r w:rsidRPr="004F673B">
              <w:rPr>
                <w:rFonts w:ascii="Arial" w:eastAsia="Calibri" w:hAnsi="Arial" w:cs="Arial"/>
                <w:b/>
                <w:sz w:val="20"/>
                <w:szCs w:val="20"/>
              </w:rPr>
              <w:t xml:space="preserve">Załącznik nr </w:t>
            </w:r>
            <w:r w:rsidR="00FF25E8" w:rsidRPr="004F673B">
              <w:rPr>
                <w:rFonts w:ascii="Arial" w:eastAsia="Calibri" w:hAnsi="Arial" w:cs="Arial"/>
                <w:b/>
                <w:sz w:val="20"/>
                <w:szCs w:val="20"/>
              </w:rPr>
              <w:t>6</w:t>
            </w:r>
          </w:p>
        </w:tc>
        <w:tc>
          <w:tcPr>
            <w:tcW w:w="3724" w:type="dxa"/>
            <w:shd w:val="clear" w:color="auto" w:fill="auto"/>
            <w:vAlign w:val="center"/>
          </w:tcPr>
          <w:p w14:paraId="23E19E9D" w14:textId="5A2EF75F" w:rsidR="00F539F2" w:rsidRPr="004F673B" w:rsidRDefault="00F539F2" w:rsidP="00E10BE7">
            <w:pPr>
              <w:spacing w:after="0" w:line="360" w:lineRule="auto"/>
              <w:contextualSpacing/>
              <w:jc w:val="center"/>
              <w:rPr>
                <w:rFonts w:ascii="Arial" w:eastAsia="Calibri" w:hAnsi="Arial" w:cs="Arial"/>
                <w:b/>
                <w:i/>
                <w:sz w:val="20"/>
                <w:szCs w:val="20"/>
              </w:rPr>
            </w:pPr>
            <w:r w:rsidRPr="004F673B">
              <w:rPr>
                <w:rFonts w:ascii="Arial" w:eastAsia="Calibri" w:hAnsi="Arial" w:cs="Arial"/>
                <w:b/>
                <w:sz w:val="20"/>
                <w:szCs w:val="20"/>
                <w:lang w:eastAsia="pl-PL"/>
              </w:rPr>
              <w:t>Umowa nr CRU/…/202</w:t>
            </w:r>
            <w:r w:rsidR="00CC57DB" w:rsidRPr="004F673B">
              <w:rPr>
                <w:rFonts w:ascii="Arial" w:eastAsia="Calibri" w:hAnsi="Arial" w:cs="Arial"/>
                <w:b/>
                <w:sz w:val="20"/>
                <w:szCs w:val="20"/>
                <w:lang w:eastAsia="pl-PL"/>
              </w:rPr>
              <w:t>4</w:t>
            </w:r>
          </w:p>
          <w:p w14:paraId="218EA6BB" w14:textId="40B1D5DD" w:rsidR="00F539F2" w:rsidRPr="004F673B" w:rsidRDefault="00F539F2" w:rsidP="00E10BE7">
            <w:pPr>
              <w:spacing w:after="0"/>
              <w:contextualSpacing/>
              <w:jc w:val="center"/>
              <w:rPr>
                <w:rFonts w:ascii="Arial" w:eastAsia="Calibri" w:hAnsi="Arial" w:cs="Arial"/>
                <w:b/>
                <w:i/>
                <w:sz w:val="20"/>
                <w:szCs w:val="20"/>
              </w:rPr>
            </w:pPr>
            <w:r w:rsidRPr="004F673B">
              <w:rPr>
                <w:rFonts w:ascii="Arial" w:eastAsia="Calibri" w:hAnsi="Arial" w:cs="Arial"/>
                <w:b/>
                <w:sz w:val="20"/>
                <w:szCs w:val="20"/>
                <w:lang w:eastAsia="pl-PL"/>
              </w:rPr>
              <w:t>z dnia …….202</w:t>
            </w:r>
            <w:r w:rsidR="00CC57DB" w:rsidRPr="004F673B">
              <w:rPr>
                <w:rFonts w:ascii="Arial" w:eastAsia="Calibri" w:hAnsi="Arial" w:cs="Arial"/>
                <w:b/>
                <w:sz w:val="20"/>
                <w:szCs w:val="20"/>
                <w:lang w:eastAsia="pl-PL"/>
              </w:rPr>
              <w:t>4</w:t>
            </w:r>
          </w:p>
        </w:tc>
      </w:tr>
      <w:tr w:rsidR="00F539F2" w:rsidRPr="004F673B" w14:paraId="017873AC" w14:textId="77777777" w:rsidTr="00E10BE7">
        <w:trPr>
          <w:trHeight w:val="914"/>
        </w:trPr>
        <w:tc>
          <w:tcPr>
            <w:tcW w:w="2457" w:type="dxa"/>
            <w:vMerge/>
            <w:shd w:val="clear" w:color="auto" w:fill="auto"/>
          </w:tcPr>
          <w:p w14:paraId="0CE29FA8" w14:textId="77777777" w:rsidR="00F539F2" w:rsidRPr="004F673B" w:rsidRDefault="00F539F2"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6D13B6FC" w14:textId="77777777" w:rsidR="00F539F2" w:rsidRPr="004F673B" w:rsidRDefault="00F539F2" w:rsidP="00E10BE7">
            <w:pPr>
              <w:spacing w:after="0"/>
              <w:contextualSpacing/>
              <w:jc w:val="center"/>
              <w:rPr>
                <w:rFonts w:ascii="Arial" w:eastAsia="Calibri" w:hAnsi="Arial" w:cs="Arial"/>
                <w:b/>
                <w:sz w:val="20"/>
                <w:szCs w:val="20"/>
                <w:lang w:eastAsia="pl-PL"/>
              </w:rPr>
            </w:pPr>
            <w:r w:rsidRPr="004F673B">
              <w:rPr>
                <w:rFonts w:ascii="Arial" w:eastAsia="Calibri" w:hAnsi="Arial" w:cs="Arial"/>
                <w:b/>
                <w:sz w:val="20"/>
                <w:szCs w:val="20"/>
                <w:lang w:eastAsia="pl-PL"/>
              </w:rPr>
              <w:t xml:space="preserve">Porozumienie w sprawie przesyłania faktur </w:t>
            </w:r>
          </w:p>
          <w:p w14:paraId="285FE247" w14:textId="77777777" w:rsidR="00F539F2" w:rsidRPr="004F673B" w:rsidRDefault="00F539F2" w:rsidP="00E10BE7">
            <w:pPr>
              <w:spacing w:after="0"/>
              <w:contextualSpacing/>
              <w:jc w:val="center"/>
              <w:rPr>
                <w:rFonts w:ascii="Arial" w:eastAsia="Calibri" w:hAnsi="Arial" w:cs="Arial"/>
                <w:b/>
                <w:i/>
                <w:smallCaps/>
                <w:sz w:val="20"/>
                <w:szCs w:val="20"/>
              </w:rPr>
            </w:pPr>
            <w:r w:rsidRPr="004F673B">
              <w:rPr>
                <w:rFonts w:ascii="Arial" w:eastAsia="Calibri" w:hAnsi="Arial" w:cs="Arial"/>
                <w:b/>
                <w:sz w:val="20"/>
                <w:szCs w:val="20"/>
                <w:lang w:eastAsia="pl-PL"/>
              </w:rPr>
              <w:t>w formie elektronicznej</w:t>
            </w:r>
          </w:p>
        </w:tc>
      </w:tr>
    </w:tbl>
    <w:p w14:paraId="04FA319B" w14:textId="77777777" w:rsidR="00F539F2" w:rsidRPr="004F673B" w:rsidRDefault="00F539F2" w:rsidP="00F539F2">
      <w:pPr>
        <w:spacing w:after="195" w:line="276" w:lineRule="auto"/>
        <w:rPr>
          <w:rFonts w:ascii="Arial" w:eastAsia="Calibri" w:hAnsi="Arial" w:cs="Arial"/>
          <w:sz w:val="20"/>
          <w:szCs w:val="20"/>
        </w:rPr>
      </w:pPr>
    </w:p>
    <w:p w14:paraId="0D4DA98E" w14:textId="77777777" w:rsidR="00F539F2" w:rsidRPr="004F673B" w:rsidRDefault="00F539F2" w:rsidP="00F539F2">
      <w:pPr>
        <w:spacing w:line="276" w:lineRule="auto"/>
        <w:jc w:val="both"/>
        <w:rPr>
          <w:rFonts w:ascii="Arial" w:eastAsia="Calibri" w:hAnsi="Arial" w:cs="Arial"/>
          <w:sz w:val="20"/>
          <w:szCs w:val="20"/>
        </w:rPr>
      </w:pPr>
      <w:r w:rsidRPr="004F673B">
        <w:rPr>
          <w:rFonts w:ascii="Arial" w:eastAsia="Calibri" w:hAnsi="Arial" w:cs="Arial"/>
          <w:sz w:val="20"/>
          <w:szCs w:val="20"/>
        </w:rPr>
        <w:t>z dnia  ………………………….  zawarte pomiędzy:</w:t>
      </w:r>
    </w:p>
    <w:p w14:paraId="776E6BEE" w14:textId="77777777" w:rsidR="00F539F2" w:rsidRPr="004F673B" w:rsidRDefault="00F539F2" w:rsidP="00F539F2">
      <w:pPr>
        <w:spacing w:after="0" w:line="276" w:lineRule="auto"/>
        <w:jc w:val="both"/>
        <w:rPr>
          <w:rFonts w:ascii="Arial" w:eastAsia="Calibri" w:hAnsi="Arial" w:cs="Arial"/>
          <w:sz w:val="20"/>
          <w:szCs w:val="20"/>
        </w:rPr>
      </w:pPr>
      <w:r w:rsidRPr="004F673B">
        <w:rPr>
          <w:rFonts w:ascii="Arial" w:eastAsia="Calibri" w:hAnsi="Arial" w:cs="Arial"/>
          <w:b/>
          <w:sz w:val="20"/>
          <w:szCs w:val="20"/>
        </w:rPr>
        <w:t>Wykonawcą</w:t>
      </w:r>
      <w:r w:rsidRPr="004F673B">
        <w:rPr>
          <w:rFonts w:ascii="Arial" w:eastAsia="Calibri" w:hAnsi="Arial" w:cs="Arial"/>
          <w:sz w:val="20"/>
          <w:szCs w:val="20"/>
        </w:rPr>
        <w:t xml:space="preserve"> z siedzibą, zarejestrowaną w rejestrze przedsiębiorców prowadzonym przez Sąd Rejonowy pod numerem KRS, posiadającą NIP:, REGON:, o kapitale zakładowym w wysokości: w pełni pokrytym,</w:t>
      </w:r>
      <w:r w:rsidRPr="004F673B">
        <w:rPr>
          <w:rFonts w:ascii="Arial" w:eastAsia="Tahoma" w:hAnsi="Arial" w:cs="Arial"/>
          <w:sz w:val="20"/>
          <w:szCs w:val="20"/>
        </w:rPr>
        <w:t xml:space="preserve"> reprezentowaną przez:</w:t>
      </w:r>
    </w:p>
    <w:p w14:paraId="622F84FF" w14:textId="77777777" w:rsidR="00F539F2" w:rsidRPr="004F673B" w:rsidRDefault="00F539F2" w:rsidP="0057105D">
      <w:pPr>
        <w:numPr>
          <w:ilvl w:val="0"/>
          <w:numId w:val="25"/>
        </w:numPr>
        <w:spacing w:after="0" w:line="276" w:lineRule="auto"/>
        <w:contextualSpacing/>
        <w:jc w:val="both"/>
        <w:rPr>
          <w:rFonts w:ascii="Arial" w:eastAsia="Calibri" w:hAnsi="Arial" w:cs="Arial"/>
          <w:sz w:val="20"/>
          <w:szCs w:val="20"/>
        </w:rPr>
      </w:pPr>
      <w:r w:rsidRPr="004F673B">
        <w:rPr>
          <w:rFonts w:ascii="Arial" w:eastAsia="Calibri" w:hAnsi="Arial" w:cs="Arial"/>
          <w:sz w:val="20"/>
          <w:szCs w:val="20"/>
        </w:rPr>
        <w:t>………………………………………………………………………………………………….…….</w:t>
      </w:r>
    </w:p>
    <w:p w14:paraId="540E207F" w14:textId="77777777" w:rsidR="00F539F2" w:rsidRPr="004F673B" w:rsidRDefault="00F539F2" w:rsidP="00F539F2">
      <w:pPr>
        <w:spacing w:after="0" w:line="276" w:lineRule="auto"/>
        <w:ind w:left="720"/>
        <w:contextualSpacing/>
        <w:jc w:val="both"/>
        <w:rPr>
          <w:rFonts w:ascii="Arial" w:eastAsia="Calibri" w:hAnsi="Arial" w:cs="Arial"/>
          <w:sz w:val="20"/>
          <w:szCs w:val="20"/>
        </w:rPr>
      </w:pPr>
    </w:p>
    <w:p w14:paraId="3D019DA0" w14:textId="77777777" w:rsidR="00F539F2" w:rsidRPr="004F673B" w:rsidRDefault="00F539F2" w:rsidP="0057105D">
      <w:pPr>
        <w:numPr>
          <w:ilvl w:val="0"/>
          <w:numId w:val="25"/>
        </w:numPr>
        <w:spacing w:after="0" w:line="276" w:lineRule="auto"/>
        <w:contextualSpacing/>
        <w:jc w:val="both"/>
        <w:rPr>
          <w:rFonts w:ascii="Arial" w:eastAsia="Calibri" w:hAnsi="Arial" w:cs="Arial"/>
          <w:sz w:val="20"/>
          <w:szCs w:val="20"/>
        </w:rPr>
      </w:pPr>
      <w:r w:rsidRPr="004F673B">
        <w:rPr>
          <w:rFonts w:ascii="Arial" w:eastAsia="Calibri" w:hAnsi="Arial" w:cs="Arial"/>
          <w:sz w:val="20"/>
          <w:szCs w:val="20"/>
        </w:rPr>
        <w:t>………………………………………………………………………………………………...…..,</w:t>
      </w:r>
    </w:p>
    <w:p w14:paraId="0208D5C6" w14:textId="77777777" w:rsidR="00F539F2" w:rsidRPr="004F673B" w:rsidRDefault="00F539F2" w:rsidP="00F539F2">
      <w:pPr>
        <w:spacing w:after="0" w:line="276" w:lineRule="auto"/>
        <w:jc w:val="both"/>
        <w:rPr>
          <w:rFonts w:ascii="Arial" w:eastAsia="Calibri" w:hAnsi="Arial" w:cs="Arial"/>
          <w:sz w:val="20"/>
          <w:szCs w:val="20"/>
        </w:rPr>
      </w:pPr>
      <w:r w:rsidRPr="004F673B">
        <w:rPr>
          <w:rFonts w:ascii="Arial" w:eastAsia="Calibri" w:hAnsi="Arial" w:cs="Arial"/>
          <w:sz w:val="20"/>
          <w:szCs w:val="20"/>
        </w:rPr>
        <w:t xml:space="preserve">zwaną dalej </w:t>
      </w:r>
      <w:r w:rsidRPr="004F673B">
        <w:rPr>
          <w:rFonts w:ascii="Arial" w:eastAsia="Calibri" w:hAnsi="Arial" w:cs="Arial"/>
          <w:b/>
          <w:sz w:val="20"/>
          <w:szCs w:val="20"/>
        </w:rPr>
        <w:t>„Wystawcą”,</w:t>
      </w:r>
    </w:p>
    <w:p w14:paraId="27FDCDD2" w14:textId="77777777" w:rsidR="00F539F2" w:rsidRPr="004F673B" w:rsidRDefault="00F539F2" w:rsidP="00F539F2">
      <w:pPr>
        <w:spacing w:after="0" w:line="276" w:lineRule="auto"/>
        <w:rPr>
          <w:rFonts w:ascii="Arial" w:eastAsia="Calibri" w:hAnsi="Arial" w:cs="Arial"/>
          <w:sz w:val="20"/>
          <w:szCs w:val="20"/>
        </w:rPr>
      </w:pPr>
      <w:r w:rsidRPr="004F673B">
        <w:rPr>
          <w:rFonts w:ascii="Arial" w:eastAsia="Calibri" w:hAnsi="Arial" w:cs="Arial"/>
          <w:sz w:val="20"/>
          <w:szCs w:val="20"/>
        </w:rPr>
        <w:t>a</w:t>
      </w:r>
    </w:p>
    <w:p w14:paraId="4ECDB04E" w14:textId="77777777" w:rsidR="00F539F2" w:rsidRPr="004F673B" w:rsidRDefault="00F539F2" w:rsidP="00F539F2">
      <w:pPr>
        <w:spacing w:after="0" w:line="276" w:lineRule="auto"/>
        <w:jc w:val="both"/>
        <w:rPr>
          <w:rFonts w:ascii="Arial" w:eastAsia="Calibri" w:hAnsi="Arial" w:cs="Arial"/>
          <w:sz w:val="20"/>
          <w:szCs w:val="20"/>
          <w:lang w:bidi="en-US"/>
        </w:rPr>
      </w:pPr>
      <w:r w:rsidRPr="004F673B">
        <w:rPr>
          <w:rFonts w:ascii="Arial" w:eastAsia="Calibri" w:hAnsi="Arial" w:cs="Arial"/>
          <w:b/>
          <w:sz w:val="20"/>
          <w:szCs w:val="20"/>
        </w:rPr>
        <w:t xml:space="preserve">„Koleje Małopolskie” sp. z o. o. </w:t>
      </w:r>
      <w:r w:rsidRPr="004F673B">
        <w:rPr>
          <w:rFonts w:ascii="Arial" w:eastAsia="Calibri"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 Tomasza Warchoła – Prezesa Zarządu,</w:t>
      </w:r>
      <w:r w:rsidRPr="004F673B">
        <w:rPr>
          <w:rFonts w:ascii="Arial" w:eastAsia="Calibri" w:hAnsi="Arial" w:cs="Arial"/>
          <w:sz w:val="20"/>
          <w:szCs w:val="20"/>
          <w:lang w:bidi="en-US"/>
        </w:rPr>
        <w:t xml:space="preserve"> </w:t>
      </w:r>
      <w:r w:rsidRPr="004F673B">
        <w:rPr>
          <w:rFonts w:ascii="Arial" w:eastAsia="Calibri" w:hAnsi="Arial" w:cs="Arial"/>
          <w:sz w:val="20"/>
          <w:szCs w:val="20"/>
        </w:rPr>
        <w:t xml:space="preserve">zwaną dalej </w:t>
      </w:r>
      <w:r w:rsidRPr="004F673B">
        <w:rPr>
          <w:rFonts w:ascii="Arial" w:eastAsia="Calibri" w:hAnsi="Arial" w:cs="Arial"/>
          <w:b/>
          <w:sz w:val="20"/>
          <w:szCs w:val="20"/>
        </w:rPr>
        <w:t>„Odbiorcą”.</w:t>
      </w:r>
    </w:p>
    <w:p w14:paraId="43F187F6" w14:textId="77777777" w:rsidR="00F539F2" w:rsidRPr="004F673B" w:rsidRDefault="00F539F2" w:rsidP="00F539F2">
      <w:pPr>
        <w:spacing w:after="0" w:line="276" w:lineRule="auto"/>
        <w:jc w:val="both"/>
        <w:rPr>
          <w:rFonts w:ascii="Arial" w:eastAsia="Calibri" w:hAnsi="Arial" w:cs="Arial"/>
          <w:sz w:val="20"/>
          <w:szCs w:val="20"/>
        </w:rPr>
      </w:pPr>
    </w:p>
    <w:p w14:paraId="23F9CA3A" w14:textId="7AD03171"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Działając na podstawie art. 106n ustawy z dnia 11 marca 2004 r. o podatku od towarów i usług, dalej: „ustawa o VAT”, niniejszym Odbiorca akceptuje faktury wystawiane i przesyłane przez Wystawcę w formie elektronicznej.</w:t>
      </w:r>
    </w:p>
    <w:p w14:paraId="40CFCF17"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E-faktury, korekty e-faktur oraz duplikaty e-faktur (dalej „faktury”) będą wystawiane i przesyłane pocztą elektroniczną (e-mail) w formacie PDF z adresu Wystawcy: ………………………………………. Jedynie faktury przesłane z ww. adresu elektronicznego będą stanowiły faktury w rozumieniu ustawy o VAT.</w:t>
      </w:r>
    </w:p>
    <w:p w14:paraId="7F486BC9"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Wystawca zastrzega, że faktury przesłane na adres elektroniczny, wskazany w ust. 9 niniejszego Porozumienia, będą stanowiły faktury w rozumieniu ustawy o VAT.</w:t>
      </w:r>
    </w:p>
    <w:p w14:paraId="185BF456"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Wystawca faktury zapewnia autentyczność pochodzenia i integralność treści faktur.</w:t>
      </w:r>
    </w:p>
    <w:p w14:paraId="1AB93387"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Pliki PDF nie mogą być zabezpieczone hasłem ani podpisane cyfrowo.</w:t>
      </w:r>
    </w:p>
    <w:p w14:paraId="4DFA82EE"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Faktury przesyłane w formacie innym, niż format PDF, uważa się za niedostarczone.</w:t>
      </w:r>
    </w:p>
    <w:p w14:paraId="1E7DC9D7"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 jednym pliku PDF może znajdować się jedna faktura lub faktura wraz z załącznikami.</w:t>
      </w:r>
    </w:p>
    <w:p w14:paraId="5AB50DBA"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 przypadku archiwizowanego pliku PDF konieczne jest osadzenie w pliku PDF wszystkich czcionek. Brak osadzenia czcionek może powodować problem z odczytaniem treści faktury.</w:t>
      </w:r>
    </w:p>
    <w:p w14:paraId="6EDC837E"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 xml:space="preserve">Odbiorca oświadcza, że adresem e-mail właściwym do przesyłania faktur jest: </w:t>
      </w:r>
      <w:hyperlink r:id="rId12" w:history="1">
        <w:r w:rsidRPr="004F673B">
          <w:rPr>
            <w:rStyle w:val="Hipercze"/>
            <w:rFonts w:ascii="Arial" w:eastAsia="Calibri" w:hAnsi="Arial" w:cs="Arial"/>
            <w:sz w:val="20"/>
            <w:szCs w:val="20"/>
            <w:lang w:eastAsia="pl-PL"/>
          </w:rPr>
          <w:t>faktury@kolejemalopolskie.com.pl</w:t>
        </w:r>
      </w:hyperlink>
    </w:p>
    <w:p w14:paraId="1CAD5A55"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Za datę otrzymania faktury przez Odbiorcę uznaje się datę wpływu faktury w formacie PDF do skrzynki odbiorczej poczty elektronicznej Odbiorcy, wskazanej w ust. 9.</w:t>
      </w:r>
    </w:p>
    <w:p w14:paraId="416F3589"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 xml:space="preserve">W razie zmiany adresu elektronicznego, z którego będą wysyłane e-faktury, korekty </w:t>
      </w:r>
      <w:r w:rsidRPr="004F673B">
        <w:rPr>
          <w:rFonts w:ascii="Arial" w:eastAsia="Times New Roman" w:hAnsi="Arial" w:cs="Arial"/>
          <w:sz w:val="20"/>
          <w:szCs w:val="20"/>
          <w:lang w:eastAsia="pl-PL"/>
        </w:rPr>
        <w:br/>
        <w:t xml:space="preserve">e-faktur lub duplikaty e-faktur, Wystawca zobowiązuje się do pisemnego powiadomienia Odbiorcy o zmianie adresu w terminie 7 dni od dnia zaistnienia zmiany, wskazując równocześnie nowy adres </w:t>
      </w:r>
      <w:r w:rsidRPr="004F673B">
        <w:rPr>
          <w:rFonts w:ascii="Arial" w:eastAsia="Times New Roman" w:hAnsi="Arial" w:cs="Arial"/>
          <w:sz w:val="20"/>
          <w:szCs w:val="20"/>
          <w:lang w:eastAsia="pl-PL"/>
        </w:rPr>
        <w:lastRenderedPageBreak/>
        <w:t xml:space="preserve">elektroniczny. W przypadku niepowiadomienia Odbiorcy w powyższym terminie, doręczenie na dotychczasowy adres uznaje się za skuteczne. </w:t>
      </w:r>
    </w:p>
    <w:p w14:paraId="6265AD9F"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1C29955"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1813349" w14:textId="77777777" w:rsidR="00F539F2" w:rsidRPr="004F673B" w:rsidRDefault="00F539F2" w:rsidP="0057105D">
      <w:pPr>
        <w:pStyle w:val="Akapitzlist"/>
        <w:numPr>
          <w:ilvl w:val="0"/>
          <w:numId w:val="26"/>
        </w:numPr>
        <w:spacing w:after="0" w:line="276" w:lineRule="auto"/>
        <w:ind w:left="142" w:hanging="426"/>
        <w:jc w:val="both"/>
        <w:rPr>
          <w:rFonts w:ascii="Arial" w:eastAsia="Times New Roman" w:hAnsi="Arial" w:cs="Arial"/>
          <w:sz w:val="20"/>
          <w:szCs w:val="20"/>
          <w:lang w:eastAsia="pl-PL"/>
        </w:rPr>
      </w:pPr>
      <w:r w:rsidRPr="004F673B">
        <w:rPr>
          <w:rFonts w:ascii="Arial" w:eastAsia="Times New Roman"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p>
    <w:p w14:paraId="64995674" w14:textId="77777777" w:rsidR="00F539F2" w:rsidRPr="004F673B" w:rsidRDefault="00F539F2" w:rsidP="00F539F2">
      <w:pPr>
        <w:widowControl w:val="0"/>
        <w:suppressAutoHyphens/>
        <w:spacing w:after="0" w:line="360" w:lineRule="auto"/>
        <w:contextualSpacing/>
        <w:jc w:val="both"/>
        <w:rPr>
          <w:rFonts w:ascii="Arial" w:eastAsia="Calibri" w:hAnsi="Arial" w:cs="Arial"/>
          <w:kern w:val="1"/>
          <w:sz w:val="20"/>
          <w:szCs w:val="20"/>
        </w:rPr>
      </w:pPr>
    </w:p>
    <w:p w14:paraId="69967F4C" w14:textId="77777777" w:rsidR="00F539F2" w:rsidRPr="004F673B" w:rsidRDefault="00F539F2" w:rsidP="00F539F2">
      <w:pPr>
        <w:spacing w:line="276" w:lineRule="auto"/>
        <w:rPr>
          <w:rFonts w:ascii="Arial" w:eastAsia="Calibri" w:hAnsi="Arial" w:cs="Arial"/>
          <w:strike/>
          <w:color w:val="FF0000"/>
          <w:kern w:val="1"/>
          <w:sz w:val="20"/>
          <w:szCs w:val="20"/>
        </w:rPr>
      </w:pPr>
    </w:p>
    <w:p w14:paraId="4D9E7AAC" w14:textId="77777777" w:rsidR="00F539F2" w:rsidRPr="00491917" w:rsidRDefault="00F539F2" w:rsidP="00F539F2">
      <w:pPr>
        <w:spacing w:line="276" w:lineRule="auto"/>
        <w:rPr>
          <w:rFonts w:ascii="Arial" w:eastAsia="Times New Roman" w:hAnsi="Arial" w:cs="Arial"/>
          <w:sz w:val="20"/>
          <w:szCs w:val="20"/>
        </w:rPr>
      </w:pPr>
    </w:p>
    <w:tbl>
      <w:tblPr>
        <w:tblW w:w="0" w:type="auto"/>
        <w:tblLayout w:type="fixed"/>
        <w:tblLook w:val="04A0" w:firstRow="1" w:lastRow="0" w:firstColumn="1" w:lastColumn="0" w:noHBand="0" w:noVBand="1"/>
      </w:tblPr>
      <w:tblGrid>
        <w:gridCol w:w="4253"/>
        <w:gridCol w:w="709"/>
        <w:gridCol w:w="4110"/>
      </w:tblGrid>
      <w:tr w:rsidR="00F539F2" w:rsidRPr="004F673B" w14:paraId="74C87967" w14:textId="77777777" w:rsidTr="00E10BE7">
        <w:trPr>
          <w:trHeight w:val="919"/>
        </w:trPr>
        <w:tc>
          <w:tcPr>
            <w:tcW w:w="4253" w:type="dxa"/>
            <w:shd w:val="clear" w:color="auto" w:fill="auto"/>
            <w:vAlign w:val="bottom"/>
          </w:tcPr>
          <w:p w14:paraId="53D5002F" w14:textId="77777777" w:rsidR="00F539F2" w:rsidRPr="004F673B" w:rsidRDefault="00F539F2" w:rsidP="00E10BE7">
            <w:pPr>
              <w:spacing w:after="0" w:line="240" w:lineRule="auto"/>
              <w:jc w:val="center"/>
              <w:rPr>
                <w:rFonts w:ascii="Arial" w:eastAsia="Calibri" w:hAnsi="Arial" w:cs="Arial"/>
                <w:sz w:val="20"/>
                <w:szCs w:val="20"/>
              </w:rPr>
            </w:pPr>
            <w:r w:rsidRPr="004F673B">
              <w:rPr>
                <w:rFonts w:ascii="Arial" w:eastAsia="Calibri" w:hAnsi="Arial" w:cs="Arial"/>
                <w:sz w:val="20"/>
                <w:szCs w:val="20"/>
              </w:rPr>
              <w:t>……………………………………………..</w:t>
            </w:r>
          </w:p>
          <w:p w14:paraId="2D74F3E6" w14:textId="77777777" w:rsidR="00F539F2" w:rsidRPr="00ED55F6" w:rsidRDefault="00F539F2" w:rsidP="00E10BE7">
            <w:pPr>
              <w:spacing w:after="0" w:line="240" w:lineRule="auto"/>
              <w:jc w:val="center"/>
              <w:rPr>
                <w:rFonts w:ascii="Arial" w:eastAsia="Calibri" w:hAnsi="Arial" w:cs="Arial"/>
                <w:sz w:val="20"/>
                <w:szCs w:val="20"/>
              </w:rPr>
            </w:pPr>
            <w:r w:rsidRPr="004F673B">
              <w:rPr>
                <w:rFonts w:ascii="Arial" w:eastAsia="Calibri" w:hAnsi="Arial" w:cs="Arial"/>
                <w:sz w:val="20"/>
                <w:szCs w:val="20"/>
              </w:rPr>
              <w:t>podpis Wykonawcy</w:t>
            </w:r>
          </w:p>
        </w:tc>
        <w:tc>
          <w:tcPr>
            <w:tcW w:w="709" w:type="dxa"/>
            <w:shd w:val="clear" w:color="auto" w:fill="auto"/>
          </w:tcPr>
          <w:p w14:paraId="7ABD9CD0" w14:textId="77777777" w:rsidR="00F539F2" w:rsidRPr="00ED55F6" w:rsidRDefault="00F539F2" w:rsidP="00E10BE7">
            <w:pPr>
              <w:spacing w:after="0" w:line="240" w:lineRule="auto"/>
              <w:jc w:val="center"/>
              <w:rPr>
                <w:rFonts w:ascii="Arial" w:eastAsia="Calibri" w:hAnsi="Arial" w:cs="Arial"/>
                <w:sz w:val="20"/>
                <w:szCs w:val="20"/>
              </w:rPr>
            </w:pPr>
          </w:p>
        </w:tc>
        <w:tc>
          <w:tcPr>
            <w:tcW w:w="4110" w:type="dxa"/>
            <w:shd w:val="clear" w:color="auto" w:fill="auto"/>
            <w:vAlign w:val="bottom"/>
          </w:tcPr>
          <w:p w14:paraId="5735C4BB" w14:textId="77777777" w:rsidR="00F539F2" w:rsidRPr="004F673B" w:rsidRDefault="00F539F2" w:rsidP="00E10BE7">
            <w:pPr>
              <w:spacing w:after="0" w:line="240" w:lineRule="auto"/>
              <w:jc w:val="center"/>
              <w:rPr>
                <w:rFonts w:ascii="Arial" w:eastAsia="Calibri" w:hAnsi="Arial" w:cs="Arial"/>
                <w:sz w:val="20"/>
                <w:szCs w:val="20"/>
              </w:rPr>
            </w:pPr>
            <w:r w:rsidRPr="004F673B">
              <w:rPr>
                <w:rFonts w:ascii="Arial" w:eastAsia="Calibri" w:hAnsi="Arial" w:cs="Arial"/>
                <w:sz w:val="20"/>
                <w:szCs w:val="20"/>
              </w:rPr>
              <w:t>……………………………………………..</w:t>
            </w:r>
          </w:p>
          <w:p w14:paraId="44C92CCC" w14:textId="77777777" w:rsidR="00F539F2" w:rsidRPr="00ED55F6" w:rsidRDefault="00F539F2" w:rsidP="00E10BE7">
            <w:pPr>
              <w:spacing w:after="0" w:line="240" w:lineRule="auto"/>
              <w:jc w:val="center"/>
              <w:rPr>
                <w:rFonts w:ascii="Arial" w:eastAsia="Calibri" w:hAnsi="Arial" w:cs="Arial"/>
                <w:sz w:val="20"/>
                <w:szCs w:val="20"/>
              </w:rPr>
            </w:pPr>
            <w:r w:rsidRPr="004F673B">
              <w:rPr>
                <w:rFonts w:ascii="Arial" w:eastAsia="Calibri" w:hAnsi="Arial" w:cs="Arial"/>
                <w:sz w:val="20"/>
                <w:szCs w:val="20"/>
              </w:rPr>
              <w:t>podpis Zamawiającego</w:t>
            </w:r>
          </w:p>
        </w:tc>
      </w:tr>
    </w:tbl>
    <w:p w14:paraId="0797627A" w14:textId="77777777" w:rsidR="00F539F2" w:rsidRPr="004F673B" w:rsidRDefault="00F539F2" w:rsidP="00861A17">
      <w:pPr>
        <w:tabs>
          <w:tab w:val="center" w:pos="2268"/>
          <w:tab w:val="left" w:pos="6237"/>
        </w:tabs>
        <w:spacing w:after="0" w:line="276" w:lineRule="auto"/>
        <w:rPr>
          <w:rFonts w:ascii="Arial" w:hAnsi="Arial" w:cs="Arial"/>
          <w:sz w:val="20"/>
          <w:szCs w:val="20"/>
        </w:rPr>
      </w:pPr>
    </w:p>
    <w:p w14:paraId="09B3841E"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46E01FEE"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1F35CDAC"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6E1FFBA6"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5C060A09"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6EBBE97D"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39F941AB"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2A590E45"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35853C0B"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535D36B4"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3A0886E2"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742B70BA"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41908D9A"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61951480"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2F405E40"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536C785E"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0352940E"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120691C3"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2112B3EB"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658D1330"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702609F4"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7E58B698"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2C61E739"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42F02EE1"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134337EC"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14C50578"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656F90ED" w14:textId="77777777" w:rsidR="0094483A" w:rsidRPr="004F673B" w:rsidRDefault="0094483A" w:rsidP="00861A17">
      <w:pPr>
        <w:tabs>
          <w:tab w:val="center" w:pos="2268"/>
          <w:tab w:val="left" w:pos="6237"/>
        </w:tabs>
        <w:spacing w:after="0" w:line="276" w:lineRule="auto"/>
        <w:rPr>
          <w:rFonts w:ascii="Arial" w:hAnsi="Arial" w:cs="Arial"/>
          <w:sz w:val="20"/>
          <w:szCs w:val="20"/>
        </w:rPr>
      </w:pPr>
    </w:p>
    <w:p w14:paraId="3A514993" w14:textId="77777777" w:rsidR="0094483A" w:rsidRPr="004F673B" w:rsidRDefault="0094483A" w:rsidP="00861A17">
      <w:pPr>
        <w:tabs>
          <w:tab w:val="center" w:pos="2268"/>
          <w:tab w:val="left" w:pos="6237"/>
        </w:tabs>
        <w:spacing w:after="0" w:line="276" w:lineRule="auto"/>
        <w:rPr>
          <w:rFonts w:ascii="Arial" w:hAnsi="Arial" w:cs="Arial"/>
          <w:sz w:val="20"/>
          <w:szCs w:val="20"/>
        </w:rPr>
      </w:pPr>
    </w:p>
    <w:sectPr w:rsidR="0094483A" w:rsidRPr="004F673B" w:rsidSect="00AE0909">
      <w:headerReference w:type="default" r:id="rId13"/>
      <w:footerReference w:type="default" r:id="rId14"/>
      <w:footnotePr>
        <w:numFmt w:val="chicago"/>
      </w:footnotePr>
      <w:pgSz w:w="11906" w:h="16838"/>
      <w:pgMar w:top="1417" w:right="1417" w:bottom="1417" w:left="1417"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6A5695" w16cex:dateUtc="2024-05-10T10:23:00Z"/>
  <w16cex:commentExtensible w16cex:durableId="5A1307CD" w16cex:dateUtc="2024-05-10T10:27:00Z"/>
  <w16cex:commentExtensible w16cex:durableId="3BB1E87F" w16cex:dateUtc="2024-05-10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EDA7" w14:textId="77777777" w:rsidR="006D41E3" w:rsidRDefault="006D41E3" w:rsidP="00694D84">
      <w:pPr>
        <w:spacing w:after="0" w:line="240" w:lineRule="auto"/>
      </w:pPr>
      <w:r>
        <w:separator/>
      </w:r>
    </w:p>
  </w:endnote>
  <w:endnote w:type="continuationSeparator" w:id="0">
    <w:p w14:paraId="30FB17F1" w14:textId="77777777" w:rsidR="006D41E3" w:rsidRDefault="006D41E3"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B227066" w:rsidR="002778A0" w:rsidRPr="004E3C44" w:rsidRDefault="002778A0"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7161" w14:textId="77777777" w:rsidR="006D41E3" w:rsidRDefault="006D41E3" w:rsidP="00694D84">
      <w:pPr>
        <w:spacing w:after="0" w:line="240" w:lineRule="auto"/>
      </w:pPr>
      <w:r>
        <w:separator/>
      </w:r>
    </w:p>
  </w:footnote>
  <w:footnote w:type="continuationSeparator" w:id="0">
    <w:p w14:paraId="03676537" w14:textId="77777777" w:rsidR="006D41E3" w:rsidRDefault="006D41E3" w:rsidP="00694D84">
      <w:pPr>
        <w:spacing w:after="0" w:line="240" w:lineRule="auto"/>
      </w:pPr>
      <w:r>
        <w:continuationSeparator/>
      </w:r>
    </w:p>
  </w:footnote>
  <w:footnote w:id="1">
    <w:p w14:paraId="5F192BF2" w14:textId="77777777" w:rsidR="002778A0" w:rsidRDefault="002778A0" w:rsidP="00A16CE7">
      <w:pPr>
        <w:pStyle w:val="Tekstprzypisudolnego"/>
      </w:pPr>
      <w:r w:rsidRPr="00C93BA5">
        <w:rPr>
          <w:rStyle w:val="Odwoanieprzypisudolnego"/>
        </w:rPr>
        <w:sym w:font="Symbol" w:char="F02A"/>
      </w:r>
      <w:r>
        <w:t xml:space="preserve"> Wybrać właściwe. </w:t>
      </w:r>
    </w:p>
  </w:footnote>
  <w:footnote w:id="2">
    <w:p w14:paraId="47B51BEC" w14:textId="77777777" w:rsidR="002778A0" w:rsidRDefault="002778A0"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74E" w14:textId="77777777" w:rsidR="002778A0" w:rsidRDefault="002778A0"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2778A0" w:rsidRDefault="002778A0" w:rsidP="004E3C44">
    <w:pPr>
      <w:pStyle w:val="Nagwek"/>
    </w:pPr>
  </w:p>
  <w:p w14:paraId="567BA6B6" w14:textId="77777777" w:rsidR="002778A0" w:rsidRPr="005F757E" w:rsidRDefault="002778A0"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2778A0" w:rsidRPr="004E3C44" w:rsidRDefault="002778A0" w:rsidP="004E3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3"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6"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7"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9"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4C1E42"/>
    <w:multiLevelType w:val="hybridMultilevel"/>
    <w:tmpl w:val="A10CB1C6"/>
    <w:lvl w:ilvl="0" w:tplc="9D3213DE">
      <w:start w:val="2"/>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87678"/>
    <w:multiLevelType w:val="hybridMultilevel"/>
    <w:tmpl w:val="174AE59A"/>
    <w:lvl w:ilvl="0" w:tplc="E7C4F2C4">
      <w:start w:val="1"/>
      <w:numFmt w:val="lowerLetter"/>
      <w:lvlText w:val="%1)"/>
      <w:lvlJc w:val="left"/>
      <w:pPr>
        <w:ind w:left="1571" w:hanging="360"/>
      </w:pPr>
      <w:rPr>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71462"/>
    <w:multiLevelType w:val="hybridMultilevel"/>
    <w:tmpl w:val="4D5AC7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9A04B5A"/>
    <w:multiLevelType w:val="hybridMultilevel"/>
    <w:tmpl w:val="F88812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CCD1819"/>
    <w:multiLevelType w:val="hybridMultilevel"/>
    <w:tmpl w:val="F02C7CE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29F607DC"/>
    <w:multiLevelType w:val="multilevel"/>
    <w:tmpl w:val="7EC6E702"/>
    <w:lvl w:ilvl="0">
      <w:start w:val="1"/>
      <w:numFmt w:val="decimal"/>
      <w:lvlText w:val="%1."/>
      <w:lvlJc w:val="left"/>
      <w:pPr>
        <w:ind w:left="360" w:hanging="360"/>
      </w:pPr>
      <w:rPr>
        <w:rFonts w:hint="default"/>
        <w:b w:val="0"/>
        <w:strike w:val="0"/>
        <w:dstrike w:val="0"/>
        <w:u w:val="none"/>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7A1F46"/>
    <w:multiLevelType w:val="hybridMultilevel"/>
    <w:tmpl w:val="02282A9E"/>
    <w:lvl w:ilvl="0" w:tplc="04150011">
      <w:start w:val="1"/>
      <w:numFmt w:val="decimal"/>
      <w:lvlText w:val="%1)"/>
      <w:lvlJc w:val="left"/>
      <w:pPr>
        <w:ind w:left="928" w:hanging="360"/>
      </w:pPr>
    </w:lvl>
    <w:lvl w:ilvl="1" w:tplc="04150019">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9" w15:restartNumberingAfterBreak="0">
    <w:nsid w:val="30EC031A"/>
    <w:multiLevelType w:val="multilevel"/>
    <w:tmpl w:val="6002920C"/>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E5B4D"/>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342F4"/>
    <w:multiLevelType w:val="hybridMultilevel"/>
    <w:tmpl w:val="BE00BD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26"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C603751"/>
    <w:multiLevelType w:val="hybridMultilevel"/>
    <w:tmpl w:val="9AC639E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F37F07"/>
    <w:multiLevelType w:val="hybridMultilevel"/>
    <w:tmpl w:val="E66C5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856691"/>
    <w:multiLevelType w:val="hybridMultilevel"/>
    <w:tmpl w:val="82E2A234"/>
    <w:lvl w:ilvl="0" w:tplc="DBBA128A">
      <w:start w:val="4"/>
      <w:numFmt w:val="decimal"/>
      <w:lvlText w:val="%1."/>
      <w:lvlJc w:val="left"/>
      <w:pPr>
        <w:ind w:left="720" w:hanging="360"/>
      </w:pPr>
      <w:rPr>
        <w:rFonts w:hint="default"/>
      </w:r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36" w15:restartNumberingAfterBreak="0">
    <w:nsid w:val="54580C2F"/>
    <w:multiLevelType w:val="hybridMultilevel"/>
    <w:tmpl w:val="55DC66A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5877207E"/>
    <w:multiLevelType w:val="hybridMultilevel"/>
    <w:tmpl w:val="9D4E2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0" w15:restartNumberingAfterBreak="0">
    <w:nsid w:val="5B970C86"/>
    <w:multiLevelType w:val="multilevel"/>
    <w:tmpl w:val="1770891A"/>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9751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E15494"/>
    <w:multiLevelType w:val="multilevel"/>
    <w:tmpl w:val="4C8E4070"/>
    <w:lvl w:ilvl="0">
      <w:start w:val="2"/>
      <w:numFmt w:val="decimal"/>
      <w:lvlText w:val="%1."/>
      <w:lvlJc w:val="left"/>
      <w:pPr>
        <w:ind w:left="219" w:hanging="360"/>
      </w:pPr>
      <w:rPr>
        <w:rFonts w:hint="default"/>
        <w:b w:val="0"/>
      </w:rPr>
    </w:lvl>
    <w:lvl w:ilvl="1">
      <w:start w:val="1"/>
      <w:numFmt w:val="decimal"/>
      <w:lvlText w:val="%1.%2."/>
      <w:lvlJc w:val="left"/>
      <w:pPr>
        <w:ind w:left="651" w:hanging="432"/>
      </w:pPr>
      <w:rPr>
        <w:rFonts w:hint="default"/>
      </w:rPr>
    </w:lvl>
    <w:lvl w:ilvl="2">
      <w:start w:val="1"/>
      <w:numFmt w:val="decimal"/>
      <w:lvlText w:val="%1.%2.%3."/>
      <w:lvlJc w:val="left"/>
      <w:pPr>
        <w:ind w:left="1083" w:hanging="504"/>
      </w:pPr>
      <w:rPr>
        <w:rFonts w:hint="default"/>
        <w:b w:val="0"/>
      </w:rPr>
    </w:lvl>
    <w:lvl w:ilvl="3">
      <w:start w:val="1"/>
      <w:numFmt w:val="decimal"/>
      <w:lvlText w:val="%1.%2.%3.%4."/>
      <w:lvlJc w:val="left"/>
      <w:pPr>
        <w:ind w:left="1587" w:hanging="648"/>
      </w:pPr>
      <w:rPr>
        <w:rFonts w:hint="default"/>
      </w:rPr>
    </w:lvl>
    <w:lvl w:ilvl="4">
      <w:start w:val="1"/>
      <w:numFmt w:val="decimal"/>
      <w:lvlText w:val="%1.%2.%3.%4.%5."/>
      <w:lvlJc w:val="left"/>
      <w:pPr>
        <w:ind w:left="2091" w:hanging="792"/>
      </w:pPr>
      <w:rPr>
        <w:rFonts w:hint="default"/>
      </w:rPr>
    </w:lvl>
    <w:lvl w:ilvl="5">
      <w:start w:val="1"/>
      <w:numFmt w:val="decimal"/>
      <w:lvlText w:val="%1.%2.%3.%4.%5.%6."/>
      <w:lvlJc w:val="left"/>
      <w:pPr>
        <w:ind w:left="2595" w:hanging="936"/>
      </w:pPr>
      <w:rPr>
        <w:rFonts w:hint="default"/>
      </w:rPr>
    </w:lvl>
    <w:lvl w:ilvl="6">
      <w:start w:val="1"/>
      <w:numFmt w:val="decimal"/>
      <w:lvlText w:val="%1.%2.%3.%4.%5.%6.%7."/>
      <w:lvlJc w:val="left"/>
      <w:pPr>
        <w:ind w:left="3099" w:hanging="1080"/>
      </w:pPr>
      <w:rPr>
        <w:rFonts w:hint="default"/>
      </w:rPr>
    </w:lvl>
    <w:lvl w:ilvl="7">
      <w:start w:val="1"/>
      <w:numFmt w:val="decimal"/>
      <w:lvlText w:val="%1.%2.%3.%4.%5.%6.%7.%8."/>
      <w:lvlJc w:val="left"/>
      <w:pPr>
        <w:ind w:left="3603" w:hanging="1224"/>
      </w:pPr>
      <w:rPr>
        <w:rFonts w:hint="default"/>
      </w:rPr>
    </w:lvl>
    <w:lvl w:ilvl="8">
      <w:start w:val="1"/>
      <w:numFmt w:val="decimal"/>
      <w:lvlText w:val="%1.%2.%3.%4.%5.%6.%7.%8.%9."/>
      <w:lvlJc w:val="left"/>
      <w:pPr>
        <w:ind w:left="4179" w:hanging="1440"/>
      </w:pPr>
      <w:rPr>
        <w:rFonts w:hint="default"/>
      </w:rPr>
    </w:lvl>
  </w:abstractNum>
  <w:abstractNum w:abstractNumId="43"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6" w15:restartNumberingAfterBreak="0">
    <w:nsid w:val="69442911"/>
    <w:multiLevelType w:val="hybridMultilevel"/>
    <w:tmpl w:val="15A83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F7E1B"/>
    <w:multiLevelType w:val="multilevel"/>
    <w:tmpl w:val="52641B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204F0F"/>
    <w:multiLevelType w:val="hybridMultilevel"/>
    <w:tmpl w:val="FFA86B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F527E1"/>
    <w:multiLevelType w:val="hybridMultilevel"/>
    <w:tmpl w:val="515ED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077FB"/>
    <w:multiLevelType w:val="hybridMultilevel"/>
    <w:tmpl w:val="3CACFC3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785479B7"/>
    <w:multiLevelType w:val="hybridMultilevel"/>
    <w:tmpl w:val="5AF61F0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2197B"/>
    <w:multiLevelType w:val="hybridMultilevel"/>
    <w:tmpl w:val="6C9634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9"/>
  </w:num>
  <w:num w:numId="3">
    <w:abstractNumId w:val="48"/>
  </w:num>
  <w:num w:numId="4">
    <w:abstractNumId w:val="9"/>
  </w:num>
  <w:num w:numId="5">
    <w:abstractNumId w:val="8"/>
  </w:num>
  <w:num w:numId="6">
    <w:abstractNumId w:val="35"/>
  </w:num>
  <w:num w:numId="7">
    <w:abstractNumId w:val="25"/>
  </w:num>
  <w:num w:numId="8">
    <w:abstractNumId w:val="54"/>
  </w:num>
  <w:num w:numId="9">
    <w:abstractNumId w:val="42"/>
  </w:num>
  <w:num w:numId="10">
    <w:abstractNumId w:val="26"/>
  </w:num>
  <w:num w:numId="11">
    <w:abstractNumId w:val="44"/>
  </w:num>
  <w:num w:numId="12">
    <w:abstractNumId w:val="31"/>
  </w:num>
  <w:num w:numId="13">
    <w:abstractNumId w:val="27"/>
  </w:num>
  <w:num w:numId="14">
    <w:abstractNumId w:val="12"/>
  </w:num>
  <w:num w:numId="15">
    <w:abstractNumId w:val="16"/>
  </w:num>
  <w:num w:numId="16">
    <w:abstractNumId w:val="33"/>
  </w:num>
  <w:num w:numId="17">
    <w:abstractNumId w:val="58"/>
  </w:num>
  <w:num w:numId="18">
    <w:abstractNumId w:val="43"/>
  </w:num>
  <w:num w:numId="19">
    <w:abstractNumId w:val="50"/>
  </w:num>
  <w:num w:numId="20">
    <w:abstractNumId w:val="57"/>
  </w:num>
  <w:num w:numId="21">
    <w:abstractNumId w:val="23"/>
  </w:num>
  <w:num w:numId="22">
    <w:abstractNumId w:val="20"/>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38"/>
  </w:num>
  <w:num w:numId="27">
    <w:abstractNumId w:val="47"/>
  </w:num>
  <w:num w:numId="28">
    <w:abstractNumId w:val="7"/>
  </w:num>
  <w:num w:numId="29">
    <w:abstractNumId w:val="41"/>
  </w:num>
  <w:num w:numId="30">
    <w:abstractNumId w:val="3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1"/>
  </w:num>
  <w:num w:numId="35">
    <w:abstractNumId w:val="10"/>
  </w:num>
  <w:num w:numId="36">
    <w:abstractNumId w:val="18"/>
  </w:num>
  <w:num w:numId="37">
    <w:abstractNumId w:val="45"/>
  </w:num>
  <w:num w:numId="38">
    <w:abstractNumId w:val="56"/>
  </w:num>
  <w:num w:numId="39">
    <w:abstractNumId w:val="37"/>
  </w:num>
  <w:num w:numId="40">
    <w:abstractNumId w:val="29"/>
  </w:num>
  <w:num w:numId="41">
    <w:abstractNumId w:val="28"/>
  </w:num>
  <w:num w:numId="42">
    <w:abstractNumId w:val="39"/>
  </w:num>
  <w:num w:numId="43">
    <w:abstractNumId w:val="34"/>
  </w:num>
  <w:num w:numId="44">
    <w:abstractNumId w:val="46"/>
  </w:num>
  <w:num w:numId="45">
    <w:abstractNumId w:val="51"/>
  </w:num>
  <w:num w:numId="46">
    <w:abstractNumId w:val="15"/>
  </w:num>
  <w:num w:numId="47">
    <w:abstractNumId w:val="52"/>
  </w:num>
  <w:num w:numId="48">
    <w:abstractNumId w:val="14"/>
  </w:num>
  <w:num w:numId="49">
    <w:abstractNumId w:val="30"/>
  </w:num>
  <w:num w:numId="50">
    <w:abstractNumId w:val="24"/>
  </w:num>
  <w:num w:numId="51">
    <w:abstractNumId w:val="13"/>
  </w:num>
  <w:num w:numId="52">
    <w:abstractNumId w:val="11"/>
  </w:num>
  <w:num w:numId="53">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0A"/>
    <w:rsid w:val="0000262E"/>
    <w:rsid w:val="00010100"/>
    <w:rsid w:val="00010FB1"/>
    <w:rsid w:val="0001451D"/>
    <w:rsid w:val="00016055"/>
    <w:rsid w:val="00023023"/>
    <w:rsid w:val="00030609"/>
    <w:rsid w:val="00034622"/>
    <w:rsid w:val="0003589F"/>
    <w:rsid w:val="00037C35"/>
    <w:rsid w:val="000409A9"/>
    <w:rsid w:val="00041715"/>
    <w:rsid w:val="00043C95"/>
    <w:rsid w:val="00044456"/>
    <w:rsid w:val="0004629B"/>
    <w:rsid w:val="00050D79"/>
    <w:rsid w:val="00051203"/>
    <w:rsid w:val="00051C39"/>
    <w:rsid w:val="00053EB2"/>
    <w:rsid w:val="00055F16"/>
    <w:rsid w:val="00057CEF"/>
    <w:rsid w:val="00063FF8"/>
    <w:rsid w:val="00065D0D"/>
    <w:rsid w:val="00071422"/>
    <w:rsid w:val="00080AE3"/>
    <w:rsid w:val="00084B3B"/>
    <w:rsid w:val="000859F6"/>
    <w:rsid w:val="00086155"/>
    <w:rsid w:val="000915DB"/>
    <w:rsid w:val="000939E8"/>
    <w:rsid w:val="00093D99"/>
    <w:rsid w:val="00094FA6"/>
    <w:rsid w:val="0009613E"/>
    <w:rsid w:val="00097DA2"/>
    <w:rsid w:val="000A035D"/>
    <w:rsid w:val="000A09BA"/>
    <w:rsid w:val="000A45FA"/>
    <w:rsid w:val="000B1C33"/>
    <w:rsid w:val="000B22B5"/>
    <w:rsid w:val="000C277B"/>
    <w:rsid w:val="000C448B"/>
    <w:rsid w:val="000C5CE0"/>
    <w:rsid w:val="000C6379"/>
    <w:rsid w:val="000D0EB2"/>
    <w:rsid w:val="000D15C5"/>
    <w:rsid w:val="000E0E63"/>
    <w:rsid w:val="000E435F"/>
    <w:rsid w:val="000E4D71"/>
    <w:rsid w:val="000E583A"/>
    <w:rsid w:val="000F0582"/>
    <w:rsid w:val="000F1105"/>
    <w:rsid w:val="000F1A76"/>
    <w:rsid w:val="000F1C81"/>
    <w:rsid w:val="000F5953"/>
    <w:rsid w:val="001005E1"/>
    <w:rsid w:val="00101D74"/>
    <w:rsid w:val="00104B85"/>
    <w:rsid w:val="00106F7A"/>
    <w:rsid w:val="00107ED3"/>
    <w:rsid w:val="00117EAE"/>
    <w:rsid w:val="00123610"/>
    <w:rsid w:val="00124E66"/>
    <w:rsid w:val="001264FF"/>
    <w:rsid w:val="00127B25"/>
    <w:rsid w:val="0013069A"/>
    <w:rsid w:val="00130AC0"/>
    <w:rsid w:val="00134BC5"/>
    <w:rsid w:val="00134DF4"/>
    <w:rsid w:val="00137F54"/>
    <w:rsid w:val="00145A2E"/>
    <w:rsid w:val="001474A0"/>
    <w:rsid w:val="00153D47"/>
    <w:rsid w:val="0015436B"/>
    <w:rsid w:val="00154B49"/>
    <w:rsid w:val="00155179"/>
    <w:rsid w:val="001552FA"/>
    <w:rsid w:val="00155EB2"/>
    <w:rsid w:val="001618C8"/>
    <w:rsid w:val="00161B57"/>
    <w:rsid w:val="00161C58"/>
    <w:rsid w:val="00162CB4"/>
    <w:rsid w:val="0016369D"/>
    <w:rsid w:val="00164E55"/>
    <w:rsid w:val="001710A1"/>
    <w:rsid w:val="001738A3"/>
    <w:rsid w:val="001743AE"/>
    <w:rsid w:val="00175EB3"/>
    <w:rsid w:val="001775CE"/>
    <w:rsid w:val="00180DB1"/>
    <w:rsid w:val="00182BF2"/>
    <w:rsid w:val="00182EFF"/>
    <w:rsid w:val="00184CC5"/>
    <w:rsid w:val="00187679"/>
    <w:rsid w:val="00191033"/>
    <w:rsid w:val="00193A91"/>
    <w:rsid w:val="00194995"/>
    <w:rsid w:val="00196679"/>
    <w:rsid w:val="001A50CC"/>
    <w:rsid w:val="001A61D5"/>
    <w:rsid w:val="001A65CE"/>
    <w:rsid w:val="001A6CB9"/>
    <w:rsid w:val="001A704F"/>
    <w:rsid w:val="001B31AE"/>
    <w:rsid w:val="001C26A8"/>
    <w:rsid w:val="001C5E90"/>
    <w:rsid w:val="001C7BA5"/>
    <w:rsid w:val="001D4FD2"/>
    <w:rsid w:val="001E4FAE"/>
    <w:rsid w:val="001E516C"/>
    <w:rsid w:val="001E7EA0"/>
    <w:rsid w:val="001F1997"/>
    <w:rsid w:val="001F48C6"/>
    <w:rsid w:val="001F4ED7"/>
    <w:rsid w:val="00200B10"/>
    <w:rsid w:val="002028A6"/>
    <w:rsid w:val="002035B5"/>
    <w:rsid w:val="00205999"/>
    <w:rsid w:val="002071F6"/>
    <w:rsid w:val="002103CD"/>
    <w:rsid w:val="002133E0"/>
    <w:rsid w:val="002151A1"/>
    <w:rsid w:val="00220A5A"/>
    <w:rsid w:val="0022175A"/>
    <w:rsid w:val="002217E7"/>
    <w:rsid w:val="002230F1"/>
    <w:rsid w:val="0022457C"/>
    <w:rsid w:val="00224DEC"/>
    <w:rsid w:val="002256EF"/>
    <w:rsid w:val="002316D4"/>
    <w:rsid w:val="0023250F"/>
    <w:rsid w:val="00233D75"/>
    <w:rsid w:val="00234BDC"/>
    <w:rsid w:val="00235936"/>
    <w:rsid w:val="002370EF"/>
    <w:rsid w:val="00245D37"/>
    <w:rsid w:val="00251502"/>
    <w:rsid w:val="002531E5"/>
    <w:rsid w:val="00253CB0"/>
    <w:rsid w:val="00255D24"/>
    <w:rsid w:val="00260C77"/>
    <w:rsid w:val="002643AB"/>
    <w:rsid w:val="002647A7"/>
    <w:rsid w:val="002655B0"/>
    <w:rsid w:val="002655E8"/>
    <w:rsid w:val="00265AC1"/>
    <w:rsid w:val="0026600D"/>
    <w:rsid w:val="00266757"/>
    <w:rsid w:val="002674F2"/>
    <w:rsid w:val="0027115D"/>
    <w:rsid w:val="00272DF8"/>
    <w:rsid w:val="002762BE"/>
    <w:rsid w:val="002778A0"/>
    <w:rsid w:val="002813FD"/>
    <w:rsid w:val="00283879"/>
    <w:rsid w:val="00283CEB"/>
    <w:rsid w:val="0029112A"/>
    <w:rsid w:val="00292CC8"/>
    <w:rsid w:val="00292F04"/>
    <w:rsid w:val="00294442"/>
    <w:rsid w:val="002A2003"/>
    <w:rsid w:val="002A3F3B"/>
    <w:rsid w:val="002A5AED"/>
    <w:rsid w:val="002A60D4"/>
    <w:rsid w:val="002B00C5"/>
    <w:rsid w:val="002B44BA"/>
    <w:rsid w:val="002B6B93"/>
    <w:rsid w:val="002C46E0"/>
    <w:rsid w:val="002C47AF"/>
    <w:rsid w:val="002C6A01"/>
    <w:rsid w:val="002C7E6A"/>
    <w:rsid w:val="002D1CF9"/>
    <w:rsid w:val="002D20F6"/>
    <w:rsid w:val="002D4000"/>
    <w:rsid w:val="002D68A9"/>
    <w:rsid w:val="002D773D"/>
    <w:rsid w:val="002D7A74"/>
    <w:rsid w:val="002E35B6"/>
    <w:rsid w:val="002E66B6"/>
    <w:rsid w:val="002F06DC"/>
    <w:rsid w:val="002F1148"/>
    <w:rsid w:val="002F2930"/>
    <w:rsid w:val="002F3B3E"/>
    <w:rsid w:val="002F5309"/>
    <w:rsid w:val="002F61EE"/>
    <w:rsid w:val="00300C32"/>
    <w:rsid w:val="00306164"/>
    <w:rsid w:val="003066C9"/>
    <w:rsid w:val="00307A85"/>
    <w:rsid w:val="003105AA"/>
    <w:rsid w:val="00311B02"/>
    <w:rsid w:val="0031392A"/>
    <w:rsid w:val="00314C8E"/>
    <w:rsid w:val="003207AC"/>
    <w:rsid w:val="00321B46"/>
    <w:rsid w:val="0032684C"/>
    <w:rsid w:val="00327043"/>
    <w:rsid w:val="00337053"/>
    <w:rsid w:val="00341A45"/>
    <w:rsid w:val="003502E9"/>
    <w:rsid w:val="003517B4"/>
    <w:rsid w:val="003520A3"/>
    <w:rsid w:val="003526B2"/>
    <w:rsid w:val="00355427"/>
    <w:rsid w:val="00361CDA"/>
    <w:rsid w:val="003625EB"/>
    <w:rsid w:val="00362A0C"/>
    <w:rsid w:val="003638FF"/>
    <w:rsid w:val="003721CC"/>
    <w:rsid w:val="003723CA"/>
    <w:rsid w:val="003767AC"/>
    <w:rsid w:val="00380CC1"/>
    <w:rsid w:val="0038149F"/>
    <w:rsid w:val="00381D92"/>
    <w:rsid w:val="00385E55"/>
    <w:rsid w:val="00387B62"/>
    <w:rsid w:val="00390D88"/>
    <w:rsid w:val="0039438D"/>
    <w:rsid w:val="003948F3"/>
    <w:rsid w:val="0039587D"/>
    <w:rsid w:val="00396727"/>
    <w:rsid w:val="003A2CB1"/>
    <w:rsid w:val="003A6D69"/>
    <w:rsid w:val="003B0204"/>
    <w:rsid w:val="003B102B"/>
    <w:rsid w:val="003B2BC7"/>
    <w:rsid w:val="003B3281"/>
    <w:rsid w:val="003B51BB"/>
    <w:rsid w:val="003B6AE6"/>
    <w:rsid w:val="003C29C2"/>
    <w:rsid w:val="003D0B7B"/>
    <w:rsid w:val="003D1F85"/>
    <w:rsid w:val="003D28B0"/>
    <w:rsid w:val="003D3E73"/>
    <w:rsid w:val="003D4AC1"/>
    <w:rsid w:val="003D5AA8"/>
    <w:rsid w:val="003E08C8"/>
    <w:rsid w:val="003E1208"/>
    <w:rsid w:val="003E3E88"/>
    <w:rsid w:val="003E473A"/>
    <w:rsid w:val="003E47F7"/>
    <w:rsid w:val="003E718C"/>
    <w:rsid w:val="003F0040"/>
    <w:rsid w:val="003F0E90"/>
    <w:rsid w:val="003F0F60"/>
    <w:rsid w:val="003F255D"/>
    <w:rsid w:val="003F4DAF"/>
    <w:rsid w:val="0040186A"/>
    <w:rsid w:val="004026E2"/>
    <w:rsid w:val="00404B9C"/>
    <w:rsid w:val="00407C73"/>
    <w:rsid w:val="00411875"/>
    <w:rsid w:val="00412047"/>
    <w:rsid w:val="00414ACE"/>
    <w:rsid w:val="004219A8"/>
    <w:rsid w:val="00424131"/>
    <w:rsid w:val="004244AD"/>
    <w:rsid w:val="004307BC"/>
    <w:rsid w:val="00430D91"/>
    <w:rsid w:val="00441281"/>
    <w:rsid w:val="00441320"/>
    <w:rsid w:val="004422CB"/>
    <w:rsid w:val="004430FB"/>
    <w:rsid w:val="00452153"/>
    <w:rsid w:val="00453733"/>
    <w:rsid w:val="0045594F"/>
    <w:rsid w:val="00463336"/>
    <w:rsid w:val="00464CE8"/>
    <w:rsid w:val="004655F8"/>
    <w:rsid w:val="00467081"/>
    <w:rsid w:val="00467EB9"/>
    <w:rsid w:val="004731A1"/>
    <w:rsid w:val="0047337B"/>
    <w:rsid w:val="0047695D"/>
    <w:rsid w:val="00477AE3"/>
    <w:rsid w:val="00491917"/>
    <w:rsid w:val="00491AAE"/>
    <w:rsid w:val="00492791"/>
    <w:rsid w:val="00495687"/>
    <w:rsid w:val="00495DDB"/>
    <w:rsid w:val="00495F65"/>
    <w:rsid w:val="00497791"/>
    <w:rsid w:val="004A516F"/>
    <w:rsid w:val="004B09B9"/>
    <w:rsid w:val="004B09D8"/>
    <w:rsid w:val="004B0F61"/>
    <w:rsid w:val="004B25F8"/>
    <w:rsid w:val="004B4F44"/>
    <w:rsid w:val="004B7124"/>
    <w:rsid w:val="004C06D3"/>
    <w:rsid w:val="004C1362"/>
    <w:rsid w:val="004C5D49"/>
    <w:rsid w:val="004C6270"/>
    <w:rsid w:val="004D1716"/>
    <w:rsid w:val="004D1C60"/>
    <w:rsid w:val="004D4246"/>
    <w:rsid w:val="004D4E26"/>
    <w:rsid w:val="004D4EBB"/>
    <w:rsid w:val="004D53AE"/>
    <w:rsid w:val="004E060A"/>
    <w:rsid w:val="004E09C5"/>
    <w:rsid w:val="004E2CCA"/>
    <w:rsid w:val="004E323C"/>
    <w:rsid w:val="004E3C44"/>
    <w:rsid w:val="004E5BFF"/>
    <w:rsid w:val="004E5F49"/>
    <w:rsid w:val="004E79E8"/>
    <w:rsid w:val="004F09E5"/>
    <w:rsid w:val="004F53EB"/>
    <w:rsid w:val="004F673B"/>
    <w:rsid w:val="00500714"/>
    <w:rsid w:val="005032DA"/>
    <w:rsid w:val="005045B5"/>
    <w:rsid w:val="005056E3"/>
    <w:rsid w:val="00506701"/>
    <w:rsid w:val="005068DF"/>
    <w:rsid w:val="00510312"/>
    <w:rsid w:val="00516619"/>
    <w:rsid w:val="00516712"/>
    <w:rsid w:val="00516899"/>
    <w:rsid w:val="005221D4"/>
    <w:rsid w:val="005337F4"/>
    <w:rsid w:val="00533B32"/>
    <w:rsid w:val="00537696"/>
    <w:rsid w:val="00541D87"/>
    <w:rsid w:val="00541F3A"/>
    <w:rsid w:val="00541FD2"/>
    <w:rsid w:val="005431B4"/>
    <w:rsid w:val="005446FA"/>
    <w:rsid w:val="00545DB7"/>
    <w:rsid w:val="005507D4"/>
    <w:rsid w:val="00550E52"/>
    <w:rsid w:val="005546EC"/>
    <w:rsid w:val="0055795E"/>
    <w:rsid w:val="00560D40"/>
    <w:rsid w:val="00564E1F"/>
    <w:rsid w:val="00567C60"/>
    <w:rsid w:val="0057097A"/>
    <w:rsid w:val="00570D80"/>
    <w:rsid w:val="0057105D"/>
    <w:rsid w:val="00571BF5"/>
    <w:rsid w:val="0058108D"/>
    <w:rsid w:val="0058154D"/>
    <w:rsid w:val="00581BF6"/>
    <w:rsid w:val="00581D05"/>
    <w:rsid w:val="0058400E"/>
    <w:rsid w:val="0058430F"/>
    <w:rsid w:val="005875A9"/>
    <w:rsid w:val="00590BE9"/>
    <w:rsid w:val="00595065"/>
    <w:rsid w:val="00596850"/>
    <w:rsid w:val="005A3865"/>
    <w:rsid w:val="005A6ABF"/>
    <w:rsid w:val="005B04FC"/>
    <w:rsid w:val="005B159D"/>
    <w:rsid w:val="005B3683"/>
    <w:rsid w:val="005B3BE4"/>
    <w:rsid w:val="005B5DAA"/>
    <w:rsid w:val="005B5E34"/>
    <w:rsid w:val="005B6005"/>
    <w:rsid w:val="005C3802"/>
    <w:rsid w:val="005C4810"/>
    <w:rsid w:val="005D0622"/>
    <w:rsid w:val="005D5DD9"/>
    <w:rsid w:val="005E0F83"/>
    <w:rsid w:val="005E2457"/>
    <w:rsid w:val="005F049D"/>
    <w:rsid w:val="005F1612"/>
    <w:rsid w:val="005F30B4"/>
    <w:rsid w:val="0060100C"/>
    <w:rsid w:val="0060178A"/>
    <w:rsid w:val="00606824"/>
    <w:rsid w:val="00607E3B"/>
    <w:rsid w:val="00613E9D"/>
    <w:rsid w:val="00614228"/>
    <w:rsid w:val="00620976"/>
    <w:rsid w:val="00621153"/>
    <w:rsid w:val="00622C3B"/>
    <w:rsid w:val="00622F63"/>
    <w:rsid w:val="00624E41"/>
    <w:rsid w:val="0062618B"/>
    <w:rsid w:val="0063278E"/>
    <w:rsid w:val="0063647B"/>
    <w:rsid w:val="006366D6"/>
    <w:rsid w:val="00640F9B"/>
    <w:rsid w:val="00642294"/>
    <w:rsid w:val="00657285"/>
    <w:rsid w:val="0066030C"/>
    <w:rsid w:val="00660F0C"/>
    <w:rsid w:val="00671F83"/>
    <w:rsid w:val="006728EC"/>
    <w:rsid w:val="00673E8D"/>
    <w:rsid w:val="00675581"/>
    <w:rsid w:val="00680028"/>
    <w:rsid w:val="00680CD6"/>
    <w:rsid w:val="00681D99"/>
    <w:rsid w:val="00682B9E"/>
    <w:rsid w:val="0068535D"/>
    <w:rsid w:val="00687EA2"/>
    <w:rsid w:val="0069044B"/>
    <w:rsid w:val="00690576"/>
    <w:rsid w:val="00693F06"/>
    <w:rsid w:val="00694D84"/>
    <w:rsid w:val="00695717"/>
    <w:rsid w:val="00696D4C"/>
    <w:rsid w:val="006A02CE"/>
    <w:rsid w:val="006A43F3"/>
    <w:rsid w:val="006A6633"/>
    <w:rsid w:val="006B0C2E"/>
    <w:rsid w:val="006B6272"/>
    <w:rsid w:val="006B6932"/>
    <w:rsid w:val="006B7C37"/>
    <w:rsid w:val="006C1221"/>
    <w:rsid w:val="006C2DC7"/>
    <w:rsid w:val="006C5E2B"/>
    <w:rsid w:val="006C645D"/>
    <w:rsid w:val="006C696D"/>
    <w:rsid w:val="006D05F6"/>
    <w:rsid w:val="006D1346"/>
    <w:rsid w:val="006D400E"/>
    <w:rsid w:val="006D41E3"/>
    <w:rsid w:val="006D48B4"/>
    <w:rsid w:val="006D4FAD"/>
    <w:rsid w:val="006D5438"/>
    <w:rsid w:val="006D5FB4"/>
    <w:rsid w:val="006E17A3"/>
    <w:rsid w:val="006E17B5"/>
    <w:rsid w:val="006E23CA"/>
    <w:rsid w:val="006F1E47"/>
    <w:rsid w:val="006F4DF5"/>
    <w:rsid w:val="006F6EFA"/>
    <w:rsid w:val="006F7F25"/>
    <w:rsid w:val="0070260B"/>
    <w:rsid w:val="007056DC"/>
    <w:rsid w:val="00707528"/>
    <w:rsid w:val="00711157"/>
    <w:rsid w:val="00711313"/>
    <w:rsid w:val="007128F3"/>
    <w:rsid w:val="00721F0C"/>
    <w:rsid w:val="007251D5"/>
    <w:rsid w:val="007258F2"/>
    <w:rsid w:val="007264A2"/>
    <w:rsid w:val="00732D5F"/>
    <w:rsid w:val="0074007B"/>
    <w:rsid w:val="00742AA9"/>
    <w:rsid w:val="00745110"/>
    <w:rsid w:val="00745EAF"/>
    <w:rsid w:val="00746B1C"/>
    <w:rsid w:val="007474A5"/>
    <w:rsid w:val="00754763"/>
    <w:rsid w:val="00761561"/>
    <w:rsid w:val="0076285C"/>
    <w:rsid w:val="0076390E"/>
    <w:rsid w:val="007653CC"/>
    <w:rsid w:val="0076666D"/>
    <w:rsid w:val="00766DEB"/>
    <w:rsid w:val="00766EC7"/>
    <w:rsid w:val="00767096"/>
    <w:rsid w:val="00770735"/>
    <w:rsid w:val="007713CD"/>
    <w:rsid w:val="00771A0A"/>
    <w:rsid w:val="00771C41"/>
    <w:rsid w:val="00771E05"/>
    <w:rsid w:val="007720B3"/>
    <w:rsid w:val="00772A0C"/>
    <w:rsid w:val="007754A9"/>
    <w:rsid w:val="00775AB2"/>
    <w:rsid w:val="007773A6"/>
    <w:rsid w:val="00782831"/>
    <w:rsid w:val="00785421"/>
    <w:rsid w:val="007859D3"/>
    <w:rsid w:val="00786503"/>
    <w:rsid w:val="00792AE9"/>
    <w:rsid w:val="007949AB"/>
    <w:rsid w:val="00795676"/>
    <w:rsid w:val="00795B77"/>
    <w:rsid w:val="007A2468"/>
    <w:rsid w:val="007A4407"/>
    <w:rsid w:val="007A4896"/>
    <w:rsid w:val="007A6B95"/>
    <w:rsid w:val="007B595D"/>
    <w:rsid w:val="007C6464"/>
    <w:rsid w:val="007D14BE"/>
    <w:rsid w:val="007D2779"/>
    <w:rsid w:val="007D3B55"/>
    <w:rsid w:val="007D459E"/>
    <w:rsid w:val="007D57BD"/>
    <w:rsid w:val="007E137C"/>
    <w:rsid w:val="007E3AD5"/>
    <w:rsid w:val="007E6BCB"/>
    <w:rsid w:val="007F0911"/>
    <w:rsid w:val="007F1304"/>
    <w:rsid w:val="007F4518"/>
    <w:rsid w:val="007F58CA"/>
    <w:rsid w:val="007F6276"/>
    <w:rsid w:val="00800847"/>
    <w:rsid w:val="008032E7"/>
    <w:rsid w:val="00803CD8"/>
    <w:rsid w:val="00814639"/>
    <w:rsid w:val="00814BAB"/>
    <w:rsid w:val="00814D62"/>
    <w:rsid w:val="00816C86"/>
    <w:rsid w:val="00821722"/>
    <w:rsid w:val="00821B1B"/>
    <w:rsid w:val="00821EBB"/>
    <w:rsid w:val="00825180"/>
    <w:rsid w:val="008269A8"/>
    <w:rsid w:val="00831152"/>
    <w:rsid w:val="00832117"/>
    <w:rsid w:val="00832A8B"/>
    <w:rsid w:val="008337D2"/>
    <w:rsid w:val="0084559C"/>
    <w:rsid w:val="00846447"/>
    <w:rsid w:val="008477A1"/>
    <w:rsid w:val="00853AD1"/>
    <w:rsid w:val="00856675"/>
    <w:rsid w:val="00856B0A"/>
    <w:rsid w:val="00857F7F"/>
    <w:rsid w:val="00861A17"/>
    <w:rsid w:val="0086218A"/>
    <w:rsid w:val="00867BEB"/>
    <w:rsid w:val="00867C35"/>
    <w:rsid w:val="00874E91"/>
    <w:rsid w:val="008856AD"/>
    <w:rsid w:val="00893973"/>
    <w:rsid w:val="00894E2A"/>
    <w:rsid w:val="00896577"/>
    <w:rsid w:val="008A0648"/>
    <w:rsid w:val="008A28E4"/>
    <w:rsid w:val="008A3AE0"/>
    <w:rsid w:val="008A517F"/>
    <w:rsid w:val="008A6F30"/>
    <w:rsid w:val="008C182C"/>
    <w:rsid w:val="008C1E43"/>
    <w:rsid w:val="008C76F3"/>
    <w:rsid w:val="008D3D43"/>
    <w:rsid w:val="008D789D"/>
    <w:rsid w:val="008D7B22"/>
    <w:rsid w:val="008D7D22"/>
    <w:rsid w:val="008E0016"/>
    <w:rsid w:val="008E05E9"/>
    <w:rsid w:val="008E2173"/>
    <w:rsid w:val="008F1246"/>
    <w:rsid w:val="009148A6"/>
    <w:rsid w:val="00915454"/>
    <w:rsid w:val="00916E88"/>
    <w:rsid w:val="00921634"/>
    <w:rsid w:val="00927E01"/>
    <w:rsid w:val="0093148A"/>
    <w:rsid w:val="00935363"/>
    <w:rsid w:val="00936432"/>
    <w:rsid w:val="0093722A"/>
    <w:rsid w:val="00941A8A"/>
    <w:rsid w:val="0094483A"/>
    <w:rsid w:val="00946B16"/>
    <w:rsid w:val="00950316"/>
    <w:rsid w:val="0095295C"/>
    <w:rsid w:val="009546DD"/>
    <w:rsid w:val="00954F1B"/>
    <w:rsid w:val="00963387"/>
    <w:rsid w:val="009660C0"/>
    <w:rsid w:val="00967F3E"/>
    <w:rsid w:val="009735C5"/>
    <w:rsid w:val="0097586B"/>
    <w:rsid w:val="00975D5A"/>
    <w:rsid w:val="009774A7"/>
    <w:rsid w:val="009775A6"/>
    <w:rsid w:val="0098050C"/>
    <w:rsid w:val="00984763"/>
    <w:rsid w:val="00984CA7"/>
    <w:rsid w:val="00985B0F"/>
    <w:rsid w:val="00986521"/>
    <w:rsid w:val="0099066E"/>
    <w:rsid w:val="00991CC1"/>
    <w:rsid w:val="009A0FBA"/>
    <w:rsid w:val="009A146E"/>
    <w:rsid w:val="009A1930"/>
    <w:rsid w:val="009A264F"/>
    <w:rsid w:val="009B2E8F"/>
    <w:rsid w:val="009B4AFD"/>
    <w:rsid w:val="009B628F"/>
    <w:rsid w:val="009B7723"/>
    <w:rsid w:val="009C02E5"/>
    <w:rsid w:val="009C2F8E"/>
    <w:rsid w:val="009C31AC"/>
    <w:rsid w:val="009C4812"/>
    <w:rsid w:val="009C5AB7"/>
    <w:rsid w:val="009C5EE9"/>
    <w:rsid w:val="009D12CF"/>
    <w:rsid w:val="009D1CC4"/>
    <w:rsid w:val="009D3495"/>
    <w:rsid w:val="009E25FE"/>
    <w:rsid w:val="009E3DCC"/>
    <w:rsid w:val="009E437E"/>
    <w:rsid w:val="009F1197"/>
    <w:rsid w:val="009F386E"/>
    <w:rsid w:val="00A0074A"/>
    <w:rsid w:val="00A077F0"/>
    <w:rsid w:val="00A11274"/>
    <w:rsid w:val="00A114CC"/>
    <w:rsid w:val="00A1446D"/>
    <w:rsid w:val="00A1632C"/>
    <w:rsid w:val="00A16CE7"/>
    <w:rsid w:val="00A1755B"/>
    <w:rsid w:val="00A17DC7"/>
    <w:rsid w:val="00A22466"/>
    <w:rsid w:val="00A42CA5"/>
    <w:rsid w:val="00A443B7"/>
    <w:rsid w:val="00A60F79"/>
    <w:rsid w:val="00A60F7F"/>
    <w:rsid w:val="00A63DFD"/>
    <w:rsid w:val="00A71DFF"/>
    <w:rsid w:val="00A7370D"/>
    <w:rsid w:val="00A74361"/>
    <w:rsid w:val="00A74965"/>
    <w:rsid w:val="00A75035"/>
    <w:rsid w:val="00A75646"/>
    <w:rsid w:val="00A8169D"/>
    <w:rsid w:val="00A849AF"/>
    <w:rsid w:val="00A851C5"/>
    <w:rsid w:val="00A86C4D"/>
    <w:rsid w:val="00A907F8"/>
    <w:rsid w:val="00A96AE6"/>
    <w:rsid w:val="00A97C82"/>
    <w:rsid w:val="00AA118C"/>
    <w:rsid w:val="00AA2DEB"/>
    <w:rsid w:val="00AA4F2E"/>
    <w:rsid w:val="00AB05A6"/>
    <w:rsid w:val="00AB163A"/>
    <w:rsid w:val="00AB2328"/>
    <w:rsid w:val="00AB269F"/>
    <w:rsid w:val="00AB6292"/>
    <w:rsid w:val="00AC1B49"/>
    <w:rsid w:val="00AC4B32"/>
    <w:rsid w:val="00AC53BB"/>
    <w:rsid w:val="00AC72AF"/>
    <w:rsid w:val="00AD34C7"/>
    <w:rsid w:val="00AD3748"/>
    <w:rsid w:val="00AD6BE8"/>
    <w:rsid w:val="00AD71C8"/>
    <w:rsid w:val="00AE0909"/>
    <w:rsid w:val="00AF35F2"/>
    <w:rsid w:val="00AF3CDC"/>
    <w:rsid w:val="00AF4B93"/>
    <w:rsid w:val="00B0082C"/>
    <w:rsid w:val="00B05254"/>
    <w:rsid w:val="00B055D0"/>
    <w:rsid w:val="00B05ACE"/>
    <w:rsid w:val="00B142AD"/>
    <w:rsid w:val="00B2001F"/>
    <w:rsid w:val="00B206A1"/>
    <w:rsid w:val="00B214B4"/>
    <w:rsid w:val="00B25DB1"/>
    <w:rsid w:val="00B3398F"/>
    <w:rsid w:val="00B341E5"/>
    <w:rsid w:val="00B344AB"/>
    <w:rsid w:val="00B35B36"/>
    <w:rsid w:val="00B407A3"/>
    <w:rsid w:val="00B41489"/>
    <w:rsid w:val="00B42669"/>
    <w:rsid w:val="00B42C46"/>
    <w:rsid w:val="00B45C13"/>
    <w:rsid w:val="00B523C4"/>
    <w:rsid w:val="00B55F07"/>
    <w:rsid w:val="00B5696D"/>
    <w:rsid w:val="00B629AD"/>
    <w:rsid w:val="00B66B2C"/>
    <w:rsid w:val="00B67A1D"/>
    <w:rsid w:val="00B7054F"/>
    <w:rsid w:val="00B72952"/>
    <w:rsid w:val="00B758A3"/>
    <w:rsid w:val="00B7660D"/>
    <w:rsid w:val="00B773C5"/>
    <w:rsid w:val="00B80B62"/>
    <w:rsid w:val="00B8228E"/>
    <w:rsid w:val="00B85672"/>
    <w:rsid w:val="00B85ECF"/>
    <w:rsid w:val="00B87FC8"/>
    <w:rsid w:val="00B92553"/>
    <w:rsid w:val="00B96A77"/>
    <w:rsid w:val="00BA040B"/>
    <w:rsid w:val="00BA056D"/>
    <w:rsid w:val="00BA1007"/>
    <w:rsid w:val="00BA5BCF"/>
    <w:rsid w:val="00BB724D"/>
    <w:rsid w:val="00BC1FB1"/>
    <w:rsid w:val="00BC65B7"/>
    <w:rsid w:val="00BE2C7E"/>
    <w:rsid w:val="00BE3D91"/>
    <w:rsid w:val="00BE48BD"/>
    <w:rsid w:val="00BF25B6"/>
    <w:rsid w:val="00C026BA"/>
    <w:rsid w:val="00C02DF9"/>
    <w:rsid w:val="00C03D47"/>
    <w:rsid w:val="00C11161"/>
    <w:rsid w:val="00C139C9"/>
    <w:rsid w:val="00C14C4B"/>
    <w:rsid w:val="00C15685"/>
    <w:rsid w:val="00C17134"/>
    <w:rsid w:val="00C177D1"/>
    <w:rsid w:val="00C23385"/>
    <w:rsid w:val="00C240CE"/>
    <w:rsid w:val="00C257E9"/>
    <w:rsid w:val="00C26568"/>
    <w:rsid w:val="00C27A94"/>
    <w:rsid w:val="00C31EC6"/>
    <w:rsid w:val="00C33277"/>
    <w:rsid w:val="00C35C8F"/>
    <w:rsid w:val="00C402F8"/>
    <w:rsid w:val="00C40B1B"/>
    <w:rsid w:val="00C4555F"/>
    <w:rsid w:val="00C51738"/>
    <w:rsid w:val="00C521B9"/>
    <w:rsid w:val="00C52B11"/>
    <w:rsid w:val="00C53F57"/>
    <w:rsid w:val="00C5407C"/>
    <w:rsid w:val="00C6075F"/>
    <w:rsid w:val="00C61787"/>
    <w:rsid w:val="00C64165"/>
    <w:rsid w:val="00C72619"/>
    <w:rsid w:val="00C809CC"/>
    <w:rsid w:val="00C82009"/>
    <w:rsid w:val="00C8433A"/>
    <w:rsid w:val="00C8511A"/>
    <w:rsid w:val="00C91AF5"/>
    <w:rsid w:val="00C97508"/>
    <w:rsid w:val="00CA093D"/>
    <w:rsid w:val="00CA09DC"/>
    <w:rsid w:val="00CA2BD6"/>
    <w:rsid w:val="00CA60C4"/>
    <w:rsid w:val="00CA7921"/>
    <w:rsid w:val="00CB0CF4"/>
    <w:rsid w:val="00CC43D3"/>
    <w:rsid w:val="00CC57DB"/>
    <w:rsid w:val="00CC713B"/>
    <w:rsid w:val="00CE1497"/>
    <w:rsid w:val="00CF1413"/>
    <w:rsid w:val="00CF3117"/>
    <w:rsid w:val="00CF4358"/>
    <w:rsid w:val="00CF563A"/>
    <w:rsid w:val="00CF584D"/>
    <w:rsid w:val="00D00625"/>
    <w:rsid w:val="00D02B27"/>
    <w:rsid w:val="00D02DD3"/>
    <w:rsid w:val="00D03F9D"/>
    <w:rsid w:val="00D0515C"/>
    <w:rsid w:val="00D077C4"/>
    <w:rsid w:val="00D12C22"/>
    <w:rsid w:val="00D13CA7"/>
    <w:rsid w:val="00D21F54"/>
    <w:rsid w:val="00D264A0"/>
    <w:rsid w:val="00D276B6"/>
    <w:rsid w:val="00D27782"/>
    <w:rsid w:val="00D31187"/>
    <w:rsid w:val="00D31ACF"/>
    <w:rsid w:val="00D403C1"/>
    <w:rsid w:val="00D411DD"/>
    <w:rsid w:val="00D44294"/>
    <w:rsid w:val="00D4489F"/>
    <w:rsid w:val="00D44972"/>
    <w:rsid w:val="00D44E65"/>
    <w:rsid w:val="00D45C20"/>
    <w:rsid w:val="00D4605F"/>
    <w:rsid w:val="00D53567"/>
    <w:rsid w:val="00D54395"/>
    <w:rsid w:val="00D550DD"/>
    <w:rsid w:val="00D579F5"/>
    <w:rsid w:val="00D60B55"/>
    <w:rsid w:val="00D6116A"/>
    <w:rsid w:val="00D62A7B"/>
    <w:rsid w:val="00D63B26"/>
    <w:rsid w:val="00D64C65"/>
    <w:rsid w:val="00D67EE2"/>
    <w:rsid w:val="00D73E62"/>
    <w:rsid w:val="00D74FC3"/>
    <w:rsid w:val="00D824F3"/>
    <w:rsid w:val="00D83653"/>
    <w:rsid w:val="00D84350"/>
    <w:rsid w:val="00D936C5"/>
    <w:rsid w:val="00DA0801"/>
    <w:rsid w:val="00DA273F"/>
    <w:rsid w:val="00DA2BA3"/>
    <w:rsid w:val="00DA5B3D"/>
    <w:rsid w:val="00DA71C8"/>
    <w:rsid w:val="00DA7DDE"/>
    <w:rsid w:val="00DB0A3C"/>
    <w:rsid w:val="00DB283F"/>
    <w:rsid w:val="00DB455A"/>
    <w:rsid w:val="00DC14BE"/>
    <w:rsid w:val="00DC2D26"/>
    <w:rsid w:val="00DC6F28"/>
    <w:rsid w:val="00DD27DC"/>
    <w:rsid w:val="00DD3595"/>
    <w:rsid w:val="00DD6108"/>
    <w:rsid w:val="00DD7522"/>
    <w:rsid w:val="00DE1E1D"/>
    <w:rsid w:val="00DE37CF"/>
    <w:rsid w:val="00DF3C6B"/>
    <w:rsid w:val="00DF4128"/>
    <w:rsid w:val="00DF4A8E"/>
    <w:rsid w:val="00E013A4"/>
    <w:rsid w:val="00E03F1B"/>
    <w:rsid w:val="00E0494B"/>
    <w:rsid w:val="00E07B5E"/>
    <w:rsid w:val="00E07B8A"/>
    <w:rsid w:val="00E10BE7"/>
    <w:rsid w:val="00E11C52"/>
    <w:rsid w:val="00E12160"/>
    <w:rsid w:val="00E13A2F"/>
    <w:rsid w:val="00E15637"/>
    <w:rsid w:val="00E15663"/>
    <w:rsid w:val="00E164C1"/>
    <w:rsid w:val="00E16D13"/>
    <w:rsid w:val="00E235F1"/>
    <w:rsid w:val="00E23F4C"/>
    <w:rsid w:val="00E254A1"/>
    <w:rsid w:val="00E33448"/>
    <w:rsid w:val="00E33B8F"/>
    <w:rsid w:val="00E367BB"/>
    <w:rsid w:val="00E400E1"/>
    <w:rsid w:val="00E43487"/>
    <w:rsid w:val="00E45DB5"/>
    <w:rsid w:val="00E46960"/>
    <w:rsid w:val="00E51643"/>
    <w:rsid w:val="00E5387C"/>
    <w:rsid w:val="00E53E62"/>
    <w:rsid w:val="00E54BD1"/>
    <w:rsid w:val="00E606F6"/>
    <w:rsid w:val="00E60989"/>
    <w:rsid w:val="00E61887"/>
    <w:rsid w:val="00E62A27"/>
    <w:rsid w:val="00E67AA1"/>
    <w:rsid w:val="00E724A0"/>
    <w:rsid w:val="00E72F3C"/>
    <w:rsid w:val="00E72FBA"/>
    <w:rsid w:val="00E761A8"/>
    <w:rsid w:val="00E92781"/>
    <w:rsid w:val="00E9285C"/>
    <w:rsid w:val="00E97439"/>
    <w:rsid w:val="00EA1B8F"/>
    <w:rsid w:val="00EA4A33"/>
    <w:rsid w:val="00EA59B3"/>
    <w:rsid w:val="00EA6943"/>
    <w:rsid w:val="00EB3D9F"/>
    <w:rsid w:val="00EB4A87"/>
    <w:rsid w:val="00EB6899"/>
    <w:rsid w:val="00EB6A1A"/>
    <w:rsid w:val="00EC11CA"/>
    <w:rsid w:val="00EC17B8"/>
    <w:rsid w:val="00EC5B8A"/>
    <w:rsid w:val="00ED0266"/>
    <w:rsid w:val="00ED1B96"/>
    <w:rsid w:val="00ED1DA8"/>
    <w:rsid w:val="00ED3A9A"/>
    <w:rsid w:val="00ED55F6"/>
    <w:rsid w:val="00EE10E9"/>
    <w:rsid w:val="00EE11A2"/>
    <w:rsid w:val="00EE5AA7"/>
    <w:rsid w:val="00F01D26"/>
    <w:rsid w:val="00F02D07"/>
    <w:rsid w:val="00F03503"/>
    <w:rsid w:val="00F04422"/>
    <w:rsid w:val="00F048C3"/>
    <w:rsid w:val="00F05843"/>
    <w:rsid w:val="00F059DB"/>
    <w:rsid w:val="00F0732B"/>
    <w:rsid w:val="00F105C9"/>
    <w:rsid w:val="00F1095E"/>
    <w:rsid w:val="00F10D66"/>
    <w:rsid w:val="00F10ECA"/>
    <w:rsid w:val="00F14A54"/>
    <w:rsid w:val="00F219F8"/>
    <w:rsid w:val="00F22569"/>
    <w:rsid w:val="00F22929"/>
    <w:rsid w:val="00F231C1"/>
    <w:rsid w:val="00F311B1"/>
    <w:rsid w:val="00F31D73"/>
    <w:rsid w:val="00F32EB8"/>
    <w:rsid w:val="00F33B43"/>
    <w:rsid w:val="00F35BC4"/>
    <w:rsid w:val="00F45CC6"/>
    <w:rsid w:val="00F539F2"/>
    <w:rsid w:val="00F5649C"/>
    <w:rsid w:val="00F5744F"/>
    <w:rsid w:val="00F579B5"/>
    <w:rsid w:val="00F61156"/>
    <w:rsid w:val="00F6272E"/>
    <w:rsid w:val="00F64C1C"/>
    <w:rsid w:val="00F73415"/>
    <w:rsid w:val="00F8026C"/>
    <w:rsid w:val="00F82C86"/>
    <w:rsid w:val="00F83712"/>
    <w:rsid w:val="00F90BF4"/>
    <w:rsid w:val="00F90F03"/>
    <w:rsid w:val="00F92D4E"/>
    <w:rsid w:val="00F949C3"/>
    <w:rsid w:val="00F96BED"/>
    <w:rsid w:val="00FA6245"/>
    <w:rsid w:val="00FB2D76"/>
    <w:rsid w:val="00FB65ED"/>
    <w:rsid w:val="00FC1BBF"/>
    <w:rsid w:val="00FC23FF"/>
    <w:rsid w:val="00FC2D16"/>
    <w:rsid w:val="00FC7A86"/>
    <w:rsid w:val="00FD3B1D"/>
    <w:rsid w:val="00FD463F"/>
    <w:rsid w:val="00FE61D5"/>
    <w:rsid w:val="00FE684B"/>
    <w:rsid w:val="00FF2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 w:type="paragraph" w:customStyle="1" w:styleId="OPZ-1">
    <w:name w:val="OPZ-1"/>
    <w:basedOn w:val="Normalny"/>
    <w:qFormat/>
    <w:rsid w:val="00C61787"/>
    <w:pPr>
      <w:numPr>
        <w:numId w:val="24"/>
      </w:numPr>
      <w:spacing w:after="0" w:line="276" w:lineRule="auto"/>
      <w:ind w:left="426" w:hanging="426"/>
      <w:jc w:val="both"/>
    </w:pPr>
    <w:rPr>
      <w:rFonts w:ascii="Arial" w:eastAsia="Calibri" w:hAnsi="Arial" w:cs="Arial"/>
      <w:color w:val="000000"/>
      <w:sz w:val="20"/>
      <w:szCs w:val="20"/>
      <w:lang w:eastAsia="pl-PL"/>
    </w:rPr>
  </w:style>
  <w:style w:type="paragraph" w:customStyle="1" w:styleId="Normalny1">
    <w:name w:val="Normalny1"/>
    <w:rsid w:val="0060178A"/>
    <w:pPr>
      <w:spacing w:after="0" w:line="276" w:lineRule="auto"/>
    </w:pPr>
    <w:rPr>
      <w:rFonts w:ascii="Arial" w:eastAsia="Arial" w:hAnsi="Arial" w:cs="Arial"/>
      <w:color w:val="000000"/>
      <w:lang w:eastAsia="pl-PL"/>
    </w:rPr>
  </w:style>
  <w:style w:type="paragraph" w:customStyle="1" w:styleId="WW-Tekstblokowy">
    <w:name w:val="WW-Tekst blokowy"/>
    <w:basedOn w:val="Normalny"/>
    <w:rsid w:val="0060178A"/>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table" w:customStyle="1" w:styleId="Tabela-Siatka1">
    <w:name w:val="Tabela - Siatka1"/>
    <w:basedOn w:val="Standardowy"/>
    <w:next w:val="Tabela-Siatka"/>
    <w:uiPriority w:val="39"/>
    <w:rsid w:val="0060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0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905527431">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 w:id="20975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olejemalopolskie.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footer" Target="foot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0226-8CC1-4143-AD6B-60E63355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7464</Words>
  <Characters>44790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Joanna Mitis</cp:lastModifiedBy>
  <cp:revision>8</cp:revision>
  <cp:lastPrinted>2021-10-28T08:25:00Z</cp:lastPrinted>
  <dcterms:created xsi:type="dcterms:W3CDTF">2024-05-22T06:24:00Z</dcterms:created>
  <dcterms:modified xsi:type="dcterms:W3CDTF">2024-05-22T07:31:00Z</dcterms:modified>
</cp:coreProperties>
</file>