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923" w:rsidRPr="008917C5" w:rsidRDefault="008C35E0" w:rsidP="008917C5">
      <w:pPr>
        <w:keepNext/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UMOWA NR: …………….</w:t>
      </w:r>
    </w:p>
    <w:p w:rsidR="00A55923" w:rsidRPr="008917C5" w:rsidRDefault="00A55923" w:rsidP="008917C5">
      <w:pPr>
        <w:spacing w:before="120" w:after="120" w:line="23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55923" w:rsidRPr="008917C5" w:rsidRDefault="00A55923" w:rsidP="008917C5">
      <w:pPr>
        <w:spacing w:before="120" w:after="120" w:line="23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55923" w:rsidRPr="008917C5" w:rsidRDefault="008C35E0" w:rsidP="008917C5">
      <w:pPr>
        <w:spacing w:before="120" w:after="120"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7C5">
        <w:rPr>
          <w:rFonts w:ascii="Times New Roman" w:eastAsia="Calibri" w:hAnsi="Times New Roman" w:cs="Times New Roman"/>
          <w:sz w:val="24"/>
          <w:szCs w:val="24"/>
        </w:rPr>
        <w:t>zawarta dnia ……………… r. w Łapach</w:t>
      </w:r>
    </w:p>
    <w:p w:rsidR="00A55923" w:rsidRPr="008917C5" w:rsidRDefault="008C35E0" w:rsidP="008917C5">
      <w:pPr>
        <w:spacing w:before="120" w:after="120" w:line="23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17C5">
        <w:rPr>
          <w:rFonts w:ascii="Times New Roman" w:eastAsia="Calibri" w:hAnsi="Times New Roman" w:cs="Times New Roman"/>
          <w:sz w:val="24"/>
          <w:szCs w:val="24"/>
        </w:rPr>
        <w:t xml:space="preserve">pomiędzy </w:t>
      </w:r>
    </w:p>
    <w:p w:rsidR="00A55923" w:rsidRPr="008917C5" w:rsidRDefault="008C35E0" w:rsidP="008917C5">
      <w:pPr>
        <w:spacing w:before="120" w:after="120" w:line="23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17C5">
        <w:rPr>
          <w:rFonts w:ascii="Times New Roman" w:eastAsia="Calibri" w:hAnsi="Times New Roman" w:cs="Times New Roman"/>
          <w:b/>
          <w:sz w:val="24"/>
          <w:szCs w:val="24"/>
        </w:rPr>
        <w:t>Gminą Łapy</w:t>
      </w:r>
      <w:r w:rsidRPr="008917C5">
        <w:rPr>
          <w:rFonts w:ascii="Times New Roman" w:eastAsia="Calibri" w:hAnsi="Times New Roman" w:cs="Times New Roman"/>
          <w:sz w:val="24"/>
          <w:szCs w:val="24"/>
        </w:rPr>
        <w:t xml:space="preserve"> z siedzibą w Łapach przy ul. Gen. Wł. Sikorskiego 24 reprezentowaną przez:</w:t>
      </w:r>
    </w:p>
    <w:p w:rsidR="00A55923" w:rsidRPr="008917C5" w:rsidRDefault="008C35E0" w:rsidP="008917C5">
      <w:pPr>
        <w:spacing w:before="120" w:after="120" w:line="23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17C5">
        <w:rPr>
          <w:rFonts w:ascii="Times New Roman" w:eastAsia="Calibri" w:hAnsi="Times New Roman" w:cs="Times New Roman"/>
          <w:b/>
          <w:sz w:val="24"/>
          <w:szCs w:val="24"/>
        </w:rPr>
        <w:t>Burmistrza Łap – Krzysztofa Gołaszewskiego</w:t>
      </w:r>
    </w:p>
    <w:p w:rsidR="00A55923" w:rsidRPr="008917C5" w:rsidRDefault="008C35E0" w:rsidP="008917C5">
      <w:pPr>
        <w:spacing w:before="120" w:after="120"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7C5">
        <w:rPr>
          <w:rFonts w:ascii="Times New Roman" w:eastAsia="Calibri" w:hAnsi="Times New Roman" w:cs="Times New Roman"/>
          <w:b/>
          <w:sz w:val="24"/>
          <w:szCs w:val="24"/>
        </w:rPr>
        <w:t>przy kontrasygnacie Skarbnika Gminy – Anny Marty Sokół</w:t>
      </w:r>
    </w:p>
    <w:p w:rsidR="00A55923" w:rsidRPr="008917C5" w:rsidRDefault="008C35E0" w:rsidP="008917C5">
      <w:pPr>
        <w:spacing w:before="120" w:after="120"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7C5">
        <w:rPr>
          <w:rFonts w:ascii="Times New Roman" w:eastAsia="Calibri" w:hAnsi="Times New Roman" w:cs="Times New Roman"/>
          <w:sz w:val="24"/>
          <w:szCs w:val="24"/>
        </w:rPr>
        <w:t xml:space="preserve">zwanym dalej </w:t>
      </w:r>
      <w:r w:rsidRPr="008917C5">
        <w:rPr>
          <w:rFonts w:ascii="Times New Roman" w:eastAsia="Calibri" w:hAnsi="Times New Roman" w:cs="Times New Roman"/>
          <w:b/>
          <w:sz w:val="24"/>
          <w:szCs w:val="24"/>
        </w:rPr>
        <w:t>„Zamawiającym”</w:t>
      </w:r>
      <w:r w:rsidRPr="008917C5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923" w:rsidRPr="008917C5" w:rsidRDefault="008C35E0" w:rsidP="008917C5">
      <w:p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Calibri" w:hAnsi="Times New Roman" w:cs="Times New Roman"/>
          <w:sz w:val="24"/>
          <w:szCs w:val="24"/>
        </w:rPr>
        <w:t>Regon 050659094,  NIP 966-210-68-60</w:t>
      </w:r>
    </w:p>
    <w:p w:rsidR="00A55923" w:rsidRPr="008917C5" w:rsidRDefault="00A55923" w:rsidP="008917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3" w:lineRule="atLeast"/>
        <w:ind w:right="-2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923" w:rsidRPr="008917C5" w:rsidRDefault="008C35E0" w:rsidP="008917C5">
      <w:p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</w:p>
    <w:p w:rsidR="00A55923" w:rsidRPr="008917C5" w:rsidRDefault="00A55923" w:rsidP="008917C5">
      <w:p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923" w:rsidRPr="008917C5" w:rsidRDefault="008C35E0" w:rsidP="008917C5">
      <w:p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55923" w:rsidRPr="008917C5" w:rsidRDefault="008C35E0" w:rsidP="008917C5">
      <w:p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55923" w:rsidRPr="008917C5" w:rsidRDefault="00A55923" w:rsidP="008917C5">
      <w:p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923" w:rsidRPr="008917C5" w:rsidRDefault="008C35E0" w:rsidP="008917C5">
      <w:pPr>
        <w:spacing w:before="120" w:after="12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zwanym dalej ,,</w:t>
      </w:r>
      <w:r w:rsidRPr="008917C5">
        <w:rPr>
          <w:rFonts w:ascii="Times New Roman" w:eastAsia="Times New Roman" w:hAnsi="Times New Roman" w:cs="Times New Roman"/>
          <w:b/>
          <w:sz w:val="24"/>
          <w:szCs w:val="24"/>
        </w:rPr>
        <w:t>Wykonawcą</w:t>
      </w:r>
      <w:r w:rsidRPr="008917C5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A55923" w:rsidRPr="008917C5" w:rsidRDefault="00A55923" w:rsidP="008917C5">
      <w:pPr>
        <w:shd w:val="clear" w:color="auto" w:fill="FFFFFF"/>
        <w:spacing w:before="120" w:after="120" w:line="23" w:lineRule="atLeast"/>
        <w:ind w:left="2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5923" w:rsidRPr="008917C5" w:rsidRDefault="008C35E0" w:rsidP="008917C5">
      <w:p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Strony zawierają umowę w ramach zamówienia publicznego prowadzonego w trybie podstawowym bez negocjacji – art. 275 pkt 1, zgodnie z przepisami ustawy z dnia 11 września 2019 r. - Prawo zamówień publicznych (</w:t>
      </w:r>
      <w:proofErr w:type="spellStart"/>
      <w:r w:rsidRPr="008917C5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8917C5">
        <w:rPr>
          <w:rFonts w:ascii="Times New Roman" w:eastAsia="Times New Roman" w:hAnsi="Times New Roman" w:cs="Times New Roman"/>
          <w:sz w:val="24"/>
          <w:szCs w:val="24"/>
        </w:rPr>
        <w:t>. Dz. U. z 2023 r. poz. 1605, z późn. zm.)</w:t>
      </w:r>
    </w:p>
    <w:p w:rsidR="00A55923" w:rsidRPr="008917C5" w:rsidRDefault="00A55923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5923" w:rsidRPr="008917C5" w:rsidRDefault="008C35E0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>§ 1</w:t>
      </w:r>
    </w:p>
    <w:p w:rsidR="00A55923" w:rsidRPr="008917C5" w:rsidRDefault="008C35E0" w:rsidP="008917C5">
      <w:pPr>
        <w:spacing w:before="120" w:after="120" w:line="23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>Przedmiot umowy</w:t>
      </w:r>
    </w:p>
    <w:p w:rsidR="00A55923" w:rsidRPr="008917C5" w:rsidRDefault="008C35E0" w:rsidP="008917C5">
      <w:pPr>
        <w:widowControl w:val="0"/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Calibri" w:hAnsi="Times New Roman" w:cs="Times New Roman"/>
          <w:sz w:val="24"/>
          <w:szCs w:val="24"/>
        </w:rPr>
        <w:t>W ramach przedmiotu Wykonawca zobowiązuje się:</w:t>
      </w:r>
    </w:p>
    <w:p w:rsidR="00D17D32" w:rsidRDefault="008C35E0" w:rsidP="00EB358C">
      <w:pPr>
        <w:pStyle w:val="Akapitzlist1"/>
        <w:numPr>
          <w:ilvl w:val="0"/>
          <w:numId w:val="8"/>
        </w:numPr>
        <w:tabs>
          <w:tab w:val="left" w:pos="284"/>
        </w:tabs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D32">
        <w:rPr>
          <w:rFonts w:ascii="Times New Roman" w:eastAsia="Times New Roman" w:hAnsi="Times New Roman" w:cs="Times New Roman"/>
          <w:sz w:val="24"/>
          <w:szCs w:val="24"/>
        </w:rPr>
        <w:t>dostarczyć Zamawiającemu fabrycznie nowy, sprawny technicznie, w oryginal</w:t>
      </w:r>
      <w:r w:rsidR="00EB3432">
        <w:rPr>
          <w:rFonts w:ascii="Times New Roman" w:eastAsia="Times New Roman" w:hAnsi="Times New Roman" w:cs="Times New Roman"/>
          <w:sz w:val="24"/>
          <w:szCs w:val="24"/>
        </w:rPr>
        <w:t>nym opakowaniu, nie posiadający</w:t>
      </w:r>
      <w:r w:rsidRPr="00D17D32">
        <w:rPr>
          <w:rFonts w:ascii="Times New Roman" w:eastAsia="Times New Roman" w:hAnsi="Times New Roman" w:cs="Times New Roman"/>
          <w:sz w:val="24"/>
          <w:szCs w:val="24"/>
        </w:rPr>
        <w:t xml:space="preserve"> wad fizycznych </w:t>
      </w:r>
      <w:r w:rsidR="00682AFF">
        <w:rPr>
          <w:rFonts w:ascii="Times New Roman" w:eastAsia="Times New Roman" w:hAnsi="Times New Roman" w:cs="Times New Roman"/>
          <w:sz w:val="24"/>
          <w:szCs w:val="24"/>
        </w:rPr>
        <w:t>(konstrukcyjnych, materiałowych</w:t>
      </w:r>
      <w:r w:rsidR="00682AFF">
        <w:rPr>
          <w:rFonts w:ascii="Times New Roman" w:eastAsia="Times New Roman" w:hAnsi="Times New Roman" w:cs="Times New Roman"/>
          <w:sz w:val="24"/>
          <w:szCs w:val="24"/>
        </w:rPr>
        <w:br/>
      </w:r>
      <w:r w:rsidR="00EB3432">
        <w:rPr>
          <w:rFonts w:ascii="Times New Roman" w:eastAsia="Times New Roman" w:hAnsi="Times New Roman" w:cs="Times New Roman"/>
          <w:sz w:val="24"/>
          <w:szCs w:val="24"/>
        </w:rPr>
        <w:t>i wykonawczych) i</w:t>
      </w:r>
      <w:r w:rsidRPr="00D17D32">
        <w:rPr>
          <w:rFonts w:ascii="Times New Roman" w:eastAsia="Times New Roman" w:hAnsi="Times New Roman" w:cs="Times New Roman"/>
          <w:sz w:val="24"/>
          <w:szCs w:val="24"/>
        </w:rPr>
        <w:t xml:space="preserve"> prawnych, spełniający wymagania określone w obowiązujących przepisach prawa</w:t>
      </w:r>
      <w:r w:rsidR="00D17D32" w:rsidRPr="00D17D3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17D32">
        <w:rPr>
          <w:rFonts w:ascii="Times New Roman" w:eastAsia="Times New Roman" w:hAnsi="Times New Roman" w:cs="Times New Roman"/>
          <w:sz w:val="24"/>
          <w:szCs w:val="24"/>
        </w:rPr>
        <w:t xml:space="preserve"> sprzęt oraz wyposażenie strażackie na potrzeby </w:t>
      </w:r>
      <w:r w:rsidR="009F3FE2" w:rsidRPr="00D17D32">
        <w:rPr>
          <w:rFonts w:ascii="Times New Roman" w:eastAsia="Times New Roman" w:hAnsi="Times New Roman" w:cs="Times New Roman"/>
          <w:sz w:val="24"/>
          <w:szCs w:val="24"/>
        </w:rPr>
        <w:t>Ochotniczej Straży Pożarnej w Łapach-Dębowinie,</w:t>
      </w:r>
      <w:r w:rsidRPr="00D17D32">
        <w:rPr>
          <w:rFonts w:ascii="Times New Roman" w:eastAsia="Times New Roman" w:hAnsi="Times New Roman" w:cs="Times New Roman"/>
          <w:sz w:val="24"/>
          <w:szCs w:val="24"/>
        </w:rPr>
        <w:t xml:space="preserve"> o parametrach techni</w:t>
      </w:r>
      <w:r w:rsidR="00682AFF">
        <w:rPr>
          <w:rFonts w:ascii="Times New Roman" w:eastAsia="Times New Roman" w:hAnsi="Times New Roman" w:cs="Times New Roman"/>
          <w:sz w:val="24"/>
          <w:szCs w:val="24"/>
        </w:rPr>
        <w:t xml:space="preserve">cznych i </w:t>
      </w:r>
      <w:r w:rsidR="00DE5FAC">
        <w:rPr>
          <w:rFonts w:ascii="Times New Roman" w:eastAsia="Times New Roman" w:hAnsi="Times New Roman" w:cs="Times New Roman"/>
          <w:sz w:val="24"/>
          <w:szCs w:val="24"/>
        </w:rPr>
        <w:t>osprzęcie</w:t>
      </w:r>
      <w:r w:rsidR="00682AFF">
        <w:rPr>
          <w:rFonts w:ascii="Times New Roman" w:eastAsia="Times New Roman" w:hAnsi="Times New Roman" w:cs="Times New Roman"/>
          <w:sz w:val="24"/>
          <w:szCs w:val="24"/>
        </w:rPr>
        <w:t xml:space="preserve"> określonym</w:t>
      </w:r>
      <w:r w:rsidR="00682AFF">
        <w:rPr>
          <w:rFonts w:ascii="Times New Roman" w:eastAsia="Times New Roman" w:hAnsi="Times New Roman" w:cs="Times New Roman"/>
          <w:sz w:val="24"/>
          <w:szCs w:val="24"/>
        </w:rPr>
        <w:br/>
      </w:r>
      <w:r w:rsidRPr="00D17D32">
        <w:rPr>
          <w:rFonts w:ascii="Times New Roman" w:eastAsia="Times New Roman" w:hAnsi="Times New Roman" w:cs="Times New Roman"/>
          <w:sz w:val="24"/>
          <w:szCs w:val="24"/>
        </w:rPr>
        <w:t>w Opisie Przedmiotu Zamówienia oraz zgodnie ze złożoną ofertą, stanow</w:t>
      </w:r>
      <w:r w:rsidR="00D17D32">
        <w:rPr>
          <w:rFonts w:ascii="Times New Roman" w:eastAsia="Times New Roman" w:hAnsi="Times New Roman" w:cs="Times New Roman"/>
          <w:sz w:val="24"/>
          <w:szCs w:val="24"/>
        </w:rPr>
        <w:t>iącymi integralne części umowy</w:t>
      </w:r>
      <w:r w:rsidR="00682A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55923" w:rsidRPr="00D17D32" w:rsidRDefault="00D17D32" w:rsidP="002067D3">
      <w:pPr>
        <w:pStyle w:val="Akapitzlist1"/>
        <w:numPr>
          <w:ilvl w:val="0"/>
          <w:numId w:val="8"/>
        </w:numPr>
        <w:tabs>
          <w:tab w:val="left" w:pos="284"/>
        </w:tabs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8C35E0" w:rsidRPr="00D17D32">
        <w:rPr>
          <w:rFonts w:ascii="Times New Roman" w:eastAsia="Times New Roman" w:hAnsi="Times New Roman" w:cs="Times New Roman"/>
          <w:sz w:val="24"/>
          <w:szCs w:val="24"/>
        </w:rPr>
        <w:t>ostarczyć i rozładować przedmiot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="008C35E0" w:rsidRPr="00D17D32">
        <w:rPr>
          <w:rFonts w:ascii="Times New Roman" w:eastAsia="Times New Roman" w:hAnsi="Times New Roman" w:cs="Times New Roman"/>
          <w:sz w:val="24"/>
          <w:szCs w:val="24"/>
        </w:rPr>
        <w:t xml:space="preserve"> umowy w Urzędzie Miejskim w Łapach,</w:t>
      </w:r>
      <w:r w:rsidR="008C35E0" w:rsidRPr="00D17D32">
        <w:rPr>
          <w:rFonts w:ascii="Times New Roman" w:eastAsia="Times New Roman" w:hAnsi="Times New Roman" w:cs="Times New Roman"/>
          <w:sz w:val="24"/>
          <w:szCs w:val="24"/>
        </w:rPr>
        <w:br/>
        <w:t xml:space="preserve">po zawiadomieniu Zamawiającego, z co najmniej dwudniowym wyprzedzeniem o terminie planowanej dostawy; </w:t>
      </w:r>
    </w:p>
    <w:p w:rsidR="00A55923" w:rsidRPr="008917C5" w:rsidRDefault="008C35E0" w:rsidP="002067D3">
      <w:pPr>
        <w:pStyle w:val="Akapitzlist1"/>
        <w:numPr>
          <w:ilvl w:val="0"/>
          <w:numId w:val="8"/>
        </w:numPr>
        <w:tabs>
          <w:tab w:val="left" w:pos="284"/>
        </w:tabs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przekazać w dniu dostawy niezbędne instrukcje obsługi, atesty, certyfikaty</w:t>
      </w:r>
      <w:r w:rsidRPr="008917C5">
        <w:rPr>
          <w:rFonts w:ascii="Times New Roman" w:eastAsia="Times New Roman" w:hAnsi="Times New Roman" w:cs="Times New Roman"/>
          <w:sz w:val="24"/>
          <w:szCs w:val="24"/>
        </w:rPr>
        <w:br/>
        <w:t>i gwarancje;</w:t>
      </w:r>
    </w:p>
    <w:p w:rsidR="00687F9A" w:rsidRDefault="00687F9A" w:rsidP="00687F9A">
      <w:pPr>
        <w:pStyle w:val="Akapitzlist1"/>
        <w:numPr>
          <w:ilvl w:val="0"/>
          <w:numId w:val="8"/>
        </w:numPr>
        <w:tabs>
          <w:tab w:val="left" w:pos="284"/>
        </w:tabs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dostarczyć niezbędne, rozruchowe materiały eksploatacyjne (np. baterie, akumulatory itp.), potrzebne do uruchomienia urządzenia i jego eksploatacji;</w:t>
      </w:r>
    </w:p>
    <w:p w:rsidR="00A55923" w:rsidRPr="002067D3" w:rsidRDefault="008C35E0" w:rsidP="002067D3">
      <w:pPr>
        <w:pStyle w:val="Akapitzlist1"/>
        <w:numPr>
          <w:ilvl w:val="0"/>
          <w:numId w:val="8"/>
        </w:numPr>
        <w:tabs>
          <w:tab w:val="left" w:pos="284"/>
        </w:tabs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nieodpłatnie wymienić uszkodzon</w:t>
      </w:r>
      <w:r w:rsidR="0030123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 lub wadliw</w:t>
      </w:r>
      <w:r w:rsidR="0030123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 przedmiot</w:t>
      </w:r>
      <w:r w:rsidR="0030123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 umowy</w:t>
      </w:r>
      <w:r w:rsidR="000712EC">
        <w:rPr>
          <w:rFonts w:ascii="Times New Roman" w:eastAsia="Times New Roman" w:hAnsi="Times New Roman" w:cs="Times New Roman"/>
          <w:sz w:val="24"/>
          <w:szCs w:val="24"/>
        </w:rPr>
        <w:t xml:space="preserve"> w czasie gwarancji</w:t>
      </w:r>
      <w:r w:rsidRPr="008917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5923" w:rsidRPr="008917C5" w:rsidRDefault="00A55923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5923" w:rsidRPr="008917C5" w:rsidRDefault="008C35E0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>§ 2</w:t>
      </w:r>
    </w:p>
    <w:p w:rsidR="00A55923" w:rsidRPr="008917C5" w:rsidRDefault="008C35E0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>Termin wykonania zamówienia</w:t>
      </w:r>
    </w:p>
    <w:p w:rsidR="00A55923" w:rsidRPr="008917C5" w:rsidRDefault="008C35E0" w:rsidP="002067D3">
      <w:pPr>
        <w:pStyle w:val="Akapitzlist1"/>
        <w:numPr>
          <w:ilvl w:val="0"/>
          <w:numId w:val="13"/>
        </w:numPr>
        <w:tabs>
          <w:tab w:val="left" w:pos="284"/>
        </w:tabs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Wykonawca zrealizuje przedmiot umowy, opisany w § 1 umowy, w terminie </w:t>
      </w:r>
      <w:r w:rsidR="00F4117E">
        <w:rPr>
          <w:rFonts w:ascii="Times New Roman" w:eastAsia="Times New Roman" w:hAnsi="Times New Roman" w:cs="Times New Roman"/>
          <w:sz w:val="24"/>
          <w:szCs w:val="24"/>
        </w:rPr>
        <w:t>3 miesięcy</w:t>
      </w: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 od dnia podpisania umowy. </w:t>
      </w:r>
    </w:p>
    <w:p w:rsidR="00A55923" w:rsidRPr="008917C5" w:rsidRDefault="008C35E0" w:rsidP="002067D3">
      <w:pPr>
        <w:numPr>
          <w:ilvl w:val="0"/>
          <w:numId w:val="13"/>
        </w:numPr>
        <w:tabs>
          <w:tab w:val="left" w:pos="284"/>
        </w:tabs>
        <w:spacing w:before="120" w:after="120" w:line="23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Terminem zakończenia realizacji zamówienia będzie data otrzymania przez Zamawiającego kompletu wyposażenia, dostarczonego zgodnie z umową.</w:t>
      </w:r>
    </w:p>
    <w:p w:rsidR="00A55923" w:rsidRPr="008917C5" w:rsidRDefault="008C35E0" w:rsidP="002067D3">
      <w:pPr>
        <w:pStyle w:val="Akapitzlist1"/>
        <w:numPr>
          <w:ilvl w:val="0"/>
          <w:numId w:val="13"/>
        </w:numPr>
        <w:tabs>
          <w:tab w:val="left" w:pos="284"/>
        </w:tabs>
        <w:spacing w:before="120" w:after="120" w:line="23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lastRenderedPageBreak/>
        <w:t>W przypadku braku zastrzeżeń Zamawiającego do dostarczonego wyposażenia</w:t>
      </w:r>
      <w:r w:rsidR="0091634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 protokół zdawczo-odbiorczy powinien zostać podpisany w ciągu 5 dni roboczych od dnia dostawy wyposażenia, po sprawdzeniu zgodności zamówienia z umową.</w:t>
      </w:r>
    </w:p>
    <w:p w:rsidR="00A55923" w:rsidRPr="008917C5" w:rsidRDefault="008C35E0" w:rsidP="002067D3">
      <w:pPr>
        <w:pStyle w:val="Akapitzlist1"/>
        <w:numPr>
          <w:ilvl w:val="0"/>
          <w:numId w:val="13"/>
        </w:numPr>
        <w:tabs>
          <w:tab w:val="left" w:pos="284"/>
        </w:tabs>
        <w:spacing w:before="120" w:after="120" w:line="23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W razie odmowy przyjęcia dostarczonego wyposażenia, Zamawiający podaje przyczyny niezgodności wyposażenia z umową.</w:t>
      </w:r>
    </w:p>
    <w:p w:rsidR="00A55923" w:rsidRPr="008917C5" w:rsidRDefault="008C35E0" w:rsidP="002067D3">
      <w:pPr>
        <w:pStyle w:val="Akapitzlist1"/>
        <w:numPr>
          <w:ilvl w:val="0"/>
          <w:numId w:val="13"/>
        </w:numPr>
        <w:tabs>
          <w:tab w:val="left" w:pos="284"/>
        </w:tabs>
        <w:spacing w:before="120" w:after="120" w:line="23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Wykonawca zobowiązuje się nieodpłatnie wymienić wyposażenie dostarczone niezgodnie</w:t>
      </w:r>
      <w:r w:rsidRPr="008917C5">
        <w:rPr>
          <w:rFonts w:ascii="Times New Roman" w:eastAsia="Times New Roman" w:hAnsi="Times New Roman" w:cs="Times New Roman"/>
          <w:sz w:val="24"/>
          <w:szCs w:val="24"/>
        </w:rPr>
        <w:br/>
        <w:t>z umową, w terminie 7 dni od daty otrzymania wezwania do wymiany.</w:t>
      </w:r>
    </w:p>
    <w:p w:rsidR="00D17D32" w:rsidRDefault="00D17D32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5923" w:rsidRPr="008917C5" w:rsidRDefault="008C35E0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>§ 3</w:t>
      </w:r>
    </w:p>
    <w:p w:rsidR="00A55923" w:rsidRPr="008917C5" w:rsidRDefault="008C35E0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>Wynagrodzenie i zapłata wynagrodzenia</w:t>
      </w:r>
    </w:p>
    <w:p w:rsidR="00A55923" w:rsidRPr="008917C5" w:rsidRDefault="008C35E0" w:rsidP="008917C5">
      <w:pPr>
        <w:numPr>
          <w:ilvl w:val="0"/>
          <w:numId w:val="1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Za realizację przedmiotu umowy Wykonawca otrzyma wynagrodzenie w łącznej kwocie ………………. zł brutto (słownie: …………………….. zł.), w tym należny podatek VAT zgodnie z ofertą Wykonawcy.</w:t>
      </w:r>
    </w:p>
    <w:p w:rsidR="00A55923" w:rsidRPr="008917C5" w:rsidRDefault="008C35E0" w:rsidP="008917C5">
      <w:pPr>
        <w:widowControl w:val="0"/>
        <w:numPr>
          <w:ilvl w:val="0"/>
          <w:numId w:val="1"/>
        </w:numPr>
        <w:tabs>
          <w:tab w:val="left" w:pos="359"/>
        </w:tabs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Zamawiający dokona zapłaty wynagrodzenia za wykonany i przyjęty przedmiot umowy w terminie do 30 dni od daty wpływu prawidłowo wystawionej faktury do siedziby Zamawiającego. Podstawą wystawienia faktury będzie protokół odbioru zamówienia.</w:t>
      </w:r>
    </w:p>
    <w:p w:rsidR="00A55923" w:rsidRPr="008917C5" w:rsidRDefault="008C35E0" w:rsidP="008917C5">
      <w:pPr>
        <w:widowControl w:val="0"/>
        <w:numPr>
          <w:ilvl w:val="0"/>
          <w:numId w:val="1"/>
        </w:numPr>
        <w:tabs>
          <w:tab w:val="left" w:pos="359"/>
        </w:tabs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Wynagrodzenie będzie płatne przelewem na rachunek Wykonawcy: ………………………...</w:t>
      </w:r>
    </w:p>
    <w:p w:rsidR="00A55923" w:rsidRPr="008917C5" w:rsidRDefault="008C35E0" w:rsidP="008917C5">
      <w:pPr>
        <w:widowControl w:val="0"/>
        <w:numPr>
          <w:ilvl w:val="0"/>
          <w:numId w:val="1"/>
        </w:numPr>
        <w:tabs>
          <w:tab w:val="left" w:pos="359"/>
        </w:tabs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Faktura, za dostawę przedmiotu umowy będzie wystawiana z uwzględnieniem poniższego nazewnictwa podmiotu dokonującego transakcji:</w:t>
      </w:r>
    </w:p>
    <w:p w:rsidR="00A55923" w:rsidRPr="008917C5" w:rsidRDefault="008C35E0" w:rsidP="008917C5">
      <w:pPr>
        <w:spacing w:before="120" w:after="120" w:line="23" w:lineRule="atLeast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Nabywca: Gmina Łapy, ul. Gen. Wł. Sikorskiego 24, 18-100 Łapy, NIP 9662106860</w:t>
      </w:r>
    </w:p>
    <w:p w:rsidR="00A55923" w:rsidRPr="008917C5" w:rsidRDefault="008C35E0" w:rsidP="008917C5">
      <w:pPr>
        <w:spacing w:before="120" w:after="120" w:line="23" w:lineRule="atLeast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Odbiorca: Urząd Miejski w Łapach, ul. Gen. Władysława Sikorskiego 24, 18-100 Łapy</w:t>
      </w:r>
    </w:p>
    <w:p w:rsidR="00A55923" w:rsidRPr="008917C5" w:rsidRDefault="008C35E0" w:rsidP="008917C5">
      <w:pPr>
        <w:widowControl w:val="0"/>
        <w:numPr>
          <w:ilvl w:val="0"/>
          <w:numId w:val="1"/>
        </w:numPr>
        <w:tabs>
          <w:tab w:val="left" w:pos="359"/>
        </w:tabs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Za dzień zapłaty uznaje się dzień obciążenia rachunku Zamawiającego.</w:t>
      </w:r>
    </w:p>
    <w:p w:rsidR="00D17D32" w:rsidRDefault="00D17D32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5923" w:rsidRPr="008917C5" w:rsidRDefault="008C35E0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>§ 4</w:t>
      </w:r>
    </w:p>
    <w:p w:rsidR="00A55923" w:rsidRPr="008917C5" w:rsidRDefault="008C35E0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>Kary umowne</w:t>
      </w:r>
    </w:p>
    <w:p w:rsidR="00A55923" w:rsidRPr="008917C5" w:rsidRDefault="008C35E0" w:rsidP="008917C5">
      <w:pPr>
        <w:pStyle w:val="Akapitzlist1"/>
        <w:numPr>
          <w:ilvl w:val="0"/>
          <w:numId w:val="4"/>
        </w:numPr>
        <w:spacing w:before="120" w:after="120" w:line="23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Strony ustanawiają odpowiedzialność za niewykonanie lub nienależyte wykonanie umowy w formie kar umownych.</w:t>
      </w:r>
    </w:p>
    <w:p w:rsidR="00A55923" w:rsidRPr="008917C5" w:rsidRDefault="008C35E0" w:rsidP="008917C5">
      <w:pPr>
        <w:pStyle w:val="Akapitzlist1"/>
        <w:numPr>
          <w:ilvl w:val="0"/>
          <w:numId w:val="4"/>
        </w:numPr>
        <w:spacing w:before="120" w:after="120" w:line="23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Wykonawca zapłaci Zamawiającemu kary umowne w następujących przypadkach:</w:t>
      </w:r>
    </w:p>
    <w:p w:rsidR="00A55923" w:rsidRPr="008917C5" w:rsidRDefault="008C35E0" w:rsidP="008917C5">
      <w:pPr>
        <w:pStyle w:val="Akapitzlist1"/>
        <w:numPr>
          <w:ilvl w:val="0"/>
          <w:numId w:val="5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za zwłokę w wykonaniu przedmiotu umowy w wysokości 0,5 % wynagrodzenia umownego brutto określonego w § 3 </w:t>
      </w:r>
      <w:r w:rsidR="00EB358C">
        <w:rPr>
          <w:rFonts w:ascii="Times New Roman" w:eastAsia="Times New Roman" w:hAnsi="Times New Roman" w:cs="Times New Roman"/>
          <w:sz w:val="24"/>
          <w:szCs w:val="24"/>
        </w:rPr>
        <w:t>ust. 1 za każdy dzień zwłoki,</w:t>
      </w: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 nie więcej niż 20% </w:t>
      </w:r>
      <w:r w:rsidR="00EB358C">
        <w:rPr>
          <w:rFonts w:ascii="Times New Roman" w:eastAsia="Times New Roman" w:hAnsi="Times New Roman" w:cs="Times New Roman"/>
          <w:sz w:val="24"/>
          <w:szCs w:val="24"/>
        </w:rPr>
        <w:t xml:space="preserve">wynagrodzenia </w:t>
      </w:r>
      <w:r w:rsidR="00EB358C" w:rsidRPr="008917C5">
        <w:rPr>
          <w:rFonts w:ascii="Times New Roman" w:eastAsia="Times New Roman" w:hAnsi="Times New Roman" w:cs="Times New Roman"/>
          <w:sz w:val="24"/>
          <w:szCs w:val="24"/>
        </w:rPr>
        <w:t xml:space="preserve">określonego w § 3 </w:t>
      </w:r>
      <w:r w:rsidR="00EB358C">
        <w:rPr>
          <w:rFonts w:ascii="Times New Roman" w:eastAsia="Times New Roman" w:hAnsi="Times New Roman" w:cs="Times New Roman"/>
          <w:sz w:val="24"/>
          <w:szCs w:val="24"/>
        </w:rPr>
        <w:t>ust.</w:t>
      </w:r>
      <w:r w:rsidR="00EB358C" w:rsidRPr="008917C5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EB35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55923" w:rsidRPr="008917C5" w:rsidRDefault="008C35E0" w:rsidP="008917C5">
      <w:pPr>
        <w:pStyle w:val="Akapitzlist1"/>
        <w:numPr>
          <w:ilvl w:val="0"/>
          <w:numId w:val="5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za zwłokę w usunięciu wad stwierdzonych przy odbiorze lub w okresie gwarancji w wysokości 0,5 % wynagrodzenia umownego brutto określonego w § 3 </w:t>
      </w:r>
      <w:r w:rsidR="00EB358C">
        <w:rPr>
          <w:rFonts w:ascii="Times New Roman" w:eastAsia="Times New Roman" w:hAnsi="Times New Roman" w:cs="Times New Roman"/>
          <w:sz w:val="24"/>
          <w:szCs w:val="24"/>
        </w:rPr>
        <w:t xml:space="preserve">ust. 1 </w:t>
      </w: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za każdy dzień zwłoki liczony od dnia wyznaczonego na usunięcie wad; nie więcej niż 20% wynagrodzenia określonego w § 3 </w:t>
      </w:r>
      <w:r w:rsidR="00EB358C">
        <w:rPr>
          <w:rFonts w:ascii="Times New Roman" w:eastAsia="Times New Roman" w:hAnsi="Times New Roman" w:cs="Times New Roman"/>
          <w:sz w:val="24"/>
          <w:szCs w:val="24"/>
        </w:rPr>
        <w:t>ust.</w:t>
      </w: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 1;</w:t>
      </w:r>
    </w:p>
    <w:p w:rsidR="00A55923" w:rsidRPr="008917C5" w:rsidRDefault="008C35E0" w:rsidP="008917C5">
      <w:pPr>
        <w:pStyle w:val="Akapitzlist1"/>
        <w:numPr>
          <w:ilvl w:val="0"/>
          <w:numId w:val="5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z tytułu odstąpienia od umowy z przyczyn występujących po stronie Wykonawcy w wysokości 10% wynagrodzenia umownego brutto określonego w § 3 </w:t>
      </w:r>
      <w:r w:rsidR="00EB358C">
        <w:rPr>
          <w:rFonts w:ascii="Times New Roman" w:eastAsia="Times New Roman" w:hAnsi="Times New Roman" w:cs="Times New Roman"/>
          <w:sz w:val="24"/>
          <w:szCs w:val="24"/>
        </w:rPr>
        <w:t>ust.</w:t>
      </w: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</w:p>
    <w:p w:rsidR="00A55923" w:rsidRPr="008917C5" w:rsidRDefault="008C35E0" w:rsidP="008917C5">
      <w:pPr>
        <w:pStyle w:val="Akapitzlist1"/>
        <w:numPr>
          <w:ilvl w:val="0"/>
          <w:numId w:val="4"/>
        </w:numPr>
        <w:spacing w:before="120" w:after="120" w:line="23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Zamawiający zapłaci Wykonawcy karę umowną za odstąpienie od umowy z przyczyn </w:t>
      </w:r>
      <w:r w:rsidR="00EB358C">
        <w:rPr>
          <w:rFonts w:ascii="Times New Roman" w:eastAsia="Times New Roman" w:hAnsi="Times New Roman" w:cs="Times New Roman"/>
          <w:sz w:val="24"/>
          <w:szCs w:val="24"/>
        </w:rPr>
        <w:t>zależnych od Zamawiającego</w:t>
      </w: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 w wysokości 10% wynagrodzenia umownego brutto określonego w § 3 </w:t>
      </w:r>
      <w:r w:rsidR="00EB358C">
        <w:rPr>
          <w:rFonts w:ascii="Times New Roman" w:eastAsia="Times New Roman" w:hAnsi="Times New Roman" w:cs="Times New Roman"/>
          <w:sz w:val="24"/>
          <w:szCs w:val="24"/>
        </w:rPr>
        <w:t>ust. 1.</w:t>
      </w:r>
    </w:p>
    <w:p w:rsidR="00A55923" w:rsidRPr="008917C5" w:rsidRDefault="008C35E0" w:rsidP="008917C5">
      <w:pPr>
        <w:pStyle w:val="Akapitzlist1"/>
        <w:numPr>
          <w:ilvl w:val="0"/>
          <w:numId w:val="4"/>
        </w:numPr>
        <w:spacing w:before="120" w:after="120" w:line="23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Wykonawca wyraża zgodę na potrąc</w:t>
      </w:r>
      <w:r w:rsidR="00EB358C">
        <w:rPr>
          <w:rFonts w:ascii="Times New Roman" w:eastAsia="Times New Roman" w:hAnsi="Times New Roman" w:cs="Times New Roman"/>
          <w:sz w:val="24"/>
          <w:szCs w:val="24"/>
        </w:rPr>
        <w:t xml:space="preserve">enie naliczonych kar umownych </w:t>
      </w: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z wystawionej przez niego faktury. </w:t>
      </w:r>
    </w:p>
    <w:p w:rsidR="00A55923" w:rsidRPr="008917C5" w:rsidRDefault="008C35E0" w:rsidP="008917C5">
      <w:pPr>
        <w:pStyle w:val="Akapitzlist1"/>
        <w:numPr>
          <w:ilvl w:val="0"/>
          <w:numId w:val="4"/>
        </w:numPr>
        <w:spacing w:before="120" w:after="120" w:line="23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Niezależnie od naliczenia kar umownych Zamawiający zastrzega sobie prawo dochodzenia przewyższającego wartość kar umownych odszkodowania na zasadach ogólnych.</w:t>
      </w:r>
    </w:p>
    <w:p w:rsidR="00D17D32" w:rsidRDefault="00D17D32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5923" w:rsidRPr="008917C5" w:rsidRDefault="008C35E0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>§ 5</w:t>
      </w:r>
    </w:p>
    <w:p w:rsidR="00A55923" w:rsidRPr="008917C5" w:rsidRDefault="008C35E0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>Odstąpienie od umowy</w:t>
      </w:r>
    </w:p>
    <w:p w:rsidR="00A55923" w:rsidRPr="008917C5" w:rsidRDefault="008C35E0" w:rsidP="008917C5">
      <w:pPr>
        <w:pStyle w:val="Akapitzlist1"/>
        <w:numPr>
          <w:ilvl w:val="0"/>
          <w:numId w:val="7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Cs/>
          <w:sz w:val="24"/>
          <w:szCs w:val="24"/>
        </w:rPr>
        <w:t>Zamawiającemu przysługuje prawo odstąpienia od umowy:</w:t>
      </w:r>
    </w:p>
    <w:p w:rsidR="00A55923" w:rsidRPr="008917C5" w:rsidRDefault="008C35E0" w:rsidP="00BA3FF5">
      <w:pPr>
        <w:pStyle w:val="Akapitzlist1"/>
        <w:numPr>
          <w:ilvl w:val="0"/>
          <w:numId w:val="14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w razie wystąpienia istotnej zmiany okoliczności powodującej, że wykonanie nie leży w interesie publicznym, czego nie można było przewidzieć w chwili zawarcia </w:t>
      </w:r>
      <w:r w:rsidRPr="00BA3FF5">
        <w:rPr>
          <w:rFonts w:ascii="Times New Roman" w:eastAsia="Times New Roman" w:hAnsi="Times New Roman" w:cs="Times New Roman"/>
          <w:sz w:val="24"/>
          <w:szCs w:val="24"/>
        </w:rPr>
        <w:t>umowy</w:t>
      </w:r>
      <w:r w:rsidRPr="008917C5">
        <w:rPr>
          <w:rFonts w:ascii="Times New Roman" w:eastAsia="Times New Roman" w:hAnsi="Times New Roman" w:cs="Times New Roman"/>
          <w:bCs/>
          <w:sz w:val="24"/>
          <w:szCs w:val="24"/>
        </w:rPr>
        <w:t>, w terminie 30 dni od powzięcia wiadomości o tych okolicznościach; w tym przypadku wykonawca może żądać wyłącznie wynagrodzenia należnego z wykonania części umowy;</w:t>
      </w:r>
    </w:p>
    <w:p w:rsidR="00A55923" w:rsidRPr="008917C5" w:rsidRDefault="008C35E0" w:rsidP="00BA3FF5">
      <w:pPr>
        <w:pStyle w:val="Akapitzlist1"/>
        <w:numPr>
          <w:ilvl w:val="0"/>
          <w:numId w:val="14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Cs/>
          <w:sz w:val="24"/>
          <w:szCs w:val="24"/>
        </w:rPr>
        <w:t>w przypadku zwłoki w realizacji dostawy przekraczającego 5 dni,</w:t>
      </w:r>
      <w:r w:rsidRPr="008917C5">
        <w:rPr>
          <w:rFonts w:ascii="Times New Roman" w:eastAsia="Times New Roman" w:hAnsi="Times New Roman" w:cs="Times New Roman"/>
          <w:bCs/>
          <w:sz w:val="24"/>
          <w:szCs w:val="24"/>
        </w:rPr>
        <w:br/>
        <w:t>w terminie 7 dni od powzięcia wiadomości o tej okoliczności.</w:t>
      </w:r>
    </w:p>
    <w:p w:rsidR="00A55923" w:rsidRPr="008917C5" w:rsidRDefault="008C35E0" w:rsidP="008917C5">
      <w:pPr>
        <w:pStyle w:val="Akapitzlist1"/>
        <w:numPr>
          <w:ilvl w:val="0"/>
          <w:numId w:val="7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Cs/>
          <w:sz w:val="24"/>
          <w:szCs w:val="24"/>
        </w:rPr>
        <w:t>Odstąpienie od umowy powinno nastąpić w formie pisemnej po rygorem nieważności</w:t>
      </w:r>
      <w:r w:rsidRPr="008917C5">
        <w:rPr>
          <w:rFonts w:ascii="Times New Roman" w:eastAsia="Times New Roman" w:hAnsi="Times New Roman" w:cs="Times New Roman"/>
          <w:bCs/>
          <w:sz w:val="24"/>
          <w:szCs w:val="24"/>
        </w:rPr>
        <w:br/>
        <w:t>i powinno zawierać uzasadnienie.</w:t>
      </w:r>
    </w:p>
    <w:p w:rsidR="00D17D32" w:rsidRDefault="00D17D32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5923" w:rsidRPr="008917C5" w:rsidRDefault="008C35E0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>§ 6</w:t>
      </w:r>
    </w:p>
    <w:p w:rsidR="00A55923" w:rsidRPr="008917C5" w:rsidRDefault="008C35E0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>Warunki gwarancji</w:t>
      </w:r>
    </w:p>
    <w:p w:rsidR="00A55923" w:rsidRPr="008917C5" w:rsidRDefault="008C35E0" w:rsidP="008917C5">
      <w:pPr>
        <w:pStyle w:val="Akapitzlist1"/>
        <w:numPr>
          <w:ilvl w:val="0"/>
          <w:numId w:val="6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Strony ustalają okres gwarancji jakości za </w:t>
      </w:r>
      <w:r w:rsidR="00EB358C">
        <w:rPr>
          <w:rFonts w:ascii="Times New Roman" w:eastAsia="Times New Roman" w:hAnsi="Times New Roman" w:cs="Times New Roman"/>
          <w:sz w:val="24"/>
          <w:szCs w:val="24"/>
        </w:rPr>
        <w:t>dostarczon</w:t>
      </w:r>
      <w:r w:rsidR="00D826F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 przedmiot</w:t>
      </w:r>
      <w:r w:rsidR="00D826F9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 umowy, zgodnie ze złożoną ofertą, l</w:t>
      </w:r>
      <w:r w:rsidR="00EB358C">
        <w:rPr>
          <w:rFonts w:ascii="Times New Roman" w:eastAsia="Times New Roman" w:hAnsi="Times New Roman" w:cs="Times New Roman"/>
          <w:sz w:val="24"/>
          <w:szCs w:val="24"/>
        </w:rPr>
        <w:t>iczony od dnia odbioru</w:t>
      </w: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55923" w:rsidRPr="008917C5" w:rsidRDefault="008C35E0" w:rsidP="008917C5">
      <w:pPr>
        <w:pStyle w:val="Akapitzlist1"/>
        <w:numPr>
          <w:ilvl w:val="0"/>
          <w:numId w:val="6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W przypadku wykrycia wady Zamawiający niezwłocznie powiadomi Wykonawcę wyznaczając termin i zakres jej usunięcia. </w:t>
      </w:r>
    </w:p>
    <w:p w:rsidR="00A55923" w:rsidRPr="008917C5" w:rsidRDefault="008C35E0" w:rsidP="008917C5">
      <w:pPr>
        <w:pStyle w:val="Akapitzlist1"/>
        <w:numPr>
          <w:ilvl w:val="0"/>
          <w:numId w:val="6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Usunięcie wady Wykonawca zgłasza pisemnie Zamawiającemu.</w:t>
      </w:r>
    </w:p>
    <w:p w:rsidR="00A55923" w:rsidRPr="008917C5" w:rsidRDefault="008C35E0" w:rsidP="008917C5">
      <w:pPr>
        <w:pStyle w:val="Akapitzlist1"/>
        <w:numPr>
          <w:ilvl w:val="0"/>
          <w:numId w:val="6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Nieusunięcie wady w określonym terminie daje Zamawiającemu prawo powierzenia jej usunięcia osobie trzeciej na koszt i ryzyko Wykonawcy. </w:t>
      </w:r>
    </w:p>
    <w:p w:rsidR="00A55923" w:rsidRPr="008917C5" w:rsidRDefault="008C35E0" w:rsidP="008917C5">
      <w:pPr>
        <w:pStyle w:val="Akapitzlist1"/>
        <w:numPr>
          <w:ilvl w:val="0"/>
          <w:numId w:val="6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Po podpisaniu protokołu odbioru Wykonawca wyda Zamawiającemu dokument gwarancyjny.</w:t>
      </w:r>
    </w:p>
    <w:p w:rsidR="00A55923" w:rsidRPr="008917C5" w:rsidRDefault="008C35E0" w:rsidP="008917C5">
      <w:pPr>
        <w:pStyle w:val="Akapitzlist1"/>
        <w:numPr>
          <w:ilvl w:val="0"/>
          <w:numId w:val="6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Wykonawca ponosi odpowiedzialność z tytułu gwarancji jakości za:</w:t>
      </w:r>
    </w:p>
    <w:p w:rsidR="00A55923" w:rsidRPr="008917C5" w:rsidRDefault="008C35E0" w:rsidP="008917C5">
      <w:pPr>
        <w:pStyle w:val="Akapitzlist1"/>
        <w:numPr>
          <w:ilvl w:val="1"/>
          <w:numId w:val="6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wady i usterki powstałe z przyczyn tkwiących w przedmiocie umowy, stwierdzone w okresie gwarancji, </w:t>
      </w:r>
    </w:p>
    <w:p w:rsidR="00A55923" w:rsidRPr="008917C5" w:rsidRDefault="008C35E0" w:rsidP="008917C5">
      <w:pPr>
        <w:pStyle w:val="Akapitzlist1"/>
        <w:numPr>
          <w:ilvl w:val="1"/>
          <w:numId w:val="6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usunięcie wad i usterek wymienionych w pkt a) stwierdzonych i ujawnionych w trakcie czynności odbioru oraz w okresie gwarancyjnym. </w:t>
      </w:r>
    </w:p>
    <w:p w:rsidR="00A55923" w:rsidRPr="008917C5" w:rsidRDefault="008C35E0" w:rsidP="008917C5">
      <w:pPr>
        <w:pStyle w:val="Akapitzlist1"/>
        <w:numPr>
          <w:ilvl w:val="0"/>
          <w:numId w:val="6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Roszczenia gwarancyjne mogą być dochodzone po upływie terminu gwarancji, jeżeli Zamawiający zgłosił istnienie wady w okresie gwarancji.</w:t>
      </w:r>
    </w:p>
    <w:p w:rsidR="00A55923" w:rsidRPr="00333639" w:rsidRDefault="008C35E0" w:rsidP="008917C5">
      <w:pPr>
        <w:pStyle w:val="Akapitzlist1"/>
        <w:numPr>
          <w:ilvl w:val="0"/>
          <w:numId w:val="6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Zamawiający może korzystać z uprawnień z gwarancji niezależnie od uprawnień wynikających z rękojmi.</w:t>
      </w:r>
    </w:p>
    <w:p w:rsidR="00333639" w:rsidRDefault="00333639" w:rsidP="00333639">
      <w:pPr>
        <w:pStyle w:val="Akapitzlist1"/>
        <w:spacing w:before="120" w:after="120" w:line="23" w:lineRule="atLeast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639" w:rsidRPr="00B71AD0" w:rsidRDefault="00333639" w:rsidP="00333639">
      <w:pPr>
        <w:spacing w:after="14"/>
        <w:ind w:left="10" w:right="4" w:hanging="10"/>
        <w:jc w:val="center"/>
      </w:pPr>
      <w:r>
        <w:rPr>
          <w:rFonts w:ascii="Times New Roman" w:hAnsi="Times New Roman" w:cs="Times New Roman"/>
          <w:b/>
          <w:szCs w:val="24"/>
        </w:rPr>
        <w:t>§ 7</w:t>
      </w:r>
      <w:r w:rsidRPr="00B71AD0">
        <w:rPr>
          <w:rFonts w:ascii="Times New Roman" w:hAnsi="Times New Roman" w:cs="Times New Roman"/>
          <w:b/>
          <w:szCs w:val="24"/>
        </w:rPr>
        <w:t xml:space="preserve">. </w:t>
      </w:r>
    </w:p>
    <w:p w:rsidR="00333639" w:rsidRPr="00333639" w:rsidRDefault="00333639" w:rsidP="00333639">
      <w:pPr>
        <w:spacing w:after="14"/>
        <w:ind w:left="10" w:right="5" w:hanging="10"/>
        <w:jc w:val="center"/>
        <w:rPr>
          <w:sz w:val="24"/>
          <w:szCs w:val="24"/>
        </w:rPr>
      </w:pPr>
      <w:bookmarkStart w:id="0" w:name="_GoBack"/>
      <w:bookmarkEnd w:id="0"/>
      <w:r w:rsidRPr="00333639">
        <w:rPr>
          <w:rFonts w:ascii="Times New Roman" w:hAnsi="Times New Roman" w:cs="Times New Roman"/>
          <w:b/>
          <w:sz w:val="24"/>
          <w:szCs w:val="24"/>
        </w:rPr>
        <w:t xml:space="preserve">Zmiany warunków umowy </w:t>
      </w:r>
    </w:p>
    <w:p w:rsidR="00333639" w:rsidRPr="00FF2EA6" w:rsidRDefault="00333639" w:rsidP="00333639">
      <w:pPr>
        <w:pStyle w:val="Akapitzlist"/>
        <w:numPr>
          <w:ilvl w:val="0"/>
          <w:numId w:val="16"/>
        </w:numPr>
        <w:spacing w:after="46" w:line="247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2EA6">
        <w:rPr>
          <w:rFonts w:ascii="Times New Roman" w:hAnsi="Times New Roman" w:cs="Times New Roman"/>
          <w:sz w:val="24"/>
          <w:szCs w:val="24"/>
        </w:rPr>
        <w:t xml:space="preserve">Zmiana umowy wymaga formy pisemnej pod rygorem nieważności i sporządzona będzie w formie aneksu do umowy w formie i w przypadkach przewidzianych przez Prawo zamówień publicznych.  </w:t>
      </w:r>
    </w:p>
    <w:p w:rsidR="00333639" w:rsidRPr="00FF2EA6" w:rsidRDefault="00333639" w:rsidP="00333639">
      <w:pPr>
        <w:pStyle w:val="Akapitzlist"/>
        <w:numPr>
          <w:ilvl w:val="0"/>
          <w:numId w:val="16"/>
        </w:numPr>
        <w:spacing w:after="46" w:line="247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2EA6">
        <w:rPr>
          <w:rFonts w:ascii="Times New Roman" w:hAnsi="Times New Roman" w:cs="Times New Roman"/>
          <w:sz w:val="24"/>
          <w:szCs w:val="24"/>
        </w:rPr>
        <w:t xml:space="preserve">Zmiany umowy mogą dotyczyć:  </w:t>
      </w:r>
    </w:p>
    <w:p w:rsidR="00333639" w:rsidRPr="00FF2EA6" w:rsidRDefault="00333639" w:rsidP="00333639">
      <w:pPr>
        <w:numPr>
          <w:ilvl w:val="1"/>
          <w:numId w:val="8"/>
        </w:numPr>
        <w:tabs>
          <w:tab w:val="clear" w:pos="0"/>
          <w:tab w:val="num" w:pos="720"/>
        </w:tabs>
        <w:spacing w:after="46" w:line="247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F2EA6">
        <w:rPr>
          <w:rFonts w:ascii="Times New Roman" w:hAnsi="Times New Roman" w:cs="Times New Roman"/>
          <w:sz w:val="24"/>
          <w:szCs w:val="24"/>
        </w:rPr>
        <w:t xml:space="preserve">Zmiany sposobu spełnienia świadczenia Umowy wynikająca ze zmiany powszechnie obowiązujących przepisów prawa w zakresie mającym wpływ na realizację przedmiotu Umowy. </w:t>
      </w:r>
    </w:p>
    <w:p w:rsidR="00333639" w:rsidRPr="00FF2EA6" w:rsidRDefault="00333639" w:rsidP="00333639">
      <w:pPr>
        <w:numPr>
          <w:ilvl w:val="1"/>
          <w:numId w:val="8"/>
        </w:numPr>
        <w:tabs>
          <w:tab w:val="clear" w:pos="0"/>
          <w:tab w:val="num" w:pos="720"/>
        </w:tabs>
        <w:spacing w:after="46" w:line="247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F2EA6">
        <w:rPr>
          <w:rFonts w:ascii="Times New Roman" w:hAnsi="Times New Roman" w:cs="Times New Roman"/>
          <w:sz w:val="24"/>
          <w:szCs w:val="24"/>
        </w:rPr>
        <w:t xml:space="preserve">Zmiany stawki urzędowej podatku VAT. </w:t>
      </w:r>
    </w:p>
    <w:p w:rsidR="00333639" w:rsidRPr="00FF2EA6" w:rsidRDefault="00333639" w:rsidP="00333639">
      <w:pPr>
        <w:numPr>
          <w:ilvl w:val="1"/>
          <w:numId w:val="8"/>
        </w:numPr>
        <w:tabs>
          <w:tab w:val="clear" w:pos="0"/>
          <w:tab w:val="num" w:pos="720"/>
        </w:tabs>
        <w:spacing w:after="46" w:line="247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F2EA6">
        <w:rPr>
          <w:rFonts w:ascii="Times New Roman" w:hAnsi="Times New Roman" w:cs="Times New Roman"/>
          <w:sz w:val="24"/>
          <w:szCs w:val="24"/>
        </w:rPr>
        <w:t>Zmiany sposobu spełnienia świadczenia spowodowane niedającą się przewidzieć n</w:t>
      </w:r>
      <w:r w:rsidR="00FF2EA6">
        <w:rPr>
          <w:rFonts w:ascii="Times New Roman" w:hAnsi="Times New Roman" w:cs="Times New Roman"/>
          <w:sz w:val="24"/>
          <w:szCs w:val="24"/>
        </w:rPr>
        <w:t>iedostępnością na rynku przedmiotów</w:t>
      </w:r>
      <w:r w:rsidRPr="00FF2EA6">
        <w:rPr>
          <w:rFonts w:ascii="Times New Roman" w:hAnsi="Times New Roman" w:cs="Times New Roman"/>
          <w:sz w:val="24"/>
          <w:szCs w:val="24"/>
        </w:rPr>
        <w:t xml:space="preserve"> wskazanych w SWZ lub ofercie albo p</w:t>
      </w:r>
      <w:r w:rsidR="00FF2EA6">
        <w:rPr>
          <w:rFonts w:ascii="Times New Roman" w:hAnsi="Times New Roman" w:cs="Times New Roman"/>
          <w:sz w:val="24"/>
          <w:szCs w:val="24"/>
        </w:rPr>
        <w:t>ojawieniem się na rynku przedmiotów</w:t>
      </w:r>
      <w:r w:rsidRPr="00FF2EA6">
        <w:rPr>
          <w:rFonts w:ascii="Times New Roman" w:hAnsi="Times New Roman" w:cs="Times New Roman"/>
          <w:sz w:val="24"/>
          <w:szCs w:val="24"/>
        </w:rPr>
        <w:t xml:space="preserve"> nowszej generacji pozwalających na zaoszczędzenie czasu i kosztów wykonania lub kosztów eksploatacji przedmiotu umowy.  </w:t>
      </w:r>
    </w:p>
    <w:p w:rsidR="00FF2EA6" w:rsidRPr="00FF2EA6" w:rsidRDefault="00333639" w:rsidP="00FF2EA6">
      <w:pPr>
        <w:pStyle w:val="Akapitzlist"/>
        <w:numPr>
          <w:ilvl w:val="0"/>
          <w:numId w:val="16"/>
        </w:numPr>
        <w:spacing w:after="46" w:line="247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2EA6">
        <w:rPr>
          <w:rFonts w:ascii="Times New Roman" w:hAnsi="Times New Roman" w:cs="Times New Roman"/>
          <w:sz w:val="24"/>
          <w:szCs w:val="24"/>
        </w:rPr>
        <w:t xml:space="preserve">Ewentualne zmiany w umowie nie mogą powodować pogorszenia jakości przedmiotu zamówienia i ograniczać jego funkcjonalności.  </w:t>
      </w:r>
    </w:p>
    <w:p w:rsidR="00333639" w:rsidRPr="00460FAE" w:rsidRDefault="00333639" w:rsidP="00460FAE">
      <w:pPr>
        <w:pStyle w:val="Akapitzlist"/>
        <w:numPr>
          <w:ilvl w:val="0"/>
          <w:numId w:val="16"/>
        </w:numPr>
        <w:spacing w:after="46" w:line="247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2EA6">
        <w:rPr>
          <w:rFonts w:ascii="Times New Roman" w:hAnsi="Times New Roman" w:cs="Times New Roman"/>
          <w:sz w:val="24"/>
          <w:szCs w:val="24"/>
        </w:rPr>
        <w:lastRenderedPageBreak/>
        <w:t xml:space="preserve">Zmiany umowy nie mogą powodować podwyższenia ceny przedmiotu zamówienia. </w:t>
      </w:r>
    </w:p>
    <w:p w:rsidR="00D17D32" w:rsidRDefault="00D17D32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5923" w:rsidRPr="008917C5" w:rsidRDefault="00333639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 8</w:t>
      </w:r>
    </w:p>
    <w:p w:rsidR="00A55923" w:rsidRPr="008917C5" w:rsidRDefault="008C35E0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>Przetwarzanie danych osobowych</w:t>
      </w:r>
    </w:p>
    <w:p w:rsidR="00A55923" w:rsidRPr="008917C5" w:rsidRDefault="008C35E0" w:rsidP="008917C5">
      <w:pPr>
        <w:numPr>
          <w:ilvl w:val="0"/>
          <w:numId w:val="9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Strony zobowiązują się do przestrzegania przy realizacji przedmiotu Umowy wszystkich postanowień zawartych w obowiązujących przepisach prawnych związanych z ochroną danych osobowych, w tym w szczególności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A55923" w:rsidRPr="008917C5" w:rsidRDefault="008C35E0" w:rsidP="008917C5">
      <w:pPr>
        <w:numPr>
          <w:ilvl w:val="0"/>
          <w:numId w:val="9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W przypadku przetwarzania danych osobowych w związku z realizacją niniejszej umowy, w razie zaistnienia konieczności, strony zawrą odrębną umowę o przetwarzanie danych osobowych lub w stosownych przypadkach zostanie nadane upoważnienie do przetwarzania danych osobowych. </w:t>
      </w:r>
    </w:p>
    <w:p w:rsidR="00A55923" w:rsidRPr="008917C5" w:rsidRDefault="008C35E0" w:rsidP="008917C5">
      <w:pPr>
        <w:numPr>
          <w:ilvl w:val="0"/>
          <w:numId w:val="9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Strony oświadczają, że dane kontaktowe pracowników, współpracowników i reprezentantów Stron udostępniane wzajemnie w niniejszej Umowie lub udostępnione drugiej Stronie w jakikolwiek sposób w okresie obowiązywania niniejszej Umowy przekazywane są w ramach prawnie uzasadnionego interesu Stron. Udostępnione dane kontaktowe mogą obejmować: imię i nazwisko, adres poczty elektronicznej, numer telefonu i stanowisko. Każda ze Stron będzie administratorem danych osobowych, które zostały jej udostępnione w ramach Umowy. Każda ze Stron zobowiązuje się w związku z tym do przekazania w imieniu drugiej Strony wszystkim osobom, których dane jej udostępniła, informacji, o których mowa w art. 14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A55923" w:rsidRPr="008917C5" w:rsidRDefault="008C35E0" w:rsidP="008917C5">
      <w:pPr>
        <w:numPr>
          <w:ilvl w:val="0"/>
          <w:numId w:val="9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Ponadto,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95/46/WE, Strony przyjmują do wiadomości, że:</w:t>
      </w:r>
    </w:p>
    <w:p w:rsidR="00A55923" w:rsidRPr="008917C5" w:rsidRDefault="008C35E0" w:rsidP="008917C5">
      <w:pPr>
        <w:numPr>
          <w:ilvl w:val="0"/>
          <w:numId w:val="10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Dane osobowe ich dotyczące przetwarzane będą w celu realizacji umowy oraz kontaktu związanego z realizacją umowy, na podstawie art. 6 ust. 1 lit. b RODO oraz przetwarzanie jest niezbędne do wypełnienia obowiązku prawnego ciążącego na administratorze art. 6 ust 1 lit c RODO w szczególności w celach rachunkowych i podatkowych.</w:t>
      </w:r>
    </w:p>
    <w:p w:rsidR="00A55923" w:rsidRPr="008917C5" w:rsidRDefault="008C35E0" w:rsidP="008917C5">
      <w:pPr>
        <w:numPr>
          <w:ilvl w:val="0"/>
          <w:numId w:val="10"/>
        </w:numPr>
        <w:tabs>
          <w:tab w:val="left" w:pos="540"/>
        </w:tabs>
        <w:spacing w:before="120" w:after="120" w:line="23" w:lineRule="atLeast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Odbiorcami danych osobowych ich dotyczących mogą być banki, dostawcy usług pocztowych i kurierskich, dostawcy usług informatycznych, obsługa prawna oraz inne podmioty uprawnione na podstawie przepisów prawa. </w:t>
      </w:r>
    </w:p>
    <w:p w:rsidR="00A55923" w:rsidRPr="008917C5" w:rsidRDefault="008C35E0" w:rsidP="008917C5">
      <w:pPr>
        <w:numPr>
          <w:ilvl w:val="0"/>
          <w:numId w:val="10"/>
        </w:numPr>
        <w:tabs>
          <w:tab w:val="left" w:pos="540"/>
        </w:tabs>
        <w:spacing w:before="120" w:after="120" w:line="23" w:lineRule="atLeast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Dane osobowe ich dotyczące będą przetwarzane przez okres niezbędny do realizacji wyżej określonych celów oraz przez okres wynikający z przepisów prawa. </w:t>
      </w:r>
    </w:p>
    <w:p w:rsidR="00A55923" w:rsidRPr="008917C5" w:rsidRDefault="008C35E0" w:rsidP="008917C5">
      <w:pPr>
        <w:numPr>
          <w:ilvl w:val="0"/>
          <w:numId w:val="10"/>
        </w:numPr>
        <w:tabs>
          <w:tab w:val="left" w:pos="540"/>
        </w:tabs>
        <w:spacing w:before="120" w:after="120" w:line="23" w:lineRule="atLeast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Przysługuje im prawo dostępu do treści swoich danych osobowych, a także prawo do sprostowania, usunięcia oraz ograniczenia przetwarzania danych osobowych ich dotyczących.</w:t>
      </w:r>
    </w:p>
    <w:p w:rsidR="00A55923" w:rsidRPr="008917C5" w:rsidRDefault="008C35E0" w:rsidP="008917C5">
      <w:pPr>
        <w:numPr>
          <w:ilvl w:val="0"/>
          <w:numId w:val="10"/>
        </w:numPr>
        <w:tabs>
          <w:tab w:val="left" w:pos="540"/>
        </w:tabs>
        <w:spacing w:before="120" w:after="120" w:line="23" w:lineRule="atLeast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Przysługuje im prawo do wniesienia skargi do organu nadzorczego – Prezesa Urzędu Ochrony Danych Osobowych. </w:t>
      </w:r>
    </w:p>
    <w:p w:rsidR="00A55923" w:rsidRPr="008917C5" w:rsidRDefault="008C35E0" w:rsidP="008917C5">
      <w:pPr>
        <w:numPr>
          <w:ilvl w:val="0"/>
          <w:numId w:val="10"/>
        </w:numPr>
        <w:tabs>
          <w:tab w:val="left" w:pos="540"/>
        </w:tabs>
        <w:spacing w:before="120" w:after="120" w:line="23" w:lineRule="atLeast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Podanie danych osobowych jest warunkiem zawarcia umowy i Strony są zobowiązane do ich podania. Konsekwencją ich niepodania będzie brak możliwości zawarcia i wykonania umowy.</w:t>
      </w:r>
    </w:p>
    <w:p w:rsidR="00A55923" w:rsidRPr="008917C5" w:rsidRDefault="008C35E0" w:rsidP="008917C5">
      <w:pPr>
        <w:numPr>
          <w:ilvl w:val="0"/>
          <w:numId w:val="10"/>
        </w:numPr>
        <w:tabs>
          <w:tab w:val="left" w:pos="540"/>
        </w:tabs>
        <w:spacing w:before="120" w:after="120" w:line="23" w:lineRule="atLeast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Dane osobowe ich dotyczące nie będą wykorzystywane do zautomatyzowanego podejmowania decyzji ani profilowania, o którym mowa w art. 22.</w:t>
      </w:r>
    </w:p>
    <w:p w:rsidR="00A55923" w:rsidRPr="008917C5" w:rsidRDefault="008C35E0" w:rsidP="008917C5">
      <w:pPr>
        <w:numPr>
          <w:ilvl w:val="0"/>
          <w:numId w:val="10"/>
        </w:numPr>
        <w:tabs>
          <w:tab w:val="left" w:pos="540"/>
        </w:tabs>
        <w:spacing w:before="120" w:after="120" w:line="23" w:lineRule="atLeast"/>
        <w:ind w:left="745" w:hanging="3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lastRenderedPageBreak/>
        <w:t>Urząd Miejski, zgodnie z art. 37 ust. 1 lit. a) RODO, wyznaczył Inspektora Ochrony Danych, z którym można kontaktować się za pomocą poczty elektronicznej pod adresem iod@um.lapy.pl.</w:t>
      </w:r>
    </w:p>
    <w:p w:rsidR="00D17D32" w:rsidRDefault="00D17D32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5923" w:rsidRPr="008917C5" w:rsidRDefault="00333639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9</w:t>
      </w:r>
    </w:p>
    <w:p w:rsidR="00A55923" w:rsidRPr="008917C5" w:rsidRDefault="008C35E0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>Postanowienia końcowe</w:t>
      </w:r>
    </w:p>
    <w:p w:rsidR="00A55923" w:rsidRPr="008917C5" w:rsidRDefault="008C35E0" w:rsidP="008917C5">
      <w:pPr>
        <w:numPr>
          <w:ilvl w:val="0"/>
          <w:numId w:val="2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Wszelkie spory, mogące wyniknąć z tytułu niniejszej umowy, będą rozstrzygane przez sąd właściwy miejscowo dla siedziby Zamawiającego.</w:t>
      </w:r>
    </w:p>
    <w:p w:rsidR="00A55923" w:rsidRPr="008917C5" w:rsidRDefault="008C35E0" w:rsidP="008917C5">
      <w:pPr>
        <w:numPr>
          <w:ilvl w:val="0"/>
          <w:numId w:val="2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Osobą upoważnioną do stałego kontaktu z Zamawiającym w sprawie realizacji umowy jest ze strony Wykonawcy: …………………………..</w:t>
      </w:r>
    </w:p>
    <w:p w:rsidR="00A55923" w:rsidRPr="008917C5" w:rsidRDefault="008C35E0" w:rsidP="008917C5">
      <w:pPr>
        <w:numPr>
          <w:ilvl w:val="0"/>
          <w:numId w:val="2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 xml:space="preserve">Osobą upoważnioną do stałego kontaktu z Wykonawcą w sprawie realizacji umowy jest ze strony Zamawiającego: Marcin Kamiński </w:t>
      </w:r>
      <w:proofErr w:type="spellStart"/>
      <w:r w:rsidRPr="008917C5"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 w:rsidRPr="008917C5">
        <w:rPr>
          <w:rFonts w:ascii="Times New Roman" w:eastAsia="Times New Roman" w:hAnsi="Times New Roman" w:cs="Times New Roman"/>
          <w:sz w:val="24"/>
          <w:szCs w:val="24"/>
        </w:rPr>
        <w:t>: 606 766 315.</w:t>
      </w:r>
    </w:p>
    <w:p w:rsidR="00A55923" w:rsidRPr="008917C5" w:rsidRDefault="008C35E0" w:rsidP="008917C5">
      <w:pPr>
        <w:numPr>
          <w:ilvl w:val="0"/>
          <w:numId w:val="2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Cs/>
          <w:sz w:val="24"/>
          <w:szCs w:val="24"/>
        </w:rPr>
        <w:t>Zamawiający zastrzega, że przelew wierzytelności z niniejszej umowy (cesja wierzytelności) nie może nastąpić bez jego zgody wyrażonej na piśmie pod rygorem nieważności.</w:t>
      </w:r>
    </w:p>
    <w:p w:rsidR="00A55923" w:rsidRPr="008917C5" w:rsidRDefault="008C35E0" w:rsidP="008917C5">
      <w:pPr>
        <w:numPr>
          <w:ilvl w:val="0"/>
          <w:numId w:val="2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Strony zobowiązują się do informowania o zmianie adresu swojej siedziby. Niedopełnienie tego obowiązku powoduje, że doręczenie dokonane na adres wskazany w umowie będzie skuteczne.</w:t>
      </w:r>
    </w:p>
    <w:p w:rsidR="00A55923" w:rsidRPr="008917C5" w:rsidRDefault="008C35E0" w:rsidP="008917C5">
      <w:pPr>
        <w:numPr>
          <w:ilvl w:val="0"/>
          <w:numId w:val="2"/>
        </w:num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Integralną część umowy stanowią załączniki:</w:t>
      </w:r>
    </w:p>
    <w:p w:rsidR="00A55923" w:rsidRPr="008917C5" w:rsidRDefault="008C35E0" w:rsidP="008917C5">
      <w:pPr>
        <w:numPr>
          <w:ilvl w:val="0"/>
          <w:numId w:val="3"/>
        </w:numPr>
        <w:tabs>
          <w:tab w:val="left" w:pos="540"/>
        </w:tabs>
        <w:spacing w:before="120" w:after="120" w:line="23" w:lineRule="atLeast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Opis przedmiotu zamówienia;</w:t>
      </w:r>
    </w:p>
    <w:p w:rsidR="00A55923" w:rsidRPr="008917C5" w:rsidRDefault="008C35E0" w:rsidP="008917C5">
      <w:pPr>
        <w:numPr>
          <w:ilvl w:val="0"/>
          <w:numId w:val="3"/>
        </w:numPr>
        <w:tabs>
          <w:tab w:val="left" w:pos="540"/>
        </w:tabs>
        <w:spacing w:before="120" w:after="120" w:line="23" w:lineRule="atLeast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sz w:val="24"/>
          <w:szCs w:val="24"/>
        </w:rPr>
        <w:t>Oferta Wykonawcy.</w:t>
      </w:r>
    </w:p>
    <w:p w:rsidR="00D826F9" w:rsidRPr="00D826F9" w:rsidRDefault="008C35E0" w:rsidP="00D826F9">
      <w:pPr>
        <w:pStyle w:val="Akapitzlist"/>
        <w:numPr>
          <w:ilvl w:val="0"/>
          <w:numId w:val="2"/>
        </w:numPr>
        <w:tabs>
          <w:tab w:val="left" w:pos="540"/>
        </w:tabs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26F9">
        <w:rPr>
          <w:rFonts w:ascii="Times New Roman" w:eastAsia="Times New Roman" w:hAnsi="Times New Roman" w:cs="Times New Roman"/>
          <w:sz w:val="24"/>
          <w:szCs w:val="24"/>
        </w:rPr>
        <w:t>Wszelkie zmiany postanowień umowy, a także jej rozwiązanie za zgodą obu Stron, wypowiedzenie albo odstąpienie od niej, wymaga zachowania formy pisemnej pod rygorem nieważności, z zastrzeżeniem wyjątków wskazanych w niniejszej</w:t>
      </w:r>
      <w:r w:rsidRPr="00D826F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826F9">
        <w:rPr>
          <w:rFonts w:ascii="Times New Roman" w:eastAsia="Times New Roman" w:hAnsi="Times New Roman" w:cs="Times New Roman"/>
          <w:sz w:val="24"/>
          <w:szCs w:val="24"/>
        </w:rPr>
        <w:t>umowie.</w:t>
      </w:r>
    </w:p>
    <w:p w:rsidR="00A55923" w:rsidRPr="00D826F9" w:rsidRDefault="008C35E0" w:rsidP="00D826F9">
      <w:pPr>
        <w:pStyle w:val="Akapitzlist"/>
        <w:numPr>
          <w:ilvl w:val="0"/>
          <w:numId w:val="2"/>
        </w:numPr>
        <w:tabs>
          <w:tab w:val="left" w:pos="540"/>
        </w:tabs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26F9">
        <w:rPr>
          <w:rFonts w:ascii="Times New Roman" w:eastAsia="Times New Roman" w:hAnsi="Times New Roman" w:cs="Times New Roman"/>
          <w:sz w:val="24"/>
          <w:szCs w:val="24"/>
        </w:rPr>
        <w:t>Umowę sporządzono w czterech jednobrzmiących egzemplarzach: trzy egzemplarze dla Zamawiającego i jeden egzemplarz dla Wykonawcy.</w:t>
      </w:r>
    </w:p>
    <w:p w:rsidR="00A55923" w:rsidRPr="008917C5" w:rsidRDefault="00A55923" w:rsidP="008917C5">
      <w:pPr>
        <w:spacing w:before="120" w:after="12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923" w:rsidRPr="008917C5" w:rsidRDefault="00A55923" w:rsidP="008917C5">
      <w:pPr>
        <w:spacing w:before="120" w:after="12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5923" w:rsidRPr="008917C5" w:rsidRDefault="008C35E0" w:rsidP="008917C5">
      <w:pPr>
        <w:spacing w:before="120" w:after="120" w:line="23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>WYKONAWCA:</w:t>
      </w: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917C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ZAMAWIAJĄCY:</w:t>
      </w:r>
    </w:p>
    <w:p w:rsidR="008C35E0" w:rsidRPr="008917C5" w:rsidRDefault="008C35E0" w:rsidP="008917C5">
      <w:pPr>
        <w:spacing w:before="120" w:after="120" w:line="23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8C35E0" w:rsidRPr="008917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E98" w:rsidRDefault="00762E98">
      <w:pPr>
        <w:spacing w:after="0" w:line="240" w:lineRule="auto"/>
      </w:pPr>
      <w:r>
        <w:separator/>
      </w:r>
    </w:p>
  </w:endnote>
  <w:endnote w:type="continuationSeparator" w:id="0">
    <w:p w:rsidR="00762E98" w:rsidRDefault="00762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43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E98" w:rsidRDefault="00762E98">
      <w:pPr>
        <w:spacing w:after="0" w:line="240" w:lineRule="auto"/>
      </w:pPr>
      <w:r>
        <w:separator/>
      </w:r>
    </w:p>
  </w:footnote>
  <w:footnote w:type="continuationSeparator" w:id="0">
    <w:p w:rsidR="00762E98" w:rsidRDefault="00762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923" w:rsidRPr="009F3FE2" w:rsidRDefault="00A55923" w:rsidP="009F3FE2">
    <w:pPr>
      <w:pStyle w:val="Nagwek"/>
      <w:tabs>
        <w:tab w:val="clear" w:pos="4536"/>
        <w:tab w:val="clear" w:pos="9072"/>
        <w:tab w:val="left" w:pos="22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09885AA"/>
    <w:name w:val="WW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 "/>
      <w:lvlJc w:val="left"/>
      <w:pPr>
        <w:tabs>
          <w:tab w:val="num" w:pos="720"/>
        </w:tabs>
        <w:ind w:left="643" w:hanging="283"/>
      </w:pPr>
      <w:rPr>
        <w:b w:val="0"/>
        <w:i w:val="0"/>
        <w:strike w:val="0"/>
        <w:dstrike w:val="0"/>
        <w:sz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A70868F0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5" w15:restartNumberingAfterBreak="0">
    <w:nsid w:val="00000006"/>
    <w:multiLevelType w:val="multilevel"/>
    <w:tmpl w:val="FBC09AF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7"/>
    <w:multiLevelType w:val="multilevel"/>
    <w:tmpl w:val="321006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0000008"/>
    <w:multiLevelType w:val="multilevel"/>
    <w:tmpl w:val="B61826E4"/>
    <w:name w:val="WWNum2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00000009"/>
    <w:multiLevelType w:val="multilevel"/>
    <w:tmpl w:val="00000009"/>
    <w:name w:val="WWNum23"/>
    <w:lvl w:ilvl="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Num24"/>
    <w:lvl w:ilvl="0">
      <w:start w:val="1"/>
      <w:numFmt w:val="decimal"/>
      <w:lvlText w:val="%1) "/>
      <w:lvlJc w:val="left"/>
      <w:pPr>
        <w:tabs>
          <w:tab w:val="num" w:pos="720"/>
        </w:tabs>
        <w:ind w:left="643" w:hanging="283"/>
      </w:pPr>
      <w:rPr>
        <w:b w:val="0"/>
        <w:i w:val="0"/>
        <w:strike w:val="0"/>
        <w:dstrike w:val="0"/>
        <w:sz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7862EA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88D6C47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13" w15:restartNumberingAfterBreak="0">
    <w:nsid w:val="4AAE294E"/>
    <w:multiLevelType w:val="multilevel"/>
    <w:tmpl w:val="59AEDF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6A9E79D0"/>
    <w:multiLevelType w:val="hybridMultilevel"/>
    <w:tmpl w:val="0352B5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44"/>
    <w:rsid w:val="000712EC"/>
    <w:rsid w:val="00123C18"/>
    <w:rsid w:val="00124764"/>
    <w:rsid w:val="002067D3"/>
    <w:rsid w:val="00222431"/>
    <w:rsid w:val="00301235"/>
    <w:rsid w:val="00333341"/>
    <w:rsid w:val="00333639"/>
    <w:rsid w:val="00460FAE"/>
    <w:rsid w:val="00561E98"/>
    <w:rsid w:val="00613DB3"/>
    <w:rsid w:val="00682AFF"/>
    <w:rsid w:val="00684912"/>
    <w:rsid w:val="00687F9A"/>
    <w:rsid w:val="006B46C6"/>
    <w:rsid w:val="00722917"/>
    <w:rsid w:val="00732B55"/>
    <w:rsid w:val="00762E98"/>
    <w:rsid w:val="00771944"/>
    <w:rsid w:val="008917C5"/>
    <w:rsid w:val="008C35E0"/>
    <w:rsid w:val="00916346"/>
    <w:rsid w:val="009167C4"/>
    <w:rsid w:val="0092542B"/>
    <w:rsid w:val="00967F42"/>
    <w:rsid w:val="00977DCB"/>
    <w:rsid w:val="009F3FE2"/>
    <w:rsid w:val="00A00BA9"/>
    <w:rsid w:val="00A35097"/>
    <w:rsid w:val="00A55923"/>
    <w:rsid w:val="00A6491F"/>
    <w:rsid w:val="00B8594C"/>
    <w:rsid w:val="00BA3FF5"/>
    <w:rsid w:val="00D17D32"/>
    <w:rsid w:val="00D826F9"/>
    <w:rsid w:val="00DE5FAC"/>
    <w:rsid w:val="00E30409"/>
    <w:rsid w:val="00EB3432"/>
    <w:rsid w:val="00EB358C"/>
    <w:rsid w:val="00F24F8E"/>
    <w:rsid w:val="00F4117E"/>
    <w:rsid w:val="00F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78DF1CE-7078-4964-B674-D23DAE24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font44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basedOn w:val="Domylnaczcionkaakapitu1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  <w:uiPriority w:val="99"/>
    <w:qFormat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basedOn w:val="Domylnaczcionkaakapitu1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character" w:customStyle="1" w:styleId="TekstkomentarzaZnak">
    <w:name w:val="Tekst komentarza Znak"/>
    <w:basedOn w:val="Domylnaczcionkaakapitu1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ListLabel1">
    <w:name w:val="ListLabel 1"/>
    <w:rPr>
      <w:b w:val="0"/>
      <w:i w:val="0"/>
      <w:strike w:val="0"/>
      <w:dstrike w:val="0"/>
      <w:sz w:val="24"/>
      <w:u w:val="none"/>
      <w:effect w:val="none"/>
    </w:rPr>
  </w:style>
  <w:style w:type="character" w:customStyle="1" w:styleId="ListLabel2">
    <w:name w:val="ListLabel 2"/>
    <w:rPr>
      <w:b w:val="0"/>
      <w:i w:val="0"/>
      <w:strike w:val="0"/>
      <w:dstrike w:val="0"/>
      <w:sz w:val="22"/>
      <w:u w:val="none"/>
      <w:effect w:val="none"/>
    </w:rPr>
  </w:style>
  <w:style w:type="character" w:customStyle="1" w:styleId="ListLabel3">
    <w:name w:val="ListLabel 3"/>
    <w:rPr>
      <w:rFonts w:cs="Times New Roman"/>
      <w:color w:val="00000A"/>
      <w:sz w:val="22"/>
      <w:szCs w:val="22"/>
    </w:rPr>
  </w:style>
  <w:style w:type="character" w:customStyle="1" w:styleId="ListLabel4">
    <w:name w:val="ListLabel 4"/>
    <w:rPr>
      <w:color w:val="00000A"/>
      <w:sz w:val="22"/>
      <w:szCs w:val="22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komentarza1">
    <w:name w:val="Tekst komentarza1"/>
    <w:basedOn w:val="Normalny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Poprawka1">
    <w:name w:val="Poprawka1"/>
    <w:pPr>
      <w:suppressAutoHyphens/>
      <w:spacing w:line="100" w:lineRule="atLeast"/>
    </w:pPr>
    <w:rPr>
      <w:rFonts w:ascii="Calibri" w:eastAsia="SimSun" w:hAnsi="Calibri" w:cs="font443"/>
      <w:sz w:val="22"/>
      <w:szCs w:val="22"/>
      <w:lang w:eastAsia="ar-SA"/>
    </w:rPr>
  </w:style>
  <w:style w:type="table" w:styleId="Tabela-Siatka">
    <w:name w:val="Table Grid"/>
    <w:basedOn w:val="Standardowy"/>
    <w:uiPriority w:val="39"/>
    <w:rsid w:val="0077194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2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1727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Chwaszczewska</dc:creator>
  <cp:keywords/>
  <cp:lastModifiedBy>Urszula Łapińska</cp:lastModifiedBy>
  <cp:revision>4</cp:revision>
  <cp:lastPrinted>1899-12-31T23:00:00Z</cp:lastPrinted>
  <dcterms:created xsi:type="dcterms:W3CDTF">2024-06-28T10:16:00Z</dcterms:created>
  <dcterms:modified xsi:type="dcterms:W3CDTF">2024-07-03T10:43:00Z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