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AC77" w14:textId="77777777" w:rsidR="00F5415D" w:rsidRDefault="000F7AFB">
      <w:pPr>
        <w:spacing w:after="0" w:line="259" w:lineRule="auto"/>
        <w:ind w:left="-5"/>
        <w:jc w:val="left"/>
      </w:pPr>
      <w:r>
        <w:rPr>
          <w:rFonts w:ascii="Cambria" w:eastAsia="Cambria" w:hAnsi="Cambria" w:cs="Cambria"/>
          <w:sz w:val="20"/>
        </w:rPr>
        <w:t xml:space="preserve">Numer referencyjny: </w:t>
      </w:r>
    </w:p>
    <w:p w14:paraId="26382660" w14:textId="0B3BDE7B" w:rsidR="00A01965" w:rsidRDefault="000F7AFB" w:rsidP="00A01965">
      <w:pPr>
        <w:spacing w:after="25"/>
        <w:ind w:left="-5"/>
      </w:pPr>
      <w:r>
        <w:rPr>
          <w:rFonts w:ascii="Cambria" w:eastAsia="Cambria" w:hAnsi="Cambria" w:cs="Cambria"/>
          <w:b/>
          <w:sz w:val="20"/>
        </w:rPr>
        <w:t>GKRiOŚ.II.7624.</w:t>
      </w:r>
      <w:r w:rsidR="009D2D47">
        <w:rPr>
          <w:rFonts w:ascii="Cambria" w:eastAsia="Cambria" w:hAnsi="Cambria" w:cs="Cambria"/>
          <w:b/>
          <w:sz w:val="20"/>
        </w:rPr>
        <w:t>22</w:t>
      </w:r>
      <w:r>
        <w:rPr>
          <w:rFonts w:ascii="Cambria" w:eastAsia="Cambria" w:hAnsi="Cambria" w:cs="Cambria"/>
          <w:b/>
          <w:sz w:val="20"/>
        </w:rPr>
        <w:t>.22</w:t>
      </w:r>
      <w:r w:rsidR="00A01965">
        <w:t>:                                                                                     Działoszyce 23-12-2022</w:t>
      </w:r>
    </w:p>
    <w:p w14:paraId="5C7C223A" w14:textId="5324E673" w:rsidR="00F5415D" w:rsidRDefault="00F5415D">
      <w:pPr>
        <w:spacing w:after="1032" w:line="640" w:lineRule="auto"/>
        <w:ind w:left="-5"/>
        <w:jc w:val="left"/>
      </w:pPr>
    </w:p>
    <w:p w14:paraId="2139F279" w14:textId="3E7B960C" w:rsidR="00F5415D" w:rsidRDefault="000F7AFB">
      <w:pPr>
        <w:spacing w:after="25"/>
        <w:ind w:left="-5"/>
      </w:pPr>
      <w:r>
        <w:t>Zamawiający</w:t>
      </w:r>
    </w:p>
    <w:p w14:paraId="4717D8E9" w14:textId="77777777" w:rsidR="00F5415D" w:rsidRDefault="000F7AFB">
      <w:pPr>
        <w:spacing w:after="819" w:line="273" w:lineRule="auto"/>
        <w:ind w:left="0" w:right="7127" w:firstLine="0"/>
        <w:jc w:val="left"/>
      </w:pPr>
      <w:r>
        <w:t>Gmina Działoszyce ul. Skalbmierska 5 28 - 440 Działoszyce</w:t>
      </w:r>
    </w:p>
    <w:p w14:paraId="78E92B06" w14:textId="77777777" w:rsidR="00F5415D" w:rsidRDefault="000F7AFB">
      <w:pPr>
        <w:spacing w:after="111" w:line="259" w:lineRule="auto"/>
        <w:ind w:left="0" w:right="286" w:firstLine="0"/>
        <w:jc w:val="center"/>
      </w:pPr>
      <w:r>
        <w:rPr>
          <w:b/>
        </w:rPr>
        <w:t>INFORMACJA Z SESJI OTWARCIA OFERT</w:t>
      </w:r>
    </w:p>
    <w:p w14:paraId="242470DB" w14:textId="2C3C5783" w:rsidR="00F5415D" w:rsidRDefault="000F7AFB">
      <w:pPr>
        <w:ind w:left="-5"/>
      </w:pPr>
      <w:r>
        <w:t xml:space="preserve">Dotyczy postępowania o udzielenie zamówienia publicznego – numer sprawy </w:t>
      </w:r>
      <w:r>
        <w:rPr>
          <w:b/>
        </w:rPr>
        <w:t>GKRiOŚ.II.7624.</w:t>
      </w:r>
      <w:r w:rsidR="009D2D47">
        <w:rPr>
          <w:b/>
        </w:rPr>
        <w:t>22</w:t>
      </w:r>
      <w:r>
        <w:rPr>
          <w:b/>
        </w:rPr>
        <w:t xml:space="preserve">.22 </w:t>
      </w:r>
      <w:r>
        <w:t>prowadzonego w trybie podstawowym na roboty</w:t>
      </w:r>
    </w:p>
    <w:p w14:paraId="250A35C9" w14:textId="77777777" w:rsidR="00F5415D" w:rsidRDefault="000F7AFB">
      <w:pPr>
        <w:spacing w:after="446"/>
        <w:ind w:left="-5"/>
      </w:pPr>
      <w:r>
        <w:t>budowlane, na podstawie art. 275 ustawy z dnia 11 września 2019 r. Prawo zamówień publicznych (</w:t>
      </w:r>
      <w:proofErr w:type="spellStart"/>
      <w:r>
        <w:t>t.j</w:t>
      </w:r>
      <w:proofErr w:type="spellEnd"/>
      <w:r>
        <w:t>. Dz.U. 2022 poz. 1710, ze  zm.) dla zadania p.n.:</w:t>
      </w:r>
    </w:p>
    <w:p w14:paraId="6797444D" w14:textId="77777777" w:rsidR="009D2D47" w:rsidRDefault="009D2D47" w:rsidP="009D2D47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</w:rPr>
        <w:t>„</w:t>
      </w:r>
      <w:r w:rsidRPr="005E1C2F">
        <w:rPr>
          <w:rFonts w:ascii="Cambria" w:hAnsi="Cambria" w:cs="Arial"/>
          <w:b/>
          <w:bCs/>
        </w:rPr>
        <w:t>Mod</w:t>
      </w:r>
      <w:r>
        <w:rPr>
          <w:rFonts w:ascii="Cambria" w:hAnsi="Cambria" w:cs="Arial"/>
          <w:b/>
          <w:bCs/>
        </w:rPr>
        <w:t xml:space="preserve">ernizacja oświetlenia stadionu w Działoszycach” </w:t>
      </w:r>
    </w:p>
    <w:p w14:paraId="0176F8DA" w14:textId="77777777" w:rsidR="00F5415D" w:rsidRDefault="000F7AFB">
      <w:pPr>
        <w:spacing w:after="113" w:line="259" w:lineRule="auto"/>
        <w:ind w:left="0" w:right="286" w:firstLine="0"/>
        <w:jc w:val="center"/>
      </w:pPr>
      <w:r>
        <w:t>Ogłoszenie o zamówienie zostało:</w:t>
      </w:r>
    </w:p>
    <w:p w14:paraId="4C356ECE" w14:textId="3A907073" w:rsidR="00F5415D" w:rsidRDefault="000F7AFB" w:rsidP="009D2D47">
      <w:pPr>
        <w:spacing w:after="0" w:line="356" w:lineRule="auto"/>
        <w:ind w:left="0" w:firstLine="0"/>
        <w:jc w:val="left"/>
      </w:pPr>
      <w:r>
        <w:t xml:space="preserve">1. Opublikowane na </w:t>
      </w:r>
      <w:hyperlink r:id="rId6">
        <w:r>
          <w:rPr>
            <w:color w:val="0D0D0D"/>
            <w:u w:val="single" w:color="0D0D0D"/>
          </w:rPr>
          <w:t>https://platformazakupowa.pl/pn/dzialoszyce/proceedings</w:t>
        </w:r>
      </w:hyperlink>
      <w:hyperlink r:id="rId7">
        <w:r>
          <w:t xml:space="preserve"> </w:t>
        </w:r>
      </w:hyperlink>
      <w:r>
        <w:t xml:space="preserve">w dniu  </w:t>
      </w:r>
      <w:r w:rsidR="009D2D47">
        <w:t>09</w:t>
      </w:r>
      <w:r>
        <w:t xml:space="preserve">. </w:t>
      </w:r>
      <w:r w:rsidR="009D2D47">
        <w:t>12</w:t>
      </w:r>
      <w:r>
        <w:t xml:space="preserve">. 2022 r. </w:t>
      </w:r>
    </w:p>
    <w:p w14:paraId="1231AE0D" w14:textId="77777777" w:rsidR="009D2D47" w:rsidRDefault="000F7AFB" w:rsidP="009D2D47">
      <w:pPr>
        <w:spacing w:after="0" w:line="357" w:lineRule="auto"/>
        <w:ind w:left="-15" w:right="290" w:firstLine="708"/>
      </w:pPr>
      <w:r>
        <w:t>Na podstawie art. 222 ust. 1 ustawy z dnia 11 września 2019 r. Prawo zamówień publicznych (</w:t>
      </w:r>
      <w:proofErr w:type="spellStart"/>
      <w:r>
        <w:t>t.j</w:t>
      </w:r>
      <w:proofErr w:type="spellEnd"/>
      <w:r>
        <w:t xml:space="preserve">. Dz.U. 2019 poz. 2019, z </w:t>
      </w:r>
      <w:proofErr w:type="spellStart"/>
      <w:r>
        <w:t>późn</w:t>
      </w:r>
      <w:proofErr w:type="spellEnd"/>
      <w:r>
        <w:t>. zm.) Zamawiający przekazuje informację z sesji otwarcia ofert:</w:t>
      </w:r>
    </w:p>
    <w:p w14:paraId="7AFC70FA" w14:textId="77777777" w:rsidR="009D2D47" w:rsidRDefault="000F7AFB" w:rsidP="009D2D47">
      <w:pPr>
        <w:spacing w:after="0" w:line="357" w:lineRule="auto"/>
        <w:ind w:left="-15" w:right="290" w:firstLine="708"/>
      </w:pPr>
      <w:r>
        <w:t xml:space="preserve">Przed upływem terminu na składanie ofert, tj. </w:t>
      </w:r>
      <w:r>
        <w:rPr>
          <w:b/>
        </w:rPr>
        <w:t>2</w:t>
      </w:r>
      <w:r w:rsidR="009D2D47">
        <w:rPr>
          <w:b/>
        </w:rPr>
        <w:t>3</w:t>
      </w:r>
      <w:r>
        <w:rPr>
          <w:b/>
        </w:rPr>
        <w:t>. 1</w:t>
      </w:r>
      <w:r w:rsidR="009D2D47">
        <w:rPr>
          <w:b/>
        </w:rPr>
        <w:t>2</w:t>
      </w:r>
      <w:r>
        <w:rPr>
          <w:b/>
        </w:rPr>
        <w:t>. 2022</w:t>
      </w:r>
      <w:r>
        <w:t xml:space="preserve"> r. godz. </w:t>
      </w:r>
      <w:r>
        <w:rPr>
          <w:b/>
        </w:rPr>
        <w:t>11.00</w:t>
      </w:r>
      <w:r>
        <w:t xml:space="preserve"> na Platformę Zakupową ww. wpłynęł</w:t>
      </w:r>
      <w:r w:rsidR="009D2D47">
        <w:t xml:space="preserve">y  </w:t>
      </w:r>
      <w:r w:rsidR="009D2D47" w:rsidRPr="00A01965">
        <w:rPr>
          <w:b/>
          <w:bCs/>
          <w:u w:val="single"/>
        </w:rPr>
        <w:t xml:space="preserve">2 </w:t>
      </w:r>
      <w:r w:rsidRPr="00A01965">
        <w:rPr>
          <w:b/>
          <w:bCs/>
          <w:u w:val="single"/>
        </w:rPr>
        <w:t xml:space="preserve">  ofer</w:t>
      </w:r>
      <w:r w:rsidR="009D2D47" w:rsidRPr="00A01965">
        <w:rPr>
          <w:b/>
          <w:bCs/>
          <w:u w:val="single"/>
        </w:rPr>
        <w:t>ty</w:t>
      </w:r>
      <w:r w:rsidRPr="00A01965">
        <w:rPr>
          <w:b/>
          <w:bCs/>
          <w:u w:val="single"/>
        </w:rPr>
        <w:t xml:space="preserve"> .</w:t>
      </w:r>
    </w:p>
    <w:p w14:paraId="25D1F26F" w14:textId="77777777" w:rsidR="009D2D47" w:rsidRDefault="000F7AFB" w:rsidP="009D2D47">
      <w:pPr>
        <w:spacing w:after="0" w:line="357" w:lineRule="auto"/>
        <w:ind w:left="-15" w:right="290" w:firstLine="708"/>
        <w:rPr>
          <w:rFonts w:ascii="Lucida Sans Unicode" w:eastAsia="Lucida Sans Unicode" w:hAnsi="Lucida Sans Unicode" w:cs="Lucida Sans Unicode"/>
          <w:b/>
          <w:bCs/>
          <w:sz w:val="22"/>
        </w:rPr>
      </w:pPr>
      <w:r>
        <w:t>Bezpośrednio przed otwarciem ofert Zamawiający zamieścił kwotę, jaką zamierza</w:t>
      </w:r>
      <w:r w:rsidR="009D2D47">
        <w:t xml:space="preserve"> </w:t>
      </w:r>
      <w:r>
        <w:t xml:space="preserve">przeznaczyć na sfinansowanie zamówienia – </w:t>
      </w:r>
      <w:r w:rsidR="009D2D47" w:rsidRPr="009D2D47">
        <w:rPr>
          <w:b/>
          <w:bCs/>
        </w:rPr>
        <w:t xml:space="preserve">352 720,00 </w:t>
      </w:r>
      <w:r w:rsidRPr="009D2D47">
        <w:rPr>
          <w:rFonts w:ascii="Arial" w:eastAsia="Arial" w:hAnsi="Arial" w:cs="Arial"/>
          <w:b/>
          <w:bCs/>
          <w:sz w:val="22"/>
        </w:rPr>
        <w:t xml:space="preserve">  z</w:t>
      </w:r>
      <w:r w:rsidRPr="009D2D47">
        <w:rPr>
          <w:rFonts w:ascii="Lucida Sans Unicode" w:eastAsia="Lucida Sans Unicode" w:hAnsi="Lucida Sans Unicode" w:cs="Lucida Sans Unicode"/>
          <w:b/>
          <w:bCs/>
          <w:sz w:val="22"/>
        </w:rPr>
        <w:t>ł</w:t>
      </w:r>
    </w:p>
    <w:p w14:paraId="565658A5" w14:textId="3A749702" w:rsidR="00F5415D" w:rsidRPr="009D2D47" w:rsidRDefault="000F7AFB" w:rsidP="009D2D47">
      <w:pPr>
        <w:spacing w:after="0" w:line="357" w:lineRule="auto"/>
        <w:ind w:left="-15" w:right="290" w:firstLine="708"/>
        <w:rPr>
          <w:rFonts w:ascii="Lucida Sans Unicode" w:eastAsia="Lucida Sans Unicode" w:hAnsi="Lucida Sans Unicode" w:cs="Lucida Sans Unicode"/>
          <w:b/>
          <w:bCs/>
          <w:sz w:val="22"/>
        </w:rPr>
      </w:pPr>
      <w:r>
        <w:t>W dniu 2</w:t>
      </w:r>
      <w:r w:rsidR="009D2D47">
        <w:t>3</w:t>
      </w:r>
      <w:r>
        <w:t>. 1</w:t>
      </w:r>
      <w:r w:rsidR="009D2D47">
        <w:t>2</w:t>
      </w:r>
      <w:r>
        <w:t>. 2022 r. o godzinie 11.15</w:t>
      </w:r>
      <w:r>
        <w:rPr>
          <w:sz w:val="22"/>
          <w:vertAlign w:val="superscript"/>
        </w:rPr>
        <w:t xml:space="preserve">  </w:t>
      </w:r>
      <w:r>
        <w:t>odbyło się otwarcie ofert w Urzędzie Miasta i Gminy w Działoszycach przy ul. Skalbmierskiej 5, złożono następującą ofertę:</w:t>
      </w:r>
    </w:p>
    <w:p w14:paraId="3D0311A7" w14:textId="77777777" w:rsidR="009D2D47" w:rsidRDefault="009D2D47">
      <w:pPr>
        <w:pStyle w:val="Nagwek1"/>
        <w:spacing w:after="25"/>
        <w:ind w:right="0"/>
      </w:pPr>
    </w:p>
    <w:p w14:paraId="6E1E482B" w14:textId="77777777" w:rsidR="009D2D47" w:rsidRDefault="009D2D47">
      <w:pPr>
        <w:pStyle w:val="Nagwek1"/>
        <w:spacing w:after="25"/>
        <w:ind w:right="0"/>
      </w:pPr>
    </w:p>
    <w:p w14:paraId="77A20D46" w14:textId="39C8F9A7" w:rsidR="00F5415D" w:rsidRDefault="000F7AFB">
      <w:pPr>
        <w:pStyle w:val="Nagwek1"/>
        <w:spacing w:after="25"/>
        <w:ind w:right="0"/>
      </w:pPr>
      <w:r>
        <w:t>L.p. 1</w:t>
      </w:r>
    </w:p>
    <w:p w14:paraId="304AE20E" w14:textId="755FEEBF" w:rsidR="00F5415D" w:rsidRDefault="009D2D47">
      <w:pPr>
        <w:spacing w:after="2822"/>
        <w:ind w:left="-5" w:right="558"/>
        <w:rPr>
          <w:b/>
        </w:rPr>
      </w:pPr>
      <w:r>
        <w:t>Elektro-</w:t>
      </w:r>
      <w:proofErr w:type="spellStart"/>
      <w:r>
        <w:t>Dami</w:t>
      </w:r>
      <w:proofErr w:type="spellEnd"/>
      <w:r>
        <w:t xml:space="preserve"> Damian Gołębiowski Kielce ul. Spółdzielcza 3/67 25-344 Kielce</w:t>
      </w:r>
      <w:r>
        <w:t xml:space="preserve">                        </w:t>
      </w:r>
      <w:r w:rsidR="000F7AFB">
        <w:t xml:space="preserve">- Cena oferty brutto za cały przedmiot zamówienia: </w:t>
      </w:r>
      <w:r w:rsidR="000F7AFB">
        <w:rPr>
          <w:b/>
        </w:rPr>
        <w:t xml:space="preserve"> </w:t>
      </w:r>
      <w:r>
        <w:rPr>
          <w:b/>
        </w:rPr>
        <w:t>439658,58</w:t>
      </w:r>
      <w:r w:rsidR="000F7AFB">
        <w:rPr>
          <w:b/>
        </w:rPr>
        <w:t xml:space="preserve"> zł (</w:t>
      </w:r>
      <w:r>
        <w:t>czterysta-trzydzieści-dziewięć-tysięcy-sześćset-pięćdziesiąt-osiem-58</w:t>
      </w:r>
      <w:r w:rsidR="000F7AFB">
        <w:t>/100</w:t>
      </w:r>
      <w:r>
        <w:t xml:space="preserve"> zł</w:t>
      </w:r>
      <w:r w:rsidR="000F7AFB">
        <w:rPr>
          <w:b/>
        </w:rPr>
        <w:t xml:space="preserve">) </w:t>
      </w:r>
      <w:r w:rsidR="000F7AFB">
        <w:t xml:space="preserve">- Okres gwarancji: </w:t>
      </w:r>
      <w:r>
        <w:rPr>
          <w:b/>
        </w:rPr>
        <w:t>60</w:t>
      </w:r>
      <w:r w:rsidR="000F7AFB">
        <w:t xml:space="preserve">  </w:t>
      </w:r>
      <w:r w:rsidR="000F7AFB">
        <w:rPr>
          <w:b/>
        </w:rPr>
        <w:t>miesięcy.</w:t>
      </w:r>
    </w:p>
    <w:p w14:paraId="50F2D3F4" w14:textId="14EF79D5" w:rsidR="009D2D47" w:rsidRDefault="009D2D47" w:rsidP="009D2D47">
      <w:pPr>
        <w:pStyle w:val="Nagwek1"/>
        <w:spacing w:after="25"/>
        <w:ind w:right="0"/>
      </w:pPr>
      <w:r>
        <w:lastRenderedPageBreak/>
        <w:t xml:space="preserve">L.p. </w:t>
      </w:r>
      <w:r>
        <w:t>2</w:t>
      </w:r>
    </w:p>
    <w:p w14:paraId="55E1BD16" w14:textId="77777777" w:rsidR="009D2D47" w:rsidRDefault="009D2D47" w:rsidP="009D2D47">
      <w:pPr>
        <w:spacing w:after="0"/>
        <w:ind w:left="-5" w:right="558"/>
      </w:pPr>
      <w:r>
        <w:t>Przedsiębiorstwo Usługowe STAN - REX Renata Chmura ul. 11 Listopada 102 41 - 218 Sosnowiec</w:t>
      </w:r>
    </w:p>
    <w:p w14:paraId="0D8AC4D6" w14:textId="7A43A1D7" w:rsidR="009D2D47" w:rsidRDefault="009D2D47" w:rsidP="00A01965">
      <w:pPr>
        <w:spacing w:after="2822"/>
        <w:ind w:left="-5" w:right="558"/>
        <w:rPr>
          <w:b/>
        </w:rPr>
      </w:pPr>
      <w:r>
        <w:t xml:space="preserve">- Cena oferty brutto za cały przedmiot zamówienia: </w:t>
      </w:r>
      <w:r>
        <w:rPr>
          <w:b/>
        </w:rPr>
        <w:t xml:space="preserve"> 4</w:t>
      </w:r>
      <w:r>
        <w:rPr>
          <w:b/>
        </w:rPr>
        <w:t>27 179,57</w:t>
      </w:r>
      <w:r>
        <w:rPr>
          <w:b/>
        </w:rPr>
        <w:t xml:space="preserve"> zł (</w:t>
      </w:r>
      <w:r>
        <w:t>czterysta-</w:t>
      </w:r>
      <w:r>
        <w:t>dwadzieścia-siedem-tysięcy-sto-siedemdziesiąt-dziewięć-</w:t>
      </w:r>
      <w:r>
        <w:t>5</w:t>
      </w:r>
      <w:r>
        <w:t>7</w:t>
      </w:r>
      <w:r>
        <w:t>/100 zł</w:t>
      </w:r>
      <w:r>
        <w:rPr>
          <w:b/>
        </w:rPr>
        <w:t xml:space="preserve">) </w:t>
      </w:r>
      <w:r>
        <w:t xml:space="preserve">- Okres gwarancji: </w:t>
      </w:r>
      <w:r>
        <w:rPr>
          <w:b/>
        </w:rPr>
        <w:t>60</w:t>
      </w:r>
      <w:r>
        <w:t xml:space="preserve">  </w:t>
      </w:r>
      <w:r>
        <w:rPr>
          <w:b/>
        </w:rPr>
        <w:t>miesięcy.</w:t>
      </w:r>
    </w:p>
    <w:p w14:paraId="71E0E4C4" w14:textId="77777777" w:rsidR="000F7AFB" w:rsidRDefault="000F7AFB">
      <w:pPr>
        <w:spacing w:after="2822"/>
        <w:ind w:left="-5" w:right="558"/>
        <w:rPr>
          <w:b/>
        </w:rPr>
      </w:pPr>
    </w:p>
    <w:p w14:paraId="73C3C20E" w14:textId="37F88F9E" w:rsidR="000F7AFB" w:rsidRDefault="000F7AFB">
      <w:pPr>
        <w:spacing w:after="2822"/>
        <w:ind w:left="-5" w:right="558"/>
        <w:rPr>
          <w:b/>
        </w:rPr>
      </w:pPr>
    </w:p>
    <w:p w14:paraId="43CEF0AD" w14:textId="77777777" w:rsidR="00F5415D" w:rsidRDefault="000F7AFB" w:rsidP="00A01965">
      <w:pPr>
        <w:spacing w:after="0" w:line="259" w:lineRule="auto"/>
        <w:ind w:left="0" w:right="281" w:firstLine="0"/>
      </w:pPr>
      <w:r>
        <w:rPr>
          <w:b/>
          <w:i/>
        </w:rPr>
        <w:t xml:space="preserve"> </w:t>
      </w:r>
      <w:r>
        <w:t xml:space="preserve">      </w:t>
      </w:r>
    </w:p>
    <w:sectPr w:rsidR="00F5415D">
      <w:pgSz w:w="11900" w:h="16840"/>
      <w:pgMar w:top="710" w:right="1128" w:bottom="1807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C41"/>
    <w:multiLevelType w:val="hybridMultilevel"/>
    <w:tmpl w:val="8FBCCD2E"/>
    <w:lvl w:ilvl="0" w:tplc="06C40B8C">
      <w:start w:val="1"/>
      <w:numFmt w:val="upperRoman"/>
      <w:lvlText w:val="%1."/>
      <w:lvlJc w:val="left"/>
      <w:pPr>
        <w:ind w:left="4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8BA6A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0E20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A5962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EBB4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F29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070BA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095B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DC0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618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5D"/>
    <w:rsid w:val="000F7AFB"/>
    <w:rsid w:val="003C124C"/>
    <w:rsid w:val="009D2D47"/>
    <w:rsid w:val="00A01965"/>
    <w:rsid w:val="00F5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BB2D"/>
  <w15:docId w15:val="{4A8820F1-4EA4-4692-883A-3C8CAB0E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9" w:lineRule="auto"/>
      <w:ind w:left="10" w:hanging="10"/>
      <w:jc w:val="both"/>
    </w:pPr>
    <w:rPr>
      <w:rFonts w:ascii="Georgia" w:eastAsia="Georgia" w:hAnsi="Georgia" w:cs="Georgi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1"/>
      <w:ind w:right="286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eorgia" w:eastAsia="Georgia" w:hAnsi="Georgia" w:cs="Georgi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dzialoszyce/proceed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88F6-F88C-48B5-95A7-ACF18C55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Michał Forma</cp:lastModifiedBy>
  <cp:revision>2</cp:revision>
  <dcterms:created xsi:type="dcterms:W3CDTF">2022-12-23T11:33:00Z</dcterms:created>
  <dcterms:modified xsi:type="dcterms:W3CDTF">2022-12-23T11:33:00Z</dcterms:modified>
</cp:coreProperties>
</file>