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A11D" w14:textId="762BD343" w:rsidR="0014398C" w:rsidRPr="00FF6875" w:rsidRDefault="0014398C" w:rsidP="0014398C">
      <w:pPr>
        <w:pStyle w:val="NumeracjaUrzdowa"/>
        <w:numPr>
          <w:ilvl w:val="0"/>
          <w:numId w:val="0"/>
        </w:numPr>
        <w:spacing w:before="57" w:after="57" w:line="240" w:lineRule="auto"/>
        <w:ind w:firstLine="360"/>
        <w:jc w:val="right"/>
        <w:rPr>
          <w:b/>
          <w:bCs/>
          <w:sz w:val="22"/>
          <w:szCs w:val="22"/>
        </w:rPr>
      </w:pPr>
      <w:r>
        <w:rPr>
          <w:b/>
          <w:sz w:val="22"/>
          <w:szCs w:val="22"/>
        </w:rPr>
        <w:t xml:space="preserve">                                              </w:t>
      </w:r>
      <w:r>
        <w:rPr>
          <w:b/>
          <w:sz w:val="22"/>
          <w:szCs w:val="22"/>
        </w:rPr>
        <w:t>Projekt _ umowy _załącznik_nr_4_do_SWZ_</w:t>
      </w:r>
      <w:r w:rsidRPr="00FF6875">
        <w:rPr>
          <w:b/>
          <w:sz w:val="22"/>
          <w:szCs w:val="22"/>
        </w:rPr>
        <w:t>obowiązujący</w:t>
      </w:r>
      <w:r w:rsidRPr="00FF6875">
        <w:rPr>
          <w:b/>
          <w:bCs/>
          <w:sz w:val="22"/>
          <w:szCs w:val="22"/>
        </w:rPr>
        <w:t xml:space="preserve">_modyfikacja </w:t>
      </w:r>
      <w:r w:rsidRPr="00FF6875">
        <w:rPr>
          <w:b/>
          <w:bCs/>
          <w:sz w:val="22"/>
          <w:szCs w:val="22"/>
        </w:rPr>
        <w:br/>
        <w:t xml:space="preserve">z dn. 17.11.2022 r.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689BE62A"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E55B4A">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E4992A0" w14:textId="4152C4EC" w:rsidR="001E3874" w:rsidRPr="00C352A3" w:rsidRDefault="00AE41DF" w:rsidP="001E3874">
      <w:pPr>
        <w:pStyle w:val="NumeracjaUrzdowa"/>
        <w:widowControl/>
        <w:numPr>
          <w:ilvl w:val="0"/>
          <w:numId w:val="92"/>
        </w:numPr>
        <w:spacing w:before="120" w:after="120" w:line="240" w:lineRule="auto"/>
        <w:ind w:left="426" w:right="0" w:hanging="426"/>
        <w:rPr>
          <w:b/>
          <w:sz w:val="22"/>
          <w:szCs w:val="22"/>
        </w:rPr>
      </w:pPr>
      <w:r w:rsidRPr="00C352A3">
        <w:rPr>
          <w:sz w:val="22"/>
          <w:szCs w:val="22"/>
        </w:rPr>
        <w:t xml:space="preserve">Podstawą zawarcia niniejszej umowy jest udzielenie zamówienia publicznego w trybie </w:t>
      </w:r>
      <w:r w:rsidR="00771F89" w:rsidRPr="00C352A3">
        <w:rPr>
          <w:sz w:val="22"/>
          <w:szCs w:val="22"/>
        </w:rPr>
        <w:t>podstawowym</w:t>
      </w:r>
      <w:r w:rsidRPr="00C352A3">
        <w:rPr>
          <w:sz w:val="22"/>
          <w:szCs w:val="22"/>
        </w:rPr>
        <w:t xml:space="preserve"> zgodnie z przepisami ustawy z dnia </w:t>
      </w:r>
      <w:r w:rsidR="00771F89" w:rsidRPr="00C352A3">
        <w:rPr>
          <w:sz w:val="22"/>
          <w:szCs w:val="22"/>
        </w:rPr>
        <w:t>11</w:t>
      </w:r>
      <w:r w:rsidR="008A1068" w:rsidRPr="00C352A3">
        <w:rPr>
          <w:sz w:val="22"/>
          <w:szCs w:val="22"/>
        </w:rPr>
        <w:t xml:space="preserve"> </w:t>
      </w:r>
      <w:r w:rsidR="00771F89" w:rsidRPr="00C352A3">
        <w:rPr>
          <w:sz w:val="22"/>
          <w:szCs w:val="22"/>
        </w:rPr>
        <w:t>września</w:t>
      </w:r>
      <w:r w:rsidRPr="00C352A3">
        <w:rPr>
          <w:sz w:val="22"/>
          <w:szCs w:val="22"/>
        </w:rPr>
        <w:t xml:space="preserve"> 2</w:t>
      </w:r>
      <w:r w:rsidR="00771F89" w:rsidRPr="00C352A3">
        <w:rPr>
          <w:sz w:val="22"/>
          <w:szCs w:val="22"/>
        </w:rPr>
        <w:t>019</w:t>
      </w:r>
      <w:r w:rsidRPr="00C352A3">
        <w:rPr>
          <w:sz w:val="22"/>
          <w:szCs w:val="22"/>
        </w:rPr>
        <w:t xml:space="preserve"> r. Prawo zamówień publicznych (</w:t>
      </w:r>
      <w:r w:rsidR="00564C71" w:rsidRPr="00C352A3">
        <w:rPr>
          <w:color w:val="000000"/>
          <w:sz w:val="22"/>
          <w:szCs w:val="22"/>
        </w:rPr>
        <w:t xml:space="preserve">tj. Dz. U. </w:t>
      </w:r>
      <w:r w:rsidR="00746950" w:rsidRPr="00C352A3">
        <w:rPr>
          <w:color w:val="000000"/>
          <w:sz w:val="22"/>
          <w:szCs w:val="22"/>
        </w:rPr>
        <w:t xml:space="preserve">                             </w:t>
      </w:r>
      <w:r w:rsidR="00564C71" w:rsidRPr="00C352A3">
        <w:rPr>
          <w:color w:val="000000"/>
          <w:sz w:val="22"/>
          <w:szCs w:val="22"/>
        </w:rPr>
        <w:t>z 20</w:t>
      </w:r>
      <w:r w:rsidR="001E3874" w:rsidRPr="00C352A3">
        <w:rPr>
          <w:color w:val="000000"/>
          <w:sz w:val="22"/>
          <w:szCs w:val="22"/>
        </w:rPr>
        <w:t>22</w:t>
      </w:r>
      <w:r w:rsidR="00564C71" w:rsidRPr="00C352A3">
        <w:rPr>
          <w:color w:val="000000"/>
          <w:sz w:val="22"/>
          <w:szCs w:val="22"/>
        </w:rPr>
        <w:t xml:space="preserve"> r.</w:t>
      </w:r>
      <w:r w:rsidR="009C4574" w:rsidRPr="00C352A3">
        <w:rPr>
          <w:color w:val="000000"/>
          <w:sz w:val="22"/>
          <w:szCs w:val="22"/>
        </w:rPr>
        <w:t>,</w:t>
      </w:r>
      <w:r w:rsidR="00564C71" w:rsidRPr="00C352A3">
        <w:rPr>
          <w:color w:val="000000"/>
          <w:sz w:val="22"/>
          <w:szCs w:val="22"/>
        </w:rPr>
        <w:t xml:space="preserve"> poz. </w:t>
      </w:r>
      <w:r w:rsidR="001C15DE">
        <w:rPr>
          <w:color w:val="000000"/>
          <w:sz w:val="22"/>
          <w:szCs w:val="22"/>
        </w:rPr>
        <w:t>17</w:t>
      </w:r>
      <w:r w:rsidR="001E3874" w:rsidRPr="00C352A3">
        <w:rPr>
          <w:color w:val="000000"/>
          <w:sz w:val="22"/>
          <w:szCs w:val="22"/>
        </w:rPr>
        <w:t>10</w:t>
      </w:r>
      <w:r w:rsidRPr="00C352A3">
        <w:rPr>
          <w:color w:val="000000"/>
          <w:sz w:val="22"/>
          <w:szCs w:val="22"/>
        </w:rPr>
        <w:t xml:space="preserve">) </w:t>
      </w:r>
      <w:r w:rsidRPr="00C352A3">
        <w:rPr>
          <w:sz w:val="22"/>
          <w:szCs w:val="22"/>
        </w:rPr>
        <w:t>pn</w:t>
      </w:r>
      <w:r w:rsidR="005E15E3" w:rsidRPr="00C352A3">
        <w:rPr>
          <w:sz w:val="22"/>
          <w:szCs w:val="22"/>
        </w:rPr>
        <w:t>.:</w:t>
      </w:r>
      <w:r w:rsidR="00EC74B5" w:rsidRPr="00C352A3">
        <w:rPr>
          <w:sz w:val="22"/>
          <w:szCs w:val="22"/>
        </w:rPr>
        <w:t xml:space="preserve"> </w:t>
      </w:r>
      <w:bookmarkStart w:id="0" w:name="_Hlk75860595"/>
      <w:bookmarkStart w:id="1" w:name="_Hlk109131432"/>
      <w:bookmarkStart w:id="2" w:name="_Hlk110434258"/>
      <w:bookmarkStart w:id="3" w:name="_Hlk110406362"/>
      <w:bookmarkStart w:id="4" w:name="_Hlk76377177"/>
      <w:bookmarkStart w:id="5" w:name="_Hlk71612863"/>
      <w:r w:rsidR="001E3874" w:rsidRPr="00C352A3">
        <w:rPr>
          <w:b/>
          <w:bCs/>
          <w:sz w:val="22"/>
          <w:szCs w:val="22"/>
          <w:lang w:eastAsia="pl-PL"/>
        </w:rPr>
        <w:t>„Odnowa nawierzc</w:t>
      </w:r>
      <w:r w:rsidR="001C15DE">
        <w:rPr>
          <w:b/>
          <w:bCs/>
          <w:sz w:val="22"/>
          <w:szCs w:val="22"/>
          <w:lang w:eastAsia="pl-PL"/>
        </w:rPr>
        <w:t>hni w drodze powiatowej nr 5168</w:t>
      </w:r>
      <w:r w:rsidR="001E3874" w:rsidRPr="00C352A3">
        <w:rPr>
          <w:b/>
          <w:bCs/>
          <w:sz w:val="22"/>
          <w:szCs w:val="22"/>
          <w:lang w:eastAsia="pl-PL"/>
        </w:rPr>
        <w:t>E relacji Aleksandrów Łódzki – Łęczyca na odcinku Ignacew Rozlazły – Parzęczew</w:t>
      </w:r>
      <w:bookmarkEnd w:id="0"/>
      <w:r w:rsidR="001E3874" w:rsidRPr="00C352A3">
        <w:rPr>
          <w:b/>
          <w:bCs/>
          <w:sz w:val="22"/>
          <w:szCs w:val="22"/>
          <w:lang w:eastAsia="pl-PL"/>
        </w:rPr>
        <w:t>”</w:t>
      </w:r>
      <w:bookmarkStart w:id="6" w:name="_Hlk83799060"/>
      <w:bookmarkEnd w:id="1"/>
      <w:bookmarkEnd w:id="2"/>
      <w:bookmarkEnd w:id="3"/>
      <w:bookmarkEnd w:id="4"/>
      <w:bookmarkEnd w:id="5"/>
      <w:r w:rsidR="001E3874" w:rsidRPr="00C352A3">
        <w:rPr>
          <w:b/>
          <w:sz w:val="22"/>
          <w:szCs w:val="22"/>
        </w:rPr>
        <w:t>.</w:t>
      </w:r>
    </w:p>
    <w:p w14:paraId="7C2B92E4" w14:textId="66960E88" w:rsidR="00A83789" w:rsidRPr="00C352A3" w:rsidRDefault="00BC7E26" w:rsidP="00C11789">
      <w:pPr>
        <w:pStyle w:val="NumeracjaUrzdowa"/>
        <w:widowControl/>
        <w:numPr>
          <w:ilvl w:val="0"/>
          <w:numId w:val="92"/>
        </w:numPr>
        <w:spacing w:before="120" w:after="120" w:line="240" w:lineRule="auto"/>
        <w:ind w:left="426" w:right="0" w:hanging="426"/>
        <w:rPr>
          <w:b/>
          <w:sz w:val="22"/>
          <w:szCs w:val="22"/>
        </w:rPr>
      </w:pPr>
      <w:r w:rsidRPr="00C352A3">
        <w:rPr>
          <w:sz w:val="22"/>
          <w:szCs w:val="22"/>
          <w:lang w:eastAsia="pl-PL"/>
        </w:rPr>
        <w:t>P</w:t>
      </w:r>
      <w:bookmarkEnd w:id="6"/>
      <w:r w:rsidR="001E3874" w:rsidRPr="00C352A3">
        <w:rPr>
          <w:sz w:val="22"/>
          <w:szCs w:val="22"/>
          <w:lang w:eastAsia="pl-PL"/>
        </w:rPr>
        <w:t xml:space="preserve">rzedmiotem zamówienia jest wykonanie robót budowlanych </w:t>
      </w:r>
      <w:r w:rsidR="00C11789" w:rsidRPr="00C352A3">
        <w:rPr>
          <w:sz w:val="22"/>
          <w:szCs w:val="22"/>
          <w:lang w:eastAsia="pl-PL"/>
        </w:rPr>
        <w:t xml:space="preserve">polegających na odnowie nawierzchni jezdni, chodników i poboczy drogi powiatowej nr 5168 E obejmującej 2 odcinki drogi rozdzielonej pasem autostrady A2, </w:t>
      </w:r>
      <w:r w:rsidR="00A83789" w:rsidRPr="00C352A3">
        <w:rPr>
          <w:sz w:val="22"/>
          <w:szCs w:val="22"/>
        </w:rPr>
        <w:t xml:space="preserve">zgodnie ze  Specyfikacją Warunków Zamówienia dla </w:t>
      </w:r>
      <w:r w:rsidR="00C11789" w:rsidRPr="00C352A3">
        <w:rPr>
          <w:sz w:val="22"/>
          <w:szCs w:val="22"/>
        </w:rPr>
        <w:t xml:space="preserve">postępowania, </w:t>
      </w:r>
      <w:r w:rsidR="00A83789" w:rsidRPr="00C352A3">
        <w:rPr>
          <w:sz w:val="22"/>
          <w:szCs w:val="22"/>
        </w:rPr>
        <w:t xml:space="preserve">o którym mowa </w:t>
      </w:r>
      <w:r w:rsidR="00A83789" w:rsidRPr="00C352A3">
        <w:rPr>
          <w:b/>
          <w:sz w:val="22"/>
          <w:szCs w:val="22"/>
        </w:rPr>
        <w:t>w ust. 1</w:t>
      </w:r>
      <w:r w:rsidR="00546C64" w:rsidRPr="00C352A3">
        <w:rPr>
          <w:sz w:val="22"/>
          <w:szCs w:val="22"/>
        </w:rPr>
        <w:t xml:space="preserve"> oraz </w:t>
      </w:r>
      <w:r w:rsidR="00C11789" w:rsidRPr="00C352A3">
        <w:rPr>
          <w:sz w:val="22"/>
          <w:szCs w:val="22"/>
        </w:rPr>
        <w:t>d</w:t>
      </w:r>
      <w:r w:rsidR="00546C64" w:rsidRPr="00C352A3">
        <w:rPr>
          <w:sz w:val="22"/>
          <w:szCs w:val="22"/>
        </w:rPr>
        <w:t xml:space="preserve">okumentacją </w:t>
      </w:r>
      <w:r w:rsidR="00B9207F" w:rsidRPr="00C352A3">
        <w:rPr>
          <w:sz w:val="22"/>
          <w:szCs w:val="22"/>
        </w:rPr>
        <w:t>techniczną</w:t>
      </w:r>
      <w:r w:rsidR="00546C64" w:rsidRPr="00C352A3">
        <w:rPr>
          <w:sz w:val="22"/>
          <w:szCs w:val="22"/>
        </w:rPr>
        <w:t>,</w:t>
      </w:r>
      <w:r w:rsidR="00A83789" w:rsidRPr="00C352A3">
        <w:rPr>
          <w:sz w:val="22"/>
          <w:szCs w:val="22"/>
        </w:rPr>
        <w:t xml:space="preserve"> stanowiąc</w:t>
      </w:r>
      <w:r w:rsidR="00A812FC" w:rsidRPr="00C352A3">
        <w:rPr>
          <w:sz w:val="22"/>
          <w:szCs w:val="22"/>
        </w:rPr>
        <w:t>ą</w:t>
      </w:r>
      <w:r w:rsidR="00A83789" w:rsidRPr="00C352A3">
        <w:rPr>
          <w:sz w:val="22"/>
          <w:szCs w:val="22"/>
        </w:rPr>
        <w:t xml:space="preserve"> integralną część Specyfikacji Warunków Zamówienia (dalej</w:t>
      </w:r>
      <w:r w:rsidR="00F16CAD" w:rsidRPr="00C352A3">
        <w:rPr>
          <w:sz w:val="22"/>
          <w:szCs w:val="22"/>
        </w:rPr>
        <w:t xml:space="preserve"> zwaną</w:t>
      </w:r>
      <w:r w:rsidR="00A83789" w:rsidRPr="00C352A3">
        <w:rPr>
          <w:sz w:val="22"/>
          <w:szCs w:val="22"/>
        </w:rPr>
        <w:t xml:space="preserve">: SWZ). </w:t>
      </w:r>
    </w:p>
    <w:p w14:paraId="69825054" w14:textId="77777777" w:rsidR="00C11789" w:rsidRPr="00C352A3" w:rsidRDefault="00A83789" w:rsidP="00C11789">
      <w:pPr>
        <w:pStyle w:val="NumeracjaUrzdowa"/>
        <w:numPr>
          <w:ilvl w:val="0"/>
          <w:numId w:val="98"/>
        </w:numPr>
        <w:spacing w:line="240" w:lineRule="auto"/>
        <w:ind w:left="426" w:hanging="426"/>
        <w:rPr>
          <w:sz w:val="22"/>
          <w:szCs w:val="22"/>
        </w:rPr>
      </w:pPr>
      <w:r w:rsidRPr="00C352A3">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ED9474" w14:textId="77777777" w:rsidR="00C11789" w:rsidRPr="00C352A3" w:rsidRDefault="00C11789" w:rsidP="00C11789">
      <w:pPr>
        <w:pStyle w:val="NumeracjaUrzdowa"/>
        <w:numPr>
          <w:ilvl w:val="0"/>
          <w:numId w:val="0"/>
        </w:numPr>
        <w:spacing w:line="240" w:lineRule="auto"/>
        <w:ind w:left="426"/>
        <w:rPr>
          <w:sz w:val="22"/>
          <w:szCs w:val="22"/>
        </w:rPr>
      </w:pPr>
    </w:p>
    <w:p w14:paraId="015A73DB" w14:textId="5577BC96" w:rsidR="00C11789" w:rsidRPr="00C352A3" w:rsidRDefault="00C11789" w:rsidP="00C11789">
      <w:pPr>
        <w:pStyle w:val="NumeracjaUrzdowa"/>
        <w:numPr>
          <w:ilvl w:val="0"/>
          <w:numId w:val="98"/>
        </w:numPr>
        <w:spacing w:line="240" w:lineRule="auto"/>
        <w:ind w:left="426" w:hanging="426"/>
        <w:rPr>
          <w:sz w:val="22"/>
          <w:szCs w:val="22"/>
        </w:rPr>
      </w:pPr>
      <w:r w:rsidRPr="00C352A3">
        <w:rPr>
          <w:rFonts w:eastAsia="SimSun"/>
          <w:b/>
          <w:sz w:val="22"/>
          <w:szCs w:val="22"/>
        </w:rPr>
        <w:t>Przedmiot zamówienia realizowany jest w ramach dofinan</w:t>
      </w:r>
      <w:r w:rsidR="00C352A3" w:rsidRPr="00C352A3">
        <w:rPr>
          <w:rFonts w:eastAsia="SimSun"/>
          <w:b/>
          <w:sz w:val="22"/>
          <w:szCs w:val="22"/>
        </w:rPr>
        <w:t>sowania Rządowego Funduszu</w:t>
      </w:r>
      <w:r w:rsidRPr="00C352A3">
        <w:rPr>
          <w:rFonts w:eastAsia="SimSun"/>
          <w:b/>
          <w:sz w:val="22"/>
          <w:szCs w:val="22"/>
        </w:rPr>
        <w:t xml:space="preserve"> Polski Ład: Program Inwestycji Strategicznych.</w:t>
      </w:r>
    </w:p>
    <w:p w14:paraId="2F05820A" w14:textId="77777777" w:rsidR="00C11789" w:rsidRDefault="00C11789" w:rsidP="00C11789">
      <w:pPr>
        <w:pStyle w:val="NumeracjaUrzdowa"/>
        <w:numPr>
          <w:ilvl w:val="0"/>
          <w:numId w:val="0"/>
        </w:numPr>
        <w:spacing w:line="240" w:lineRule="auto"/>
        <w:ind w:left="426"/>
        <w:rPr>
          <w:sz w:val="22"/>
          <w:szCs w:val="22"/>
        </w:rPr>
      </w:pP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2A19EF6C" w14:textId="77777777" w:rsidR="00AF2A4B" w:rsidRPr="00AF2A4B" w:rsidRDefault="00AF2A4B" w:rsidP="0014398C">
      <w:pPr>
        <w:pStyle w:val="Akapitzlist"/>
        <w:numPr>
          <w:ilvl w:val="0"/>
          <w:numId w:val="100"/>
        </w:numPr>
        <w:spacing w:line="276" w:lineRule="auto"/>
        <w:textAlignment w:val="auto"/>
        <w:rPr>
          <w:rFonts w:ascii="Times New Roman" w:hAnsi="Times New Roman"/>
        </w:rPr>
      </w:pPr>
      <w:r w:rsidRPr="00AF2A4B">
        <w:rPr>
          <w:rFonts w:ascii="Times New Roman" w:hAnsi="Times New Roman"/>
        </w:rPr>
        <w:t>Ustala się następujące terminy realizacji przedmiotu zamówienia:</w:t>
      </w:r>
    </w:p>
    <w:p w14:paraId="4002C452" w14:textId="77777777" w:rsidR="00AF2A4B" w:rsidRPr="00AF2A4B" w:rsidRDefault="00AF2A4B" w:rsidP="0014398C">
      <w:pPr>
        <w:widowControl/>
        <w:numPr>
          <w:ilvl w:val="0"/>
          <w:numId w:val="101"/>
        </w:numPr>
        <w:spacing w:line="276" w:lineRule="auto"/>
        <w:jc w:val="both"/>
        <w:textAlignment w:val="auto"/>
        <w:rPr>
          <w:rFonts w:ascii="Times New Roman" w:eastAsia="Times New Roman" w:hAnsi="Times New Roman" w:cs="Times New Roman"/>
          <w:b/>
          <w:bCs/>
          <w:sz w:val="22"/>
          <w:szCs w:val="22"/>
        </w:rPr>
      </w:pPr>
      <w:bookmarkStart w:id="7" w:name="_Hlk97557697"/>
      <w:bookmarkStart w:id="8" w:name="_Hlk76476894"/>
      <w:r w:rsidRPr="00AF2A4B">
        <w:rPr>
          <w:rFonts w:ascii="Times New Roman" w:eastAsia="Times New Roman" w:hAnsi="Times New Roman" w:cs="Times New Roman"/>
          <w:sz w:val="22"/>
          <w:szCs w:val="22"/>
        </w:rPr>
        <w:t>termin rozpoczęcia realizacji umowy:</w:t>
      </w:r>
      <w:r w:rsidRPr="00AF2A4B">
        <w:rPr>
          <w:rFonts w:ascii="Times New Roman" w:eastAsia="Times New Roman" w:hAnsi="Times New Roman" w:cs="Times New Roman"/>
          <w:b/>
          <w:bCs/>
          <w:sz w:val="22"/>
          <w:szCs w:val="22"/>
        </w:rPr>
        <w:t xml:space="preserve"> od dnia podpisania umowy;</w:t>
      </w:r>
    </w:p>
    <w:p w14:paraId="45325F92" w14:textId="2A62BB9C" w:rsidR="00AF2A4B" w:rsidRPr="00AF2A4B" w:rsidRDefault="00AF2A4B" w:rsidP="0014398C">
      <w:pPr>
        <w:pStyle w:val="Akapitzlist"/>
        <w:widowControl/>
        <w:numPr>
          <w:ilvl w:val="0"/>
          <w:numId w:val="101"/>
        </w:numPr>
        <w:suppressAutoHyphens w:val="0"/>
        <w:spacing w:line="276" w:lineRule="auto"/>
        <w:contextualSpacing/>
        <w:textAlignment w:val="auto"/>
        <w:rPr>
          <w:rFonts w:ascii="Times New Roman" w:eastAsia="SimSun" w:hAnsi="Times New Roman"/>
          <w:b/>
          <w:bCs/>
        </w:rPr>
      </w:pPr>
      <w:r w:rsidRPr="00AF2A4B">
        <w:rPr>
          <w:rFonts w:ascii="Times New Roman" w:hAnsi="Times New Roman"/>
        </w:rPr>
        <w:t xml:space="preserve">termin przekazania terenu robót Wykonawcy przez Zamawiającego: </w:t>
      </w:r>
      <w:r w:rsidR="001C15DE">
        <w:rPr>
          <w:rFonts w:ascii="Times New Roman" w:hAnsi="Times New Roman"/>
          <w:b/>
          <w:bCs/>
        </w:rPr>
        <w:t>do 15 kwietnia 2023 r.;</w:t>
      </w:r>
    </w:p>
    <w:p w14:paraId="38893F74" w14:textId="1D5EDFB3" w:rsidR="00AF2A4B" w:rsidRPr="00AF2A4B" w:rsidRDefault="00AF2A4B" w:rsidP="0014398C">
      <w:pPr>
        <w:pStyle w:val="Akapitzlist"/>
        <w:widowControl/>
        <w:numPr>
          <w:ilvl w:val="0"/>
          <w:numId w:val="101"/>
        </w:numPr>
        <w:suppressAutoHyphens w:val="0"/>
        <w:spacing w:line="276" w:lineRule="auto"/>
        <w:contextualSpacing/>
        <w:textAlignment w:val="auto"/>
        <w:rPr>
          <w:rFonts w:ascii="Times New Roman" w:eastAsia="SimSun" w:hAnsi="Times New Roman"/>
          <w:b/>
          <w:bCs/>
        </w:rPr>
      </w:pPr>
      <w:bookmarkStart w:id="9" w:name="_Hlk110938447"/>
      <w:r w:rsidRPr="00AF2A4B">
        <w:rPr>
          <w:rFonts w:ascii="Times New Roman" w:hAnsi="Times New Roman"/>
        </w:rPr>
        <w:t xml:space="preserve">termin zakończenia realizacji robót budowlanych: </w:t>
      </w:r>
      <w:r w:rsidR="00C11789">
        <w:rPr>
          <w:rFonts w:ascii="Times New Roman" w:hAnsi="Times New Roman"/>
          <w:b/>
          <w:bCs/>
        </w:rPr>
        <w:t>do 100</w:t>
      </w:r>
      <w:r w:rsidRPr="00AF2A4B">
        <w:rPr>
          <w:rFonts w:ascii="Times New Roman" w:hAnsi="Times New Roman"/>
          <w:b/>
          <w:bCs/>
        </w:rPr>
        <w:t xml:space="preserve"> dni kalendarzowych od daty przekazania terenu robót, </w:t>
      </w:r>
      <w:r w:rsidR="00C11789">
        <w:rPr>
          <w:rFonts w:ascii="Times New Roman" w:hAnsi="Times New Roman"/>
          <w:b/>
          <w:bCs/>
        </w:rPr>
        <w:t xml:space="preserve">z wyłączeniem okresu zimowego, który trwa od 15 listopada 2022 r. do 15 kwietnia 2023 r. </w:t>
      </w:r>
    </w:p>
    <w:bookmarkEnd w:id="7"/>
    <w:bookmarkEnd w:id="8"/>
    <w:bookmarkEnd w:id="9"/>
    <w:p w14:paraId="44E136F6" w14:textId="6F6185A2" w:rsidR="001C15DE" w:rsidRDefault="000C389F" w:rsidP="003F1405">
      <w:pPr>
        <w:pStyle w:val="NumeracjaUrzdowa"/>
        <w:numPr>
          <w:ilvl w:val="0"/>
          <w:numId w:val="0"/>
        </w:numPr>
        <w:spacing w:line="240" w:lineRule="auto"/>
        <w:ind w:left="283" w:right="0" w:hanging="227"/>
        <w:jc w:val="center"/>
        <w:rPr>
          <w:b/>
          <w:sz w:val="22"/>
          <w:szCs w:val="22"/>
        </w:rPr>
      </w:pPr>
      <w:r>
        <w:rPr>
          <w:b/>
          <w:sz w:val="22"/>
          <w:szCs w:val="22"/>
        </w:rPr>
        <w:br/>
      </w:r>
    </w:p>
    <w:p w14:paraId="3182F202" w14:textId="6D0100B1" w:rsidR="00F404BE" w:rsidRPr="0014398C" w:rsidRDefault="00AE41DF" w:rsidP="0014398C">
      <w:pPr>
        <w:jc w:val="center"/>
        <w:rPr>
          <w:rFonts w:ascii="Times New Roman" w:eastAsia="Times New Roman" w:hAnsi="Times New Roman" w:cs="Times New Roman"/>
          <w:b/>
          <w:sz w:val="22"/>
          <w:szCs w:val="22"/>
        </w:rPr>
      </w:pPr>
      <w:r w:rsidRPr="0014398C">
        <w:rPr>
          <w:rFonts w:ascii="Times New Roman" w:hAnsi="Times New Roman" w:cs="Times New Roman"/>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0D589602" w14:textId="77777777" w:rsidR="002643E5" w:rsidRDefault="003F1405" w:rsidP="002643E5">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B6835F5" w14:textId="5185697C" w:rsidR="002643E5" w:rsidRPr="00EE6FD4" w:rsidRDefault="002643E5" w:rsidP="00EE6FD4">
      <w:pPr>
        <w:pStyle w:val="NumeracjaUrzdowa"/>
        <w:numPr>
          <w:ilvl w:val="0"/>
          <w:numId w:val="76"/>
        </w:numPr>
        <w:spacing w:before="120" w:line="240" w:lineRule="auto"/>
        <w:ind w:left="284" w:hanging="284"/>
        <w:rPr>
          <w:sz w:val="22"/>
          <w:szCs w:val="22"/>
        </w:rPr>
      </w:pPr>
      <w:r w:rsidRPr="002643E5">
        <w:rPr>
          <w:sz w:val="22"/>
          <w:szCs w:val="22"/>
        </w:rPr>
        <w:t xml:space="preserve">Wynagrodzenie należne Wykonawcy podlega zmianie w razie ustawowej zmiany stawki podatku VAT </w:t>
      </w:r>
      <w:r w:rsidRPr="002643E5">
        <w:rPr>
          <w:b/>
          <w:sz w:val="22"/>
          <w:szCs w:val="22"/>
        </w:rPr>
        <w:t xml:space="preserve">- </w:t>
      </w:r>
      <w:r w:rsidRPr="002643E5">
        <w:rPr>
          <w:sz w:val="22"/>
          <w:szCs w:val="22"/>
        </w:rPr>
        <w:t>odpowiednio zmniejszeniu lub zwiększeniu. Zmiana ustawowej stawki podatku nie powoduje konieczności zmiany umowy. Wystawiając fakturę Wykonawca ma obowiązek uwzględnić właściwą stawkę podatku VAT.</w:t>
      </w:r>
    </w:p>
    <w:p w14:paraId="0B6CB284" w14:textId="77777777" w:rsidR="00EE6FD4" w:rsidRDefault="002643E5" w:rsidP="000F5102">
      <w:pPr>
        <w:pStyle w:val="NumeracjaUrzdowa"/>
        <w:numPr>
          <w:ilvl w:val="0"/>
          <w:numId w:val="76"/>
        </w:numPr>
        <w:spacing w:before="120" w:line="240" w:lineRule="auto"/>
        <w:ind w:left="284" w:hanging="284"/>
        <w:rPr>
          <w:sz w:val="22"/>
          <w:szCs w:val="22"/>
        </w:rPr>
      </w:pPr>
      <w:r>
        <w:rPr>
          <w:sz w:val="22"/>
          <w:szCs w:val="22"/>
        </w:rPr>
        <w:t xml:space="preserve">Strony uzgadniają, że płatność z tytułu realizacji przedmiotu umowy będzie realizowana w następujący sposób: </w:t>
      </w:r>
    </w:p>
    <w:p w14:paraId="51D39AD4" w14:textId="1853B0D3" w:rsidR="00E43C9F" w:rsidRPr="009D342C" w:rsidRDefault="002643E5" w:rsidP="0014398C">
      <w:pPr>
        <w:pStyle w:val="NumeracjaUrzdowa"/>
        <w:numPr>
          <w:ilvl w:val="0"/>
          <w:numId w:val="103"/>
        </w:numPr>
        <w:spacing w:before="120" w:line="240" w:lineRule="auto"/>
        <w:rPr>
          <w:sz w:val="22"/>
          <w:szCs w:val="22"/>
        </w:rPr>
      </w:pPr>
      <w:r>
        <w:rPr>
          <w:sz w:val="22"/>
          <w:szCs w:val="22"/>
        </w:rPr>
        <w:t>Zamawiający udzieli Wykonawcy zaliczki w wysokości 2 % cał</w:t>
      </w:r>
      <w:r w:rsidR="00EE6FD4">
        <w:rPr>
          <w:sz w:val="22"/>
          <w:szCs w:val="22"/>
        </w:rPr>
        <w:t xml:space="preserve">kowitego wynagrodzenia, o którym mowa </w:t>
      </w:r>
      <w:r w:rsidR="00EE6FD4" w:rsidRPr="00EE6FD4">
        <w:rPr>
          <w:b/>
          <w:sz w:val="22"/>
          <w:szCs w:val="22"/>
        </w:rPr>
        <w:t>w ust. 1</w:t>
      </w:r>
      <w:r w:rsidR="00AB4756">
        <w:rPr>
          <w:color w:val="000000"/>
          <w:kern w:val="0"/>
          <w:sz w:val="22"/>
          <w:szCs w:val="22"/>
          <w:lang w:eastAsia="pl-PL" w:bidi="ar-SA"/>
        </w:rPr>
        <w:t xml:space="preserve">, </w:t>
      </w:r>
      <w:r w:rsidR="00E43C9F" w:rsidRPr="009D342C">
        <w:rPr>
          <w:sz w:val="22"/>
          <w:szCs w:val="22"/>
        </w:rPr>
        <w:t xml:space="preserve">Wykonawca wystawi fakturę zaliczkową </w:t>
      </w:r>
      <w:r w:rsidR="00E43C9F" w:rsidRPr="009D342C">
        <w:rPr>
          <w:color w:val="000000"/>
          <w:kern w:val="0"/>
          <w:sz w:val="22"/>
          <w:szCs w:val="22"/>
          <w:lang w:eastAsia="pl-PL" w:bidi="ar-SA"/>
        </w:rPr>
        <w:t>nie wcześniej niż po 20 stycznia 2023 r.;</w:t>
      </w:r>
    </w:p>
    <w:p w14:paraId="23D529E9" w14:textId="3C06D06D" w:rsidR="00AB4756" w:rsidRDefault="00E43C9F" w:rsidP="0014398C">
      <w:pPr>
        <w:pStyle w:val="NumeracjaUrzdowa"/>
        <w:numPr>
          <w:ilvl w:val="0"/>
          <w:numId w:val="103"/>
        </w:numPr>
        <w:spacing w:before="120" w:line="240" w:lineRule="auto"/>
        <w:rPr>
          <w:sz w:val="22"/>
          <w:szCs w:val="22"/>
        </w:rPr>
      </w:pPr>
      <w:r>
        <w:rPr>
          <w:sz w:val="22"/>
          <w:szCs w:val="22"/>
        </w:rPr>
        <w:t xml:space="preserve">Wypłata zaliczki nastąpi nie wcześniej  niż po uchwaleniu </w:t>
      </w:r>
      <w:r w:rsidR="00310BC0">
        <w:rPr>
          <w:sz w:val="22"/>
          <w:szCs w:val="22"/>
        </w:rPr>
        <w:t>budżetu lub planu finansowego</w:t>
      </w:r>
      <w:r w:rsidR="00AB4756" w:rsidRPr="00AB4756">
        <w:rPr>
          <w:sz w:val="22"/>
          <w:szCs w:val="22"/>
        </w:rPr>
        <w:t xml:space="preserve"> </w:t>
      </w:r>
      <w:r w:rsidR="00AB4756">
        <w:rPr>
          <w:sz w:val="22"/>
          <w:szCs w:val="22"/>
        </w:rPr>
        <w:t>na rok 2023</w:t>
      </w:r>
      <w:r w:rsidR="00310BC0">
        <w:rPr>
          <w:sz w:val="22"/>
          <w:szCs w:val="22"/>
        </w:rPr>
        <w:t xml:space="preserve"> przez </w:t>
      </w:r>
      <w:r w:rsidR="00AB4756">
        <w:rPr>
          <w:sz w:val="22"/>
          <w:szCs w:val="22"/>
        </w:rPr>
        <w:t>Radę Powiatu Zgierskiego;</w:t>
      </w:r>
    </w:p>
    <w:p w14:paraId="2BAB6EDA" w14:textId="617AFC2D" w:rsidR="00042E90" w:rsidRPr="00AB4756" w:rsidRDefault="00042E90" w:rsidP="0014398C">
      <w:pPr>
        <w:pStyle w:val="NumeracjaUrzdowa"/>
        <w:numPr>
          <w:ilvl w:val="0"/>
          <w:numId w:val="103"/>
        </w:numPr>
        <w:spacing w:before="120" w:line="240" w:lineRule="auto"/>
        <w:rPr>
          <w:sz w:val="22"/>
          <w:szCs w:val="22"/>
        </w:rPr>
      </w:pPr>
      <w:r w:rsidRPr="00AB4756">
        <w:rPr>
          <w:sz w:val="22"/>
          <w:szCs w:val="22"/>
        </w:rPr>
        <w:t xml:space="preserve">Rozliczenie za wykonane prace będzie dokonane zgodnie z harmonogramem, faktura zostanie wystawiona po dokonaniu odbioru końcowego bez uwag, z uwzględnieniem sumy wypłaconej zaliczki, o której mowa  </w:t>
      </w:r>
      <w:r w:rsidRPr="00AB4756">
        <w:rPr>
          <w:b/>
          <w:sz w:val="22"/>
          <w:szCs w:val="22"/>
        </w:rPr>
        <w:t>w ust. 4</w:t>
      </w:r>
      <w:r w:rsidR="00AB4756">
        <w:rPr>
          <w:sz w:val="22"/>
          <w:szCs w:val="22"/>
        </w:rPr>
        <w:t xml:space="preserve"> </w:t>
      </w:r>
      <w:r w:rsidR="00AB4756" w:rsidRPr="00AB4756">
        <w:rPr>
          <w:b/>
          <w:sz w:val="22"/>
          <w:szCs w:val="22"/>
        </w:rPr>
        <w:t>pkt 1</w:t>
      </w:r>
      <w:r w:rsidR="00AB4756">
        <w:rPr>
          <w:sz w:val="22"/>
          <w:szCs w:val="22"/>
        </w:rPr>
        <w:t>.</w:t>
      </w:r>
    </w:p>
    <w:p w14:paraId="21FA0B52" w14:textId="722D4065" w:rsidR="00C352A3" w:rsidRPr="00C352A3" w:rsidRDefault="00042E90" w:rsidP="00C352A3">
      <w:pPr>
        <w:pStyle w:val="NumeracjaUrzdowa"/>
        <w:numPr>
          <w:ilvl w:val="0"/>
          <w:numId w:val="76"/>
        </w:numPr>
        <w:spacing w:before="120" w:line="240" w:lineRule="auto"/>
        <w:ind w:left="284" w:hanging="284"/>
        <w:rPr>
          <w:sz w:val="22"/>
          <w:szCs w:val="22"/>
        </w:rPr>
      </w:pPr>
      <w:r w:rsidRPr="00C352A3">
        <w:rPr>
          <w:sz w:val="22"/>
          <w:szCs w:val="22"/>
        </w:rPr>
        <w:t>Wypłata wynagrodzenia Wykonawcy będzie zgodna z zasadami wypłaty dofinansowania określonymi w Załączniku do uchwały nr 84/2021 Rady Ministrów z dnia 1 lipca 2021</w:t>
      </w:r>
      <w:r w:rsidR="00E43C9F">
        <w:rPr>
          <w:sz w:val="22"/>
          <w:szCs w:val="22"/>
        </w:rPr>
        <w:t xml:space="preserve"> </w:t>
      </w:r>
      <w:r w:rsidRPr="00C352A3">
        <w:rPr>
          <w:sz w:val="22"/>
          <w:szCs w:val="22"/>
        </w:rPr>
        <w:t xml:space="preserve">r. ze zm., a co za tym idzie, Wykonawca zapewnia finansowanie inwestycji w części nie pokrytej udziałem własnym Zamawiającego  na czas poprzedzający wypłaty dofinansowania </w:t>
      </w:r>
      <w:r w:rsidR="00C352A3" w:rsidRPr="00C352A3">
        <w:rPr>
          <w:sz w:val="22"/>
          <w:szCs w:val="22"/>
        </w:rPr>
        <w:t xml:space="preserve">z </w:t>
      </w:r>
      <w:r w:rsidRPr="00C352A3">
        <w:rPr>
          <w:rFonts w:eastAsia="SimSun"/>
          <w:sz w:val="22"/>
          <w:szCs w:val="22"/>
        </w:rPr>
        <w:t>Rządowego Funduszu Polski Ład: Program Inwestycji Strategicznych.</w:t>
      </w:r>
    </w:p>
    <w:p w14:paraId="340D4250" w14:textId="77777777" w:rsidR="00C352A3" w:rsidRDefault="00C352A3" w:rsidP="00C352A3">
      <w:pPr>
        <w:pStyle w:val="NumeracjaUrzdowa"/>
        <w:numPr>
          <w:ilvl w:val="0"/>
          <w:numId w:val="76"/>
        </w:numPr>
        <w:spacing w:before="120" w:line="240" w:lineRule="auto"/>
        <w:ind w:left="284" w:hanging="284"/>
        <w:rPr>
          <w:sz w:val="22"/>
          <w:szCs w:val="22"/>
        </w:rPr>
      </w:pPr>
      <w:r w:rsidRPr="00C352A3">
        <w:rPr>
          <w:sz w:val="22"/>
          <w:szCs w:val="22"/>
        </w:rPr>
        <w:t>P</w:t>
      </w:r>
      <w:r w:rsidR="00495B2E" w:rsidRPr="00C352A3">
        <w:rPr>
          <w:sz w:val="22"/>
          <w:szCs w:val="22"/>
        </w:rPr>
        <w:t xml:space="preserve">łatność nastąpi za wykonane i odebrane prace wskazane w harmonogramie, zgodnie </w:t>
      </w:r>
      <w:r w:rsidR="00495B2E" w:rsidRPr="00C352A3">
        <w:rPr>
          <w:sz w:val="22"/>
          <w:szCs w:val="22"/>
        </w:rPr>
        <w:br/>
        <w:t xml:space="preserve">z SWZ, o którym mowa w </w:t>
      </w:r>
      <w:r w:rsidR="00495B2E" w:rsidRPr="00C352A3">
        <w:rPr>
          <w:b/>
          <w:bCs/>
          <w:sz w:val="22"/>
          <w:szCs w:val="22"/>
        </w:rPr>
        <w:t>§ 1 ust. 2</w:t>
      </w:r>
      <w:r w:rsidR="00495B2E" w:rsidRPr="00C352A3">
        <w:rPr>
          <w:b/>
          <w:sz w:val="22"/>
          <w:szCs w:val="22"/>
        </w:rPr>
        <w:t xml:space="preserve"> umowy.</w:t>
      </w:r>
    </w:p>
    <w:p w14:paraId="59765992" w14:textId="221AEC66" w:rsidR="00495B2E" w:rsidRPr="00C352A3" w:rsidRDefault="00C352A3" w:rsidP="00C352A3">
      <w:pPr>
        <w:pStyle w:val="NumeracjaUrzdowa"/>
        <w:numPr>
          <w:ilvl w:val="0"/>
          <w:numId w:val="76"/>
        </w:numPr>
        <w:spacing w:before="120" w:line="240" w:lineRule="auto"/>
        <w:ind w:left="284" w:hanging="284"/>
        <w:rPr>
          <w:sz w:val="22"/>
          <w:szCs w:val="22"/>
        </w:rPr>
      </w:pPr>
      <w:r>
        <w:rPr>
          <w:color w:val="000000" w:themeColor="text1"/>
          <w:sz w:val="22"/>
          <w:szCs w:val="22"/>
        </w:rPr>
        <w:t>P</w:t>
      </w:r>
      <w:r w:rsidR="00495B2E" w:rsidRPr="00C352A3">
        <w:rPr>
          <w:color w:val="000000" w:themeColor="text1"/>
          <w:sz w:val="22"/>
          <w:szCs w:val="22"/>
        </w:rPr>
        <w:t>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66F9BF9B"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w:t>
      </w:r>
      <w:r w:rsidR="004A1A9E">
        <w:rPr>
          <w:b/>
          <w:sz w:val="22"/>
          <w:szCs w:val="22"/>
        </w:rPr>
        <w:t xml:space="preserve">EF Zamawiającego: 732-21-70-007, </w:t>
      </w:r>
      <w:r w:rsidR="004A1A9E" w:rsidRPr="004A1A9E">
        <w:rPr>
          <w:sz w:val="22"/>
          <w:szCs w:val="22"/>
        </w:rPr>
        <w:t>z zastrzeżeniem</w:t>
      </w:r>
      <w:r w:rsidR="004A1A9E">
        <w:rPr>
          <w:b/>
          <w:sz w:val="22"/>
          <w:szCs w:val="22"/>
        </w:rPr>
        <w:t xml:space="preserve"> ust. 4.</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63F0D17A"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001C15DE">
        <w:rPr>
          <w:b/>
          <w:sz w:val="22"/>
          <w:szCs w:val="22"/>
        </w:rPr>
        <w:t>ust. 10</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49A39D77" w:rsidR="00830D0E" w:rsidRDefault="004A0D2D" w:rsidP="00830D0E">
      <w:pPr>
        <w:pStyle w:val="NumeracjaUrzdowa"/>
        <w:numPr>
          <w:ilvl w:val="0"/>
          <w:numId w:val="76"/>
        </w:numPr>
        <w:spacing w:before="120" w:line="240" w:lineRule="auto"/>
        <w:ind w:left="284" w:hanging="284"/>
        <w:rPr>
          <w:sz w:val="22"/>
          <w:szCs w:val="22"/>
        </w:rPr>
      </w:pPr>
      <w:r>
        <w:rPr>
          <w:sz w:val="22"/>
          <w:szCs w:val="22"/>
        </w:rPr>
        <w:t xml:space="preserve">W przypadku nieprzedstawienia przez Wykonawcę wszystkich dowodów zapłaty, o których mowa w </w:t>
      </w:r>
      <w:r w:rsidR="001C15DE">
        <w:rPr>
          <w:b/>
          <w:bCs/>
          <w:sz w:val="22"/>
          <w:szCs w:val="22"/>
        </w:rPr>
        <w:t xml:space="preserve">ust. </w:t>
      </w:r>
      <w:r w:rsidR="001C15DE">
        <w:rPr>
          <w:b/>
          <w:bCs/>
          <w:sz w:val="22"/>
          <w:szCs w:val="22"/>
        </w:rPr>
        <w:lastRenderedPageBreak/>
        <w:t>13</w:t>
      </w:r>
      <w:r w:rsidRPr="004A0D2D">
        <w:rPr>
          <w:b/>
          <w:bCs/>
          <w:sz w:val="22"/>
          <w:szCs w:val="22"/>
        </w:rPr>
        <w:t xml:space="preserve">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A92AD7" w:rsidRDefault="00A92AD7" w:rsidP="0014398C">
      <w:pPr>
        <w:widowControl/>
        <w:numPr>
          <w:ilvl w:val="0"/>
          <w:numId w:val="102"/>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14398C">
      <w:pPr>
        <w:widowControl/>
        <w:numPr>
          <w:ilvl w:val="0"/>
          <w:numId w:val="102"/>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14398C">
      <w:pPr>
        <w:widowControl/>
        <w:numPr>
          <w:ilvl w:val="0"/>
          <w:numId w:val="102"/>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A92AD7" w:rsidRDefault="00A92AD7" w:rsidP="0014398C">
      <w:pPr>
        <w:widowControl/>
        <w:numPr>
          <w:ilvl w:val="0"/>
          <w:numId w:val="105"/>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5B9CBAFA" w14:textId="75E3AE63" w:rsidR="00A92AD7" w:rsidRPr="00830D0E" w:rsidRDefault="00A92AD7" w:rsidP="00A92AD7">
      <w:pPr>
        <w:pStyle w:val="NumeracjaUrzdowa"/>
        <w:numPr>
          <w:ilvl w:val="0"/>
          <w:numId w:val="0"/>
        </w:numPr>
        <w:spacing w:before="120" w:line="240" w:lineRule="auto"/>
        <w:ind w:left="284"/>
        <w:rPr>
          <w:sz w:val="22"/>
          <w:szCs w:val="22"/>
        </w:rPr>
      </w:pPr>
    </w:p>
    <w:p w14:paraId="7341A600" w14:textId="293C07D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2620EA45" w14:textId="1E505E81" w:rsidR="009D342C" w:rsidRP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Zamawiający zobowiązany jest przekazać Wykonawcy teren budowy łącznie z dokumentacją budowy </w:t>
      </w:r>
      <w:r w:rsidR="00C9724E">
        <w:rPr>
          <w:sz w:val="22"/>
          <w:szCs w:val="22"/>
        </w:rPr>
        <w:br/>
      </w:r>
      <w:r w:rsidR="001C15DE">
        <w:rPr>
          <w:sz w:val="22"/>
          <w:szCs w:val="22"/>
        </w:rPr>
        <w:t xml:space="preserve">w terminie do 15 kwietnia 2023 r. </w:t>
      </w:r>
      <w:r w:rsidRPr="009D342C">
        <w:rPr>
          <w:sz w:val="22"/>
          <w:szCs w:val="22"/>
        </w:rPr>
        <w:t>, a Wykonawca zobowiązuje się do jego przejęcia w tym terminie.</w:t>
      </w:r>
    </w:p>
    <w:p w14:paraId="28FF6F8C" w14:textId="77777777" w:rsidR="009D342C" w:rsidRP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4191A10F" w14:textId="77777777" w:rsidR="009D342C" w:rsidRP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zobowiązuje się wykonać przedmiot umowy zgodnie z zasadami wiedzy technicznej oraz przepisami prawa.</w:t>
      </w:r>
    </w:p>
    <w:p w14:paraId="5AD07272"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Wykonawca zobowiązuje się wykonać przedmiot umowy zgodnie z dokumentacją wymienioną                   </w:t>
      </w:r>
      <w:r w:rsidRPr="009D342C">
        <w:rPr>
          <w:b/>
          <w:bCs/>
          <w:sz w:val="22"/>
          <w:szCs w:val="22"/>
        </w:rPr>
        <w:t>w § 1 ust. 2</w:t>
      </w:r>
      <w:bookmarkStart w:id="10" w:name="_Hlk65151211"/>
      <w:r w:rsidRPr="009D342C">
        <w:rPr>
          <w:b/>
          <w:bCs/>
          <w:sz w:val="22"/>
          <w:szCs w:val="22"/>
        </w:rPr>
        <w:t>.</w:t>
      </w:r>
    </w:p>
    <w:p w14:paraId="19369099"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Wykonawca zobowiązany jest do pozyskania we własnym zakresie, w ramach wynagrodzenia określonego w </w:t>
      </w:r>
      <w:r w:rsidRPr="009D342C">
        <w:rPr>
          <w:b/>
          <w:bCs/>
          <w:sz w:val="22"/>
          <w:szCs w:val="22"/>
        </w:rPr>
        <w:t>§ 3 ust. 1</w:t>
      </w:r>
      <w:r w:rsidRPr="009D342C">
        <w:rPr>
          <w:sz w:val="22"/>
          <w:szCs w:val="22"/>
        </w:rPr>
        <w:t>, wszelkiej dokumentacji niezbędnej do realizacji przedmiotu zamówienia.</w:t>
      </w:r>
    </w:p>
    <w:p w14:paraId="390538F2"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Zamawiający udzieli Wykonawcy pełnomocnictwa do reprezentowania go przed organami opiniującymi, wydającymi decyzje oraz zgody.</w:t>
      </w:r>
    </w:p>
    <w:p w14:paraId="3B3BE884"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2A1EED4"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86CC9C2"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Wykonawca odpowiada za działania, uchybienia i zaniechania osób, z których pomocą zobowiązanie </w:t>
      </w:r>
      <w:r w:rsidRPr="009D342C">
        <w:rPr>
          <w:sz w:val="22"/>
          <w:szCs w:val="22"/>
        </w:rPr>
        <w:lastRenderedPageBreak/>
        <w:t>wykonuje, jak również osób, którym wykonanie zobowiązania powierza, jak za własne działanie, uchybienie lub zaniechanie.</w:t>
      </w:r>
    </w:p>
    <w:p w14:paraId="3E145B22"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76B0A80"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na własny koszt zorganizuje zaplecze budowy oraz zapewni miejsce składowania odpadów oraz ich usunięcia. Wykonawca pokryje wszelkie koszty niezbędne do realizacji tych robót.</w:t>
      </w:r>
    </w:p>
    <w:p w14:paraId="00721A73"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jest odpowiedzialny za prawidłową organizację i zabezpieczenie ruchu  oraz robót budowlanych w czasie realizacji przedmiotu umowy.</w:t>
      </w:r>
    </w:p>
    <w:p w14:paraId="5FAF808F"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4740BE78"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4F29D55F"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Jeżeli na skutek działania lub zaniechania Wykonawcy lub innych podmiotów uczestniczących                           w realizacji przedmiotu umowy ze strony Wykonawcy dojdzie do awarii, usterki lub innej szkody </w:t>
      </w:r>
      <w:r w:rsidR="0014494D" w:rsidRPr="009D342C">
        <w:rPr>
          <w:sz w:val="22"/>
          <w:szCs w:val="22"/>
        </w:rPr>
        <w:t xml:space="preserve">                  </w:t>
      </w:r>
      <w:r w:rsidRPr="009D342C">
        <w:rPr>
          <w:sz w:val="22"/>
          <w:szCs w:val="22"/>
        </w:rPr>
        <w:t xml:space="preserve">w infrastrukturze, o której mowa </w:t>
      </w:r>
      <w:r w:rsidRPr="009D342C">
        <w:rPr>
          <w:b/>
          <w:sz w:val="22"/>
          <w:szCs w:val="22"/>
        </w:rPr>
        <w:t>w ust. 14,</w:t>
      </w:r>
      <w:r w:rsidRPr="009D342C">
        <w:rPr>
          <w:sz w:val="22"/>
          <w:szCs w:val="22"/>
        </w:rPr>
        <w:t xml:space="preserve"> Wykonawca zobowiązany jest do jej usunięcia lub naprawienia na własny koszt w wyznaczonym przez Zamawiającego terminie.</w:t>
      </w:r>
    </w:p>
    <w:p w14:paraId="1EE4E765"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Jeżeli Wykonawca opóźnia się w realizacji postanowień określonych </w:t>
      </w:r>
      <w:r w:rsidRPr="009D342C">
        <w:rPr>
          <w:b/>
          <w:sz w:val="22"/>
          <w:szCs w:val="22"/>
        </w:rPr>
        <w:t>w ust. 1</w:t>
      </w:r>
      <w:r w:rsidR="00E45DF2" w:rsidRPr="009D342C">
        <w:rPr>
          <w:b/>
          <w:sz w:val="22"/>
          <w:szCs w:val="22"/>
        </w:rPr>
        <w:t>5</w:t>
      </w:r>
      <w:r w:rsidRPr="009D342C">
        <w:rPr>
          <w:sz w:val="22"/>
          <w:szCs w:val="22"/>
        </w:rPr>
        <w:t xml:space="preserve"> Zamawiający zleci usunięcie awarii na koszt Wykonawcy, potrącając odpowiednie kwoty z faktury na co Wykonawca wyraża zgodę.</w:t>
      </w:r>
      <w:bookmarkStart w:id="11" w:name="_Hlk65155230"/>
      <w:bookmarkEnd w:id="10"/>
    </w:p>
    <w:p w14:paraId="65C720AC"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w:t>
      </w:r>
      <w:r w:rsidR="00D0368C" w:rsidRPr="009D342C">
        <w:rPr>
          <w:sz w:val="22"/>
          <w:szCs w:val="22"/>
        </w:rPr>
        <w:t>innymi przepisami technicznymi</w:t>
      </w:r>
      <w:r w:rsidRPr="009D342C">
        <w:rPr>
          <w:sz w:val="22"/>
          <w:szCs w:val="22"/>
        </w:rPr>
        <w:t>, o ile dla danego wyrobu nie ustanowiono Polskiej Normy. Wymagane są materiały atestowane i dopuszczone do stosowania.</w:t>
      </w:r>
      <w:bookmarkStart w:id="12" w:name="_Hlk65155513"/>
      <w:bookmarkEnd w:id="11"/>
    </w:p>
    <w:p w14:paraId="2BB57D03"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7AA5DBBC"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zobowiązany jest posiadać deklaracje zgodności z Polsk</w:t>
      </w:r>
      <w:r w:rsidR="00D0368C" w:rsidRPr="009D342C">
        <w:rPr>
          <w:sz w:val="22"/>
          <w:szCs w:val="22"/>
        </w:rPr>
        <w:t>ą</w:t>
      </w:r>
      <w:r w:rsidRPr="009D342C">
        <w:rPr>
          <w:sz w:val="22"/>
          <w:szCs w:val="22"/>
        </w:rPr>
        <w:t xml:space="preserve"> Normą (określoną                                     w STWIORB) lub </w:t>
      </w:r>
      <w:r w:rsidR="00D0368C" w:rsidRPr="009D342C">
        <w:rPr>
          <w:sz w:val="22"/>
          <w:szCs w:val="22"/>
        </w:rPr>
        <w:t>z innymi przepisami technicznymi</w:t>
      </w:r>
      <w:r w:rsidRPr="009D342C">
        <w:rPr>
          <w:sz w:val="22"/>
          <w:szCs w:val="22"/>
        </w:rPr>
        <w:t xml:space="preserve"> na wykorzystywane do robót materiały.</w:t>
      </w:r>
    </w:p>
    <w:p w14:paraId="1CADEEB1" w14:textId="77777777" w:rsidR="009D342C" w:rsidRDefault="008F40E2" w:rsidP="0014398C">
      <w:pPr>
        <w:pStyle w:val="NumeracjaUrzdowa"/>
        <w:numPr>
          <w:ilvl w:val="0"/>
          <w:numId w:val="99"/>
        </w:numPr>
        <w:spacing w:after="240" w:line="240" w:lineRule="auto"/>
        <w:ind w:left="426" w:hanging="426"/>
        <w:rPr>
          <w:sz w:val="22"/>
          <w:szCs w:val="22"/>
        </w:rPr>
      </w:pPr>
      <w:r w:rsidRPr="009D342C">
        <w:rPr>
          <w:sz w:val="22"/>
          <w:szCs w:val="22"/>
        </w:rPr>
        <w:t>Wykonawca, przekaże Zamawiającemu gwarancje producentów, certyfikaty na materiały wbudowywane w ramach realizacji zamówienia, wraz z instrukcjami eksploatacyjnymi przed ich wbudowaniem.</w:t>
      </w:r>
    </w:p>
    <w:p w14:paraId="6FAD7ED9"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w:t>
      </w:r>
      <w:r w:rsidRPr="009D342C">
        <w:rPr>
          <w:sz w:val="22"/>
          <w:szCs w:val="22"/>
        </w:rPr>
        <w:lastRenderedPageBreak/>
        <w:t>robót na koszt Wykonawcy.</w:t>
      </w:r>
    </w:p>
    <w:p w14:paraId="27210135" w14:textId="005D30D2"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będzie utrzymywał teren robót w stanie uporzą</w:t>
      </w:r>
      <w:r w:rsidR="00C9724E">
        <w:rPr>
          <w:sz w:val="22"/>
          <w:szCs w:val="22"/>
        </w:rPr>
        <w:t xml:space="preserve">dkowanym i nie może wykorzystać </w:t>
      </w:r>
      <w:r w:rsidRPr="009D342C">
        <w:rPr>
          <w:sz w:val="22"/>
          <w:szCs w:val="22"/>
        </w:rPr>
        <w:t xml:space="preserve">go </w:t>
      </w:r>
      <w:r w:rsidR="00C9724E">
        <w:rPr>
          <w:sz w:val="22"/>
          <w:szCs w:val="22"/>
        </w:rPr>
        <w:br/>
      </w:r>
      <w:r w:rsidRPr="009D342C">
        <w:rPr>
          <w:sz w:val="22"/>
          <w:szCs w:val="22"/>
        </w:rPr>
        <w:t>do celów innych niż realizacja przedmiotu umowy.</w:t>
      </w:r>
      <w:bookmarkEnd w:id="12"/>
    </w:p>
    <w:p w14:paraId="30842D13" w14:textId="77777777" w:rsidR="009D342C" w:rsidRDefault="00234FB7" w:rsidP="0014398C">
      <w:pPr>
        <w:pStyle w:val="NumeracjaUrzdowa"/>
        <w:numPr>
          <w:ilvl w:val="0"/>
          <w:numId w:val="99"/>
        </w:numPr>
        <w:spacing w:after="240" w:line="240" w:lineRule="auto"/>
        <w:ind w:left="426" w:hanging="426"/>
        <w:rPr>
          <w:sz w:val="22"/>
          <w:szCs w:val="22"/>
        </w:rPr>
      </w:pPr>
      <w:r w:rsidRPr="009D342C">
        <w:rPr>
          <w:sz w:val="22"/>
          <w:szCs w:val="22"/>
        </w:rPr>
        <w:t xml:space="preserve">Po zakończeniu robót Wykonawca pozostawi cały teren robót uporządkowany i nadający się </w:t>
      </w:r>
      <w:r w:rsidRPr="009D342C">
        <w:rPr>
          <w:sz w:val="22"/>
          <w:szCs w:val="22"/>
        </w:rPr>
        <w:br/>
        <w:t>do użytkowania bez konieczności wykonania jakichkolwiek dodatkowych prac przez Zamawiającego.</w:t>
      </w:r>
    </w:p>
    <w:p w14:paraId="585D59CF" w14:textId="7E9743CF" w:rsidR="00C9724E" w:rsidRPr="00C9724E" w:rsidRDefault="00234FB7" w:rsidP="0014398C">
      <w:pPr>
        <w:pStyle w:val="NumeracjaUrzdowa"/>
        <w:numPr>
          <w:ilvl w:val="0"/>
          <w:numId w:val="99"/>
        </w:numPr>
        <w:spacing w:after="240" w:line="240" w:lineRule="auto"/>
        <w:ind w:left="426" w:hanging="426"/>
        <w:rPr>
          <w:sz w:val="22"/>
          <w:szCs w:val="22"/>
        </w:rPr>
      </w:pPr>
      <w:r w:rsidRPr="009D342C">
        <w:rPr>
          <w:sz w:val="22"/>
          <w:szCs w:val="22"/>
        </w:rPr>
        <w:t>Wykonawca zobowiązany jest do opracowania dokumentacji powykonawczej w formie papierowej                w ilości 2 egzemplarzy</w:t>
      </w:r>
      <w:r w:rsidR="00495B2E" w:rsidRPr="009D342C">
        <w:rPr>
          <w:sz w:val="22"/>
          <w:szCs w:val="22"/>
        </w:rPr>
        <w:t xml:space="preserve">. </w:t>
      </w:r>
      <w:r w:rsidR="00EC5D83" w:rsidRPr="009D342C">
        <w:rPr>
          <w:sz w:val="22"/>
          <w:szCs w:val="22"/>
        </w:rPr>
        <w:t>Wykonawca zobowiązany jest do opracowania inwentaryzacji geodezyjnej wykonywanych robót z adnotacją geodety obsługującego inwestycję, pn</w:t>
      </w:r>
      <w:r w:rsidR="00C33765" w:rsidRPr="009D342C">
        <w:rPr>
          <w:sz w:val="22"/>
          <w:szCs w:val="22"/>
        </w:rPr>
        <w:t>.</w:t>
      </w:r>
      <w:r w:rsidR="00C9724E">
        <w:rPr>
          <w:sz w:val="22"/>
          <w:szCs w:val="22"/>
        </w:rPr>
        <w:t xml:space="preserve">: </w:t>
      </w:r>
      <w:r w:rsidR="009D342C" w:rsidRPr="009D342C">
        <w:rPr>
          <w:b/>
          <w:bCs/>
          <w:sz w:val="22"/>
          <w:szCs w:val="22"/>
          <w:lang w:eastAsia="pl-PL"/>
        </w:rPr>
        <w:t xml:space="preserve">„Odnowa nawierzchni </w:t>
      </w:r>
      <w:r w:rsidR="00C9724E">
        <w:rPr>
          <w:b/>
          <w:bCs/>
          <w:sz w:val="22"/>
          <w:szCs w:val="22"/>
          <w:lang w:eastAsia="pl-PL"/>
        </w:rPr>
        <w:br/>
      </w:r>
      <w:r w:rsidR="001C15DE">
        <w:rPr>
          <w:b/>
          <w:bCs/>
          <w:sz w:val="22"/>
          <w:szCs w:val="22"/>
          <w:lang w:eastAsia="pl-PL"/>
        </w:rPr>
        <w:t>w drodze powiatowej nr 5168</w:t>
      </w:r>
      <w:r w:rsidR="009D342C" w:rsidRPr="009D342C">
        <w:rPr>
          <w:b/>
          <w:bCs/>
          <w:sz w:val="22"/>
          <w:szCs w:val="22"/>
          <w:lang w:eastAsia="pl-PL"/>
        </w:rPr>
        <w:t>E relacji Aleksandrów Łódzki – Łęczyca na odcinku Ignacew Rozlazły – Parzęczew”</w:t>
      </w:r>
      <w:r w:rsidR="009D342C" w:rsidRPr="009D342C">
        <w:rPr>
          <w:b/>
          <w:sz w:val="22"/>
          <w:szCs w:val="22"/>
        </w:rPr>
        <w:t xml:space="preserve">, </w:t>
      </w:r>
      <w:r w:rsidR="009D342C" w:rsidRPr="009D342C">
        <w:rPr>
          <w:bCs/>
          <w:sz w:val="22"/>
          <w:szCs w:val="22"/>
        </w:rPr>
        <w:t xml:space="preserve">że </w:t>
      </w:r>
      <w:r w:rsidR="00EC5D83" w:rsidRPr="009D342C">
        <w:rPr>
          <w:bCs/>
          <w:sz w:val="22"/>
          <w:szCs w:val="22"/>
        </w:rPr>
        <w:t xml:space="preserve">mieści się w </w:t>
      </w:r>
      <w:r w:rsidR="009D342C" w:rsidRPr="009D342C">
        <w:rPr>
          <w:bCs/>
          <w:sz w:val="22"/>
          <w:szCs w:val="22"/>
        </w:rPr>
        <w:t xml:space="preserve">istniejącym pasie drogowym wraz </w:t>
      </w:r>
      <w:r w:rsidR="00EC5D83" w:rsidRPr="009D342C">
        <w:rPr>
          <w:bCs/>
          <w:sz w:val="22"/>
          <w:szCs w:val="22"/>
        </w:rPr>
        <w:t>z pisemnym potwierdzeniem geodety, że w czasie realizacji przedmiotowej inwestycji nie został naruszony żaden punkt osnowy geodezyjnej.</w:t>
      </w:r>
    </w:p>
    <w:p w14:paraId="2ABABC6F" w14:textId="77777777" w:rsidR="00C9724E" w:rsidRPr="00C9724E" w:rsidRDefault="00EC5D83" w:rsidP="0014398C">
      <w:pPr>
        <w:pStyle w:val="NumeracjaUrzdowa"/>
        <w:numPr>
          <w:ilvl w:val="0"/>
          <w:numId w:val="99"/>
        </w:numPr>
        <w:spacing w:after="240" w:line="240" w:lineRule="auto"/>
        <w:ind w:left="426" w:hanging="426"/>
        <w:rPr>
          <w:sz w:val="22"/>
          <w:szCs w:val="22"/>
        </w:rPr>
      </w:pPr>
      <w:r w:rsidRPr="00C9724E">
        <w:rPr>
          <w:bCs/>
          <w:sz w:val="22"/>
          <w:szCs w:val="22"/>
        </w:rPr>
        <w:t xml:space="preserve">Dokumenty, o których mowa w </w:t>
      </w:r>
      <w:r w:rsidRPr="00C9724E">
        <w:rPr>
          <w:b/>
          <w:sz w:val="22"/>
          <w:szCs w:val="22"/>
        </w:rPr>
        <w:t>ust. 2</w:t>
      </w:r>
      <w:r w:rsidR="00495B2E" w:rsidRPr="00C9724E">
        <w:rPr>
          <w:b/>
          <w:sz w:val="22"/>
          <w:szCs w:val="22"/>
        </w:rPr>
        <w:t xml:space="preserve">4 </w:t>
      </w:r>
      <w:r w:rsidRPr="00C9724E">
        <w:rPr>
          <w:bCs/>
          <w:sz w:val="22"/>
          <w:szCs w:val="22"/>
        </w:rPr>
        <w:t>Wykonawca zobowiązany jest złożyć w siedzibie Zamawiającego w terminie nie dłuższym niż 14 dni kalendarzowych od dnia zgłoszenia robót do odbioru.</w:t>
      </w:r>
    </w:p>
    <w:p w14:paraId="27BBFE01" w14:textId="218BD1E1" w:rsidR="00ED6C6A" w:rsidRPr="00C9724E" w:rsidRDefault="00ED6C6A" w:rsidP="0014398C">
      <w:pPr>
        <w:pStyle w:val="NumeracjaUrzdowa"/>
        <w:numPr>
          <w:ilvl w:val="0"/>
          <w:numId w:val="99"/>
        </w:numPr>
        <w:spacing w:after="240" w:line="240" w:lineRule="auto"/>
        <w:ind w:left="426" w:hanging="426"/>
        <w:rPr>
          <w:sz w:val="22"/>
          <w:szCs w:val="22"/>
        </w:rPr>
      </w:pPr>
      <w:r w:rsidRPr="00C9724E">
        <w:rPr>
          <w:sz w:val="22"/>
          <w:szCs w:val="22"/>
        </w:rPr>
        <w:t>Wykonawca przy wykonywaniu zamówienia ma obowiązek zapewnienia udziału pojazdów elekt</w:t>
      </w:r>
      <w:r w:rsidR="007901B0">
        <w:rPr>
          <w:sz w:val="22"/>
          <w:szCs w:val="22"/>
        </w:rPr>
        <w:t xml:space="preserve">rycznych we flocie </w:t>
      </w:r>
      <w:r w:rsidRPr="00C9724E">
        <w:rPr>
          <w:sz w:val="22"/>
          <w:szCs w:val="22"/>
        </w:rPr>
        <w:t xml:space="preserve">pojazdów samochodowych w rozumieniu art. 2 pkt 33 ustawy </w:t>
      </w:r>
      <w:r w:rsidR="00C9724E">
        <w:rPr>
          <w:sz w:val="22"/>
          <w:szCs w:val="22"/>
        </w:rPr>
        <w:br/>
      </w:r>
      <w:r w:rsidRPr="00C9724E">
        <w:rPr>
          <w:sz w:val="22"/>
          <w:szCs w:val="22"/>
        </w:rPr>
        <w:t xml:space="preserve">z dnia 20 czerwca 1997 r. Prawo o ruchu drogowym, w wymiarze określonym w art. 68 ust. 3 Ustawy </w:t>
      </w:r>
      <w:r w:rsidR="00C9724E">
        <w:rPr>
          <w:sz w:val="22"/>
          <w:szCs w:val="22"/>
        </w:rPr>
        <w:br/>
      </w:r>
      <w:r w:rsidR="003C04A3">
        <w:rPr>
          <w:sz w:val="22"/>
          <w:szCs w:val="22"/>
        </w:rPr>
        <w:t>z dnia 23 maja 2022</w:t>
      </w:r>
      <w:r w:rsidRPr="00C9724E">
        <w:rPr>
          <w:sz w:val="22"/>
          <w:szCs w:val="22"/>
        </w:rPr>
        <w:t xml:space="preserve"> r. o elektromobilności i paliwach alternatywnych </w:t>
      </w:r>
      <w:r w:rsidR="00475B4D">
        <w:rPr>
          <w:sz w:val="22"/>
          <w:szCs w:val="22"/>
        </w:rPr>
        <w:t>(tj. Dz. U. z 2022 r., poz. 1083</w:t>
      </w:r>
      <w:r w:rsidRPr="00C9724E">
        <w:rPr>
          <w:sz w:val="22"/>
          <w:szCs w:val="22"/>
        </w:rPr>
        <w:t xml:space="preserve"> </w:t>
      </w:r>
      <w:r w:rsidR="00C9724E">
        <w:rPr>
          <w:sz w:val="22"/>
          <w:szCs w:val="22"/>
        </w:rPr>
        <w:br/>
      </w:r>
      <w:r w:rsidR="00475B4D">
        <w:rPr>
          <w:sz w:val="22"/>
          <w:szCs w:val="22"/>
        </w:rPr>
        <w:t xml:space="preserve">ze </w:t>
      </w:r>
      <w:r w:rsidRPr="00C9724E">
        <w:rPr>
          <w:sz w:val="22"/>
          <w:szCs w:val="22"/>
        </w:rPr>
        <w:t xml:space="preserve">zm.) </w:t>
      </w:r>
      <w:r w:rsidRPr="00C9724E">
        <w:rPr>
          <w:color w:val="000009"/>
          <w:sz w:val="22"/>
          <w:szCs w:val="22"/>
        </w:rPr>
        <w:t>Wykonawca do realizacji zamówienia zapewni, co najmniej 10% udział pojazdów elektrycznych lub pojazdów napędzanych gazem ziemnym we flo</w:t>
      </w:r>
      <w:r w:rsidR="007901B0">
        <w:rPr>
          <w:color w:val="000009"/>
          <w:sz w:val="22"/>
          <w:szCs w:val="22"/>
        </w:rPr>
        <w:t xml:space="preserve">cie pojazdów samochodowych, o których mowa powyżej, </w:t>
      </w:r>
      <w:r w:rsidRPr="00C9724E">
        <w:rPr>
          <w:color w:val="000009"/>
          <w:sz w:val="22"/>
          <w:szCs w:val="22"/>
        </w:rPr>
        <w:t xml:space="preserve">przy uwzględnieniu zapisów </w:t>
      </w:r>
      <w:r w:rsidRPr="00C9724E">
        <w:rPr>
          <w:b/>
          <w:bCs/>
          <w:color w:val="000009"/>
          <w:sz w:val="22"/>
          <w:szCs w:val="22"/>
        </w:rPr>
        <w:t>art. 36a</w:t>
      </w:r>
      <w:r w:rsidRPr="00C9724E">
        <w:rPr>
          <w:color w:val="000009"/>
          <w:sz w:val="22"/>
          <w:szCs w:val="22"/>
        </w:rPr>
        <w:t xml:space="preserve"> w/w ustawy</w:t>
      </w:r>
      <w:r w:rsidR="007901B0">
        <w:rPr>
          <w:color w:val="000009"/>
          <w:sz w:val="22"/>
          <w:szCs w:val="22"/>
        </w:rPr>
        <w:t xml:space="preserve"> o elektromobilności i paliwach alternatywnych</w:t>
      </w:r>
      <w:r w:rsidRPr="00C9724E">
        <w:rPr>
          <w:color w:val="000009"/>
          <w:sz w:val="22"/>
          <w:szCs w:val="22"/>
        </w:rPr>
        <w:t>. W związku z powyższym Wykonawca przed rozpoczęciem realizacji zamówienia zobowiązany będzie do przedłożenia Zamawiającemu wykazu pojazdów używanych przy wykonywaniu niniejszego zadania, w każdym roku budżetowym.</w:t>
      </w:r>
    </w:p>
    <w:p w14:paraId="24CE3521" w14:textId="77777777" w:rsidR="00ED6C6A" w:rsidRPr="00743521" w:rsidRDefault="00ED6C6A" w:rsidP="00ED6C6A">
      <w:pPr>
        <w:pStyle w:val="Akapitzlist"/>
        <w:numPr>
          <w:ilvl w:val="0"/>
          <w:numId w:val="0"/>
        </w:numPr>
        <w:ind w:left="709" w:right="-1"/>
        <w:rPr>
          <w:rFonts w:ascii="Times New Roman" w:hAnsi="Times New Roman"/>
          <w:bCs/>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10D8E9FA" w:rsidR="00D2044D" w:rsidRPr="000442F3" w:rsidRDefault="00AE41DF" w:rsidP="00B10B2C">
      <w:pPr>
        <w:pStyle w:val="NumeracjaUrzdowa"/>
        <w:numPr>
          <w:ilvl w:val="0"/>
          <w:numId w:val="59"/>
        </w:numPr>
        <w:spacing w:after="240" w:line="240" w:lineRule="auto"/>
        <w:ind w:left="284" w:right="0" w:hanging="284"/>
        <w:rPr>
          <w:sz w:val="22"/>
          <w:szCs w:val="22"/>
        </w:rPr>
      </w:pPr>
      <w:bookmarkStart w:id="13" w:name="_Hlk65156906"/>
      <w:r w:rsidRPr="000442F3">
        <w:rPr>
          <w:sz w:val="22"/>
          <w:szCs w:val="22"/>
        </w:rPr>
        <w:t xml:space="preserve">Wykonawca, którego oferta zostanie uznana za najkorzystniejszą, zobowiązany będzie najpóźniej </w:t>
      </w:r>
      <w:r w:rsidR="00EB00F3" w:rsidRPr="000442F3">
        <w:rPr>
          <w:sz w:val="22"/>
          <w:szCs w:val="22"/>
        </w:rPr>
        <w:br/>
      </w:r>
      <w:r w:rsidRPr="000442F3">
        <w:rPr>
          <w:sz w:val="22"/>
          <w:szCs w:val="22"/>
        </w:rPr>
        <w:t xml:space="preserve">w ciągu </w:t>
      </w:r>
      <w:r w:rsidR="00F71A84" w:rsidRPr="000442F3">
        <w:rPr>
          <w:sz w:val="22"/>
          <w:szCs w:val="22"/>
        </w:rPr>
        <w:t>7</w:t>
      </w:r>
      <w:r w:rsidRPr="000442F3">
        <w:rPr>
          <w:sz w:val="22"/>
          <w:szCs w:val="22"/>
        </w:rPr>
        <w:t xml:space="preserve"> </w:t>
      </w:r>
      <w:r w:rsidR="00EE1FDF" w:rsidRPr="000442F3">
        <w:rPr>
          <w:sz w:val="22"/>
          <w:szCs w:val="22"/>
        </w:rPr>
        <w:t xml:space="preserve">dni </w:t>
      </w:r>
      <w:r w:rsidRPr="000442F3">
        <w:rPr>
          <w:sz w:val="22"/>
          <w:szCs w:val="22"/>
        </w:rPr>
        <w:t xml:space="preserve">od daty podpisania umowy, przedstawić Zamawiającemu do </w:t>
      </w:r>
      <w:r w:rsidR="00EB00F3" w:rsidRPr="000442F3">
        <w:rPr>
          <w:sz w:val="22"/>
          <w:szCs w:val="22"/>
        </w:rPr>
        <w:t>akceptacji harmonogram rzeczowo-finansowy</w:t>
      </w:r>
      <w:r w:rsidR="00673A77" w:rsidRPr="000442F3">
        <w:rPr>
          <w:sz w:val="22"/>
          <w:szCs w:val="22"/>
        </w:rPr>
        <w:t xml:space="preserve"> </w:t>
      </w:r>
      <w:r w:rsidRPr="000442F3">
        <w:rPr>
          <w:sz w:val="22"/>
          <w:szCs w:val="22"/>
        </w:rPr>
        <w:t>robót budowlanych, uwzględniający poszczególne eta</w:t>
      </w:r>
      <w:r w:rsidR="00673A77" w:rsidRPr="000442F3">
        <w:rPr>
          <w:sz w:val="22"/>
          <w:szCs w:val="22"/>
        </w:rPr>
        <w:t xml:space="preserve">py  robót budowlanych wraz </w:t>
      </w:r>
      <w:r w:rsidR="00502F5A" w:rsidRPr="000442F3">
        <w:rPr>
          <w:sz w:val="22"/>
          <w:szCs w:val="22"/>
        </w:rPr>
        <w:t xml:space="preserve">                  </w:t>
      </w:r>
      <w:r w:rsidRPr="000442F3">
        <w:rPr>
          <w:sz w:val="22"/>
          <w:szCs w:val="22"/>
        </w:rPr>
        <w:t xml:space="preserve">z terminami ich rozpoczęcia i zakończenia, z wyszczególnieniem zadań prostych i złożonych, wynikających z technologii prowadzonych prac. Harmonogram </w:t>
      </w:r>
      <w:r w:rsidR="00F71A84" w:rsidRPr="000442F3">
        <w:rPr>
          <w:sz w:val="22"/>
          <w:szCs w:val="22"/>
        </w:rPr>
        <w:t>rzeczowo-finansowy</w:t>
      </w:r>
      <w:r w:rsidRPr="000442F3">
        <w:rPr>
          <w:sz w:val="22"/>
          <w:szCs w:val="22"/>
        </w:rPr>
        <w:t xml:space="preserve"> musi zawierać takie rozłożenie prac w trakcie realizacji przedmiotu umowy gwarantujące ich wykonanie w terminach, o których mowa w </w:t>
      </w:r>
      <w:r w:rsidRPr="000442F3">
        <w:rPr>
          <w:b/>
          <w:sz w:val="22"/>
          <w:szCs w:val="22"/>
        </w:rPr>
        <w:t xml:space="preserve">§ 2 </w:t>
      </w:r>
      <w:r w:rsidRPr="000442F3">
        <w:rPr>
          <w:sz w:val="22"/>
          <w:szCs w:val="22"/>
        </w:rPr>
        <w:t>niniejszej umowy.</w:t>
      </w:r>
    </w:p>
    <w:bookmarkEnd w:id="13"/>
    <w:p w14:paraId="6189201A" w14:textId="1DEE5856" w:rsidR="00502F5A" w:rsidRPr="000442F3"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0442F3">
        <w:rPr>
          <w:sz w:val="22"/>
          <w:szCs w:val="22"/>
        </w:rPr>
        <w:t>Wy</w:t>
      </w:r>
      <w:r w:rsidR="000A14D0" w:rsidRPr="000442F3">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AD2473" w:rsidRPr="000442F3">
        <w:rPr>
          <w:sz w:val="22"/>
          <w:szCs w:val="22"/>
        </w:rPr>
        <w:t>2</w:t>
      </w:r>
      <w:r w:rsidR="000A14D0" w:rsidRPr="000442F3">
        <w:rPr>
          <w:sz w:val="22"/>
          <w:szCs w:val="22"/>
        </w:rPr>
        <w:t xml:space="preserve"> r. poz. 1</w:t>
      </w:r>
      <w:r w:rsidR="00AD2473" w:rsidRPr="000442F3">
        <w:rPr>
          <w:sz w:val="22"/>
          <w:szCs w:val="22"/>
        </w:rPr>
        <w:t>510</w:t>
      </w:r>
      <w:r w:rsidR="000A14D0" w:rsidRPr="000442F3">
        <w:rPr>
          <w:sz w:val="22"/>
          <w:szCs w:val="22"/>
        </w:rPr>
        <w:t>):</w:t>
      </w:r>
      <w:r w:rsidR="00502F5A" w:rsidRPr="000442F3">
        <w:rPr>
          <w:sz w:val="22"/>
          <w:szCs w:val="22"/>
        </w:rPr>
        <w:t xml:space="preserve"> </w:t>
      </w:r>
    </w:p>
    <w:p w14:paraId="4A439DAE" w14:textId="77777777" w:rsidR="000442F3" w:rsidRDefault="000442F3" w:rsidP="0014398C">
      <w:pPr>
        <w:pStyle w:val="Default"/>
        <w:numPr>
          <w:ilvl w:val="0"/>
          <w:numId w:val="104"/>
        </w:numPr>
        <w:suppressAutoHyphens w:val="0"/>
        <w:adjustRightInd w:val="0"/>
        <w:spacing w:after="19"/>
        <w:jc w:val="both"/>
        <w:textAlignment w:val="auto"/>
        <w:rPr>
          <w:rFonts w:ascii="Times New Roman" w:hAnsi="Times New Roman" w:cs="Times New Roman"/>
          <w:color w:val="auto"/>
          <w:sz w:val="22"/>
          <w:szCs w:val="22"/>
        </w:rPr>
      </w:pPr>
      <w:bookmarkStart w:id="14" w:name="_Hlk83798809"/>
      <w:r w:rsidRPr="000442F3">
        <w:rPr>
          <w:rFonts w:ascii="Times New Roman" w:hAnsi="Times New Roman" w:cs="Times New Roman"/>
          <w:color w:val="auto"/>
          <w:sz w:val="22"/>
          <w:szCs w:val="22"/>
        </w:rPr>
        <w:t>prace brukarskie: rozbiórka krawężników, obrzeży, chodnika, ułożenie krawężników, obrzeży, kostki betonowej, wykonanie koryta, podbudowy pod chodniki i zjazdy, wykonanie podbudowy cementowo – piaskowej;</w:t>
      </w:r>
    </w:p>
    <w:p w14:paraId="2B767144" w14:textId="425C50C6" w:rsidR="000442F3" w:rsidRDefault="000442F3" w:rsidP="0014398C">
      <w:pPr>
        <w:pStyle w:val="Default"/>
        <w:numPr>
          <w:ilvl w:val="0"/>
          <w:numId w:val="104"/>
        </w:numPr>
        <w:suppressAutoHyphens w:val="0"/>
        <w:adjustRightInd w:val="0"/>
        <w:spacing w:after="19"/>
        <w:jc w:val="both"/>
        <w:textAlignment w:val="auto"/>
        <w:rPr>
          <w:rFonts w:ascii="Times New Roman" w:hAnsi="Times New Roman" w:cs="Times New Roman"/>
          <w:color w:val="auto"/>
          <w:sz w:val="22"/>
          <w:szCs w:val="22"/>
        </w:rPr>
      </w:pPr>
      <w:r w:rsidRPr="000442F3">
        <w:rPr>
          <w:rFonts w:ascii="Times New Roman" w:hAnsi="Times New Roman" w:cs="Times New Roman"/>
          <w:color w:val="auto"/>
          <w:sz w:val="22"/>
          <w:szCs w:val="22"/>
        </w:rPr>
        <w:t>prace bitumiczne: frezowanie nawierzchni, skropienie nawierzchni emulsją asfaltową, ułożenie warstw ścieralnej i wyrównawczej, wymiana konstrukcji jezdni, wykonanie nawierzchni bitumicznej zjazdów, utwardzenie poboczy, odmulenie rowów</w:t>
      </w:r>
      <w:r w:rsidR="001C15DE">
        <w:rPr>
          <w:rFonts w:ascii="Times New Roman" w:hAnsi="Times New Roman" w:cs="Times New Roman"/>
          <w:color w:val="auto"/>
          <w:sz w:val="22"/>
          <w:szCs w:val="22"/>
        </w:rPr>
        <w:t xml:space="preserve"> i przepustów</w:t>
      </w:r>
      <w:r w:rsidRPr="000442F3">
        <w:rPr>
          <w:rFonts w:ascii="Times New Roman" w:hAnsi="Times New Roman" w:cs="Times New Roman"/>
          <w:color w:val="auto"/>
          <w:sz w:val="22"/>
          <w:szCs w:val="22"/>
        </w:rPr>
        <w:t>;</w:t>
      </w:r>
    </w:p>
    <w:p w14:paraId="081D1931" w14:textId="79E41897" w:rsidR="000442F3" w:rsidRPr="000442F3" w:rsidRDefault="000442F3" w:rsidP="0014398C">
      <w:pPr>
        <w:pStyle w:val="Default"/>
        <w:numPr>
          <w:ilvl w:val="0"/>
          <w:numId w:val="104"/>
        </w:numPr>
        <w:suppressAutoHyphens w:val="0"/>
        <w:adjustRightInd w:val="0"/>
        <w:spacing w:after="19"/>
        <w:jc w:val="both"/>
        <w:textAlignment w:val="auto"/>
        <w:rPr>
          <w:rFonts w:ascii="Times New Roman" w:hAnsi="Times New Roman" w:cs="Times New Roman"/>
          <w:color w:val="auto"/>
          <w:sz w:val="22"/>
          <w:szCs w:val="22"/>
        </w:rPr>
      </w:pPr>
      <w:r w:rsidRPr="000442F3">
        <w:rPr>
          <w:rFonts w:ascii="Times New Roman" w:hAnsi="Times New Roman" w:cs="Times New Roman"/>
          <w:color w:val="auto"/>
          <w:sz w:val="22"/>
          <w:szCs w:val="22"/>
        </w:rPr>
        <w:t>pozostałe prace: wykonanie oznakowania poziomego i pionowego, regulacja armatury ulicznej, montaż barier energochłonnych.</w:t>
      </w:r>
    </w:p>
    <w:bookmarkEnd w:id="14"/>
    <w:p w14:paraId="612CB023" w14:textId="0D37FFD9" w:rsidR="00CC4C88" w:rsidRPr="000442F3" w:rsidRDefault="00502F5A" w:rsidP="00F37A2D">
      <w:pPr>
        <w:pStyle w:val="NumeracjaUrzdowa"/>
        <w:widowControl/>
        <w:numPr>
          <w:ilvl w:val="0"/>
          <w:numId w:val="0"/>
        </w:numPr>
        <w:suppressAutoHyphens w:val="0"/>
        <w:spacing w:after="240" w:line="240" w:lineRule="auto"/>
        <w:ind w:left="993" w:hanging="426"/>
        <w:contextualSpacing/>
        <w:rPr>
          <w:kern w:val="0"/>
          <w:lang w:eastAsia="pl-PL" w:bidi="ar-SA"/>
        </w:rPr>
      </w:pPr>
      <w:r w:rsidRPr="000442F3">
        <w:rPr>
          <w:sz w:val="22"/>
          <w:szCs w:val="22"/>
        </w:rPr>
        <w:t xml:space="preserve"> </w:t>
      </w:r>
    </w:p>
    <w:p w14:paraId="6B934C25" w14:textId="404F8573" w:rsidR="002A464E" w:rsidRPr="000442F3" w:rsidRDefault="00355280" w:rsidP="00940EC7">
      <w:pPr>
        <w:pStyle w:val="NumeracjaUrzdowa"/>
        <w:numPr>
          <w:ilvl w:val="0"/>
          <w:numId w:val="59"/>
        </w:numPr>
        <w:spacing w:before="57" w:after="57" w:line="240" w:lineRule="auto"/>
        <w:ind w:left="284" w:right="0" w:hanging="284"/>
        <w:rPr>
          <w:sz w:val="22"/>
          <w:szCs w:val="22"/>
        </w:rPr>
      </w:pPr>
      <w:r w:rsidRPr="000442F3">
        <w:rPr>
          <w:sz w:val="22"/>
          <w:szCs w:val="22"/>
        </w:rPr>
        <w:t>Obowiązek</w:t>
      </w:r>
      <w:r w:rsidR="00FB2157" w:rsidRPr="000442F3">
        <w:rPr>
          <w:sz w:val="22"/>
          <w:szCs w:val="22"/>
        </w:rPr>
        <w:t xml:space="preserve">, o którym mowa w </w:t>
      </w:r>
      <w:r w:rsidR="00FB2157" w:rsidRPr="000442F3">
        <w:rPr>
          <w:b/>
          <w:bCs/>
          <w:sz w:val="22"/>
          <w:szCs w:val="22"/>
        </w:rPr>
        <w:t xml:space="preserve">ust. </w:t>
      </w:r>
      <w:r w:rsidR="00F44421" w:rsidRPr="000442F3">
        <w:rPr>
          <w:b/>
          <w:bCs/>
          <w:sz w:val="22"/>
          <w:szCs w:val="22"/>
        </w:rPr>
        <w:t>2</w:t>
      </w:r>
      <w:r w:rsidR="00FB2157" w:rsidRPr="000442F3">
        <w:rPr>
          <w:sz w:val="22"/>
          <w:szCs w:val="22"/>
        </w:rPr>
        <w:t xml:space="preserve"> </w:t>
      </w:r>
      <w:r w:rsidRPr="000442F3">
        <w:rPr>
          <w:sz w:val="22"/>
          <w:szCs w:val="22"/>
        </w:rPr>
        <w:t xml:space="preserve">nie dotyczy sytuacji, gdy </w:t>
      </w:r>
      <w:r w:rsidR="00C3563E" w:rsidRPr="000442F3">
        <w:rPr>
          <w:sz w:val="22"/>
          <w:szCs w:val="22"/>
        </w:rPr>
        <w:t>prace</w:t>
      </w:r>
      <w:r w:rsidRPr="000442F3">
        <w:rPr>
          <w:sz w:val="22"/>
          <w:szCs w:val="22"/>
        </w:rPr>
        <w:t xml:space="preserve"> wymienione powyżej będą wykonywane samodzielnie i osobiście przez osoby fizyczne prowadzące działalność </w:t>
      </w:r>
      <w:r w:rsidR="00CB1EF7" w:rsidRPr="000442F3">
        <w:rPr>
          <w:sz w:val="22"/>
          <w:szCs w:val="22"/>
        </w:rPr>
        <w:t xml:space="preserve">gospodarczą </w:t>
      </w:r>
      <w:r w:rsidR="00CB1EF7" w:rsidRPr="000442F3">
        <w:rPr>
          <w:sz w:val="22"/>
          <w:szCs w:val="22"/>
        </w:rPr>
        <w:br/>
        <w:t xml:space="preserve">w postaci </w:t>
      </w:r>
      <w:r w:rsidRPr="000442F3">
        <w:rPr>
          <w:sz w:val="22"/>
          <w:szCs w:val="22"/>
        </w:rPr>
        <w:t>tzw. samozatrudnienia jako podwykonawcy.</w:t>
      </w:r>
    </w:p>
    <w:p w14:paraId="50D54914" w14:textId="77777777" w:rsidR="009E7D96" w:rsidRPr="000442F3" w:rsidRDefault="009E7D96" w:rsidP="009E7D96">
      <w:pPr>
        <w:pStyle w:val="NumeracjaUrzdowa"/>
        <w:numPr>
          <w:ilvl w:val="0"/>
          <w:numId w:val="0"/>
        </w:numPr>
        <w:spacing w:before="57" w:after="57" w:line="240" w:lineRule="auto"/>
        <w:ind w:left="284" w:right="0"/>
        <w:rPr>
          <w:sz w:val="22"/>
          <w:szCs w:val="22"/>
        </w:rPr>
      </w:pPr>
    </w:p>
    <w:p w14:paraId="0CDD1BF5" w14:textId="039EAE27"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lastRenderedPageBreak/>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CB34F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4EBBC51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 xml:space="preserve">2351 </w:t>
      </w:r>
      <w:r w:rsidR="006954D3" w:rsidRPr="000C7665">
        <w:rPr>
          <w:sz w:val="22"/>
          <w:szCs w:val="22"/>
        </w:rPr>
        <w:t>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5A063C12"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2351</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4E873A62"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3EDB727B" w14:textId="77777777" w:rsidR="000442F3" w:rsidRDefault="000442F3">
      <w:pPr>
        <w:rPr>
          <w:rFonts w:ascii="Times New Roman" w:eastAsia="Times New Roman" w:hAnsi="Times New Roman" w:cs="Times New Roman"/>
          <w:b/>
          <w:sz w:val="22"/>
          <w:szCs w:val="22"/>
        </w:rPr>
      </w:pPr>
      <w:r>
        <w:rPr>
          <w:b/>
          <w:sz w:val="22"/>
          <w:szCs w:val="22"/>
        </w:rPr>
        <w:br w:type="page"/>
      </w:r>
    </w:p>
    <w:p w14:paraId="5017E2C7" w14:textId="3E903F5C"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80626D9"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4E0937">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lastRenderedPageBreak/>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1B4CCC32"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D11AFE" w:rsidRPr="00495B2E">
        <w:rPr>
          <w:sz w:val="22"/>
          <w:szCs w:val="22"/>
        </w:rPr>
        <w:t>2</w:t>
      </w:r>
      <w:r w:rsidRPr="00495B2E">
        <w:rPr>
          <w:sz w:val="22"/>
          <w:szCs w:val="22"/>
        </w:rPr>
        <w:t xml:space="preserve"> r., brak odbioru końcowego do dnia 1 grudnia 202</w:t>
      </w:r>
      <w:r w:rsidR="00D11AFE" w:rsidRPr="00495B2E">
        <w:rPr>
          <w:sz w:val="22"/>
          <w:szCs w:val="22"/>
        </w:rPr>
        <w:t>2</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0BBA7F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Wykonawca udziela Zamawiającemu gwarancji jakości na wykonanie całości robót budowlanych objętych </w:t>
      </w:r>
      <w:r w:rsidRPr="000C7665">
        <w:rPr>
          <w:sz w:val="22"/>
          <w:szCs w:val="22"/>
        </w:rPr>
        <w:lastRenderedPageBreak/>
        <w:t>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lastRenderedPageBreak/>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15" w:name="_Hlk65217780"/>
      <w:bookmarkStart w:id="16"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5"/>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6A938D3A" w:rsidR="00976F4D" w:rsidRPr="009A1051"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7" w:name="_Hlk67316522"/>
      <w:r w:rsidRPr="000C7665">
        <w:rPr>
          <w:b/>
          <w:sz w:val="22"/>
          <w:szCs w:val="22"/>
        </w:rPr>
        <w:t>§ 3 ust</w:t>
      </w:r>
      <w:r>
        <w:rPr>
          <w:b/>
          <w:sz w:val="22"/>
          <w:szCs w:val="22"/>
        </w:rPr>
        <w:t>.</w:t>
      </w:r>
      <w:r w:rsidRPr="000C7665">
        <w:rPr>
          <w:b/>
          <w:sz w:val="22"/>
          <w:szCs w:val="22"/>
        </w:rPr>
        <w:t xml:space="preserve"> </w:t>
      </w:r>
      <w:bookmarkEnd w:id="17"/>
      <w:r w:rsidRPr="000C7665">
        <w:rPr>
          <w:b/>
          <w:sz w:val="22"/>
          <w:szCs w:val="22"/>
        </w:rPr>
        <w:t>1</w:t>
      </w:r>
      <w:r w:rsidRPr="000C7665">
        <w:rPr>
          <w:sz w:val="22"/>
          <w:szCs w:val="22"/>
        </w:rPr>
        <w:t xml:space="preserve"> w przypadku nieodebrania </w:t>
      </w:r>
      <w:r w:rsidR="00487C7F">
        <w:rPr>
          <w:sz w:val="22"/>
          <w:szCs w:val="22"/>
        </w:rPr>
        <w:t>teren</w:t>
      </w:r>
      <w:r w:rsidR="001C15DE">
        <w:rPr>
          <w:sz w:val="22"/>
          <w:szCs w:val="22"/>
        </w:rPr>
        <w:t>u</w:t>
      </w:r>
      <w:r w:rsidR="00487C7F">
        <w:rPr>
          <w:sz w:val="22"/>
          <w:szCs w:val="22"/>
        </w:rPr>
        <w:t xml:space="preserve"> robót</w:t>
      </w:r>
      <w:r w:rsidRPr="000C7665">
        <w:rPr>
          <w:sz w:val="22"/>
          <w:szCs w:val="22"/>
        </w:rPr>
        <w:t xml:space="preserve"> w terminie określonym w</w:t>
      </w:r>
      <w:r w:rsidRPr="000C7665">
        <w:rPr>
          <w:b/>
          <w:sz w:val="22"/>
          <w:szCs w:val="22"/>
        </w:rPr>
        <w:t xml:space="preserve"> § 4 ust. 1;</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108A7B58"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2BAAA94D" w14:textId="3F8C8A56" w:rsidR="00CB34FA" w:rsidRP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Pr>
          <w:b/>
          <w:sz w:val="22"/>
          <w:szCs w:val="22"/>
        </w:rPr>
        <w:t xml:space="preserve"> § 4 ust. 21, </w:t>
      </w:r>
      <w:r w:rsidRPr="00CB34FA">
        <w:rPr>
          <w:bCs/>
          <w:sz w:val="22"/>
          <w:szCs w:val="22"/>
        </w:rPr>
        <w:t>za każde zdarzenie;</w:t>
      </w:r>
    </w:p>
    <w:p w14:paraId="55370467" w14:textId="04428994"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w:t>
      </w:r>
      <w:r w:rsidR="00E1675B" w:rsidRPr="00AF2A4B">
        <w:rPr>
          <w:bCs/>
          <w:sz w:val="22"/>
          <w:szCs w:val="22"/>
        </w:rPr>
        <w:t>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495B2E">
        <w:rPr>
          <w:b/>
          <w:sz w:val="22"/>
          <w:szCs w:val="22"/>
        </w:rPr>
        <w:t>5</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8" w:name="_Hlk63684869"/>
      <w:bookmarkEnd w:id="16"/>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8"/>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4864D822" w14:textId="6A5BE1E6"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umownego brutto wyn</w:t>
      </w:r>
      <w:r w:rsidR="006D341D">
        <w:rPr>
          <w:rFonts w:ascii="Times New Roman" w:eastAsia="Times New Roman" w:hAnsi="Times New Roman" w:cs="Times New Roman"/>
          <w:sz w:val="22"/>
          <w:szCs w:val="22"/>
        </w:rPr>
        <w:t>ikającego z umowy tj. _____________________________</w:t>
      </w:r>
      <w:r w:rsidRPr="00F524C6">
        <w:rPr>
          <w:rFonts w:ascii="Times New Roman" w:eastAsia="Times New Roman" w:hAnsi="Times New Roman" w:cs="Times New Roman"/>
          <w:sz w:val="22"/>
          <w:szCs w:val="22"/>
        </w:rPr>
        <w:t>zł.</w:t>
      </w:r>
    </w:p>
    <w:p w14:paraId="5FC45A3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4935862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0442F3">
        <w:rPr>
          <w:rFonts w:ascii="Times New Roman" w:eastAsia="Times New Roman" w:hAnsi="Times New Roman" w:cs="Times New Roman"/>
          <w:b/>
          <w:sz w:val="22"/>
          <w:szCs w:val="22"/>
        </w:rPr>
        <w:t>w art. 450 ust. 1 ustawy Pzp</w:t>
      </w:r>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2569752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59C0C005"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Po upływie terminów ustalonych na usunięcie usterek i reklamacji i ponownym jednokrotnym wezwaniu do ich usunięcia w wyznaczonym terminie, Zamawiający zleci 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D8989AB" w14:textId="1B053CC6"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4EAE5128"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3B8C75E5"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w:t>
      </w:r>
      <w:r w:rsidR="00495B2E">
        <w:rPr>
          <w:rFonts w:ascii="Times New Roman" w:eastAsia="Times New Roman" w:hAnsi="Times New Roman" w:cs="Times New Roman"/>
          <w:sz w:val="22"/>
          <w:szCs w:val="22"/>
        </w:rPr>
        <w:t>1</w:t>
      </w:r>
      <w:r w:rsidRPr="000C7665">
        <w:rPr>
          <w:rFonts w:ascii="Times New Roman" w:eastAsia="Times New Roman" w:hAnsi="Times New Roman" w:cs="Times New Roman"/>
          <w:sz w:val="22"/>
          <w:szCs w:val="22"/>
        </w:rPr>
        <w:t xml:space="preserve"> r., poz. </w:t>
      </w:r>
      <w:r w:rsidR="00495B2E">
        <w:rPr>
          <w:rFonts w:ascii="Times New Roman" w:eastAsia="Times New Roman" w:hAnsi="Times New Roman" w:cs="Times New Roman"/>
          <w:sz w:val="22"/>
          <w:szCs w:val="22"/>
        </w:rPr>
        <w:t xml:space="preserve">2351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w:t>
      </w:r>
      <w:r w:rsidRPr="000C7665">
        <w:rPr>
          <w:rFonts w:ascii="Times New Roman" w:eastAsia="ArialNarrow, 'Arial Unicode MS'" w:hAnsi="Times New Roman" w:cs="Times New Roman"/>
          <w:sz w:val="22"/>
          <w:szCs w:val="22"/>
        </w:rPr>
        <w:lastRenderedPageBreak/>
        <w:t xml:space="preserve">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2FA033C1" w14:textId="77777777" w:rsidR="00092703" w:rsidRPr="00B01E53"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7F895436" w:rsidR="001F21F6" w:rsidRPr="000C7665" w:rsidRDefault="001F21F6" w:rsidP="00092703">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 xml:space="preserve">o szczególnych rozwiązaniach związanych z zapobieganiem, przeciwdziałaniem </w:t>
      </w:r>
      <w:r w:rsidR="00092703">
        <w:rPr>
          <w:rFonts w:ascii="Times New Roman" w:hAnsi="Times New Roman" w:cs="Times New Roman"/>
          <w:sz w:val="22"/>
          <w:szCs w:val="22"/>
        </w:rPr>
        <w:t xml:space="preserve">                                       </w:t>
      </w:r>
      <w:r w:rsidRPr="000C7665">
        <w:rPr>
          <w:rFonts w:ascii="Times New Roman" w:hAnsi="Times New Roman" w:cs="Times New Roman"/>
          <w:sz w:val="22"/>
          <w:szCs w:val="22"/>
        </w:rPr>
        <w:t>i zwalczaniem COVID-19, innych chorób zakaźnych oraz wywołanych nimi sytuacji kryzysowych (Dz. U. 20</w:t>
      </w:r>
      <w:r w:rsidR="00092703">
        <w:rPr>
          <w:rFonts w:ascii="Times New Roman" w:hAnsi="Times New Roman" w:cs="Times New Roman"/>
          <w:sz w:val="22"/>
          <w:szCs w:val="22"/>
        </w:rPr>
        <w:t>21</w:t>
      </w:r>
      <w:r w:rsidRPr="000C7665">
        <w:rPr>
          <w:rFonts w:ascii="Times New Roman" w:hAnsi="Times New Roman" w:cs="Times New Roman"/>
          <w:sz w:val="22"/>
          <w:szCs w:val="22"/>
        </w:rPr>
        <w:t xml:space="preserve"> r. poz. </w:t>
      </w:r>
      <w:r w:rsidR="00092703">
        <w:rPr>
          <w:rFonts w:ascii="Times New Roman" w:hAnsi="Times New Roman" w:cs="Times New Roman"/>
          <w:sz w:val="22"/>
          <w:szCs w:val="22"/>
        </w:rPr>
        <w:t>2095</w:t>
      </w:r>
      <w:r w:rsidRPr="000C7665">
        <w:rPr>
          <w:rFonts w:ascii="Times New Roman" w:hAnsi="Times New Roman" w:cs="Times New Roman"/>
          <w:sz w:val="22"/>
          <w:szCs w:val="22"/>
        </w:rPr>
        <w:t>)</w:t>
      </w:r>
      <w:r w:rsidR="00092703">
        <w:rPr>
          <w:rFonts w:ascii="Times New Roman" w:hAnsi="Times New Roman" w:cs="Times New Roman"/>
          <w:sz w:val="22"/>
          <w:szCs w:val="22"/>
        </w:rPr>
        <w:t>, a w przypadku uchylenia powyższego przepisu, zastosowanie znajdą zasady wprowadzania zmian do umowy określone w ustawie prawo Zamówień Publicznych.</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lastRenderedPageBreak/>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4413FC55" w14:textId="047716C9" w:rsidR="006C069B" w:rsidRPr="0014398C" w:rsidRDefault="0014398C" w:rsidP="0014398C">
      <w:pPr>
        <w:pStyle w:val="Standard"/>
        <w:numPr>
          <w:ilvl w:val="0"/>
          <w:numId w:val="90"/>
        </w:numPr>
        <w:spacing w:before="240" w:line="240" w:lineRule="auto"/>
        <w:rPr>
          <w:sz w:val="22"/>
          <w:szCs w:val="22"/>
        </w:rPr>
      </w:pPr>
      <w:r w:rsidRPr="0014398C">
        <w:rPr>
          <w:bCs/>
          <w:sz w:val="22"/>
          <w:szCs w:val="22"/>
        </w:rPr>
        <w:t xml:space="preserve">W przypadku umów zawieranych na okres dłuższy niż 6 miesięcy </w:t>
      </w:r>
      <w:r w:rsidR="006C069B" w:rsidRPr="0014398C">
        <w:rPr>
          <w:sz w:val="22"/>
          <w:szCs w:val="22"/>
        </w:rPr>
        <w:t xml:space="preserve">Zamawiający przewiduje możliwość zmiany wysokości wynagrodzenia określonego </w:t>
      </w:r>
      <w:r w:rsidR="006C069B" w:rsidRPr="0014398C">
        <w:rPr>
          <w:b/>
          <w:sz w:val="22"/>
          <w:szCs w:val="22"/>
        </w:rPr>
        <w:t xml:space="preserve">w § 3 </w:t>
      </w:r>
      <w:r w:rsidR="006C069B" w:rsidRPr="0014398C">
        <w:rPr>
          <w:sz w:val="22"/>
          <w:szCs w:val="22"/>
        </w:rPr>
        <w:t xml:space="preserve">niniejszej umowy w przypadku zmiany ceny materiałów lub kosztów </w:t>
      </w:r>
      <w:r w:rsidR="00621CD5" w:rsidRPr="0014398C">
        <w:rPr>
          <w:sz w:val="22"/>
          <w:szCs w:val="22"/>
        </w:rPr>
        <w:t xml:space="preserve">mających bezpośredni wpływ na prawidłowe wykonanie </w:t>
      </w:r>
      <w:r w:rsidR="006C069B" w:rsidRPr="0014398C">
        <w:rPr>
          <w:sz w:val="22"/>
          <w:szCs w:val="22"/>
        </w:rPr>
        <w:t>przedmiotu zamówienia,</w:t>
      </w:r>
      <w:r w:rsidR="00621CD5" w:rsidRPr="0014398C">
        <w:rPr>
          <w:sz w:val="22"/>
          <w:szCs w:val="22"/>
        </w:rPr>
        <w:t xml:space="preserve"> o którym mowa w </w:t>
      </w:r>
      <w:r w:rsidR="00621CD5" w:rsidRPr="0014398C">
        <w:rPr>
          <w:b/>
          <w:sz w:val="22"/>
          <w:szCs w:val="22"/>
        </w:rPr>
        <w:t xml:space="preserve">§ 1 </w:t>
      </w:r>
      <w:r w:rsidR="00621CD5" w:rsidRPr="0014398C">
        <w:rPr>
          <w:sz w:val="22"/>
          <w:szCs w:val="22"/>
        </w:rPr>
        <w:t>niniejszej umowy,</w:t>
      </w:r>
      <w:r w:rsidR="006C069B" w:rsidRPr="0014398C">
        <w:rPr>
          <w:sz w:val="22"/>
          <w:szCs w:val="22"/>
        </w:rPr>
        <w:t xml:space="preserve"> na następujących zasadach:</w:t>
      </w:r>
    </w:p>
    <w:p w14:paraId="4DC4203F" w14:textId="05D3699F" w:rsidR="006C069B" w:rsidRPr="006D341D" w:rsidRDefault="006C069B" w:rsidP="0014398C">
      <w:pPr>
        <w:pStyle w:val="Standard"/>
        <w:numPr>
          <w:ilvl w:val="0"/>
          <w:numId w:val="107"/>
        </w:numPr>
        <w:spacing w:before="240" w:line="240" w:lineRule="auto"/>
        <w:rPr>
          <w:sz w:val="22"/>
          <w:szCs w:val="22"/>
        </w:rPr>
      </w:pPr>
      <w:r w:rsidRPr="006D341D">
        <w:rPr>
          <w:sz w:val="22"/>
          <w:szCs w:val="22"/>
        </w:rPr>
        <w:t>przez zmianę ceny materiałów rozumie się wzrost odpowiednio cen lub kosztów, w celu ustalenia wynagrodzenia Wykonawcy zawartego w ofercie;</w:t>
      </w:r>
    </w:p>
    <w:p w14:paraId="7815E2C8" w14:textId="77777777" w:rsidR="006C069B" w:rsidRPr="006D341D" w:rsidRDefault="006C069B" w:rsidP="0014398C">
      <w:pPr>
        <w:pStyle w:val="Standard"/>
        <w:numPr>
          <w:ilvl w:val="0"/>
          <w:numId w:val="107"/>
        </w:numPr>
        <w:spacing w:before="240" w:line="240" w:lineRule="auto"/>
        <w:rPr>
          <w:sz w:val="22"/>
          <w:szCs w:val="22"/>
        </w:rPr>
      </w:pPr>
      <w:r w:rsidRPr="006D341D">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7AAA00F3" w14:textId="77777777" w:rsidR="006C069B" w:rsidRPr="006D341D" w:rsidRDefault="006C069B" w:rsidP="0014398C">
      <w:pPr>
        <w:pStyle w:val="Standard"/>
        <w:numPr>
          <w:ilvl w:val="0"/>
          <w:numId w:val="107"/>
        </w:numPr>
        <w:spacing w:before="240" w:line="240" w:lineRule="auto"/>
        <w:rPr>
          <w:sz w:val="22"/>
          <w:szCs w:val="22"/>
        </w:rPr>
      </w:pPr>
      <w:r w:rsidRPr="006D341D">
        <w:rPr>
          <w:sz w:val="22"/>
          <w:szCs w:val="22"/>
        </w:rPr>
        <w:t>początkowy termin ustalenia zmiany wynagrodzenia przypada na dzień otwarcia ofert;</w:t>
      </w:r>
    </w:p>
    <w:p w14:paraId="72533427" w14:textId="1A879D7B" w:rsidR="00446DE1" w:rsidRPr="006D341D" w:rsidRDefault="006C069B" w:rsidP="0014398C">
      <w:pPr>
        <w:pStyle w:val="Standard"/>
        <w:numPr>
          <w:ilvl w:val="0"/>
          <w:numId w:val="107"/>
        </w:numPr>
        <w:spacing w:before="240" w:line="240" w:lineRule="auto"/>
        <w:rPr>
          <w:sz w:val="22"/>
          <w:szCs w:val="22"/>
        </w:rPr>
      </w:pPr>
      <w:r w:rsidRPr="006D341D">
        <w:rPr>
          <w:sz w:val="22"/>
          <w:szCs w:val="22"/>
        </w:rPr>
        <w:t xml:space="preserve">zmiana wynagrodzenia dokonana zostanie z użyciem odesłania do </w:t>
      </w:r>
      <w:r w:rsidR="00621CD5" w:rsidRPr="006D341D">
        <w:rPr>
          <w:sz w:val="22"/>
          <w:szCs w:val="22"/>
        </w:rPr>
        <w:t xml:space="preserve">aktualnego </w:t>
      </w:r>
      <w:r w:rsidRPr="006D341D">
        <w:rPr>
          <w:sz w:val="22"/>
          <w:szCs w:val="22"/>
        </w:rPr>
        <w:t>wskaźnika zmiany cen materiałów i kosztów ogłaszanego w komunikacie Prezesa Głównego Urzędu Statystycznego;</w:t>
      </w:r>
    </w:p>
    <w:p w14:paraId="56906FE9" w14:textId="7716B888" w:rsidR="002B702B" w:rsidRPr="006D341D" w:rsidRDefault="002B702B" w:rsidP="0014398C">
      <w:pPr>
        <w:pStyle w:val="Standard"/>
        <w:numPr>
          <w:ilvl w:val="0"/>
          <w:numId w:val="107"/>
        </w:numPr>
        <w:spacing w:before="240" w:line="240" w:lineRule="auto"/>
        <w:rPr>
          <w:sz w:val="22"/>
          <w:szCs w:val="22"/>
        </w:rPr>
      </w:pPr>
      <w:r w:rsidRPr="006D341D">
        <w:rPr>
          <w:sz w:val="22"/>
          <w:szCs w:val="22"/>
        </w:rPr>
        <w:t xml:space="preserve">wysokość wynagrodzenia zmienia się o kwotę zmiany cen netto materiałów lub kosztów związanych z realizacją przedmiotu zamówienia, </w:t>
      </w:r>
      <w:r w:rsidRPr="006D341D">
        <w:t>podwyższenie wynagrodzenia obejmuje jedynie koszty obiektywnie niezawinione przez Wykonawcę, wynikające z przyczyn całkowicie od niego ni</w:t>
      </w:r>
      <w:r w:rsidR="006D341D" w:rsidRPr="006D341D">
        <w:t>ezależnych, których to kosztów W</w:t>
      </w:r>
      <w:r w:rsidRPr="006D341D">
        <w:t xml:space="preserve">ykonawca nie może uniknąć, gdyż są niezbędne do realizacji przedmiotu umowy, co Wykonawca jest zobowiązany wykazać wraz ze złożeniem wniosku o zmianę wysokości wynagrodzenia; </w:t>
      </w:r>
    </w:p>
    <w:p w14:paraId="3557ED38" w14:textId="0D9C567E" w:rsidR="00A05478" w:rsidRPr="006D341D" w:rsidRDefault="00A05478" w:rsidP="0014398C">
      <w:pPr>
        <w:pStyle w:val="Standard"/>
        <w:numPr>
          <w:ilvl w:val="0"/>
          <w:numId w:val="107"/>
        </w:numPr>
        <w:spacing w:before="240" w:line="240" w:lineRule="auto"/>
        <w:rPr>
          <w:sz w:val="22"/>
          <w:szCs w:val="22"/>
        </w:rPr>
      </w:pPr>
      <w:r w:rsidRPr="006D341D">
        <w:t xml:space="preserve">jeżeli Wykonawca otrzymał zaliczkę, </w:t>
      </w:r>
      <w:r w:rsidR="005465B9" w:rsidRPr="006D341D">
        <w:t xml:space="preserve">zobowiązany jest wykazać jakie materiały </w:t>
      </w:r>
      <w:r w:rsidR="002B702B" w:rsidRPr="006D341D">
        <w:t xml:space="preserve">zostały zakupione </w:t>
      </w:r>
      <w:r w:rsidR="005465B9" w:rsidRPr="006D341D">
        <w:t xml:space="preserve">lub koszty </w:t>
      </w:r>
      <w:r w:rsidR="002B702B" w:rsidRPr="006D341D">
        <w:t>poniesione na rzecz wykonania przedmiotu zamówienia wraz ze złożonym wnioskiem</w:t>
      </w:r>
      <w:r w:rsidR="002B702B" w:rsidRPr="006D341D">
        <w:rPr>
          <w:sz w:val="22"/>
          <w:szCs w:val="22"/>
        </w:rPr>
        <w:t xml:space="preserve"> o zmianę wysokości wynagrodzenia</w:t>
      </w:r>
      <w:r w:rsidR="002B702B" w:rsidRPr="006D341D">
        <w:t>;</w:t>
      </w:r>
    </w:p>
    <w:p w14:paraId="6153794E" w14:textId="32265204" w:rsidR="006C069B" w:rsidRPr="006D341D" w:rsidRDefault="006C069B" w:rsidP="0014398C">
      <w:pPr>
        <w:numPr>
          <w:ilvl w:val="0"/>
          <w:numId w:val="107"/>
        </w:numPr>
        <w:spacing w:before="240"/>
        <w:ind w:right="-2"/>
        <w:jc w:val="both"/>
        <w:rPr>
          <w:rFonts w:ascii="Times New Roman" w:eastAsia="Times New Roman" w:hAnsi="Times New Roman" w:cs="Times New Roman"/>
          <w:sz w:val="22"/>
          <w:szCs w:val="22"/>
        </w:rPr>
      </w:pPr>
      <w:r w:rsidRPr="006D341D">
        <w:rPr>
          <w:rFonts w:ascii="Times New Roman" w:eastAsia="Times New Roman" w:hAnsi="Times New Roman" w:cs="Times New Roman"/>
          <w:sz w:val="22"/>
          <w:szCs w:val="22"/>
        </w:rPr>
        <w:t xml:space="preserve">wniosek o zmianę wysokości wynagrodzenia należnego z tytułu realizacji przedmiotu zamówienia </w:t>
      </w:r>
      <w:r w:rsidR="00446DE1" w:rsidRPr="006D341D">
        <w:rPr>
          <w:rFonts w:ascii="Times New Roman" w:eastAsia="Times New Roman" w:hAnsi="Times New Roman" w:cs="Times New Roman"/>
          <w:sz w:val="22"/>
          <w:szCs w:val="22"/>
        </w:rPr>
        <w:t xml:space="preserve">wraz z argumentacją dającą podstawę wnioskowanej zmiany </w:t>
      </w:r>
      <w:r w:rsidRPr="006D341D">
        <w:rPr>
          <w:rFonts w:ascii="Times New Roman" w:eastAsia="Times New Roman" w:hAnsi="Times New Roman" w:cs="Times New Roman"/>
          <w:sz w:val="22"/>
          <w:szCs w:val="22"/>
        </w:rPr>
        <w:t>nie może być zło</w:t>
      </w:r>
      <w:r w:rsidR="00446DE1" w:rsidRPr="006D341D">
        <w:rPr>
          <w:rFonts w:ascii="Times New Roman" w:eastAsia="Times New Roman" w:hAnsi="Times New Roman" w:cs="Times New Roman"/>
          <w:sz w:val="22"/>
          <w:szCs w:val="22"/>
        </w:rPr>
        <w:t>żony wcześniej niż w miesiącu kwietniu 2023 r.</w:t>
      </w:r>
      <w:r w:rsidRPr="006D341D">
        <w:rPr>
          <w:rFonts w:ascii="Times New Roman" w:eastAsia="Times New Roman" w:hAnsi="Times New Roman" w:cs="Times New Roman"/>
          <w:sz w:val="22"/>
          <w:szCs w:val="22"/>
        </w:rPr>
        <w:t>;</w:t>
      </w:r>
    </w:p>
    <w:p w14:paraId="5A619102" w14:textId="755F5532" w:rsidR="006C069B" w:rsidRPr="006D341D" w:rsidRDefault="006C069B" w:rsidP="0014398C">
      <w:pPr>
        <w:pStyle w:val="Standard"/>
        <w:numPr>
          <w:ilvl w:val="0"/>
          <w:numId w:val="107"/>
        </w:numPr>
        <w:spacing w:before="240" w:line="240" w:lineRule="auto"/>
        <w:rPr>
          <w:sz w:val="22"/>
          <w:szCs w:val="22"/>
        </w:rPr>
      </w:pPr>
      <w:r w:rsidRPr="006D341D">
        <w:rPr>
          <w:sz w:val="22"/>
          <w:szCs w:val="22"/>
        </w:rPr>
        <w:t>maksymalna wartość zmiany wynagrodzenia, jaką dopuszcza Zamawiający w efekcie zastosowania postanowień o zasadach wprowadzania zmian wysokości wyna</w:t>
      </w:r>
      <w:r w:rsidR="006D341D" w:rsidRPr="006D341D">
        <w:rPr>
          <w:sz w:val="22"/>
          <w:szCs w:val="22"/>
        </w:rPr>
        <w:t>grodzenia nie może przekroczyć 3</w:t>
      </w:r>
      <w:r w:rsidRPr="006D341D">
        <w:rPr>
          <w:sz w:val="22"/>
          <w:szCs w:val="22"/>
        </w:rPr>
        <w:t>0% wartości względem ceny lub kosztu przyjętych w celu ustalenia wynagrodzenia Wykonawcy zawartego w ofercie;</w:t>
      </w:r>
    </w:p>
    <w:p w14:paraId="6C04D43D" w14:textId="71FDBDC1" w:rsidR="006C069B" w:rsidRPr="006D341D" w:rsidRDefault="006C069B" w:rsidP="0014398C">
      <w:pPr>
        <w:pStyle w:val="Standard"/>
        <w:numPr>
          <w:ilvl w:val="0"/>
          <w:numId w:val="107"/>
        </w:numPr>
        <w:spacing w:before="240" w:line="240" w:lineRule="auto"/>
        <w:rPr>
          <w:sz w:val="22"/>
          <w:szCs w:val="22"/>
        </w:rPr>
      </w:pPr>
      <w:r w:rsidRPr="006D341D">
        <w:rPr>
          <w:sz w:val="22"/>
          <w:szCs w:val="22"/>
        </w:rPr>
        <w:t>Zmiana umowy wymaga złożenia drug</w:t>
      </w:r>
      <w:r w:rsidR="006D341D" w:rsidRPr="006D341D">
        <w:rPr>
          <w:sz w:val="22"/>
          <w:szCs w:val="22"/>
        </w:rPr>
        <w:t xml:space="preserve">iej stronie pisemnego wniosku, </w:t>
      </w:r>
      <w:r w:rsidRPr="006D341D">
        <w:rPr>
          <w:sz w:val="22"/>
          <w:szCs w:val="22"/>
        </w:rPr>
        <w:t xml:space="preserve">w którym wykazany zostanie związek zmiany ceny materiałów lub kosztów z realizacją przedmiotu zamówienia </w:t>
      </w:r>
      <w:r w:rsidRPr="006D341D">
        <w:rPr>
          <w:sz w:val="22"/>
          <w:szCs w:val="22"/>
        </w:rPr>
        <w:br/>
        <w:t xml:space="preserve">i z wysokością wynagrodzenia, o którym mowa w </w:t>
      </w:r>
      <w:r w:rsidRPr="006D341D">
        <w:rPr>
          <w:b/>
          <w:sz w:val="22"/>
          <w:szCs w:val="22"/>
        </w:rPr>
        <w:t>§ 3 niniejszej umowy;</w:t>
      </w:r>
    </w:p>
    <w:p w14:paraId="104F1230" w14:textId="77777777" w:rsidR="006C069B" w:rsidRPr="006D341D" w:rsidRDefault="006C069B" w:rsidP="0014398C">
      <w:pPr>
        <w:pStyle w:val="Standard"/>
        <w:numPr>
          <w:ilvl w:val="0"/>
          <w:numId w:val="107"/>
        </w:numPr>
        <w:spacing w:before="240" w:line="240" w:lineRule="auto"/>
        <w:rPr>
          <w:sz w:val="22"/>
          <w:szCs w:val="22"/>
        </w:rPr>
      </w:pPr>
      <w:r w:rsidRPr="006D341D">
        <w:rPr>
          <w:sz w:val="22"/>
          <w:szCs w:val="22"/>
        </w:rPr>
        <w:lastRenderedPageBreak/>
        <w:t xml:space="preserve">Zmiany w umowie będą dokonywane po uzgodnieniu ich zakresu  i warunków przez Strony </w:t>
      </w:r>
      <w:r w:rsidRPr="006D341D">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44796FD0" w14:textId="48BE36BA" w:rsidR="006C069B" w:rsidRPr="006D341D" w:rsidRDefault="006C069B" w:rsidP="0014398C">
      <w:pPr>
        <w:pStyle w:val="Standard"/>
        <w:numPr>
          <w:ilvl w:val="0"/>
          <w:numId w:val="108"/>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w:t>
      </w:r>
      <w:r w:rsidR="00B23DC5" w:rsidRPr="006D341D">
        <w:rPr>
          <w:sz w:val="22"/>
          <w:szCs w:val="22"/>
        </w:rPr>
        <w:t xml:space="preserve">a przysługującego podwykonawcy, </w:t>
      </w:r>
      <w:r w:rsidRPr="006D341D">
        <w:rPr>
          <w:sz w:val="22"/>
          <w:szCs w:val="22"/>
        </w:rPr>
        <w:t>z którym zawarł umowę, w zakresie odpowiadającym zmianom cen materiałów lub kosztów dotyczących zobowiązania podwykonawcy, jeżeli łącznie spełnione są następujące warunki:</w:t>
      </w:r>
    </w:p>
    <w:p w14:paraId="58F2E3CB" w14:textId="77777777" w:rsidR="007C7320" w:rsidRPr="006D341D" w:rsidRDefault="006C069B" w:rsidP="0014398C">
      <w:pPr>
        <w:pStyle w:val="Standard"/>
        <w:numPr>
          <w:ilvl w:val="0"/>
          <w:numId w:val="106"/>
        </w:numPr>
        <w:spacing w:before="240" w:line="240" w:lineRule="auto"/>
        <w:ind w:left="993" w:hanging="284"/>
        <w:rPr>
          <w:sz w:val="22"/>
          <w:szCs w:val="22"/>
        </w:rPr>
      </w:pPr>
      <w:r w:rsidRPr="006D341D">
        <w:rPr>
          <w:sz w:val="22"/>
          <w:szCs w:val="22"/>
        </w:rPr>
        <w:t>przedmiotem umowy są roboty budowlane lub usługi;</w:t>
      </w:r>
    </w:p>
    <w:p w14:paraId="345B83B5" w14:textId="77777777" w:rsidR="0014398C" w:rsidRPr="0014398C" w:rsidRDefault="0014398C" w:rsidP="0014398C">
      <w:pPr>
        <w:pStyle w:val="Standard"/>
        <w:numPr>
          <w:ilvl w:val="0"/>
          <w:numId w:val="106"/>
        </w:numPr>
        <w:spacing w:before="240" w:line="240" w:lineRule="auto"/>
        <w:ind w:left="993" w:hanging="284"/>
        <w:rPr>
          <w:sz w:val="22"/>
          <w:szCs w:val="22"/>
        </w:rPr>
      </w:pPr>
      <w:bookmarkStart w:id="19" w:name="_GoBack"/>
      <w:bookmarkEnd w:id="19"/>
      <w:r w:rsidRPr="0014398C">
        <w:rPr>
          <w:sz w:val="22"/>
          <w:szCs w:val="22"/>
        </w:rPr>
        <w:t>okres obowiązywania umowy przekracza 6 miesięcy.</w:t>
      </w:r>
    </w:p>
    <w:p w14:paraId="15A4F89C" w14:textId="77777777" w:rsidR="006C069B" w:rsidRPr="00B23DC5" w:rsidRDefault="006C069B" w:rsidP="0014398C">
      <w:pPr>
        <w:pStyle w:val="Standard"/>
        <w:numPr>
          <w:ilvl w:val="0"/>
          <w:numId w:val="109"/>
        </w:numPr>
        <w:spacing w:before="240" w:line="240" w:lineRule="auto"/>
        <w:rPr>
          <w:color w:val="000000" w:themeColor="text1"/>
          <w:sz w:val="22"/>
          <w:szCs w:val="22"/>
        </w:rPr>
      </w:pPr>
      <w:r w:rsidRPr="00B23DC5">
        <w:rPr>
          <w:color w:val="000000" w:themeColor="text1"/>
          <w:sz w:val="22"/>
          <w:szCs w:val="22"/>
        </w:rPr>
        <w:t>Cesja wierzytelności przypadających z niniejszej umowy może być dokonana na rzecz osób trzecich wyłącznie za zgodą Zamawiającego wyrażoną w formie pisemnej pod rygorem nieważności.</w:t>
      </w:r>
    </w:p>
    <w:p w14:paraId="74E2312A" w14:textId="77777777" w:rsidR="006C069B" w:rsidRPr="000233E6" w:rsidRDefault="006C069B" w:rsidP="0014398C">
      <w:pPr>
        <w:pStyle w:val="Standard"/>
        <w:numPr>
          <w:ilvl w:val="0"/>
          <w:numId w:val="109"/>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ustawie  z dnia 10 maja 2018 r. r. o ochronie danych osobowych (tj. Dz. U. z 2019 r., poz. 1781).</w:t>
      </w:r>
    </w:p>
    <w:p w14:paraId="6C256556" w14:textId="040CE940" w:rsidR="00F404BE" w:rsidRPr="00B23DC5" w:rsidRDefault="00AE41DF" w:rsidP="00B23DC5">
      <w:pPr>
        <w:pStyle w:val="Standard"/>
        <w:spacing w:before="240" w:line="240" w:lineRule="auto"/>
        <w:ind w:left="720"/>
        <w:rPr>
          <w:sz w:val="22"/>
          <w:szCs w:val="22"/>
        </w:rPr>
      </w:pPr>
      <w:r w:rsidRPr="00B23DC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046D9A1" w14:textId="77777777" w:rsidR="00AB2FAE" w:rsidRPr="000C7665" w:rsidRDefault="00AB2FAE" w:rsidP="00AB2FAE">
      <w:pPr>
        <w:pStyle w:val="NumeracjaUrzdowa"/>
        <w:numPr>
          <w:ilvl w:val="0"/>
          <w:numId w:val="0"/>
        </w:numPr>
        <w:spacing w:line="240" w:lineRule="auto"/>
        <w:ind w:left="284"/>
        <w:rPr>
          <w:sz w:val="22"/>
          <w:szCs w:val="22"/>
        </w:rPr>
      </w:pPr>
    </w:p>
    <w:p w14:paraId="6B79B41B"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36FF655F" w14:textId="77777777" w:rsidR="00AB2FAE" w:rsidRPr="00CD4AB1" w:rsidRDefault="00AB2FAE" w:rsidP="00AB2FAE">
      <w:pPr>
        <w:pStyle w:val="NumeracjaUrzdowa"/>
        <w:numPr>
          <w:ilvl w:val="0"/>
          <w:numId w:val="0"/>
        </w:numPr>
        <w:spacing w:line="240" w:lineRule="auto"/>
        <w:ind w:left="284"/>
        <w:rPr>
          <w:sz w:val="22"/>
          <w:szCs w:val="22"/>
        </w:rPr>
      </w:pPr>
    </w:p>
    <w:p w14:paraId="7EE0C733"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033F1E19" w14:textId="6F611B64"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610C8FAE"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506CDA9"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1C668D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ZP.272…….202</w:t>
      </w:r>
      <w:r w:rsidR="00D11AFE">
        <w:rPr>
          <w:rFonts w:ascii="Times New Roman" w:eastAsia="Times New Roman" w:hAnsi="Times New Roman" w:cs="Times New Roman"/>
          <w:bCs/>
          <w:i/>
          <w:sz w:val="20"/>
          <w:szCs w:val="20"/>
        </w:rPr>
        <w:t>2</w:t>
      </w:r>
      <w:r>
        <w:rPr>
          <w:rFonts w:ascii="Times New Roman" w:eastAsia="Times New Roman" w:hAnsi="Times New Roman" w:cs="Times New Roman"/>
          <w:bCs/>
          <w:i/>
          <w:sz w:val="20"/>
          <w:szCs w:val="20"/>
        </w:rPr>
        <w:t xml:space="preserve">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20" w:name="_Hlk63589829"/>
      <w:r w:rsidRPr="00E72562">
        <w:rPr>
          <w:rFonts w:ascii="Times New Roman" w:eastAsia="Times New Roman" w:hAnsi="Times New Roman" w:cs="Times New Roman"/>
          <w:bCs/>
          <w:sz w:val="22"/>
          <w:szCs w:val="22"/>
        </w:rPr>
        <w:t xml:space="preserve">TAK/NIE (niepotrzebne skreślić). </w:t>
      </w:r>
      <w:bookmarkEnd w:id="20"/>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C57C" w14:textId="77777777" w:rsidR="00EC7323" w:rsidRDefault="00EC7323">
      <w:r>
        <w:separator/>
      </w:r>
    </w:p>
  </w:endnote>
  <w:endnote w:type="continuationSeparator" w:id="0">
    <w:p w14:paraId="736331A2" w14:textId="77777777" w:rsidR="00EC7323" w:rsidRDefault="00EC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6881" w14:textId="77777777" w:rsidR="00EC7323" w:rsidRDefault="00EC7323">
      <w:r>
        <w:rPr>
          <w:color w:val="000000"/>
        </w:rPr>
        <w:separator/>
      </w:r>
    </w:p>
  </w:footnote>
  <w:footnote w:type="continuationSeparator" w:id="0">
    <w:p w14:paraId="0F16451D" w14:textId="77777777" w:rsidR="00EC7323" w:rsidRDefault="00EC7323">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13CE4074"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1E3874">
      <w:rPr>
        <w:b/>
        <w:bCs/>
        <w:sz w:val="22"/>
        <w:szCs w:val="22"/>
      </w:rPr>
      <w:t>21</w:t>
    </w:r>
    <w:r w:rsidR="00E55B4A">
      <w:rPr>
        <w:b/>
        <w:bCs/>
        <w:sz w:val="22"/>
        <w:szCs w:val="22"/>
      </w:rPr>
      <w:t>.2022</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1C3B1B"/>
    <w:multiLevelType w:val="hybridMultilevel"/>
    <w:tmpl w:val="CB4823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452741"/>
    <w:multiLevelType w:val="hybridMultilevel"/>
    <w:tmpl w:val="46F6B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1E1010"/>
    <w:multiLevelType w:val="hybridMultilevel"/>
    <w:tmpl w:val="BA32B1BE"/>
    <w:lvl w:ilvl="0" w:tplc="FD9C08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D1B571D"/>
    <w:multiLevelType w:val="hybridMultilevel"/>
    <w:tmpl w:val="A9DCF246"/>
    <w:lvl w:ilvl="0" w:tplc="2D36DA2C">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0"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1"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3" w15:restartNumberingAfterBreak="0">
    <w:nsid w:val="21382098"/>
    <w:multiLevelType w:val="hybridMultilevel"/>
    <w:tmpl w:val="7BCEF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3"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2B514EF"/>
    <w:multiLevelType w:val="hybridMultilevel"/>
    <w:tmpl w:val="0E46191A"/>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4"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3"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1"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8"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2"/>
  </w:num>
  <w:num w:numId="2">
    <w:abstractNumId w:val="25"/>
  </w:num>
  <w:num w:numId="3">
    <w:abstractNumId w:val="82"/>
  </w:num>
  <w:num w:numId="4">
    <w:abstractNumId w:val="0"/>
  </w:num>
  <w:num w:numId="5">
    <w:abstractNumId w:val="1"/>
  </w:num>
  <w:num w:numId="6">
    <w:abstractNumId w:val="94"/>
  </w:num>
  <w:num w:numId="7">
    <w:abstractNumId w:val="96"/>
  </w:num>
  <w:num w:numId="8">
    <w:abstractNumId w:val="97"/>
  </w:num>
  <w:num w:numId="9">
    <w:abstractNumId w:val="32"/>
  </w:num>
  <w:num w:numId="10">
    <w:abstractNumId w:val="85"/>
  </w:num>
  <w:num w:numId="11">
    <w:abstractNumId w:val="30"/>
  </w:num>
  <w:num w:numId="12">
    <w:abstractNumId w:val="49"/>
  </w:num>
  <w:num w:numId="13">
    <w:abstractNumId w:val="52"/>
  </w:num>
  <w:num w:numId="14">
    <w:abstractNumId w:val="22"/>
  </w:num>
  <w:num w:numId="15">
    <w:abstractNumId w:val="59"/>
  </w:num>
  <w:num w:numId="16">
    <w:abstractNumId w:val="57"/>
  </w:num>
  <w:num w:numId="17">
    <w:abstractNumId w:val="61"/>
  </w:num>
  <w:num w:numId="18">
    <w:abstractNumId w:val="108"/>
  </w:num>
  <w:num w:numId="19">
    <w:abstractNumId w:val="64"/>
  </w:num>
  <w:num w:numId="20">
    <w:abstractNumId w:val="2"/>
  </w:num>
  <w:num w:numId="21">
    <w:abstractNumId w:val="106"/>
  </w:num>
  <w:num w:numId="22">
    <w:abstractNumId w:val="12"/>
  </w:num>
  <w:num w:numId="23">
    <w:abstractNumId w:val="9"/>
  </w:num>
  <w:num w:numId="24">
    <w:abstractNumId w:val="71"/>
  </w:num>
  <w:num w:numId="25">
    <w:abstractNumId w:val="60"/>
  </w:num>
  <w:num w:numId="26">
    <w:abstractNumId w:val="79"/>
  </w:num>
  <w:num w:numId="27">
    <w:abstractNumId w:val="43"/>
  </w:num>
  <w:num w:numId="28">
    <w:abstractNumId w:val="80"/>
  </w:num>
  <w:num w:numId="29">
    <w:abstractNumId w:val="41"/>
  </w:num>
  <w:num w:numId="30">
    <w:abstractNumId w:val="35"/>
  </w:num>
  <w:num w:numId="31">
    <w:abstractNumId w:val="17"/>
  </w:num>
  <w:num w:numId="32">
    <w:abstractNumId w:val="109"/>
  </w:num>
  <w:num w:numId="33">
    <w:abstractNumId w:val="11"/>
  </w:num>
  <w:num w:numId="34">
    <w:abstractNumId w:val="14"/>
  </w:num>
  <w:num w:numId="35">
    <w:abstractNumId w:val="103"/>
  </w:num>
  <w:num w:numId="36">
    <w:abstractNumId w:val="7"/>
  </w:num>
  <w:num w:numId="37">
    <w:abstractNumId w:val="55"/>
  </w:num>
  <w:num w:numId="38">
    <w:abstractNumId w:val="10"/>
  </w:num>
  <w:num w:numId="39">
    <w:abstractNumId w:val="95"/>
  </w:num>
  <w:num w:numId="40">
    <w:abstractNumId w:val="5"/>
  </w:num>
  <w:num w:numId="41">
    <w:abstractNumId w:val="100"/>
  </w:num>
  <w:num w:numId="42">
    <w:abstractNumId w:val="46"/>
  </w:num>
  <w:num w:numId="43">
    <w:abstractNumId w:val="86"/>
  </w:num>
  <w:num w:numId="44">
    <w:abstractNumId w:val="83"/>
  </w:num>
  <w:num w:numId="45">
    <w:abstractNumId w:val="24"/>
  </w:num>
  <w:num w:numId="46">
    <w:abstractNumId w:val="87"/>
  </w:num>
  <w:num w:numId="47">
    <w:abstractNumId w:val="70"/>
  </w:num>
  <w:num w:numId="48">
    <w:abstractNumId w:val="65"/>
  </w:num>
  <w:num w:numId="49">
    <w:abstractNumId w:val="105"/>
  </w:num>
  <w:num w:numId="50">
    <w:abstractNumId w:val="36"/>
  </w:num>
  <w:num w:numId="51">
    <w:abstractNumId w:val="66"/>
  </w:num>
  <w:num w:numId="52">
    <w:abstractNumId w:val="101"/>
  </w:num>
  <w:num w:numId="53">
    <w:abstractNumId w:val="38"/>
  </w:num>
  <w:num w:numId="54">
    <w:abstractNumId w:val="28"/>
  </w:num>
  <w:num w:numId="55">
    <w:abstractNumId w:val="48"/>
  </w:num>
  <w:num w:numId="56">
    <w:abstractNumId w:val="27"/>
  </w:num>
  <w:num w:numId="57">
    <w:abstractNumId w:val="81"/>
  </w:num>
  <w:num w:numId="58">
    <w:abstractNumId w:val="84"/>
  </w:num>
  <w:num w:numId="59">
    <w:abstractNumId w:val="4"/>
  </w:num>
  <w:num w:numId="60">
    <w:abstractNumId w:val="20"/>
  </w:num>
  <w:num w:numId="61">
    <w:abstractNumId w:val="58"/>
  </w:num>
  <w:num w:numId="62">
    <w:abstractNumId w:val="19"/>
  </w:num>
  <w:num w:numId="63">
    <w:abstractNumId w:val="74"/>
  </w:num>
  <w:num w:numId="64">
    <w:abstractNumId w:val="93"/>
  </w:num>
  <w:num w:numId="65">
    <w:abstractNumId w:val="45"/>
  </w:num>
  <w:num w:numId="66">
    <w:abstractNumId w:val="18"/>
  </w:num>
  <w:num w:numId="67">
    <w:abstractNumId w:val="91"/>
  </w:num>
  <w:num w:numId="68">
    <w:abstractNumId w:val="40"/>
  </w:num>
  <w:num w:numId="69">
    <w:abstractNumId w:val="51"/>
  </w:num>
  <w:num w:numId="70">
    <w:abstractNumId w:val="92"/>
  </w:num>
  <w:num w:numId="71">
    <w:abstractNumId w:val="16"/>
  </w:num>
  <w:num w:numId="72">
    <w:abstractNumId w:val="21"/>
  </w:num>
  <w:num w:numId="73">
    <w:abstractNumId w:val="107"/>
  </w:num>
  <w:num w:numId="74">
    <w:abstractNumId w:val="99"/>
  </w:num>
  <w:num w:numId="75">
    <w:abstractNumId w:val="30"/>
  </w:num>
  <w:num w:numId="76">
    <w:abstractNumId w:val="44"/>
  </w:num>
  <w:num w:numId="77">
    <w:abstractNumId w:val="76"/>
  </w:num>
  <w:num w:numId="78">
    <w:abstractNumId w:val="63"/>
  </w:num>
  <w:num w:numId="79">
    <w:abstractNumId w:val="99"/>
    <w:lvlOverride w:ilvl="0">
      <w:startOverride w:val="1"/>
    </w:lvlOverride>
  </w:num>
  <w:num w:numId="80">
    <w:abstractNumId w:val="37"/>
  </w:num>
  <w:num w:numId="81">
    <w:abstractNumId w:val="50"/>
  </w:num>
  <w:num w:numId="82">
    <w:abstractNumId w:val="90"/>
  </w:num>
  <w:num w:numId="83">
    <w:abstractNumId w:val="68"/>
  </w:num>
  <w:num w:numId="84">
    <w:abstractNumId w:val="67"/>
  </w:num>
  <w:num w:numId="85">
    <w:abstractNumId w:val="53"/>
  </w:num>
  <w:num w:numId="86">
    <w:abstractNumId w:val="78"/>
  </w:num>
  <w:num w:numId="87">
    <w:abstractNumId w:val="13"/>
  </w:num>
  <w:num w:numId="88">
    <w:abstractNumId w:val="98"/>
  </w:num>
  <w:num w:numId="89">
    <w:abstractNumId w:val="47"/>
  </w:num>
  <w:num w:numId="90">
    <w:abstractNumId w:val="31"/>
  </w:num>
  <w:num w:numId="91">
    <w:abstractNumId w:val="3"/>
  </w:num>
  <w:num w:numId="92">
    <w:abstractNumId w:val="104"/>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num>
  <w:num w:numId="99">
    <w:abstractNumId w:val="75"/>
  </w:num>
  <w:num w:numId="10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num>
  <w:num w:numId="103">
    <w:abstractNumId w:val="33"/>
  </w:num>
  <w:num w:numId="104">
    <w:abstractNumId w:val="8"/>
  </w:num>
  <w:num w:numId="105">
    <w:abstractNumId w:val="15"/>
  </w:num>
  <w:num w:numId="106">
    <w:abstractNumId w:val="73"/>
  </w:num>
  <w:num w:numId="107">
    <w:abstractNumId w:val="6"/>
  </w:num>
  <w:num w:numId="108">
    <w:abstractNumId w:val="102"/>
  </w:num>
  <w:num w:numId="109">
    <w:abstractNumId w:val="56"/>
  </w:num>
  <w:num w:numId="110">
    <w:abstractNumId w:val="69"/>
    <w:lvlOverride w:ilvl="0">
      <w:lvl w:ilvl="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4262D"/>
    <w:rsid w:val="00042E90"/>
    <w:rsid w:val="000442F3"/>
    <w:rsid w:val="00047349"/>
    <w:rsid w:val="000510CE"/>
    <w:rsid w:val="000623A7"/>
    <w:rsid w:val="00074E60"/>
    <w:rsid w:val="00080193"/>
    <w:rsid w:val="00092703"/>
    <w:rsid w:val="000A04F5"/>
    <w:rsid w:val="000A14D0"/>
    <w:rsid w:val="000A5011"/>
    <w:rsid w:val="000C389F"/>
    <w:rsid w:val="000C7665"/>
    <w:rsid w:val="000D302A"/>
    <w:rsid w:val="000D6A1F"/>
    <w:rsid w:val="000E2E76"/>
    <w:rsid w:val="000E380A"/>
    <w:rsid w:val="000E7BB6"/>
    <w:rsid w:val="000F1319"/>
    <w:rsid w:val="000F158D"/>
    <w:rsid w:val="000F4D63"/>
    <w:rsid w:val="000F5102"/>
    <w:rsid w:val="00113039"/>
    <w:rsid w:val="001240AC"/>
    <w:rsid w:val="00125C53"/>
    <w:rsid w:val="0013067F"/>
    <w:rsid w:val="00133E43"/>
    <w:rsid w:val="00140C53"/>
    <w:rsid w:val="0014398C"/>
    <w:rsid w:val="00143D5B"/>
    <w:rsid w:val="0014435F"/>
    <w:rsid w:val="0014494D"/>
    <w:rsid w:val="0014581C"/>
    <w:rsid w:val="0015288E"/>
    <w:rsid w:val="0015388A"/>
    <w:rsid w:val="001612D1"/>
    <w:rsid w:val="00165414"/>
    <w:rsid w:val="00167B13"/>
    <w:rsid w:val="00180B9B"/>
    <w:rsid w:val="00182F45"/>
    <w:rsid w:val="00185A01"/>
    <w:rsid w:val="001877E9"/>
    <w:rsid w:val="0019143A"/>
    <w:rsid w:val="001978A5"/>
    <w:rsid w:val="001A0D4C"/>
    <w:rsid w:val="001A3035"/>
    <w:rsid w:val="001B1371"/>
    <w:rsid w:val="001B19FE"/>
    <w:rsid w:val="001B2F1E"/>
    <w:rsid w:val="001B7793"/>
    <w:rsid w:val="001C15DE"/>
    <w:rsid w:val="001C3174"/>
    <w:rsid w:val="001C33F8"/>
    <w:rsid w:val="001C3AB3"/>
    <w:rsid w:val="001C424D"/>
    <w:rsid w:val="001C4B5B"/>
    <w:rsid w:val="001C651E"/>
    <w:rsid w:val="001D3221"/>
    <w:rsid w:val="001D3357"/>
    <w:rsid w:val="001D654D"/>
    <w:rsid w:val="001E1673"/>
    <w:rsid w:val="001E253B"/>
    <w:rsid w:val="001E3874"/>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276DD"/>
    <w:rsid w:val="0023397E"/>
    <w:rsid w:val="002345E5"/>
    <w:rsid w:val="00234FB7"/>
    <w:rsid w:val="00234FE9"/>
    <w:rsid w:val="0023659B"/>
    <w:rsid w:val="00241C5C"/>
    <w:rsid w:val="00242708"/>
    <w:rsid w:val="002431AA"/>
    <w:rsid w:val="0025676E"/>
    <w:rsid w:val="00263C8B"/>
    <w:rsid w:val="002643E5"/>
    <w:rsid w:val="00265E9D"/>
    <w:rsid w:val="00271314"/>
    <w:rsid w:val="0027194C"/>
    <w:rsid w:val="0029634B"/>
    <w:rsid w:val="002A2495"/>
    <w:rsid w:val="002A2B1F"/>
    <w:rsid w:val="002A464E"/>
    <w:rsid w:val="002A4BD4"/>
    <w:rsid w:val="002A62C7"/>
    <w:rsid w:val="002B4260"/>
    <w:rsid w:val="002B64CE"/>
    <w:rsid w:val="002B702B"/>
    <w:rsid w:val="002C0FF2"/>
    <w:rsid w:val="002C2CE1"/>
    <w:rsid w:val="002C685C"/>
    <w:rsid w:val="002D0785"/>
    <w:rsid w:val="002D186E"/>
    <w:rsid w:val="002D1ED2"/>
    <w:rsid w:val="002D2108"/>
    <w:rsid w:val="002D2599"/>
    <w:rsid w:val="002D47D6"/>
    <w:rsid w:val="002E5CF9"/>
    <w:rsid w:val="002F0765"/>
    <w:rsid w:val="002F6594"/>
    <w:rsid w:val="0030464F"/>
    <w:rsid w:val="00305281"/>
    <w:rsid w:val="00307B2B"/>
    <w:rsid w:val="00310BC0"/>
    <w:rsid w:val="00317523"/>
    <w:rsid w:val="003246B1"/>
    <w:rsid w:val="00325654"/>
    <w:rsid w:val="00332D84"/>
    <w:rsid w:val="0033408D"/>
    <w:rsid w:val="00334E01"/>
    <w:rsid w:val="00340585"/>
    <w:rsid w:val="00344E0F"/>
    <w:rsid w:val="003470E4"/>
    <w:rsid w:val="00355280"/>
    <w:rsid w:val="003552D1"/>
    <w:rsid w:val="00361482"/>
    <w:rsid w:val="00363E3E"/>
    <w:rsid w:val="00367C3C"/>
    <w:rsid w:val="003752B3"/>
    <w:rsid w:val="00394886"/>
    <w:rsid w:val="003957BC"/>
    <w:rsid w:val="003972F8"/>
    <w:rsid w:val="003A1038"/>
    <w:rsid w:val="003A3629"/>
    <w:rsid w:val="003B0852"/>
    <w:rsid w:val="003B24BF"/>
    <w:rsid w:val="003B493C"/>
    <w:rsid w:val="003B5282"/>
    <w:rsid w:val="003B5F66"/>
    <w:rsid w:val="003C04A3"/>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12ABD"/>
    <w:rsid w:val="00425529"/>
    <w:rsid w:val="004315FD"/>
    <w:rsid w:val="00436F1B"/>
    <w:rsid w:val="00437BAB"/>
    <w:rsid w:val="00441368"/>
    <w:rsid w:val="00441F56"/>
    <w:rsid w:val="00444800"/>
    <w:rsid w:val="00446DE1"/>
    <w:rsid w:val="00451A35"/>
    <w:rsid w:val="004525A3"/>
    <w:rsid w:val="00454F62"/>
    <w:rsid w:val="004721EC"/>
    <w:rsid w:val="00475B4D"/>
    <w:rsid w:val="00477B62"/>
    <w:rsid w:val="00481E2E"/>
    <w:rsid w:val="0048635B"/>
    <w:rsid w:val="004870DE"/>
    <w:rsid w:val="00487C7F"/>
    <w:rsid w:val="00495584"/>
    <w:rsid w:val="00495B2E"/>
    <w:rsid w:val="004A09A3"/>
    <w:rsid w:val="004A0A76"/>
    <w:rsid w:val="004A0D2D"/>
    <w:rsid w:val="004A1A9E"/>
    <w:rsid w:val="004B2D7F"/>
    <w:rsid w:val="004C5EAA"/>
    <w:rsid w:val="004E0937"/>
    <w:rsid w:val="004E1DBE"/>
    <w:rsid w:val="004F3E60"/>
    <w:rsid w:val="00502F5A"/>
    <w:rsid w:val="00506525"/>
    <w:rsid w:val="00510C4D"/>
    <w:rsid w:val="005136FC"/>
    <w:rsid w:val="00515F25"/>
    <w:rsid w:val="0051688E"/>
    <w:rsid w:val="00520F90"/>
    <w:rsid w:val="00525F82"/>
    <w:rsid w:val="0053581A"/>
    <w:rsid w:val="00536809"/>
    <w:rsid w:val="00537EAA"/>
    <w:rsid w:val="00543D52"/>
    <w:rsid w:val="005465B9"/>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6281"/>
    <w:rsid w:val="005F7C05"/>
    <w:rsid w:val="0060402E"/>
    <w:rsid w:val="00605737"/>
    <w:rsid w:val="00611FE0"/>
    <w:rsid w:val="00621CD5"/>
    <w:rsid w:val="006335CC"/>
    <w:rsid w:val="006369A9"/>
    <w:rsid w:val="00641A71"/>
    <w:rsid w:val="00641B6A"/>
    <w:rsid w:val="00642D90"/>
    <w:rsid w:val="006441CC"/>
    <w:rsid w:val="00644FA0"/>
    <w:rsid w:val="00654B01"/>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4F91"/>
    <w:rsid w:val="006B5C63"/>
    <w:rsid w:val="006B603D"/>
    <w:rsid w:val="006B61BB"/>
    <w:rsid w:val="006B7195"/>
    <w:rsid w:val="006C0390"/>
    <w:rsid w:val="006C069B"/>
    <w:rsid w:val="006C28EE"/>
    <w:rsid w:val="006C76AF"/>
    <w:rsid w:val="006D341D"/>
    <w:rsid w:val="006D61C9"/>
    <w:rsid w:val="006E48FB"/>
    <w:rsid w:val="006F0CCA"/>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1B0"/>
    <w:rsid w:val="00790AF0"/>
    <w:rsid w:val="007A4C70"/>
    <w:rsid w:val="007B295A"/>
    <w:rsid w:val="007B44C5"/>
    <w:rsid w:val="007B7911"/>
    <w:rsid w:val="007C7320"/>
    <w:rsid w:val="007D7C6B"/>
    <w:rsid w:val="007E02BA"/>
    <w:rsid w:val="007E19F4"/>
    <w:rsid w:val="007E578F"/>
    <w:rsid w:val="007E5BE3"/>
    <w:rsid w:val="007F4A69"/>
    <w:rsid w:val="0082072D"/>
    <w:rsid w:val="008272BF"/>
    <w:rsid w:val="00830D0E"/>
    <w:rsid w:val="008352CB"/>
    <w:rsid w:val="00840379"/>
    <w:rsid w:val="008436CA"/>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1E6C"/>
    <w:rsid w:val="008D279E"/>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65B9D"/>
    <w:rsid w:val="0097042C"/>
    <w:rsid w:val="009709DE"/>
    <w:rsid w:val="00976F4D"/>
    <w:rsid w:val="009942A4"/>
    <w:rsid w:val="00996740"/>
    <w:rsid w:val="00996BA2"/>
    <w:rsid w:val="009A1051"/>
    <w:rsid w:val="009A43E0"/>
    <w:rsid w:val="009B0A3A"/>
    <w:rsid w:val="009B3923"/>
    <w:rsid w:val="009C2E99"/>
    <w:rsid w:val="009C4574"/>
    <w:rsid w:val="009C5BBF"/>
    <w:rsid w:val="009D342C"/>
    <w:rsid w:val="009D7E8D"/>
    <w:rsid w:val="009E4C32"/>
    <w:rsid w:val="009E7D96"/>
    <w:rsid w:val="009F0675"/>
    <w:rsid w:val="009F140A"/>
    <w:rsid w:val="009F5137"/>
    <w:rsid w:val="009F53AB"/>
    <w:rsid w:val="009F7AC5"/>
    <w:rsid w:val="00A010E9"/>
    <w:rsid w:val="00A013F5"/>
    <w:rsid w:val="00A05478"/>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71F5B"/>
    <w:rsid w:val="00A812FC"/>
    <w:rsid w:val="00A81A62"/>
    <w:rsid w:val="00A825CF"/>
    <w:rsid w:val="00A83789"/>
    <w:rsid w:val="00A92711"/>
    <w:rsid w:val="00A92AD7"/>
    <w:rsid w:val="00A95911"/>
    <w:rsid w:val="00AB1C84"/>
    <w:rsid w:val="00AB2FAE"/>
    <w:rsid w:val="00AB35A8"/>
    <w:rsid w:val="00AB4756"/>
    <w:rsid w:val="00AB595E"/>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23DC5"/>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9207F"/>
    <w:rsid w:val="00B92ED6"/>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11789"/>
    <w:rsid w:val="00C2463F"/>
    <w:rsid w:val="00C24EE1"/>
    <w:rsid w:val="00C33765"/>
    <w:rsid w:val="00C33E53"/>
    <w:rsid w:val="00C346CD"/>
    <w:rsid w:val="00C352A3"/>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24E"/>
    <w:rsid w:val="00C9733B"/>
    <w:rsid w:val="00CA0A16"/>
    <w:rsid w:val="00CA3BFC"/>
    <w:rsid w:val="00CA716B"/>
    <w:rsid w:val="00CA7E68"/>
    <w:rsid w:val="00CB1EF7"/>
    <w:rsid w:val="00CB34FA"/>
    <w:rsid w:val="00CC06A2"/>
    <w:rsid w:val="00CC4C88"/>
    <w:rsid w:val="00CC50CE"/>
    <w:rsid w:val="00CD245F"/>
    <w:rsid w:val="00CD6957"/>
    <w:rsid w:val="00CE771A"/>
    <w:rsid w:val="00D0368C"/>
    <w:rsid w:val="00D078E5"/>
    <w:rsid w:val="00D10E8F"/>
    <w:rsid w:val="00D10FC1"/>
    <w:rsid w:val="00D112C0"/>
    <w:rsid w:val="00D11AFE"/>
    <w:rsid w:val="00D15A1E"/>
    <w:rsid w:val="00D2044D"/>
    <w:rsid w:val="00D21203"/>
    <w:rsid w:val="00D220D3"/>
    <w:rsid w:val="00D22258"/>
    <w:rsid w:val="00D300E5"/>
    <w:rsid w:val="00D34458"/>
    <w:rsid w:val="00D44660"/>
    <w:rsid w:val="00D64B0B"/>
    <w:rsid w:val="00D6523C"/>
    <w:rsid w:val="00D7325D"/>
    <w:rsid w:val="00D7428E"/>
    <w:rsid w:val="00D748F3"/>
    <w:rsid w:val="00D7666D"/>
    <w:rsid w:val="00D829E7"/>
    <w:rsid w:val="00D93DAB"/>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C9F"/>
    <w:rsid w:val="00E43DC3"/>
    <w:rsid w:val="00E45DF2"/>
    <w:rsid w:val="00E53885"/>
    <w:rsid w:val="00E53BF8"/>
    <w:rsid w:val="00E55A74"/>
    <w:rsid w:val="00E55B4A"/>
    <w:rsid w:val="00E55F12"/>
    <w:rsid w:val="00E72562"/>
    <w:rsid w:val="00E72DBD"/>
    <w:rsid w:val="00E75BDB"/>
    <w:rsid w:val="00E76085"/>
    <w:rsid w:val="00E77097"/>
    <w:rsid w:val="00E77A19"/>
    <w:rsid w:val="00E816F3"/>
    <w:rsid w:val="00E817D9"/>
    <w:rsid w:val="00E85DB2"/>
    <w:rsid w:val="00E97A49"/>
    <w:rsid w:val="00EA21F7"/>
    <w:rsid w:val="00EA59CE"/>
    <w:rsid w:val="00EA5C59"/>
    <w:rsid w:val="00EB00F3"/>
    <w:rsid w:val="00EB0810"/>
    <w:rsid w:val="00EC1123"/>
    <w:rsid w:val="00EC1E36"/>
    <w:rsid w:val="00EC5D83"/>
    <w:rsid w:val="00EC6BE8"/>
    <w:rsid w:val="00EC6ECB"/>
    <w:rsid w:val="00EC7138"/>
    <w:rsid w:val="00EC7323"/>
    <w:rsid w:val="00EC74B5"/>
    <w:rsid w:val="00ED6C6A"/>
    <w:rsid w:val="00ED73BC"/>
    <w:rsid w:val="00EE0CAF"/>
    <w:rsid w:val="00EE1FDF"/>
    <w:rsid w:val="00EE6FD4"/>
    <w:rsid w:val="00EF1825"/>
    <w:rsid w:val="00EF1880"/>
    <w:rsid w:val="00EF37EE"/>
    <w:rsid w:val="00EF62DD"/>
    <w:rsid w:val="00F02EF1"/>
    <w:rsid w:val="00F0672E"/>
    <w:rsid w:val="00F1091B"/>
    <w:rsid w:val="00F14031"/>
    <w:rsid w:val="00F162F5"/>
    <w:rsid w:val="00F16CAD"/>
    <w:rsid w:val="00F20839"/>
    <w:rsid w:val="00F20E68"/>
    <w:rsid w:val="00F21A47"/>
    <w:rsid w:val="00F237A1"/>
    <w:rsid w:val="00F33F50"/>
    <w:rsid w:val="00F36EB3"/>
    <w:rsid w:val="00F37798"/>
    <w:rsid w:val="00F37A2D"/>
    <w:rsid w:val="00F404BE"/>
    <w:rsid w:val="00F42AC2"/>
    <w:rsid w:val="00F438E7"/>
    <w:rsid w:val="00F43A0D"/>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2C84C491-C5F7-4F3C-8821-41604C80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0"/>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2181-6111-4462-915A-23F07212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2599</TotalTime>
  <Pages>19</Pages>
  <Words>8230</Words>
  <Characters>49383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11</cp:revision>
  <cp:lastPrinted>2022-10-21T11:15:00Z</cp:lastPrinted>
  <dcterms:created xsi:type="dcterms:W3CDTF">2021-06-24T07:08:00Z</dcterms:created>
  <dcterms:modified xsi:type="dcterms:W3CDTF">2022-11-17T10:54:00Z</dcterms:modified>
</cp:coreProperties>
</file>