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E32" w:rsidRPr="001730A0" w:rsidRDefault="00503E32" w:rsidP="00503E32">
      <w:pPr>
        <w:jc w:val="center"/>
        <w:rPr>
          <w:rFonts w:ascii="Arial" w:hAnsi="Arial"/>
          <w:b/>
          <w:bCs/>
          <w:sz w:val="22"/>
          <w:szCs w:val="22"/>
        </w:rPr>
      </w:pPr>
      <w:r w:rsidRPr="001730A0">
        <w:rPr>
          <w:rFonts w:ascii="Arial" w:hAnsi="Arial"/>
          <w:b/>
          <w:bCs/>
          <w:sz w:val="22"/>
          <w:szCs w:val="22"/>
        </w:rPr>
        <w:t>OGŁOSZENIE</w:t>
      </w:r>
    </w:p>
    <w:p w:rsidR="00503E32" w:rsidRDefault="00503E32" w:rsidP="00503E32">
      <w:pPr>
        <w:jc w:val="center"/>
        <w:rPr>
          <w:b/>
          <w:bCs/>
        </w:rPr>
      </w:pPr>
    </w:p>
    <w:p w:rsidR="00503E32" w:rsidRDefault="00503E32" w:rsidP="00503E32">
      <w:pPr>
        <w:jc w:val="center"/>
        <w:rPr>
          <w:b/>
          <w:bCs/>
        </w:rPr>
      </w:pPr>
    </w:p>
    <w:p w:rsidR="00503E32" w:rsidRDefault="00503E32" w:rsidP="00503E32">
      <w:pPr>
        <w:spacing w:line="276" w:lineRule="auto"/>
        <w:rPr>
          <w:rFonts w:ascii="Arial" w:hAnsi="Arial"/>
          <w:b/>
          <w:bCs/>
          <w:sz w:val="21"/>
          <w:szCs w:val="21"/>
          <w:u w:val="single"/>
        </w:rPr>
      </w:pPr>
      <w:r>
        <w:rPr>
          <w:rFonts w:ascii="Arial" w:hAnsi="Arial"/>
          <w:b/>
          <w:bCs/>
          <w:sz w:val="21"/>
          <w:szCs w:val="21"/>
        </w:rPr>
        <w:t xml:space="preserve">I   </w:t>
      </w:r>
      <w:r>
        <w:rPr>
          <w:rFonts w:ascii="Arial" w:hAnsi="Arial"/>
          <w:b/>
          <w:bCs/>
          <w:sz w:val="21"/>
          <w:szCs w:val="21"/>
          <w:u w:val="single"/>
        </w:rPr>
        <w:t xml:space="preserve"> Przedmiotem zamówienia jest:</w:t>
      </w:r>
    </w:p>
    <w:p w:rsidR="00503E32" w:rsidRDefault="00503E32" w:rsidP="00503E32">
      <w:pPr>
        <w:spacing w:line="276" w:lineRule="auto"/>
        <w:rPr>
          <w:rFonts w:ascii="Arial" w:hAnsi="Arial"/>
          <w:b/>
          <w:bCs/>
          <w:sz w:val="21"/>
          <w:szCs w:val="21"/>
          <w:u w:val="single"/>
        </w:rPr>
      </w:pPr>
    </w:p>
    <w:p w:rsidR="00503E32" w:rsidRPr="00F94B23" w:rsidRDefault="00503E32" w:rsidP="00503E32">
      <w:pPr>
        <w:spacing w:line="276" w:lineRule="auto"/>
        <w:jc w:val="both"/>
        <w:rPr>
          <w:color w:val="FF0000"/>
          <w:u w:val="single"/>
        </w:rPr>
      </w:pPr>
      <w:r>
        <w:rPr>
          <w:rFonts w:ascii="Arial" w:hAnsi="Arial"/>
          <w:b/>
          <w:bCs/>
          <w:sz w:val="21"/>
          <w:szCs w:val="21"/>
        </w:rPr>
        <w:t>a)</w:t>
      </w:r>
      <w:r>
        <w:rPr>
          <w:rFonts w:ascii="Arial" w:hAnsi="Arial"/>
          <w:sz w:val="21"/>
          <w:szCs w:val="21"/>
        </w:rPr>
        <w:t xml:space="preserve">  </w:t>
      </w:r>
      <w:r w:rsidR="003810DE">
        <w:rPr>
          <w:rFonts w:ascii="Arial" w:hAnsi="Arial"/>
          <w:sz w:val="21"/>
          <w:szCs w:val="21"/>
        </w:rPr>
        <w:t xml:space="preserve">jednorazowa </w:t>
      </w:r>
      <w:r>
        <w:rPr>
          <w:rFonts w:ascii="Arial" w:hAnsi="Arial"/>
          <w:sz w:val="21"/>
          <w:szCs w:val="21"/>
        </w:rPr>
        <w:t xml:space="preserve">dostawa </w:t>
      </w:r>
      <w:r w:rsidR="001730A0">
        <w:rPr>
          <w:rFonts w:ascii="Arial" w:hAnsi="Arial" w:cs="Arial"/>
          <w:bCs/>
          <w:sz w:val="22"/>
          <w:szCs w:val="22"/>
        </w:rPr>
        <w:t xml:space="preserve">urządzeń wielofunkcyjnych </w:t>
      </w:r>
      <w:r w:rsidR="001730A0" w:rsidRPr="001730A0">
        <w:rPr>
          <w:rFonts w:ascii="Arial" w:hAnsi="Arial" w:cs="Arial"/>
          <w:bCs/>
          <w:sz w:val="22"/>
          <w:szCs w:val="22"/>
        </w:rPr>
        <w:t>KYOCERA ECOSYS M8124cidn</w:t>
      </w:r>
      <w:r w:rsidR="00C33B67">
        <w:rPr>
          <w:rFonts w:ascii="Arial" w:hAnsi="Arial" w:cs="Arial"/>
          <w:bCs/>
          <w:sz w:val="22"/>
          <w:szCs w:val="22"/>
        </w:rPr>
        <w:t xml:space="preserve"> z podstawą</w:t>
      </w:r>
      <w:bookmarkStart w:id="0" w:name="_GoBack"/>
      <w:bookmarkEnd w:id="0"/>
    </w:p>
    <w:p w:rsidR="00503E32" w:rsidRDefault="00503E32" w:rsidP="00503E32">
      <w:pPr>
        <w:spacing w:line="276" w:lineRule="auto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b)</w:t>
      </w:r>
      <w:r>
        <w:rPr>
          <w:rFonts w:ascii="Arial" w:hAnsi="Arial"/>
          <w:sz w:val="21"/>
          <w:szCs w:val="21"/>
        </w:rPr>
        <w:t xml:space="preserve"> Wykonawca zamówienie zrealizuje po cenach jednostkowych zawartych w ofercie;</w:t>
      </w:r>
    </w:p>
    <w:p w:rsidR="00503E32" w:rsidRDefault="00503E32" w:rsidP="00503E32">
      <w:pPr>
        <w:spacing w:line="276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c) </w:t>
      </w:r>
      <w:r>
        <w:rPr>
          <w:rFonts w:ascii="Arial" w:hAnsi="Arial"/>
          <w:sz w:val="21"/>
          <w:szCs w:val="21"/>
        </w:rPr>
        <w:t>p</w:t>
      </w:r>
      <w:r>
        <w:rPr>
          <w:rFonts w:ascii="Arial" w:hAnsi="Arial" w:cs="Arial"/>
          <w:color w:val="000000"/>
          <w:sz w:val="21"/>
          <w:szCs w:val="21"/>
        </w:rPr>
        <w:t xml:space="preserve">odstawą do wypłaty wynagrodzenia będzie </w:t>
      </w:r>
      <w:r>
        <w:rPr>
          <w:rFonts w:ascii="Arial" w:hAnsi="Arial" w:cs="Arial"/>
          <w:sz w:val="21"/>
          <w:szCs w:val="21"/>
        </w:rPr>
        <w:t>prawidłowo</w:t>
      </w:r>
      <w:r>
        <w:rPr>
          <w:rFonts w:ascii="Arial" w:hAnsi="Arial" w:cs="Arial"/>
          <w:color w:val="000000"/>
          <w:sz w:val="21"/>
          <w:szCs w:val="21"/>
        </w:rPr>
        <w:t xml:space="preserve"> wystawiona faktura VAT, wystawiona         na  adres płatnika</w:t>
      </w:r>
    </w:p>
    <w:p w:rsidR="00503E32" w:rsidRDefault="00503E32" w:rsidP="00503E32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503E32" w:rsidRDefault="00503E32" w:rsidP="00503E32">
      <w:pPr>
        <w:jc w:val="center"/>
        <w:rPr>
          <w:rFonts w:ascii="Arial" w:hAnsi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Komenda Wojewódzka Policji w Łodzi</w:t>
      </w:r>
    </w:p>
    <w:p w:rsidR="00503E32" w:rsidRDefault="00503E32" w:rsidP="00503E32">
      <w:pPr>
        <w:jc w:val="center"/>
        <w:rPr>
          <w:rFonts w:ascii="Arial" w:hAnsi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91-048 Łódź, ul. Lutomierska 108/112</w:t>
      </w:r>
    </w:p>
    <w:p w:rsidR="00503E32" w:rsidRDefault="00503E32" w:rsidP="00503E32">
      <w:pPr>
        <w:jc w:val="center"/>
        <w:rPr>
          <w:rFonts w:ascii="Arial" w:hAnsi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NIP 726-000-44-58</w:t>
      </w:r>
    </w:p>
    <w:p w:rsidR="00503E32" w:rsidRDefault="00503E32" w:rsidP="00503E32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503E32" w:rsidRDefault="00503E32" w:rsidP="00503E32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przez Wykonawcę na podstawie pisemnego poświadczenia odbioru towaru przez pracownika Zamawiającego. </w:t>
      </w:r>
      <w:r>
        <w:rPr>
          <w:rFonts w:ascii="Arial" w:hAnsi="Arial" w:cs="Arial"/>
          <w:sz w:val="21"/>
          <w:szCs w:val="21"/>
          <w:u w:val="single"/>
        </w:rPr>
        <w:t>Płatność – przelew z odroczonym terminem płatności 30 dni od wykonania dostawy.</w:t>
      </w:r>
      <w:r>
        <w:rPr>
          <w:rFonts w:ascii="Arial" w:hAnsi="Arial" w:cs="Arial"/>
          <w:sz w:val="21"/>
          <w:szCs w:val="21"/>
        </w:rPr>
        <w:t xml:space="preserve"> </w:t>
      </w:r>
    </w:p>
    <w:p w:rsidR="00503E32" w:rsidRDefault="00503E32" w:rsidP="00503E32">
      <w:pPr>
        <w:spacing w:line="276" w:lineRule="auto"/>
        <w:jc w:val="both"/>
      </w:pPr>
      <w:r>
        <w:rPr>
          <w:rFonts w:ascii="Arial" w:hAnsi="Arial" w:cs="Arial"/>
          <w:b/>
          <w:bCs/>
          <w:sz w:val="21"/>
          <w:szCs w:val="21"/>
        </w:rPr>
        <w:t xml:space="preserve">d)  </w:t>
      </w:r>
      <w:r>
        <w:rPr>
          <w:rFonts w:ascii="Arial" w:hAnsi="Arial" w:cs="Arial"/>
          <w:sz w:val="21"/>
          <w:szCs w:val="21"/>
        </w:rPr>
        <w:t>towar musi być fabrycznie nowy ( w I gatunku);</w:t>
      </w:r>
    </w:p>
    <w:p w:rsidR="00503E32" w:rsidRDefault="00503E32" w:rsidP="00503E32">
      <w:pPr>
        <w:spacing w:line="276" w:lineRule="auto"/>
        <w:jc w:val="both"/>
      </w:pPr>
      <w:r>
        <w:rPr>
          <w:rFonts w:ascii="Arial" w:hAnsi="Arial" w:cs="Arial"/>
          <w:b/>
          <w:bCs/>
          <w:sz w:val="21"/>
          <w:szCs w:val="21"/>
        </w:rPr>
        <w:t>e)</w:t>
      </w:r>
      <w:r>
        <w:rPr>
          <w:rFonts w:ascii="Arial" w:hAnsi="Arial" w:cs="Arial"/>
          <w:sz w:val="21"/>
          <w:szCs w:val="21"/>
        </w:rPr>
        <w:t xml:space="preserve"> zamówiony towar, dostarczony do Zamawiającego musi posiadać: </w:t>
      </w:r>
      <w:r>
        <w:rPr>
          <w:rFonts w:ascii="Arial" w:hAnsi="Arial" w:cs="Arial"/>
          <w:sz w:val="21"/>
          <w:szCs w:val="21"/>
          <w:u w:val="single"/>
        </w:rPr>
        <w:t xml:space="preserve">minimum </w:t>
      </w:r>
      <w:r w:rsidR="003810DE">
        <w:rPr>
          <w:rFonts w:ascii="Arial" w:hAnsi="Arial" w:cs="Arial"/>
          <w:sz w:val="21"/>
          <w:szCs w:val="21"/>
          <w:u w:val="single"/>
        </w:rPr>
        <w:t>36</w:t>
      </w:r>
      <w:r>
        <w:rPr>
          <w:rFonts w:ascii="Arial" w:hAnsi="Arial" w:cs="Arial"/>
          <w:sz w:val="21"/>
          <w:szCs w:val="21"/>
          <w:u w:val="single"/>
        </w:rPr>
        <w:t xml:space="preserve"> miesięczną </w:t>
      </w:r>
      <w:r w:rsidR="003810DE">
        <w:rPr>
          <w:rFonts w:ascii="Arial" w:hAnsi="Arial" w:cs="Arial"/>
          <w:sz w:val="21"/>
          <w:szCs w:val="21"/>
          <w:u w:val="single"/>
        </w:rPr>
        <w:t xml:space="preserve">                     </w:t>
      </w:r>
      <w:r>
        <w:rPr>
          <w:rFonts w:ascii="Arial" w:hAnsi="Arial" w:cs="Arial"/>
          <w:sz w:val="21"/>
          <w:szCs w:val="21"/>
        </w:rPr>
        <w:t>z zastrzeżeniem, że jeżeli okres gwarancji  udzielonej przez producenta danego produktu jest dłuższy, to obowiązuje dłuższy okres gwarancji;</w:t>
      </w:r>
    </w:p>
    <w:p w:rsidR="00503E32" w:rsidRDefault="00503E32" w:rsidP="00503E32">
      <w:pPr>
        <w:spacing w:line="276" w:lineRule="auto"/>
        <w:jc w:val="both"/>
      </w:pPr>
      <w:r>
        <w:rPr>
          <w:rFonts w:ascii="Arial" w:hAnsi="Arial" w:cs="Arial"/>
          <w:b/>
          <w:bCs/>
          <w:sz w:val="21"/>
          <w:szCs w:val="21"/>
        </w:rPr>
        <w:t>f)</w:t>
      </w:r>
      <w:r>
        <w:rPr>
          <w:rFonts w:ascii="Arial" w:hAnsi="Arial" w:cs="Arial"/>
          <w:sz w:val="21"/>
          <w:szCs w:val="21"/>
        </w:rPr>
        <w:t xml:space="preserve"> ujawnione w czasie gwarancji wady przedmiotu zamówienia będą usuwane bezpłatnie przez Wykonawcę lub wskazany przez niego punkt serwisowy producenta w terminie nie dłuższym niż  5 dni roboczych, od daty dostarczenia do naprawy gwarancyjnej. Wykonawca po wykonaniu naprawy gwarancyjnej przedmiotu umowy jest zobowiązany przedłużyć gwarancję o okres wadliwości towaru uniemożliwiający korzystanie z niego przez Zamawiającego;</w:t>
      </w:r>
    </w:p>
    <w:p w:rsidR="00503E32" w:rsidRDefault="00503E32" w:rsidP="00503E32">
      <w:pPr>
        <w:spacing w:line="276" w:lineRule="auto"/>
        <w:jc w:val="both"/>
      </w:pPr>
      <w:r>
        <w:rPr>
          <w:rFonts w:ascii="Arial" w:hAnsi="Arial" w:cs="Arial"/>
          <w:b/>
          <w:bCs/>
          <w:sz w:val="21"/>
          <w:szCs w:val="21"/>
        </w:rPr>
        <w:t>g)</w:t>
      </w:r>
      <w:r>
        <w:rPr>
          <w:rFonts w:ascii="Arial" w:hAnsi="Arial" w:cs="Arial"/>
          <w:sz w:val="21"/>
          <w:szCs w:val="21"/>
        </w:rPr>
        <w:t xml:space="preserve"> Zamawiający ma prawo do żądania wymiany wadliwego asortymentu na nowy, wolny od wad, jeżeli w okresie gwarancji Wykonawca dokonał bezskutecznej naprawy, a mimo to wykazuje wadę uniemożliwiającą jego eksploatację zgodną z przeznaczeniem;</w:t>
      </w:r>
    </w:p>
    <w:p w:rsidR="00503E32" w:rsidRDefault="00503E32" w:rsidP="00503E32">
      <w:pPr>
        <w:spacing w:line="276" w:lineRule="auto"/>
        <w:jc w:val="both"/>
      </w:pPr>
      <w:r>
        <w:rPr>
          <w:rFonts w:ascii="Arial" w:hAnsi="Arial" w:cs="Arial"/>
          <w:b/>
          <w:bCs/>
          <w:sz w:val="21"/>
          <w:szCs w:val="21"/>
        </w:rPr>
        <w:t>h)</w:t>
      </w:r>
      <w:r>
        <w:rPr>
          <w:rFonts w:ascii="Arial" w:hAnsi="Arial" w:cs="Arial"/>
          <w:sz w:val="21"/>
          <w:szCs w:val="21"/>
        </w:rPr>
        <w:t xml:space="preserve">  towar ma być dostarczony w oryginalnych, nienaruszonych opakowaniach producenta;</w:t>
      </w:r>
    </w:p>
    <w:p w:rsidR="00503E32" w:rsidRDefault="00503E32" w:rsidP="00503E32">
      <w:pPr>
        <w:spacing w:line="276" w:lineRule="auto"/>
        <w:jc w:val="both"/>
      </w:pPr>
      <w:r>
        <w:rPr>
          <w:rFonts w:ascii="Arial" w:hAnsi="Arial" w:cs="Arial"/>
          <w:b/>
          <w:bCs/>
          <w:sz w:val="21"/>
          <w:szCs w:val="21"/>
        </w:rPr>
        <w:t>i)</w:t>
      </w:r>
      <w:r>
        <w:rPr>
          <w:rFonts w:ascii="Arial" w:hAnsi="Arial" w:cs="Arial"/>
          <w:sz w:val="21"/>
          <w:szCs w:val="21"/>
        </w:rPr>
        <w:t xml:space="preserve">  koszty transportu oraz inne opłaty/koszty związane z wykonaniem przedmiotu zamówienia zostaną wkalkulowane w wartość asortymentu wyszczególnionego w formularzu ofertowym;</w:t>
      </w:r>
    </w:p>
    <w:p w:rsidR="00503E32" w:rsidRDefault="00503E32" w:rsidP="00503E32">
      <w:pPr>
        <w:spacing w:line="276" w:lineRule="auto"/>
        <w:jc w:val="both"/>
      </w:pPr>
      <w:r>
        <w:rPr>
          <w:rFonts w:ascii="Arial" w:hAnsi="Arial" w:cs="Arial"/>
          <w:b/>
          <w:bCs/>
          <w:sz w:val="21"/>
          <w:szCs w:val="21"/>
        </w:rPr>
        <w:t>j)</w:t>
      </w:r>
      <w:r>
        <w:rPr>
          <w:rFonts w:ascii="Arial" w:hAnsi="Arial" w:cs="Arial"/>
          <w:sz w:val="21"/>
          <w:szCs w:val="21"/>
        </w:rPr>
        <w:t xml:space="preserve"> Wykonawca przyjmuje pełną odpowiedzialność za transport dostawy oraz jej ubezpieczenia                   od wszelkiego ryzyka;</w:t>
      </w:r>
    </w:p>
    <w:p w:rsidR="00503E32" w:rsidRDefault="00503E32" w:rsidP="00503E32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k) </w:t>
      </w:r>
      <w:r>
        <w:rPr>
          <w:rFonts w:ascii="Arial" w:hAnsi="Arial" w:cs="Arial"/>
          <w:sz w:val="21"/>
          <w:szCs w:val="21"/>
        </w:rPr>
        <w:t>Wykonawca gwarantuje, że wszedł w posiadanie towaru stanowiącego przedmiot zamówienia ponosząc z tego tytułu wszelkie opłaty przewidziane prawem;</w:t>
      </w:r>
    </w:p>
    <w:p w:rsidR="00A255A3" w:rsidRPr="00A255A3" w:rsidRDefault="00A255A3" w:rsidP="00503E32">
      <w:pPr>
        <w:spacing w:line="276" w:lineRule="auto"/>
        <w:jc w:val="both"/>
        <w:rPr>
          <w:rFonts w:ascii="Arial" w:hAnsi="Arial" w:cs="Arial"/>
          <w:bCs/>
          <w:sz w:val="21"/>
          <w:szCs w:val="21"/>
          <w:u w:val="single"/>
        </w:rPr>
      </w:pPr>
      <w:r w:rsidRPr="00A255A3">
        <w:rPr>
          <w:rFonts w:ascii="Arial" w:hAnsi="Arial" w:cs="Arial"/>
          <w:bCs/>
          <w:sz w:val="21"/>
          <w:szCs w:val="21"/>
          <w:u w:val="single"/>
        </w:rPr>
        <w:t>l</w:t>
      </w:r>
      <w:bookmarkStart w:id="1" w:name="_Hlk177111526"/>
      <w:r w:rsidRPr="00A255A3">
        <w:rPr>
          <w:rFonts w:ascii="Arial" w:hAnsi="Arial" w:cs="Arial"/>
          <w:bCs/>
          <w:sz w:val="21"/>
          <w:szCs w:val="21"/>
          <w:u w:val="single"/>
        </w:rPr>
        <w:t>) W związku z ograniczonymi środkami finansowymi na realizacje przedmiotowego zadania Zamawiający zastrzega sobie możliwość wyboru jednego z wariantów oferty – poz. 1 Kyocera M8124cidn z podstawą i dodatkowym</w:t>
      </w:r>
      <w:r>
        <w:rPr>
          <w:rFonts w:ascii="Arial" w:hAnsi="Arial" w:cs="Arial"/>
          <w:bCs/>
          <w:sz w:val="21"/>
          <w:szCs w:val="21"/>
          <w:u w:val="single"/>
        </w:rPr>
        <w:t xml:space="preserve"> oryginalnym</w:t>
      </w:r>
      <w:r w:rsidRPr="00A255A3">
        <w:rPr>
          <w:rFonts w:ascii="Arial" w:hAnsi="Arial" w:cs="Arial"/>
          <w:bCs/>
          <w:sz w:val="21"/>
          <w:szCs w:val="21"/>
          <w:u w:val="single"/>
        </w:rPr>
        <w:t xml:space="preserve"> </w:t>
      </w:r>
      <w:proofErr w:type="spellStart"/>
      <w:r w:rsidRPr="00A255A3">
        <w:rPr>
          <w:rFonts w:ascii="Arial" w:hAnsi="Arial" w:cs="Arial"/>
          <w:bCs/>
          <w:sz w:val="21"/>
          <w:szCs w:val="21"/>
          <w:u w:val="single"/>
        </w:rPr>
        <w:t>kpl</w:t>
      </w:r>
      <w:proofErr w:type="spellEnd"/>
      <w:r w:rsidRPr="00A255A3">
        <w:rPr>
          <w:rFonts w:ascii="Arial" w:hAnsi="Arial" w:cs="Arial"/>
          <w:bCs/>
          <w:sz w:val="21"/>
          <w:szCs w:val="21"/>
          <w:u w:val="single"/>
        </w:rPr>
        <w:t>. tonerów lub poz. 2 Kyocera M8124cidn z podstawą</w:t>
      </w:r>
      <w:bookmarkEnd w:id="1"/>
    </w:p>
    <w:p w:rsidR="00503E32" w:rsidRDefault="00A255A3" w:rsidP="00503E32">
      <w:pPr>
        <w:spacing w:line="276" w:lineRule="auto"/>
        <w:jc w:val="both"/>
      </w:pPr>
      <w:r>
        <w:rPr>
          <w:rFonts w:ascii="Arial" w:hAnsi="Arial" w:cs="Arial"/>
          <w:b/>
          <w:bCs/>
          <w:sz w:val="21"/>
          <w:szCs w:val="21"/>
          <w:u w:val="single"/>
        </w:rPr>
        <w:t>ł</w:t>
      </w:r>
      <w:r w:rsidR="00503E32">
        <w:rPr>
          <w:rFonts w:ascii="Arial" w:hAnsi="Arial" w:cs="Arial"/>
          <w:b/>
          <w:bCs/>
          <w:sz w:val="21"/>
          <w:szCs w:val="21"/>
          <w:u w:val="single"/>
        </w:rPr>
        <w:t xml:space="preserve">) termin dostawy do max </w:t>
      </w:r>
      <w:r w:rsidR="001730A0">
        <w:rPr>
          <w:rFonts w:ascii="Arial" w:hAnsi="Arial" w:cs="Arial"/>
          <w:b/>
          <w:bCs/>
          <w:sz w:val="21"/>
          <w:szCs w:val="21"/>
          <w:u w:val="single"/>
        </w:rPr>
        <w:t xml:space="preserve">5 </w:t>
      </w:r>
      <w:r w:rsidR="00503E32">
        <w:rPr>
          <w:rFonts w:ascii="Arial" w:hAnsi="Arial" w:cs="Arial"/>
          <w:b/>
          <w:bCs/>
          <w:sz w:val="21"/>
          <w:szCs w:val="21"/>
          <w:u w:val="single"/>
        </w:rPr>
        <w:t xml:space="preserve">dni roboczych od dnia </w:t>
      </w:r>
      <w:r w:rsidR="001730A0">
        <w:rPr>
          <w:rFonts w:ascii="Arial" w:hAnsi="Arial" w:cs="Arial"/>
          <w:b/>
          <w:bCs/>
          <w:sz w:val="21"/>
          <w:szCs w:val="21"/>
          <w:u w:val="single"/>
        </w:rPr>
        <w:t>przesłanego zamówienia</w:t>
      </w:r>
      <w:r w:rsidR="00503E32">
        <w:rPr>
          <w:rFonts w:ascii="Arial" w:hAnsi="Arial" w:cs="Arial"/>
          <w:b/>
          <w:bCs/>
          <w:sz w:val="21"/>
          <w:szCs w:val="21"/>
          <w:u w:val="single"/>
        </w:rPr>
        <w:t>;</w:t>
      </w:r>
      <w:r w:rsidR="00503E32">
        <w:rPr>
          <w:rFonts w:cs="Arial"/>
          <w:b/>
          <w:bCs/>
          <w:sz w:val="21"/>
          <w:szCs w:val="21"/>
        </w:rPr>
        <w:t xml:space="preserve">    </w:t>
      </w:r>
      <w:r w:rsidR="00503E32">
        <w:rPr>
          <w:rFonts w:cs="Arial"/>
          <w:bCs/>
          <w:sz w:val="21"/>
          <w:szCs w:val="21"/>
        </w:rPr>
        <w:t xml:space="preserve">         </w:t>
      </w:r>
      <w:r w:rsidR="00503E32">
        <w:rPr>
          <w:rFonts w:asciiTheme="minorHAnsi" w:hAnsiTheme="minorHAnsi" w:cs="Arial"/>
          <w:bCs/>
          <w:sz w:val="22"/>
        </w:rPr>
        <w:t xml:space="preserve">          </w:t>
      </w:r>
    </w:p>
    <w:p w:rsidR="00503E32" w:rsidRDefault="00A255A3" w:rsidP="00503E32">
      <w:pPr>
        <w:spacing w:line="276" w:lineRule="auto"/>
        <w:jc w:val="both"/>
      </w:pPr>
      <w:r>
        <w:rPr>
          <w:rFonts w:ascii="Arial" w:hAnsi="Arial" w:cs="Arial"/>
          <w:b/>
          <w:bCs/>
          <w:sz w:val="21"/>
          <w:szCs w:val="21"/>
        </w:rPr>
        <w:t>m</w:t>
      </w:r>
      <w:r w:rsidR="00503E32">
        <w:rPr>
          <w:rFonts w:ascii="Arial" w:hAnsi="Arial" w:cs="Arial"/>
          <w:b/>
          <w:bCs/>
          <w:sz w:val="21"/>
          <w:szCs w:val="21"/>
        </w:rPr>
        <w:t>)</w:t>
      </w:r>
      <w:r w:rsidR="00503E32">
        <w:rPr>
          <w:rFonts w:ascii="Arial" w:hAnsi="Arial" w:cs="Arial"/>
          <w:sz w:val="21"/>
          <w:szCs w:val="21"/>
        </w:rPr>
        <w:t xml:space="preserve"> </w:t>
      </w:r>
      <w:r w:rsidR="00503E32">
        <w:rPr>
          <w:rFonts w:ascii="Arial" w:hAnsi="Arial" w:cs="Arial"/>
          <w:b/>
          <w:bCs/>
          <w:sz w:val="21"/>
          <w:szCs w:val="21"/>
          <w:u w:val="single"/>
        </w:rPr>
        <w:t>Prosimy o zapoznanie się z załącznikami oraz ich wypełnienie i podpisanie.</w:t>
      </w:r>
    </w:p>
    <w:p w:rsidR="00503E32" w:rsidRDefault="00503E32" w:rsidP="00503E32">
      <w:pPr>
        <w:spacing w:line="276" w:lineRule="auto"/>
        <w:jc w:val="both"/>
        <w:rPr>
          <w:rFonts w:cs="Arial"/>
        </w:rPr>
      </w:pPr>
    </w:p>
    <w:p w:rsidR="00503E32" w:rsidRDefault="00503E32" w:rsidP="00503E32">
      <w:pPr>
        <w:spacing w:line="276" w:lineRule="auto"/>
        <w:jc w:val="both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ocena ofert:</w:t>
      </w:r>
    </w:p>
    <w:p w:rsidR="00503E32" w:rsidRDefault="00503E32" w:rsidP="00503E32">
      <w:pPr>
        <w:spacing w:line="276" w:lineRule="auto"/>
        <w:jc w:val="both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najniższa cena</w:t>
      </w:r>
    </w:p>
    <w:p w:rsidR="00503E32" w:rsidRDefault="00503E32" w:rsidP="00503E32">
      <w:pPr>
        <w:spacing w:line="276" w:lineRule="auto"/>
        <w:jc w:val="both"/>
        <w:rPr>
          <w:rFonts w:cs="Arial"/>
        </w:rPr>
      </w:pPr>
    </w:p>
    <w:p w:rsidR="00503E32" w:rsidRDefault="00503E32" w:rsidP="00503E32">
      <w:pPr>
        <w:ind w:left="-360"/>
        <w:jc w:val="both"/>
      </w:pPr>
      <w:r>
        <w:rPr>
          <w:rStyle w:val="Mocnowyrniony"/>
          <w:rFonts w:ascii="Arial" w:hAnsi="Arial"/>
          <w:color w:val="000000"/>
          <w:sz w:val="21"/>
          <w:szCs w:val="21"/>
          <w:shd w:val="clear" w:color="auto" w:fill="FFFFFF"/>
        </w:rPr>
        <w:t xml:space="preserve">      II  </w:t>
      </w:r>
      <w:r>
        <w:rPr>
          <w:rStyle w:val="Mocnowyrniony"/>
          <w:rFonts w:ascii="Arial" w:hAnsi="Arial"/>
          <w:color w:val="000000"/>
          <w:sz w:val="21"/>
          <w:szCs w:val="21"/>
          <w:u w:val="single"/>
          <w:shd w:val="clear" w:color="auto" w:fill="FFFFFF"/>
        </w:rPr>
        <w:t>Rozporządzenie RODO</w:t>
      </w:r>
    </w:p>
    <w:p w:rsidR="00503E32" w:rsidRDefault="00503E32" w:rsidP="00503E32">
      <w:pPr>
        <w:ind w:left="-360"/>
        <w:jc w:val="both"/>
        <w:rPr>
          <w:rStyle w:val="Mocnowyrniony"/>
          <w:rFonts w:ascii="Arial" w:hAnsi="Arial"/>
          <w:color w:val="000000"/>
          <w:sz w:val="21"/>
          <w:szCs w:val="21"/>
          <w:highlight w:val="white"/>
          <w:u w:val="single"/>
        </w:rPr>
      </w:pPr>
    </w:p>
    <w:p w:rsidR="001730A0" w:rsidRPr="001730A0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color w:val="000000"/>
          <w:sz w:val="21"/>
          <w:szCs w:val="21"/>
          <w:shd w:val="clear" w:color="auto" w:fill="FFFFFF"/>
        </w:rPr>
      </w:pPr>
      <w:r w:rsidRPr="001730A0">
        <w:rPr>
          <w:rStyle w:val="Mocnowyrniony"/>
          <w:rFonts w:ascii="Arial" w:hAnsi="Arial"/>
          <w:color w:val="000000"/>
          <w:sz w:val="21"/>
          <w:szCs w:val="21"/>
          <w:shd w:val="clear" w:color="auto" w:fill="FFFFFF"/>
        </w:rPr>
        <w:t>Zgodnie z art. 13 Rozporządzenia Parlamentu Europejskiego i Rady (UE) 2016/679 z dnia</w:t>
      </w:r>
    </w:p>
    <w:p w:rsidR="001730A0" w:rsidRPr="001730A0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color w:val="000000"/>
          <w:sz w:val="21"/>
          <w:szCs w:val="21"/>
          <w:shd w:val="clear" w:color="auto" w:fill="FFFFFF"/>
        </w:rPr>
      </w:pPr>
      <w:r w:rsidRPr="001730A0">
        <w:rPr>
          <w:rStyle w:val="Mocnowyrniony"/>
          <w:rFonts w:ascii="Arial" w:hAnsi="Arial"/>
          <w:color w:val="000000"/>
          <w:sz w:val="21"/>
          <w:szCs w:val="21"/>
          <w:shd w:val="clear" w:color="auto" w:fill="FFFFFF"/>
        </w:rPr>
        <w:lastRenderedPageBreak/>
        <w:t>27 kwietnia 2016 r. w sprawie ochrony osób fizycznych w związku z przetwarzaniem danych osobowych i w sprawie swobodnego przepływu takich danych oraz uchylenia dyrektywy 95/46/WE (ogólne rozporządzenie o ochronie danych - RODO) informuję Pana/Panią o tym,</w:t>
      </w:r>
    </w:p>
    <w:p w:rsidR="001730A0" w:rsidRPr="001730A0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color w:val="000000"/>
          <w:sz w:val="21"/>
          <w:szCs w:val="21"/>
          <w:shd w:val="clear" w:color="auto" w:fill="FFFFFF"/>
        </w:rPr>
      </w:pPr>
      <w:r w:rsidRPr="001730A0">
        <w:rPr>
          <w:rStyle w:val="Mocnowyrniony"/>
          <w:rFonts w:ascii="Arial" w:hAnsi="Arial"/>
          <w:color w:val="000000"/>
          <w:sz w:val="21"/>
          <w:szCs w:val="21"/>
          <w:shd w:val="clear" w:color="auto" w:fill="FFFFFF"/>
        </w:rPr>
        <w:t>w jaki sposób Komendant Wojewódzki Policji w Łodzi przetwarza Pana/Pani dane osobowe:</w:t>
      </w:r>
    </w:p>
    <w:p w:rsidR="001730A0" w:rsidRPr="001730A0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color w:val="000000"/>
          <w:sz w:val="21"/>
          <w:szCs w:val="21"/>
          <w:shd w:val="clear" w:color="auto" w:fill="FFFFFF"/>
        </w:rPr>
      </w:pPr>
    </w:p>
    <w:p w:rsidR="001730A0" w:rsidRPr="00635FED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1.</w:t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  <w:t xml:space="preserve">Administratorem Danych Osobowych (ADO) jest Komendant Wojewódzki Policji w Łodzi </w:t>
      </w:r>
    </w:p>
    <w:p w:rsidR="001730A0" w:rsidRPr="00635FED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 xml:space="preserve">z siedzibą przy ul. Lutomierskiej 108/112 w Łodzi, kod 91-048. </w:t>
      </w:r>
    </w:p>
    <w:p w:rsidR="001730A0" w:rsidRPr="00635FED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2.</w:t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  <w:t>Dane kontaktowe Inspektora Ochrony Danych (IOD) – e-mail: iod@ld.policja.gov.pl</w:t>
      </w:r>
    </w:p>
    <w:p w:rsidR="001730A0" w:rsidRPr="00635FED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3.</w:t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  <w:t>Dane osobowe, zwane dalej „danymi”, przetwarzane są:</w:t>
      </w:r>
    </w:p>
    <w:p w:rsidR="001730A0" w:rsidRPr="00635FED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a.</w:t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  <w:t xml:space="preserve">na podstawie  art. 6 ust. 1 lit. c RODO, w celu wykonania obowiązku prawnego ciążącego               na Administratorze, tj. realizacji postępowania o udzielenie zamówienia zakup urządzeń wielofunkcyjnych Kyocera </w:t>
      </w:r>
      <w:proofErr w:type="spellStart"/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Ecosys</w:t>
      </w:r>
      <w:proofErr w:type="spellEnd"/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 xml:space="preserve"> M8124cidn  prowadzonego   w oparciu  o ustawę z dnia 11 września 2019 roku Prawo zamówień publicznych (dalej ustawa PZP),                z wyłączenia na podstawie art. 2 ust 1 </w:t>
      </w:r>
      <w:proofErr w:type="spellStart"/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uPzp</w:t>
      </w:r>
      <w:proofErr w:type="spellEnd"/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.</w:t>
      </w:r>
    </w:p>
    <w:p w:rsidR="001730A0" w:rsidRPr="00635FED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b.</w:t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  <w:t>w przypadku wyboru Pana/Pani oferty na podstawie art. 6 ust. 1 lit. b  RODO, w celu wykonania umowy zawartej z Komendantem Wojewódzkim Policji bądź jego przedstawicielem prawnym lub podjęcie działań na Pana/Pani żądanie przed jej zawarciem.</w:t>
      </w:r>
    </w:p>
    <w:p w:rsidR="001730A0" w:rsidRPr="00635FED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4.</w:t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  <w:t>Obowiązek podania przez Panią/Pana danych osobowych bezpośrednio Pani/Pana dotyczących jest wymogiem określonym w przepisach ustawy PZP, związanym z udziałem w postępowaniu</w:t>
      </w:r>
    </w:p>
    <w:p w:rsidR="001730A0" w:rsidRPr="00635FED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o udzielenie zamówienia publicznego; konsekwencje niepodania określonych danych wynikają</w:t>
      </w:r>
    </w:p>
    <w:p w:rsidR="001730A0" w:rsidRPr="00635FED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z ustawy PZP.</w:t>
      </w:r>
    </w:p>
    <w:p w:rsidR="001730A0" w:rsidRPr="00635FED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5.</w:t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  <w:t>Odbiorcami Pani/Pana danych osobowych będą osoby lub podmioty, którym udostępniona zostanie dokumentacja postępowania zgodnie z art. 18 oraz art. 74 ustawy PZP, oraz inne jednostki Policji w celu                     i zakresie koniecznym do realizacji umowy.</w:t>
      </w:r>
    </w:p>
    <w:p w:rsidR="001730A0" w:rsidRPr="00635FED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6.</w:t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  <w:t xml:space="preserve">W związku z przetwarzaniem Pana/Pani danych osobowych, przysługuje Panu/Pani prawo do: </w:t>
      </w:r>
    </w:p>
    <w:p w:rsidR="001730A0" w:rsidRPr="00635FED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a.</w:t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  <w:t>dostępu do treści danych, na podstawie art. 15 RODO z zastrzeżeniem, że udostępniane dane osobowe nie mogą ujawniać informacji niejawnych, ani naruszać tajemnic prawnie chronionych, do których zachowania zobowiązany jest  Komendant Wojewódzki Policji w Łodzi;</w:t>
      </w:r>
    </w:p>
    <w:p w:rsidR="001730A0" w:rsidRPr="00635FED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b.</w:t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  <w:t>sprostowania danych, na podstawie art. 16 RODO;</w:t>
      </w:r>
    </w:p>
    <w:p w:rsidR="001730A0" w:rsidRPr="00635FED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c.</w:t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  <w:t>ograniczenia przetwarzania danych, na podstawie art. 18 RODO - jeżeli  kwestionuje Pan/Pani prawidłowość przetwarzanych danych, uważa, że są przetwarzane niezgodnie             z prawem, bądź sprzeciwia się ich przetwarzaniu.</w:t>
      </w:r>
    </w:p>
    <w:p w:rsidR="001730A0" w:rsidRPr="00635FED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7.</w:t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  <w:t>W przypadku uznania, że przetwarzanie przez Komendanta Wojewódzkiego Policji w Łodzi Pana/Pani danych osobowych narusza przepisy RODO, przysługuje Panu/Pani prawo do wniesienia skargi do Prezesa Urzędu Ochrony Danych Osobowych.</w:t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</w:r>
    </w:p>
    <w:p w:rsidR="001730A0" w:rsidRPr="00635FED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8.</w:t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  <w:t>Pana/Pani dane osobowe będą przechowywane zgodnie z art. 78 ust. 1 ustawy PZP przez okres 4 lat                     od dnia zakończenia postępowania o udzielenie zamówienia, a w przypadku wybrania Pani/Pana oferty                         i podpisania umowy, jeżeli okres trwania umowy przekracza 4 lata, przez cały czas obowiązywania umowy,                a po tym czasie przez okres wynikający z przepisów ustawy o narodowym zasobie archiwalnym i archiwach. Sposób kwalifikowania spraw oraz czas ich przechowywania określa Jednolity Rzeczowy Wykaz Akt Policji stanowiący załącznik do Zarządzenia nr 10 Komendanta Głównego Policji z dnia 15 maja 2020 roku.</w:t>
      </w:r>
    </w:p>
    <w:p w:rsidR="001730A0" w:rsidRPr="00635FED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9.</w:t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  <w:t>Dane nie podlegają  zautomatyzowanemu podejmowaniu decyzji, w tym profilowaniu.</w:t>
      </w:r>
    </w:p>
    <w:p w:rsidR="001730A0" w:rsidRPr="00635FED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</w:p>
    <w:p w:rsidR="001730A0" w:rsidRPr="00635FED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 xml:space="preserve">Oświadczam, że:      </w:t>
      </w:r>
    </w:p>
    <w:p w:rsidR="001730A0" w:rsidRPr="00635FED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lastRenderedPageBreak/>
        <w:t>•</w:t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  <w:t>dane osobowe przekazane w ofercie oraz załącznikach są przetwarzane                                       i udostępnione Zamawiającemu zgodnie z art. 28 Rozporządzenia Parlamentu Europejskiego i Rady (UE) 2016/679</w:t>
      </w:r>
    </w:p>
    <w:p w:rsidR="001730A0" w:rsidRPr="00635FED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•</w:t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  <w:t xml:space="preserve">wypełniłem obowiązki informacyjne przewidziane w art. 13 lub art. 14 RODO wobec osób fizycznych,               od których dane osobowe bezpośrednio lub pośrednio pozyskałem w celu ubiegania się o udzielenie zamówienia publicznego w niniejszym postępowaniu </w:t>
      </w:r>
    </w:p>
    <w:p w:rsidR="001730A0" w:rsidRPr="00635FED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730A0" w:rsidRPr="00635FED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•</w:t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  <w:t>przyjmuje do wiadomości i akceptuje zapisy klauzuli informacyjnej</w:t>
      </w:r>
    </w:p>
    <w:p w:rsidR="001730A0" w:rsidRPr="00635FED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</w:p>
    <w:p w:rsidR="001730A0" w:rsidRPr="00635FED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</w:r>
    </w:p>
    <w:p w:rsidR="001730A0" w:rsidRPr="00635FED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</w:p>
    <w:p w:rsidR="001730A0" w:rsidRPr="00635FED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</w:p>
    <w:p w:rsidR="001730A0" w:rsidRPr="00635FED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</w:p>
    <w:p w:rsidR="001730A0" w:rsidRPr="00635FED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</w:p>
    <w:p w:rsidR="001730A0" w:rsidRPr="00635FED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</w:p>
    <w:p w:rsidR="001730A0" w:rsidRPr="00635FED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 xml:space="preserve"> </w:t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  <w:t xml:space="preserve">   ..................................................................................... </w:t>
      </w:r>
    </w:p>
    <w:p w:rsidR="001730A0" w:rsidRPr="00635FED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 xml:space="preserve">        ( pieczęć i podpis/y osób/osoby uprawnionej/</w:t>
      </w:r>
      <w:proofErr w:type="spellStart"/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ych</w:t>
      </w:r>
      <w:proofErr w:type="spellEnd"/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 xml:space="preserve"> </w:t>
      </w:r>
    </w:p>
    <w:p w:rsidR="007D2890" w:rsidRPr="00635FED" w:rsidRDefault="001730A0" w:rsidP="001730A0">
      <w:pPr>
        <w:suppressAutoHyphens/>
        <w:spacing w:line="276" w:lineRule="auto"/>
        <w:jc w:val="both"/>
        <w:textAlignment w:val="top"/>
        <w:outlineLvl w:val="0"/>
      </w:pP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 xml:space="preserve">                      do reprezentowania Wykonawcy)</w:t>
      </w:r>
    </w:p>
    <w:sectPr w:rsidR="007D2890" w:rsidRPr="00635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32"/>
    <w:rsid w:val="001730A0"/>
    <w:rsid w:val="003810DE"/>
    <w:rsid w:val="004663BC"/>
    <w:rsid w:val="00503E32"/>
    <w:rsid w:val="00635FED"/>
    <w:rsid w:val="00A255A3"/>
    <w:rsid w:val="00A47ED5"/>
    <w:rsid w:val="00C33B67"/>
    <w:rsid w:val="00CC5FAC"/>
    <w:rsid w:val="00D35E2F"/>
    <w:rsid w:val="00F9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9C02"/>
  <w15:chartTrackingRefBased/>
  <w15:docId w15:val="{AF9BC6AF-0633-4745-9F80-027C38B1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3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qFormat/>
    <w:rsid w:val="00503E32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unhideWhenUsed/>
    <w:rsid w:val="00503E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1033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A50739</dc:creator>
  <cp:keywords/>
  <dc:description/>
  <cp:lastModifiedBy>A50739</cp:lastModifiedBy>
  <cp:revision>5</cp:revision>
  <dcterms:created xsi:type="dcterms:W3CDTF">2024-09-13T07:11:00Z</dcterms:created>
  <dcterms:modified xsi:type="dcterms:W3CDTF">2024-09-13T07:30:00Z</dcterms:modified>
</cp:coreProperties>
</file>