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7671CB4F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B411FC">
        <w:rPr>
          <w:color w:val="000000"/>
          <w:sz w:val="22"/>
          <w:szCs w:val="22"/>
        </w:rPr>
        <w:t>22.</w:t>
      </w:r>
      <w:r w:rsidR="00BC21EA">
        <w:rPr>
          <w:color w:val="000000"/>
          <w:sz w:val="22"/>
          <w:szCs w:val="22"/>
        </w:rPr>
        <w:t>10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7024CC97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</w:t>
      </w:r>
      <w:r w:rsidR="00B411FC">
        <w:rPr>
          <w:color w:val="000000"/>
          <w:sz w:val="22"/>
          <w:szCs w:val="22"/>
        </w:rPr>
        <w:t>4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23373E">
        <w:rPr>
          <w:color w:val="000000"/>
          <w:sz w:val="22"/>
          <w:szCs w:val="22"/>
        </w:rPr>
        <w:t>6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4C6E7085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992A84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33AA3E20" w14:textId="77777777" w:rsidR="00B411FC" w:rsidRPr="00B411FC" w:rsidRDefault="00B411FC" w:rsidP="00B411FC">
      <w:pPr>
        <w:autoSpaceDN w:val="0"/>
        <w:spacing w:line="360" w:lineRule="auto"/>
        <w:ind w:left="510" w:hanging="510"/>
        <w:jc w:val="center"/>
        <w:textAlignment w:val="baseline"/>
        <w:rPr>
          <w:b/>
          <w:sz w:val="22"/>
          <w:szCs w:val="22"/>
        </w:rPr>
      </w:pPr>
      <w:r w:rsidRPr="00B411FC">
        <w:rPr>
          <w:b/>
          <w:sz w:val="22"/>
          <w:szCs w:val="22"/>
        </w:rPr>
        <w:t>„Przebudowa drogi powiatowej Nr 5140 E w ulicach: Adamówek – Nowe Miasto – Starzyńskiego w Ozorkowie”</w:t>
      </w: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F630E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F630E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F630E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F630E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5775157F" w:rsidR="000A3A75" w:rsidRPr="00F630EA" w:rsidRDefault="00B411FC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 ul. Łódzka 108, 99-200 Poddębice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7E0456C1" w:rsidR="000A3A75" w:rsidRDefault="00B411FC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696 659,31 </w:t>
            </w:r>
            <w:r w:rsidR="000A3A75">
              <w:rPr>
                <w:sz w:val="22"/>
                <w:szCs w:val="22"/>
              </w:rPr>
              <w:t>zł</w:t>
            </w:r>
          </w:p>
        </w:tc>
      </w:tr>
      <w:tr w:rsidR="000A3A75" w:rsidRPr="00F630EA" w14:paraId="45776B39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0C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68" w14:textId="05DECECF" w:rsidR="000A3A75" w:rsidRDefault="00B411FC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BUDOWNICTWO DROGOWE Michał Marszałek</w:t>
            </w:r>
            <w:r w:rsidR="002155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ul. Dąbrowskiego 103/34</w:t>
            </w:r>
            <w:r w:rsidR="0021559A">
              <w:rPr>
                <w:sz w:val="22"/>
                <w:szCs w:val="22"/>
              </w:rPr>
              <w:t>, 93-202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D9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531771D9" w14:textId="17C6B5CA" w:rsidR="000A3A75" w:rsidRDefault="00B411FC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584 250</w:t>
            </w:r>
            <w:r w:rsidR="000E229A">
              <w:rPr>
                <w:sz w:val="22"/>
                <w:szCs w:val="22"/>
              </w:rPr>
              <w:t>,00</w:t>
            </w:r>
            <w:r w:rsidR="000A3A75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7381E234" w:rsidR="000B7E27" w:rsidRPr="0023373E" w:rsidRDefault="0023373E" w:rsidP="002337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Zarząd Powiatu Zgierskiego</w:t>
      </w: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29A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6660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1A86"/>
    <w:rsid w:val="001F3005"/>
    <w:rsid w:val="001F7736"/>
    <w:rsid w:val="00203B21"/>
    <w:rsid w:val="002041C9"/>
    <w:rsid w:val="0021559A"/>
    <w:rsid w:val="00217D26"/>
    <w:rsid w:val="00220F32"/>
    <w:rsid w:val="0022449D"/>
    <w:rsid w:val="00226412"/>
    <w:rsid w:val="0023373E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A84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411F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21EA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3857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59</cp:revision>
  <cp:lastPrinted>2021-10-22T09:07:00Z</cp:lastPrinted>
  <dcterms:created xsi:type="dcterms:W3CDTF">2021-05-17T10:05:00Z</dcterms:created>
  <dcterms:modified xsi:type="dcterms:W3CDTF">2021-10-22T11:00:00Z</dcterms:modified>
</cp:coreProperties>
</file>