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EA8" w:rsidRDefault="00921EA8" w:rsidP="00C445F5">
      <w:pPr>
        <w:spacing w:after="0" w:line="240" w:lineRule="auto"/>
        <w:ind w:right="70"/>
        <w:jc w:val="right"/>
        <w:rPr>
          <w:rFonts w:asciiTheme="minorHAnsi" w:eastAsia="Times New Roman" w:hAnsiTheme="minorHAnsi" w:cstheme="minorHAnsi"/>
        </w:rPr>
      </w:pPr>
      <w:r w:rsidRPr="00FC72F1">
        <w:rPr>
          <w:rFonts w:asciiTheme="minorHAnsi" w:eastAsia="Times New Roman" w:hAnsiTheme="minorHAnsi" w:cstheme="minorHAnsi"/>
          <w:b/>
        </w:rPr>
        <w:tab/>
      </w:r>
      <w:r w:rsidRPr="00FC72F1">
        <w:rPr>
          <w:rFonts w:asciiTheme="minorHAnsi" w:eastAsia="Times New Roman" w:hAnsiTheme="minorHAnsi" w:cstheme="minorHAnsi"/>
        </w:rPr>
        <w:tab/>
      </w:r>
      <w:r w:rsidR="00854167">
        <w:rPr>
          <w:rFonts w:asciiTheme="minorHAnsi" w:eastAsia="Times New Roman" w:hAnsiTheme="minorHAnsi" w:cstheme="minorHAnsi"/>
        </w:rPr>
        <w:t xml:space="preserve">                           </w:t>
      </w:r>
      <w:r w:rsidRPr="00FC72F1">
        <w:rPr>
          <w:rFonts w:asciiTheme="minorHAnsi" w:eastAsia="Times New Roman" w:hAnsiTheme="minorHAnsi" w:cstheme="minorHAnsi"/>
        </w:rPr>
        <w:tab/>
      </w:r>
      <w:r w:rsidRPr="00FC72F1">
        <w:rPr>
          <w:rFonts w:asciiTheme="minorHAnsi" w:eastAsia="Times New Roman" w:hAnsiTheme="minorHAnsi" w:cstheme="minorHAnsi"/>
        </w:rPr>
        <w:tab/>
        <w:t xml:space="preserve">                           Załącznik nr </w:t>
      </w:r>
      <w:r w:rsidR="00C81807">
        <w:rPr>
          <w:rFonts w:asciiTheme="minorHAnsi" w:eastAsia="Times New Roman" w:hAnsiTheme="minorHAnsi" w:cstheme="minorHAnsi"/>
        </w:rPr>
        <w:t>7</w:t>
      </w:r>
      <w:r w:rsidR="00315672" w:rsidRPr="00FC72F1">
        <w:rPr>
          <w:rFonts w:asciiTheme="minorHAnsi" w:eastAsia="Times New Roman" w:hAnsiTheme="minorHAnsi" w:cstheme="minorHAnsi"/>
        </w:rPr>
        <w:t xml:space="preserve"> </w:t>
      </w:r>
      <w:r w:rsidRPr="00FC72F1">
        <w:rPr>
          <w:rFonts w:asciiTheme="minorHAnsi" w:eastAsia="Times New Roman" w:hAnsiTheme="minorHAnsi" w:cstheme="minorHAnsi"/>
        </w:rPr>
        <w:t>do SWZ</w:t>
      </w:r>
    </w:p>
    <w:p w:rsidR="00C445F5" w:rsidRPr="00FC72F1" w:rsidRDefault="00C445F5" w:rsidP="00C445F5">
      <w:pPr>
        <w:spacing w:after="0" w:line="240" w:lineRule="auto"/>
        <w:ind w:right="70"/>
        <w:jc w:val="right"/>
        <w:rPr>
          <w:rFonts w:asciiTheme="minorHAnsi" w:eastAsia="Times New Roman" w:hAnsiTheme="minorHAnsi" w:cstheme="minorHAnsi"/>
        </w:rPr>
      </w:pPr>
      <w:r w:rsidRPr="00C445F5">
        <w:rPr>
          <w:rFonts w:asciiTheme="minorHAnsi" w:eastAsia="Times New Roman" w:hAnsiTheme="minorHAnsi" w:cstheme="minorHAnsi"/>
        </w:rPr>
        <w:t>DKW.2232.</w:t>
      </w:r>
      <w:r w:rsidR="00FE07A2">
        <w:rPr>
          <w:rFonts w:asciiTheme="minorHAnsi" w:eastAsia="Times New Roman" w:hAnsiTheme="minorHAnsi" w:cstheme="minorHAnsi"/>
        </w:rPr>
        <w:t>7</w:t>
      </w:r>
      <w:r w:rsidRPr="00C445F5">
        <w:rPr>
          <w:rFonts w:asciiTheme="minorHAnsi" w:eastAsia="Times New Roman" w:hAnsiTheme="minorHAnsi" w:cstheme="minorHAnsi"/>
        </w:rPr>
        <w:t>.202</w:t>
      </w:r>
      <w:r w:rsidR="00FE07A2">
        <w:rPr>
          <w:rFonts w:asciiTheme="minorHAnsi" w:eastAsia="Times New Roman" w:hAnsiTheme="minorHAnsi" w:cstheme="minorHAnsi"/>
        </w:rPr>
        <w:t>3</w:t>
      </w:r>
      <w:bookmarkStart w:id="0" w:name="_GoBack"/>
      <w:bookmarkEnd w:id="0"/>
      <w:r w:rsidRPr="00C445F5">
        <w:rPr>
          <w:rFonts w:asciiTheme="minorHAnsi" w:eastAsia="Times New Roman" w:hAnsiTheme="minorHAnsi" w:cstheme="minorHAnsi"/>
        </w:rPr>
        <w:t>.JR</w:t>
      </w:r>
    </w:p>
    <w:p w:rsidR="002952D3" w:rsidRPr="002952D3" w:rsidRDefault="00921EA8" w:rsidP="00921EA8">
      <w:pPr>
        <w:spacing w:after="0" w:line="240" w:lineRule="auto"/>
        <w:ind w:right="70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C72F1">
        <w:rPr>
          <w:rFonts w:asciiTheme="minorHAnsi" w:eastAsia="Times New Roman" w:hAnsiTheme="minorHAnsi" w:cstheme="minorHAnsi"/>
          <w:sz w:val="24"/>
          <w:szCs w:val="24"/>
        </w:rPr>
        <w:t xml:space="preserve">        </w:t>
      </w:r>
    </w:p>
    <w:p w:rsidR="00921EA8" w:rsidRPr="00FC72F1" w:rsidRDefault="00921EA8" w:rsidP="00921EA8">
      <w:pPr>
        <w:spacing w:after="0" w:line="240" w:lineRule="auto"/>
        <w:ind w:left="-426" w:firstLine="426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DF55BA" w:rsidRDefault="002952D3" w:rsidP="002952D3">
      <w:pPr>
        <w:spacing w:after="0" w:line="240" w:lineRule="auto"/>
        <w:ind w:left="-426" w:firstLine="426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Nazwa wykonawcy: ……………………………………</w:t>
      </w:r>
    </w:p>
    <w:p w:rsidR="002952D3" w:rsidRDefault="002952D3" w:rsidP="002952D3">
      <w:pPr>
        <w:spacing w:after="0" w:line="240" w:lineRule="auto"/>
        <w:ind w:left="-426" w:firstLine="426"/>
        <w:rPr>
          <w:rFonts w:asciiTheme="minorHAnsi" w:hAnsiTheme="minorHAnsi" w:cstheme="minorHAnsi"/>
          <w:b/>
          <w:sz w:val="24"/>
          <w:szCs w:val="24"/>
        </w:rPr>
      </w:pPr>
    </w:p>
    <w:p w:rsidR="002952D3" w:rsidRDefault="002952D3" w:rsidP="002952D3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Adres:………………………………………………………..</w:t>
      </w:r>
    </w:p>
    <w:p w:rsidR="002952D3" w:rsidRDefault="002952D3" w:rsidP="002952D3">
      <w:pPr>
        <w:spacing w:after="0" w:line="240" w:lineRule="auto"/>
        <w:ind w:left="851" w:firstLine="426"/>
        <w:rPr>
          <w:rFonts w:asciiTheme="minorHAnsi" w:hAnsiTheme="minorHAnsi" w:cstheme="minorHAnsi"/>
          <w:b/>
          <w:sz w:val="24"/>
          <w:szCs w:val="24"/>
        </w:rPr>
      </w:pPr>
    </w:p>
    <w:p w:rsidR="002952D3" w:rsidRPr="00FC72F1" w:rsidRDefault="002952D3" w:rsidP="002952D3">
      <w:pPr>
        <w:spacing w:after="0" w:line="240" w:lineRule="auto"/>
        <w:ind w:left="851" w:firstLine="426"/>
        <w:rPr>
          <w:rFonts w:asciiTheme="minorHAnsi" w:hAnsiTheme="minorHAnsi" w:cstheme="minorHAnsi"/>
          <w:b/>
          <w:sz w:val="24"/>
          <w:szCs w:val="24"/>
        </w:rPr>
      </w:pPr>
    </w:p>
    <w:p w:rsidR="008E00F5" w:rsidRDefault="00921EA8" w:rsidP="008E00F5">
      <w:pPr>
        <w:pStyle w:val="Cytatintensywny"/>
        <w:spacing w:before="0" w:after="0"/>
        <w:ind w:left="142" w:right="0"/>
        <w:rPr>
          <w:b/>
          <w:i w:val="0"/>
          <w:sz w:val="24"/>
          <w:szCs w:val="24"/>
        </w:rPr>
      </w:pPr>
      <w:r w:rsidRPr="008E00F5">
        <w:rPr>
          <w:b/>
          <w:i w:val="0"/>
          <w:sz w:val="24"/>
          <w:szCs w:val="24"/>
        </w:rPr>
        <w:t>OŚWIADCZENIE WYKONAWCY</w:t>
      </w:r>
      <w:r w:rsidR="008E00F5" w:rsidRPr="008E00F5">
        <w:rPr>
          <w:b/>
          <w:i w:val="0"/>
          <w:sz w:val="24"/>
          <w:szCs w:val="24"/>
          <w:u w:val="single"/>
        </w:rPr>
        <w:t xml:space="preserve"> </w:t>
      </w:r>
      <w:r w:rsidR="00A04FDC" w:rsidRPr="008E00F5">
        <w:rPr>
          <w:b/>
          <w:i w:val="0"/>
          <w:sz w:val="24"/>
          <w:szCs w:val="24"/>
        </w:rPr>
        <w:t>O AKTUALN</w:t>
      </w:r>
      <w:r w:rsidR="003F4429">
        <w:rPr>
          <w:b/>
          <w:i w:val="0"/>
          <w:sz w:val="24"/>
          <w:szCs w:val="24"/>
        </w:rPr>
        <w:t>OŚCI INFORMACJI ZAWARTYCH W Oświadczeniu składanym na podstawie art. 125 ust.1 Ustawy</w:t>
      </w:r>
    </w:p>
    <w:p w:rsidR="00921EA8" w:rsidRPr="00FC72F1" w:rsidRDefault="00A04FDC" w:rsidP="008E00F5">
      <w:pPr>
        <w:pStyle w:val="Cytatintensywny"/>
        <w:spacing w:before="0" w:after="0"/>
        <w:ind w:left="142" w:right="0"/>
        <w:rPr>
          <w:u w:val="single"/>
        </w:rPr>
      </w:pPr>
      <w:r w:rsidRPr="00FC72F1">
        <w:t xml:space="preserve"> </w:t>
      </w:r>
      <w:r w:rsidR="00921EA8" w:rsidRPr="008E00F5">
        <w:rPr>
          <w:sz w:val="20"/>
          <w:szCs w:val="20"/>
        </w:rPr>
        <w:t xml:space="preserve">składane na podstawie </w:t>
      </w:r>
      <w:r w:rsidR="00345C64" w:rsidRPr="008E00F5">
        <w:rPr>
          <w:sz w:val="20"/>
          <w:szCs w:val="20"/>
        </w:rPr>
        <w:t>§ 2 ust. 1 pkt. 7</w:t>
      </w:r>
      <w:r w:rsidR="00921EA8" w:rsidRPr="008E00F5">
        <w:rPr>
          <w:sz w:val="20"/>
          <w:szCs w:val="20"/>
        </w:rPr>
        <w:t xml:space="preserve"> </w:t>
      </w:r>
      <w:r w:rsidR="00345C64" w:rsidRPr="008E00F5">
        <w:rPr>
          <w:sz w:val="20"/>
          <w:szCs w:val="20"/>
        </w:rPr>
        <w:t>Rozporządzenia Ministra Rozwoju, Pracy i Technologii z dnia 23 grudnia 2020 r. w sprawie podmiotowych środków dowodowych oraz innych dokumentów lub oświadczeń, jakich może żądać</w:t>
      </w:r>
      <w:r w:rsidR="008E00F5" w:rsidRPr="008E00F5">
        <w:rPr>
          <w:sz w:val="20"/>
          <w:szCs w:val="20"/>
        </w:rPr>
        <w:t xml:space="preserve"> </w:t>
      </w:r>
      <w:r w:rsidR="00345C64" w:rsidRPr="008E00F5">
        <w:rPr>
          <w:sz w:val="20"/>
          <w:szCs w:val="20"/>
        </w:rPr>
        <w:t>zamawiający od wykonawcy</w:t>
      </w:r>
    </w:p>
    <w:p w:rsidR="008E00F5" w:rsidRDefault="008E00F5" w:rsidP="008E00F5">
      <w:pPr>
        <w:pStyle w:val="pkt"/>
        <w:spacing w:before="0" w:after="0"/>
        <w:ind w:left="0" w:firstLine="0"/>
        <w:rPr>
          <w:rFonts w:ascii="Calibri" w:hAnsi="Calibri"/>
          <w:bCs/>
          <w:color w:val="auto"/>
          <w:sz w:val="22"/>
          <w:szCs w:val="22"/>
        </w:rPr>
      </w:pPr>
      <w:r w:rsidRPr="00AA55EF">
        <w:rPr>
          <w:rFonts w:ascii="Calibri" w:hAnsi="Calibri"/>
          <w:color w:val="auto"/>
          <w:sz w:val="22"/>
          <w:szCs w:val="22"/>
        </w:rPr>
        <w:t>Przystępując do postępowania o udzielenie zamówienia publicznego na</w:t>
      </w:r>
      <w:r w:rsidRPr="00AA55EF">
        <w:rPr>
          <w:rFonts w:ascii="Calibri" w:hAnsi="Calibri"/>
          <w:bCs/>
          <w:color w:val="auto"/>
          <w:sz w:val="22"/>
          <w:szCs w:val="22"/>
        </w:rPr>
        <w:t xml:space="preserve"> </w:t>
      </w:r>
    </w:p>
    <w:p w:rsidR="008E00F5" w:rsidRPr="00AA55EF" w:rsidRDefault="008E00F5" w:rsidP="008E00F5">
      <w:pPr>
        <w:pStyle w:val="pkt"/>
        <w:spacing w:before="0" w:after="0"/>
        <w:ind w:left="0" w:firstLine="0"/>
        <w:rPr>
          <w:rFonts w:ascii="Calibri" w:hAnsi="Calibri"/>
          <w:b/>
          <w:color w:val="auto"/>
          <w:sz w:val="22"/>
          <w:szCs w:val="22"/>
        </w:rPr>
      </w:pPr>
    </w:p>
    <w:p w:rsidR="00BD0D0B" w:rsidRDefault="00B2497F" w:rsidP="00B2497F">
      <w:pPr>
        <w:pStyle w:val="pkt"/>
        <w:spacing w:before="0" w:after="0"/>
        <w:ind w:left="0" w:firstLine="0"/>
        <w:jc w:val="center"/>
        <w:rPr>
          <w:rFonts w:ascii="Calibri" w:hAnsi="Calibri"/>
          <w:b/>
          <w:color w:val="auto"/>
          <w:sz w:val="22"/>
          <w:szCs w:val="22"/>
        </w:rPr>
      </w:pPr>
      <w:r w:rsidRPr="00B2497F">
        <w:rPr>
          <w:rFonts w:ascii="Calibri" w:hAnsi="Calibri"/>
          <w:b/>
          <w:color w:val="auto"/>
          <w:sz w:val="22"/>
          <w:szCs w:val="22"/>
        </w:rPr>
        <w:t>„</w:t>
      </w:r>
      <w:r w:rsidR="003F4429">
        <w:rPr>
          <w:rFonts w:ascii="Calibri" w:hAnsi="Calibri"/>
          <w:b/>
          <w:color w:val="auto"/>
          <w:sz w:val="22"/>
          <w:szCs w:val="22"/>
        </w:rPr>
        <w:t xml:space="preserve">Sukcesywne dostawy </w:t>
      </w:r>
      <w:r w:rsidR="00E11DB1">
        <w:rPr>
          <w:rFonts w:ascii="Calibri" w:hAnsi="Calibri"/>
          <w:b/>
          <w:color w:val="auto"/>
          <w:sz w:val="22"/>
          <w:szCs w:val="22"/>
        </w:rPr>
        <w:t>mięsa oraz wędlin drobiowych i wieprzowych</w:t>
      </w:r>
      <w:r w:rsidR="003F4429">
        <w:rPr>
          <w:rFonts w:ascii="Calibri" w:hAnsi="Calibri"/>
          <w:b/>
          <w:color w:val="auto"/>
          <w:sz w:val="22"/>
          <w:szCs w:val="22"/>
        </w:rPr>
        <w:t xml:space="preserve"> do Zakładu Karnego </w:t>
      </w:r>
      <w:r w:rsidR="00E11DB1">
        <w:rPr>
          <w:rFonts w:ascii="Calibri" w:hAnsi="Calibri"/>
          <w:b/>
          <w:color w:val="auto"/>
          <w:sz w:val="22"/>
          <w:szCs w:val="22"/>
        </w:rPr>
        <w:t xml:space="preserve">                        </w:t>
      </w:r>
      <w:r w:rsidR="003F4429">
        <w:rPr>
          <w:rFonts w:ascii="Calibri" w:hAnsi="Calibri"/>
          <w:b/>
          <w:color w:val="auto"/>
          <w:sz w:val="22"/>
          <w:szCs w:val="22"/>
        </w:rPr>
        <w:t>w Siedlcach</w:t>
      </w:r>
      <w:r w:rsidRPr="00B2497F">
        <w:rPr>
          <w:rFonts w:ascii="Calibri" w:hAnsi="Calibri"/>
          <w:b/>
          <w:color w:val="auto"/>
          <w:sz w:val="22"/>
          <w:szCs w:val="22"/>
        </w:rPr>
        <w:t>”</w:t>
      </w:r>
    </w:p>
    <w:p w:rsidR="00B2497F" w:rsidRDefault="00B2497F" w:rsidP="008E00F5">
      <w:pPr>
        <w:pStyle w:val="pkt"/>
        <w:spacing w:before="0" w:after="0"/>
        <w:ind w:left="0" w:firstLine="0"/>
        <w:rPr>
          <w:rFonts w:ascii="Calibri" w:hAnsi="Calibri"/>
          <w:color w:val="auto"/>
          <w:sz w:val="22"/>
          <w:szCs w:val="22"/>
        </w:rPr>
      </w:pPr>
    </w:p>
    <w:p w:rsidR="008E00F5" w:rsidRPr="00BF555B" w:rsidRDefault="008E00F5" w:rsidP="008E00F5">
      <w:pPr>
        <w:pStyle w:val="pkt"/>
        <w:spacing w:before="0" w:after="0"/>
        <w:ind w:left="0" w:firstLine="0"/>
        <w:rPr>
          <w:rFonts w:ascii="Calibri" w:hAnsi="Calibri"/>
          <w:color w:val="auto"/>
          <w:sz w:val="22"/>
          <w:szCs w:val="22"/>
        </w:rPr>
      </w:pPr>
      <w:r w:rsidRPr="00AA55EF">
        <w:rPr>
          <w:rFonts w:ascii="Calibri" w:hAnsi="Calibri"/>
          <w:color w:val="auto"/>
          <w:sz w:val="22"/>
          <w:szCs w:val="22"/>
        </w:rPr>
        <w:t>oświadczam/y, że:</w:t>
      </w:r>
    </w:p>
    <w:p w:rsidR="00921EA8" w:rsidRPr="00FC72F1" w:rsidRDefault="00921EA8" w:rsidP="008E00F5">
      <w:pPr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B71F42" w:rsidRPr="00FC72F1" w:rsidRDefault="00B71F42" w:rsidP="00A14E25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345C64" w:rsidRPr="00FC72F1" w:rsidRDefault="00345C64" w:rsidP="00345C64">
      <w:pPr>
        <w:suppressAutoHyphens w:val="0"/>
        <w:spacing w:after="0" w:line="276" w:lineRule="auto"/>
        <w:jc w:val="both"/>
        <w:rPr>
          <w:rFonts w:asciiTheme="minorHAnsi" w:hAnsiTheme="minorHAnsi" w:cstheme="minorHAnsi"/>
          <w:sz w:val="24"/>
          <w:szCs w:val="24"/>
          <w:lang w:eastAsia="en-US"/>
        </w:rPr>
      </w:pPr>
      <w:r w:rsidRPr="00FC72F1">
        <w:rPr>
          <w:rFonts w:asciiTheme="minorHAnsi" w:hAnsiTheme="minorHAnsi" w:cstheme="minorHAnsi"/>
          <w:bCs/>
          <w:sz w:val="24"/>
          <w:szCs w:val="24"/>
          <w:lang w:eastAsia="en-US"/>
        </w:rPr>
        <w:t>informacje zawarte w oświadczeniu</w:t>
      </w:r>
      <w:r w:rsidR="003F4429">
        <w:rPr>
          <w:rFonts w:asciiTheme="minorHAnsi" w:hAnsiTheme="minorHAnsi" w:cstheme="minorHAnsi"/>
          <w:bCs/>
          <w:sz w:val="24"/>
          <w:szCs w:val="24"/>
          <w:lang w:eastAsia="en-US"/>
        </w:rPr>
        <w:t>,</w:t>
      </w:r>
      <w:r w:rsidR="00FC72F1">
        <w:rPr>
          <w:rFonts w:asciiTheme="minorHAnsi" w:hAnsiTheme="minorHAnsi" w:cstheme="minorHAnsi"/>
          <w:bCs/>
          <w:sz w:val="24"/>
          <w:szCs w:val="24"/>
          <w:lang w:eastAsia="en-US"/>
        </w:rPr>
        <w:t xml:space="preserve"> </w:t>
      </w:r>
      <w:r w:rsidRPr="00FC72F1">
        <w:rPr>
          <w:rFonts w:asciiTheme="minorHAnsi" w:hAnsiTheme="minorHAnsi" w:cstheme="minorHAnsi"/>
          <w:bCs/>
          <w:sz w:val="24"/>
          <w:szCs w:val="24"/>
          <w:lang w:eastAsia="en-US"/>
        </w:rPr>
        <w:t xml:space="preserve">o którym mowa w art. 125 ust. 1 ustawy </w:t>
      </w:r>
      <w:proofErr w:type="spellStart"/>
      <w:r w:rsidRPr="00FC72F1">
        <w:rPr>
          <w:rFonts w:asciiTheme="minorHAnsi" w:hAnsiTheme="minorHAnsi" w:cstheme="minorHAnsi"/>
          <w:bCs/>
          <w:sz w:val="24"/>
          <w:szCs w:val="24"/>
          <w:lang w:eastAsia="en-US"/>
        </w:rPr>
        <w:t>Pzp</w:t>
      </w:r>
      <w:proofErr w:type="spellEnd"/>
      <w:r w:rsidRPr="00FC72F1">
        <w:rPr>
          <w:rFonts w:asciiTheme="minorHAnsi" w:hAnsiTheme="minorHAnsi" w:cstheme="minorHAnsi"/>
          <w:bCs/>
          <w:sz w:val="24"/>
          <w:szCs w:val="24"/>
          <w:lang w:eastAsia="en-US"/>
        </w:rPr>
        <w:t xml:space="preserve"> w zakresie podstaw wykluczenia</w:t>
      </w:r>
      <w:r w:rsidRPr="00FC72F1">
        <w:rPr>
          <w:rFonts w:asciiTheme="minorHAnsi" w:hAnsiTheme="minorHAnsi" w:cstheme="minorHAnsi"/>
          <w:b/>
          <w:sz w:val="24"/>
          <w:szCs w:val="24"/>
          <w:lang w:eastAsia="en-US"/>
        </w:rPr>
        <w:t xml:space="preserve"> </w:t>
      </w:r>
      <w:r w:rsidR="002A65F0" w:rsidRPr="00FC72F1">
        <w:rPr>
          <w:rFonts w:asciiTheme="minorHAnsi" w:hAnsiTheme="minorHAnsi" w:cstheme="minorHAnsi"/>
          <w:bCs/>
          <w:sz w:val="24"/>
          <w:szCs w:val="24"/>
          <w:lang w:eastAsia="en-US"/>
        </w:rPr>
        <w:t xml:space="preserve">z </w:t>
      </w:r>
      <w:r w:rsidRPr="00FC72F1">
        <w:rPr>
          <w:rFonts w:asciiTheme="minorHAnsi" w:hAnsiTheme="minorHAnsi" w:cstheme="minorHAnsi"/>
          <w:sz w:val="24"/>
          <w:szCs w:val="24"/>
          <w:lang w:eastAsia="en-US"/>
        </w:rPr>
        <w:t>postępowania wskazanych przez zamawiającego, o których mowa w:</w:t>
      </w:r>
    </w:p>
    <w:p w:rsidR="002A65F0" w:rsidRPr="00FC72F1" w:rsidRDefault="002A65F0" w:rsidP="00345C64">
      <w:pPr>
        <w:suppressAutoHyphens w:val="0"/>
        <w:spacing w:after="0" w:line="276" w:lineRule="auto"/>
        <w:jc w:val="both"/>
        <w:rPr>
          <w:rFonts w:asciiTheme="minorHAnsi" w:hAnsiTheme="minorHAnsi" w:cstheme="minorHAnsi"/>
          <w:sz w:val="24"/>
          <w:szCs w:val="24"/>
          <w:lang w:eastAsia="en-US"/>
        </w:rPr>
      </w:pPr>
    </w:p>
    <w:p w:rsidR="00345C64" w:rsidRPr="00FC72F1" w:rsidRDefault="002E59AB" w:rsidP="00345C64">
      <w:pPr>
        <w:numPr>
          <w:ilvl w:val="4"/>
          <w:numId w:val="4"/>
        </w:numPr>
        <w:suppressAutoHyphens w:val="0"/>
        <w:spacing w:after="0" w:line="276" w:lineRule="auto"/>
        <w:ind w:left="567"/>
        <w:jc w:val="both"/>
        <w:rPr>
          <w:rFonts w:asciiTheme="minorHAnsi" w:hAnsiTheme="minorHAnsi" w:cstheme="minorHAnsi"/>
          <w:sz w:val="24"/>
          <w:szCs w:val="24"/>
          <w:lang w:eastAsia="en-US"/>
        </w:rPr>
      </w:pPr>
      <w:hyperlink r:id="rId8" w:anchor="/document/17337528?unitId=art(108)ust(1)pkt(3)&amp;cm=DOCUMENT" w:history="1">
        <w:r w:rsidR="00345C64" w:rsidRPr="00FC72F1">
          <w:rPr>
            <w:rFonts w:asciiTheme="minorHAnsi" w:hAnsiTheme="minorHAnsi" w:cstheme="minorHAnsi"/>
            <w:color w:val="000000"/>
            <w:sz w:val="24"/>
            <w:szCs w:val="24"/>
            <w:lang w:eastAsia="en-US"/>
          </w:rPr>
          <w:t>art. 108 ust. 1 pkt 3</w:t>
        </w:r>
      </w:hyperlink>
      <w:r w:rsidR="00345C64" w:rsidRPr="00FC72F1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 xml:space="preserve"> ustawy </w:t>
      </w:r>
      <w:proofErr w:type="spellStart"/>
      <w:r w:rsidR="00345C64" w:rsidRPr="00FC72F1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>Pzp</w:t>
      </w:r>
      <w:proofErr w:type="spellEnd"/>
      <w:r w:rsidR="00345C64" w:rsidRPr="00FC72F1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>,</w:t>
      </w:r>
    </w:p>
    <w:p w:rsidR="00DF35F6" w:rsidRPr="00FC72F1" w:rsidRDefault="002E59AB" w:rsidP="00DF35F6">
      <w:pPr>
        <w:pStyle w:val="Akapitzlist"/>
        <w:numPr>
          <w:ilvl w:val="4"/>
          <w:numId w:val="4"/>
        </w:numPr>
        <w:overflowPunct w:val="0"/>
        <w:autoSpaceDE w:val="0"/>
        <w:spacing w:after="0" w:line="240" w:lineRule="auto"/>
        <w:ind w:left="567"/>
        <w:contextualSpacing/>
        <w:jc w:val="both"/>
        <w:textAlignment w:val="baseline"/>
        <w:rPr>
          <w:rFonts w:asciiTheme="minorHAnsi" w:hAnsiTheme="minorHAnsi" w:cstheme="minorHAnsi"/>
          <w:color w:val="000000"/>
          <w:sz w:val="24"/>
          <w:szCs w:val="24"/>
        </w:rPr>
      </w:pPr>
      <w:hyperlink r:id="rId9" w:anchor="/document/17337528?unitId=art(108)ust(1)pkt(4)&amp;cm=DOCUMENT" w:history="1">
        <w:r w:rsidR="00DF35F6" w:rsidRPr="00FC72F1">
          <w:rPr>
            <w:rStyle w:val="Hipercze"/>
            <w:rFonts w:asciiTheme="minorHAnsi" w:hAnsiTheme="minorHAnsi" w:cstheme="minorHAnsi"/>
            <w:color w:val="000000"/>
            <w:sz w:val="24"/>
            <w:szCs w:val="24"/>
            <w:u w:val="none"/>
          </w:rPr>
          <w:t>art. 108 ust. 1 pkt 4</w:t>
        </w:r>
      </w:hyperlink>
      <w:r w:rsidR="00DF35F6" w:rsidRPr="00FC72F1">
        <w:rPr>
          <w:rFonts w:asciiTheme="minorHAnsi" w:hAnsiTheme="minorHAnsi" w:cstheme="minorHAnsi"/>
          <w:color w:val="000000"/>
          <w:sz w:val="24"/>
          <w:szCs w:val="24"/>
        </w:rPr>
        <w:t xml:space="preserve"> ustawy </w:t>
      </w:r>
      <w:proofErr w:type="spellStart"/>
      <w:r w:rsidR="00DF35F6" w:rsidRPr="00FC72F1">
        <w:rPr>
          <w:rFonts w:asciiTheme="minorHAnsi" w:hAnsiTheme="minorHAnsi" w:cstheme="minorHAnsi"/>
          <w:color w:val="000000"/>
          <w:sz w:val="24"/>
          <w:szCs w:val="24"/>
        </w:rPr>
        <w:t>Pzp</w:t>
      </w:r>
      <w:proofErr w:type="spellEnd"/>
      <w:r w:rsidR="00DF35F6" w:rsidRPr="00FC72F1">
        <w:rPr>
          <w:rFonts w:asciiTheme="minorHAnsi" w:hAnsiTheme="minorHAnsi" w:cstheme="minorHAnsi"/>
          <w:color w:val="000000"/>
          <w:sz w:val="24"/>
          <w:szCs w:val="24"/>
        </w:rPr>
        <w:t>, dotyczących orzeczenia zakazu ubiegania się o zamówienie publiczne tytułem środka zapobiegawczego,</w:t>
      </w:r>
    </w:p>
    <w:p w:rsidR="00DF35F6" w:rsidRPr="00FC72F1" w:rsidRDefault="002E59AB" w:rsidP="00DF35F6">
      <w:pPr>
        <w:pStyle w:val="Akapitzlist"/>
        <w:numPr>
          <w:ilvl w:val="4"/>
          <w:numId w:val="4"/>
        </w:numPr>
        <w:overflowPunct w:val="0"/>
        <w:autoSpaceDE w:val="0"/>
        <w:spacing w:after="0" w:line="240" w:lineRule="auto"/>
        <w:ind w:left="567"/>
        <w:contextualSpacing/>
        <w:jc w:val="both"/>
        <w:textAlignment w:val="baseline"/>
        <w:rPr>
          <w:rFonts w:asciiTheme="minorHAnsi" w:hAnsiTheme="minorHAnsi" w:cstheme="minorHAnsi"/>
          <w:color w:val="000000"/>
          <w:sz w:val="24"/>
          <w:szCs w:val="24"/>
        </w:rPr>
      </w:pPr>
      <w:hyperlink r:id="rId10" w:anchor="/document/17337528?unitId=art(108)ust(1)pkt(5)&amp;cm=DOCUMENT" w:history="1">
        <w:r w:rsidR="00DF35F6" w:rsidRPr="00FC72F1">
          <w:rPr>
            <w:rStyle w:val="Hipercze"/>
            <w:rFonts w:asciiTheme="minorHAnsi" w:hAnsiTheme="minorHAnsi" w:cstheme="minorHAnsi"/>
            <w:color w:val="000000"/>
            <w:sz w:val="24"/>
            <w:szCs w:val="24"/>
            <w:u w:val="none"/>
          </w:rPr>
          <w:t>art. 108 ust. 1 pkt 5</w:t>
        </w:r>
      </w:hyperlink>
      <w:r w:rsidR="00DF35F6" w:rsidRPr="00FC72F1">
        <w:rPr>
          <w:rFonts w:asciiTheme="minorHAnsi" w:hAnsiTheme="minorHAnsi" w:cstheme="minorHAnsi"/>
          <w:color w:val="000000"/>
          <w:sz w:val="24"/>
          <w:szCs w:val="24"/>
        </w:rPr>
        <w:t xml:space="preserve"> ustawy </w:t>
      </w:r>
      <w:proofErr w:type="spellStart"/>
      <w:r w:rsidR="00DF35F6" w:rsidRPr="00FC72F1">
        <w:rPr>
          <w:rFonts w:asciiTheme="minorHAnsi" w:hAnsiTheme="minorHAnsi" w:cstheme="minorHAnsi"/>
          <w:color w:val="000000"/>
          <w:sz w:val="24"/>
          <w:szCs w:val="24"/>
        </w:rPr>
        <w:t>Pzp</w:t>
      </w:r>
      <w:proofErr w:type="spellEnd"/>
      <w:r w:rsidR="00DF35F6" w:rsidRPr="00FC72F1">
        <w:rPr>
          <w:rFonts w:asciiTheme="minorHAnsi" w:hAnsiTheme="minorHAnsi" w:cstheme="minorHAnsi"/>
          <w:color w:val="000000"/>
          <w:sz w:val="24"/>
          <w:szCs w:val="24"/>
        </w:rPr>
        <w:t>, dotyczących zawarcia z innymi wykonawcami porozumienia mającego na celu zakłócenie konkurencji,</w:t>
      </w:r>
    </w:p>
    <w:p w:rsidR="008078BC" w:rsidRPr="00367F8D" w:rsidRDefault="002E59AB" w:rsidP="00CF6500">
      <w:pPr>
        <w:numPr>
          <w:ilvl w:val="4"/>
          <w:numId w:val="4"/>
        </w:numPr>
        <w:suppressAutoHyphens w:val="0"/>
        <w:overflowPunct w:val="0"/>
        <w:autoSpaceDE w:val="0"/>
        <w:spacing w:after="0" w:line="240" w:lineRule="auto"/>
        <w:ind w:left="567"/>
        <w:contextualSpacing/>
        <w:jc w:val="both"/>
        <w:textAlignment w:val="baseline"/>
        <w:rPr>
          <w:rFonts w:asciiTheme="minorHAnsi" w:eastAsia="Times New Roman" w:hAnsiTheme="minorHAnsi" w:cstheme="minorHAnsi"/>
          <w:sz w:val="24"/>
          <w:szCs w:val="24"/>
        </w:rPr>
      </w:pPr>
      <w:hyperlink r:id="rId11" w:anchor="/document/17337528?unitId=art(108)ust(1)pkt(4)&amp;cm=DOCUMENT" w:history="1">
        <w:r w:rsidR="00345C64" w:rsidRPr="00FC72F1">
          <w:rPr>
            <w:rFonts w:asciiTheme="minorHAnsi" w:eastAsia="Times New Roman" w:hAnsiTheme="minorHAnsi" w:cstheme="minorHAnsi"/>
            <w:color w:val="000000"/>
            <w:sz w:val="24"/>
            <w:szCs w:val="24"/>
          </w:rPr>
          <w:t>art. 108 ust. 1 pkt 6</w:t>
        </w:r>
      </w:hyperlink>
      <w:r w:rsidR="00345C64" w:rsidRPr="00FC72F1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ustawy </w:t>
      </w:r>
      <w:proofErr w:type="spellStart"/>
      <w:r w:rsidR="00345C64" w:rsidRPr="00FC72F1">
        <w:rPr>
          <w:rFonts w:asciiTheme="minorHAnsi" w:eastAsia="Times New Roman" w:hAnsiTheme="minorHAnsi" w:cstheme="minorHAnsi"/>
          <w:color w:val="000000"/>
          <w:sz w:val="24"/>
          <w:szCs w:val="24"/>
        </w:rPr>
        <w:t>Pzp</w:t>
      </w:r>
      <w:proofErr w:type="spellEnd"/>
      <w:r w:rsidR="00345C64" w:rsidRPr="00FC72F1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, </w:t>
      </w:r>
    </w:p>
    <w:p w:rsidR="00141602" w:rsidRDefault="00367F8D" w:rsidP="00141602">
      <w:pPr>
        <w:numPr>
          <w:ilvl w:val="4"/>
          <w:numId w:val="4"/>
        </w:numPr>
        <w:suppressAutoHyphens w:val="0"/>
        <w:overflowPunct w:val="0"/>
        <w:autoSpaceDE w:val="0"/>
        <w:spacing w:after="0" w:line="240" w:lineRule="auto"/>
        <w:ind w:left="567"/>
        <w:contextualSpacing/>
        <w:jc w:val="both"/>
        <w:textAlignment w:val="baseline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art. 109 ust. 1 pkt 4 ustawy </w:t>
      </w:r>
      <w:proofErr w:type="spellStart"/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>Pzp</w:t>
      </w:r>
      <w:proofErr w:type="spellEnd"/>
    </w:p>
    <w:p w:rsidR="00141602" w:rsidRPr="00141602" w:rsidRDefault="00141602" w:rsidP="00141602">
      <w:pPr>
        <w:numPr>
          <w:ilvl w:val="4"/>
          <w:numId w:val="4"/>
        </w:numPr>
        <w:suppressAutoHyphens w:val="0"/>
        <w:overflowPunct w:val="0"/>
        <w:autoSpaceDE w:val="0"/>
        <w:spacing w:after="0" w:line="240" w:lineRule="auto"/>
        <w:ind w:left="567"/>
        <w:contextualSpacing/>
        <w:jc w:val="both"/>
        <w:textAlignment w:val="baseline"/>
        <w:rPr>
          <w:rFonts w:asciiTheme="minorHAnsi" w:eastAsia="Times New Roman" w:hAnsiTheme="minorHAnsi" w:cstheme="minorHAnsi"/>
          <w:sz w:val="24"/>
          <w:szCs w:val="24"/>
        </w:rPr>
      </w:pPr>
      <w:r w:rsidRPr="00141602">
        <w:rPr>
          <w:rFonts w:asciiTheme="minorHAnsi" w:eastAsia="Times New Roman" w:hAnsiTheme="minorHAnsi" w:cstheme="minorHAnsi"/>
          <w:sz w:val="24"/>
          <w:szCs w:val="24"/>
        </w:rPr>
        <w:t>art. 7 ust.1 ustawy z dnia 13 kwietnia 2022 r. o szczególnych rozwiązaniach w zakresie przeciwdziałania wspieraniu agresji na Ukrainę oraz służących ochronie bezpieczeństwa narodowego;</w:t>
      </w:r>
    </w:p>
    <w:p w:rsidR="002A65F0" w:rsidRDefault="002A65F0" w:rsidP="00345C64">
      <w:pPr>
        <w:suppressAutoHyphens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u w:val="single"/>
          <w:lang w:eastAsia="en-US"/>
        </w:rPr>
      </w:pPr>
    </w:p>
    <w:p w:rsidR="00367F8D" w:rsidRPr="00FC72F1" w:rsidRDefault="00367F8D" w:rsidP="00345C64">
      <w:pPr>
        <w:suppressAutoHyphens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u w:val="single"/>
          <w:lang w:eastAsia="en-US"/>
        </w:rPr>
      </w:pPr>
    </w:p>
    <w:p w:rsidR="00345C64" w:rsidRPr="00141602" w:rsidRDefault="00345C64" w:rsidP="00345C64">
      <w:pPr>
        <w:suppressAutoHyphens w:val="0"/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  <w:lang w:eastAsia="en-US"/>
        </w:rPr>
      </w:pPr>
      <w:r w:rsidRPr="00141602">
        <w:rPr>
          <w:rFonts w:asciiTheme="minorHAnsi" w:hAnsiTheme="minorHAnsi" w:cstheme="minorHAnsi"/>
          <w:b/>
          <w:sz w:val="24"/>
          <w:szCs w:val="24"/>
          <w:u w:val="single"/>
          <w:lang w:eastAsia="en-US"/>
        </w:rPr>
        <w:t>są aktualne</w:t>
      </w:r>
      <w:r w:rsidR="00141602" w:rsidRPr="00141602">
        <w:rPr>
          <w:rFonts w:asciiTheme="minorHAnsi" w:hAnsiTheme="minorHAnsi" w:cstheme="minorHAnsi"/>
          <w:b/>
          <w:bCs/>
          <w:sz w:val="24"/>
          <w:szCs w:val="24"/>
          <w:u w:val="single"/>
          <w:lang w:eastAsia="en-US"/>
        </w:rPr>
        <w:t xml:space="preserve"> i zgodne z prawdą</w:t>
      </w:r>
    </w:p>
    <w:p w:rsidR="00345C64" w:rsidRPr="00FC72F1" w:rsidRDefault="00345C64" w:rsidP="00345C64">
      <w:pPr>
        <w:suppressAutoHyphens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en-US"/>
        </w:rPr>
      </w:pPr>
    </w:p>
    <w:p w:rsidR="00F228EF" w:rsidRPr="00FC72F1" w:rsidRDefault="00F228EF" w:rsidP="00F228EF">
      <w:pPr>
        <w:shd w:val="clear" w:color="auto" w:fill="BFBFBF"/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FC72F1">
        <w:rPr>
          <w:rFonts w:asciiTheme="minorHAnsi" w:hAnsiTheme="minorHAnsi" w:cstheme="minorHAnsi"/>
          <w:b/>
          <w:sz w:val="24"/>
          <w:szCs w:val="24"/>
        </w:rPr>
        <w:t>OŚWIADCZENIE DOTYCZĄCE PODANYCH INFORMACJI</w:t>
      </w:r>
    </w:p>
    <w:p w:rsidR="00F228EF" w:rsidRPr="00FC72F1" w:rsidRDefault="00F228EF" w:rsidP="00F228EF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124121" w:rsidRPr="00141602" w:rsidRDefault="00D160F4" w:rsidP="00141602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Oświadczam/my</w:t>
      </w:r>
      <w:r w:rsidR="00F228EF" w:rsidRPr="00FC72F1">
        <w:rPr>
          <w:rFonts w:asciiTheme="minorHAnsi" w:hAnsiTheme="minorHAnsi" w:cstheme="minorHAnsi"/>
          <w:sz w:val="24"/>
          <w:szCs w:val="24"/>
        </w:rPr>
        <w:t>, że wszystkie informacje podane w powyższ</w:t>
      </w:r>
      <w:r w:rsidR="006463C3" w:rsidRPr="00FC72F1">
        <w:rPr>
          <w:rFonts w:asciiTheme="minorHAnsi" w:hAnsiTheme="minorHAnsi" w:cstheme="minorHAnsi"/>
          <w:sz w:val="24"/>
          <w:szCs w:val="24"/>
        </w:rPr>
        <w:t>ym</w:t>
      </w:r>
      <w:r w:rsidR="00F228EF" w:rsidRPr="00FC72F1">
        <w:rPr>
          <w:rFonts w:asciiTheme="minorHAnsi" w:hAnsiTheme="minorHAnsi" w:cstheme="minorHAnsi"/>
          <w:sz w:val="24"/>
          <w:szCs w:val="24"/>
        </w:rPr>
        <w:t xml:space="preserve"> oświadczeni</w:t>
      </w:r>
      <w:r w:rsidR="006463C3" w:rsidRPr="00FC72F1">
        <w:rPr>
          <w:rFonts w:asciiTheme="minorHAnsi" w:hAnsiTheme="minorHAnsi" w:cstheme="minorHAnsi"/>
          <w:sz w:val="24"/>
          <w:szCs w:val="24"/>
        </w:rPr>
        <w:t>u</w:t>
      </w:r>
      <w:r w:rsidR="00F228EF" w:rsidRPr="00FC72F1">
        <w:rPr>
          <w:rFonts w:asciiTheme="minorHAnsi" w:hAnsiTheme="minorHAnsi" w:cstheme="minorHAnsi"/>
          <w:sz w:val="24"/>
          <w:szCs w:val="24"/>
        </w:rPr>
        <w:t xml:space="preserve"> są aktualne i zgodne z prawdą oraz zostały przedstawione z pełną świadomością konsekwencji wprowadzenia Zamawiającego w błąd przy przedstawianiu informacji.</w:t>
      </w:r>
    </w:p>
    <w:sectPr w:rsidR="00124121" w:rsidRPr="00141602">
      <w:footerReference w:type="default" r:id="rId12"/>
      <w:pgSz w:w="11906" w:h="16838"/>
      <w:pgMar w:top="993" w:right="1417" w:bottom="993" w:left="1417" w:header="70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9AB" w:rsidRDefault="002E59AB">
      <w:pPr>
        <w:spacing w:after="0" w:line="240" w:lineRule="auto"/>
      </w:pPr>
      <w:r>
        <w:separator/>
      </w:r>
    </w:p>
  </w:endnote>
  <w:endnote w:type="continuationSeparator" w:id="0">
    <w:p w:rsidR="002E59AB" w:rsidRDefault="002E59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121" w:rsidRDefault="00124121">
    <w:pPr>
      <w:pStyle w:val="Stopka"/>
      <w:jc w:val="center"/>
    </w:pPr>
    <w:r>
      <w:rPr>
        <w:rFonts w:cs="Arial"/>
        <w:sz w:val="18"/>
        <w:szCs w:val="18"/>
      </w:rPr>
      <w:fldChar w:fldCharType="begin"/>
    </w:r>
    <w:r>
      <w:rPr>
        <w:rFonts w:cs="Arial"/>
        <w:sz w:val="18"/>
        <w:szCs w:val="18"/>
      </w:rPr>
      <w:instrText xml:space="preserve"> PAGE </w:instrText>
    </w:r>
    <w:r>
      <w:rPr>
        <w:rFonts w:cs="Arial"/>
        <w:sz w:val="18"/>
        <w:szCs w:val="18"/>
      </w:rPr>
      <w:fldChar w:fldCharType="separate"/>
    </w:r>
    <w:r w:rsidR="00FE07A2">
      <w:rPr>
        <w:rFonts w:cs="Arial"/>
        <w:noProof/>
        <w:sz w:val="18"/>
        <w:szCs w:val="18"/>
      </w:rPr>
      <w:t>1</w:t>
    </w:r>
    <w:r>
      <w:rPr>
        <w:rFonts w:cs="Arial"/>
        <w:sz w:val="18"/>
        <w:szCs w:val="18"/>
      </w:rPr>
      <w:fldChar w:fldCharType="end"/>
    </w:r>
  </w:p>
  <w:p w:rsidR="00940222" w:rsidRPr="00C157AF" w:rsidRDefault="00940222" w:rsidP="00940222">
    <w:pPr>
      <w:spacing w:line="360" w:lineRule="auto"/>
      <w:jc w:val="both"/>
      <w:rPr>
        <w:rFonts w:ascii="Arial" w:hAnsi="Arial" w:cs="Arial"/>
      </w:rPr>
    </w:pPr>
    <w:r w:rsidRPr="00F549A0">
      <w:rPr>
        <w:rFonts w:ascii="Arial" w:hAnsi="Arial" w:cs="Arial"/>
        <w:b/>
        <w:color w:val="0070C0"/>
      </w:rPr>
      <w:t>Plik winien być podpisany kwalifikowanym podpisem elektronicznym lub podpisem zaufanym, lub elektronicznym podpisem osobistym przez osobę/y upoważnioną/e do reprezentowania wykonawcy.</w:t>
    </w:r>
  </w:p>
  <w:p w:rsidR="00124121" w:rsidRDefault="008E00F5" w:rsidP="008E00F5">
    <w:pPr>
      <w:pStyle w:val="Stopka"/>
      <w:tabs>
        <w:tab w:val="left" w:pos="139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9AB" w:rsidRDefault="002E59AB">
      <w:pPr>
        <w:spacing w:after="0" w:line="240" w:lineRule="auto"/>
      </w:pPr>
      <w:r>
        <w:separator/>
      </w:r>
    </w:p>
  </w:footnote>
  <w:footnote w:type="continuationSeparator" w:id="0">
    <w:p w:rsidR="002E59AB" w:rsidRDefault="002E59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739ED458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63851B6"/>
    <w:multiLevelType w:val="multilevel"/>
    <w:tmpl w:val="DAE64540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asciiTheme="minorHAnsi" w:eastAsia="Calibri" w:hAnsiTheme="minorHAnsi" w:cstheme="minorHAnsi" w:hint="default"/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078F229D"/>
    <w:multiLevelType w:val="multilevel"/>
    <w:tmpl w:val="447CD1A6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iCs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150633F1"/>
    <w:multiLevelType w:val="multilevel"/>
    <w:tmpl w:val="AC1EA3D6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ascii="Times New Roman" w:eastAsia="Calibri" w:hAnsi="Times New Roman" w:cs="Times New Roman"/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16881267"/>
    <w:multiLevelType w:val="hybridMultilevel"/>
    <w:tmpl w:val="8C7CD538"/>
    <w:lvl w:ilvl="0" w:tplc="B4EC73A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EA8"/>
    <w:rsid w:val="00000797"/>
    <w:rsid w:val="000303E4"/>
    <w:rsid w:val="000A6504"/>
    <w:rsid w:val="000F4BB5"/>
    <w:rsid w:val="00124121"/>
    <w:rsid w:val="00141602"/>
    <w:rsid w:val="001F4E43"/>
    <w:rsid w:val="002952D3"/>
    <w:rsid w:val="002A2740"/>
    <w:rsid w:val="002A65F0"/>
    <w:rsid w:val="002E59AB"/>
    <w:rsid w:val="002F1773"/>
    <w:rsid w:val="00315672"/>
    <w:rsid w:val="0032297A"/>
    <w:rsid w:val="00345C64"/>
    <w:rsid w:val="00367F8D"/>
    <w:rsid w:val="00385405"/>
    <w:rsid w:val="003F4429"/>
    <w:rsid w:val="004B6E39"/>
    <w:rsid w:val="0056588C"/>
    <w:rsid w:val="006463C3"/>
    <w:rsid w:val="00674FA1"/>
    <w:rsid w:val="0067585D"/>
    <w:rsid w:val="006D753B"/>
    <w:rsid w:val="0074385B"/>
    <w:rsid w:val="00795024"/>
    <w:rsid w:val="008078BC"/>
    <w:rsid w:val="00837250"/>
    <w:rsid w:val="00854167"/>
    <w:rsid w:val="00890B86"/>
    <w:rsid w:val="008E00F5"/>
    <w:rsid w:val="008F7ACD"/>
    <w:rsid w:val="00920779"/>
    <w:rsid w:val="00921EA8"/>
    <w:rsid w:val="00940222"/>
    <w:rsid w:val="00955106"/>
    <w:rsid w:val="009F35F8"/>
    <w:rsid w:val="009F4C75"/>
    <w:rsid w:val="00A04FDC"/>
    <w:rsid w:val="00A14E25"/>
    <w:rsid w:val="00A5496A"/>
    <w:rsid w:val="00AB6BD0"/>
    <w:rsid w:val="00AC3F0C"/>
    <w:rsid w:val="00B126C5"/>
    <w:rsid w:val="00B2497F"/>
    <w:rsid w:val="00B71F42"/>
    <w:rsid w:val="00B7479B"/>
    <w:rsid w:val="00BD0D0B"/>
    <w:rsid w:val="00BE0D0B"/>
    <w:rsid w:val="00C16D9D"/>
    <w:rsid w:val="00C27244"/>
    <w:rsid w:val="00C445F5"/>
    <w:rsid w:val="00C81807"/>
    <w:rsid w:val="00C858A0"/>
    <w:rsid w:val="00CD7E7A"/>
    <w:rsid w:val="00CF6500"/>
    <w:rsid w:val="00D160F4"/>
    <w:rsid w:val="00D62D57"/>
    <w:rsid w:val="00D80813"/>
    <w:rsid w:val="00DC0026"/>
    <w:rsid w:val="00DF35F6"/>
    <w:rsid w:val="00DF55BA"/>
    <w:rsid w:val="00E11DB1"/>
    <w:rsid w:val="00E36A52"/>
    <w:rsid w:val="00E630D5"/>
    <w:rsid w:val="00F228EF"/>
    <w:rsid w:val="00F46F95"/>
    <w:rsid w:val="00F75EE4"/>
    <w:rsid w:val="00F81318"/>
    <w:rsid w:val="00FC72F1"/>
    <w:rsid w:val="00FE07A2"/>
    <w:rsid w:val="00FE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160" w:line="25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 w:hint="default"/>
      <w:b/>
      <w:color w:val="FF0000"/>
      <w:sz w:val="24"/>
      <w:szCs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  <w:b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Domylnaczcionkaakapitu1">
    <w:name w:val="Domyślna czcionka akapitu1"/>
  </w:style>
  <w:style w:type="character" w:customStyle="1" w:styleId="TekstprzypisukocowegoZnak">
    <w:name w:val="Tekst przypisu końcowego Znak"/>
    <w:rPr>
      <w:sz w:val="20"/>
      <w:szCs w:val="20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rzypisudolnegoZnak">
    <w:name w:val="Tekst przypisu dolnego Znak"/>
    <w:rPr>
      <w:sz w:val="20"/>
      <w:szCs w:val="20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sz w:val="20"/>
      <w:szCs w:val="20"/>
    </w:rPr>
  </w:style>
  <w:style w:type="character" w:customStyle="1" w:styleId="TematkomentarzaZnak">
    <w:name w:val="Temat komentarza Znak"/>
    <w:rPr>
      <w:b/>
      <w:bCs/>
      <w:sz w:val="20"/>
      <w:szCs w:val="20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ZwykytekstZnak">
    <w:name w:val="Zwykły tekst Znak"/>
    <w:rPr>
      <w:rFonts w:ascii="Courier New" w:eastAsia="Times New Roman" w:hAnsi="Courier New" w:cs="Courier New"/>
      <w:lang w:val="x-non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Akapitzlist">
    <w:name w:val="List Paragraph"/>
    <w:aliases w:val="CW_Lista,normalny tekst,L1,Numerowanie,Akapit z listą5,T_SZ_List Paragraph"/>
    <w:basedOn w:val="Normalny"/>
    <w:link w:val="AkapitzlistZnak"/>
    <w:uiPriority w:val="34"/>
    <w:qFormat/>
    <w:pPr>
      <w:ind w:left="720"/>
    </w:pPr>
  </w:style>
  <w:style w:type="paragraph" w:styleId="Tekstprzypisukocowego">
    <w:name w:val="endnote text"/>
    <w:basedOn w:val="Normalny"/>
    <w:pPr>
      <w:spacing w:after="0" w:line="240" w:lineRule="auto"/>
    </w:pPr>
    <w:rPr>
      <w:sz w:val="20"/>
      <w:szCs w:val="20"/>
      <w:lang w:val="x-none"/>
    </w:rPr>
  </w:style>
  <w:style w:type="paragraph" w:styleId="Tekstprzypisudolnego">
    <w:name w:val="footnote text"/>
    <w:basedOn w:val="Normalny"/>
    <w:pPr>
      <w:spacing w:after="0" w:line="240" w:lineRule="auto"/>
    </w:pPr>
    <w:rPr>
      <w:sz w:val="20"/>
      <w:szCs w:val="20"/>
      <w:lang w:val="x-none"/>
    </w:rPr>
  </w:style>
  <w:style w:type="paragraph" w:styleId="Nagwek">
    <w:name w:val="header"/>
    <w:basedOn w:val="Normalny"/>
    <w:pPr>
      <w:spacing w:after="0" w:line="240" w:lineRule="auto"/>
    </w:pPr>
  </w:style>
  <w:style w:type="paragraph" w:styleId="Stopka">
    <w:name w:val="footer"/>
    <w:basedOn w:val="Normalny"/>
    <w:pPr>
      <w:spacing w:after="0" w:line="240" w:lineRule="auto"/>
    </w:pPr>
  </w:style>
  <w:style w:type="paragraph" w:customStyle="1" w:styleId="Tekstkomentarza1">
    <w:name w:val="Tekst komentarza1"/>
    <w:basedOn w:val="Normalny"/>
    <w:pPr>
      <w:spacing w:line="240" w:lineRule="auto"/>
    </w:pPr>
    <w:rPr>
      <w:sz w:val="20"/>
      <w:szCs w:val="20"/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  <w:lang w:val="x-none"/>
    </w:rPr>
  </w:style>
  <w:style w:type="paragraph" w:customStyle="1" w:styleId="Zwykytekst1">
    <w:name w:val="Zwykły tekst1"/>
    <w:basedOn w:val="Normalny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x-none"/>
    </w:rPr>
  </w:style>
  <w:style w:type="character" w:styleId="Odwoanieprzypisudolnego">
    <w:name w:val="footnote reference"/>
    <w:unhideWhenUsed/>
    <w:rsid w:val="00345C64"/>
    <w:rPr>
      <w:vertAlign w:val="superscript"/>
    </w:rPr>
  </w:style>
  <w:style w:type="character" w:styleId="Hipercze">
    <w:name w:val="Hyperlink"/>
    <w:uiPriority w:val="99"/>
    <w:unhideWhenUsed/>
    <w:rsid w:val="00DF35F6"/>
    <w:rPr>
      <w:color w:val="297FD5"/>
      <w:u w:val="single"/>
    </w:rPr>
  </w:style>
  <w:style w:type="character" w:customStyle="1" w:styleId="AkapitzlistZnak">
    <w:name w:val="Akapit z listą Znak"/>
    <w:aliases w:val="CW_Lista Znak,normalny tekst Znak,L1 Znak,Numerowanie Znak,Akapit z listą5 Znak,T_SZ_List Paragraph Znak"/>
    <w:link w:val="Akapitzlist"/>
    <w:uiPriority w:val="34"/>
    <w:rsid w:val="00DF35F6"/>
    <w:rPr>
      <w:rFonts w:ascii="Calibri" w:eastAsia="Calibri" w:hAnsi="Calibri"/>
      <w:sz w:val="22"/>
      <w:szCs w:val="22"/>
      <w:lang w:eastAsia="ar-SA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E00F5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E00F5"/>
    <w:rPr>
      <w:rFonts w:ascii="Calibri" w:eastAsia="Calibri" w:hAnsi="Calibri"/>
      <w:i/>
      <w:iCs/>
      <w:color w:val="5B9BD5" w:themeColor="accent1"/>
      <w:sz w:val="22"/>
      <w:szCs w:val="22"/>
      <w:lang w:eastAsia="ar-SA"/>
    </w:rPr>
  </w:style>
  <w:style w:type="paragraph" w:customStyle="1" w:styleId="pkt">
    <w:name w:val="pkt"/>
    <w:basedOn w:val="Normalny"/>
    <w:qFormat/>
    <w:rsid w:val="008E00F5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color w:val="00000A"/>
      <w:sz w:val="24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160" w:line="25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 w:hint="default"/>
      <w:b/>
      <w:color w:val="FF0000"/>
      <w:sz w:val="24"/>
      <w:szCs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  <w:b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Domylnaczcionkaakapitu1">
    <w:name w:val="Domyślna czcionka akapitu1"/>
  </w:style>
  <w:style w:type="character" w:customStyle="1" w:styleId="TekstprzypisukocowegoZnak">
    <w:name w:val="Tekst przypisu końcowego Znak"/>
    <w:rPr>
      <w:sz w:val="20"/>
      <w:szCs w:val="20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rzypisudolnegoZnak">
    <w:name w:val="Tekst przypisu dolnego Znak"/>
    <w:rPr>
      <w:sz w:val="20"/>
      <w:szCs w:val="20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sz w:val="20"/>
      <w:szCs w:val="20"/>
    </w:rPr>
  </w:style>
  <w:style w:type="character" w:customStyle="1" w:styleId="TematkomentarzaZnak">
    <w:name w:val="Temat komentarza Znak"/>
    <w:rPr>
      <w:b/>
      <w:bCs/>
      <w:sz w:val="20"/>
      <w:szCs w:val="20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ZwykytekstZnak">
    <w:name w:val="Zwykły tekst Znak"/>
    <w:rPr>
      <w:rFonts w:ascii="Courier New" w:eastAsia="Times New Roman" w:hAnsi="Courier New" w:cs="Courier New"/>
      <w:lang w:val="x-non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Akapitzlist">
    <w:name w:val="List Paragraph"/>
    <w:aliases w:val="CW_Lista,normalny tekst,L1,Numerowanie,Akapit z listą5,T_SZ_List Paragraph"/>
    <w:basedOn w:val="Normalny"/>
    <w:link w:val="AkapitzlistZnak"/>
    <w:uiPriority w:val="34"/>
    <w:qFormat/>
    <w:pPr>
      <w:ind w:left="720"/>
    </w:pPr>
  </w:style>
  <w:style w:type="paragraph" w:styleId="Tekstprzypisukocowego">
    <w:name w:val="endnote text"/>
    <w:basedOn w:val="Normalny"/>
    <w:pPr>
      <w:spacing w:after="0" w:line="240" w:lineRule="auto"/>
    </w:pPr>
    <w:rPr>
      <w:sz w:val="20"/>
      <w:szCs w:val="20"/>
      <w:lang w:val="x-none"/>
    </w:rPr>
  </w:style>
  <w:style w:type="paragraph" w:styleId="Tekstprzypisudolnego">
    <w:name w:val="footnote text"/>
    <w:basedOn w:val="Normalny"/>
    <w:pPr>
      <w:spacing w:after="0" w:line="240" w:lineRule="auto"/>
    </w:pPr>
    <w:rPr>
      <w:sz w:val="20"/>
      <w:szCs w:val="20"/>
      <w:lang w:val="x-none"/>
    </w:rPr>
  </w:style>
  <w:style w:type="paragraph" w:styleId="Nagwek">
    <w:name w:val="header"/>
    <w:basedOn w:val="Normalny"/>
    <w:pPr>
      <w:spacing w:after="0" w:line="240" w:lineRule="auto"/>
    </w:pPr>
  </w:style>
  <w:style w:type="paragraph" w:styleId="Stopka">
    <w:name w:val="footer"/>
    <w:basedOn w:val="Normalny"/>
    <w:pPr>
      <w:spacing w:after="0" w:line="240" w:lineRule="auto"/>
    </w:pPr>
  </w:style>
  <w:style w:type="paragraph" w:customStyle="1" w:styleId="Tekstkomentarza1">
    <w:name w:val="Tekst komentarza1"/>
    <w:basedOn w:val="Normalny"/>
    <w:pPr>
      <w:spacing w:line="240" w:lineRule="auto"/>
    </w:pPr>
    <w:rPr>
      <w:sz w:val="20"/>
      <w:szCs w:val="20"/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  <w:lang w:val="x-none"/>
    </w:rPr>
  </w:style>
  <w:style w:type="paragraph" w:customStyle="1" w:styleId="Zwykytekst1">
    <w:name w:val="Zwykły tekst1"/>
    <w:basedOn w:val="Normalny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x-none"/>
    </w:rPr>
  </w:style>
  <w:style w:type="character" w:styleId="Odwoanieprzypisudolnego">
    <w:name w:val="footnote reference"/>
    <w:unhideWhenUsed/>
    <w:rsid w:val="00345C64"/>
    <w:rPr>
      <w:vertAlign w:val="superscript"/>
    </w:rPr>
  </w:style>
  <w:style w:type="character" w:styleId="Hipercze">
    <w:name w:val="Hyperlink"/>
    <w:uiPriority w:val="99"/>
    <w:unhideWhenUsed/>
    <w:rsid w:val="00DF35F6"/>
    <w:rPr>
      <w:color w:val="297FD5"/>
      <w:u w:val="single"/>
    </w:rPr>
  </w:style>
  <w:style w:type="character" w:customStyle="1" w:styleId="AkapitzlistZnak">
    <w:name w:val="Akapit z listą Znak"/>
    <w:aliases w:val="CW_Lista Znak,normalny tekst Znak,L1 Znak,Numerowanie Znak,Akapit z listą5 Znak,T_SZ_List Paragraph Znak"/>
    <w:link w:val="Akapitzlist"/>
    <w:uiPriority w:val="34"/>
    <w:rsid w:val="00DF35F6"/>
    <w:rPr>
      <w:rFonts w:ascii="Calibri" w:eastAsia="Calibri" w:hAnsi="Calibri"/>
      <w:sz w:val="22"/>
      <w:szCs w:val="22"/>
      <w:lang w:eastAsia="ar-SA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E00F5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E00F5"/>
    <w:rPr>
      <w:rFonts w:ascii="Calibri" w:eastAsia="Calibri" w:hAnsi="Calibri"/>
      <w:i/>
      <w:iCs/>
      <w:color w:val="5B9BD5" w:themeColor="accent1"/>
      <w:sz w:val="22"/>
      <w:szCs w:val="22"/>
      <w:lang w:eastAsia="ar-SA"/>
    </w:rPr>
  </w:style>
  <w:style w:type="paragraph" w:customStyle="1" w:styleId="pkt">
    <w:name w:val="pkt"/>
    <w:basedOn w:val="Normalny"/>
    <w:qFormat/>
    <w:rsid w:val="008E00F5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color w:val="00000A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2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310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2172</CharactersWithSpaces>
  <SharedDoc>false</SharedDoc>
  <HLinks>
    <vt:vector size="30" baseType="variant">
      <vt:variant>
        <vt:i4>1376276</vt:i4>
      </vt:variant>
      <vt:variant>
        <vt:i4>12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/document/17337528?unitId=art(108)ust(1)pkt(6)&amp;cm=DOCUMENT</vt:lpwstr>
      </vt:variant>
      <vt:variant>
        <vt:i4>1376278</vt:i4>
      </vt:variant>
      <vt:variant>
        <vt:i4>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/document/17337528?unitId=art(108)ust(1)pkt(4)&amp;cm=DOCUMENT</vt:lpwstr>
      </vt:variant>
      <vt:variant>
        <vt:i4>1376279</vt:i4>
      </vt:variant>
      <vt:variant>
        <vt:i4>6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/document/17337528?unitId=art(108)ust(1)pkt(5)&amp;cm=DOCUMENT</vt:lpwstr>
      </vt:variant>
      <vt:variant>
        <vt:i4>1376278</vt:i4>
      </vt:variant>
      <vt:variant>
        <vt:i4>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/document/17337528?unitId=art(108)ust(1)pkt(4)&amp;cm=DOCUMENT</vt:lpwstr>
      </vt:variant>
      <vt:variant>
        <vt:i4>1376273</vt:i4>
      </vt:variant>
      <vt:variant>
        <vt:i4>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/document/17337528?unitId=art(108)ust(1)pkt(3)&amp;cm=DOCUMENT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Ćwirlej</dc:creator>
  <cp:lastModifiedBy>Joanna Radzikowska</cp:lastModifiedBy>
  <cp:revision>22</cp:revision>
  <cp:lastPrinted>2021-11-02T07:49:00Z</cp:lastPrinted>
  <dcterms:created xsi:type="dcterms:W3CDTF">2021-09-16T10:53:00Z</dcterms:created>
  <dcterms:modified xsi:type="dcterms:W3CDTF">2023-05-30T10:58:00Z</dcterms:modified>
</cp:coreProperties>
</file>