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AA915C4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2F8A">
        <w:rPr>
          <w:rFonts w:asciiTheme="minorHAnsi" w:hAnsiTheme="minorHAnsi" w:cstheme="minorHAnsi"/>
          <w:b/>
          <w:bCs/>
          <w:sz w:val="22"/>
          <w:szCs w:val="22"/>
        </w:rPr>
        <w:t>Bieżnia treningowa</w:t>
      </w:r>
      <w:r w:rsidR="00896C65">
        <w:rPr>
          <w:rFonts w:asciiTheme="minorHAnsi" w:hAnsiTheme="minorHAnsi" w:cstheme="minorHAnsi"/>
          <w:b/>
          <w:bCs/>
          <w:sz w:val="22"/>
          <w:szCs w:val="22"/>
        </w:rPr>
        <w:t xml:space="preserve"> 1 szt.</w:t>
      </w:r>
      <w:bookmarkStart w:id="0" w:name="_GoBack"/>
      <w:bookmarkEnd w:id="0"/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7E2C4185" w:rsidR="006F2A25" w:rsidRPr="00352ECE" w:rsidRDefault="000F2F8A" w:rsidP="000F2F8A">
            <w:pPr>
              <w:tabs>
                <w:tab w:val="left" w:pos="46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Wysokość nie więcej </w:t>
            </w: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168 cm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4AC03A9F" w:rsidR="006F2A25" w:rsidRPr="0066570A" w:rsidRDefault="00962E48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 xml:space="preserve">Długość nie więcej niż </w:t>
            </w:r>
            <w:r w:rsidR="000F2F8A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1670FE72" w:rsidR="006F2A25" w:rsidRPr="00B5068D" w:rsidRDefault="000F2F8A" w:rsidP="000F2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 nie więcej niż </w:t>
            </w: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93 cm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5C7F6E59" w:rsidR="006F2A25" w:rsidRPr="00B5068D" w:rsidRDefault="000F2F8A" w:rsidP="000F2F8A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silnika </w:t>
            </w: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6 KM</w:t>
            </w:r>
          </w:p>
        </w:tc>
      </w:tr>
      <w:tr w:rsidR="006F2A25" w:rsidRPr="00CB152B" w14:paraId="56439007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43BB77FE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0862AC4B" w:rsidR="006F2A25" w:rsidRPr="00B5068D" w:rsidRDefault="000F2F8A" w:rsidP="000F2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1-25 km/h</w:t>
            </w:r>
          </w:p>
        </w:tc>
      </w:tr>
      <w:tr w:rsidR="006F2A25" w:rsidRPr="00CB152B" w14:paraId="322F121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70953C6F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638B2EFD" w:rsidR="006F2A25" w:rsidRPr="00B5068D" w:rsidRDefault="000F2F8A" w:rsidP="000F2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Regulacj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kąta nachylenia pasa bieżnego </w:t>
            </w: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0-15%</w:t>
            </w:r>
          </w:p>
        </w:tc>
      </w:tr>
      <w:tr w:rsidR="006F2A25" w:rsidRPr="00CB152B" w14:paraId="6F02DFB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14D023CA" w:rsidR="006F2A25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0932FFBF" w:rsidR="006F2A25" w:rsidRPr="00F633D0" w:rsidRDefault="000F2F8A" w:rsidP="000F2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Pomiar pulsu - sensory dotykowe, </w:t>
            </w:r>
            <w:r w:rsidRPr="000F2F8A">
              <w:rPr>
                <w:rFonts w:asciiTheme="minorHAnsi" w:hAnsiTheme="minorHAnsi" w:cstheme="minorHAnsi"/>
                <w:sz w:val="20"/>
                <w:szCs w:val="20"/>
              </w:rPr>
              <w:t>telemetryczny pomiar pulsu</w:t>
            </w:r>
          </w:p>
        </w:tc>
      </w:tr>
      <w:tr w:rsidR="006F2A25" w:rsidRPr="00CB152B" w14:paraId="43EF3F4F" w14:textId="77777777" w:rsidTr="00F633D0">
        <w:trPr>
          <w:trHeight w:val="1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6BDA9CC9" w:rsidR="006F2A25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500FF445" w:rsidR="006F2A25" w:rsidRPr="00F633D0" w:rsidRDefault="000F2F8A" w:rsidP="000F2F8A">
            <w:pPr>
              <w:tabs>
                <w:tab w:val="left" w:pos="1260"/>
              </w:tabs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Wymiary pasa biegowego </w:t>
            </w:r>
            <w:r w:rsidRPr="000F2F8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162cm x 60cm x 2,2 mm</w:t>
            </w:r>
          </w:p>
        </w:tc>
      </w:tr>
      <w:tr w:rsidR="00F35399" w:rsidRPr="00CB152B" w14:paraId="76F892EA" w14:textId="77777777" w:rsidTr="00F633D0">
        <w:trPr>
          <w:trHeight w:val="1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1" w14:textId="7458031C" w:rsidR="00F35399" w:rsidRPr="00F633D0" w:rsidRDefault="00F40871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450" w14:textId="33371F00" w:rsidR="00F35399" w:rsidRPr="00F633D0" w:rsidRDefault="000F2F8A" w:rsidP="000F2F8A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Przeznaczenie - </w:t>
            </w:r>
            <w:r w:rsidRPr="000F2F8A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komercyjne</w:t>
            </w:r>
          </w:p>
        </w:tc>
      </w:tr>
      <w:tr w:rsidR="00F35399" w:rsidRPr="00CB152B" w14:paraId="69AA24C6" w14:textId="77777777" w:rsidTr="00F40871">
        <w:trPr>
          <w:trHeight w:val="2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80D" w14:textId="36A101D7" w:rsidR="00F35399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D9" w14:textId="3266E62D" w:rsidR="00F35399" w:rsidRPr="00F633D0" w:rsidRDefault="000F2F8A" w:rsidP="000F2F8A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Maksymalna waga użytkownika - </w:t>
            </w:r>
            <w:r w:rsidRPr="000F2F8A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200 kg</w:t>
            </w:r>
          </w:p>
        </w:tc>
      </w:tr>
      <w:tr w:rsidR="006F2A25" w:rsidRPr="00CB152B" w14:paraId="12E826CE" w14:textId="77777777" w:rsidTr="00F633D0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458" w14:textId="32D86705" w:rsidR="006F2A25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825" w14:textId="5B4776BB" w:rsidR="006F2A25" w:rsidRPr="00F633D0" w:rsidRDefault="000F2F8A" w:rsidP="000F2F8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Amortyzacja - </w:t>
            </w:r>
            <w:r w:rsidRPr="000F2F8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8 elastomerów</w:t>
            </w:r>
          </w:p>
        </w:tc>
      </w:tr>
      <w:tr w:rsidR="00F35399" w:rsidRPr="00CB152B" w14:paraId="751F7477" w14:textId="77777777" w:rsidTr="00F633D0">
        <w:trPr>
          <w:trHeight w:val="1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98A" w14:textId="37B6D625" w:rsidR="00F35399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5CF" w14:textId="188A654F" w:rsidR="000F2F8A" w:rsidRPr="000F2F8A" w:rsidRDefault="000F2F8A" w:rsidP="000F2F8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F2F8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Dodatkowe wyposażenie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AE8194D" w14:textId="5DB9DDA4" w:rsidR="00F35399" w:rsidRPr="00F633D0" w:rsidRDefault="000F2F8A" w:rsidP="000F2F8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F2F8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przyciski szybkiego wyboru prędkości oraz kąta nachylenia, uchwyty na bidony, kółka transportowe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1B92DD17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907069E" w14:textId="0466F9A0" w:rsidR="008A7D4D" w:rsidRPr="002D1224" w:rsidRDefault="008A7D4D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79BC" w14:textId="77777777" w:rsidR="00FC6B50" w:rsidRDefault="00FC6B50" w:rsidP="00DF1622">
      <w:r>
        <w:separator/>
      </w:r>
    </w:p>
  </w:endnote>
  <w:endnote w:type="continuationSeparator" w:id="0">
    <w:p w14:paraId="4C07F3A2" w14:textId="77777777" w:rsidR="00FC6B50" w:rsidRDefault="00FC6B5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A187895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65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2A7F" w14:textId="77777777" w:rsidR="00FC6B50" w:rsidRDefault="00FC6B50" w:rsidP="00DF1622">
      <w:r>
        <w:separator/>
      </w:r>
    </w:p>
  </w:footnote>
  <w:footnote w:type="continuationSeparator" w:id="0">
    <w:p w14:paraId="66A12BFA" w14:textId="77777777" w:rsidR="00FC6B50" w:rsidRDefault="00FC6B5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0F2F8A"/>
    <w:rsid w:val="00154807"/>
    <w:rsid w:val="00163B84"/>
    <w:rsid w:val="001B79A0"/>
    <w:rsid w:val="0022367C"/>
    <w:rsid w:val="00245268"/>
    <w:rsid w:val="0028306A"/>
    <w:rsid w:val="00292FF0"/>
    <w:rsid w:val="002B2A36"/>
    <w:rsid w:val="002D1224"/>
    <w:rsid w:val="002F2BBF"/>
    <w:rsid w:val="00341B4A"/>
    <w:rsid w:val="00352ECE"/>
    <w:rsid w:val="00355F2A"/>
    <w:rsid w:val="00360AA9"/>
    <w:rsid w:val="00364BA0"/>
    <w:rsid w:val="0037323D"/>
    <w:rsid w:val="003D5FFF"/>
    <w:rsid w:val="003F622F"/>
    <w:rsid w:val="00401BB8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631AA"/>
    <w:rsid w:val="007716E2"/>
    <w:rsid w:val="00787B4C"/>
    <w:rsid w:val="007A659B"/>
    <w:rsid w:val="007B7481"/>
    <w:rsid w:val="007E0A87"/>
    <w:rsid w:val="007E47B6"/>
    <w:rsid w:val="00806170"/>
    <w:rsid w:val="00881F3C"/>
    <w:rsid w:val="00896C65"/>
    <w:rsid w:val="008A7D4D"/>
    <w:rsid w:val="008F7993"/>
    <w:rsid w:val="00962E48"/>
    <w:rsid w:val="00994CA0"/>
    <w:rsid w:val="009C7CC2"/>
    <w:rsid w:val="00A530BD"/>
    <w:rsid w:val="00AB2A0C"/>
    <w:rsid w:val="00AC4BD4"/>
    <w:rsid w:val="00B0389D"/>
    <w:rsid w:val="00B04D68"/>
    <w:rsid w:val="00B329EB"/>
    <w:rsid w:val="00B5068D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068B0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5198F"/>
    <w:rsid w:val="00F633D0"/>
    <w:rsid w:val="00FB31DF"/>
    <w:rsid w:val="00FB6B69"/>
    <w:rsid w:val="00FC0F50"/>
    <w:rsid w:val="00FC6B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2021-10-26T12:24:00Z</dcterms:created>
  <dcterms:modified xsi:type="dcterms:W3CDTF">2021-11-05T08:43:00Z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