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2FBAFC45" w:rsidR="00434368" w:rsidRDefault="00860038">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w:t>
      </w:r>
      <w:r w:rsidRPr="0071046B">
        <w:rPr>
          <w:color w:val="000000" w:themeColor="text1"/>
          <w:sz w:val="20"/>
          <w:szCs w:val="20"/>
        </w:rPr>
        <w:t xml:space="preserve">z. U. z 2019 r. poz. 2019) – dalej ustawy PZP </w:t>
      </w:r>
      <w:r w:rsidR="00CA3D6E">
        <w:rPr>
          <w:color w:val="000000" w:themeColor="text1"/>
          <w:sz w:val="20"/>
          <w:szCs w:val="20"/>
        </w:rPr>
        <w:t>na USŁUGI</w:t>
      </w:r>
      <w:r>
        <w:rPr>
          <w:sz w:val="20"/>
          <w:szCs w:val="20"/>
        </w:rPr>
        <w:t> </w:t>
      </w:r>
      <w:proofErr w:type="spellStart"/>
      <w:r>
        <w:rPr>
          <w:sz w:val="20"/>
          <w:szCs w:val="20"/>
        </w:rPr>
        <w:t>pn</w:t>
      </w:r>
      <w:proofErr w:type="spellEnd"/>
      <w:r>
        <w:rPr>
          <w:sz w:val="20"/>
          <w:szCs w:val="20"/>
        </w:rPr>
        <w:t>:</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D" w14:textId="77777777" w:rsidR="00434368" w:rsidRDefault="00434368">
      <w:pPr>
        <w:jc w:val="center"/>
      </w:pPr>
    </w:p>
    <w:p w14:paraId="0000000E" w14:textId="77777777" w:rsidR="00434368" w:rsidRDefault="00434368">
      <w:pPr>
        <w:jc w:val="center"/>
      </w:pPr>
    </w:p>
    <w:p w14:paraId="04542063" w14:textId="3B938F6C" w:rsidR="001C7F4E" w:rsidRPr="001C7F4E" w:rsidRDefault="004002D5" w:rsidP="00AC7974">
      <w:pPr>
        <w:jc w:val="center"/>
        <w:rPr>
          <w:b/>
          <w:sz w:val="28"/>
          <w:szCs w:val="28"/>
        </w:rPr>
      </w:pPr>
      <w:bookmarkStart w:id="0" w:name="_Hlk66697470"/>
      <w:r>
        <w:rPr>
          <w:b/>
          <w:color w:val="000000" w:themeColor="text1"/>
          <w:sz w:val="28"/>
          <w:szCs w:val="28"/>
        </w:rPr>
        <w:t>„</w:t>
      </w:r>
      <w:r w:rsidR="00CA3D6E">
        <w:rPr>
          <w:b/>
          <w:color w:val="000000" w:themeColor="text1"/>
          <w:sz w:val="28"/>
          <w:szCs w:val="28"/>
        </w:rPr>
        <w:t>Pełnienie nadzoru inwestorskiego nad</w:t>
      </w:r>
      <w:r w:rsidR="00AC7974">
        <w:rPr>
          <w:b/>
          <w:color w:val="000000" w:themeColor="text1"/>
          <w:sz w:val="28"/>
          <w:szCs w:val="28"/>
        </w:rPr>
        <w:t xml:space="preserve"> następującymi zadaniami: </w:t>
      </w:r>
      <w:bookmarkStart w:id="1" w:name="_Hlk509211071"/>
      <w:r w:rsidR="00AC7974">
        <w:rPr>
          <w:b/>
          <w:color w:val="000000" w:themeColor="text1"/>
          <w:sz w:val="28"/>
          <w:szCs w:val="28"/>
        </w:rPr>
        <w:t xml:space="preserve">przebudowa drogi gminnej </w:t>
      </w:r>
      <w:r w:rsidR="003E4907">
        <w:rPr>
          <w:b/>
          <w:color w:val="000000" w:themeColor="text1"/>
          <w:sz w:val="28"/>
          <w:szCs w:val="28"/>
        </w:rPr>
        <w:t>nr 222010G w Przechlewie, modernizacja pomieszczeń Urzędu Gminy, modernizacja ogrodzenia oraz rozbiórka budynku</w:t>
      </w:r>
      <w:r w:rsidR="001C7F4E" w:rsidRPr="001C7F4E">
        <w:rPr>
          <w:b/>
          <w:sz w:val="28"/>
          <w:szCs w:val="28"/>
        </w:rPr>
        <w:t>”</w:t>
      </w:r>
    </w:p>
    <w:bookmarkEnd w:id="0"/>
    <w:bookmarkEnd w:id="1"/>
    <w:p w14:paraId="0000000F" w14:textId="3414C5FB" w:rsidR="00434368" w:rsidRPr="0071046B" w:rsidRDefault="0071046B">
      <w:pPr>
        <w:jc w:val="center"/>
        <w:rPr>
          <w:b/>
          <w:color w:val="000000" w:themeColor="text1"/>
          <w:sz w:val="32"/>
          <w:szCs w:val="32"/>
        </w:rPr>
      </w:pPr>
      <w:r>
        <w:rPr>
          <w:b/>
          <w:color w:val="000000" w:themeColor="text1"/>
          <w:sz w:val="32"/>
          <w:szCs w:val="32"/>
        </w:rPr>
        <w:t xml:space="preserve"> </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5B572E64" w14:textId="77777777" w:rsidR="001C7F4E" w:rsidRPr="008A7BF7" w:rsidRDefault="00B327A0" w:rsidP="001C7F4E">
      <w:pPr>
        <w:tabs>
          <w:tab w:val="center" w:pos="4536"/>
          <w:tab w:val="left" w:pos="6945"/>
        </w:tabs>
        <w:spacing w:before="40"/>
        <w:jc w:val="center"/>
        <w:rPr>
          <w:b/>
          <w:color w:val="4F81BD" w:themeColor="accent1"/>
          <w:sz w:val="20"/>
          <w:szCs w:val="20"/>
        </w:rPr>
      </w:pPr>
      <w:hyperlink r:id="rId7" w:history="1">
        <w:r w:rsidR="001C7F4E" w:rsidRPr="008A7BF7">
          <w:rPr>
            <w:color w:val="4F81BD" w:themeColor="accent1"/>
            <w:sz w:val="20"/>
            <w:szCs w:val="20"/>
            <w:u w:val="single"/>
          </w:rPr>
          <w:t>https://platformazakupowa.pl/pn/przechlewo</w:t>
        </w:r>
      </w:hyperlink>
      <w:r w:rsidR="001C7F4E" w:rsidRPr="008A7BF7">
        <w:rPr>
          <w:color w:val="4F81BD" w:themeColor="accent1"/>
          <w:sz w:val="20"/>
          <w:szCs w:val="20"/>
        </w:rPr>
        <w:t>  </w:t>
      </w:r>
    </w:p>
    <w:p w14:paraId="3A9BA68B" w14:textId="77777777" w:rsidR="001C7F4E" w:rsidRPr="001C7F4E" w:rsidRDefault="001C7F4E" w:rsidP="001C7F4E">
      <w:pPr>
        <w:tabs>
          <w:tab w:val="left" w:pos="1596"/>
        </w:tabs>
        <w:jc w:val="center"/>
      </w:pP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77777777" w:rsidR="001C7F4E" w:rsidRDefault="001C7F4E" w:rsidP="001C7F4E">
      <w:pPr>
        <w:tabs>
          <w:tab w:val="num" w:pos="0"/>
          <w:tab w:val="left" w:pos="6946"/>
        </w:tabs>
        <w:suppressAutoHyphens/>
        <w:spacing w:after="40"/>
        <w:jc w:val="both"/>
        <w:rPr>
          <w:b/>
          <w:sz w:val="20"/>
          <w:szCs w:val="20"/>
        </w:rPr>
      </w:pPr>
    </w:p>
    <w:p w14:paraId="4E9549D2" w14:textId="3DEBE5F1"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1DE132E2" w14:textId="77777777" w:rsidR="008B349C" w:rsidRDefault="008B349C" w:rsidP="001C7F4E">
      <w:pPr>
        <w:tabs>
          <w:tab w:val="num" w:pos="0"/>
          <w:tab w:val="left" w:pos="6946"/>
        </w:tabs>
        <w:suppressAutoHyphens/>
        <w:spacing w:after="40"/>
        <w:jc w:val="both"/>
        <w:rPr>
          <w:b/>
          <w:sz w:val="20"/>
          <w:szCs w:val="20"/>
        </w:rPr>
      </w:pPr>
    </w:p>
    <w:p w14:paraId="7B4FA30D" w14:textId="6369C3E4" w:rsidR="001C7F4E" w:rsidRPr="008B349C" w:rsidRDefault="008B349C" w:rsidP="001C7F4E">
      <w:pPr>
        <w:shd w:val="clear" w:color="auto" w:fill="FFFFFF"/>
        <w:tabs>
          <w:tab w:val="left" w:pos="1596"/>
        </w:tabs>
        <w:rPr>
          <w:bCs/>
          <w:sz w:val="20"/>
          <w:szCs w:val="20"/>
        </w:rPr>
      </w:pPr>
      <w:r w:rsidRPr="008B349C">
        <w:rPr>
          <w:bCs/>
          <w:sz w:val="20"/>
          <w:szCs w:val="20"/>
        </w:rPr>
        <w:t>Krzysztof Michałowski</w:t>
      </w:r>
    </w:p>
    <w:p w14:paraId="6B8D0014" w14:textId="77777777" w:rsidR="008B349C" w:rsidRPr="008B349C" w:rsidRDefault="008B349C" w:rsidP="001C7F4E">
      <w:pPr>
        <w:shd w:val="clear" w:color="auto" w:fill="FFFFFF"/>
        <w:tabs>
          <w:tab w:val="left" w:pos="1596"/>
        </w:tabs>
        <w:rPr>
          <w:bCs/>
          <w:sz w:val="20"/>
          <w:szCs w:val="20"/>
        </w:rPr>
      </w:pPr>
    </w:p>
    <w:p w14:paraId="033602F6" w14:textId="6B3A7D75" w:rsidR="008B349C" w:rsidRPr="008B349C" w:rsidRDefault="008B349C" w:rsidP="001C7F4E">
      <w:pPr>
        <w:shd w:val="clear" w:color="auto" w:fill="FFFFFF"/>
        <w:tabs>
          <w:tab w:val="left" w:pos="1596"/>
        </w:tabs>
        <w:rPr>
          <w:bCs/>
          <w:sz w:val="20"/>
          <w:szCs w:val="20"/>
        </w:rPr>
      </w:pPr>
      <w:r w:rsidRPr="008B349C">
        <w:rPr>
          <w:bCs/>
          <w:sz w:val="20"/>
          <w:szCs w:val="20"/>
        </w:rPr>
        <w:t>Wójt Gminy Przechlewo</w:t>
      </w:r>
    </w:p>
    <w:p w14:paraId="5EEFD74B" w14:textId="77777777" w:rsidR="001C7F4E" w:rsidRPr="00095EB0" w:rsidRDefault="001C7F4E" w:rsidP="001C7F4E">
      <w:pPr>
        <w:shd w:val="clear" w:color="auto" w:fill="FFFFFF"/>
        <w:tabs>
          <w:tab w:val="left" w:pos="1596"/>
        </w:tabs>
        <w:rPr>
          <w:b/>
          <w:color w:val="FF0000"/>
          <w:spacing w:val="-1"/>
          <w:sz w:val="24"/>
          <w:szCs w:val="24"/>
        </w:rPr>
      </w:pPr>
    </w:p>
    <w:p w14:paraId="322350E2" w14:textId="44FF6007" w:rsidR="001C7F4E" w:rsidRPr="00E40407" w:rsidRDefault="001C7F4E" w:rsidP="001C7F4E">
      <w:pPr>
        <w:shd w:val="clear" w:color="auto" w:fill="FFFFFF"/>
        <w:tabs>
          <w:tab w:val="left" w:pos="1596"/>
        </w:tabs>
        <w:jc w:val="center"/>
        <w:rPr>
          <w:color w:val="000000" w:themeColor="text1"/>
          <w:sz w:val="24"/>
          <w:szCs w:val="24"/>
        </w:rPr>
      </w:pPr>
      <w:r w:rsidRPr="00E40407">
        <w:rPr>
          <w:b/>
          <w:color w:val="000000" w:themeColor="text1"/>
          <w:spacing w:val="-1"/>
          <w:sz w:val="24"/>
          <w:szCs w:val="24"/>
        </w:rPr>
        <w:t>Przechlewo</w:t>
      </w:r>
      <w:r>
        <w:rPr>
          <w:b/>
          <w:color w:val="000000" w:themeColor="text1"/>
          <w:spacing w:val="-1"/>
          <w:sz w:val="24"/>
          <w:szCs w:val="24"/>
        </w:rPr>
        <w:t xml:space="preserve"> </w:t>
      </w:r>
      <w:r w:rsidR="00BF5E0F">
        <w:rPr>
          <w:b/>
          <w:color w:val="000000" w:themeColor="text1"/>
          <w:spacing w:val="-1"/>
          <w:sz w:val="24"/>
          <w:szCs w:val="24"/>
        </w:rPr>
        <w:t>25</w:t>
      </w:r>
      <w:r>
        <w:rPr>
          <w:b/>
          <w:color w:val="000000" w:themeColor="text1"/>
          <w:spacing w:val="-1"/>
          <w:sz w:val="24"/>
          <w:szCs w:val="24"/>
        </w:rPr>
        <w:t>.0</w:t>
      </w:r>
      <w:r w:rsidR="00FA7692">
        <w:rPr>
          <w:b/>
          <w:color w:val="000000" w:themeColor="text1"/>
          <w:spacing w:val="-1"/>
          <w:sz w:val="24"/>
          <w:szCs w:val="24"/>
        </w:rPr>
        <w:t>5</w:t>
      </w:r>
      <w:r>
        <w:rPr>
          <w:b/>
          <w:color w:val="000000" w:themeColor="text1"/>
          <w:spacing w:val="-1"/>
          <w:sz w:val="24"/>
          <w:szCs w:val="24"/>
        </w:rPr>
        <w:t>.</w:t>
      </w:r>
      <w:r w:rsidRPr="00E40407">
        <w:rPr>
          <w:b/>
          <w:color w:val="000000" w:themeColor="text1"/>
          <w:spacing w:val="-1"/>
          <w:sz w:val="24"/>
          <w:szCs w:val="24"/>
        </w:rPr>
        <w:t>2021r.</w:t>
      </w:r>
    </w:p>
    <w:p w14:paraId="00000029" w14:textId="77777777" w:rsidR="00434368" w:rsidRDefault="00434368"/>
    <w:p w14:paraId="0000002B" w14:textId="7A53ED84" w:rsidR="00434368" w:rsidRDefault="00860038" w:rsidP="001C7F4E">
      <w:pPr>
        <w:jc w:val="center"/>
        <w:rPr>
          <w:b/>
          <w:sz w:val="30"/>
          <w:szCs w:val="30"/>
        </w:rPr>
      </w:pPr>
      <w:r>
        <w:rPr>
          <w:b/>
          <w:sz w:val="30"/>
          <w:szCs w:val="30"/>
        </w:rPr>
        <w:lastRenderedPageBreak/>
        <w:t>SPIS TREŚCI</w:t>
      </w:r>
    </w:p>
    <w:p w14:paraId="00CBD95E" w14:textId="77777777" w:rsidR="00632237" w:rsidRPr="001C7F4E" w:rsidRDefault="00632237" w:rsidP="001C7F4E">
      <w:pPr>
        <w:jc w:val="center"/>
        <w:rPr>
          <w:b/>
          <w:sz w:val="24"/>
          <w:szCs w:val="24"/>
        </w:rPr>
      </w:pPr>
    </w:p>
    <w:sdt>
      <w:sdtPr>
        <w:id w:val="-740863001"/>
        <w:docPartObj>
          <w:docPartGallery w:val="Table of Contents"/>
          <w:docPartUnique/>
        </w:docPartObj>
      </w:sdtPr>
      <w:sdtEndPr/>
      <w:sdtContent>
        <w:p w14:paraId="35719089" w14:textId="3744A729" w:rsidR="00632237" w:rsidRDefault="00860038">
          <w:pPr>
            <w:pStyle w:val="Spistreci2"/>
            <w:tabs>
              <w:tab w:val="right" w:pos="9019"/>
            </w:tabs>
            <w:rPr>
              <w:noProof/>
            </w:rPr>
          </w:pPr>
          <w:r>
            <w:fldChar w:fldCharType="begin"/>
          </w:r>
          <w:r>
            <w:instrText xml:space="preserve"> TOC \h \u \z </w:instrText>
          </w:r>
          <w:r>
            <w:fldChar w:fldCharType="separate"/>
          </w:r>
          <w:hyperlink w:anchor="_Toc71550291" w:history="1">
            <w:r w:rsidR="00632237" w:rsidRPr="00E27DDE">
              <w:rPr>
                <w:rStyle w:val="Hipercze"/>
                <w:noProof/>
              </w:rPr>
              <w:t>I. Nazwa oraz adres Zamawiającego</w:t>
            </w:r>
            <w:r w:rsidR="00632237">
              <w:rPr>
                <w:noProof/>
                <w:webHidden/>
              </w:rPr>
              <w:tab/>
            </w:r>
            <w:r w:rsidR="00632237">
              <w:rPr>
                <w:noProof/>
                <w:webHidden/>
              </w:rPr>
              <w:fldChar w:fldCharType="begin"/>
            </w:r>
            <w:r w:rsidR="00632237">
              <w:rPr>
                <w:noProof/>
                <w:webHidden/>
              </w:rPr>
              <w:instrText xml:space="preserve"> PAGEREF _Toc71550291 \h </w:instrText>
            </w:r>
            <w:r w:rsidR="00632237">
              <w:rPr>
                <w:noProof/>
                <w:webHidden/>
              </w:rPr>
            </w:r>
            <w:r w:rsidR="00632237">
              <w:rPr>
                <w:noProof/>
                <w:webHidden/>
              </w:rPr>
              <w:fldChar w:fldCharType="separate"/>
            </w:r>
            <w:r w:rsidR="00A33C20">
              <w:rPr>
                <w:noProof/>
                <w:webHidden/>
              </w:rPr>
              <w:t>3</w:t>
            </w:r>
            <w:r w:rsidR="00632237">
              <w:rPr>
                <w:noProof/>
                <w:webHidden/>
              </w:rPr>
              <w:fldChar w:fldCharType="end"/>
            </w:r>
          </w:hyperlink>
        </w:p>
        <w:p w14:paraId="64397C56" w14:textId="2E0F7000" w:rsidR="00632237" w:rsidRDefault="00B327A0">
          <w:pPr>
            <w:pStyle w:val="Spistreci2"/>
            <w:tabs>
              <w:tab w:val="right" w:pos="9019"/>
            </w:tabs>
            <w:rPr>
              <w:noProof/>
            </w:rPr>
          </w:pPr>
          <w:hyperlink w:anchor="_Toc71550298" w:history="1">
            <w:r w:rsidR="00632237" w:rsidRPr="00E27DDE">
              <w:rPr>
                <w:rStyle w:val="Hipercze"/>
                <w:noProof/>
              </w:rPr>
              <w:t>II. Ochrona danych osobowych</w:t>
            </w:r>
            <w:r w:rsidR="00632237">
              <w:rPr>
                <w:noProof/>
                <w:webHidden/>
              </w:rPr>
              <w:tab/>
            </w:r>
            <w:r w:rsidR="00632237">
              <w:rPr>
                <w:noProof/>
                <w:webHidden/>
              </w:rPr>
              <w:fldChar w:fldCharType="begin"/>
            </w:r>
            <w:r w:rsidR="00632237">
              <w:rPr>
                <w:noProof/>
                <w:webHidden/>
              </w:rPr>
              <w:instrText xml:space="preserve"> PAGEREF _Toc71550298 \h </w:instrText>
            </w:r>
            <w:r w:rsidR="00632237">
              <w:rPr>
                <w:noProof/>
                <w:webHidden/>
              </w:rPr>
            </w:r>
            <w:r w:rsidR="00632237">
              <w:rPr>
                <w:noProof/>
                <w:webHidden/>
              </w:rPr>
              <w:fldChar w:fldCharType="separate"/>
            </w:r>
            <w:r w:rsidR="00A33C20">
              <w:rPr>
                <w:noProof/>
                <w:webHidden/>
              </w:rPr>
              <w:t>3</w:t>
            </w:r>
            <w:r w:rsidR="00632237">
              <w:rPr>
                <w:noProof/>
                <w:webHidden/>
              </w:rPr>
              <w:fldChar w:fldCharType="end"/>
            </w:r>
          </w:hyperlink>
        </w:p>
        <w:p w14:paraId="0C63D333" w14:textId="7387152F" w:rsidR="00632237" w:rsidRDefault="00B327A0">
          <w:pPr>
            <w:pStyle w:val="Spistreci2"/>
            <w:tabs>
              <w:tab w:val="right" w:pos="9019"/>
            </w:tabs>
            <w:rPr>
              <w:noProof/>
            </w:rPr>
          </w:pPr>
          <w:hyperlink w:anchor="_Toc71550299" w:history="1">
            <w:r w:rsidR="00632237" w:rsidRPr="00E27DDE">
              <w:rPr>
                <w:rStyle w:val="Hipercze"/>
                <w:noProof/>
              </w:rPr>
              <w:t>III. Tryb udzielania zamówienia</w:t>
            </w:r>
            <w:r w:rsidR="00632237">
              <w:rPr>
                <w:noProof/>
                <w:webHidden/>
              </w:rPr>
              <w:tab/>
            </w:r>
            <w:r w:rsidR="00632237">
              <w:rPr>
                <w:noProof/>
                <w:webHidden/>
              </w:rPr>
              <w:fldChar w:fldCharType="begin"/>
            </w:r>
            <w:r w:rsidR="00632237">
              <w:rPr>
                <w:noProof/>
                <w:webHidden/>
              </w:rPr>
              <w:instrText xml:space="preserve"> PAGEREF _Toc71550299 \h </w:instrText>
            </w:r>
            <w:r w:rsidR="00632237">
              <w:rPr>
                <w:noProof/>
                <w:webHidden/>
              </w:rPr>
            </w:r>
            <w:r w:rsidR="00632237">
              <w:rPr>
                <w:noProof/>
                <w:webHidden/>
              </w:rPr>
              <w:fldChar w:fldCharType="separate"/>
            </w:r>
            <w:r w:rsidR="00A33C20">
              <w:rPr>
                <w:noProof/>
                <w:webHidden/>
              </w:rPr>
              <w:t>5</w:t>
            </w:r>
            <w:r w:rsidR="00632237">
              <w:rPr>
                <w:noProof/>
                <w:webHidden/>
              </w:rPr>
              <w:fldChar w:fldCharType="end"/>
            </w:r>
          </w:hyperlink>
        </w:p>
        <w:p w14:paraId="6CAA0AD7" w14:textId="04F3D895" w:rsidR="00632237" w:rsidRDefault="00B327A0">
          <w:pPr>
            <w:pStyle w:val="Spistreci2"/>
            <w:tabs>
              <w:tab w:val="right" w:pos="9019"/>
            </w:tabs>
            <w:rPr>
              <w:noProof/>
            </w:rPr>
          </w:pPr>
          <w:hyperlink w:anchor="_Toc71550300" w:history="1">
            <w:r w:rsidR="00632237" w:rsidRPr="00E27DDE">
              <w:rPr>
                <w:rStyle w:val="Hipercze"/>
                <w:noProof/>
              </w:rPr>
              <w:t>IV. Opis przedmiotu zamówienia</w:t>
            </w:r>
            <w:r w:rsidR="00632237">
              <w:rPr>
                <w:noProof/>
                <w:webHidden/>
              </w:rPr>
              <w:tab/>
            </w:r>
            <w:r w:rsidR="00632237">
              <w:rPr>
                <w:noProof/>
                <w:webHidden/>
              </w:rPr>
              <w:fldChar w:fldCharType="begin"/>
            </w:r>
            <w:r w:rsidR="00632237">
              <w:rPr>
                <w:noProof/>
                <w:webHidden/>
              </w:rPr>
              <w:instrText xml:space="preserve"> PAGEREF _Toc71550300 \h </w:instrText>
            </w:r>
            <w:r w:rsidR="00632237">
              <w:rPr>
                <w:noProof/>
                <w:webHidden/>
              </w:rPr>
            </w:r>
            <w:r w:rsidR="00632237">
              <w:rPr>
                <w:noProof/>
                <w:webHidden/>
              </w:rPr>
              <w:fldChar w:fldCharType="separate"/>
            </w:r>
            <w:r w:rsidR="00A33C20">
              <w:rPr>
                <w:noProof/>
                <w:webHidden/>
              </w:rPr>
              <w:t>5</w:t>
            </w:r>
            <w:r w:rsidR="00632237">
              <w:rPr>
                <w:noProof/>
                <w:webHidden/>
              </w:rPr>
              <w:fldChar w:fldCharType="end"/>
            </w:r>
          </w:hyperlink>
        </w:p>
        <w:p w14:paraId="526EC69A" w14:textId="3B3BD5D6" w:rsidR="00632237" w:rsidRDefault="00B327A0">
          <w:pPr>
            <w:pStyle w:val="Spistreci2"/>
            <w:tabs>
              <w:tab w:val="right" w:pos="9019"/>
            </w:tabs>
            <w:rPr>
              <w:noProof/>
            </w:rPr>
          </w:pPr>
          <w:hyperlink w:anchor="_Toc71550301" w:history="1">
            <w:r w:rsidR="00632237" w:rsidRPr="00E27DDE">
              <w:rPr>
                <w:rStyle w:val="Hipercze"/>
                <w:noProof/>
              </w:rPr>
              <w:t>V. Wizja lokalna</w:t>
            </w:r>
            <w:r w:rsidR="00632237">
              <w:rPr>
                <w:noProof/>
                <w:webHidden/>
              </w:rPr>
              <w:tab/>
            </w:r>
            <w:r w:rsidR="00632237">
              <w:rPr>
                <w:noProof/>
                <w:webHidden/>
              </w:rPr>
              <w:fldChar w:fldCharType="begin"/>
            </w:r>
            <w:r w:rsidR="00632237">
              <w:rPr>
                <w:noProof/>
                <w:webHidden/>
              </w:rPr>
              <w:instrText xml:space="preserve"> PAGEREF _Toc71550301 \h </w:instrText>
            </w:r>
            <w:r w:rsidR="00632237">
              <w:rPr>
                <w:noProof/>
                <w:webHidden/>
              </w:rPr>
            </w:r>
            <w:r w:rsidR="00632237">
              <w:rPr>
                <w:noProof/>
                <w:webHidden/>
              </w:rPr>
              <w:fldChar w:fldCharType="separate"/>
            </w:r>
            <w:r w:rsidR="00A33C20">
              <w:rPr>
                <w:noProof/>
                <w:webHidden/>
              </w:rPr>
              <w:t>8</w:t>
            </w:r>
            <w:r w:rsidR="00632237">
              <w:rPr>
                <w:noProof/>
                <w:webHidden/>
              </w:rPr>
              <w:fldChar w:fldCharType="end"/>
            </w:r>
          </w:hyperlink>
        </w:p>
        <w:p w14:paraId="7EC5DC61" w14:textId="3CBD36E2" w:rsidR="00632237" w:rsidRDefault="00B327A0">
          <w:pPr>
            <w:pStyle w:val="Spistreci2"/>
            <w:tabs>
              <w:tab w:val="right" w:pos="9019"/>
            </w:tabs>
            <w:rPr>
              <w:noProof/>
            </w:rPr>
          </w:pPr>
          <w:hyperlink w:anchor="_Toc71550302" w:history="1">
            <w:r w:rsidR="00632237" w:rsidRPr="00E27DDE">
              <w:rPr>
                <w:rStyle w:val="Hipercze"/>
                <w:noProof/>
              </w:rPr>
              <w:t>VI. Podwykonawstwo</w:t>
            </w:r>
            <w:r w:rsidR="00632237">
              <w:rPr>
                <w:noProof/>
                <w:webHidden/>
              </w:rPr>
              <w:tab/>
            </w:r>
            <w:r w:rsidR="00632237">
              <w:rPr>
                <w:noProof/>
                <w:webHidden/>
              </w:rPr>
              <w:fldChar w:fldCharType="begin"/>
            </w:r>
            <w:r w:rsidR="00632237">
              <w:rPr>
                <w:noProof/>
                <w:webHidden/>
              </w:rPr>
              <w:instrText xml:space="preserve"> PAGEREF _Toc71550302 \h </w:instrText>
            </w:r>
            <w:r w:rsidR="00632237">
              <w:rPr>
                <w:noProof/>
                <w:webHidden/>
              </w:rPr>
            </w:r>
            <w:r w:rsidR="00632237">
              <w:rPr>
                <w:noProof/>
                <w:webHidden/>
              </w:rPr>
              <w:fldChar w:fldCharType="separate"/>
            </w:r>
            <w:r w:rsidR="00A33C20">
              <w:rPr>
                <w:noProof/>
                <w:webHidden/>
              </w:rPr>
              <w:t>8</w:t>
            </w:r>
            <w:r w:rsidR="00632237">
              <w:rPr>
                <w:noProof/>
                <w:webHidden/>
              </w:rPr>
              <w:fldChar w:fldCharType="end"/>
            </w:r>
          </w:hyperlink>
        </w:p>
        <w:p w14:paraId="07A47EA9" w14:textId="12DE1CED" w:rsidR="00632237" w:rsidRDefault="00B327A0">
          <w:pPr>
            <w:pStyle w:val="Spistreci2"/>
            <w:tabs>
              <w:tab w:val="right" w:pos="9019"/>
            </w:tabs>
            <w:rPr>
              <w:noProof/>
            </w:rPr>
          </w:pPr>
          <w:hyperlink w:anchor="_Toc71550303" w:history="1">
            <w:r w:rsidR="00632237" w:rsidRPr="00E27DDE">
              <w:rPr>
                <w:rStyle w:val="Hipercze"/>
                <w:noProof/>
              </w:rPr>
              <w:t>VII. Termin wykonania zamówienia</w:t>
            </w:r>
            <w:r w:rsidR="00632237">
              <w:rPr>
                <w:noProof/>
                <w:webHidden/>
              </w:rPr>
              <w:tab/>
            </w:r>
            <w:r w:rsidR="00632237">
              <w:rPr>
                <w:noProof/>
                <w:webHidden/>
              </w:rPr>
              <w:fldChar w:fldCharType="begin"/>
            </w:r>
            <w:r w:rsidR="00632237">
              <w:rPr>
                <w:noProof/>
                <w:webHidden/>
              </w:rPr>
              <w:instrText xml:space="preserve"> PAGEREF _Toc71550303 \h </w:instrText>
            </w:r>
            <w:r w:rsidR="00632237">
              <w:rPr>
                <w:noProof/>
                <w:webHidden/>
              </w:rPr>
            </w:r>
            <w:r w:rsidR="00632237">
              <w:rPr>
                <w:noProof/>
                <w:webHidden/>
              </w:rPr>
              <w:fldChar w:fldCharType="separate"/>
            </w:r>
            <w:r w:rsidR="00A33C20">
              <w:rPr>
                <w:noProof/>
                <w:webHidden/>
              </w:rPr>
              <w:t>8</w:t>
            </w:r>
            <w:r w:rsidR="00632237">
              <w:rPr>
                <w:noProof/>
                <w:webHidden/>
              </w:rPr>
              <w:fldChar w:fldCharType="end"/>
            </w:r>
          </w:hyperlink>
        </w:p>
        <w:p w14:paraId="4C9BD1F7" w14:textId="5519F677" w:rsidR="00632237" w:rsidRDefault="00B327A0">
          <w:pPr>
            <w:pStyle w:val="Spistreci2"/>
            <w:tabs>
              <w:tab w:val="right" w:pos="9019"/>
            </w:tabs>
            <w:rPr>
              <w:noProof/>
            </w:rPr>
          </w:pPr>
          <w:hyperlink w:anchor="_Toc71550304" w:history="1">
            <w:r w:rsidR="00632237" w:rsidRPr="00E27DDE">
              <w:rPr>
                <w:rStyle w:val="Hipercze"/>
                <w:noProof/>
              </w:rPr>
              <w:t>VIII. Warunki udziału w postępowaniu</w:t>
            </w:r>
            <w:r w:rsidR="00632237">
              <w:rPr>
                <w:noProof/>
                <w:webHidden/>
              </w:rPr>
              <w:tab/>
            </w:r>
            <w:r w:rsidR="00632237">
              <w:rPr>
                <w:noProof/>
                <w:webHidden/>
              </w:rPr>
              <w:fldChar w:fldCharType="begin"/>
            </w:r>
            <w:r w:rsidR="00632237">
              <w:rPr>
                <w:noProof/>
                <w:webHidden/>
              </w:rPr>
              <w:instrText xml:space="preserve"> PAGEREF _Toc71550304 \h </w:instrText>
            </w:r>
            <w:r w:rsidR="00632237">
              <w:rPr>
                <w:noProof/>
                <w:webHidden/>
              </w:rPr>
            </w:r>
            <w:r w:rsidR="00632237">
              <w:rPr>
                <w:noProof/>
                <w:webHidden/>
              </w:rPr>
              <w:fldChar w:fldCharType="separate"/>
            </w:r>
            <w:r w:rsidR="00A33C20">
              <w:rPr>
                <w:noProof/>
                <w:webHidden/>
              </w:rPr>
              <w:t>9</w:t>
            </w:r>
            <w:r w:rsidR="00632237">
              <w:rPr>
                <w:noProof/>
                <w:webHidden/>
              </w:rPr>
              <w:fldChar w:fldCharType="end"/>
            </w:r>
          </w:hyperlink>
        </w:p>
        <w:p w14:paraId="10D2CFE5" w14:textId="0D510D9F" w:rsidR="00632237" w:rsidRDefault="00B327A0">
          <w:pPr>
            <w:pStyle w:val="Spistreci2"/>
            <w:tabs>
              <w:tab w:val="right" w:pos="9019"/>
            </w:tabs>
            <w:rPr>
              <w:noProof/>
            </w:rPr>
          </w:pPr>
          <w:hyperlink w:anchor="_Toc71550305" w:history="1">
            <w:r w:rsidR="00632237" w:rsidRPr="00E27DDE">
              <w:rPr>
                <w:rStyle w:val="Hipercze"/>
                <w:noProof/>
              </w:rPr>
              <w:t>IX. Podstawy wykluczenia z postępowania</w:t>
            </w:r>
            <w:r w:rsidR="00632237">
              <w:rPr>
                <w:noProof/>
                <w:webHidden/>
              </w:rPr>
              <w:tab/>
            </w:r>
            <w:r w:rsidR="00632237">
              <w:rPr>
                <w:noProof/>
                <w:webHidden/>
              </w:rPr>
              <w:fldChar w:fldCharType="begin"/>
            </w:r>
            <w:r w:rsidR="00632237">
              <w:rPr>
                <w:noProof/>
                <w:webHidden/>
              </w:rPr>
              <w:instrText xml:space="preserve"> PAGEREF _Toc71550305 \h </w:instrText>
            </w:r>
            <w:r w:rsidR="00632237">
              <w:rPr>
                <w:noProof/>
                <w:webHidden/>
              </w:rPr>
            </w:r>
            <w:r w:rsidR="00632237">
              <w:rPr>
                <w:noProof/>
                <w:webHidden/>
              </w:rPr>
              <w:fldChar w:fldCharType="separate"/>
            </w:r>
            <w:r w:rsidR="00A33C20">
              <w:rPr>
                <w:noProof/>
                <w:webHidden/>
              </w:rPr>
              <w:t>10</w:t>
            </w:r>
            <w:r w:rsidR="00632237">
              <w:rPr>
                <w:noProof/>
                <w:webHidden/>
              </w:rPr>
              <w:fldChar w:fldCharType="end"/>
            </w:r>
          </w:hyperlink>
        </w:p>
        <w:p w14:paraId="027E2B88" w14:textId="6441D791" w:rsidR="00632237" w:rsidRDefault="00B327A0">
          <w:pPr>
            <w:pStyle w:val="Spistreci2"/>
            <w:tabs>
              <w:tab w:val="right" w:pos="9019"/>
            </w:tabs>
            <w:rPr>
              <w:noProof/>
            </w:rPr>
          </w:pPr>
          <w:hyperlink w:anchor="_Toc71550306" w:history="1">
            <w:r w:rsidR="00632237" w:rsidRPr="00E27DDE">
              <w:rPr>
                <w:rStyle w:val="Hipercze"/>
                <w:noProof/>
              </w:rPr>
              <w:t>X. Podmiotowe środki dowodowe. Oświadczenia i dokumenty, jakie zobowiązani są dostarczyć Wykonawcy w celu potwierdzenia spełniania warunków udziału w postępowaniu oraz wykazania braku podstaw wykluczenia</w:t>
            </w:r>
            <w:r w:rsidR="00632237">
              <w:rPr>
                <w:noProof/>
                <w:webHidden/>
              </w:rPr>
              <w:tab/>
            </w:r>
            <w:r w:rsidR="00632237">
              <w:rPr>
                <w:noProof/>
                <w:webHidden/>
              </w:rPr>
              <w:fldChar w:fldCharType="begin"/>
            </w:r>
            <w:r w:rsidR="00632237">
              <w:rPr>
                <w:noProof/>
                <w:webHidden/>
              </w:rPr>
              <w:instrText xml:space="preserve"> PAGEREF _Toc71550306 \h </w:instrText>
            </w:r>
            <w:r w:rsidR="00632237">
              <w:rPr>
                <w:noProof/>
                <w:webHidden/>
              </w:rPr>
            </w:r>
            <w:r w:rsidR="00632237">
              <w:rPr>
                <w:noProof/>
                <w:webHidden/>
              </w:rPr>
              <w:fldChar w:fldCharType="separate"/>
            </w:r>
            <w:r w:rsidR="00A33C20">
              <w:rPr>
                <w:noProof/>
                <w:webHidden/>
              </w:rPr>
              <w:t>10</w:t>
            </w:r>
            <w:r w:rsidR="00632237">
              <w:rPr>
                <w:noProof/>
                <w:webHidden/>
              </w:rPr>
              <w:fldChar w:fldCharType="end"/>
            </w:r>
          </w:hyperlink>
        </w:p>
        <w:p w14:paraId="3D58C1BF" w14:textId="59FA743D" w:rsidR="00632237" w:rsidRDefault="00B327A0">
          <w:pPr>
            <w:pStyle w:val="Spistreci2"/>
            <w:tabs>
              <w:tab w:val="right" w:pos="9019"/>
            </w:tabs>
            <w:rPr>
              <w:noProof/>
            </w:rPr>
          </w:pPr>
          <w:hyperlink w:anchor="_Toc71550307" w:history="1">
            <w:r w:rsidR="00632237" w:rsidRPr="00E27DDE">
              <w:rPr>
                <w:rStyle w:val="Hipercze"/>
                <w:noProof/>
              </w:rPr>
              <w:t>XI. Poleganie na zasobach innych podmiotów</w:t>
            </w:r>
            <w:r w:rsidR="00632237">
              <w:rPr>
                <w:noProof/>
                <w:webHidden/>
              </w:rPr>
              <w:tab/>
            </w:r>
            <w:r w:rsidR="00632237">
              <w:rPr>
                <w:noProof/>
                <w:webHidden/>
              </w:rPr>
              <w:fldChar w:fldCharType="begin"/>
            </w:r>
            <w:r w:rsidR="00632237">
              <w:rPr>
                <w:noProof/>
                <w:webHidden/>
              </w:rPr>
              <w:instrText xml:space="preserve"> PAGEREF _Toc71550307 \h </w:instrText>
            </w:r>
            <w:r w:rsidR="00632237">
              <w:rPr>
                <w:noProof/>
                <w:webHidden/>
              </w:rPr>
            </w:r>
            <w:r w:rsidR="00632237">
              <w:rPr>
                <w:noProof/>
                <w:webHidden/>
              </w:rPr>
              <w:fldChar w:fldCharType="separate"/>
            </w:r>
            <w:r w:rsidR="00A33C20">
              <w:rPr>
                <w:noProof/>
                <w:webHidden/>
              </w:rPr>
              <w:t>12</w:t>
            </w:r>
            <w:r w:rsidR="00632237">
              <w:rPr>
                <w:noProof/>
                <w:webHidden/>
              </w:rPr>
              <w:fldChar w:fldCharType="end"/>
            </w:r>
          </w:hyperlink>
        </w:p>
        <w:p w14:paraId="110D7EDB" w14:textId="4FE76195" w:rsidR="00632237" w:rsidRDefault="00B327A0">
          <w:pPr>
            <w:pStyle w:val="Spistreci2"/>
            <w:tabs>
              <w:tab w:val="right" w:pos="9019"/>
            </w:tabs>
            <w:rPr>
              <w:noProof/>
            </w:rPr>
          </w:pPr>
          <w:hyperlink w:anchor="_Toc71550308" w:history="1">
            <w:r w:rsidR="00632237" w:rsidRPr="00E27DDE">
              <w:rPr>
                <w:rStyle w:val="Hipercze"/>
                <w:noProof/>
              </w:rPr>
              <w:t>XII. Informacja dla Wykonawców wspólnie ubiegających się o udzielenie zamówienia</w:t>
            </w:r>
            <w:r w:rsidR="00632237">
              <w:rPr>
                <w:noProof/>
                <w:webHidden/>
              </w:rPr>
              <w:tab/>
            </w:r>
            <w:r w:rsidR="00632237">
              <w:rPr>
                <w:noProof/>
                <w:webHidden/>
              </w:rPr>
              <w:fldChar w:fldCharType="begin"/>
            </w:r>
            <w:r w:rsidR="00632237">
              <w:rPr>
                <w:noProof/>
                <w:webHidden/>
              </w:rPr>
              <w:instrText xml:space="preserve"> PAGEREF _Toc71550308 \h </w:instrText>
            </w:r>
            <w:r w:rsidR="00632237">
              <w:rPr>
                <w:noProof/>
                <w:webHidden/>
              </w:rPr>
            </w:r>
            <w:r w:rsidR="00632237">
              <w:rPr>
                <w:noProof/>
                <w:webHidden/>
              </w:rPr>
              <w:fldChar w:fldCharType="separate"/>
            </w:r>
            <w:r w:rsidR="00A33C20">
              <w:rPr>
                <w:noProof/>
                <w:webHidden/>
              </w:rPr>
              <w:t>13</w:t>
            </w:r>
            <w:r w:rsidR="00632237">
              <w:rPr>
                <w:noProof/>
                <w:webHidden/>
              </w:rPr>
              <w:fldChar w:fldCharType="end"/>
            </w:r>
          </w:hyperlink>
        </w:p>
        <w:p w14:paraId="4DC84018" w14:textId="2170556B" w:rsidR="00632237" w:rsidRDefault="00B327A0">
          <w:pPr>
            <w:pStyle w:val="Spistreci2"/>
            <w:tabs>
              <w:tab w:val="right" w:pos="9019"/>
            </w:tabs>
            <w:rPr>
              <w:noProof/>
            </w:rPr>
          </w:pPr>
          <w:hyperlink w:anchor="_Toc71550309" w:history="1">
            <w:r w:rsidR="00632237" w:rsidRPr="00E27DDE">
              <w:rPr>
                <w:rStyle w:val="Hipercze"/>
                <w:noProof/>
              </w:rPr>
              <w:t>XIII. Informacje o sposobie porozumiewania się zamawiającego z Wykonawcami oraz przekazywania oświadczeń lub dokumentów</w:t>
            </w:r>
            <w:r w:rsidR="00632237">
              <w:rPr>
                <w:noProof/>
                <w:webHidden/>
              </w:rPr>
              <w:tab/>
            </w:r>
            <w:r w:rsidR="00632237">
              <w:rPr>
                <w:noProof/>
                <w:webHidden/>
              </w:rPr>
              <w:fldChar w:fldCharType="begin"/>
            </w:r>
            <w:r w:rsidR="00632237">
              <w:rPr>
                <w:noProof/>
                <w:webHidden/>
              </w:rPr>
              <w:instrText xml:space="preserve"> PAGEREF _Toc71550309 \h </w:instrText>
            </w:r>
            <w:r w:rsidR="00632237">
              <w:rPr>
                <w:noProof/>
                <w:webHidden/>
              </w:rPr>
            </w:r>
            <w:r w:rsidR="00632237">
              <w:rPr>
                <w:noProof/>
                <w:webHidden/>
              </w:rPr>
              <w:fldChar w:fldCharType="separate"/>
            </w:r>
            <w:r w:rsidR="00A33C20">
              <w:rPr>
                <w:noProof/>
                <w:webHidden/>
              </w:rPr>
              <w:t>13</w:t>
            </w:r>
            <w:r w:rsidR="00632237">
              <w:rPr>
                <w:noProof/>
                <w:webHidden/>
              </w:rPr>
              <w:fldChar w:fldCharType="end"/>
            </w:r>
          </w:hyperlink>
        </w:p>
        <w:p w14:paraId="164FBCD3" w14:textId="56239173" w:rsidR="00632237" w:rsidRDefault="00B327A0">
          <w:pPr>
            <w:pStyle w:val="Spistreci2"/>
            <w:tabs>
              <w:tab w:val="right" w:pos="9019"/>
            </w:tabs>
            <w:rPr>
              <w:noProof/>
            </w:rPr>
          </w:pPr>
          <w:hyperlink w:anchor="_Toc71550310" w:history="1">
            <w:r w:rsidR="00632237" w:rsidRPr="00E27DDE">
              <w:rPr>
                <w:rStyle w:val="Hipercze"/>
                <w:noProof/>
              </w:rPr>
              <w:t>XIV. Opis sposobu przygotowania ofert oraz dokumentów wymaganych przez Zamawiającego w SWZ</w:t>
            </w:r>
            <w:r w:rsidR="00632237">
              <w:rPr>
                <w:noProof/>
                <w:webHidden/>
              </w:rPr>
              <w:tab/>
            </w:r>
            <w:r w:rsidR="00632237">
              <w:rPr>
                <w:noProof/>
                <w:webHidden/>
              </w:rPr>
              <w:fldChar w:fldCharType="begin"/>
            </w:r>
            <w:r w:rsidR="00632237">
              <w:rPr>
                <w:noProof/>
                <w:webHidden/>
              </w:rPr>
              <w:instrText xml:space="preserve"> PAGEREF _Toc71550310 \h </w:instrText>
            </w:r>
            <w:r w:rsidR="00632237">
              <w:rPr>
                <w:noProof/>
                <w:webHidden/>
              </w:rPr>
            </w:r>
            <w:r w:rsidR="00632237">
              <w:rPr>
                <w:noProof/>
                <w:webHidden/>
              </w:rPr>
              <w:fldChar w:fldCharType="separate"/>
            </w:r>
            <w:r w:rsidR="00A33C20">
              <w:rPr>
                <w:noProof/>
                <w:webHidden/>
              </w:rPr>
              <w:t>15</w:t>
            </w:r>
            <w:r w:rsidR="00632237">
              <w:rPr>
                <w:noProof/>
                <w:webHidden/>
              </w:rPr>
              <w:fldChar w:fldCharType="end"/>
            </w:r>
          </w:hyperlink>
        </w:p>
        <w:p w14:paraId="2CEF5C2C" w14:textId="7DE8078D" w:rsidR="00632237" w:rsidRDefault="00B327A0" w:rsidP="00632237">
          <w:pPr>
            <w:pStyle w:val="Spistreci2"/>
            <w:tabs>
              <w:tab w:val="right" w:pos="9019"/>
            </w:tabs>
            <w:rPr>
              <w:noProof/>
            </w:rPr>
          </w:pPr>
          <w:hyperlink w:anchor="_Toc71550312" w:history="1">
            <w:r w:rsidR="00632237" w:rsidRPr="00E27DDE">
              <w:rPr>
                <w:rStyle w:val="Hipercze"/>
                <w:noProof/>
              </w:rPr>
              <w:t>XV. Sposób obliczania ceny oferty</w:t>
            </w:r>
            <w:r w:rsidR="00632237">
              <w:rPr>
                <w:noProof/>
                <w:webHidden/>
              </w:rPr>
              <w:tab/>
            </w:r>
            <w:r w:rsidR="00632237">
              <w:rPr>
                <w:noProof/>
                <w:webHidden/>
              </w:rPr>
              <w:fldChar w:fldCharType="begin"/>
            </w:r>
            <w:r w:rsidR="00632237">
              <w:rPr>
                <w:noProof/>
                <w:webHidden/>
              </w:rPr>
              <w:instrText xml:space="preserve"> PAGEREF _Toc71550312 \h </w:instrText>
            </w:r>
            <w:r w:rsidR="00632237">
              <w:rPr>
                <w:noProof/>
                <w:webHidden/>
              </w:rPr>
            </w:r>
            <w:r w:rsidR="00632237">
              <w:rPr>
                <w:noProof/>
                <w:webHidden/>
              </w:rPr>
              <w:fldChar w:fldCharType="separate"/>
            </w:r>
            <w:r w:rsidR="00A33C20">
              <w:rPr>
                <w:noProof/>
                <w:webHidden/>
              </w:rPr>
              <w:t>18</w:t>
            </w:r>
            <w:r w:rsidR="00632237">
              <w:rPr>
                <w:noProof/>
                <w:webHidden/>
              </w:rPr>
              <w:fldChar w:fldCharType="end"/>
            </w:r>
          </w:hyperlink>
        </w:p>
        <w:p w14:paraId="75AFDFFE" w14:textId="68DE620D" w:rsidR="00632237" w:rsidRDefault="00B327A0">
          <w:pPr>
            <w:pStyle w:val="Spistreci2"/>
            <w:tabs>
              <w:tab w:val="right" w:pos="9019"/>
            </w:tabs>
            <w:rPr>
              <w:noProof/>
            </w:rPr>
          </w:pPr>
          <w:hyperlink w:anchor="_Toc71550314" w:history="1">
            <w:r w:rsidR="00632237" w:rsidRPr="00E27DDE">
              <w:rPr>
                <w:rStyle w:val="Hipercze"/>
                <w:noProof/>
              </w:rPr>
              <w:t>XVI. Wymagania dotyczące wadium</w:t>
            </w:r>
            <w:r w:rsidR="00632237">
              <w:rPr>
                <w:noProof/>
                <w:webHidden/>
              </w:rPr>
              <w:tab/>
            </w:r>
            <w:r w:rsidR="00632237">
              <w:rPr>
                <w:noProof/>
                <w:webHidden/>
              </w:rPr>
              <w:fldChar w:fldCharType="begin"/>
            </w:r>
            <w:r w:rsidR="00632237">
              <w:rPr>
                <w:noProof/>
                <w:webHidden/>
              </w:rPr>
              <w:instrText xml:space="preserve"> PAGEREF _Toc71550314 \h </w:instrText>
            </w:r>
            <w:r w:rsidR="00632237">
              <w:rPr>
                <w:noProof/>
                <w:webHidden/>
              </w:rPr>
            </w:r>
            <w:r w:rsidR="00632237">
              <w:rPr>
                <w:noProof/>
                <w:webHidden/>
              </w:rPr>
              <w:fldChar w:fldCharType="separate"/>
            </w:r>
            <w:r w:rsidR="00A33C20">
              <w:rPr>
                <w:noProof/>
                <w:webHidden/>
              </w:rPr>
              <w:t>18</w:t>
            </w:r>
            <w:r w:rsidR="00632237">
              <w:rPr>
                <w:noProof/>
                <w:webHidden/>
              </w:rPr>
              <w:fldChar w:fldCharType="end"/>
            </w:r>
          </w:hyperlink>
        </w:p>
        <w:p w14:paraId="77311592" w14:textId="454C4DA6" w:rsidR="00632237" w:rsidRDefault="00B327A0">
          <w:pPr>
            <w:pStyle w:val="Spistreci2"/>
            <w:tabs>
              <w:tab w:val="right" w:pos="9019"/>
            </w:tabs>
            <w:rPr>
              <w:noProof/>
            </w:rPr>
          </w:pPr>
          <w:hyperlink w:anchor="_Toc71550315" w:history="1">
            <w:r w:rsidR="00632237" w:rsidRPr="00E27DDE">
              <w:rPr>
                <w:rStyle w:val="Hipercze"/>
                <w:noProof/>
              </w:rPr>
              <w:t>XVII. Termin związania ofertą</w:t>
            </w:r>
            <w:r w:rsidR="00632237">
              <w:rPr>
                <w:noProof/>
                <w:webHidden/>
              </w:rPr>
              <w:tab/>
            </w:r>
            <w:r w:rsidR="00632237">
              <w:rPr>
                <w:noProof/>
                <w:webHidden/>
              </w:rPr>
              <w:fldChar w:fldCharType="begin"/>
            </w:r>
            <w:r w:rsidR="00632237">
              <w:rPr>
                <w:noProof/>
                <w:webHidden/>
              </w:rPr>
              <w:instrText xml:space="preserve"> PAGEREF _Toc71550315 \h </w:instrText>
            </w:r>
            <w:r w:rsidR="00632237">
              <w:rPr>
                <w:noProof/>
                <w:webHidden/>
              </w:rPr>
            </w:r>
            <w:r w:rsidR="00632237">
              <w:rPr>
                <w:noProof/>
                <w:webHidden/>
              </w:rPr>
              <w:fldChar w:fldCharType="separate"/>
            </w:r>
            <w:r w:rsidR="00A33C20">
              <w:rPr>
                <w:noProof/>
                <w:webHidden/>
              </w:rPr>
              <w:t>19</w:t>
            </w:r>
            <w:r w:rsidR="00632237">
              <w:rPr>
                <w:noProof/>
                <w:webHidden/>
              </w:rPr>
              <w:fldChar w:fldCharType="end"/>
            </w:r>
          </w:hyperlink>
        </w:p>
        <w:p w14:paraId="31157D72" w14:textId="408F1659" w:rsidR="00632237" w:rsidRDefault="00B327A0">
          <w:pPr>
            <w:pStyle w:val="Spistreci2"/>
            <w:tabs>
              <w:tab w:val="right" w:pos="9019"/>
            </w:tabs>
            <w:rPr>
              <w:noProof/>
            </w:rPr>
          </w:pPr>
          <w:hyperlink w:anchor="_Toc71550316" w:history="1">
            <w:r w:rsidR="00632237" w:rsidRPr="00E27DDE">
              <w:rPr>
                <w:rStyle w:val="Hipercze"/>
                <w:noProof/>
              </w:rPr>
              <w:t>XVIII. Miejsce i termin składania ofert</w:t>
            </w:r>
            <w:r w:rsidR="00632237">
              <w:rPr>
                <w:noProof/>
                <w:webHidden/>
              </w:rPr>
              <w:tab/>
            </w:r>
            <w:r w:rsidR="00632237">
              <w:rPr>
                <w:noProof/>
                <w:webHidden/>
              </w:rPr>
              <w:fldChar w:fldCharType="begin"/>
            </w:r>
            <w:r w:rsidR="00632237">
              <w:rPr>
                <w:noProof/>
                <w:webHidden/>
              </w:rPr>
              <w:instrText xml:space="preserve"> PAGEREF _Toc71550316 \h </w:instrText>
            </w:r>
            <w:r w:rsidR="00632237">
              <w:rPr>
                <w:noProof/>
                <w:webHidden/>
              </w:rPr>
            </w:r>
            <w:r w:rsidR="00632237">
              <w:rPr>
                <w:noProof/>
                <w:webHidden/>
              </w:rPr>
              <w:fldChar w:fldCharType="separate"/>
            </w:r>
            <w:r w:rsidR="00A33C20">
              <w:rPr>
                <w:noProof/>
                <w:webHidden/>
              </w:rPr>
              <w:t>19</w:t>
            </w:r>
            <w:r w:rsidR="00632237">
              <w:rPr>
                <w:noProof/>
                <w:webHidden/>
              </w:rPr>
              <w:fldChar w:fldCharType="end"/>
            </w:r>
          </w:hyperlink>
        </w:p>
        <w:p w14:paraId="207A5E8D" w14:textId="151376BC" w:rsidR="00632237" w:rsidRDefault="00B327A0">
          <w:pPr>
            <w:pStyle w:val="Spistreci2"/>
            <w:tabs>
              <w:tab w:val="right" w:pos="9019"/>
            </w:tabs>
            <w:rPr>
              <w:noProof/>
            </w:rPr>
          </w:pPr>
          <w:hyperlink w:anchor="_Toc71550317" w:history="1">
            <w:r w:rsidR="00632237" w:rsidRPr="00E27DDE">
              <w:rPr>
                <w:rStyle w:val="Hipercze"/>
                <w:noProof/>
              </w:rPr>
              <w:t>XIX. Otwarcie ofert</w:t>
            </w:r>
            <w:r w:rsidR="00632237">
              <w:rPr>
                <w:noProof/>
                <w:webHidden/>
              </w:rPr>
              <w:tab/>
            </w:r>
            <w:r w:rsidR="00632237">
              <w:rPr>
                <w:noProof/>
                <w:webHidden/>
              </w:rPr>
              <w:fldChar w:fldCharType="begin"/>
            </w:r>
            <w:r w:rsidR="00632237">
              <w:rPr>
                <w:noProof/>
                <w:webHidden/>
              </w:rPr>
              <w:instrText xml:space="preserve"> PAGEREF _Toc71550317 \h </w:instrText>
            </w:r>
            <w:r w:rsidR="00632237">
              <w:rPr>
                <w:noProof/>
                <w:webHidden/>
              </w:rPr>
            </w:r>
            <w:r w:rsidR="00632237">
              <w:rPr>
                <w:noProof/>
                <w:webHidden/>
              </w:rPr>
              <w:fldChar w:fldCharType="separate"/>
            </w:r>
            <w:r w:rsidR="00A33C20">
              <w:rPr>
                <w:noProof/>
                <w:webHidden/>
              </w:rPr>
              <w:t>19</w:t>
            </w:r>
            <w:r w:rsidR="00632237">
              <w:rPr>
                <w:noProof/>
                <w:webHidden/>
              </w:rPr>
              <w:fldChar w:fldCharType="end"/>
            </w:r>
          </w:hyperlink>
        </w:p>
        <w:p w14:paraId="1189FC6D" w14:textId="01D32074" w:rsidR="00632237" w:rsidRDefault="00B327A0">
          <w:pPr>
            <w:pStyle w:val="Spistreci2"/>
            <w:tabs>
              <w:tab w:val="right" w:pos="9019"/>
            </w:tabs>
            <w:rPr>
              <w:noProof/>
            </w:rPr>
          </w:pPr>
          <w:hyperlink w:anchor="_Toc71550318" w:history="1">
            <w:r w:rsidR="00632237" w:rsidRPr="00E27DDE">
              <w:rPr>
                <w:rStyle w:val="Hipercze"/>
                <w:noProof/>
              </w:rPr>
              <w:t>XX. Opis kryteriów oceny ofert wraz z podaniem wag tych kryteriów i sposobu oceny ofert</w:t>
            </w:r>
            <w:r w:rsidR="00632237">
              <w:rPr>
                <w:noProof/>
                <w:webHidden/>
              </w:rPr>
              <w:tab/>
            </w:r>
            <w:r w:rsidR="00632237">
              <w:rPr>
                <w:noProof/>
                <w:webHidden/>
              </w:rPr>
              <w:fldChar w:fldCharType="begin"/>
            </w:r>
            <w:r w:rsidR="00632237">
              <w:rPr>
                <w:noProof/>
                <w:webHidden/>
              </w:rPr>
              <w:instrText xml:space="preserve"> PAGEREF _Toc71550318 \h </w:instrText>
            </w:r>
            <w:r w:rsidR="00632237">
              <w:rPr>
                <w:noProof/>
                <w:webHidden/>
              </w:rPr>
            </w:r>
            <w:r w:rsidR="00632237">
              <w:rPr>
                <w:noProof/>
                <w:webHidden/>
              </w:rPr>
              <w:fldChar w:fldCharType="separate"/>
            </w:r>
            <w:r w:rsidR="00A33C20">
              <w:rPr>
                <w:noProof/>
                <w:webHidden/>
              </w:rPr>
              <w:t>20</w:t>
            </w:r>
            <w:r w:rsidR="00632237">
              <w:rPr>
                <w:noProof/>
                <w:webHidden/>
              </w:rPr>
              <w:fldChar w:fldCharType="end"/>
            </w:r>
          </w:hyperlink>
        </w:p>
        <w:p w14:paraId="75A593B9" w14:textId="1B4C0C4A" w:rsidR="00632237" w:rsidRDefault="00B327A0">
          <w:pPr>
            <w:pStyle w:val="Spistreci2"/>
            <w:tabs>
              <w:tab w:val="right" w:pos="9019"/>
            </w:tabs>
            <w:rPr>
              <w:noProof/>
            </w:rPr>
          </w:pPr>
          <w:hyperlink w:anchor="_Toc71550319" w:history="1">
            <w:r w:rsidR="00632237" w:rsidRPr="00E27DDE">
              <w:rPr>
                <w:rStyle w:val="Hipercze"/>
                <w:noProof/>
              </w:rPr>
              <w:t>XXI. Informacje o formalnościach, jakie powinny być dopełnione po wyborze oferty w celu zawarcia umowy</w:t>
            </w:r>
            <w:r w:rsidR="00632237">
              <w:rPr>
                <w:noProof/>
                <w:webHidden/>
              </w:rPr>
              <w:tab/>
            </w:r>
            <w:r w:rsidR="00632237">
              <w:rPr>
                <w:noProof/>
                <w:webHidden/>
              </w:rPr>
              <w:fldChar w:fldCharType="begin"/>
            </w:r>
            <w:r w:rsidR="00632237">
              <w:rPr>
                <w:noProof/>
                <w:webHidden/>
              </w:rPr>
              <w:instrText xml:space="preserve"> PAGEREF _Toc71550319 \h </w:instrText>
            </w:r>
            <w:r w:rsidR="00632237">
              <w:rPr>
                <w:noProof/>
                <w:webHidden/>
              </w:rPr>
            </w:r>
            <w:r w:rsidR="00632237">
              <w:rPr>
                <w:noProof/>
                <w:webHidden/>
              </w:rPr>
              <w:fldChar w:fldCharType="separate"/>
            </w:r>
            <w:r w:rsidR="00A33C20">
              <w:rPr>
                <w:noProof/>
                <w:webHidden/>
              </w:rPr>
              <w:t>21</w:t>
            </w:r>
            <w:r w:rsidR="00632237">
              <w:rPr>
                <w:noProof/>
                <w:webHidden/>
              </w:rPr>
              <w:fldChar w:fldCharType="end"/>
            </w:r>
          </w:hyperlink>
        </w:p>
        <w:p w14:paraId="6C210DE6" w14:textId="032C9F03" w:rsidR="00632237" w:rsidRDefault="00B327A0">
          <w:pPr>
            <w:pStyle w:val="Spistreci2"/>
            <w:tabs>
              <w:tab w:val="right" w:pos="9019"/>
            </w:tabs>
            <w:rPr>
              <w:noProof/>
            </w:rPr>
          </w:pPr>
          <w:hyperlink w:anchor="_Toc71550320" w:history="1">
            <w:r w:rsidR="00632237" w:rsidRPr="00E27DDE">
              <w:rPr>
                <w:rStyle w:val="Hipercze"/>
                <w:noProof/>
              </w:rPr>
              <w:t>XXII. Wymagania dotyczące zabezpieczenia należytego wykonania umowy</w:t>
            </w:r>
            <w:r w:rsidR="00632237">
              <w:rPr>
                <w:noProof/>
                <w:webHidden/>
              </w:rPr>
              <w:tab/>
            </w:r>
            <w:r w:rsidR="00632237">
              <w:rPr>
                <w:noProof/>
                <w:webHidden/>
              </w:rPr>
              <w:fldChar w:fldCharType="begin"/>
            </w:r>
            <w:r w:rsidR="00632237">
              <w:rPr>
                <w:noProof/>
                <w:webHidden/>
              </w:rPr>
              <w:instrText xml:space="preserve"> PAGEREF _Toc71550320 \h </w:instrText>
            </w:r>
            <w:r w:rsidR="00632237">
              <w:rPr>
                <w:noProof/>
                <w:webHidden/>
              </w:rPr>
            </w:r>
            <w:r w:rsidR="00632237">
              <w:rPr>
                <w:noProof/>
                <w:webHidden/>
              </w:rPr>
              <w:fldChar w:fldCharType="separate"/>
            </w:r>
            <w:r w:rsidR="00A33C20">
              <w:rPr>
                <w:noProof/>
                <w:webHidden/>
              </w:rPr>
              <w:t>22</w:t>
            </w:r>
            <w:r w:rsidR="00632237">
              <w:rPr>
                <w:noProof/>
                <w:webHidden/>
              </w:rPr>
              <w:fldChar w:fldCharType="end"/>
            </w:r>
          </w:hyperlink>
        </w:p>
        <w:p w14:paraId="4B1F2DC2" w14:textId="70BA4B36" w:rsidR="00632237" w:rsidRDefault="00B327A0">
          <w:pPr>
            <w:pStyle w:val="Spistreci2"/>
            <w:tabs>
              <w:tab w:val="right" w:pos="9019"/>
            </w:tabs>
            <w:rPr>
              <w:noProof/>
            </w:rPr>
          </w:pPr>
          <w:hyperlink w:anchor="_Toc71550321" w:history="1">
            <w:r w:rsidR="00632237" w:rsidRPr="00E27DDE">
              <w:rPr>
                <w:rStyle w:val="Hipercze"/>
                <w:noProof/>
              </w:rPr>
              <w:t>XIV. Pouczenie o środkach ochrony prawnej przysługujących Wykonawcy</w:t>
            </w:r>
            <w:r w:rsidR="00632237">
              <w:rPr>
                <w:noProof/>
                <w:webHidden/>
              </w:rPr>
              <w:tab/>
            </w:r>
            <w:r w:rsidR="00632237">
              <w:rPr>
                <w:noProof/>
                <w:webHidden/>
              </w:rPr>
              <w:fldChar w:fldCharType="begin"/>
            </w:r>
            <w:r w:rsidR="00632237">
              <w:rPr>
                <w:noProof/>
                <w:webHidden/>
              </w:rPr>
              <w:instrText xml:space="preserve"> PAGEREF _Toc71550321 \h </w:instrText>
            </w:r>
            <w:r w:rsidR="00632237">
              <w:rPr>
                <w:noProof/>
                <w:webHidden/>
              </w:rPr>
            </w:r>
            <w:r w:rsidR="00632237">
              <w:rPr>
                <w:noProof/>
                <w:webHidden/>
              </w:rPr>
              <w:fldChar w:fldCharType="separate"/>
            </w:r>
            <w:r w:rsidR="00A33C20">
              <w:rPr>
                <w:noProof/>
                <w:webHidden/>
              </w:rPr>
              <w:t>22</w:t>
            </w:r>
            <w:r w:rsidR="00632237">
              <w:rPr>
                <w:noProof/>
                <w:webHidden/>
              </w:rPr>
              <w:fldChar w:fldCharType="end"/>
            </w:r>
          </w:hyperlink>
        </w:p>
        <w:p w14:paraId="062B5966" w14:textId="144DE32E" w:rsidR="00632237" w:rsidRDefault="00B327A0">
          <w:pPr>
            <w:pStyle w:val="Spistreci2"/>
            <w:tabs>
              <w:tab w:val="right" w:pos="9019"/>
            </w:tabs>
            <w:rPr>
              <w:noProof/>
            </w:rPr>
          </w:pPr>
          <w:hyperlink w:anchor="_Toc71550322" w:history="1">
            <w:r w:rsidR="00632237" w:rsidRPr="00E27DDE">
              <w:rPr>
                <w:rStyle w:val="Hipercze"/>
                <w:noProof/>
              </w:rPr>
              <w:t>XXV. Spis załączników</w:t>
            </w:r>
            <w:r w:rsidR="00632237">
              <w:rPr>
                <w:noProof/>
                <w:webHidden/>
              </w:rPr>
              <w:tab/>
            </w:r>
            <w:r w:rsidR="00632237">
              <w:rPr>
                <w:noProof/>
                <w:webHidden/>
              </w:rPr>
              <w:fldChar w:fldCharType="begin"/>
            </w:r>
            <w:r w:rsidR="00632237">
              <w:rPr>
                <w:noProof/>
                <w:webHidden/>
              </w:rPr>
              <w:instrText xml:space="preserve"> PAGEREF _Toc71550322 \h </w:instrText>
            </w:r>
            <w:r w:rsidR="00632237">
              <w:rPr>
                <w:noProof/>
                <w:webHidden/>
              </w:rPr>
            </w:r>
            <w:r w:rsidR="00632237">
              <w:rPr>
                <w:noProof/>
                <w:webHidden/>
              </w:rPr>
              <w:fldChar w:fldCharType="separate"/>
            </w:r>
            <w:r w:rsidR="00A33C20">
              <w:rPr>
                <w:noProof/>
                <w:webHidden/>
              </w:rPr>
              <w:t>23</w:t>
            </w:r>
            <w:r w:rsidR="00632237">
              <w:rPr>
                <w:noProof/>
                <w:webHidden/>
              </w:rPr>
              <w:fldChar w:fldCharType="end"/>
            </w:r>
          </w:hyperlink>
        </w:p>
        <w:p w14:paraId="00000044" w14:textId="48116370" w:rsidR="00434368" w:rsidRDefault="00860038">
          <w:pPr>
            <w:tabs>
              <w:tab w:val="right" w:pos="9025"/>
            </w:tabs>
            <w:spacing w:before="200" w:after="80" w:line="240" w:lineRule="auto"/>
            <w:rPr>
              <w:b/>
              <w:color w:val="000000"/>
            </w:rPr>
          </w:pPr>
          <w:r>
            <w:fldChar w:fldCharType="end"/>
          </w:r>
        </w:p>
      </w:sdtContent>
    </w:sdt>
    <w:p w14:paraId="70C2C030" w14:textId="77777777" w:rsidR="00632237" w:rsidRDefault="00632237">
      <w:pPr>
        <w:pStyle w:val="Nagwek2"/>
        <w:rPr>
          <w:sz w:val="28"/>
          <w:szCs w:val="28"/>
        </w:rPr>
      </w:pPr>
      <w:bookmarkStart w:id="2" w:name="_Toc71550291"/>
    </w:p>
    <w:p w14:paraId="00000046" w14:textId="1CE3F88B" w:rsidR="00434368" w:rsidRPr="00F40DDA" w:rsidRDefault="00860038">
      <w:pPr>
        <w:pStyle w:val="Nagwek2"/>
        <w:rPr>
          <w:sz w:val="28"/>
          <w:szCs w:val="28"/>
        </w:rPr>
      </w:pPr>
      <w:r w:rsidRPr="00F40DDA">
        <w:rPr>
          <w:sz w:val="28"/>
          <w:szCs w:val="28"/>
        </w:rPr>
        <w:t>I. Nazwa oraz adres Zamawiającego</w:t>
      </w:r>
      <w:bookmarkEnd w:id="2"/>
    </w:p>
    <w:p w14:paraId="731EF747" w14:textId="77777777" w:rsidR="001C7F4E" w:rsidRPr="001C7F4E" w:rsidRDefault="001C7F4E" w:rsidP="001C7F4E">
      <w:pPr>
        <w:adjustRightInd w:val="0"/>
        <w:spacing w:line="360" w:lineRule="auto"/>
        <w:ind w:left="284"/>
        <w:rPr>
          <w:sz w:val="20"/>
          <w:szCs w:val="20"/>
        </w:rPr>
      </w:pPr>
      <w:r w:rsidRPr="001C7F4E">
        <w:rPr>
          <w:bCs/>
          <w:sz w:val="20"/>
          <w:szCs w:val="20"/>
        </w:rPr>
        <w:t xml:space="preserve">Gmina Przechlewo </w:t>
      </w:r>
    </w:p>
    <w:p w14:paraId="06014992"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bookmarkStart w:id="3" w:name="_Toc71550292"/>
      <w:r w:rsidRPr="001C7F4E">
        <w:rPr>
          <w:sz w:val="20"/>
          <w:szCs w:val="20"/>
        </w:rPr>
        <w:t>ul. Człuchowska 26, 77-320 Przechlewo</w:t>
      </w:r>
      <w:bookmarkEnd w:id="3"/>
      <w:r w:rsidRPr="001C7F4E">
        <w:rPr>
          <w:bCs/>
          <w:color w:val="000000"/>
          <w:sz w:val="20"/>
          <w:szCs w:val="20"/>
        </w:rPr>
        <w:t xml:space="preserve"> </w:t>
      </w:r>
    </w:p>
    <w:p w14:paraId="7A70135E" w14:textId="77777777" w:rsidR="001C7F4E" w:rsidRPr="001C7F4E" w:rsidRDefault="001C7F4E" w:rsidP="001C7F4E">
      <w:pPr>
        <w:pStyle w:val="Tekstpodstawowy"/>
        <w:spacing w:before="1" w:line="360"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1C7F4E">
      <w:pPr>
        <w:pStyle w:val="Bezodstpw"/>
        <w:spacing w:line="360" w:lineRule="auto"/>
        <w:ind w:left="284"/>
        <w:jc w:val="both"/>
      </w:pPr>
      <w:r w:rsidRPr="001C7F4E">
        <w:t>REGON 770979690</w:t>
      </w:r>
    </w:p>
    <w:p w14:paraId="059D1E7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bookmarkStart w:id="4" w:name="_Toc71550293"/>
      <w:r w:rsidRPr="001C7F4E">
        <w:rPr>
          <w:bCs/>
          <w:color w:val="000000"/>
          <w:sz w:val="20"/>
          <w:szCs w:val="20"/>
        </w:rPr>
        <w:t>tel.: +48 </w:t>
      </w:r>
      <w:r w:rsidRPr="001C7F4E">
        <w:rPr>
          <w:sz w:val="20"/>
          <w:szCs w:val="20"/>
        </w:rPr>
        <w:t>59 83 34 301</w:t>
      </w:r>
      <w:bookmarkEnd w:id="4"/>
    </w:p>
    <w:p w14:paraId="77A72A8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bookmarkStart w:id="5" w:name="_Toc71550294"/>
      <w:r w:rsidRPr="001C7F4E">
        <w:rPr>
          <w:bCs/>
          <w:color w:val="000000"/>
          <w:sz w:val="20"/>
          <w:szCs w:val="20"/>
        </w:rPr>
        <w:t xml:space="preserve">fax: +48 </w:t>
      </w:r>
      <w:r w:rsidRPr="001C7F4E">
        <w:rPr>
          <w:sz w:val="20"/>
          <w:szCs w:val="20"/>
        </w:rPr>
        <w:t>59 83 34 631</w:t>
      </w:r>
      <w:bookmarkEnd w:id="5"/>
    </w:p>
    <w:p w14:paraId="63184334" w14:textId="77777777" w:rsidR="001C7F4E" w:rsidRPr="001C7F4E" w:rsidRDefault="001C7F4E" w:rsidP="001C7F4E">
      <w:pPr>
        <w:pStyle w:val="Bezodstpw"/>
        <w:spacing w:line="360" w:lineRule="auto"/>
        <w:jc w:val="both"/>
      </w:pPr>
      <w:r w:rsidRPr="001C7F4E">
        <w:t xml:space="preserve">     poczta elektroniczna (e-mail) do postępowań o udzielenie zamówienia publicznego:    </w:t>
      </w:r>
    </w:p>
    <w:p w14:paraId="34D715F5" w14:textId="77777777" w:rsidR="001C7F4E" w:rsidRPr="001C7F4E" w:rsidRDefault="001C7F4E" w:rsidP="001C7F4E">
      <w:pPr>
        <w:pStyle w:val="Bezodstpw"/>
        <w:spacing w:line="360" w:lineRule="auto"/>
        <w:jc w:val="both"/>
        <w:rPr>
          <w:rStyle w:val="Hipercze"/>
        </w:rPr>
      </w:pPr>
      <w:r w:rsidRPr="001C7F4E">
        <w:t xml:space="preserve">     </w:t>
      </w:r>
      <w:hyperlink r:id="rId8" w:history="1">
        <w:r w:rsidRPr="001C7F4E">
          <w:rPr>
            <w:rStyle w:val="Hipercze"/>
          </w:rPr>
          <w:t>zp@przechlewo.pl</w:t>
        </w:r>
      </w:hyperlink>
    </w:p>
    <w:p w14:paraId="3A721958" w14:textId="77777777" w:rsidR="001C7F4E" w:rsidRPr="001C7F4E" w:rsidRDefault="001C7F4E" w:rsidP="001C7F4E">
      <w:pPr>
        <w:tabs>
          <w:tab w:val="left" w:pos="540"/>
        </w:tabs>
        <w:ind w:left="284"/>
        <w:jc w:val="both"/>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6"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6"/>
    </w:p>
    <w:p w14:paraId="4643076E" w14:textId="77777777" w:rsidR="001C7F4E" w:rsidRPr="001C7F4E" w:rsidRDefault="001C7F4E" w:rsidP="001C7F4E">
      <w:pPr>
        <w:pStyle w:val="Bezodstpw"/>
        <w:spacing w:line="360" w:lineRule="auto"/>
        <w:jc w:val="both"/>
      </w:pPr>
    </w:p>
    <w:p w14:paraId="1480E539"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bookmarkStart w:id="7" w:name="_Toc71550295"/>
      <w:r w:rsidRPr="001C7F4E">
        <w:rPr>
          <w:bCs/>
          <w:color w:val="000000"/>
          <w:sz w:val="20"/>
          <w:szCs w:val="20"/>
          <w:bdr w:val="none" w:sz="0" w:space="0" w:color="auto" w:frame="1"/>
        </w:rPr>
        <w:t>godziny urzędowania: poniedziałek, środa, czwartek 7.30-15.30</w:t>
      </w:r>
      <w:bookmarkEnd w:id="7"/>
    </w:p>
    <w:p w14:paraId="2FE68284"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
      </w:r>
      <w:bookmarkStart w:id="8" w:name="_Toc71550296"/>
      <w:r w:rsidRPr="001C7F4E">
        <w:rPr>
          <w:bCs/>
          <w:color w:val="000000"/>
          <w:sz w:val="20"/>
          <w:szCs w:val="20"/>
          <w:bdr w:val="none" w:sz="0" w:space="0" w:color="auto" w:frame="1"/>
        </w:rPr>
        <w:t>wtorek 7.30 – 16.30</w:t>
      </w:r>
      <w:bookmarkEnd w:id="8"/>
    </w:p>
    <w:p w14:paraId="201224EA" w14:textId="7D77C2C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
      </w:r>
      <w:bookmarkStart w:id="9" w:name="_Toc71550297"/>
      <w:r w:rsidRPr="001C7F4E">
        <w:rPr>
          <w:bCs/>
          <w:color w:val="000000"/>
          <w:sz w:val="20"/>
          <w:szCs w:val="20"/>
          <w:bdr w:val="none" w:sz="0" w:space="0" w:color="auto" w:frame="1"/>
        </w:rPr>
        <w:t>piątek 7.30 – 14.30</w:t>
      </w:r>
      <w:bookmarkEnd w:id="9"/>
    </w:p>
    <w:p w14:paraId="0000004B" w14:textId="1DE2C7A7" w:rsidR="00434368" w:rsidRPr="001C7F4E" w:rsidRDefault="00860038">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pPr>
        <w:pStyle w:val="Nagwek2"/>
        <w:spacing w:before="240" w:after="240"/>
        <w:rPr>
          <w:sz w:val="28"/>
          <w:szCs w:val="28"/>
        </w:rPr>
      </w:pPr>
      <w:bookmarkStart w:id="10" w:name="_Toc71550298"/>
      <w:r w:rsidRPr="00F40DDA">
        <w:rPr>
          <w:sz w:val="28"/>
          <w:szCs w:val="28"/>
        </w:rPr>
        <w:t>II. Ochrona danych osobowych</w:t>
      </w:r>
      <w:bookmarkEnd w:id="10"/>
    </w:p>
    <w:p w14:paraId="0000004F" w14:textId="77777777" w:rsidR="00434368" w:rsidRDefault="00860038" w:rsidP="00556D8F">
      <w:pPr>
        <w:numPr>
          <w:ilvl w:val="0"/>
          <w:numId w:val="20"/>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556D8F">
      <w:pPr>
        <w:numPr>
          <w:ilvl w:val="0"/>
          <w:numId w:val="8"/>
        </w:numPr>
        <w:spacing w:line="360" w:lineRule="auto"/>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556D8F">
      <w:pPr>
        <w:numPr>
          <w:ilvl w:val="0"/>
          <w:numId w:val="8"/>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7201AAB4" w:rsidR="00434368" w:rsidRDefault="00860038" w:rsidP="00556D8F">
      <w:pPr>
        <w:numPr>
          <w:ilvl w:val="0"/>
          <w:numId w:val="8"/>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przetargu </w:t>
      </w:r>
      <w:r w:rsidR="00CA3D6E">
        <w:rPr>
          <w:sz w:val="20"/>
          <w:szCs w:val="20"/>
        </w:rPr>
        <w:t>podstawowego</w:t>
      </w:r>
      <w:r>
        <w:rPr>
          <w:sz w:val="20"/>
          <w:szCs w:val="20"/>
        </w:rPr>
        <w:t>.</w:t>
      </w:r>
    </w:p>
    <w:p w14:paraId="00000053" w14:textId="77777777" w:rsidR="00434368" w:rsidRDefault="00860038" w:rsidP="00556D8F">
      <w:pPr>
        <w:numPr>
          <w:ilvl w:val="0"/>
          <w:numId w:val="8"/>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34368" w:rsidRDefault="00860038" w:rsidP="00556D8F">
      <w:pPr>
        <w:numPr>
          <w:ilvl w:val="0"/>
          <w:numId w:val="8"/>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556D8F">
      <w:pPr>
        <w:numPr>
          <w:ilvl w:val="0"/>
          <w:numId w:val="8"/>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556D8F">
      <w:pPr>
        <w:numPr>
          <w:ilvl w:val="0"/>
          <w:numId w:val="8"/>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556D8F">
      <w:pPr>
        <w:numPr>
          <w:ilvl w:val="0"/>
          <w:numId w:val="8"/>
        </w:numPr>
        <w:spacing w:line="360" w:lineRule="auto"/>
        <w:ind w:left="709" w:hanging="401"/>
        <w:jc w:val="both"/>
        <w:rPr>
          <w:sz w:val="20"/>
          <w:szCs w:val="20"/>
        </w:rPr>
      </w:pPr>
      <w:r>
        <w:rPr>
          <w:sz w:val="20"/>
          <w:szCs w:val="20"/>
        </w:rPr>
        <w:t>posiada Pani/Pan:</w:t>
      </w:r>
    </w:p>
    <w:p w14:paraId="00000058" w14:textId="77777777" w:rsidR="00434368" w:rsidRDefault="00860038" w:rsidP="00556D8F">
      <w:pPr>
        <w:numPr>
          <w:ilvl w:val="0"/>
          <w:numId w:val="9"/>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556D8F">
      <w:pPr>
        <w:numPr>
          <w:ilvl w:val="0"/>
          <w:numId w:val="9"/>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556D8F">
      <w:pPr>
        <w:numPr>
          <w:ilvl w:val="0"/>
          <w:numId w:val="9"/>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556D8F">
      <w:pPr>
        <w:numPr>
          <w:ilvl w:val="0"/>
          <w:numId w:val="9"/>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556D8F">
      <w:pPr>
        <w:numPr>
          <w:ilvl w:val="0"/>
          <w:numId w:val="8"/>
        </w:numPr>
        <w:spacing w:line="360" w:lineRule="auto"/>
        <w:ind w:left="709" w:hanging="401"/>
        <w:jc w:val="both"/>
        <w:rPr>
          <w:sz w:val="20"/>
          <w:szCs w:val="20"/>
        </w:rPr>
      </w:pPr>
      <w:r>
        <w:rPr>
          <w:sz w:val="20"/>
          <w:szCs w:val="20"/>
        </w:rPr>
        <w:t>nie przysługuje Pani/Panu:</w:t>
      </w:r>
    </w:p>
    <w:p w14:paraId="0000005D" w14:textId="77777777" w:rsidR="00434368" w:rsidRDefault="00860038" w:rsidP="00556D8F">
      <w:pPr>
        <w:numPr>
          <w:ilvl w:val="0"/>
          <w:numId w:val="22"/>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556D8F">
      <w:pPr>
        <w:numPr>
          <w:ilvl w:val="0"/>
          <w:numId w:val="22"/>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34368" w:rsidRDefault="00860038" w:rsidP="00556D8F">
      <w:pPr>
        <w:numPr>
          <w:ilvl w:val="0"/>
          <w:numId w:val="2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556D8F">
      <w:pPr>
        <w:numPr>
          <w:ilvl w:val="0"/>
          <w:numId w:val="8"/>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pPr>
        <w:pStyle w:val="Nagwek2"/>
        <w:spacing w:before="240" w:after="240"/>
        <w:rPr>
          <w:sz w:val="28"/>
          <w:szCs w:val="28"/>
        </w:rPr>
      </w:pPr>
      <w:bookmarkStart w:id="11" w:name="_Toc71550299"/>
      <w:r w:rsidRPr="00F40DDA">
        <w:rPr>
          <w:sz w:val="28"/>
          <w:szCs w:val="28"/>
        </w:rPr>
        <w:lastRenderedPageBreak/>
        <w:t>III. Tryb udzielania zamówienia</w:t>
      </w:r>
      <w:bookmarkEnd w:id="11"/>
    </w:p>
    <w:p w14:paraId="00000062" w14:textId="77777777" w:rsidR="00434368" w:rsidRDefault="00860038" w:rsidP="00556D8F">
      <w:pPr>
        <w:numPr>
          <w:ilvl w:val="0"/>
          <w:numId w:val="23"/>
        </w:numPr>
        <w:spacing w:before="240" w:line="360" w:lineRule="auto"/>
        <w:ind w:left="426"/>
        <w:jc w:val="both"/>
        <w:rPr>
          <w:sz w:val="20"/>
          <w:szCs w:val="20"/>
        </w:rPr>
      </w:pPr>
      <w:r>
        <w:rPr>
          <w:sz w:val="20"/>
          <w:szCs w:val="20"/>
        </w:rPr>
        <w:t xml:space="preserve">Niniejsze postępowanie prowadzone jest w trybie podstawowym o jakim stanowi </w:t>
      </w:r>
      <w:r w:rsidRPr="00BF5E0F">
        <w:rPr>
          <w:color w:val="FF0000"/>
          <w:sz w:val="20"/>
          <w:szCs w:val="20"/>
        </w:rPr>
        <w:t xml:space="preserve">art. 275 pkt 1 </w:t>
      </w:r>
      <w:r>
        <w:rPr>
          <w:sz w:val="20"/>
          <w:szCs w:val="20"/>
        </w:rPr>
        <w:t xml:space="preserve">PZP oraz niniejszej Specyfikacji Warunków Zamówienia, zwaną dalej „SWZ”. </w:t>
      </w:r>
    </w:p>
    <w:p w14:paraId="00000063" w14:textId="77777777" w:rsidR="00434368" w:rsidRDefault="00860038" w:rsidP="00556D8F">
      <w:pPr>
        <w:numPr>
          <w:ilvl w:val="0"/>
          <w:numId w:val="23"/>
        </w:numPr>
        <w:spacing w:line="360" w:lineRule="auto"/>
        <w:ind w:left="426"/>
        <w:jc w:val="both"/>
        <w:rPr>
          <w:sz w:val="20"/>
          <w:szCs w:val="20"/>
        </w:rPr>
      </w:pPr>
      <w:r>
        <w:rPr>
          <w:sz w:val="20"/>
          <w:szCs w:val="20"/>
        </w:rPr>
        <w:t xml:space="preserve">Zamawiający nie przewiduje prowadzenia negocjacji. </w:t>
      </w:r>
    </w:p>
    <w:p w14:paraId="00000064" w14:textId="77777777" w:rsidR="00434368" w:rsidRDefault="00860038" w:rsidP="00556D8F">
      <w:pPr>
        <w:numPr>
          <w:ilvl w:val="0"/>
          <w:numId w:val="2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556D8F">
      <w:pPr>
        <w:numPr>
          <w:ilvl w:val="0"/>
          <w:numId w:val="23"/>
        </w:numPr>
        <w:spacing w:line="360" w:lineRule="auto"/>
        <w:ind w:left="426"/>
        <w:jc w:val="both"/>
        <w:rPr>
          <w:sz w:val="20"/>
          <w:szCs w:val="20"/>
        </w:rPr>
      </w:pPr>
      <w:r>
        <w:rPr>
          <w:sz w:val="20"/>
          <w:szCs w:val="20"/>
        </w:rPr>
        <w:t>Zamawiający nie przewiduje aukcji elektronicznej.</w:t>
      </w:r>
    </w:p>
    <w:p w14:paraId="00000067" w14:textId="77777777" w:rsidR="00434368" w:rsidRDefault="00860038" w:rsidP="00556D8F">
      <w:pPr>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556D8F">
      <w:pPr>
        <w:numPr>
          <w:ilvl w:val="0"/>
          <w:numId w:val="23"/>
        </w:numPr>
        <w:spacing w:line="360" w:lineRule="auto"/>
        <w:ind w:left="426"/>
        <w:jc w:val="both"/>
        <w:rPr>
          <w:sz w:val="20"/>
          <w:szCs w:val="20"/>
        </w:rPr>
      </w:pPr>
      <w:r>
        <w:rPr>
          <w:sz w:val="20"/>
          <w:szCs w:val="20"/>
        </w:rPr>
        <w:t>Zamawiający nie prowadzi postępowania w celu zawarcia umowy ramowej.</w:t>
      </w:r>
    </w:p>
    <w:p w14:paraId="00000069" w14:textId="248F6829" w:rsidR="00434368" w:rsidRDefault="00860038" w:rsidP="00556D8F">
      <w:pPr>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2D2393">
        <w:rPr>
          <w:sz w:val="20"/>
          <w:szCs w:val="20"/>
        </w:rPr>
        <w:t>.</w:t>
      </w:r>
      <w:r>
        <w:rPr>
          <w:sz w:val="20"/>
          <w:szCs w:val="20"/>
        </w:rPr>
        <w:t xml:space="preserve"> </w:t>
      </w:r>
    </w:p>
    <w:p w14:paraId="5FFC5AD1" w14:textId="77777777" w:rsidR="002D2393" w:rsidRPr="002D2393" w:rsidRDefault="00860038" w:rsidP="00556D8F">
      <w:pPr>
        <w:numPr>
          <w:ilvl w:val="0"/>
          <w:numId w:val="23"/>
        </w:numPr>
        <w:spacing w:line="360" w:lineRule="auto"/>
        <w:ind w:left="426"/>
        <w:jc w:val="both"/>
        <w:rPr>
          <w:color w:val="000000" w:themeColor="text1"/>
          <w:sz w:val="20"/>
          <w:szCs w:val="20"/>
        </w:rPr>
      </w:pPr>
      <w:r w:rsidRPr="002D2393">
        <w:rPr>
          <w:color w:val="000000" w:themeColor="text1"/>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B" w14:textId="33674CBF" w:rsidR="00434368" w:rsidRPr="002D2393" w:rsidRDefault="002D2393" w:rsidP="002D2393">
      <w:pPr>
        <w:pStyle w:val="pkt"/>
        <w:numPr>
          <w:ilvl w:val="0"/>
          <w:numId w:val="44"/>
        </w:numPr>
        <w:spacing w:before="0" w:after="0" w:line="276" w:lineRule="auto"/>
        <w:rPr>
          <w:rFonts w:ascii="Arial" w:hAnsi="Arial" w:cs="Arial"/>
          <w:sz w:val="20"/>
          <w:u w:val="single"/>
        </w:rPr>
      </w:pPr>
      <w:r w:rsidRPr="00E06069">
        <w:rPr>
          <w:rFonts w:ascii="Arial" w:hAnsi="Arial" w:cs="Arial"/>
          <w:sz w:val="20"/>
          <w:u w:val="single"/>
          <w:shd w:val="clear" w:color="auto" w:fill="FFFFFF"/>
        </w:rPr>
        <w:t>Zamawiający nie wymaga zatrudnienia na podstawie umowy o pracę.</w:t>
      </w:r>
      <w:r w:rsidRPr="00643B88">
        <w:rPr>
          <w:rFonts w:ascii="Arial" w:hAnsi="Arial" w:cs="Arial"/>
          <w:sz w:val="20"/>
        </w:rPr>
        <w:t xml:space="preserve"> </w:t>
      </w:r>
      <w:r w:rsidR="00860038" w:rsidRPr="002D2393">
        <w:rPr>
          <w:color w:val="FF0000"/>
          <w:sz w:val="20"/>
        </w:rPr>
        <w:tab/>
      </w:r>
      <w:r w:rsidR="00860038" w:rsidRPr="002D2393">
        <w:rPr>
          <w:smallCaps/>
          <w:color w:val="FF0000"/>
          <w:sz w:val="20"/>
        </w:rPr>
        <w:t>     </w:t>
      </w:r>
    </w:p>
    <w:p w14:paraId="0000006E" w14:textId="0C146B38" w:rsidR="00434368" w:rsidRDefault="00860038" w:rsidP="00556D8F">
      <w:pPr>
        <w:numPr>
          <w:ilvl w:val="0"/>
          <w:numId w:val="23"/>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93420B">
        <w:rPr>
          <w:sz w:val="20"/>
          <w:szCs w:val="20"/>
        </w:rPr>
        <w:t>.</w:t>
      </w:r>
      <w:r>
        <w:rPr>
          <w:sz w:val="20"/>
          <w:szCs w:val="20"/>
        </w:rPr>
        <w:t xml:space="preserve"> </w:t>
      </w:r>
    </w:p>
    <w:p w14:paraId="0000006F" w14:textId="77777777" w:rsidR="00434368" w:rsidRPr="00F40DDA" w:rsidRDefault="00860038">
      <w:pPr>
        <w:pStyle w:val="Nagwek2"/>
        <w:spacing w:before="240" w:after="240"/>
        <w:rPr>
          <w:sz w:val="28"/>
          <w:szCs w:val="28"/>
        </w:rPr>
      </w:pPr>
      <w:bookmarkStart w:id="12" w:name="_Toc71550300"/>
      <w:r w:rsidRPr="00F40DDA">
        <w:rPr>
          <w:sz w:val="28"/>
          <w:szCs w:val="28"/>
        </w:rPr>
        <w:t>IV. Opis przedmiotu zamówienia</w:t>
      </w:r>
      <w:bookmarkEnd w:id="12"/>
    </w:p>
    <w:p w14:paraId="79679E47" w14:textId="315C0AE9" w:rsidR="003E4907" w:rsidRDefault="00B06F5F" w:rsidP="003E4907">
      <w:pPr>
        <w:pStyle w:val="Akapitzlist"/>
        <w:numPr>
          <w:ilvl w:val="3"/>
          <w:numId w:val="23"/>
        </w:numPr>
        <w:tabs>
          <w:tab w:val="left" w:pos="426"/>
          <w:tab w:val="left" w:pos="10065"/>
        </w:tabs>
        <w:spacing w:line="360" w:lineRule="auto"/>
        <w:ind w:left="426" w:right="35" w:hanging="284"/>
        <w:rPr>
          <w:rFonts w:ascii="Arial" w:hAnsi="Arial" w:cs="Arial"/>
          <w:sz w:val="20"/>
          <w:szCs w:val="20"/>
        </w:rPr>
      </w:pPr>
      <w:r w:rsidRPr="00B06F5F">
        <w:rPr>
          <w:rFonts w:ascii="Arial" w:hAnsi="Arial" w:cs="Arial"/>
          <w:sz w:val="20"/>
          <w:szCs w:val="20"/>
        </w:rPr>
        <w:t xml:space="preserve">Przedmiotem zamówienia </w:t>
      </w:r>
      <w:r w:rsidR="00CA3D6E">
        <w:rPr>
          <w:rFonts w:ascii="Arial" w:hAnsi="Arial" w:cs="Arial"/>
          <w:sz w:val="20"/>
          <w:szCs w:val="20"/>
        </w:rPr>
        <w:t xml:space="preserve">jest pełnienie nadzoru inwestorskiego nad </w:t>
      </w:r>
      <w:r w:rsidRPr="00B06F5F">
        <w:rPr>
          <w:rFonts w:ascii="Arial" w:hAnsi="Arial" w:cs="Arial"/>
          <w:sz w:val="20"/>
          <w:szCs w:val="20"/>
        </w:rPr>
        <w:t xml:space="preserve"> robot</w:t>
      </w:r>
      <w:r w:rsidR="00CA3D6E">
        <w:rPr>
          <w:rFonts w:ascii="Arial" w:hAnsi="Arial" w:cs="Arial"/>
          <w:sz w:val="20"/>
          <w:szCs w:val="20"/>
        </w:rPr>
        <w:t>ami</w:t>
      </w:r>
      <w:r w:rsidRPr="00B06F5F">
        <w:rPr>
          <w:rFonts w:ascii="Arial" w:hAnsi="Arial" w:cs="Arial"/>
          <w:sz w:val="20"/>
          <w:szCs w:val="20"/>
        </w:rPr>
        <w:t xml:space="preserve"> budowlan</w:t>
      </w:r>
      <w:r w:rsidR="00CA3D6E">
        <w:rPr>
          <w:rFonts w:ascii="Arial" w:hAnsi="Arial" w:cs="Arial"/>
          <w:sz w:val="20"/>
          <w:szCs w:val="20"/>
        </w:rPr>
        <w:t>ymi</w:t>
      </w:r>
      <w:r w:rsidR="003E4907">
        <w:rPr>
          <w:rFonts w:ascii="Arial" w:hAnsi="Arial" w:cs="Arial"/>
          <w:sz w:val="20"/>
          <w:szCs w:val="20"/>
        </w:rPr>
        <w:t xml:space="preserve"> realizowanym</w:t>
      </w:r>
      <w:r w:rsidR="00FA7692">
        <w:rPr>
          <w:rFonts w:ascii="Arial" w:hAnsi="Arial" w:cs="Arial"/>
          <w:sz w:val="20"/>
          <w:szCs w:val="20"/>
        </w:rPr>
        <w:t>i</w:t>
      </w:r>
      <w:r w:rsidR="003E4907">
        <w:rPr>
          <w:rFonts w:ascii="Arial" w:hAnsi="Arial" w:cs="Arial"/>
          <w:sz w:val="20"/>
          <w:szCs w:val="20"/>
        </w:rPr>
        <w:t xml:space="preserve"> przez Gminę Przechlewo z podziałem na następujące zadania:</w:t>
      </w:r>
    </w:p>
    <w:p w14:paraId="748428EE" w14:textId="2A8AD9DD" w:rsidR="00CA3D6E" w:rsidRDefault="003E4907" w:rsidP="00FB4504">
      <w:pPr>
        <w:pStyle w:val="Akapitzlist"/>
        <w:tabs>
          <w:tab w:val="left" w:pos="426"/>
          <w:tab w:val="left" w:pos="10065"/>
        </w:tabs>
        <w:spacing w:line="360" w:lineRule="auto"/>
        <w:ind w:left="426" w:right="35" w:hanging="426"/>
        <w:rPr>
          <w:rFonts w:ascii="Arial" w:hAnsi="Arial" w:cs="Arial"/>
          <w:sz w:val="20"/>
          <w:szCs w:val="20"/>
        </w:rPr>
      </w:pPr>
      <w:r>
        <w:rPr>
          <w:rFonts w:ascii="Arial" w:hAnsi="Arial" w:cs="Arial"/>
          <w:sz w:val="20"/>
          <w:szCs w:val="20"/>
        </w:rPr>
        <w:t xml:space="preserve">1.1 Przebudowa drogi gminnej nr 222010G w Przechlewie </w:t>
      </w:r>
    </w:p>
    <w:p w14:paraId="741CBECF" w14:textId="5885954D" w:rsidR="00FB4504" w:rsidRPr="00FB4504" w:rsidRDefault="00B06F5F" w:rsidP="00FB4504">
      <w:pPr>
        <w:pStyle w:val="Bezodstpw"/>
        <w:tabs>
          <w:tab w:val="left" w:pos="709"/>
        </w:tabs>
        <w:spacing w:line="360" w:lineRule="auto"/>
        <w:ind w:left="426"/>
        <w:jc w:val="both"/>
        <w:rPr>
          <w:color w:val="000000" w:themeColor="text1"/>
          <w:lang w:eastAsia="en-US"/>
        </w:rPr>
      </w:pPr>
      <w:r w:rsidRPr="00B06F5F">
        <w:rPr>
          <w:color w:val="000000" w:themeColor="text1"/>
          <w:lang w:eastAsia="en-US"/>
        </w:rPr>
        <w:t>Zakres robót</w:t>
      </w:r>
      <w:r w:rsidR="00CA3D6E">
        <w:rPr>
          <w:color w:val="000000" w:themeColor="text1"/>
          <w:lang w:eastAsia="en-US"/>
        </w:rPr>
        <w:t xml:space="preserve"> budowlanych</w:t>
      </w:r>
      <w:r w:rsidRPr="00B06F5F">
        <w:rPr>
          <w:color w:val="000000" w:themeColor="text1"/>
          <w:lang w:eastAsia="en-US"/>
        </w:rPr>
        <w:t xml:space="preserve"> obejmuje</w:t>
      </w:r>
      <w:bookmarkStart w:id="13" w:name="_Hlk71196526"/>
      <w:r w:rsidR="00FB4504">
        <w:rPr>
          <w:color w:val="000000" w:themeColor="text1"/>
          <w:lang w:eastAsia="en-US"/>
        </w:rPr>
        <w:t>:</w:t>
      </w:r>
    </w:p>
    <w:p w14:paraId="0DD10F60" w14:textId="77777777" w:rsidR="00FB4504" w:rsidRPr="00F43669" w:rsidRDefault="00FB4504" w:rsidP="00BF5E0F">
      <w:pPr>
        <w:pStyle w:val="Akapitzlist"/>
        <w:numPr>
          <w:ilvl w:val="0"/>
          <w:numId w:val="34"/>
        </w:numPr>
        <w:tabs>
          <w:tab w:val="left" w:pos="567"/>
        </w:tabs>
        <w:adjustRightInd w:val="0"/>
        <w:spacing w:line="360" w:lineRule="auto"/>
        <w:ind w:left="142" w:firstLine="284"/>
        <w:rPr>
          <w:rFonts w:ascii="Helvetica" w:hAnsi="Helvetica" w:cs="Helvetica"/>
          <w:sz w:val="20"/>
          <w:szCs w:val="20"/>
        </w:rPr>
      </w:pPr>
      <w:r w:rsidRPr="00F43669">
        <w:rPr>
          <w:rFonts w:ascii="Helvetica" w:hAnsi="Helvetica" w:cs="Helvetica"/>
          <w:sz w:val="20"/>
          <w:szCs w:val="20"/>
        </w:rPr>
        <w:t>przebudow</w:t>
      </w:r>
      <w:r>
        <w:rPr>
          <w:rFonts w:ascii="Helvetica" w:hAnsi="Helvetica" w:cs="Helvetica"/>
          <w:sz w:val="20"/>
          <w:szCs w:val="20"/>
        </w:rPr>
        <w:t>ę</w:t>
      </w:r>
      <w:r w:rsidRPr="00F43669">
        <w:rPr>
          <w:rFonts w:ascii="Helvetica" w:hAnsi="Helvetica" w:cs="Helvetica"/>
          <w:sz w:val="20"/>
          <w:szCs w:val="20"/>
        </w:rPr>
        <w:t xml:space="preserve"> drogi na odcinku długo</w:t>
      </w:r>
      <w:r w:rsidRPr="00F43669">
        <w:rPr>
          <w:sz w:val="20"/>
          <w:szCs w:val="20"/>
        </w:rPr>
        <w:t>ś</w:t>
      </w:r>
      <w:r w:rsidRPr="00F43669">
        <w:rPr>
          <w:rFonts w:ascii="Helvetica" w:hAnsi="Helvetica" w:cs="Helvetica"/>
          <w:sz w:val="20"/>
          <w:szCs w:val="20"/>
        </w:rPr>
        <w:t>ci 135,48 m,</w:t>
      </w:r>
    </w:p>
    <w:p w14:paraId="2847993D" w14:textId="77777777" w:rsidR="00FB4504" w:rsidRDefault="00FB4504" w:rsidP="00BF5E0F">
      <w:pPr>
        <w:autoSpaceDE w:val="0"/>
        <w:autoSpaceDN w:val="0"/>
        <w:adjustRightInd w:val="0"/>
        <w:spacing w:line="360" w:lineRule="auto"/>
        <w:ind w:firstLine="426"/>
        <w:rPr>
          <w:rFonts w:ascii="Helvetica" w:hAnsi="Helvetica" w:cs="Helvetica"/>
          <w:sz w:val="20"/>
          <w:szCs w:val="20"/>
          <w:lang w:val="pl-PL"/>
        </w:rPr>
      </w:pPr>
      <w:r>
        <w:rPr>
          <w:rFonts w:ascii="Symbol" w:hAnsi="Symbol" w:cs="Symbol"/>
          <w:sz w:val="20"/>
          <w:szCs w:val="20"/>
          <w:lang w:val="pl-PL"/>
        </w:rPr>
        <w:t xml:space="preserve">· </w:t>
      </w:r>
      <w:r>
        <w:rPr>
          <w:rFonts w:ascii="Helvetica" w:hAnsi="Helvetica" w:cs="Helvetica"/>
          <w:sz w:val="20"/>
          <w:szCs w:val="20"/>
          <w:lang w:val="pl-PL"/>
        </w:rPr>
        <w:t>wykonanie nawierzchni jezdni bitumicznej o szeroko</w:t>
      </w:r>
      <w:r>
        <w:rPr>
          <w:sz w:val="20"/>
          <w:szCs w:val="20"/>
          <w:lang w:val="pl-PL"/>
        </w:rPr>
        <w:t>ś</w:t>
      </w:r>
      <w:r>
        <w:rPr>
          <w:rFonts w:ascii="Helvetica" w:hAnsi="Helvetica" w:cs="Helvetica"/>
          <w:sz w:val="20"/>
          <w:szCs w:val="20"/>
          <w:lang w:val="pl-PL"/>
        </w:rPr>
        <w:t>ci od 3,5 m do 5,0 m,</w:t>
      </w:r>
    </w:p>
    <w:p w14:paraId="5DCE77F3" w14:textId="77777777" w:rsidR="00FB4504" w:rsidRDefault="00FB4504" w:rsidP="00BF5E0F">
      <w:pPr>
        <w:autoSpaceDE w:val="0"/>
        <w:autoSpaceDN w:val="0"/>
        <w:adjustRightInd w:val="0"/>
        <w:spacing w:line="360" w:lineRule="auto"/>
        <w:ind w:firstLine="426"/>
        <w:rPr>
          <w:rFonts w:ascii="Helvetica" w:hAnsi="Helvetica" w:cs="Helvetica"/>
          <w:sz w:val="20"/>
          <w:szCs w:val="20"/>
          <w:lang w:val="pl-PL"/>
        </w:rPr>
      </w:pPr>
      <w:r>
        <w:rPr>
          <w:rFonts w:ascii="Symbol" w:hAnsi="Symbol" w:cs="Symbol"/>
          <w:sz w:val="20"/>
          <w:szCs w:val="20"/>
          <w:lang w:val="pl-PL"/>
        </w:rPr>
        <w:t xml:space="preserve">· </w:t>
      </w:r>
      <w:r>
        <w:rPr>
          <w:rFonts w:ascii="Helvetica" w:hAnsi="Helvetica" w:cs="Helvetica"/>
          <w:sz w:val="20"/>
          <w:szCs w:val="20"/>
          <w:lang w:val="pl-PL"/>
        </w:rPr>
        <w:t>wykonanie poboczy z kruszywa łamanego stabilizowanego mechanicznie,</w:t>
      </w:r>
    </w:p>
    <w:p w14:paraId="54DC875C" w14:textId="77777777" w:rsidR="00FB4504" w:rsidRDefault="00FB4504" w:rsidP="00BF5E0F">
      <w:pPr>
        <w:spacing w:line="360" w:lineRule="auto"/>
        <w:ind w:firstLine="426"/>
        <w:rPr>
          <w:rFonts w:ascii="Helvetica" w:hAnsi="Helvetica" w:cs="Helvetica"/>
          <w:sz w:val="20"/>
          <w:szCs w:val="20"/>
          <w:lang w:val="pl-PL"/>
        </w:rPr>
      </w:pPr>
      <w:r>
        <w:rPr>
          <w:rFonts w:ascii="Symbol" w:hAnsi="Symbol" w:cs="Symbol"/>
          <w:sz w:val="20"/>
          <w:szCs w:val="20"/>
          <w:lang w:val="pl-PL"/>
        </w:rPr>
        <w:t xml:space="preserve">· </w:t>
      </w:r>
      <w:r>
        <w:rPr>
          <w:rFonts w:ascii="Helvetica" w:hAnsi="Helvetica" w:cs="Helvetica"/>
          <w:sz w:val="20"/>
          <w:szCs w:val="20"/>
          <w:lang w:val="pl-PL"/>
        </w:rPr>
        <w:t>wykonanie zjazdów bitumicznych na przyległe posesje,</w:t>
      </w:r>
    </w:p>
    <w:p w14:paraId="2B41A559" w14:textId="77777777" w:rsidR="00FB4504" w:rsidRPr="008F1F8C" w:rsidRDefault="00FB4504" w:rsidP="00BF5E0F">
      <w:pPr>
        <w:pStyle w:val="Akapitzlist"/>
        <w:numPr>
          <w:ilvl w:val="0"/>
          <w:numId w:val="34"/>
        </w:numPr>
        <w:tabs>
          <w:tab w:val="left" w:pos="567"/>
        </w:tabs>
        <w:spacing w:line="360" w:lineRule="auto"/>
        <w:ind w:left="142" w:firstLine="284"/>
        <w:rPr>
          <w:rFonts w:ascii="Helvetica" w:hAnsi="Helvetica" w:cs="Helvetica"/>
          <w:sz w:val="20"/>
          <w:szCs w:val="20"/>
        </w:rPr>
      </w:pPr>
      <w:r w:rsidRPr="008F1F8C">
        <w:rPr>
          <w:rFonts w:ascii="Helvetica" w:hAnsi="Helvetica" w:cs="Helvetica"/>
          <w:sz w:val="20"/>
          <w:szCs w:val="20"/>
        </w:rPr>
        <w:t>miejsca postojowe z płyt betonowych a</w:t>
      </w:r>
      <w:r w:rsidRPr="008F1F8C">
        <w:rPr>
          <w:sz w:val="20"/>
          <w:szCs w:val="20"/>
        </w:rPr>
        <w:t>ż</w:t>
      </w:r>
      <w:r w:rsidRPr="008F1F8C">
        <w:rPr>
          <w:rFonts w:ascii="Helvetica" w:hAnsi="Helvetica" w:cs="Helvetica"/>
          <w:sz w:val="20"/>
          <w:szCs w:val="20"/>
        </w:rPr>
        <w:t>urowych</w:t>
      </w:r>
      <w:r>
        <w:rPr>
          <w:rFonts w:ascii="Helvetica" w:hAnsi="Helvetica" w:cs="Helvetica"/>
          <w:sz w:val="20"/>
          <w:szCs w:val="20"/>
        </w:rPr>
        <w:t>,</w:t>
      </w:r>
    </w:p>
    <w:p w14:paraId="10710168" w14:textId="77777777" w:rsidR="00FB4504" w:rsidRPr="008F1F8C" w:rsidRDefault="00FB4504" w:rsidP="00BF5E0F">
      <w:pPr>
        <w:pStyle w:val="Akapitzlist"/>
        <w:numPr>
          <w:ilvl w:val="0"/>
          <w:numId w:val="34"/>
        </w:numPr>
        <w:tabs>
          <w:tab w:val="left" w:pos="142"/>
          <w:tab w:val="left" w:pos="567"/>
        </w:tabs>
        <w:spacing w:line="360" w:lineRule="auto"/>
        <w:ind w:left="0" w:firstLine="426"/>
        <w:rPr>
          <w:bCs/>
          <w:sz w:val="20"/>
          <w:szCs w:val="20"/>
        </w:rPr>
      </w:pPr>
      <w:r w:rsidRPr="008F1F8C">
        <w:rPr>
          <w:rFonts w:ascii="Helvetica" w:hAnsi="Helvetica" w:cs="Helvetica"/>
          <w:sz w:val="20"/>
          <w:szCs w:val="20"/>
        </w:rPr>
        <w:t>miejsca postojowe z kostki betonowej</w:t>
      </w:r>
      <w:r>
        <w:rPr>
          <w:rFonts w:ascii="Helvetica" w:hAnsi="Helvetica" w:cs="Helvetica"/>
          <w:sz w:val="20"/>
          <w:szCs w:val="20"/>
        </w:rPr>
        <w:t>.</w:t>
      </w:r>
    </w:p>
    <w:bookmarkEnd w:id="13"/>
    <w:p w14:paraId="3603B062" w14:textId="7599CEA4" w:rsidR="00FB4504" w:rsidRDefault="00FB4504" w:rsidP="00BF5E0F">
      <w:pPr>
        <w:pStyle w:val="Bezodstpw"/>
        <w:tabs>
          <w:tab w:val="left" w:pos="709"/>
        </w:tabs>
        <w:spacing w:line="360" w:lineRule="auto"/>
        <w:ind w:left="426" w:hanging="426"/>
        <w:jc w:val="both"/>
        <w:rPr>
          <w:color w:val="000000" w:themeColor="text1"/>
          <w:lang w:eastAsia="en-US"/>
        </w:rPr>
      </w:pPr>
      <w:r>
        <w:rPr>
          <w:color w:val="000000" w:themeColor="text1"/>
          <w:lang w:eastAsia="en-US"/>
        </w:rPr>
        <w:t>1.2 Modernizacja pomieszczeń Urzędu Gminy</w:t>
      </w:r>
    </w:p>
    <w:p w14:paraId="542EFE50" w14:textId="296B947A" w:rsidR="00FB4504" w:rsidRDefault="00FB4504" w:rsidP="00FB4504">
      <w:pPr>
        <w:pStyle w:val="Bezodstpw"/>
        <w:tabs>
          <w:tab w:val="left" w:pos="709"/>
        </w:tabs>
        <w:spacing w:line="360" w:lineRule="auto"/>
        <w:ind w:left="426"/>
        <w:jc w:val="both"/>
        <w:rPr>
          <w:color w:val="000000" w:themeColor="text1"/>
          <w:lang w:eastAsia="en-US"/>
        </w:rPr>
      </w:pPr>
      <w:r w:rsidRPr="00B06F5F">
        <w:rPr>
          <w:color w:val="000000" w:themeColor="text1"/>
          <w:lang w:eastAsia="en-US"/>
        </w:rPr>
        <w:t>Zakres robót</w:t>
      </w:r>
      <w:r>
        <w:rPr>
          <w:color w:val="000000" w:themeColor="text1"/>
          <w:lang w:eastAsia="en-US"/>
        </w:rPr>
        <w:t xml:space="preserve"> budowlanych</w:t>
      </w:r>
      <w:r w:rsidRPr="00B06F5F">
        <w:rPr>
          <w:color w:val="000000" w:themeColor="text1"/>
          <w:lang w:eastAsia="en-US"/>
        </w:rPr>
        <w:t xml:space="preserve"> obejmuje</w:t>
      </w:r>
      <w:r>
        <w:rPr>
          <w:color w:val="000000" w:themeColor="text1"/>
          <w:lang w:eastAsia="en-US"/>
        </w:rPr>
        <w:t>:</w:t>
      </w:r>
    </w:p>
    <w:p w14:paraId="519F935C" w14:textId="23E139D3" w:rsidR="00FB4504" w:rsidRPr="00BD251D" w:rsidRDefault="00FB4504" w:rsidP="00FB4504">
      <w:pPr>
        <w:autoSpaceDE w:val="0"/>
        <w:autoSpaceDN w:val="0"/>
        <w:adjustRightInd w:val="0"/>
        <w:spacing w:line="360" w:lineRule="auto"/>
        <w:rPr>
          <w:sz w:val="20"/>
          <w:szCs w:val="20"/>
          <w:lang w:val="pl-PL"/>
        </w:rPr>
      </w:pPr>
      <w:r>
        <w:rPr>
          <w:sz w:val="20"/>
          <w:szCs w:val="20"/>
          <w:lang w:val="pl-PL"/>
        </w:rPr>
        <w:t xml:space="preserve">       </w:t>
      </w:r>
      <w:r w:rsidRPr="00BD251D">
        <w:rPr>
          <w:sz w:val="20"/>
          <w:szCs w:val="20"/>
          <w:lang w:val="pl-PL"/>
        </w:rPr>
        <w:t>- usunięcie starych tynków na ścianach w</w:t>
      </w:r>
      <w:r>
        <w:rPr>
          <w:sz w:val="20"/>
          <w:szCs w:val="20"/>
          <w:lang w:val="pl-PL"/>
        </w:rPr>
        <w:t xml:space="preserve"> dwóch</w:t>
      </w:r>
      <w:r w:rsidRPr="00BD251D">
        <w:rPr>
          <w:sz w:val="20"/>
          <w:szCs w:val="20"/>
          <w:lang w:val="pl-PL"/>
        </w:rPr>
        <w:t xml:space="preserve"> pomieszczeniach</w:t>
      </w:r>
      <w:r>
        <w:rPr>
          <w:sz w:val="20"/>
          <w:szCs w:val="20"/>
          <w:lang w:val="pl-PL"/>
        </w:rPr>
        <w:t>,</w:t>
      </w:r>
      <w:r w:rsidRPr="00BD251D">
        <w:rPr>
          <w:sz w:val="20"/>
          <w:szCs w:val="20"/>
          <w:lang w:val="pl-PL"/>
        </w:rPr>
        <w:t xml:space="preserve"> </w:t>
      </w:r>
    </w:p>
    <w:p w14:paraId="71E50949"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xml:space="preserve">- skucie płytek </w:t>
      </w:r>
      <w:proofErr w:type="spellStart"/>
      <w:r w:rsidRPr="00BD251D">
        <w:rPr>
          <w:sz w:val="20"/>
          <w:szCs w:val="20"/>
          <w:lang w:val="pl-PL"/>
        </w:rPr>
        <w:t>gre</w:t>
      </w:r>
      <w:r>
        <w:rPr>
          <w:sz w:val="20"/>
          <w:szCs w:val="20"/>
          <w:lang w:val="pl-PL"/>
        </w:rPr>
        <w:t>s</w:t>
      </w:r>
      <w:r w:rsidRPr="00BD251D">
        <w:rPr>
          <w:sz w:val="20"/>
          <w:szCs w:val="20"/>
          <w:lang w:val="pl-PL"/>
        </w:rPr>
        <w:t>sowych</w:t>
      </w:r>
      <w:proofErr w:type="spellEnd"/>
      <w:r>
        <w:rPr>
          <w:sz w:val="20"/>
          <w:szCs w:val="20"/>
          <w:lang w:val="pl-PL"/>
        </w:rPr>
        <w:t xml:space="preserve"> </w:t>
      </w:r>
      <w:r w:rsidRPr="00BD251D">
        <w:rPr>
          <w:sz w:val="20"/>
          <w:szCs w:val="20"/>
          <w:lang w:val="pl-PL"/>
        </w:rPr>
        <w:t>na posadzkach i ścianach w pomieszczeniach</w:t>
      </w:r>
      <w:r>
        <w:rPr>
          <w:sz w:val="20"/>
          <w:szCs w:val="20"/>
          <w:lang w:val="pl-PL"/>
        </w:rPr>
        <w:t xml:space="preserve"> </w:t>
      </w:r>
      <w:r w:rsidRPr="00BD251D">
        <w:rPr>
          <w:sz w:val="20"/>
          <w:szCs w:val="20"/>
          <w:lang w:val="pl-PL"/>
        </w:rPr>
        <w:t>biurowych i WC,</w:t>
      </w:r>
    </w:p>
    <w:p w14:paraId="7AA21FB1"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demontaż stolarki drzwiowej wewnętrznej wraz z ościeżnicami,</w:t>
      </w:r>
    </w:p>
    <w:p w14:paraId="38A6B1FA"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wykucie dwóch otworów drzwiowych,</w:t>
      </w:r>
    </w:p>
    <w:p w14:paraId="6E069437"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demontaż zużytych urządzeń sanitarnych w WC,</w:t>
      </w:r>
    </w:p>
    <w:p w14:paraId="0D70FE5D"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demontaż osprzętu elektrycznego i</w:t>
      </w:r>
      <w:r>
        <w:rPr>
          <w:sz w:val="20"/>
          <w:szCs w:val="20"/>
          <w:lang w:val="pl-PL"/>
        </w:rPr>
        <w:t xml:space="preserve"> </w:t>
      </w:r>
      <w:r w:rsidRPr="00BD251D">
        <w:rPr>
          <w:sz w:val="20"/>
          <w:szCs w:val="20"/>
          <w:lang w:val="pl-PL"/>
        </w:rPr>
        <w:t>zbędnych kabli instalacji elektrycznych i</w:t>
      </w:r>
      <w:r>
        <w:rPr>
          <w:sz w:val="20"/>
          <w:szCs w:val="20"/>
          <w:lang w:val="pl-PL"/>
        </w:rPr>
        <w:t xml:space="preserve"> </w:t>
      </w:r>
      <w:r w:rsidRPr="00BD251D">
        <w:rPr>
          <w:sz w:val="20"/>
          <w:szCs w:val="20"/>
          <w:lang w:val="pl-PL"/>
        </w:rPr>
        <w:t>gniazd wtykowych,</w:t>
      </w:r>
    </w:p>
    <w:p w14:paraId="42DAFD58"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lastRenderedPageBreak/>
        <w:t>- zamurowanie otworów drzwiowych,</w:t>
      </w:r>
    </w:p>
    <w:p w14:paraId="6635DE5A"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oczyszczenie i wyrównanie powierzchni posadzkowych wraz z gruntowaniem</w:t>
      </w:r>
    </w:p>
    <w:p w14:paraId="3BA0042D"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wykonanie warstwy samopoziomującej o gr. około 6 mm</w:t>
      </w:r>
    </w:p>
    <w:p w14:paraId="2CF78AE9" w14:textId="77777777" w:rsidR="00FB4504"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ułożenie nowego wykończenia posadzek wraz z izolacją i podkładem z paneli</w:t>
      </w:r>
      <w:r>
        <w:rPr>
          <w:sz w:val="20"/>
          <w:szCs w:val="20"/>
          <w:lang w:val="pl-PL"/>
        </w:rPr>
        <w:t xml:space="preserve"> </w:t>
      </w:r>
      <w:r w:rsidRPr="00BD251D">
        <w:rPr>
          <w:sz w:val="20"/>
          <w:szCs w:val="20"/>
          <w:lang w:val="pl-PL"/>
        </w:rPr>
        <w:t>podłogowych</w:t>
      </w:r>
    </w:p>
    <w:p w14:paraId="04CD1841" w14:textId="13EC6178" w:rsidR="00FB4504" w:rsidRPr="00BD251D" w:rsidRDefault="00FB4504" w:rsidP="00FB4504">
      <w:pPr>
        <w:autoSpaceDE w:val="0"/>
        <w:autoSpaceDN w:val="0"/>
        <w:adjustRightInd w:val="0"/>
        <w:spacing w:line="360" w:lineRule="auto"/>
        <w:ind w:firstLine="426"/>
        <w:rPr>
          <w:sz w:val="20"/>
          <w:szCs w:val="20"/>
          <w:lang w:val="pl-PL"/>
        </w:rPr>
      </w:pPr>
      <w:r>
        <w:rPr>
          <w:sz w:val="20"/>
          <w:szCs w:val="20"/>
          <w:lang w:val="pl-PL"/>
        </w:rPr>
        <w:t xml:space="preserve">  </w:t>
      </w:r>
      <w:r w:rsidRPr="00BD251D">
        <w:rPr>
          <w:sz w:val="20"/>
          <w:szCs w:val="20"/>
          <w:lang w:val="pl-PL"/>
        </w:rPr>
        <w:t>klasy min. AC5 oraz listwami przypodłogowymi MDF</w:t>
      </w:r>
    </w:p>
    <w:p w14:paraId="4B282A4A"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zaślepienie zbędnych podejść</w:t>
      </w:r>
      <w:r>
        <w:rPr>
          <w:sz w:val="20"/>
          <w:szCs w:val="20"/>
          <w:lang w:val="pl-PL"/>
        </w:rPr>
        <w:t xml:space="preserve"> </w:t>
      </w:r>
      <w:r w:rsidRPr="00BD251D">
        <w:rPr>
          <w:sz w:val="20"/>
          <w:szCs w:val="20"/>
          <w:lang w:val="pl-PL"/>
        </w:rPr>
        <w:t>instalacyjnych,</w:t>
      </w:r>
    </w:p>
    <w:p w14:paraId="5EEB26F5"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wykonanie podejść instalacji sanitarnej wraz z montażem urządzeń w WC i</w:t>
      </w:r>
    </w:p>
    <w:p w14:paraId="7E42692E" w14:textId="3F90EBEC" w:rsidR="00FB4504" w:rsidRPr="00BD251D" w:rsidRDefault="00FB4504" w:rsidP="00FB4504">
      <w:pPr>
        <w:autoSpaceDE w:val="0"/>
        <w:autoSpaceDN w:val="0"/>
        <w:adjustRightInd w:val="0"/>
        <w:spacing w:line="360" w:lineRule="auto"/>
        <w:rPr>
          <w:sz w:val="20"/>
          <w:szCs w:val="20"/>
          <w:lang w:val="pl-PL"/>
        </w:rPr>
      </w:pPr>
      <w:r>
        <w:rPr>
          <w:sz w:val="20"/>
          <w:szCs w:val="20"/>
          <w:lang w:val="pl-PL"/>
        </w:rPr>
        <w:t xml:space="preserve">          </w:t>
      </w:r>
      <w:r w:rsidRPr="00BD251D">
        <w:rPr>
          <w:sz w:val="20"/>
          <w:szCs w:val="20"/>
          <w:lang w:val="pl-PL"/>
        </w:rPr>
        <w:t>pomieszczeniu gospodarczym,</w:t>
      </w:r>
    </w:p>
    <w:p w14:paraId="54CA044B"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wykonanie glazury na ścianach i podłogowych w WC,</w:t>
      </w:r>
    </w:p>
    <w:p w14:paraId="65139161"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otynkowanie ścian w</w:t>
      </w:r>
      <w:r>
        <w:rPr>
          <w:sz w:val="20"/>
          <w:szCs w:val="20"/>
          <w:lang w:val="pl-PL"/>
        </w:rPr>
        <w:t xml:space="preserve"> dwóch</w:t>
      </w:r>
      <w:r w:rsidRPr="00BD251D">
        <w:rPr>
          <w:sz w:val="20"/>
          <w:szCs w:val="20"/>
          <w:lang w:val="pl-PL"/>
        </w:rPr>
        <w:t xml:space="preserve"> pomieszczeniach oraz zmurowanych otworów</w:t>
      </w:r>
      <w:r>
        <w:rPr>
          <w:sz w:val="20"/>
          <w:szCs w:val="20"/>
          <w:lang w:val="pl-PL"/>
        </w:rPr>
        <w:t>,</w:t>
      </w:r>
    </w:p>
    <w:p w14:paraId="3ABD11CD"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wykonanie nowych gładzi gipsowych na ścianach,</w:t>
      </w:r>
    </w:p>
    <w:p w14:paraId="0260BDF8"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malowanie ścian i sufitów wraz z przygotowaniem podłoża,</w:t>
      </w:r>
    </w:p>
    <w:p w14:paraId="54647410" w14:textId="6E3DAFB8" w:rsidR="00FB4504"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dostawa i montaż stolarki drzwiowej wewnętrznej</w:t>
      </w:r>
      <w:r>
        <w:rPr>
          <w:sz w:val="20"/>
          <w:szCs w:val="20"/>
          <w:lang w:val="pl-PL"/>
        </w:rPr>
        <w:t>.</w:t>
      </w:r>
    </w:p>
    <w:p w14:paraId="4F8B1ABB" w14:textId="1064C0DE" w:rsidR="003E4320" w:rsidRDefault="003E4320" w:rsidP="003E4320">
      <w:pPr>
        <w:autoSpaceDE w:val="0"/>
        <w:autoSpaceDN w:val="0"/>
        <w:adjustRightInd w:val="0"/>
        <w:spacing w:line="360" w:lineRule="auto"/>
        <w:rPr>
          <w:sz w:val="20"/>
          <w:szCs w:val="20"/>
          <w:lang w:val="pl-PL"/>
        </w:rPr>
      </w:pPr>
      <w:r>
        <w:rPr>
          <w:sz w:val="20"/>
          <w:szCs w:val="20"/>
          <w:lang w:val="pl-PL"/>
        </w:rPr>
        <w:t xml:space="preserve">1.3. </w:t>
      </w:r>
      <w:bookmarkStart w:id="14" w:name="_Hlk71544571"/>
      <w:r>
        <w:rPr>
          <w:sz w:val="20"/>
          <w:szCs w:val="20"/>
          <w:lang w:val="pl-PL"/>
        </w:rPr>
        <w:t>Modernizacja ogrodzenia przy Szkole Podstawowej w Sąpolnie</w:t>
      </w:r>
      <w:bookmarkEnd w:id="14"/>
    </w:p>
    <w:p w14:paraId="34FE8722" w14:textId="0652C648" w:rsidR="003E4320" w:rsidRPr="003E4320" w:rsidRDefault="003E4320" w:rsidP="003E4320">
      <w:pPr>
        <w:pStyle w:val="Bezodstpw"/>
        <w:tabs>
          <w:tab w:val="left" w:pos="709"/>
        </w:tabs>
        <w:spacing w:line="360" w:lineRule="auto"/>
        <w:jc w:val="both"/>
        <w:rPr>
          <w:color w:val="000000" w:themeColor="text1"/>
          <w:lang w:eastAsia="en-US"/>
        </w:rPr>
      </w:pPr>
      <w:bookmarkStart w:id="15" w:name="_Hlk71528573"/>
      <w:r>
        <w:t xml:space="preserve">       </w:t>
      </w:r>
      <w:r w:rsidRPr="00B06F5F">
        <w:rPr>
          <w:color w:val="000000" w:themeColor="text1"/>
          <w:lang w:eastAsia="en-US"/>
        </w:rPr>
        <w:t>Zakres robót</w:t>
      </w:r>
      <w:r>
        <w:rPr>
          <w:color w:val="000000" w:themeColor="text1"/>
          <w:lang w:eastAsia="en-US"/>
        </w:rPr>
        <w:t xml:space="preserve"> budowlanych</w:t>
      </w:r>
      <w:r w:rsidRPr="00B06F5F">
        <w:rPr>
          <w:color w:val="000000" w:themeColor="text1"/>
          <w:lang w:eastAsia="en-US"/>
        </w:rPr>
        <w:t xml:space="preserve"> obejmuje</w:t>
      </w:r>
      <w:bookmarkEnd w:id="15"/>
      <w:r>
        <w:rPr>
          <w:color w:val="000000" w:themeColor="text1"/>
          <w:lang w:eastAsia="en-US"/>
        </w:rPr>
        <w:t>:</w:t>
      </w:r>
    </w:p>
    <w:p w14:paraId="2392E4EA" w14:textId="77777777" w:rsidR="003E4320" w:rsidRDefault="003E4320" w:rsidP="003E4320">
      <w:pPr>
        <w:pStyle w:val="Akapitzlist"/>
        <w:numPr>
          <w:ilvl w:val="0"/>
          <w:numId w:val="35"/>
        </w:numPr>
        <w:spacing w:line="360" w:lineRule="auto"/>
        <w:rPr>
          <w:rFonts w:ascii="Arial" w:hAnsi="Arial" w:cs="Arial"/>
          <w:bCs/>
          <w:sz w:val="20"/>
          <w:szCs w:val="20"/>
        </w:rPr>
      </w:pPr>
      <w:r>
        <w:rPr>
          <w:rFonts w:ascii="Arial" w:hAnsi="Arial" w:cs="Arial"/>
          <w:bCs/>
          <w:sz w:val="20"/>
          <w:szCs w:val="20"/>
        </w:rPr>
        <w:t>p</w:t>
      </w:r>
      <w:r w:rsidRPr="00326F27">
        <w:rPr>
          <w:rFonts w:ascii="Arial" w:hAnsi="Arial" w:cs="Arial"/>
          <w:bCs/>
          <w:sz w:val="20"/>
          <w:szCs w:val="20"/>
        </w:rPr>
        <w:t>rzemurowanie</w:t>
      </w:r>
      <w:r>
        <w:rPr>
          <w:rFonts w:ascii="Arial" w:hAnsi="Arial" w:cs="Arial"/>
          <w:bCs/>
          <w:sz w:val="20"/>
          <w:szCs w:val="20"/>
        </w:rPr>
        <w:t xml:space="preserve"> części ogrodzenia – ok. 4.40 m</w:t>
      </w:r>
      <w:r>
        <w:rPr>
          <w:rFonts w:ascii="Arial" w:hAnsi="Arial" w:cs="Arial"/>
          <w:bCs/>
          <w:sz w:val="20"/>
          <w:szCs w:val="20"/>
          <w:vertAlign w:val="superscript"/>
        </w:rPr>
        <w:t>3</w:t>
      </w:r>
    </w:p>
    <w:p w14:paraId="5564BC60" w14:textId="77777777" w:rsidR="003E4320" w:rsidRDefault="003E4320" w:rsidP="003E4320">
      <w:pPr>
        <w:pStyle w:val="Akapitzlist"/>
        <w:numPr>
          <w:ilvl w:val="0"/>
          <w:numId w:val="35"/>
        </w:numPr>
        <w:spacing w:line="360" w:lineRule="auto"/>
        <w:rPr>
          <w:rFonts w:ascii="Arial" w:hAnsi="Arial" w:cs="Arial"/>
          <w:bCs/>
          <w:sz w:val="20"/>
          <w:szCs w:val="20"/>
        </w:rPr>
      </w:pPr>
      <w:r>
        <w:rPr>
          <w:rFonts w:ascii="Arial" w:hAnsi="Arial" w:cs="Arial"/>
          <w:bCs/>
          <w:sz w:val="20"/>
          <w:szCs w:val="20"/>
        </w:rPr>
        <w:t>wymiana uszkodzonych cięgieł w murze, filarach i rolce,</w:t>
      </w:r>
    </w:p>
    <w:p w14:paraId="149B80C6" w14:textId="77777777" w:rsidR="003E4320" w:rsidRDefault="003E4320" w:rsidP="003E4320">
      <w:pPr>
        <w:pStyle w:val="Akapitzlist"/>
        <w:numPr>
          <w:ilvl w:val="0"/>
          <w:numId w:val="35"/>
        </w:numPr>
        <w:spacing w:line="360" w:lineRule="auto"/>
        <w:rPr>
          <w:rFonts w:ascii="Arial" w:hAnsi="Arial" w:cs="Arial"/>
          <w:bCs/>
          <w:sz w:val="20"/>
          <w:szCs w:val="20"/>
        </w:rPr>
      </w:pPr>
      <w:r>
        <w:rPr>
          <w:rFonts w:ascii="Arial" w:hAnsi="Arial" w:cs="Arial"/>
          <w:bCs/>
          <w:sz w:val="20"/>
          <w:szCs w:val="20"/>
        </w:rPr>
        <w:t>wymiana spoinowania cięgieł – 68,0 m</w:t>
      </w:r>
      <w:r>
        <w:rPr>
          <w:rFonts w:ascii="Arial" w:hAnsi="Arial" w:cs="Arial"/>
          <w:bCs/>
          <w:sz w:val="20"/>
          <w:szCs w:val="20"/>
          <w:vertAlign w:val="superscript"/>
        </w:rPr>
        <w:t>2</w:t>
      </w:r>
      <w:r w:rsidRPr="00326F27">
        <w:rPr>
          <w:rFonts w:ascii="Arial" w:hAnsi="Arial" w:cs="Arial"/>
          <w:bCs/>
          <w:sz w:val="20"/>
          <w:szCs w:val="20"/>
        </w:rPr>
        <w:t xml:space="preserve"> </w:t>
      </w:r>
    </w:p>
    <w:p w14:paraId="2CA7F3DD" w14:textId="77777777" w:rsidR="003E4320" w:rsidRPr="00891725" w:rsidRDefault="003E4320" w:rsidP="003E4320">
      <w:pPr>
        <w:pStyle w:val="Akapitzlist"/>
        <w:numPr>
          <w:ilvl w:val="0"/>
          <w:numId w:val="35"/>
        </w:numPr>
        <w:spacing w:line="360" w:lineRule="auto"/>
        <w:rPr>
          <w:rFonts w:ascii="Arial" w:hAnsi="Arial" w:cs="Arial"/>
          <w:bCs/>
          <w:sz w:val="20"/>
          <w:szCs w:val="20"/>
        </w:rPr>
      </w:pPr>
      <w:r>
        <w:rPr>
          <w:rFonts w:ascii="Arial" w:hAnsi="Arial" w:cs="Arial"/>
          <w:bCs/>
          <w:sz w:val="20"/>
          <w:szCs w:val="20"/>
        </w:rPr>
        <w:t xml:space="preserve">tynkowanie ogrodzenia tynkiem </w:t>
      </w:r>
      <w:proofErr w:type="spellStart"/>
      <w:r>
        <w:rPr>
          <w:rFonts w:ascii="Arial" w:hAnsi="Arial" w:cs="Arial"/>
          <w:bCs/>
          <w:sz w:val="20"/>
          <w:szCs w:val="20"/>
        </w:rPr>
        <w:t>cem</w:t>
      </w:r>
      <w:proofErr w:type="spellEnd"/>
      <w:r>
        <w:rPr>
          <w:rFonts w:ascii="Arial" w:hAnsi="Arial" w:cs="Arial"/>
          <w:bCs/>
          <w:sz w:val="20"/>
          <w:szCs w:val="20"/>
        </w:rPr>
        <w:t xml:space="preserve">. </w:t>
      </w:r>
      <w:proofErr w:type="spellStart"/>
      <w:r>
        <w:rPr>
          <w:rFonts w:ascii="Arial" w:hAnsi="Arial" w:cs="Arial"/>
          <w:bCs/>
          <w:sz w:val="20"/>
          <w:szCs w:val="20"/>
        </w:rPr>
        <w:t>wap</w:t>
      </w:r>
      <w:proofErr w:type="spellEnd"/>
      <w:r>
        <w:rPr>
          <w:rFonts w:ascii="Arial" w:hAnsi="Arial" w:cs="Arial"/>
          <w:bCs/>
          <w:sz w:val="20"/>
          <w:szCs w:val="20"/>
        </w:rPr>
        <w:t>. – ok. 230 m</w:t>
      </w:r>
      <w:r>
        <w:rPr>
          <w:rFonts w:ascii="Arial" w:hAnsi="Arial" w:cs="Arial"/>
          <w:bCs/>
          <w:sz w:val="20"/>
          <w:szCs w:val="20"/>
          <w:vertAlign w:val="superscript"/>
        </w:rPr>
        <w:t>2</w:t>
      </w:r>
    </w:p>
    <w:p w14:paraId="42432726" w14:textId="308D6AA9" w:rsidR="003E4320" w:rsidRDefault="003E4320" w:rsidP="003E4320">
      <w:pPr>
        <w:pStyle w:val="Akapitzlist"/>
        <w:numPr>
          <w:ilvl w:val="0"/>
          <w:numId w:val="35"/>
        </w:numPr>
        <w:spacing w:line="360" w:lineRule="auto"/>
        <w:rPr>
          <w:rFonts w:ascii="Arial" w:hAnsi="Arial" w:cs="Arial"/>
          <w:bCs/>
          <w:sz w:val="20"/>
          <w:szCs w:val="20"/>
        </w:rPr>
      </w:pPr>
      <w:r w:rsidRPr="00891725">
        <w:rPr>
          <w:rFonts w:ascii="Arial" w:hAnsi="Arial" w:cs="Arial"/>
          <w:bCs/>
          <w:sz w:val="20"/>
          <w:szCs w:val="20"/>
        </w:rPr>
        <w:t>malowanie elementów stalowych bramy – ok. 8,5 m</w:t>
      </w:r>
      <w:r>
        <w:rPr>
          <w:rFonts w:ascii="Arial" w:hAnsi="Arial" w:cs="Arial"/>
          <w:bCs/>
          <w:sz w:val="20"/>
          <w:szCs w:val="20"/>
          <w:vertAlign w:val="superscript"/>
        </w:rPr>
        <w:t>2</w:t>
      </w:r>
      <w:r>
        <w:rPr>
          <w:rFonts w:ascii="Arial" w:hAnsi="Arial" w:cs="Arial"/>
          <w:bCs/>
          <w:sz w:val="20"/>
          <w:szCs w:val="20"/>
        </w:rPr>
        <w:t>.</w:t>
      </w:r>
      <w:r w:rsidRPr="00891725">
        <w:rPr>
          <w:rFonts w:ascii="Arial" w:hAnsi="Arial" w:cs="Arial"/>
          <w:bCs/>
          <w:sz w:val="20"/>
          <w:szCs w:val="20"/>
        </w:rPr>
        <w:t xml:space="preserve"> </w:t>
      </w:r>
    </w:p>
    <w:p w14:paraId="7BB3CF2F" w14:textId="77777777" w:rsidR="003E4320" w:rsidRDefault="003E4320" w:rsidP="003E4320">
      <w:pPr>
        <w:spacing w:line="360" w:lineRule="auto"/>
        <w:rPr>
          <w:bCs/>
          <w:color w:val="000000" w:themeColor="text1"/>
          <w:sz w:val="20"/>
          <w:szCs w:val="20"/>
        </w:rPr>
      </w:pPr>
      <w:bookmarkStart w:id="16" w:name="_Hlk71544966"/>
      <w:r>
        <w:rPr>
          <w:bCs/>
          <w:sz w:val="20"/>
          <w:szCs w:val="20"/>
        </w:rPr>
        <w:t>1.4. Rozbiórka budynku gospodarczego i garaży</w:t>
      </w:r>
      <w:r>
        <w:rPr>
          <w:b/>
          <w:color w:val="000000" w:themeColor="text1"/>
          <w:sz w:val="28"/>
          <w:szCs w:val="28"/>
        </w:rPr>
        <w:t xml:space="preserve"> </w:t>
      </w:r>
      <w:r w:rsidRPr="003E4320">
        <w:rPr>
          <w:bCs/>
          <w:color w:val="000000" w:themeColor="text1"/>
          <w:sz w:val="20"/>
          <w:szCs w:val="20"/>
        </w:rPr>
        <w:t xml:space="preserve">znajdujących się na działce nr 560/52 Obręb </w:t>
      </w:r>
    </w:p>
    <w:p w14:paraId="3C419935" w14:textId="6C4C8727" w:rsidR="003E4320" w:rsidRPr="003E4320" w:rsidRDefault="003E4320" w:rsidP="003E4320">
      <w:pPr>
        <w:spacing w:line="360" w:lineRule="auto"/>
        <w:rPr>
          <w:bCs/>
          <w:sz w:val="20"/>
          <w:szCs w:val="20"/>
        </w:rPr>
      </w:pPr>
      <w:r>
        <w:rPr>
          <w:bCs/>
          <w:color w:val="000000" w:themeColor="text1"/>
          <w:sz w:val="20"/>
          <w:szCs w:val="20"/>
        </w:rPr>
        <w:t xml:space="preserve">       </w:t>
      </w:r>
      <w:r w:rsidRPr="003E4320">
        <w:rPr>
          <w:bCs/>
          <w:color w:val="000000" w:themeColor="text1"/>
          <w:sz w:val="20"/>
          <w:szCs w:val="20"/>
        </w:rPr>
        <w:t>Przechlewo</w:t>
      </w:r>
    </w:p>
    <w:bookmarkEnd w:id="16"/>
    <w:p w14:paraId="0447C95D" w14:textId="1AC2FDBD" w:rsidR="003E4320" w:rsidRDefault="003E4320" w:rsidP="003E4320">
      <w:pPr>
        <w:autoSpaceDE w:val="0"/>
        <w:autoSpaceDN w:val="0"/>
        <w:adjustRightInd w:val="0"/>
        <w:spacing w:line="360" w:lineRule="auto"/>
        <w:rPr>
          <w:color w:val="000000" w:themeColor="text1"/>
          <w:sz w:val="20"/>
          <w:szCs w:val="20"/>
          <w:lang w:eastAsia="en-US"/>
        </w:rPr>
      </w:pPr>
      <w:r>
        <w:t xml:space="preserve">      </w:t>
      </w:r>
      <w:r>
        <w:rPr>
          <w:sz w:val="20"/>
          <w:szCs w:val="20"/>
          <w:lang w:val="pl-PL"/>
        </w:rPr>
        <w:t xml:space="preserve"> </w:t>
      </w:r>
      <w:r w:rsidRPr="003E4320">
        <w:rPr>
          <w:color w:val="000000" w:themeColor="text1"/>
          <w:sz w:val="20"/>
          <w:szCs w:val="20"/>
          <w:lang w:eastAsia="en-US"/>
        </w:rPr>
        <w:t>Zakres robót budowlanych obejmuje</w:t>
      </w:r>
      <w:r w:rsidR="00257796">
        <w:rPr>
          <w:color w:val="000000" w:themeColor="text1"/>
          <w:sz w:val="20"/>
          <w:szCs w:val="20"/>
          <w:lang w:eastAsia="en-US"/>
        </w:rPr>
        <w:t xml:space="preserve"> rozbiórkę budynków o następujących parametrach</w:t>
      </w:r>
      <w:r>
        <w:rPr>
          <w:color w:val="000000" w:themeColor="text1"/>
          <w:sz w:val="20"/>
          <w:szCs w:val="20"/>
          <w:lang w:eastAsia="en-US"/>
        </w:rPr>
        <w:t>:</w:t>
      </w:r>
    </w:p>
    <w:p w14:paraId="57B5E3C3" w14:textId="564878DF" w:rsidR="00257796" w:rsidRDefault="00257796" w:rsidP="00257796">
      <w:pPr>
        <w:autoSpaceDE w:val="0"/>
        <w:autoSpaceDN w:val="0"/>
        <w:adjustRightInd w:val="0"/>
        <w:spacing w:line="360" w:lineRule="auto"/>
        <w:rPr>
          <w:sz w:val="20"/>
          <w:szCs w:val="20"/>
          <w:u w:val="single"/>
          <w:lang w:val="pl-PL"/>
        </w:rPr>
      </w:pPr>
      <w:r w:rsidRPr="00257796">
        <w:rPr>
          <w:sz w:val="20"/>
          <w:szCs w:val="20"/>
          <w:lang w:val="pl-PL"/>
        </w:rPr>
        <w:t xml:space="preserve">        </w:t>
      </w:r>
      <w:r w:rsidRPr="00245656">
        <w:rPr>
          <w:sz w:val="20"/>
          <w:szCs w:val="20"/>
          <w:u w:val="single"/>
          <w:lang w:val="pl-PL"/>
        </w:rPr>
        <w:t>Budynek gospodarczy:</w:t>
      </w:r>
    </w:p>
    <w:p w14:paraId="058615F0" w14:textId="77777777" w:rsidR="00257796" w:rsidRPr="00B42C47" w:rsidRDefault="00257796" w:rsidP="00257796">
      <w:pPr>
        <w:autoSpaceDE w:val="0"/>
        <w:autoSpaceDN w:val="0"/>
        <w:adjustRightInd w:val="0"/>
        <w:spacing w:line="360" w:lineRule="auto"/>
        <w:rPr>
          <w:sz w:val="20"/>
          <w:szCs w:val="20"/>
          <w:lang w:val="pl-PL"/>
        </w:rPr>
      </w:pPr>
      <w:r w:rsidRPr="00257796">
        <w:rPr>
          <w:sz w:val="20"/>
          <w:szCs w:val="20"/>
          <w:lang w:val="pl-PL"/>
        </w:rPr>
        <w:t xml:space="preserve">        </w:t>
      </w:r>
      <w:r w:rsidRPr="00B42C47">
        <w:rPr>
          <w:sz w:val="20"/>
          <w:szCs w:val="20"/>
          <w:lang w:val="pl-PL"/>
        </w:rPr>
        <w:t>- kubatura - 803,00 m3</w:t>
      </w:r>
    </w:p>
    <w:p w14:paraId="04044DB1"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powierzchnia zabudowy - 124,62 m2</w:t>
      </w:r>
    </w:p>
    <w:p w14:paraId="342526F0"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w tym: część murowana – 41,54m2</w:t>
      </w:r>
    </w:p>
    <w:p w14:paraId="1053A267"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część drewniana – 83,08m2</w:t>
      </w:r>
    </w:p>
    <w:p w14:paraId="7389FB64"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powierzchnia wewnętrzna - 148,48 m2</w:t>
      </w:r>
    </w:p>
    <w:p w14:paraId="0F7E3174"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długość - 20,10 m</w:t>
      </w:r>
    </w:p>
    <w:p w14:paraId="773BE802"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szerokość - 6,20 m</w:t>
      </w:r>
    </w:p>
    <w:p w14:paraId="50408FC2"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wysokość od poziomu terenu do kalenicy - 6,45 m</w:t>
      </w:r>
    </w:p>
    <w:p w14:paraId="57D7E934" w14:textId="3E63EF1E" w:rsidR="00257796" w:rsidRDefault="00257796" w:rsidP="00257796">
      <w:pPr>
        <w:autoSpaceDE w:val="0"/>
        <w:autoSpaceDN w:val="0"/>
        <w:adjustRightInd w:val="0"/>
        <w:spacing w:line="360" w:lineRule="auto"/>
        <w:ind w:firstLine="426"/>
        <w:rPr>
          <w:sz w:val="20"/>
          <w:szCs w:val="20"/>
          <w:u w:val="single"/>
          <w:lang w:val="pl-PL"/>
        </w:rPr>
      </w:pPr>
      <w:r w:rsidRPr="00245656">
        <w:rPr>
          <w:sz w:val="20"/>
          <w:szCs w:val="20"/>
          <w:u w:val="single"/>
          <w:lang w:val="pl-PL"/>
        </w:rPr>
        <w:t>Budynek garażu nr 1:</w:t>
      </w:r>
    </w:p>
    <w:p w14:paraId="0BFE4C72"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kubatura - 249,00 m3</w:t>
      </w:r>
    </w:p>
    <w:p w14:paraId="35C76903"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powierzchnia zabudowy - 71,30 m2</w:t>
      </w:r>
    </w:p>
    <w:p w14:paraId="3E146963"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powierzchnia wewnętrzna - 64,13 m2</w:t>
      </w:r>
    </w:p>
    <w:p w14:paraId="301BD7E1"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długość - 11,50 m</w:t>
      </w:r>
    </w:p>
    <w:p w14:paraId="37358F35"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szerokość - 6,20 m</w:t>
      </w:r>
    </w:p>
    <w:p w14:paraId="1CC3AE23"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wysokość od poziomu terenu do kalenicy - 3,50 m</w:t>
      </w:r>
    </w:p>
    <w:p w14:paraId="2D1CE7E1" w14:textId="2B55E277" w:rsidR="00257796" w:rsidRDefault="00257796" w:rsidP="00257796">
      <w:pPr>
        <w:autoSpaceDE w:val="0"/>
        <w:autoSpaceDN w:val="0"/>
        <w:adjustRightInd w:val="0"/>
        <w:spacing w:line="360" w:lineRule="auto"/>
        <w:ind w:firstLine="426"/>
        <w:rPr>
          <w:sz w:val="20"/>
          <w:szCs w:val="20"/>
          <w:u w:val="single"/>
          <w:lang w:val="pl-PL"/>
        </w:rPr>
      </w:pPr>
      <w:r w:rsidRPr="00B42C47">
        <w:rPr>
          <w:sz w:val="20"/>
          <w:szCs w:val="20"/>
          <w:u w:val="single"/>
          <w:lang w:val="pl-PL"/>
        </w:rPr>
        <w:t>Budynek garażu nr 2:</w:t>
      </w:r>
    </w:p>
    <w:p w14:paraId="6B914ABC"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lastRenderedPageBreak/>
        <w:t>- kubatura - 355,00 m3</w:t>
      </w:r>
    </w:p>
    <w:p w14:paraId="3FECF03A"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powierzchnia zabudowy - 112,53 m2</w:t>
      </w:r>
    </w:p>
    <w:p w14:paraId="7FC8CA7E"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powierzchnia wewnętrzna - 103,89 m2</w:t>
      </w:r>
    </w:p>
    <w:p w14:paraId="550D336A"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długość - 18,15 m</w:t>
      </w:r>
    </w:p>
    <w:p w14:paraId="767A5C38"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szerokość - 6,20 m</w:t>
      </w:r>
    </w:p>
    <w:p w14:paraId="4F30D411" w14:textId="77777777" w:rsidR="00257796" w:rsidRPr="00B42C47" w:rsidRDefault="00257796" w:rsidP="00257796">
      <w:pPr>
        <w:tabs>
          <w:tab w:val="left" w:pos="426"/>
          <w:tab w:val="left" w:pos="10065"/>
        </w:tabs>
        <w:spacing w:line="360" w:lineRule="auto"/>
        <w:ind w:right="35" w:firstLine="426"/>
        <w:rPr>
          <w:sz w:val="20"/>
          <w:szCs w:val="20"/>
        </w:rPr>
      </w:pPr>
      <w:r w:rsidRPr="00B42C47">
        <w:rPr>
          <w:sz w:val="20"/>
          <w:szCs w:val="20"/>
        </w:rPr>
        <w:t>- wysokość od poziomu terenu do kalenicy - 3,40 m.</w:t>
      </w:r>
    </w:p>
    <w:p w14:paraId="28995540" w14:textId="29DF351B" w:rsidR="00FB4504" w:rsidRPr="00B06F5F" w:rsidRDefault="00FB4504" w:rsidP="00257796">
      <w:pPr>
        <w:pStyle w:val="Bezodstpw"/>
        <w:tabs>
          <w:tab w:val="left" w:pos="709"/>
        </w:tabs>
        <w:spacing w:line="360" w:lineRule="auto"/>
        <w:jc w:val="both"/>
        <w:rPr>
          <w:color w:val="000000" w:themeColor="text1"/>
          <w:lang w:eastAsia="en-US"/>
        </w:rPr>
      </w:pPr>
    </w:p>
    <w:p w14:paraId="15F1BC8B"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 xml:space="preserve">Poszczególne elementy przedmiotu zamówienia zostały szczegółowo opisane w dokumentacji </w:t>
      </w:r>
      <w:r>
        <w:rPr>
          <w:color w:val="000000" w:themeColor="text1"/>
          <w:sz w:val="20"/>
          <w:szCs w:val="20"/>
        </w:rPr>
        <w:t xml:space="preserve">     </w:t>
      </w:r>
    </w:p>
    <w:p w14:paraId="3BDFF9BA"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projektowej, szczegółowej specyfikacji technicznej wykonania i odbioru robót oraz w przedmiarze</w:t>
      </w:r>
    </w:p>
    <w:p w14:paraId="34A89202" w14:textId="77777777" w:rsidR="00257796" w:rsidRDefault="00B06F5F" w:rsidP="00257796">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robót</w:t>
      </w:r>
      <w:r w:rsidR="00CA3D6E">
        <w:rPr>
          <w:color w:val="000000" w:themeColor="text1"/>
          <w:sz w:val="20"/>
          <w:szCs w:val="20"/>
        </w:rPr>
        <w:t xml:space="preserve">  do</w:t>
      </w:r>
      <w:r w:rsidR="00257796">
        <w:rPr>
          <w:color w:val="000000" w:themeColor="text1"/>
          <w:sz w:val="20"/>
          <w:szCs w:val="20"/>
        </w:rPr>
        <w:t xml:space="preserve"> poszczególnych</w:t>
      </w:r>
      <w:r w:rsidR="00CA3D6E">
        <w:rPr>
          <w:color w:val="000000" w:themeColor="text1"/>
          <w:sz w:val="20"/>
          <w:szCs w:val="20"/>
        </w:rPr>
        <w:t xml:space="preserve"> postępow</w:t>
      </w:r>
      <w:r w:rsidR="00257796">
        <w:rPr>
          <w:color w:val="000000" w:themeColor="text1"/>
          <w:sz w:val="20"/>
          <w:szCs w:val="20"/>
        </w:rPr>
        <w:t xml:space="preserve">ań przetargowych zamieszczonych na </w:t>
      </w:r>
      <w:r w:rsidR="00CA3D6E">
        <w:rPr>
          <w:color w:val="000000" w:themeColor="text1"/>
          <w:sz w:val="20"/>
          <w:szCs w:val="20"/>
        </w:rPr>
        <w:t xml:space="preserve">platformie zakupowej </w:t>
      </w:r>
    </w:p>
    <w:p w14:paraId="00000070" w14:textId="43E12E68" w:rsidR="00434368" w:rsidRDefault="00257796" w:rsidP="00257796">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00CA3D6E">
        <w:rPr>
          <w:color w:val="000000" w:themeColor="text1"/>
          <w:sz w:val="20"/>
          <w:szCs w:val="20"/>
        </w:rPr>
        <w:t xml:space="preserve">pod adresem </w:t>
      </w:r>
      <w:hyperlink r:id="rId9" w:history="1">
        <w:r w:rsidRPr="000129C8">
          <w:rPr>
            <w:rStyle w:val="Hipercze"/>
            <w:sz w:val="20"/>
            <w:szCs w:val="20"/>
          </w:rPr>
          <w:t>https://platformazakupowa.pl/pn/przechlewo</w:t>
        </w:r>
      </w:hyperlink>
      <w:r w:rsidR="00FB4504">
        <w:rPr>
          <w:color w:val="333333"/>
          <w:sz w:val="20"/>
          <w:szCs w:val="20"/>
        </w:rPr>
        <w:t>.</w:t>
      </w:r>
    </w:p>
    <w:p w14:paraId="28DCA459" w14:textId="77777777" w:rsidR="0093420B" w:rsidRPr="0093420B" w:rsidRDefault="0093420B" w:rsidP="0093420B">
      <w:pPr>
        <w:spacing w:after="120"/>
        <w:jc w:val="both"/>
        <w:rPr>
          <w:b/>
          <w:sz w:val="20"/>
          <w:szCs w:val="20"/>
        </w:rPr>
      </w:pPr>
      <w:r w:rsidRPr="0093420B">
        <w:rPr>
          <w:b/>
          <w:sz w:val="20"/>
          <w:szCs w:val="20"/>
        </w:rPr>
        <w:t>Do obowiązków Inspektora Nadzoru należy w szczególności:</w:t>
      </w:r>
    </w:p>
    <w:p w14:paraId="3399B0FE" w14:textId="77777777" w:rsidR="0093420B" w:rsidRPr="0093420B" w:rsidRDefault="0093420B" w:rsidP="00556D8F">
      <w:pPr>
        <w:numPr>
          <w:ilvl w:val="0"/>
          <w:numId w:val="32"/>
        </w:numPr>
        <w:suppressAutoHyphens/>
        <w:spacing w:after="120" w:line="240" w:lineRule="auto"/>
        <w:ind w:left="567" w:hanging="283"/>
        <w:jc w:val="both"/>
        <w:rPr>
          <w:color w:val="000000"/>
          <w:sz w:val="20"/>
          <w:szCs w:val="20"/>
        </w:rPr>
      </w:pPr>
      <w:bookmarkStart w:id="17" w:name="_Hlk507491514"/>
      <w:r w:rsidRPr="0093420B">
        <w:rPr>
          <w:color w:val="000000"/>
          <w:sz w:val="20"/>
          <w:szCs w:val="20"/>
        </w:rPr>
        <w:t xml:space="preserve">Zapoznanie się z przekazaną przez Zamawiającego wszelką dokumentacją dotyczącą Projektu i przedmiotu zamówienia, </w:t>
      </w:r>
    </w:p>
    <w:p w14:paraId="2A27BEC4" w14:textId="0D2783BC"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 xml:space="preserve">Reprezentowanie Zamawiającego na budowie, przez sprawowanie kontroli realizacji robót zgodnie  z dokumentacją projektową i </w:t>
      </w:r>
      <w:r>
        <w:rPr>
          <w:sz w:val="20"/>
          <w:szCs w:val="20"/>
        </w:rPr>
        <w:t>zgłoszeniem robót</w:t>
      </w:r>
      <w:r w:rsidRPr="0093420B">
        <w:rPr>
          <w:sz w:val="20"/>
          <w:szCs w:val="20"/>
        </w:rPr>
        <w:t>, przepisami i obowiązującymi Polskimi Normami oraz zasadami wiedzy technicznej.</w:t>
      </w:r>
    </w:p>
    <w:p w14:paraId="51CE2B69"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Prowadzić nadzory robót budowlanych (zgodnie z art. 25 i 26 Ustawy z dnia 7 lipca 1994 r. Prawo budowlane) z uwzględnieniem harmonogramu rzeczowo-finansowego i sztuką budowlaną, prowadzić wszystkie obowiązki związane z tymi zadaniami, aby zapewnić jak najlepszy przebieg tych czynności,</w:t>
      </w:r>
    </w:p>
    <w:p w14:paraId="6D643C8D" w14:textId="39031A90"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Sprawdzanie jakości i ilości wykonywanych robót, wybudowanych wyrobów budowlanych                                             a w szczególności zapobieganie zastosowaniu wyrobów budowlanych wadliwych i nie dopuszczonych do stosowania w budownictwie.</w:t>
      </w:r>
    </w:p>
    <w:p w14:paraId="3973CC28"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Żądać od kierownika budowy lub kierownika robót dokonania poprawek bądź ponownego wykonania wadliwie wykonanych robót, a także wstrzymywać dalsze roboty budowlane w przypadku, gdyby ich kontynuacja mogła wywołać zagrożenie bądź spowodować niedopuszczalną niezgodność z projektem.</w:t>
      </w:r>
    </w:p>
    <w:p w14:paraId="2A6BF9C4"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Wstrzymać dalsze roboty budowlane w przypadku, gdyby ich kontynuacja mogła wywołać zagrożenie życia lub zdrowia ludzi bądź spowodować znaczne straty materialne.</w:t>
      </w:r>
    </w:p>
    <w:p w14:paraId="0B59A8E0"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Wydawania kierownikowi budowy polecenia dotyczące: usunięcia nieprawidłowości lub zagrożeń, wykonania prób lub badań, także wymagających odkrycia robót lub elementów zakrytych oraz przedstawienia ekspertyz dotyczących prowadzonych robót i dowodów dopuszczenia do stosowania w budownictwie wyrobów budowlanych oraz urządzeń technicznych.</w:t>
      </w:r>
    </w:p>
    <w:p w14:paraId="09B05698" w14:textId="0021CD4C"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Sprawdzenie i odbiór robót budowlanych ulegających zakryciu lub zanikających uczestniczenia w próbac</w:t>
      </w:r>
      <w:r>
        <w:rPr>
          <w:sz w:val="20"/>
          <w:szCs w:val="20"/>
        </w:rPr>
        <w:t>h</w:t>
      </w:r>
      <w:r w:rsidRPr="0093420B">
        <w:rPr>
          <w:sz w:val="20"/>
          <w:szCs w:val="20"/>
        </w:rPr>
        <w:t xml:space="preserve"> i odbiorach technicznych instalacji, urządzeń technicznych z udziałem przedstawicieli wyznaczonych przez Zamawiającego.</w:t>
      </w:r>
    </w:p>
    <w:p w14:paraId="32659BD3" w14:textId="77777777" w:rsidR="0093420B" w:rsidRPr="0093420B" w:rsidRDefault="0093420B" w:rsidP="00556D8F">
      <w:pPr>
        <w:numPr>
          <w:ilvl w:val="0"/>
          <w:numId w:val="31"/>
        </w:numPr>
        <w:tabs>
          <w:tab w:val="clear" w:pos="720"/>
          <w:tab w:val="num" w:pos="567"/>
        </w:tabs>
        <w:spacing w:after="120" w:line="240" w:lineRule="auto"/>
        <w:ind w:left="567" w:hanging="425"/>
        <w:jc w:val="both"/>
        <w:rPr>
          <w:sz w:val="20"/>
          <w:szCs w:val="20"/>
        </w:rPr>
      </w:pPr>
      <w:r w:rsidRPr="0093420B">
        <w:rPr>
          <w:sz w:val="20"/>
          <w:szCs w:val="20"/>
        </w:rPr>
        <w:t>Sprawować kontrolę nad przestrzeganiem przez wykonawcę/ów Robót zasad bezpieczeństwa i higieny pracy oraz utrzymania porządku na terenie budowy.</w:t>
      </w:r>
    </w:p>
    <w:p w14:paraId="7F17C637" w14:textId="77777777" w:rsidR="0093420B" w:rsidRPr="0093420B" w:rsidRDefault="0093420B" w:rsidP="00556D8F">
      <w:pPr>
        <w:numPr>
          <w:ilvl w:val="0"/>
          <w:numId w:val="31"/>
        </w:numPr>
        <w:tabs>
          <w:tab w:val="clear" w:pos="720"/>
          <w:tab w:val="num" w:pos="567"/>
        </w:tabs>
        <w:spacing w:after="120" w:line="240" w:lineRule="auto"/>
        <w:ind w:left="567" w:hanging="425"/>
        <w:jc w:val="both"/>
        <w:rPr>
          <w:sz w:val="20"/>
          <w:szCs w:val="20"/>
        </w:rPr>
      </w:pPr>
      <w:r w:rsidRPr="0093420B">
        <w:rPr>
          <w:sz w:val="20"/>
          <w:szCs w:val="20"/>
        </w:rPr>
        <w:t>Kontrolować zgodność oznakowania robót z zatwierdzonymi projektami tymczasowej organizacji ruchu oraz zapewnić sprawną komunikację w okresie prowadzenia robót.</w:t>
      </w:r>
    </w:p>
    <w:p w14:paraId="4E1C20A5" w14:textId="77777777" w:rsidR="0093420B" w:rsidRPr="0093420B" w:rsidRDefault="0093420B" w:rsidP="00556D8F">
      <w:pPr>
        <w:numPr>
          <w:ilvl w:val="0"/>
          <w:numId w:val="31"/>
        </w:numPr>
        <w:tabs>
          <w:tab w:val="clear" w:pos="720"/>
          <w:tab w:val="num" w:pos="567"/>
        </w:tabs>
        <w:spacing w:after="120" w:line="240" w:lineRule="auto"/>
        <w:ind w:left="567" w:hanging="425"/>
        <w:jc w:val="both"/>
        <w:rPr>
          <w:sz w:val="20"/>
          <w:szCs w:val="20"/>
        </w:rPr>
      </w:pPr>
      <w:r w:rsidRPr="0093420B">
        <w:rPr>
          <w:sz w:val="20"/>
          <w:szCs w:val="20"/>
        </w:rPr>
        <w:t>Przeciwdziałać wszelkim opóźnieniom i nieprawidłowościom zaistniałym na Terenie Budowy podczas wykonywania Robót.</w:t>
      </w:r>
    </w:p>
    <w:p w14:paraId="281D2CBD" w14:textId="61058B0F"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Przygotowanie i udział w czynnościach odbioru końcowego z udziałem przedstawicieli wyznaczonych przez Zamawiającego. Sprawdzenie kompletności dokumentacją odbiorowej wykonawcy robót budowlanych.</w:t>
      </w:r>
    </w:p>
    <w:p w14:paraId="024A1D7D"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bookmarkStart w:id="18" w:name="_Hlk507491591"/>
      <w:r w:rsidRPr="0093420B">
        <w:rPr>
          <w:sz w:val="20"/>
          <w:szCs w:val="20"/>
        </w:rPr>
        <w:lastRenderedPageBreak/>
        <w:t>Nadzorowanie wykonania robót nie objętych dokumentacją techniczną jeżeli są niezbędne ze względu na bezpieczeństwo lub zabezpieczenie przed awarią.</w:t>
      </w:r>
    </w:p>
    <w:p w14:paraId="7059FB2E"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Potwierdzenie faktycznie wykonanych robót oraz usunięcia wad i usterek a także kontrolowanie rozliczeń budowy.</w:t>
      </w:r>
    </w:p>
    <w:p w14:paraId="47060B73"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Sprawdzenie faktur oraz rozliczeń robót pod względem zgodności z harmonogramem rzeczowo-finansowym i wykonywanym zakresem robót, rozliczenie końcowe zadania.</w:t>
      </w:r>
    </w:p>
    <w:bookmarkEnd w:id="17"/>
    <w:p w14:paraId="4DF20F5F"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Sprawdzenie deklaracji zgodności, atestów, certyfikatów.</w:t>
      </w:r>
    </w:p>
    <w:p w14:paraId="5A448C1F"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Wyjaśnienie wątpliwości technicznych i wspólnie z Zamawiającym podejmowanie stosownych decyzji.</w:t>
      </w:r>
    </w:p>
    <w:p w14:paraId="12C06E96"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Udział w naradach zwoływanych przez Zamawiającego lub Wykonawcę robót budowlanych.</w:t>
      </w:r>
    </w:p>
    <w:p w14:paraId="7B5F247D"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Wykonywanie innych czynności które będą koniecznie do prawidłowej realizacji umowy na roboty budowlane z wymaganiami zamawiającego.</w:t>
      </w:r>
    </w:p>
    <w:p w14:paraId="0C07D1DD" w14:textId="77777777" w:rsidR="0093420B" w:rsidRPr="0093420B" w:rsidRDefault="0093420B" w:rsidP="00556D8F">
      <w:pPr>
        <w:numPr>
          <w:ilvl w:val="0"/>
          <w:numId w:val="31"/>
        </w:numPr>
        <w:tabs>
          <w:tab w:val="clear" w:pos="720"/>
          <w:tab w:val="num" w:pos="567"/>
        </w:tabs>
        <w:spacing w:after="120" w:line="240" w:lineRule="auto"/>
        <w:ind w:left="567"/>
        <w:jc w:val="both"/>
        <w:rPr>
          <w:color w:val="000000"/>
          <w:sz w:val="20"/>
          <w:szCs w:val="20"/>
        </w:rPr>
      </w:pPr>
      <w:r w:rsidRPr="0093420B">
        <w:rPr>
          <w:color w:val="000000"/>
          <w:sz w:val="20"/>
          <w:szCs w:val="20"/>
        </w:rPr>
        <w:t>Stawienia się na każdorazowe wezwanie ze strony Zamawiającego w istotnych sprawach oraz na wniosek Wykonawcy robót budowlanych. Dojazd na budowę Wykonawca zapewnia we własnym zakresie.</w:t>
      </w:r>
    </w:p>
    <w:p w14:paraId="230AC7E7" w14:textId="77777777" w:rsidR="0093420B" w:rsidRPr="0093420B" w:rsidRDefault="0093420B" w:rsidP="00556D8F">
      <w:pPr>
        <w:numPr>
          <w:ilvl w:val="0"/>
          <w:numId w:val="31"/>
        </w:numPr>
        <w:tabs>
          <w:tab w:val="clear" w:pos="720"/>
          <w:tab w:val="num" w:pos="567"/>
        </w:tabs>
        <w:spacing w:after="120" w:line="240" w:lineRule="auto"/>
        <w:ind w:left="567"/>
        <w:jc w:val="both"/>
        <w:rPr>
          <w:color w:val="000000"/>
          <w:sz w:val="20"/>
          <w:szCs w:val="20"/>
        </w:rPr>
      </w:pPr>
      <w:r w:rsidRPr="0093420B">
        <w:rPr>
          <w:color w:val="000000"/>
          <w:sz w:val="20"/>
          <w:szCs w:val="20"/>
        </w:rPr>
        <w:t>Udział w przeglądach gwarancyjnych i przeglądzie pogwarancyjnym.</w:t>
      </w:r>
    </w:p>
    <w:bookmarkEnd w:id="18"/>
    <w:p w14:paraId="29FA09CD" w14:textId="77777777" w:rsidR="00B06F5F" w:rsidRPr="00B06F5F" w:rsidRDefault="00B06F5F" w:rsidP="00B06F5F">
      <w:pPr>
        <w:adjustRightInd w:val="0"/>
        <w:jc w:val="both"/>
        <w:rPr>
          <w:color w:val="000000" w:themeColor="text1"/>
          <w:sz w:val="20"/>
          <w:szCs w:val="20"/>
        </w:rPr>
      </w:pPr>
    </w:p>
    <w:p w14:paraId="00000071" w14:textId="3008566A" w:rsidR="00434368" w:rsidRDefault="00B06F5F" w:rsidP="00B06F5F">
      <w:pPr>
        <w:spacing w:line="360" w:lineRule="auto"/>
        <w:jc w:val="both"/>
        <w:rPr>
          <w:sz w:val="20"/>
          <w:szCs w:val="20"/>
        </w:rPr>
      </w:pPr>
      <w:r>
        <w:rPr>
          <w:sz w:val="20"/>
          <w:szCs w:val="20"/>
        </w:rPr>
        <w:t xml:space="preserve">2.     </w:t>
      </w:r>
      <w:r w:rsidR="00860038">
        <w:rPr>
          <w:sz w:val="20"/>
          <w:szCs w:val="20"/>
        </w:rPr>
        <w:t xml:space="preserve">Wspólny Słownik Zamówień CPV: </w:t>
      </w:r>
    </w:p>
    <w:p w14:paraId="4AE7F8B3" w14:textId="3F955C1C" w:rsidR="0093420B" w:rsidRPr="0093420B" w:rsidRDefault="0093420B" w:rsidP="0093420B">
      <w:pPr>
        <w:spacing w:line="360" w:lineRule="auto"/>
        <w:rPr>
          <w:bCs/>
          <w:sz w:val="20"/>
          <w:szCs w:val="20"/>
        </w:rPr>
      </w:pPr>
      <w:r>
        <w:rPr>
          <w:sz w:val="20"/>
          <w:szCs w:val="20"/>
        </w:rPr>
        <w:t xml:space="preserve">       </w:t>
      </w:r>
      <w:r w:rsidRPr="0093420B">
        <w:rPr>
          <w:sz w:val="20"/>
          <w:szCs w:val="20"/>
        </w:rPr>
        <w:t xml:space="preserve"> </w:t>
      </w:r>
      <w:r w:rsidRPr="0093420B">
        <w:rPr>
          <w:bCs/>
          <w:color w:val="000000"/>
          <w:sz w:val="20"/>
          <w:szCs w:val="20"/>
        </w:rPr>
        <w:t>71520000-9 Usługi nadzoru budowlanego</w:t>
      </w:r>
    </w:p>
    <w:p w14:paraId="00000073" w14:textId="0F022DD7" w:rsidR="00434368" w:rsidRDefault="00B06F5F" w:rsidP="00B06F5F">
      <w:pPr>
        <w:spacing w:line="360" w:lineRule="auto"/>
        <w:ind w:left="142" w:hanging="142"/>
        <w:jc w:val="both"/>
        <w:rPr>
          <w:sz w:val="20"/>
          <w:szCs w:val="20"/>
        </w:rPr>
      </w:pPr>
      <w:r>
        <w:rPr>
          <w:sz w:val="20"/>
          <w:szCs w:val="20"/>
        </w:rPr>
        <w:t xml:space="preserve">3.      </w:t>
      </w:r>
      <w:r w:rsidR="00860038">
        <w:rPr>
          <w:sz w:val="20"/>
          <w:szCs w:val="20"/>
        </w:rPr>
        <w:t>Zamawiający nie dopuszcza składania ofert częściowych.</w:t>
      </w:r>
    </w:p>
    <w:p w14:paraId="00000074" w14:textId="06C9EDDD" w:rsidR="00434368" w:rsidRPr="00B06F5F" w:rsidRDefault="00860038" w:rsidP="00556D8F">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dopuszcza składania ofert wariantowych oraz w postaci katalogów elektronicznych.</w:t>
      </w:r>
    </w:p>
    <w:p w14:paraId="00000075" w14:textId="27D899D5" w:rsidR="00434368" w:rsidRDefault="00860038" w:rsidP="00556D8F">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przewiduje udzielania zamówień, o których mowa w art. 214 ust. 1 pkt 7 i 8.</w:t>
      </w:r>
    </w:p>
    <w:p w14:paraId="00000077" w14:textId="1AA3C3A3" w:rsidR="00434368" w:rsidRPr="00BB57AB" w:rsidRDefault="00860038">
      <w:pPr>
        <w:pStyle w:val="Nagwek2"/>
        <w:rPr>
          <w:sz w:val="28"/>
          <w:szCs w:val="28"/>
        </w:rPr>
      </w:pPr>
      <w:bookmarkStart w:id="19" w:name="_Toc71550301"/>
      <w:r w:rsidRPr="00BB57AB">
        <w:rPr>
          <w:sz w:val="28"/>
          <w:szCs w:val="28"/>
        </w:rPr>
        <w:t>V. Wizja lokalna</w:t>
      </w:r>
      <w:bookmarkEnd w:id="19"/>
    </w:p>
    <w:p w14:paraId="51692C02" w14:textId="77777777" w:rsidR="00F40DDA" w:rsidRDefault="0072493A" w:rsidP="00BB57AB">
      <w:pPr>
        <w:spacing w:line="360" w:lineRule="auto"/>
        <w:rPr>
          <w:color w:val="000000" w:themeColor="text1"/>
          <w:sz w:val="20"/>
          <w:szCs w:val="20"/>
        </w:rPr>
      </w:pPr>
      <w:r w:rsidRPr="007B3607">
        <w:rPr>
          <w:color w:val="000000" w:themeColor="text1"/>
          <w:sz w:val="20"/>
          <w:szCs w:val="20"/>
        </w:rPr>
        <w:t xml:space="preserve">       Zamawiający informuje, że nie przewiduje obowiązku odbycia wizji lokalnej lub sprawdzeni</w:t>
      </w:r>
      <w:r w:rsidR="00F40DDA">
        <w:rPr>
          <w:color w:val="000000" w:themeColor="text1"/>
          <w:sz w:val="20"/>
          <w:szCs w:val="20"/>
        </w:rPr>
        <w:t>a</w:t>
      </w:r>
    </w:p>
    <w:p w14:paraId="577CBC61" w14:textId="77777777" w:rsid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dokumentów dotyczących zamówienia jakie znajdują się w dyspozycji</w:t>
      </w:r>
      <w:r>
        <w:rPr>
          <w:color w:val="000000" w:themeColor="text1"/>
          <w:sz w:val="20"/>
          <w:szCs w:val="20"/>
        </w:rPr>
        <w:t xml:space="preserve"> </w:t>
      </w:r>
      <w:r w:rsidR="0072493A" w:rsidRPr="007B3607">
        <w:rPr>
          <w:color w:val="000000" w:themeColor="text1"/>
          <w:sz w:val="20"/>
          <w:szCs w:val="20"/>
        </w:rPr>
        <w:t>Zamawiającego, a jakie</w:t>
      </w:r>
    </w:p>
    <w:p w14:paraId="11FB7E8E" w14:textId="56A7840A" w:rsidR="0072493A" w:rsidRP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będą udostępniane podmiotom zgłaszającym chęć udziału w</w:t>
      </w:r>
      <w:r>
        <w:rPr>
          <w:color w:val="000000" w:themeColor="text1"/>
          <w:sz w:val="20"/>
          <w:szCs w:val="20"/>
        </w:rPr>
        <w:t xml:space="preserve"> </w:t>
      </w:r>
      <w:r w:rsidR="0072493A" w:rsidRPr="007B3607">
        <w:rPr>
          <w:color w:val="000000" w:themeColor="text1"/>
          <w:sz w:val="20"/>
          <w:szCs w:val="20"/>
        </w:rPr>
        <w:t>postępowaniu.</w:t>
      </w:r>
    </w:p>
    <w:p w14:paraId="0000007A" w14:textId="1B8CE215" w:rsidR="00434368" w:rsidRPr="00B309CA" w:rsidRDefault="00860038">
      <w:pPr>
        <w:pStyle w:val="Nagwek2"/>
        <w:rPr>
          <w:sz w:val="28"/>
          <w:szCs w:val="28"/>
        </w:rPr>
      </w:pPr>
      <w:bookmarkStart w:id="20" w:name="_Toc71550302"/>
      <w:r w:rsidRPr="00B309CA">
        <w:rPr>
          <w:sz w:val="28"/>
          <w:szCs w:val="28"/>
        </w:rPr>
        <w:t>VI. Podwykonawstwo</w:t>
      </w:r>
      <w:bookmarkEnd w:id="20"/>
    </w:p>
    <w:p w14:paraId="0000007B" w14:textId="61A53FC9" w:rsidR="00434368" w:rsidRDefault="00860038" w:rsidP="00556D8F">
      <w:pPr>
        <w:numPr>
          <w:ilvl w:val="0"/>
          <w:numId w:val="7"/>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556D8F">
      <w:pPr>
        <w:numPr>
          <w:ilvl w:val="0"/>
          <w:numId w:val="7"/>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556D8F">
      <w:pPr>
        <w:numPr>
          <w:ilvl w:val="0"/>
          <w:numId w:val="7"/>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pPr>
        <w:pStyle w:val="Nagwek2"/>
        <w:rPr>
          <w:sz w:val="28"/>
          <w:szCs w:val="28"/>
        </w:rPr>
      </w:pPr>
      <w:bookmarkStart w:id="21" w:name="_Toc71550303"/>
      <w:r w:rsidRPr="00BB57AB">
        <w:rPr>
          <w:sz w:val="28"/>
          <w:szCs w:val="28"/>
        </w:rPr>
        <w:t>VII. Termin wykonania zamówienia</w:t>
      </w:r>
      <w:bookmarkEnd w:id="21"/>
    </w:p>
    <w:p w14:paraId="0000007F" w14:textId="7A91BDCB" w:rsidR="00434368" w:rsidRPr="0058039D" w:rsidRDefault="00860038" w:rsidP="00556D8F">
      <w:pPr>
        <w:numPr>
          <w:ilvl w:val="0"/>
          <w:numId w:val="12"/>
        </w:numPr>
        <w:spacing w:before="240" w:line="360" w:lineRule="auto"/>
        <w:ind w:left="426"/>
        <w:jc w:val="both"/>
        <w:rPr>
          <w:sz w:val="20"/>
          <w:szCs w:val="20"/>
        </w:rPr>
      </w:pPr>
      <w:r>
        <w:rPr>
          <w:sz w:val="20"/>
          <w:szCs w:val="20"/>
        </w:rPr>
        <w:t>Termin realizacji zamówienia wynosi:</w:t>
      </w:r>
      <w:r w:rsidRPr="00B309CA">
        <w:rPr>
          <w:color w:val="000000" w:themeColor="text1"/>
          <w:sz w:val="20"/>
          <w:szCs w:val="20"/>
        </w:rPr>
        <w:t xml:space="preserve"> </w:t>
      </w:r>
      <w:r w:rsidR="0093420B">
        <w:rPr>
          <w:color w:val="000000" w:themeColor="text1"/>
          <w:sz w:val="20"/>
          <w:szCs w:val="20"/>
        </w:rPr>
        <w:t>30 dni po zakończeniu robót budowlanych</w:t>
      </w:r>
      <w:r w:rsidR="0058039D">
        <w:rPr>
          <w:color w:val="000000" w:themeColor="text1"/>
          <w:sz w:val="20"/>
          <w:szCs w:val="20"/>
        </w:rPr>
        <w:t xml:space="preserve"> tj.</w:t>
      </w:r>
    </w:p>
    <w:p w14:paraId="26B68D1E" w14:textId="5113327C" w:rsidR="00276C9A" w:rsidRDefault="00276C9A" w:rsidP="00276C9A">
      <w:pPr>
        <w:pStyle w:val="Akapitzlist"/>
        <w:numPr>
          <w:ilvl w:val="1"/>
          <w:numId w:val="37"/>
        </w:numPr>
        <w:tabs>
          <w:tab w:val="left" w:pos="426"/>
          <w:tab w:val="left" w:pos="10065"/>
        </w:tabs>
        <w:spacing w:line="360" w:lineRule="auto"/>
        <w:ind w:right="35"/>
        <w:rPr>
          <w:rFonts w:ascii="Arial" w:hAnsi="Arial" w:cs="Arial"/>
          <w:sz w:val="20"/>
          <w:szCs w:val="20"/>
        </w:rPr>
      </w:pPr>
      <w:r>
        <w:rPr>
          <w:rFonts w:ascii="Arial" w:hAnsi="Arial" w:cs="Arial"/>
          <w:sz w:val="20"/>
          <w:szCs w:val="20"/>
        </w:rPr>
        <w:lastRenderedPageBreak/>
        <w:t>Przebudowa drogi gminnej nr 222010G w Przechlewie -  do dnia 15 listopada 2021 roku</w:t>
      </w:r>
    </w:p>
    <w:p w14:paraId="1775B04E" w14:textId="18F965CC" w:rsidR="00400CEC" w:rsidRDefault="00276C9A" w:rsidP="00400CEC">
      <w:pPr>
        <w:pStyle w:val="Bezodstpw"/>
        <w:numPr>
          <w:ilvl w:val="1"/>
          <w:numId w:val="37"/>
        </w:numPr>
        <w:tabs>
          <w:tab w:val="left" w:pos="709"/>
        </w:tabs>
        <w:spacing w:line="360" w:lineRule="auto"/>
        <w:jc w:val="both"/>
        <w:rPr>
          <w:color w:val="000000" w:themeColor="text1"/>
          <w:lang w:eastAsia="en-US"/>
        </w:rPr>
      </w:pPr>
      <w:r>
        <w:rPr>
          <w:color w:val="000000" w:themeColor="text1"/>
          <w:lang w:eastAsia="en-US"/>
        </w:rPr>
        <w:t xml:space="preserve">Modernizacja pomieszczeń Urzędu Gminy – do dnia </w:t>
      </w:r>
      <w:r w:rsidR="00400CEC">
        <w:rPr>
          <w:color w:val="000000" w:themeColor="text1"/>
          <w:lang w:eastAsia="en-US"/>
        </w:rPr>
        <w:t>06 sierpnia 2021 roku</w:t>
      </w:r>
    </w:p>
    <w:p w14:paraId="0F1A5D6A" w14:textId="7B760FCA" w:rsidR="00276C9A" w:rsidRPr="002E793D" w:rsidRDefault="00400CEC" w:rsidP="00400CEC">
      <w:pPr>
        <w:pStyle w:val="Bezodstpw"/>
        <w:numPr>
          <w:ilvl w:val="1"/>
          <w:numId w:val="37"/>
        </w:numPr>
        <w:tabs>
          <w:tab w:val="left" w:pos="709"/>
        </w:tabs>
        <w:spacing w:line="360" w:lineRule="auto"/>
        <w:jc w:val="both"/>
        <w:rPr>
          <w:color w:val="000000" w:themeColor="text1"/>
          <w:lang w:eastAsia="en-US"/>
        </w:rPr>
      </w:pPr>
      <w:r>
        <w:t>Modernizacja ogrodzenia przy Szkole Podstawowej w Sąpolnie – do dnia 27 wrze</w:t>
      </w:r>
      <w:r w:rsidR="002E793D">
        <w:t>śnia 2021 roku</w:t>
      </w:r>
      <w:r>
        <w:t xml:space="preserve"> </w:t>
      </w:r>
    </w:p>
    <w:p w14:paraId="3302B369" w14:textId="77777777" w:rsidR="002E793D" w:rsidRPr="002E793D" w:rsidRDefault="002E793D" w:rsidP="002E793D">
      <w:pPr>
        <w:spacing w:line="360" w:lineRule="auto"/>
        <w:rPr>
          <w:bCs/>
          <w:color w:val="000000" w:themeColor="text1"/>
          <w:sz w:val="20"/>
          <w:szCs w:val="20"/>
        </w:rPr>
      </w:pPr>
      <w:r w:rsidRPr="002E793D">
        <w:rPr>
          <w:bCs/>
          <w:sz w:val="20"/>
          <w:szCs w:val="20"/>
        </w:rPr>
        <w:t>1.4. Rozbiórka budynku gospodarczego i garaży</w:t>
      </w:r>
      <w:r w:rsidRPr="002E793D">
        <w:rPr>
          <w:b/>
          <w:color w:val="000000" w:themeColor="text1"/>
          <w:sz w:val="28"/>
          <w:szCs w:val="28"/>
        </w:rPr>
        <w:t xml:space="preserve"> </w:t>
      </w:r>
      <w:r w:rsidRPr="002E793D">
        <w:rPr>
          <w:bCs/>
          <w:color w:val="000000" w:themeColor="text1"/>
          <w:sz w:val="20"/>
          <w:szCs w:val="20"/>
        </w:rPr>
        <w:t xml:space="preserve">znajdujących się na działce nr 560/52 Obręb </w:t>
      </w:r>
    </w:p>
    <w:p w14:paraId="442B0DC1" w14:textId="203A3587" w:rsidR="0058039D" w:rsidRPr="002E793D" w:rsidRDefault="002E793D" w:rsidP="002E793D">
      <w:pPr>
        <w:spacing w:line="360" w:lineRule="auto"/>
        <w:rPr>
          <w:bCs/>
          <w:sz w:val="20"/>
          <w:szCs w:val="20"/>
        </w:rPr>
      </w:pPr>
      <w:r>
        <w:rPr>
          <w:bCs/>
          <w:color w:val="000000" w:themeColor="text1"/>
          <w:sz w:val="20"/>
          <w:szCs w:val="20"/>
        </w:rPr>
        <w:t xml:space="preserve">      </w:t>
      </w:r>
      <w:r w:rsidRPr="002E793D">
        <w:rPr>
          <w:bCs/>
          <w:color w:val="000000" w:themeColor="text1"/>
          <w:sz w:val="20"/>
          <w:szCs w:val="20"/>
        </w:rPr>
        <w:t xml:space="preserve"> Przechlewo</w:t>
      </w:r>
      <w:r>
        <w:rPr>
          <w:bCs/>
          <w:color w:val="000000" w:themeColor="text1"/>
          <w:sz w:val="20"/>
          <w:szCs w:val="20"/>
        </w:rPr>
        <w:t xml:space="preserve"> – do dnia 25 sierpnia 2021 roku.</w:t>
      </w:r>
    </w:p>
    <w:p w14:paraId="00000080" w14:textId="61B71046" w:rsidR="00434368" w:rsidRDefault="00860038" w:rsidP="00556D8F">
      <w:pPr>
        <w:numPr>
          <w:ilvl w:val="0"/>
          <w:numId w:val="12"/>
        </w:numPr>
        <w:spacing w:before="240" w:line="360" w:lineRule="auto"/>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7B3607" w:rsidRPr="007B3607">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pPr>
        <w:pStyle w:val="Nagwek2"/>
        <w:tabs>
          <w:tab w:val="left" w:pos="0"/>
        </w:tabs>
        <w:rPr>
          <w:sz w:val="28"/>
          <w:szCs w:val="28"/>
        </w:rPr>
      </w:pPr>
      <w:bookmarkStart w:id="22" w:name="_Toc71550304"/>
      <w:r w:rsidRPr="00BB57AB">
        <w:rPr>
          <w:sz w:val="28"/>
          <w:szCs w:val="28"/>
        </w:rPr>
        <w:t>VIII. Warunki udziału w postępowaniu</w:t>
      </w:r>
      <w:bookmarkEnd w:id="22"/>
    </w:p>
    <w:p w14:paraId="00000082" w14:textId="77777777" w:rsidR="00434368" w:rsidRDefault="00860038" w:rsidP="00556D8F">
      <w:pPr>
        <w:numPr>
          <w:ilvl w:val="0"/>
          <w:numId w:val="18"/>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556D8F">
      <w:pPr>
        <w:numPr>
          <w:ilvl w:val="0"/>
          <w:numId w:val="18"/>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556D8F">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6" w14:textId="3EEF0A18" w:rsidR="00434368" w:rsidRDefault="00860038" w:rsidP="00556D8F">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8" w14:textId="77777777" w:rsidR="00434368" w:rsidRDefault="00860038" w:rsidP="00556D8F">
      <w:pPr>
        <w:numPr>
          <w:ilvl w:val="0"/>
          <w:numId w:val="3"/>
        </w:numPr>
        <w:spacing w:line="360" w:lineRule="auto"/>
        <w:ind w:left="852" w:right="20" w:hanging="426"/>
        <w:jc w:val="both"/>
        <w:rPr>
          <w:sz w:val="20"/>
          <w:szCs w:val="20"/>
        </w:rPr>
      </w:pPr>
      <w:r>
        <w:rPr>
          <w:b/>
          <w:sz w:val="20"/>
          <w:szCs w:val="20"/>
        </w:rPr>
        <w:t>sytuacji ekonomicznej lub finansowej:</w:t>
      </w:r>
    </w:p>
    <w:p w14:paraId="00000089"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A" w14:textId="3A1DC64B" w:rsidR="00434368" w:rsidRDefault="00860038" w:rsidP="00556D8F">
      <w:pPr>
        <w:numPr>
          <w:ilvl w:val="0"/>
          <w:numId w:val="3"/>
        </w:numPr>
        <w:spacing w:line="360" w:lineRule="auto"/>
        <w:ind w:left="852" w:right="20" w:hanging="426"/>
        <w:jc w:val="both"/>
        <w:rPr>
          <w:sz w:val="20"/>
          <w:szCs w:val="20"/>
        </w:rPr>
      </w:pPr>
      <w:r>
        <w:rPr>
          <w:b/>
          <w:sz w:val="20"/>
          <w:szCs w:val="20"/>
        </w:rPr>
        <w:t>zdolności technicznej lub zawodowej:</w:t>
      </w:r>
    </w:p>
    <w:p w14:paraId="3964E5EF" w14:textId="6E5E9679" w:rsidR="004C04B4" w:rsidRPr="005F4219" w:rsidRDefault="00860038" w:rsidP="005F4219">
      <w:pPr>
        <w:pStyle w:val="Akapitzlist"/>
        <w:widowControl/>
        <w:numPr>
          <w:ilvl w:val="0"/>
          <w:numId w:val="48"/>
        </w:numPr>
        <w:autoSpaceDE/>
        <w:autoSpaceDN/>
        <w:spacing w:after="120" w:line="360" w:lineRule="auto"/>
        <w:ind w:left="851" w:hanging="425"/>
        <w:rPr>
          <w:rFonts w:ascii="Arial" w:hAnsi="Arial" w:cs="Arial"/>
          <w:color w:val="000000" w:themeColor="text1"/>
          <w:sz w:val="20"/>
          <w:szCs w:val="20"/>
        </w:rPr>
      </w:pPr>
      <w:r w:rsidRPr="005F4219">
        <w:rPr>
          <w:rFonts w:ascii="Arial" w:hAnsi="Arial" w:cs="Arial"/>
          <w:sz w:val="20"/>
          <w:szCs w:val="20"/>
        </w:rPr>
        <w:t xml:space="preserve">Wykonawca </w:t>
      </w:r>
      <w:r w:rsidR="00AE548B" w:rsidRPr="005F4219">
        <w:rPr>
          <w:rFonts w:ascii="Arial" w:hAnsi="Arial" w:cs="Arial"/>
          <w:sz w:val="20"/>
          <w:szCs w:val="20"/>
        </w:rPr>
        <w:t>posiada doświadczenie polegające na na</w:t>
      </w:r>
      <w:r w:rsidRPr="005F4219">
        <w:rPr>
          <w:rFonts w:ascii="Arial" w:hAnsi="Arial" w:cs="Arial"/>
          <w:sz w:val="20"/>
          <w:szCs w:val="20"/>
        </w:rPr>
        <w:t>leży</w:t>
      </w:r>
      <w:r w:rsidR="00AE548B" w:rsidRPr="005F4219">
        <w:rPr>
          <w:rFonts w:ascii="Arial" w:hAnsi="Arial" w:cs="Arial"/>
          <w:sz w:val="20"/>
          <w:szCs w:val="20"/>
        </w:rPr>
        <w:t>tym wykonaniu</w:t>
      </w:r>
      <w:r w:rsidRPr="005F4219">
        <w:rPr>
          <w:rFonts w:ascii="Arial" w:hAnsi="Arial" w:cs="Arial"/>
          <w:sz w:val="20"/>
          <w:szCs w:val="20"/>
        </w:rPr>
        <w:t xml:space="preserve"> co najmniej </w:t>
      </w:r>
      <w:r w:rsidR="004C04B4" w:rsidRPr="005F4219">
        <w:rPr>
          <w:rFonts w:ascii="Arial" w:hAnsi="Arial" w:cs="Arial"/>
          <w:smallCaps/>
          <w:sz w:val="20"/>
          <w:szCs w:val="20"/>
        </w:rPr>
        <w:t xml:space="preserve">1 </w:t>
      </w:r>
      <w:r w:rsidR="0093420B" w:rsidRPr="005F4219">
        <w:rPr>
          <w:rFonts w:ascii="Arial" w:hAnsi="Arial" w:cs="Arial"/>
          <w:sz w:val="20"/>
          <w:szCs w:val="20"/>
        </w:rPr>
        <w:t>usług</w:t>
      </w:r>
      <w:r w:rsidR="00AE548B" w:rsidRPr="005F4219">
        <w:rPr>
          <w:rFonts w:ascii="Arial" w:hAnsi="Arial" w:cs="Arial"/>
          <w:sz w:val="20"/>
          <w:szCs w:val="20"/>
        </w:rPr>
        <w:t>i</w:t>
      </w:r>
      <w:r w:rsidR="0093420B" w:rsidRPr="005F4219">
        <w:rPr>
          <w:rFonts w:ascii="Arial" w:hAnsi="Arial" w:cs="Arial"/>
          <w:sz w:val="20"/>
          <w:szCs w:val="20"/>
        </w:rPr>
        <w:t xml:space="preserve"> polegającą na</w:t>
      </w:r>
      <w:r w:rsidR="00CA71FA" w:rsidRPr="005F4219">
        <w:rPr>
          <w:rFonts w:ascii="Arial" w:hAnsi="Arial" w:cs="Arial"/>
          <w:sz w:val="20"/>
          <w:szCs w:val="20"/>
        </w:rPr>
        <w:t xml:space="preserve"> pełnieniu funkcji inspektora nadzoru </w:t>
      </w:r>
      <w:r w:rsidR="00CA71FA" w:rsidRPr="005F4219">
        <w:rPr>
          <w:rFonts w:ascii="Arial" w:hAnsi="Arial" w:cs="Arial"/>
          <w:color w:val="000000" w:themeColor="text1"/>
          <w:sz w:val="20"/>
          <w:szCs w:val="20"/>
        </w:rPr>
        <w:t xml:space="preserve">inwestorskiego </w:t>
      </w:r>
      <w:bookmarkStart w:id="23" w:name="_Hlk509210309"/>
      <w:r w:rsidR="004C04B4" w:rsidRPr="005F4219">
        <w:rPr>
          <w:rFonts w:ascii="Arial" w:hAnsi="Arial" w:cs="Arial"/>
          <w:color w:val="000000" w:themeColor="text1"/>
          <w:sz w:val="20"/>
          <w:szCs w:val="20"/>
          <w:lang w:eastAsia="pl-PL"/>
        </w:rPr>
        <w:t>obejmując</w:t>
      </w:r>
      <w:r w:rsidR="00EF630E" w:rsidRPr="005F4219">
        <w:rPr>
          <w:rFonts w:ascii="Arial" w:hAnsi="Arial" w:cs="Arial"/>
          <w:color w:val="000000" w:themeColor="text1"/>
          <w:sz w:val="20"/>
          <w:szCs w:val="20"/>
          <w:lang w:eastAsia="pl-PL"/>
        </w:rPr>
        <w:t>ą</w:t>
      </w:r>
      <w:r w:rsidR="004C04B4" w:rsidRPr="005F4219">
        <w:rPr>
          <w:rFonts w:ascii="Arial" w:hAnsi="Arial" w:cs="Arial"/>
          <w:color w:val="000000" w:themeColor="text1"/>
          <w:sz w:val="20"/>
          <w:szCs w:val="20"/>
          <w:lang w:eastAsia="pl-PL"/>
        </w:rPr>
        <w:t xml:space="preserve"> budowę i/lub przebudowę i/lub remont budynku </w:t>
      </w:r>
      <w:bookmarkEnd w:id="23"/>
      <w:r w:rsidR="00142977" w:rsidRPr="005F4219">
        <w:rPr>
          <w:rFonts w:ascii="Arial" w:hAnsi="Arial" w:cs="Arial"/>
          <w:color w:val="000000" w:themeColor="text1"/>
          <w:sz w:val="20"/>
          <w:szCs w:val="20"/>
          <w:lang w:eastAsia="pl-PL"/>
        </w:rPr>
        <w:t xml:space="preserve"> oraz </w:t>
      </w:r>
      <w:r w:rsidR="00142977" w:rsidRPr="005F4219">
        <w:rPr>
          <w:rFonts w:ascii="Arial" w:hAnsi="Arial" w:cs="Arial"/>
          <w:smallCaps/>
          <w:sz w:val="20"/>
          <w:szCs w:val="20"/>
        </w:rPr>
        <w:t xml:space="preserve">1 </w:t>
      </w:r>
      <w:r w:rsidR="00142977" w:rsidRPr="005F4219">
        <w:rPr>
          <w:rFonts w:ascii="Arial" w:hAnsi="Arial" w:cs="Arial"/>
          <w:sz w:val="20"/>
          <w:szCs w:val="20"/>
        </w:rPr>
        <w:t>usługę polegającą na pełnieniu funkcji inspektora nadzoru budowa, przebudowa lub remont drogi</w:t>
      </w:r>
      <w:r w:rsidR="005F4219" w:rsidRPr="005F4219">
        <w:rPr>
          <w:rFonts w:ascii="Arial" w:hAnsi="Arial" w:cs="Arial"/>
          <w:sz w:val="20"/>
          <w:szCs w:val="20"/>
        </w:rPr>
        <w:t xml:space="preserve"> </w:t>
      </w:r>
      <w:r w:rsidR="005F4219" w:rsidRPr="005F4219">
        <w:rPr>
          <w:rFonts w:ascii="Arial" w:hAnsi="Arial" w:cs="Arial"/>
          <w:color w:val="000000" w:themeColor="text1"/>
          <w:sz w:val="20"/>
          <w:szCs w:val="20"/>
        </w:rPr>
        <w:t>wykonanej nie wcześniej niż w okresie ostatnich 3 lat przed upływem terminu składania ofert w postępowaniu, a jeżeli okres prowadzenia działalności jest krótszy - w tym okresie;</w:t>
      </w:r>
      <w:r w:rsidR="00EF630E" w:rsidRPr="005F4219">
        <w:rPr>
          <w:rFonts w:ascii="Arial" w:hAnsi="Arial" w:cs="Arial"/>
          <w:sz w:val="20"/>
          <w:szCs w:val="20"/>
        </w:rPr>
        <w:t xml:space="preserve"> </w:t>
      </w:r>
    </w:p>
    <w:p w14:paraId="1E1F3182" w14:textId="032A1A11" w:rsidR="004C04B4" w:rsidRPr="005F4219" w:rsidRDefault="004C04B4" w:rsidP="005F4219">
      <w:pPr>
        <w:pStyle w:val="Akapitzlist"/>
        <w:numPr>
          <w:ilvl w:val="0"/>
          <w:numId w:val="48"/>
        </w:numPr>
        <w:tabs>
          <w:tab w:val="left" w:pos="491"/>
          <w:tab w:val="left" w:pos="567"/>
        </w:tabs>
        <w:suppressAutoHyphens/>
        <w:spacing w:after="120" w:line="360" w:lineRule="auto"/>
        <w:ind w:left="851" w:hanging="425"/>
        <w:rPr>
          <w:rFonts w:ascii="Arial" w:hAnsi="Arial" w:cs="Arial"/>
          <w:color w:val="000000"/>
        </w:rPr>
      </w:pPr>
      <w:r w:rsidRPr="005F4219">
        <w:rPr>
          <w:rFonts w:ascii="Arial" w:hAnsi="Arial" w:cs="Arial"/>
          <w:color w:val="000000"/>
          <w:sz w:val="20"/>
          <w:szCs w:val="20"/>
        </w:rPr>
        <w:t xml:space="preserve">skieruje do realizacji zamówienia </w:t>
      </w:r>
      <w:r w:rsidRPr="005F4219">
        <w:rPr>
          <w:rFonts w:ascii="Arial" w:hAnsi="Arial" w:cs="Arial"/>
          <w:iCs/>
          <w:color w:val="000000"/>
          <w:sz w:val="20"/>
          <w:szCs w:val="20"/>
        </w:rPr>
        <w:t>1 osobę do pełnienia funkcji</w:t>
      </w:r>
      <w:r w:rsidR="00CA71FA" w:rsidRPr="005F4219">
        <w:rPr>
          <w:rFonts w:ascii="Arial" w:hAnsi="Arial" w:cs="Arial"/>
          <w:iCs/>
          <w:color w:val="000000"/>
          <w:sz w:val="20"/>
          <w:szCs w:val="20"/>
        </w:rPr>
        <w:t xml:space="preserve"> inspektora</w:t>
      </w:r>
      <w:r w:rsidR="00CA71FA" w:rsidRPr="005F4219">
        <w:rPr>
          <w:rFonts w:ascii="Arial" w:hAnsi="Arial" w:cs="Arial"/>
          <w:color w:val="000000"/>
          <w:sz w:val="20"/>
          <w:szCs w:val="20"/>
        </w:rPr>
        <w:t xml:space="preserve"> nadzoru branży budowlanej, posiadającego uprawnienia budowlane do wykonywania samodzielnych funkcji technicznych w budownictwie w specjalności konstrukcyjno</w:t>
      </w:r>
      <w:r w:rsidR="00BE63A7" w:rsidRPr="005F4219">
        <w:rPr>
          <w:rFonts w:ascii="Arial" w:hAnsi="Arial" w:cs="Arial"/>
          <w:color w:val="000000"/>
          <w:sz w:val="20"/>
          <w:szCs w:val="20"/>
        </w:rPr>
        <w:t>-</w:t>
      </w:r>
      <w:r w:rsidR="00CA71FA" w:rsidRPr="005F4219">
        <w:rPr>
          <w:rFonts w:ascii="Arial" w:hAnsi="Arial" w:cs="Arial"/>
          <w:color w:val="000000"/>
          <w:sz w:val="20"/>
          <w:szCs w:val="20"/>
        </w:rPr>
        <w:t xml:space="preserve"> budowlanej z co najmniej 5-letnim doświadczeniem zawodowym na stanowisku kierownika budowy lub inspektora nadzoru </w:t>
      </w:r>
      <w:bookmarkStart w:id="24" w:name="_Hlk506556391"/>
      <w:r w:rsidR="00CA71FA" w:rsidRPr="005F4219">
        <w:rPr>
          <w:rFonts w:ascii="Arial" w:hAnsi="Arial" w:cs="Arial"/>
          <w:color w:val="000000"/>
          <w:sz w:val="20"/>
          <w:szCs w:val="20"/>
        </w:rPr>
        <w:t>licząc od daty uzyskania uprawnień</w:t>
      </w:r>
      <w:bookmarkEnd w:id="24"/>
      <w:r w:rsidR="005C62FE" w:rsidRPr="005F4219">
        <w:rPr>
          <w:rFonts w:ascii="Arial" w:hAnsi="Arial" w:cs="Arial"/>
          <w:color w:val="000000"/>
          <w:sz w:val="20"/>
          <w:szCs w:val="20"/>
        </w:rPr>
        <w:t xml:space="preserve"> oraz 1 osobę</w:t>
      </w:r>
      <w:r w:rsidR="00F434A2" w:rsidRPr="005F4219">
        <w:rPr>
          <w:rFonts w:ascii="Arial" w:hAnsi="Arial" w:cs="Arial"/>
          <w:color w:val="000000"/>
          <w:sz w:val="20"/>
          <w:szCs w:val="20"/>
        </w:rPr>
        <w:t xml:space="preserve"> </w:t>
      </w:r>
      <w:r w:rsidR="000F40C4" w:rsidRPr="005F4219">
        <w:rPr>
          <w:rFonts w:ascii="Arial" w:hAnsi="Arial" w:cs="Arial"/>
          <w:color w:val="000000"/>
          <w:sz w:val="20"/>
          <w:szCs w:val="20"/>
        </w:rPr>
        <w:t>do pełnienia funkcji Inspektora nadzoru branży drogowej, posiadającego uprawnienia budowlane do wykonywania samodzielnych funkcji technicznych w budownictwie w specjalności drogowej bez ograniczeń oraz co najmniej 5-letnie doświadczenie zawodowe na stanowisku kierownika budowy lub inspektora nadzoru licząc od daty uzyskania uprawnień lub Inspektora nadzoru branży robót drogowej, posiadającego uprawnienia budowlane do kierowania robotami budow</w:t>
      </w:r>
      <w:r w:rsidR="00915325" w:rsidRPr="005F4219">
        <w:rPr>
          <w:rFonts w:ascii="Arial" w:hAnsi="Arial" w:cs="Arial"/>
          <w:color w:val="000000"/>
          <w:sz w:val="20"/>
          <w:szCs w:val="20"/>
        </w:rPr>
        <w:t>la</w:t>
      </w:r>
      <w:r w:rsidR="000F40C4" w:rsidRPr="005F4219">
        <w:rPr>
          <w:rFonts w:ascii="Arial" w:hAnsi="Arial" w:cs="Arial"/>
          <w:color w:val="000000"/>
          <w:sz w:val="20"/>
          <w:szCs w:val="20"/>
        </w:rPr>
        <w:t xml:space="preserve">nymi w specjalności drogowej lub odpowiadające im ważne uprawnienia budowlane, które zostały </w:t>
      </w:r>
      <w:r w:rsidR="000F40C4" w:rsidRPr="005F4219">
        <w:rPr>
          <w:rFonts w:ascii="Arial" w:hAnsi="Arial" w:cs="Arial"/>
          <w:color w:val="000000"/>
          <w:sz w:val="20"/>
          <w:szCs w:val="20"/>
        </w:rPr>
        <w:lastRenderedPageBreak/>
        <w:t>wydane na podstawie wcześniej obowiązujących przepisów oraz minimum 10-letnie doświadczenie zawodowe na stanowisku kierownika budowy lub inspektora nadzoru licząc od daty uzyskania uprawnień.</w:t>
      </w:r>
      <w:r w:rsidR="005C62FE" w:rsidRPr="005F4219">
        <w:rPr>
          <w:rFonts w:ascii="Arial" w:hAnsi="Arial" w:cs="Arial"/>
          <w:color w:val="000000"/>
          <w:sz w:val="20"/>
          <w:szCs w:val="20"/>
        </w:rPr>
        <w:t xml:space="preserve"> </w:t>
      </w:r>
    </w:p>
    <w:p w14:paraId="2DBB11E2" w14:textId="348FAA10" w:rsidR="004C04B4" w:rsidRPr="00B22AB7" w:rsidRDefault="004C04B4" w:rsidP="00B22AB7">
      <w:pPr>
        <w:pStyle w:val="Bezodstpw"/>
        <w:spacing w:line="360" w:lineRule="auto"/>
        <w:ind w:left="426"/>
        <w:jc w:val="both"/>
        <w:rPr>
          <w:bCs/>
          <w:iCs/>
        </w:rPr>
      </w:pPr>
      <w:r w:rsidRPr="00B22AB7">
        <w:rPr>
          <w:bCs/>
          <w:iCs/>
        </w:rPr>
        <w:t xml:space="preserve">Osoby przewidziane do pełnienia samodzielnych funkcji technicznych w budownictwie muszą posiadać wymagane uprawnienia, które zostały wydane zgodnie z </w:t>
      </w:r>
      <w:r w:rsidRPr="00B22AB7">
        <w:t>ustawą z dnia 7 lipca 1994 r. Prawo budowlane (tekst jedn.: Dz. U. z 20</w:t>
      </w:r>
      <w:r w:rsidR="007B3607">
        <w:t>20</w:t>
      </w:r>
      <w:r w:rsidRPr="00B22AB7">
        <w:t xml:space="preserve"> r., poz. 1</w:t>
      </w:r>
      <w:r w:rsidR="007B3607">
        <w:t>333</w:t>
      </w:r>
      <w:r w:rsidRPr="00B22AB7">
        <w:t xml:space="preserve"> ze zm.)</w:t>
      </w:r>
      <w:r w:rsidRPr="00B22AB7">
        <w:rPr>
          <w:bCs/>
          <w:iCs/>
        </w:rPr>
        <w:t>.</w:t>
      </w:r>
      <w:r w:rsidRPr="00B22AB7">
        <w:t xml:space="preserve"> </w:t>
      </w:r>
      <w:r w:rsidRPr="00B22AB7">
        <w:rPr>
          <w:bCs/>
          <w:iCs/>
        </w:rPr>
        <w:t>Zamawiający określając wymogi dla osoby w zakresie posiadanych uprawnień budowlanych, dopuszcza odpowiadające im uprawnienia budowlane, które zostały wydane na podstawie wcześniej obowiązujących przepisów zgodnie z art. 104 Ustawy Prawo budowlane (</w:t>
      </w:r>
      <w:r w:rsidRPr="00B22AB7">
        <w:t>tekst jedn.: Dz. U. z 20</w:t>
      </w:r>
      <w:r w:rsidR="007B3607">
        <w:t>20</w:t>
      </w:r>
      <w:r w:rsidRPr="00B22AB7">
        <w:t xml:space="preserve"> r., poz. 1</w:t>
      </w:r>
      <w:r w:rsidR="007B3607">
        <w:t>333</w:t>
      </w:r>
      <w:r w:rsidRPr="00B22AB7">
        <w:t xml:space="preserve"> ze zm.</w:t>
      </w:r>
      <w:r w:rsidRPr="00B22AB7">
        <w:rPr>
          <w:bCs/>
          <w:iCs/>
        </w:rPr>
        <w:t xml:space="preserve">) w myśl którego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dopuszcza także odpowiadające im uprawnienia wydane obywatelom państw członkowskich Unii Europejskiej, w zakresie którego właściwy organ wydaje decyzję w sprawie uznania kwalifikacji zawodowych na zasadach określonych w ustawie  z dnia 22 grudnia 2015 r. o zasadach uznawania kwalifikacji zawodowych nabytych w państwach członkowskich Unii Europejskiej (tj. Dz. U. z 2018 r. poz. 2272 ze zm.). </w:t>
      </w:r>
    </w:p>
    <w:p w14:paraId="4DD96E6E" w14:textId="5981946D" w:rsidR="004C04B4" w:rsidRPr="00B22AB7" w:rsidRDefault="004C04B4" w:rsidP="00B22AB7">
      <w:pPr>
        <w:pStyle w:val="Akapitzlist"/>
        <w:adjustRightInd w:val="0"/>
        <w:spacing w:before="120" w:after="120"/>
        <w:ind w:left="0"/>
        <w:rPr>
          <w:rFonts w:ascii="Arial" w:hAnsi="Arial" w:cs="Arial"/>
          <w:b/>
          <w:color w:val="000000"/>
          <w:sz w:val="20"/>
          <w:szCs w:val="20"/>
        </w:rPr>
      </w:pPr>
      <w:r w:rsidRPr="00B22AB7">
        <w:rPr>
          <w:rFonts w:ascii="Arial" w:hAnsi="Arial" w:cs="Arial"/>
          <w:color w:val="000000"/>
          <w:sz w:val="20"/>
          <w:szCs w:val="20"/>
        </w:rPr>
        <w:t xml:space="preserve">       W przypadku składania oferty wspólnej ww. warunek Wykonawcy muszą spełniać łącznie.</w:t>
      </w:r>
    </w:p>
    <w:p w14:paraId="0000008C" w14:textId="234CEF35" w:rsidR="00434368" w:rsidRDefault="00860038" w:rsidP="00556D8F">
      <w:pPr>
        <w:numPr>
          <w:ilvl w:val="0"/>
          <w:numId w:val="18"/>
        </w:numPr>
        <w:spacing w:line="360" w:lineRule="auto"/>
        <w:ind w:left="448"/>
        <w:jc w:val="both"/>
        <w:rPr>
          <w:sz w:val="20"/>
          <w:szCs w:val="20"/>
        </w:rPr>
      </w:pPr>
      <w:r w:rsidRPr="00B22AB7">
        <w:rPr>
          <w:sz w:val="20"/>
          <w:szCs w:val="20"/>
        </w:rPr>
        <w:t>Zamawiający, w stosunku do Wykonawców wspólnie ubiegających się o udzielenie zamówienia, w odniesieniu do warunku</w:t>
      </w:r>
      <w:r>
        <w:rPr>
          <w:sz w:val="20"/>
          <w:szCs w:val="20"/>
        </w:rPr>
        <w:t xml:space="preserve"> dotyczącego zdolności technicznej lub zawodowej – dopuszcza łączne spełnianie warunku przez Wykonawców.</w:t>
      </w:r>
    </w:p>
    <w:p w14:paraId="0000008D" w14:textId="77777777" w:rsidR="00434368" w:rsidRDefault="00860038" w:rsidP="00556D8F">
      <w:pPr>
        <w:numPr>
          <w:ilvl w:val="0"/>
          <w:numId w:val="18"/>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pPr>
        <w:pStyle w:val="Nagwek2"/>
        <w:rPr>
          <w:sz w:val="28"/>
          <w:szCs w:val="28"/>
        </w:rPr>
      </w:pPr>
      <w:bookmarkStart w:id="25" w:name="_Toc71550305"/>
      <w:r w:rsidRPr="00BB57AB">
        <w:rPr>
          <w:sz w:val="28"/>
          <w:szCs w:val="28"/>
        </w:rPr>
        <w:t>IX. Podstawy wykluczenia z postępowania</w:t>
      </w:r>
      <w:bookmarkEnd w:id="25"/>
    </w:p>
    <w:p w14:paraId="00000090" w14:textId="5BC86C10" w:rsidR="00434368" w:rsidRPr="00CA71FA" w:rsidRDefault="00860038" w:rsidP="00556D8F">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CA71FA">
        <w:rPr>
          <w:sz w:val="20"/>
          <w:szCs w:val="20"/>
        </w:rPr>
        <w:t xml:space="preserve"> </w:t>
      </w:r>
      <w:r w:rsidRPr="00CA71FA">
        <w:rPr>
          <w:sz w:val="20"/>
          <w:szCs w:val="20"/>
        </w:rPr>
        <w:t>w art. 108 ust. 1 PZP</w:t>
      </w:r>
      <w:r w:rsidR="00CA71FA">
        <w:rPr>
          <w:sz w:val="20"/>
          <w:szCs w:val="20"/>
        </w:rPr>
        <w:t>.</w:t>
      </w:r>
    </w:p>
    <w:p w14:paraId="00000095" w14:textId="328E2471" w:rsidR="00434368" w:rsidRDefault="00860038" w:rsidP="00556D8F">
      <w:pPr>
        <w:numPr>
          <w:ilvl w:val="0"/>
          <w:numId w:val="1"/>
        </w:numPr>
        <w:spacing w:line="360" w:lineRule="auto"/>
        <w:ind w:left="426"/>
        <w:jc w:val="both"/>
        <w:rPr>
          <w:sz w:val="20"/>
          <w:szCs w:val="20"/>
        </w:rPr>
      </w:pPr>
      <w:r>
        <w:rPr>
          <w:sz w:val="20"/>
          <w:szCs w:val="20"/>
        </w:rPr>
        <w:t>Wykluczenie Wykonawcy następuje zgodnie z art. 111 PZP</w:t>
      </w:r>
      <w:r w:rsidR="00CA71FA">
        <w:rPr>
          <w:sz w:val="20"/>
          <w:szCs w:val="20"/>
        </w:rPr>
        <w:t>.</w:t>
      </w:r>
      <w:r>
        <w:rPr>
          <w:sz w:val="20"/>
          <w:szCs w:val="20"/>
        </w:rPr>
        <w:t xml:space="preserve"> </w:t>
      </w:r>
    </w:p>
    <w:p w14:paraId="00000096" w14:textId="77777777" w:rsidR="00434368" w:rsidRPr="00BB57AB" w:rsidRDefault="00860038">
      <w:pPr>
        <w:pStyle w:val="Nagwek2"/>
        <w:rPr>
          <w:sz w:val="28"/>
          <w:szCs w:val="28"/>
        </w:rPr>
      </w:pPr>
      <w:bookmarkStart w:id="26" w:name="_Toc71550306"/>
      <w:r w:rsidRPr="00BB57AB">
        <w:rPr>
          <w:sz w:val="28"/>
          <w:szCs w:val="28"/>
        </w:rPr>
        <w:t>X. Podmiotowe środki dowodowe. Oświadczenia i dokumenty, jakie zobowiązani są dostarczyć Wykonawcy w celu potwierdzenia spełniania warunków udziału w postępowaniu oraz wykazania braku podstaw wykluczenia</w:t>
      </w:r>
      <w:bookmarkEnd w:id="26"/>
    </w:p>
    <w:p w14:paraId="00000097" w14:textId="2830FFC3" w:rsidR="00434368" w:rsidRDefault="00860038" w:rsidP="00556D8F">
      <w:pPr>
        <w:numPr>
          <w:ilvl w:val="0"/>
          <w:numId w:val="6"/>
        </w:numPr>
        <w:spacing w:before="240" w:line="360" w:lineRule="auto"/>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556D8F">
      <w:pPr>
        <w:numPr>
          <w:ilvl w:val="0"/>
          <w:numId w:val="6"/>
        </w:numPr>
        <w:spacing w:line="360" w:lineRule="auto"/>
        <w:ind w:left="284" w:hanging="426"/>
        <w:jc w:val="both"/>
        <w:rPr>
          <w:sz w:val="20"/>
          <w:szCs w:val="20"/>
        </w:rPr>
      </w:pPr>
      <w:r>
        <w:rPr>
          <w:sz w:val="20"/>
          <w:szCs w:val="20"/>
        </w:rPr>
        <w:lastRenderedPageBreak/>
        <w:t>Informacje zawarte w oświadczeniu, o którym mowa w pkt 1 stanowią wstępne potwierdzenie, że Wykonawca nie podlega wykluczeniu oraz spełnia warunki udziału w postępowaniu.</w:t>
      </w:r>
    </w:p>
    <w:p w14:paraId="00000099" w14:textId="6022F06D" w:rsidR="00434368" w:rsidRDefault="00860038" w:rsidP="00556D8F">
      <w:pPr>
        <w:numPr>
          <w:ilvl w:val="0"/>
          <w:numId w:val="6"/>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556D8F">
      <w:pPr>
        <w:numPr>
          <w:ilvl w:val="0"/>
          <w:numId w:val="6"/>
        </w:numPr>
        <w:spacing w:line="360" w:lineRule="auto"/>
        <w:ind w:left="284" w:hanging="426"/>
        <w:jc w:val="both"/>
        <w:rPr>
          <w:sz w:val="20"/>
          <w:szCs w:val="20"/>
        </w:rPr>
      </w:pPr>
      <w:r>
        <w:rPr>
          <w:sz w:val="20"/>
          <w:szCs w:val="20"/>
        </w:rPr>
        <w:t>Podmiotowe środki dowodowe wymagane od wykonawcy obejmują:</w:t>
      </w:r>
    </w:p>
    <w:p w14:paraId="0000009B" w14:textId="18ABACAE" w:rsidR="00434368" w:rsidRDefault="00860038" w:rsidP="00556D8F">
      <w:pPr>
        <w:numPr>
          <w:ilvl w:val="2"/>
          <w:numId w:val="18"/>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5EDD9E5B" w:rsidR="00434368" w:rsidRDefault="00860038" w:rsidP="00556D8F">
      <w:pPr>
        <w:numPr>
          <w:ilvl w:val="2"/>
          <w:numId w:val="18"/>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710F3D4" w14:textId="6B10811B" w:rsidR="00EF630E" w:rsidRPr="00BF5E0F" w:rsidRDefault="00EF630E" w:rsidP="00BF5E0F">
      <w:pPr>
        <w:pStyle w:val="Akapitzlist"/>
        <w:widowControl/>
        <w:numPr>
          <w:ilvl w:val="2"/>
          <w:numId w:val="18"/>
        </w:numPr>
        <w:autoSpaceDE/>
        <w:autoSpaceDN/>
        <w:spacing w:line="360" w:lineRule="auto"/>
        <w:ind w:left="709" w:hanging="425"/>
        <w:rPr>
          <w:rFonts w:ascii="Arial" w:hAnsi="Arial" w:cs="Arial"/>
          <w:sz w:val="20"/>
          <w:szCs w:val="20"/>
        </w:rPr>
      </w:pPr>
      <w:r w:rsidRPr="0014511D">
        <w:rPr>
          <w:rFonts w:ascii="Arial" w:hAnsi="Arial" w:cs="Arial"/>
          <w:sz w:val="20"/>
        </w:rPr>
        <w:t xml:space="preserve">wykaz osób, skierowanych przez wykonawcę do realizacji zamówienia publicznego, </w:t>
      </w:r>
      <w:r w:rsidRPr="0014511D">
        <w:rPr>
          <w:rFonts w:ascii="Arial" w:hAnsi="Arial" w:cs="Arial"/>
          <w:sz w:val="2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4511D">
        <w:rPr>
          <w:rFonts w:ascii="Arial" w:hAnsi="Arial" w:cs="Arial"/>
          <w:b/>
          <w:bCs/>
          <w:sz w:val="20"/>
          <w:szCs w:val="20"/>
        </w:rPr>
        <w:t xml:space="preserve">załącznik nr </w:t>
      </w:r>
      <w:r w:rsidR="005F4219">
        <w:rPr>
          <w:rFonts w:ascii="Arial" w:hAnsi="Arial" w:cs="Arial"/>
          <w:b/>
          <w:bCs/>
          <w:sz w:val="20"/>
          <w:szCs w:val="20"/>
        </w:rPr>
        <w:t>5</w:t>
      </w:r>
      <w:r w:rsidRPr="0014511D">
        <w:rPr>
          <w:rFonts w:ascii="Arial" w:hAnsi="Arial" w:cs="Arial"/>
          <w:b/>
          <w:bCs/>
          <w:sz w:val="20"/>
          <w:szCs w:val="20"/>
        </w:rPr>
        <w:t xml:space="preserve"> do SWZ.</w:t>
      </w:r>
    </w:p>
    <w:p w14:paraId="5D65ABD7" w14:textId="292101D5" w:rsidR="00CD4FA0" w:rsidRPr="00CD4FA0" w:rsidRDefault="00CD4FA0" w:rsidP="00CD4FA0">
      <w:pPr>
        <w:spacing w:after="120" w:line="360" w:lineRule="auto"/>
        <w:ind w:left="709" w:right="136"/>
        <w:jc w:val="both"/>
        <w:rPr>
          <w:sz w:val="20"/>
          <w:szCs w:val="20"/>
        </w:rPr>
      </w:pPr>
      <w:r w:rsidRPr="00CD4FA0">
        <w:rPr>
          <w:sz w:val="20"/>
          <w:szCs w:val="20"/>
        </w:rPr>
        <w:t>[W odniesieniu do obywateli państw członkowskich Europejskiego Obszaru Gospodarczego,                            w rozumieniu art. 4a ustawy z dnia 15 grudnia 2000 r. o samorządach zawodowych architektów, inżynierów budownictwa oraz urbanistów (</w:t>
      </w:r>
      <w:proofErr w:type="spellStart"/>
      <w:r w:rsidRPr="00CD4FA0">
        <w:rPr>
          <w:sz w:val="20"/>
          <w:szCs w:val="20"/>
        </w:rPr>
        <w:t>t.j</w:t>
      </w:r>
      <w:proofErr w:type="spellEnd"/>
      <w:r w:rsidRPr="00CD4FA0">
        <w:rPr>
          <w:sz w:val="20"/>
          <w:szCs w:val="20"/>
        </w:rPr>
        <w:t xml:space="preserve">.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556D8F">
      <w:pPr>
        <w:numPr>
          <w:ilvl w:val="0"/>
          <w:numId w:val="18"/>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w:t>
      </w:r>
      <w:r>
        <w:rPr>
          <w:sz w:val="20"/>
          <w:szCs w:val="20"/>
        </w:rPr>
        <w:lastRenderedPageBreak/>
        <w:t>powyżej, powinien być wystawiony nie wcześniej niż 6 miesięcy przed upływem terminu składania ofert.</w:t>
      </w:r>
    </w:p>
    <w:p w14:paraId="000000A0" w14:textId="506F34A6" w:rsidR="00434368" w:rsidRDefault="00860038" w:rsidP="00556D8F">
      <w:pPr>
        <w:numPr>
          <w:ilvl w:val="0"/>
          <w:numId w:val="18"/>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556D8F">
      <w:pPr>
        <w:numPr>
          <w:ilvl w:val="0"/>
          <w:numId w:val="18"/>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34368" w:rsidRDefault="0086003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34368" w:rsidRDefault="0086003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556D8F">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556D8F">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pPr>
        <w:pStyle w:val="Nagwek2"/>
        <w:rPr>
          <w:sz w:val="28"/>
          <w:szCs w:val="28"/>
        </w:rPr>
      </w:pPr>
      <w:bookmarkStart w:id="27" w:name="_Toc71550307"/>
      <w:r w:rsidRPr="00BB57AB">
        <w:rPr>
          <w:sz w:val="28"/>
          <w:szCs w:val="28"/>
        </w:rPr>
        <w:t>XI. Poleganie na zasobach innych podmiotów</w:t>
      </w:r>
      <w:bookmarkEnd w:id="27"/>
    </w:p>
    <w:p w14:paraId="000000A7" w14:textId="77777777" w:rsidR="00434368" w:rsidRDefault="00860038" w:rsidP="00556D8F">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556D8F">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556D8F">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Pr>
          <w:sz w:val="20"/>
          <w:szCs w:val="20"/>
        </w:rPr>
        <w:lastRenderedPageBreak/>
        <w:t xml:space="preserve">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556D8F">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556D8F">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556D8F">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95A8BB6" w:rsidR="00434368" w:rsidRDefault="00860038" w:rsidP="00556D8F">
      <w:pPr>
        <w:numPr>
          <w:ilvl w:val="3"/>
          <w:numId w:val="1"/>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7F6E4A" w:rsidRPr="007F6E4A">
        <w:rPr>
          <w:sz w:val="20"/>
          <w:szCs w:val="20"/>
        </w:rPr>
        <w:t xml:space="preserve"> </w:t>
      </w:r>
      <w:r w:rsidR="007F6E4A">
        <w:rPr>
          <w:sz w:val="20"/>
          <w:szCs w:val="20"/>
        </w:rPr>
        <w:t xml:space="preserve">Wzór oświadczenia stanowi </w:t>
      </w:r>
      <w:r w:rsidR="007F6E4A" w:rsidRPr="00A803CA">
        <w:rPr>
          <w:b/>
          <w:bCs/>
          <w:sz w:val="20"/>
          <w:szCs w:val="20"/>
        </w:rPr>
        <w:t>załącznik nr 2A do SWZ.</w:t>
      </w:r>
    </w:p>
    <w:p w14:paraId="000000AE" w14:textId="77777777" w:rsidR="00434368" w:rsidRPr="00BB57AB" w:rsidRDefault="00860038">
      <w:pPr>
        <w:pStyle w:val="Nagwek2"/>
        <w:rPr>
          <w:sz w:val="28"/>
          <w:szCs w:val="28"/>
        </w:rPr>
      </w:pPr>
      <w:bookmarkStart w:id="28" w:name="_Toc71550308"/>
      <w:r w:rsidRPr="00BB57AB">
        <w:rPr>
          <w:sz w:val="28"/>
          <w:szCs w:val="28"/>
        </w:rPr>
        <w:t>XII. Informacja dla Wykonawców wspólnie ubiegających się o udzielenie zamówienia</w:t>
      </w:r>
      <w:bookmarkEnd w:id="28"/>
    </w:p>
    <w:p w14:paraId="000000AF" w14:textId="77777777" w:rsidR="00434368" w:rsidRDefault="00860038" w:rsidP="00556D8F">
      <w:pPr>
        <w:numPr>
          <w:ilvl w:val="0"/>
          <w:numId w:val="16"/>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556D8F">
      <w:pPr>
        <w:numPr>
          <w:ilvl w:val="0"/>
          <w:numId w:val="16"/>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556D8F">
      <w:pPr>
        <w:numPr>
          <w:ilvl w:val="0"/>
          <w:numId w:val="16"/>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556D8F">
      <w:pPr>
        <w:numPr>
          <w:ilvl w:val="0"/>
          <w:numId w:val="16"/>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pPr>
        <w:pStyle w:val="Nagwek2"/>
        <w:spacing w:before="240" w:after="240"/>
        <w:rPr>
          <w:sz w:val="28"/>
          <w:szCs w:val="28"/>
        </w:rPr>
      </w:pPr>
      <w:bookmarkStart w:id="29" w:name="_Toc71550309"/>
      <w:r w:rsidRPr="00BB57AB">
        <w:rPr>
          <w:sz w:val="28"/>
          <w:szCs w:val="28"/>
        </w:rPr>
        <w:t>XIII. Informacje o sposobie porozumiewania się zamawiającego z Wykonawcami oraz przekazywania oświadczeń lub dokumentów</w:t>
      </w:r>
      <w:bookmarkEnd w:id="29"/>
    </w:p>
    <w:p w14:paraId="224F72A2" w14:textId="77777777" w:rsidR="00BF5E0F" w:rsidRDefault="00860038" w:rsidP="00556D8F">
      <w:pPr>
        <w:numPr>
          <w:ilvl w:val="0"/>
          <w:numId w:val="15"/>
        </w:numPr>
        <w:spacing w:line="320" w:lineRule="auto"/>
        <w:jc w:val="both"/>
        <w:rPr>
          <w:sz w:val="20"/>
          <w:szCs w:val="20"/>
        </w:rPr>
      </w:pPr>
      <w:r>
        <w:rPr>
          <w:sz w:val="20"/>
          <w:szCs w:val="20"/>
        </w:rPr>
        <w:t>Osobą uprawnioną do kontaktu z Wykonawcami jest:</w:t>
      </w:r>
    </w:p>
    <w:p w14:paraId="000000B4" w14:textId="43BDA193" w:rsidR="00434368" w:rsidRDefault="00860038" w:rsidP="00BF5E0F">
      <w:pPr>
        <w:spacing w:line="320" w:lineRule="auto"/>
        <w:ind w:left="720"/>
        <w:jc w:val="both"/>
        <w:rPr>
          <w:sz w:val="20"/>
          <w:szCs w:val="20"/>
        </w:rPr>
      </w:pPr>
      <w:r>
        <w:rPr>
          <w:sz w:val="20"/>
          <w:szCs w:val="20"/>
        </w:rPr>
        <w:lastRenderedPageBreak/>
        <w:t xml:space="preserve"> </w:t>
      </w:r>
      <w:r w:rsidR="001D39F0">
        <w:rPr>
          <w:sz w:val="20"/>
          <w:szCs w:val="20"/>
        </w:rPr>
        <w:t>Danuta Karpińska</w:t>
      </w:r>
      <w:r w:rsidR="00BF5E0F">
        <w:rPr>
          <w:sz w:val="20"/>
          <w:szCs w:val="20"/>
        </w:rPr>
        <w:t xml:space="preserve">, </w:t>
      </w:r>
      <w:r w:rsidR="00BF5E0F" w:rsidRPr="00BF5E0F">
        <w:rPr>
          <w:sz w:val="20"/>
          <w:szCs w:val="20"/>
        </w:rPr>
        <w:t xml:space="preserve"> tel. 59 858 87 33;</w:t>
      </w:r>
      <w:r w:rsidR="00BF5E0F">
        <w:rPr>
          <w:sz w:val="20"/>
          <w:szCs w:val="20"/>
        </w:rPr>
        <w:t xml:space="preserve"> </w:t>
      </w:r>
    </w:p>
    <w:p w14:paraId="000000B5" w14:textId="6D373E17"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 </w:t>
      </w:r>
      <w:bookmarkStart w:id="30"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30"/>
    </w:p>
    <w:p w14:paraId="000000B6" w14:textId="77777777"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556D8F">
      <w:pPr>
        <w:pStyle w:val="Akapitzlist"/>
        <w:widowControl/>
        <w:numPr>
          <w:ilvl w:val="0"/>
          <w:numId w:val="15"/>
        </w:numPr>
        <w:autoSpaceDE/>
        <w:autoSpaceDN/>
        <w:spacing w:line="360"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556D8F">
      <w:pPr>
        <w:numPr>
          <w:ilvl w:val="1"/>
          <w:numId w:val="11"/>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556D8F">
      <w:pPr>
        <w:numPr>
          <w:ilvl w:val="1"/>
          <w:numId w:val="11"/>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556D8F">
      <w:pPr>
        <w:numPr>
          <w:ilvl w:val="1"/>
          <w:numId w:val="11"/>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556D8F">
      <w:pPr>
        <w:numPr>
          <w:ilvl w:val="1"/>
          <w:numId w:val="11"/>
        </w:numPr>
        <w:spacing w:line="320" w:lineRule="auto"/>
        <w:jc w:val="both"/>
        <w:rPr>
          <w:sz w:val="20"/>
          <w:szCs w:val="20"/>
        </w:rPr>
      </w:pPr>
      <w:r>
        <w:rPr>
          <w:sz w:val="20"/>
          <w:szCs w:val="20"/>
        </w:rPr>
        <w:t>włączona obsługa JavaScript,</w:t>
      </w:r>
    </w:p>
    <w:p w14:paraId="000000BF" w14:textId="77777777" w:rsidR="00434368" w:rsidRDefault="00860038" w:rsidP="00556D8F">
      <w:pPr>
        <w:numPr>
          <w:ilvl w:val="1"/>
          <w:numId w:val="11"/>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556D8F">
      <w:pPr>
        <w:numPr>
          <w:ilvl w:val="1"/>
          <w:numId w:val="11"/>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556D8F">
      <w:pPr>
        <w:numPr>
          <w:ilvl w:val="1"/>
          <w:numId w:val="11"/>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556D8F">
      <w:pPr>
        <w:numPr>
          <w:ilvl w:val="0"/>
          <w:numId w:val="15"/>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3" w14:textId="77777777" w:rsidR="00434368" w:rsidRDefault="00860038" w:rsidP="00556D8F">
      <w:pPr>
        <w:numPr>
          <w:ilvl w:val="1"/>
          <w:numId w:val="11"/>
        </w:numPr>
        <w:spacing w:line="360" w:lineRule="auto"/>
        <w:jc w:val="both"/>
        <w:rPr>
          <w:sz w:val="20"/>
          <w:szCs w:val="20"/>
        </w:rPr>
      </w:pPr>
      <w:r>
        <w:rPr>
          <w:sz w:val="20"/>
          <w:szCs w:val="20"/>
        </w:rPr>
        <w:lastRenderedPageBreak/>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4" w14:textId="77777777" w:rsidR="00434368" w:rsidRDefault="00860038" w:rsidP="00556D8F">
      <w:pPr>
        <w:numPr>
          <w:ilvl w:val="1"/>
          <w:numId w:val="11"/>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77777777" w:rsidR="00434368" w:rsidRDefault="00860038" w:rsidP="00556D8F">
      <w:pPr>
        <w:numPr>
          <w:ilvl w:val="0"/>
          <w:numId w:val="15"/>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77777777" w:rsidR="00434368" w:rsidRPr="00E713BA" w:rsidRDefault="00860038">
      <w:pPr>
        <w:pStyle w:val="Nagwek2"/>
        <w:spacing w:before="240" w:after="240"/>
        <w:rPr>
          <w:sz w:val="28"/>
          <w:szCs w:val="28"/>
        </w:rPr>
      </w:pPr>
      <w:bookmarkStart w:id="31" w:name="_Toc71550310"/>
      <w:r w:rsidRPr="00E713BA">
        <w:rPr>
          <w:sz w:val="28"/>
          <w:szCs w:val="28"/>
        </w:rPr>
        <w:t>XIV. Opis sposobu przygotowania ofert oraz dokumentów wymaganych przez Zamawiającego w SWZ</w:t>
      </w:r>
      <w:bookmarkEnd w:id="31"/>
    </w:p>
    <w:p w14:paraId="6178607F" w14:textId="77777777" w:rsidR="000C09D5" w:rsidRPr="001D10F8" w:rsidRDefault="000C09D5" w:rsidP="000C09D5">
      <w:pPr>
        <w:pStyle w:val="NormalnyWeb"/>
        <w:numPr>
          <w:ilvl w:val="0"/>
          <w:numId w:val="38"/>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 podlegać będzie odrzuceniu.</w:t>
      </w:r>
    </w:p>
    <w:p w14:paraId="621AE5A4" w14:textId="77777777" w:rsidR="000C09D5" w:rsidRPr="00CC24EC" w:rsidRDefault="000C09D5" w:rsidP="000C09D5">
      <w:pPr>
        <w:pStyle w:val="pkt"/>
        <w:numPr>
          <w:ilvl w:val="0"/>
          <w:numId w:val="38"/>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3CE8A7EF" w14:textId="77777777" w:rsidR="000C09D5" w:rsidRPr="00314870" w:rsidRDefault="000C09D5" w:rsidP="000C09D5">
      <w:pPr>
        <w:pStyle w:val="pkt"/>
        <w:numPr>
          <w:ilvl w:val="0"/>
          <w:numId w:val="38"/>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447F501E" w14:textId="77777777" w:rsidR="000C09D5" w:rsidRPr="00CC24EC" w:rsidRDefault="000C09D5" w:rsidP="000C09D5">
      <w:pPr>
        <w:pStyle w:val="pkt"/>
        <w:spacing w:before="0" w:after="0" w:line="276" w:lineRule="auto"/>
        <w:ind w:left="426" w:firstLine="0"/>
        <w:rPr>
          <w:rFonts w:ascii="Arial" w:hAnsi="Arial" w:cs="Arial"/>
          <w:b/>
          <w:sz w:val="20"/>
        </w:rPr>
      </w:pPr>
    </w:p>
    <w:p w14:paraId="7B88B570" w14:textId="77777777" w:rsidR="000C09D5" w:rsidRPr="009E1E24" w:rsidRDefault="000C09D5" w:rsidP="000C09D5">
      <w:pPr>
        <w:pStyle w:val="Akapitzlist"/>
        <w:widowControl/>
        <w:numPr>
          <w:ilvl w:val="1"/>
          <w:numId w:val="42"/>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57826354" w14:textId="31EDD728" w:rsidR="000C09D5" w:rsidRPr="000C09D5" w:rsidRDefault="000C09D5" w:rsidP="000C09D5">
      <w:pPr>
        <w:pStyle w:val="Akapitzlist"/>
        <w:widowControl/>
        <w:numPr>
          <w:ilvl w:val="1"/>
          <w:numId w:val="42"/>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p>
    <w:p w14:paraId="4029840D" w14:textId="77777777" w:rsidR="000C09D5" w:rsidRPr="009C5AAA" w:rsidRDefault="000C09D5" w:rsidP="000C09D5">
      <w:pPr>
        <w:pStyle w:val="Akapitzlist"/>
        <w:widowControl/>
        <w:numPr>
          <w:ilvl w:val="1"/>
          <w:numId w:val="42"/>
        </w:numPr>
        <w:autoSpaceDE/>
        <w:autoSpaceDN/>
        <w:spacing w:line="276" w:lineRule="auto"/>
        <w:ind w:left="851" w:right="20" w:hanging="425"/>
        <w:rPr>
          <w:rFonts w:ascii="Arial" w:hAnsi="Arial" w:cs="Arial"/>
          <w:b/>
          <w:sz w:val="20"/>
          <w:szCs w:val="20"/>
        </w:rPr>
      </w:pPr>
      <w:r w:rsidRPr="009C5AAA">
        <w:rPr>
          <w:rFonts w:ascii="Arial" w:hAnsi="Arial" w:cs="Arial"/>
          <w:sz w:val="20"/>
          <w:szCs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13BBCE34" w14:textId="77777777" w:rsidR="000C09D5" w:rsidRPr="009C5AAA" w:rsidRDefault="000C09D5" w:rsidP="000C09D5">
      <w:pPr>
        <w:pStyle w:val="Akapitzlist"/>
        <w:widowControl/>
        <w:numPr>
          <w:ilvl w:val="1"/>
          <w:numId w:val="42"/>
        </w:numPr>
        <w:autoSpaceDE/>
        <w:autoSpaceDN/>
        <w:spacing w:line="276" w:lineRule="auto"/>
        <w:ind w:left="851" w:right="20" w:hanging="425"/>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26E24E73" w14:textId="502ADFA3" w:rsidR="000C09D5" w:rsidRPr="009C5AAA" w:rsidRDefault="000C09D5" w:rsidP="000C09D5">
      <w:pPr>
        <w:pStyle w:val="Akapitzlist"/>
        <w:widowControl/>
        <w:numPr>
          <w:ilvl w:val="1"/>
          <w:numId w:val="42"/>
        </w:numPr>
        <w:autoSpaceDE/>
        <w:autoSpaceDN/>
        <w:spacing w:line="276" w:lineRule="auto"/>
        <w:ind w:left="851" w:right="20" w:hanging="425"/>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usługi </w:t>
      </w:r>
      <w:r>
        <w:rPr>
          <w:rFonts w:ascii="Arial" w:hAnsi="Arial" w:cs="Arial"/>
          <w:sz w:val="20"/>
        </w:rPr>
        <w:t xml:space="preserve">wykonają poszczególni Wykonawcy </w:t>
      </w:r>
      <w:r w:rsidRPr="005F4219">
        <w:rPr>
          <w:rFonts w:ascii="Arial" w:hAnsi="Arial" w:cs="Arial"/>
          <w:color w:val="000000" w:themeColor="text1"/>
          <w:sz w:val="20"/>
        </w:rPr>
        <w:t>(</w:t>
      </w:r>
      <w:r w:rsidRPr="005F4219">
        <w:rPr>
          <w:rFonts w:ascii="Arial" w:hAnsi="Arial" w:cs="Arial"/>
          <w:b/>
          <w:bCs/>
          <w:color w:val="000000" w:themeColor="text1"/>
          <w:sz w:val="20"/>
        </w:rPr>
        <w:t xml:space="preserve">załącznik nr </w:t>
      </w:r>
      <w:r w:rsidR="005F4219" w:rsidRPr="005F4219">
        <w:rPr>
          <w:rFonts w:ascii="Arial" w:hAnsi="Arial" w:cs="Arial"/>
          <w:b/>
          <w:bCs/>
          <w:color w:val="000000" w:themeColor="text1"/>
          <w:sz w:val="20"/>
        </w:rPr>
        <w:t>6</w:t>
      </w:r>
      <w:r w:rsidRPr="005F4219">
        <w:rPr>
          <w:rFonts w:ascii="Arial" w:hAnsi="Arial" w:cs="Arial"/>
          <w:b/>
          <w:bCs/>
          <w:color w:val="000000" w:themeColor="text1"/>
          <w:sz w:val="20"/>
        </w:rPr>
        <w:t>);</w:t>
      </w:r>
    </w:p>
    <w:p w14:paraId="52E85609" w14:textId="77777777" w:rsidR="000C09D5" w:rsidRPr="009C5AAA" w:rsidRDefault="000C09D5" w:rsidP="000C09D5">
      <w:pPr>
        <w:pStyle w:val="Akapitzlist"/>
        <w:widowControl/>
        <w:numPr>
          <w:ilvl w:val="1"/>
          <w:numId w:val="42"/>
        </w:numPr>
        <w:autoSpaceDE/>
        <w:autoSpaceDN/>
        <w:spacing w:line="276" w:lineRule="auto"/>
        <w:ind w:left="851" w:right="20" w:hanging="425"/>
        <w:rPr>
          <w:rFonts w:ascii="Arial" w:hAnsi="Arial" w:cs="Arial"/>
          <w:b/>
          <w:sz w:val="8"/>
          <w:szCs w:val="20"/>
        </w:rPr>
      </w:pPr>
      <w:r>
        <w:rPr>
          <w:rFonts w:ascii="Arial" w:hAnsi="Arial" w:cs="Arial"/>
          <w:sz w:val="20"/>
        </w:rPr>
        <w:t>o</w:t>
      </w:r>
      <w:r w:rsidRPr="009C5AAA">
        <w:rPr>
          <w:rFonts w:ascii="Arial" w:hAnsi="Arial" w:cs="Arial"/>
          <w:sz w:val="20"/>
        </w:rPr>
        <w:t>świadczenia i/lub</w:t>
      </w:r>
      <w:r>
        <w:rPr>
          <w:rFonts w:ascii="Arial" w:hAnsi="Arial" w:cs="Arial"/>
          <w:sz w:val="20"/>
        </w:rPr>
        <w:t xml:space="preserve"> dokumenty, na podstawie których</w:t>
      </w:r>
      <w:r w:rsidRPr="009C5AAA">
        <w:rPr>
          <w:rFonts w:ascii="Arial" w:hAnsi="Arial" w:cs="Arial"/>
          <w:sz w:val="20"/>
        </w:rPr>
        <w:t xml:space="preserve"> Zamawiający dokona oceny skuteczności zastrzeżenia informacji zawartych w ofercie, stanowiących tajemnicę </w:t>
      </w:r>
      <w:r w:rsidRPr="009C5AAA">
        <w:rPr>
          <w:rFonts w:ascii="Arial" w:hAnsi="Arial" w:cs="Arial"/>
          <w:sz w:val="20"/>
        </w:rPr>
        <w:lastRenderedPageBreak/>
        <w:t>przedsiębiorstwa, w rozumieniu przepisów o zwalczaniu nieuczciwej konkurencji (jeżeli Wykonawca zastrzega takie informacje).</w:t>
      </w:r>
    </w:p>
    <w:p w14:paraId="36398351" w14:textId="77777777" w:rsidR="000C09D5" w:rsidRPr="00CC24EC" w:rsidRDefault="000C09D5" w:rsidP="000C09D5">
      <w:pPr>
        <w:pStyle w:val="pkt"/>
        <w:numPr>
          <w:ilvl w:val="0"/>
          <w:numId w:val="38"/>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76F916B" w14:textId="77777777" w:rsidR="000C09D5"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6E2A8B49" w14:textId="77777777" w:rsidR="000C09D5" w:rsidRPr="001D10F8"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712E726B" w14:textId="77777777" w:rsidR="000C09D5" w:rsidRPr="00E867BD"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DE8594D" w14:textId="77777777" w:rsidR="000C09D5" w:rsidRPr="00A374FD" w:rsidRDefault="000C09D5" w:rsidP="000C09D5">
      <w:pPr>
        <w:pStyle w:val="Nagwek5"/>
        <w:keepNext w:val="0"/>
        <w:keepLines w:val="0"/>
        <w:numPr>
          <w:ilvl w:val="0"/>
          <w:numId w:val="38"/>
        </w:numPr>
        <w:tabs>
          <w:tab w:val="clear" w:pos="720"/>
        </w:tabs>
        <w:spacing w:before="0" w:after="0"/>
        <w:ind w:left="426" w:hanging="426"/>
        <w:jc w:val="both"/>
        <w:textAlignment w:val="baseline"/>
        <w:rPr>
          <w:iCs/>
          <w:color w:val="000000"/>
          <w:sz w:val="20"/>
          <w:szCs w:val="20"/>
        </w:rPr>
      </w:pPr>
      <w:bookmarkStart w:id="32" w:name="_Toc71550311"/>
      <w:r w:rsidRPr="00A374FD">
        <w:rPr>
          <w:iCs/>
          <w:color w:val="000000"/>
          <w:sz w:val="20"/>
          <w:szCs w:val="20"/>
        </w:rPr>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Pr>
          <w:iCs/>
          <w:color w:val="000000"/>
          <w:sz w:val="20"/>
          <w:szCs w:val="20"/>
        </w:rPr>
        <w:t xml:space="preserve"> </w:t>
      </w:r>
      <w:r w:rsidRPr="00A374FD">
        <w:rPr>
          <w:iCs/>
          <w:color w:val="000000"/>
          <w:sz w:val="20"/>
          <w:szCs w:val="20"/>
        </w:rPr>
        <w:t>Poświadczenie za zgodność z oryginałem następuje w formie elektronicznej podpisane kwalifikowanym podpisem elektronicznym lub podpisem zaufanym lub podpisem osobistym przez osobę/osoby upoważnioną/upoważnione.</w:t>
      </w:r>
      <w:bookmarkEnd w:id="32"/>
      <w:r w:rsidRPr="00A374FD">
        <w:rPr>
          <w:iCs/>
          <w:color w:val="000000"/>
          <w:sz w:val="20"/>
          <w:szCs w:val="20"/>
        </w:rPr>
        <w:t xml:space="preserve"> </w:t>
      </w:r>
    </w:p>
    <w:p w14:paraId="75B69E22" w14:textId="77777777" w:rsidR="000C09D5" w:rsidRPr="00E867BD"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79DD8345" w14:textId="77777777" w:rsidR="000C09D5" w:rsidRPr="00E867BD" w:rsidRDefault="000C09D5" w:rsidP="000C09D5">
      <w:pPr>
        <w:pStyle w:val="NormalnyWeb"/>
        <w:numPr>
          <w:ilvl w:val="0"/>
          <w:numId w:val="40"/>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4201F743" w14:textId="77777777" w:rsidR="000C09D5" w:rsidRPr="00E867BD" w:rsidRDefault="000C09D5" w:rsidP="000C09D5">
      <w:pPr>
        <w:pStyle w:val="NormalnyWeb"/>
        <w:numPr>
          <w:ilvl w:val="0"/>
          <w:numId w:val="40"/>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2" w:history="1">
        <w:r w:rsidRPr="0043315A">
          <w:rPr>
            <w:rStyle w:val="Hipercze"/>
            <w:rFonts w:ascii="Arial" w:hAnsi="Arial" w:cs="Arial"/>
            <w:color w:val="0070C0"/>
          </w:rPr>
          <w:t>platformazakupowa.pl</w:t>
        </w:r>
      </w:hyperlink>
      <w:r w:rsidRPr="0043315A">
        <w:rPr>
          <w:rFonts w:ascii="Arial" w:hAnsi="Arial" w:cs="Arial"/>
          <w:color w:val="0070C0"/>
        </w:rPr>
        <w:t>,</w:t>
      </w:r>
    </w:p>
    <w:p w14:paraId="60778F4B" w14:textId="77777777" w:rsidR="000C09D5" w:rsidRPr="00E867BD" w:rsidRDefault="000C09D5" w:rsidP="000C09D5">
      <w:pPr>
        <w:pStyle w:val="NormalnyWeb"/>
        <w:numPr>
          <w:ilvl w:val="0"/>
          <w:numId w:val="40"/>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3"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24"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25"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65C114CC" w14:textId="77777777" w:rsidR="000C09D5" w:rsidRPr="001D10F8"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3B47CD2C" w14:textId="77777777" w:rsidR="000C09D5" w:rsidRPr="00E867BD"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4C96DC83" w14:textId="77777777" w:rsidR="000C09D5" w:rsidRPr="00E867BD"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52966B06"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6F94B26C" w14:textId="77777777" w:rsidR="000C09D5" w:rsidRPr="00772A79"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 xml:space="preserve">Wykonawca, za pośrednictwem </w:t>
      </w:r>
      <w:hyperlink r:id="rId26"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368DD2FE" w14:textId="77777777" w:rsidR="000C09D5" w:rsidRDefault="00B327A0" w:rsidP="000C09D5">
      <w:pPr>
        <w:pStyle w:val="NormalnyWeb"/>
        <w:spacing w:before="0" w:beforeAutospacing="0" w:after="0" w:afterAutospacing="0" w:line="276" w:lineRule="auto"/>
        <w:ind w:left="426"/>
        <w:rPr>
          <w:rFonts w:ascii="Arial" w:hAnsi="Arial" w:cs="Arial"/>
        </w:rPr>
      </w:pPr>
      <w:hyperlink r:id="rId27" w:history="1">
        <w:r w:rsidR="000C09D5" w:rsidRPr="00E867BD">
          <w:rPr>
            <w:rStyle w:val="Hipercze"/>
            <w:rFonts w:ascii="Arial" w:hAnsi="Arial" w:cs="Arial"/>
            <w:color w:val="1155CC"/>
          </w:rPr>
          <w:t>https://platformazakupowa.pl/strona/45-instrukcje</w:t>
        </w:r>
      </w:hyperlink>
    </w:p>
    <w:p w14:paraId="79E43A8E"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43A74316"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02C5733F"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E2D99A"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8C2DF1B"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66F610CF"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08EFB4BD" w14:textId="77777777" w:rsidR="000C09D5" w:rsidRPr="00772A79"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6EF55A79" w14:textId="77777777" w:rsidR="000C09D5" w:rsidRPr="00E867BD" w:rsidRDefault="000C09D5" w:rsidP="000C09D5">
      <w:pPr>
        <w:pStyle w:val="NormalnyWeb"/>
        <w:numPr>
          <w:ilvl w:val="0"/>
          <w:numId w:val="41"/>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559CCD6A" w14:textId="77777777" w:rsidR="000C09D5" w:rsidRPr="00E867BD" w:rsidRDefault="000C09D5" w:rsidP="000C09D5">
      <w:pPr>
        <w:pStyle w:val="NormalnyWeb"/>
        <w:numPr>
          <w:ilvl w:val="0"/>
          <w:numId w:val="41"/>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7B814647" w14:textId="77777777" w:rsidR="000C09D5" w:rsidRPr="003951DF"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29720BC7"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173AA00C" w14:textId="77777777" w:rsidR="000C09D5" w:rsidRPr="00772A79"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F1A9C2A" w14:textId="77777777" w:rsidR="000C09D5" w:rsidRPr="00E867BD" w:rsidRDefault="000C09D5" w:rsidP="000C09D5">
      <w:pPr>
        <w:pStyle w:val="NormalnyWeb"/>
        <w:numPr>
          <w:ilvl w:val="0"/>
          <w:numId w:val="39"/>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7AE5CCBF" w14:textId="77777777" w:rsidR="000C09D5" w:rsidRPr="00E867BD" w:rsidRDefault="000C09D5" w:rsidP="000C09D5">
      <w:pPr>
        <w:pStyle w:val="NormalnyWeb"/>
        <w:numPr>
          <w:ilvl w:val="0"/>
          <w:numId w:val="39"/>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5CECC541" w14:textId="77777777" w:rsidR="000C09D5" w:rsidRPr="00E867BD" w:rsidRDefault="000C09D5" w:rsidP="000C09D5">
      <w:pPr>
        <w:pStyle w:val="NormalnyWeb"/>
        <w:numPr>
          <w:ilvl w:val="0"/>
          <w:numId w:val="39"/>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025830D9"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0C56AD55"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744447B5"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7A7FD391"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Ofertę należy przygotować z należytą starannością dla podmiotu ubiegającego się o udzielenie zamówienia publicznego i zachowaniem odpowiedniego odstępu czasu do zakończenia </w:t>
      </w:r>
      <w:r w:rsidRPr="00772A79">
        <w:rPr>
          <w:rFonts w:ascii="Arial" w:hAnsi="Arial" w:cs="Arial"/>
          <w:color w:val="000000"/>
        </w:rPr>
        <w:lastRenderedPageBreak/>
        <w:t>przyjmowania ofert/wniosków. Sugerujemy złożenie oferty na 24 godziny przed terminem składania ofert/wniosków. </w:t>
      </w:r>
    </w:p>
    <w:p w14:paraId="14E45717"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06587446" w14:textId="300EA157" w:rsidR="00311C0A" w:rsidRPr="00632237" w:rsidRDefault="000C09D5" w:rsidP="000C09D5">
      <w:pPr>
        <w:rPr>
          <w:color w:val="000000"/>
          <w:sz w:val="20"/>
          <w:szCs w:val="20"/>
        </w:rPr>
      </w:pPr>
      <w:r w:rsidRPr="00632237">
        <w:rPr>
          <w:color w:val="000000"/>
          <w:sz w:val="20"/>
          <w:szCs w:val="20"/>
        </w:rPr>
        <w:t xml:space="preserve">Zamawiający zaleca aby </w:t>
      </w:r>
      <w:r w:rsidRPr="00632237">
        <w:rPr>
          <w:b/>
          <w:bCs/>
          <w:color w:val="000000"/>
          <w:sz w:val="20"/>
          <w:szCs w:val="20"/>
          <w:u w:val="single"/>
        </w:rPr>
        <w:t>nie</w:t>
      </w:r>
      <w:r w:rsidRPr="00632237">
        <w:rPr>
          <w:b/>
          <w:bCs/>
          <w:color w:val="000000"/>
          <w:sz w:val="20"/>
          <w:szCs w:val="20"/>
        </w:rPr>
        <w:t xml:space="preserve"> </w:t>
      </w:r>
      <w:r w:rsidRPr="00632237">
        <w:rPr>
          <w:color w:val="000000"/>
          <w:sz w:val="20"/>
          <w:szCs w:val="20"/>
        </w:rPr>
        <w:t>wprowadzać jakichkolwiek zmian w plikach po podpisaniu ich podpisem kwalifikowanym. Może to skutkować naruszeniem integralności plików co równoważne będzie z koniecznością odrzucenia oferty.</w:t>
      </w:r>
    </w:p>
    <w:p w14:paraId="43191843" w14:textId="77777777" w:rsidR="00311C0A" w:rsidRDefault="00311C0A" w:rsidP="00311C0A">
      <w:pPr>
        <w:pStyle w:val="Nagwek2"/>
        <w:spacing w:before="240" w:after="240"/>
        <w:rPr>
          <w:sz w:val="28"/>
          <w:szCs w:val="28"/>
        </w:rPr>
      </w:pPr>
      <w:bookmarkStart w:id="33" w:name="_Toc71550312"/>
      <w:r w:rsidRPr="00BB57AB">
        <w:rPr>
          <w:sz w:val="28"/>
          <w:szCs w:val="28"/>
        </w:rPr>
        <w:t>XV. Sposób obliczania ceny oferty</w:t>
      </w:r>
      <w:bookmarkEnd w:id="33"/>
    </w:p>
    <w:p w14:paraId="34C4AD1D" w14:textId="77777777" w:rsidR="00311C0A" w:rsidRPr="006915BD"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bookmarkStart w:id="34" w:name="_Hlk516567608"/>
      <w:r w:rsidRPr="006915BD">
        <w:rPr>
          <w:rFonts w:ascii="Arial" w:hAnsi="Arial" w:cs="Arial"/>
          <w:sz w:val="20"/>
          <w:szCs w:val="20"/>
        </w:rPr>
        <w:t xml:space="preserve">Cena oferty – należy przez to rozumieć cenę w rozumieniu art. 7 pkt 1 ustawy </w:t>
      </w:r>
      <w:proofErr w:type="spellStart"/>
      <w:r w:rsidRPr="006915BD">
        <w:rPr>
          <w:rFonts w:ascii="Arial" w:hAnsi="Arial" w:cs="Arial"/>
          <w:sz w:val="20"/>
          <w:szCs w:val="20"/>
        </w:rPr>
        <w:t>Pzp</w:t>
      </w:r>
      <w:proofErr w:type="spellEnd"/>
      <w:r w:rsidRPr="006915BD">
        <w:rPr>
          <w:rFonts w:ascii="Arial" w:hAnsi="Arial" w:cs="Arial"/>
          <w:sz w:val="20"/>
          <w:szCs w:val="20"/>
        </w:rPr>
        <w:t>,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78320527" w14:textId="13FBC221" w:rsidR="00311C0A" w:rsidRPr="006915BD"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Cenę oferty za wykonanie przedmiotu zamówienia, która stanowi wynagrodzenie</w:t>
      </w:r>
      <w:r>
        <w:rPr>
          <w:rFonts w:ascii="Arial" w:hAnsi="Arial" w:cs="Arial"/>
          <w:sz w:val="20"/>
          <w:szCs w:val="20"/>
        </w:rPr>
        <w:t xml:space="preserve"> ryczałtowe</w:t>
      </w:r>
      <w:r w:rsidRPr="006915BD">
        <w:rPr>
          <w:rFonts w:ascii="Arial" w:hAnsi="Arial" w:cs="Arial"/>
          <w:sz w:val="20"/>
          <w:szCs w:val="20"/>
        </w:rPr>
        <w:t xml:space="preserve">,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166F5385" w14:textId="77777777" w:rsidR="00311C0A" w:rsidRPr="006915BD"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47E3CE56" w14:textId="6FB54B36" w:rsidR="00311C0A" w:rsidRPr="006915BD"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w:t>
      </w:r>
      <w:r>
        <w:rPr>
          <w:rFonts w:ascii="Arial" w:hAnsi="Arial" w:cs="Arial"/>
          <w:color w:val="000000"/>
          <w:sz w:val="20"/>
          <w:szCs w:val="20"/>
        </w:rPr>
        <w:t xml:space="preserve"> obowiązujący podatek VAT.</w:t>
      </w:r>
      <w:r w:rsidRPr="006915BD">
        <w:rPr>
          <w:rFonts w:ascii="Arial" w:hAnsi="Arial" w:cs="Arial"/>
          <w:color w:val="000000"/>
          <w:sz w:val="20"/>
          <w:szCs w:val="20"/>
        </w:rPr>
        <w:t xml:space="preserve"> </w:t>
      </w:r>
    </w:p>
    <w:p w14:paraId="259E475F" w14:textId="77777777" w:rsidR="00311C0A" w:rsidRPr="001B2316"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u w:val="single"/>
        </w:rPr>
        <w:t>W przypadku rozbieżności pomiędzy zapisem liczbowym a zapisem słownym ceny oferty, Zamawiający jako wiążący przyjmie zapis słowny, o ile rozbieżność nie</w:t>
      </w:r>
      <w:r w:rsidRPr="001B2316">
        <w:rPr>
          <w:rFonts w:ascii="Arial" w:hAnsi="Arial" w:cs="Arial"/>
          <w:spacing w:val="45"/>
          <w:sz w:val="20"/>
          <w:szCs w:val="20"/>
          <w:u w:val="single"/>
        </w:rPr>
        <w:t xml:space="preserve"> </w:t>
      </w:r>
      <w:r w:rsidRPr="001B2316">
        <w:rPr>
          <w:rFonts w:ascii="Arial" w:hAnsi="Arial" w:cs="Arial"/>
          <w:sz w:val="20"/>
          <w:szCs w:val="20"/>
          <w:u w:val="single"/>
        </w:rPr>
        <w:t xml:space="preserve">wynika z popełnionych omyłek, które można poprawić na podstawie przepisów ustawy </w:t>
      </w:r>
      <w:proofErr w:type="spellStart"/>
      <w:r w:rsidRPr="001B2316">
        <w:rPr>
          <w:rFonts w:ascii="Arial" w:hAnsi="Arial" w:cs="Arial"/>
          <w:sz w:val="20"/>
          <w:szCs w:val="20"/>
          <w:u w:val="single"/>
        </w:rPr>
        <w:t>Pzp</w:t>
      </w:r>
      <w:proofErr w:type="spellEnd"/>
      <w:r w:rsidRPr="001B2316">
        <w:rPr>
          <w:rFonts w:ascii="Arial" w:hAnsi="Arial" w:cs="Arial"/>
          <w:sz w:val="20"/>
          <w:szCs w:val="20"/>
        </w:rPr>
        <w:t>.</w:t>
      </w:r>
    </w:p>
    <w:p w14:paraId="4424C148" w14:textId="77777777" w:rsidR="00311C0A" w:rsidRPr="001B2316"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color w:val="000000" w:themeColor="text1"/>
          <w:sz w:val="20"/>
          <w:szCs w:val="20"/>
        </w:rPr>
        <w:t>Niedoszacowanie, pominięcie lub brak rozpoznania zakresu przedmiotu umowy nie mogą być podstawą do żądania zmiany wynagrodzenia</w:t>
      </w:r>
      <w:r w:rsidRPr="001B2316">
        <w:rPr>
          <w:rFonts w:ascii="Arial" w:hAnsi="Arial" w:cs="Arial"/>
          <w:sz w:val="20"/>
          <w:szCs w:val="20"/>
        </w:rPr>
        <w:t>.</w:t>
      </w:r>
    </w:p>
    <w:p w14:paraId="5117C2B8" w14:textId="77777777" w:rsidR="00311C0A" w:rsidRPr="001B2316"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Skutki finansowe błędnego obliczenia ceny oferty, wynikające z nie uwzględnienia wszystkich okoliczności, które mogą wpływać na cenę, obciążają</w:t>
      </w:r>
      <w:r w:rsidRPr="001B2316">
        <w:rPr>
          <w:rFonts w:ascii="Arial" w:hAnsi="Arial" w:cs="Arial"/>
          <w:spacing w:val="-8"/>
          <w:sz w:val="20"/>
          <w:szCs w:val="20"/>
        </w:rPr>
        <w:t xml:space="preserve"> </w:t>
      </w:r>
      <w:r w:rsidRPr="001B2316">
        <w:rPr>
          <w:rFonts w:ascii="Arial" w:hAnsi="Arial" w:cs="Arial"/>
          <w:sz w:val="20"/>
          <w:szCs w:val="20"/>
        </w:rPr>
        <w:t>Wykonawcę.</w:t>
      </w:r>
    </w:p>
    <w:p w14:paraId="1795E556" w14:textId="77777777" w:rsidR="00311C0A" w:rsidRPr="001B2316" w:rsidRDefault="00311C0A" w:rsidP="00311C0A">
      <w:pPr>
        <w:pStyle w:val="Nagwek1"/>
        <w:keepNext w:val="0"/>
        <w:keepLines w:val="0"/>
        <w:widowControl w:val="0"/>
        <w:numPr>
          <w:ilvl w:val="0"/>
          <w:numId w:val="45"/>
        </w:numPr>
        <w:tabs>
          <w:tab w:val="left" w:pos="680"/>
        </w:tabs>
        <w:autoSpaceDE w:val="0"/>
        <w:autoSpaceDN w:val="0"/>
        <w:spacing w:before="0"/>
        <w:ind w:right="-28" w:hanging="283"/>
        <w:jc w:val="both"/>
        <w:rPr>
          <w:b/>
          <w:sz w:val="20"/>
          <w:szCs w:val="20"/>
        </w:rPr>
      </w:pPr>
      <w:bookmarkStart w:id="35" w:name="_Toc71550313"/>
      <w:r w:rsidRPr="001B2316">
        <w:rPr>
          <w:sz w:val="20"/>
          <w:szCs w:val="20"/>
        </w:rPr>
        <w:t>Realizacja zamówienia jest objęta stawką podatku VAT w wysokości zgodnej z obowiązującymi</w:t>
      </w:r>
      <w:r w:rsidRPr="001B2316">
        <w:rPr>
          <w:spacing w:val="-1"/>
          <w:sz w:val="20"/>
          <w:szCs w:val="20"/>
        </w:rPr>
        <w:t xml:space="preserve"> </w:t>
      </w:r>
      <w:r w:rsidRPr="001B2316">
        <w:rPr>
          <w:sz w:val="20"/>
          <w:szCs w:val="20"/>
        </w:rPr>
        <w:t>przepisami.</w:t>
      </w:r>
      <w:bookmarkEnd w:id="35"/>
    </w:p>
    <w:p w14:paraId="6C8BDB92" w14:textId="77777777" w:rsidR="00311C0A" w:rsidRPr="001B2316"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4C736D3E" w14:textId="77777777" w:rsidR="00311C0A" w:rsidRPr="001B2316" w:rsidRDefault="00311C0A" w:rsidP="00311C0A">
      <w:pPr>
        <w:pStyle w:val="Akapitzlist"/>
        <w:numPr>
          <w:ilvl w:val="0"/>
          <w:numId w:val="45"/>
        </w:numPr>
        <w:tabs>
          <w:tab w:val="left" w:pos="680"/>
        </w:tabs>
        <w:spacing w:after="120" w:line="276" w:lineRule="auto"/>
        <w:ind w:right="-28"/>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37D34577" w14:textId="793182E6" w:rsidR="00311C0A" w:rsidRPr="00311C0A" w:rsidRDefault="00311C0A" w:rsidP="000C09D5">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w:t>
      </w:r>
      <w:proofErr w:type="spellStart"/>
      <w:r w:rsidRPr="001B2316">
        <w:rPr>
          <w:rFonts w:ascii="Arial" w:hAnsi="Arial" w:cs="Arial"/>
          <w:sz w:val="20"/>
          <w:szCs w:val="20"/>
        </w:rPr>
        <w:t>Pzp</w:t>
      </w:r>
      <w:proofErr w:type="spellEnd"/>
      <w:r w:rsidRPr="001B2316">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34"/>
    </w:p>
    <w:p w14:paraId="000000F6" w14:textId="558B2DF5" w:rsidR="00434368" w:rsidRPr="00BB57AB" w:rsidRDefault="00860038">
      <w:pPr>
        <w:pStyle w:val="Nagwek2"/>
        <w:spacing w:before="240" w:after="240"/>
        <w:rPr>
          <w:sz w:val="28"/>
          <w:szCs w:val="28"/>
        </w:rPr>
      </w:pPr>
      <w:bookmarkStart w:id="36" w:name="_Toc71550314"/>
      <w:r w:rsidRPr="00BB57AB">
        <w:rPr>
          <w:sz w:val="28"/>
          <w:szCs w:val="28"/>
        </w:rPr>
        <w:t>XVI. Wymagania dotyczące wadium</w:t>
      </w:r>
      <w:bookmarkEnd w:id="36"/>
    </w:p>
    <w:p w14:paraId="000000F7" w14:textId="6A1D826D" w:rsidR="007B3607" w:rsidRDefault="007B3607" w:rsidP="007B3607">
      <w:pPr>
        <w:spacing w:before="240" w:line="360" w:lineRule="auto"/>
        <w:jc w:val="both"/>
        <w:rPr>
          <w:sz w:val="20"/>
          <w:szCs w:val="20"/>
        </w:rPr>
      </w:pPr>
      <w:r>
        <w:rPr>
          <w:sz w:val="20"/>
          <w:szCs w:val="20"/>
        </w:rPr>
        <w:t xml:space="preserve">Zamawiający nie wymaga wniesienia wadium. </w:t>
      </w:r>
    </w:p>
    <w:p w14:paraId="0000010A" w14:textId="77777777" w:rsidR="00434368" w:rsidRPr="00BB57AB" w:rsidRDefault="00860038">
      <w:pPr>
        <w:pStyle w:val="Nagwek2"/>
        <w:spacing w:before="240" w:after="240"/>
        <w:rPr>
          <w:sz w:val="28"/>
          <w:szCs w:val="28"/>
        </w:rPr>
      </w:pPr>
      <w:bookmarkStart w:id="37" w:name="_Toc71550315"/>
      <w:r w:rsidRPr="00BB57AB">
        <w:rPr>
          <w:sz w:val="28"/>
          <w:szCs w:val="28"/>
        </w:rPr>
        <w:lastRenderedPageBreak/>
        <w:t>XVII. Termin związania ofertą</w:t>
      </w:r>
      <w:bookmarkEnd w:id="37"/>
    </w:p>
    <w:p w14:paraId="0000010B" w14:textId="39A6A2CB" w:rsidR="00434368" w:rsidRDefault="00860038" w:rsidP="00556D8F">
      <w:pPr>
        <w:numPr>
          <w:ilvl w:val="0"/>
          <w:numId w:val="26"/>
        </w:numPr>
        <w:spacing w:before="240" w:line="360" w:lineRule="auto"/>
        <w:ind w:left="426"/>
        <w:jc w:val="both"/>
        <w:rPr>
          <w:sz w:val="20"/>
          <w:szCs w:val="20"/>
        </w:rPr>
      </w:pPr>
      <w:r>
        <w:rPr>
          <w:sz w:val="20"/>
          <w:szCs w:val="20"/>
        </w:rPr>
        <w:t xml:space="preserve">Wykonawca będzie związany ofertą przez okres </w:t>
      </w:r>
      <w:r w:rsidRPr="00CB1871">
        <w:rPr>
          <w:b/>
          <w:color w:val="000000" w:themeColor="text1"/>
          <w:sz w:val="20"/>
          <w:szCs w:val="20"/>
        </w:rPr>
        <w:t>30 dni</w:t>
      </w:r>
      <w:r w:rsidRPr="00CB1871">
        <w:rPr>
          <w:color w:val="000000" w:themeColor="text1"/>
          <w:sz w:val="20"/>
          <w:szCs w:val="20"/>
        </w:rPr>
        <w:t xml:space="preserve">, tj. do </w:t>
      </w:r>
      <w:r w:rsidRPr="00CB1871">
        <w:rPr>
          <w:b/>
          <w:bCs/>
          <w:color w:val="000000" w:themeColor="text1"/>
          <w:sz w:val="20"/>
          <w:szCs w:val="20"/>
        </w:rPr>
        <w:t>dnia</w:t>
      </w:r>
      <w:r w:rsidR="001B0A2F" w:rsidRPr="00CB1871">
        <w:rPr>
          <w:b/>
          <w:bCs/>
          <w:color w:val="000000" w:themeColor="text1"/>
          <w:sz w:val="20"/>
          <w:szCs w:val="20"/>
        </w:rPr>
        <w:t xml:space="preserve"> </w:t>
      </w:r>
      <w:r w:rsidR="00AF2B1D" w:rsidRPr="00CB1871">
        <w:rPr>
          <w:b/>
          <w:bCs/>
          <w:color w:val="000000" w:themeColor="text1"/>
          <w:sz w:val="20"/>
          <w:szCs w:val="20"/>
        </w:rPr>
        <w:t>01</w:t>
      </w:r>
      <w:r w:rsidR="001B0A2F" w:rsidRPr="00CB1871">
        <w:rPr>
          <w:b/>
          <w:bCs/>
          <w:color w:val="000000" w:themeColor="text1"/>
          <w:sz w:val="20"/>
          <w:szCs w:val="20"/>
        </w:rPr>
        <w:t>.0</w:t>
      </w:r>
      <w:r w:rsidR="00AF2B1D" w:rsidRPr="00CB1871">
        <w:rPr>
          <w:b/>
          <w:bCs/>
          <w:color w:val="000000" w:themeColor="text1"/>
          <w:sz w:val="20"/>
          <w:szCs w:val="20"/>
        </w:rPr>
        <w:t>7</w:t>
      </w:r>
      <w:r w:rsidR="001B0A2F" w:rsidRPr="00CB1871">
        <w:rPr>
          <w:b/>
          <w:bCs/>
          <w:color w:val="000000" w:themeColor="text1"/>
          <w:sz w:val="20"/>
          <w:szCs w:val="20"/>
        </w:rPr>
        <w:t>.2021</w:t>
      </w:r>
      <w:r w:rsidRPr="00CB1871">
        <w:rPr>
          <w:b/>
          <w:bCs/>
          <w:smallCaps/>
          <w:color w:val="000000" w:themeColor="text1"/>
          <w:sz w:val="20"/>
          <w:szCs w:val="20"/>
        </w:rPr>
        <w:t xml:space="preserve"> </w:t>
      </w:r>
      <w:r w:rsidRPr="00CB1871">
        <w:rPr>
          <w:b/>
          <w:bCs/>
          <w:color w:val="000000" w:themeColor="text1"/>
          <w:sz w:val="20"/>
          <w:szCs w:val="20"/>
        </w:rPr>
        <w:t>r.</w:t>
      </w:r>
      <w:r w:rsidRPr="00CB1871">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556D8F">
      <w:pPr>
        <w:numPr>
          <w:ilvl w:val="0"/>
          <w:numId w:val="26"/>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556D8F">
      <w:pPr>
        <w:numPr>
          <w:ilvl w:val="0"/>
          <w:numId w:val="26"/>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pPr>
        <w:pStyle w:val="Nagwek2"/>
        <w:spacing w:before="240" w:after="240"/>
      </w:pPr>
      <w:bookmarkStart w:id="38" w:name="_Toc71550316"/>
      <w:r>
        <w:t>XVIII. Miejsce i termin składania ofert</w:t>
      </w:r>
      <w:bookmarkEnd w:id="38"/>
    </w:p>
    <w:p w14:paraId="0000010F" w14:textId="1483AAAC" w:rsidR="00434368" w:rsidRPr="003B6484" w:rsidRDefault="00860038" w:rsidP="00556D8F">
      <w:pPr>
        <w:numPr>
          <w:ilvl w:val="0"/>
          <w:numId w:val="19"/>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28">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29"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proofErr w:type="spellStart"/>
      <w:r w:rsidR="008F1C7E">
        <w:rPr>
          <w:color w:val="000000" w:themeColor="text1"/>
          <w:sz w:val="20"/>
          <w:szCs w:val="20"/>
        </w:rPr>
        <w:t>p.z.p</w:t>
      </w:r>
      <w:proofErr w:type="spellEnd"/>
      <w:r w:rsidR="008F1C7E">
        <w:rPr>
          <w:color w:val="000000" w:themeColor="text1"/>
          <w:sz w:val="20"/>
          <w:szCs w:val="20"/>
        </w:rPr>
        <w:t>.</w:t>
      </w:r>
      <w:r w:rsidRPr="008F1C7E">
        <w:rPr>
          <w:color w:val="000000" w:themeColor="text1"/>
          <w:sz w:val="20"/>
          <w:szCs w:val="20"/>
        </w:rPr>
        <w:t xml:space="preserve"> na stronie internetowej prowadzonego </w:t>
      </w:r>
      <w:r w:rsidRPr="003B6484">
        <w:rPr>
          <w:color w:val="000000" w:themeColor="text1"/>
          <w:sz w:val="20"/>
          <w:szCs w:val="20"/>
        </w:rPr>
        <w:t xml:space="preserve">postępowania </w:t>
      </w:r>
      <w:r w:rsidRPr="003B6484">
        <w:rPr>
          <w:b/>
          <w:bCs/>
          <w:color w:val="000000" w:themeColor="text1"/>
          <w:sz w:val="20"/>
          <w:szCs w:val="20"/>
        </w:rPr>
        <w:t xml:space="preserve"> do dni</w:t>
      </w:r>
      <w:r w:rsidR="008F1C7E" w:rsidRPr="003B6484">
        <w:rPr>
          <w:b/>
          <w:bCs/>
          <w:color w:val="000000" w:themeColor="text1"/>
          <w:sz w:val="20"/>
          <w:szCs w:val="20"/>
        </w:rPr>
        <w:t xml:space="preserve">a </w:t>
      </w:r>
      <w:r w:rsidR="00AF2B1D" w:rsidRPr="003B6484">
        <w:rPr>
          <w:b/>
          <w:bCs/>
          <w:color w:val="000000" w:themeColor="text1"/>
          <w:sz w:val="20"/>
          <w:szCs w:val="20"/>
        </w:rPr>
        <w:t>02</w:t>
      </w:r>
      <w:r w:rsidR="008F1C7E" w:rsidRPr="003B6484">
        <w:rPr>
          <w:b/>
          <w:bCs/>
          <w:color w:val="000000" w:themeColor="text1"/>
          <w:sz w:val="20"/>
          <w:szCs w:val="20"/>
        </w:rPr>
        <w:t>.0</w:t>
      </w:r>
      <w:r w:rsidR="00AF2B1D" w:rsidRPr="003B6484">
        <w:rPr>
          <w:b/>
          <w:bCs/>
          <w:color w:val="000000" w:themeColor="text1"/>
          <w:sz w:val="20"/>
          <w:szCs w:val="20"/>
        </w:rPr>
        <w:t>6</w:t>
      </w:r>
      <w:r w:rsidR="008F1C7E" w:rsidRPr="003B6484">
        <w:rPr>
          <w:b/>
          <w:bCs/>
          <w:color w:val="000000" w:themeColor="text1"/>
          <w:sz w:val="20"/>
          <w:szCs w:val="20"/>
        </w:rPr>
        <w:t xml:space="preserve">.2021 roku </w:t>
      </w:r>
      <w:r w:rsidRPr="003B6484">
        <w:rPr>
          <w:b/>
          <w:bCs/>
          <w:color w:val="000000" w:themeColor="text1"/>
          <w:sz w:val="20"/>
          <w:szCs w:val="20"/>
        </w:rPr>
        <w:t xml:space="preserve"> do godziny</w:t>
      </w:r>
      <w:r w:rsidR="008F1C7E" w:rsidRPr="003B6484">
        <w:rPr>
          <w:b/>
          <w:bCs/>
          <w:color w:val="000000" w:themeColor="text1"/>
          <w:sz w:val="20"/>
          <w:szCs w:val="20"/>
        </w:rPr>
        <w:t xml:space="preserve"> 1</w:t>
      </w:r>
      <w:r w:rsidR="00AF2B1D" w:rsidRPr="003B6484">
        <w:rPr>
          <w:b/>
          <w:bCs/>
          <w:color w:val="000000" w:themeColor="text1"/>
          <w:sz w:val="20"/>
          <w:szCs w:val="20"/>
        </w:rPr>
        <w:t>1</w:t>
      </w:r>
      <w:r w:rsidR="008F1C7E" w:rsidRPr="003B6484">
        <w:rPr>
          <w:b/>
          <w:bCs/>
          <w:color w:val="000000" w:themeColor="text1"/>
          <w:sz w:val="20"/>
          <w:szCs w:val="20"/>
        </w:rPr>
        <w:t>:00.</w:t>
      </w:r>
    </w:p>
    <w:p w14:paraId="00000110" w14:textId="77777777" w:rsidR="00434368" w:rsidRPr="003B6484" w:rsidRDefault="00860038" w:rsidP="00556D8F">
      <w:pPr>
        <w:numPr>
          <w:ilvl w:val="0"/>
          <w:numId w:val="19"/>
        </w:numPr>
        <w:pBdr>
          <w:top w:val="nil"/>
          <w:left w:val="nil"/>
          <w:bottom w:val="nil"/>
          <w:right w:val="nil"/>
          <w:between w:val="nil"/>
        </w:pBdr>
        <w:rPr>
          <w:color w:val="000000" w:themeColor="text1"/>
          <w:sz w:val="20"/>
          <w:szCs w:val="20"/>
        </w:rPr>
      </w:pPr>
      <w:r w:rsidRPr="003B6484">
        <w:rPr>
          <w:color w:val="000000" w:themeColor="text1"/>
          <w:sz w:val="20"/>
          <w:szCs w:val="20"/>
        </w:rPr>
        <w:t>Do oferty należy dołączyć wszystkie wymagane w SWZ dokumenty.</w:t>
      </w:r>
    </w:p>
    <w:p w14:paraId="00000111" w14:textId="77777777" w:rsidR="00434368" w:rsidRPr="00BB57AB" w:rsidRDefault="00860038" w:rsidP="00556D8F">
      <w:pPr>
        <w:numPr>
          <w:ilvl w:val="0"/>
          <w:numId w:val="19"/>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556D8F">
      <w:pPr>
        <w:numPr>
          <w:ilvl w:val="0"/>
          <w:numId w:val="19"/>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1">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556D8F">
      <w:pPr>
        <w:numPr>
          <w:ilvl w:val="0"/>
          <w:numId w:val="19"/>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556D8F">
      <w:pPr>
        <w:numPr>
          <w:ilvl w:val="0"/>
          <w:numId w:val="19"/>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2">
        <w:r w:rsidRPr="00BB57AB">
          <w:rPr>
            <w:color w:val="1155CC"/>
            <w:sz w:val="20"/>
            <w:szCs w:val="20"/>
            <w:u w:val="single"/>
          </w:rPr>
          <w:t>https://platformazakupowa.pl/strona/45-instrukcje</w:t>
        </w:r>
      </w:hyperlink>
    </w:p>
    <w:p w14:paraId="00000115" w14:textId="77777777" w:rsidR="00434368" w:rsidRPr="00BB57AB" w:rsidRDefault="00860038">
      <w:pPr>
        <w:pStyle w:val="Nagwek2"/>
        <w:spacing w:line="320" w:lineRule="auto"/>
        <w:jc w:val="both"/>
        <w:rPr>
          <w:sz w:val="28"/>
          <w:szCs w:val="28"/>
        </w:rPr>
      </w:pPr>
      <w:bookmarkStart w:id="39" w:name="_Toc71550317"/>
      <w:r w:rsidRPr="00BB57AB">
        <w:rPr>
          <w:sz w:val="28"/>
          <w:szCs w:val="28"/>
        </w:rPr>
        <w:t>XIX. Otwarcie ofert</w:t>
      </w:r>
      <w:bookmarkEnd w:id="39"/>
    </w:p>
    <w:p w14:paraId="00000116" w14:textId="57067B61" w:rsidR="00434368" w:rsidRPr="005F4219" w:rsidRDefault="00860038" w:rsidP="00556D8F">
      <w:pPr>
        <w:numPr>
          <w:ilvl w:val="0"/>
          <w:numId w:val="2"/>
        </w:numPr>
        <w:spacing w:line="320" w:lineRule="auto"/>
        <w:jc w:val="both"/>
        <w:rPr>
          <w:b/>
          <w:bCs/>
          <w:color w:val="FF0000"/>
          <w:sz w:val="20"/>
          <w:szCs w:val="20"/>
        </w:rPr>
      </w:pPr>
      <w:r w:rsidRPr="00BB57AB">
        <w:rPr>
          <w:sz w:val="20"/>
          <w:szCs w:val="20"/>
        </w:rPr>
        <w:t xml:space="preserve">Otwarcie ofert następuje niezwłocznie po upływie terminu składania ofert, nie później niż </w:t>
      </w:r>
      <w:r w:rsidRPr="003B6484">
        <w:rPr>
          <w:color w:val="000000" w:themeColor="text1"/>
          <w:sz w:val="20"/>
          <w:szCs w:val="20"/>
        </w:rPr>
        <w:t xml:space="preserve">następnego dnia po dniu, w którym upłynął termin składania ofert </w:t>
      </w:r>
      <w:r w:rsidRPr="003B6484">
        <w:rPr>
          <w:b/>
          <w:bCs/>
          <w:color w:val="000000" w:themeColor="text1"/>
          <w:sz w:val="20"/>
          <w:szCs w:val="20"/>
        </w:rPr>
        <w:t>tj.</w:t>
      </w:r>
      <w:r w:rsidR="007B3607" w:rsidRPr="003B6484">
        <w:rPr>
          <w:b/>
          <w:bCs/>
          <w:color w:val="000000" w:themeColor="text1"/>
          <w:sz w:val="20"/>
          <w:szCs w:val="20"/>
        </w:rPr>
        <w:t xml:space="preserve"> </w:t>
      </w:r>
      <w:r w:rsidR="00AF2B1D" w:rsidRPr="003B6484">
        <w:rPr>
          <w:b/>
          <w:bCs/>
          <w:color w:val="000000" w:themeColor="text1"/>
          <w:sz w:val="20"/>
          <w:szCs w:val="20"/>
        </w:rPr>
        <w:t>02</w:t>
      </w:r>
      <w:r w:rsidR="00BB57AB" w:rsidRPr="003B6484">
        <w:rPr>
          <w:b/>
          <w:bCs/>
          <w:color w:val="000000" w:themeColor="text1"/>
          <w:sz w:val="20"/>
          <w:szCs w:val="20"/>
        </w:rPr>
        <w:t>.0</w:t>
      </w:r>
      <w:r w:rsidR="00AF2B1D" w:rsidRPr="003B6484">
        <w:rPr>
          <w:b/>
          <w:bCs/>
          <w:color w:val="000000" w:themeColor="text1"/>
          <w:sz w:val="20"/>
          <w:szCs w:val="20"/>
        </w:rPr>
        <w:t>6</w:t>
      </w:r>
      <w:r w:rsidR="00BB57AB" w:rsidRPr="003B6484">
        <w:rPr>
          <w:b/>
          <w:bCs/>
          <w:color w:val="000000" w:themeColor="text1"/>
          <w:sz w:val="20"/>
          <w:szCs w:val="20"/>
        </w:rPr>
        <w:t>.2021 r.</w:t>
      </w:r>
      <w:r w:rsidR="008F1C7E" w:rsidRPr="003B6484">
        <w:rPr>
          <w:b/>
          <w:bCs/>
          <w:color w:val="000000" w:themeColor="text1"/>
          <w:sz w:val="20"/>
          <w:szCs w:val="20"/>
        </w:rPr>
        <w:t xml:space="preserve"> o godzinie 1</w:t>
      </w:r>
      <w:r w:rsidR="00AF2B1D" w:rsidRPr="003B6484">
        <w:rPr>
          <w:b/>
          <w:bCs/>
          <w:color w:val="000000" w:themeColor="text1"/>
          <w:sz w:val="20"/>
          <w:szCs w:val="20"/>
        </w:rPr>
        <w:t>2</w:t>
      </w:r>
      <w:r w:rsidR="008F1C7E" w:rsidRPr="003B6484">
        <w:rPr>
          <w:b/>
          <w:bCs/>
          <w:color w:val="000000" w:themeColor="text1"/>
          <w:sz w:val="20"/>
          <w:szCs w:val="20"/>
        </w:rPr>
        <w:t>:00.</w:t>
      </w:r>
    </w:p>
    <w:p w14:paraId="00000117" w14:textId="77777777" w:rsidR="00434368" w:rsidRPr="00BB57AB" w:rsidRDefault="00860038" w:rsidP="00556D8F">
      <w:pPr>
        <w:numPr>
          <w:ilvl w:val="0"/>
          <w:numId w:val="2"/>
        </w:numPr>
        <w:pBdr>
          <w:top w:val="nil"/>
          <w:left w:val="nil"/>
          <w:bottom w:val="nil"/>
          <w:right w:val="nil"/>
          <w:between w:val="nil"/>
        </w:pBdr>
        <w:spacing w:line="320" w:lineRule="auto"/>
        <w:jc w:val="both"/>
        <w:rPr>
          <w:sz w:val="20"/>
          <w:szCs w:val="20"/>
        </w:rPr>
      </w:pPr>
      <w:r w:rsidRPr="00BB57A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34368" w:rsidRPr="00BB57AB" w:rsidRDefault="00860038" w:rsidP="00556D8F">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556D8F">
      <w:pPr>
        <w:numPr>
          <w:ilvl w:val="0"/>
          <w:numId w:val="2"/>
        </w:numPr>
        <w:pBdr>
          <w:top w:val="nil"/>
          <w:left w:val="nil"/>
          <w:bottom w:val="nil"/>
          <w:right w:val="nil"/>
          <w:between w:val="nil"/>
        </w:pBdr>
        <w:spacing w:line="320" w:lineRule="auto"/>
        <w:jc w:val="both"/>
        <w:rPr>
          <w:sz w:val="20"/>
          <w:szCs w:val="20"/>
        </w:rPr>
      </w:pPr>
      <w:r w:rsidRPr="00BB57AB">
        <w:rPr>
          <w:sz w:val="20"/>
          <w:szCs w:val="20"/>
        </w:rPr>
        <w:lastRenderedPageBreak/>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556D8F">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pPr>
        <w:shd w:val="clear" w:color="auto" w:fill="FFFFFF"/>
        <w:ind w:left="720"/>
        <w:jc w:val="both"/>
        <w:rPr>
          <w:sz w:val="20"/>
          <w:szCs w:val="20"/>
        </w:rPr>
      </w:pPr>
      <w:r w:rsidRPr="00BB57AB">
        <w:rPr>
          <w:sz w:val="20"/>
          <w:szCs w:val="20"/>
        </w:rPr>
        <w:t>Informacja zostanie opublikowana na stronie postępowania na</w:t>
      </w:r>
      <w:hyperlink r:id="rId33">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E713BA">
      <w:pPr>
        <w:shd w:val="clear" w:color="auto" w:fill="FFFFFF"/>
        <w:spacing w:line="360" w:lineRule="auto"/>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77777777" w:rsidR="00434368" w:rsidRPr="00BB57AB" w:rsidRDefault="00860038">
      <w:pPr>
        <w:pStyle w:val="Nagwek2"/>
        <w:spacing w:line="320" w:lineRule="auto"/>
        <w:jc w:val="both"/>
        <w:rPr>
          <w:sz w:val="28"/>
          <w:szCs w:val="28"/>
        </w:rPr>
      </w:pPr>
      <w:bookmarkStart w:id="40" w:name="_Toc71550318"/>
      <w:r w:rsidRPr="00BB57AB">
        <w:rPr>
          <w:sz w:val="28"/>
          <w:szCs w:val="28"/>
        </w:rPr>
        <w:t>XX. Opis kryteriów oceny ofert wraz z podaniem wag tych kryteriów i sposobu oceny ofert</w:t>
      </w:r>
      <w:bookmarkEnd w:id="40"/>
      <w:r w:rsidRPr="00BB57AB">
        <w:rPr>
          <w:sz w:val="28"/>
          <w:szCs w:val="28"/>
        </w:rPr>
        <w:t xml:space="preserve"> </w:t>
      </w:r>
    </w:p>
    <w:p w14:paraId="5CD9F519" w14:textId="06AD3CC3" w:rsidR="00E713BA" w:rsidRPr="00E713BA" w:rsidRDefault="00860038" w:rsidP="00556D8F">
      <w:pPr>
        <w:numPr>
          <w:ilvl w:val="0"/>
          <w:numId w:val="13"/>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6BB2E48C" w14:textId="0551903A" w:rsidR="00E713BA" w:rsidRPr="00E713BA" w:rsidRDefault="00E713BA" w:rsidP="000C7883">
      <w:pPr>
        <w:suppressAutoHyphens/>
        <w:spacing w:line="360" w:lineRule="auto"/>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sidR="00204E61">
        <w:rPr>
          <w:b/>
          <w:color w:val="000000"/>
          <w:sz w:val="20"/>
          <w:szCs w:val="20"/>
          <w:u w:val="single"/>
        </w:rPr>
        <w:t xml:space="preserve"> - 60 pkt</w:t>
      </w:r>
    </w:p>
    <w:p w14:paraId="48F6B4D6" w14:textId="688D400F" w:rsidR="00E713BA" w:rsidRPr="00E713BA" w:rsidRDefault="00E713BA" w:rsidP="00E713BA">
      <w:pPr>
        <w:spacing w:line="360" w:lineRule="auto"/>
        <w:jc w:val="both"/>
        <w:rPr>
          <w:color w:val="000000"/>
          <w:sz w:val="20"/>
          <w:szCs w:val="20"/>
        </w:rPr>
      </w:pPr>
      <w:r w:rsidRPr="00E713BA">
        <w:rPr>
          <w:color w:val="000000"/>
          <w:sz w:val="20"/>
          <w:szCs w:val="20"/>
        </w:rPr>
        <w:t>Wykonawca przedstawia cenę oferty</w:t>
      </w:r>
      <w:r w:rsidR="00C16384">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B8457D3" w14:textId="77777777" w:rsidR="00E713BA" w:rsidRPr="00E713BA" w:rsidRDefault="00E713BA" w:rsidP="00E713BA">
      <w:pPr>
        <w:spacing w:line="360" w:lineRule="auto"/>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713BA" w:rsidRPr="00E713BA" w14:paraId="019AC516" w14:textId="77777777" w:rsidTr="003E2D35">
        <w:tc>
          <w:tcPr>
            <w:tcW w:w="9635" w:type="dxa"/>
            <w:shd w:val="clear" w:color="auto" w:fill="auto"/>
          </w:tcPr>
          <w:p w14:paraId="5F2A0A93" w14:textId="32274DE8"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min</w:t>
            </w:r>
          </w:p>
          <w:p w14:paraId="6AE489D5" w14:textId="77777777" w:rsidR="00E713BA" w:rsidRPr="00E713BA" w:rsidRDefault="00E713BA" w:rsidP="00E713BA">
            <w:pPr>
              <w:adjustRightInd w:val="0"/>
              <w:spacing w:line="360" w:lineRule="auto"/>
              <w:ind w:left="426"/>
              <w:jc w:val="center"/>
              <w:rPr>
                <w:b/>
                <w:color w:val="000000"/>
                <w:sz w:val="20"/>
                <w:szCs w:val="20"/>
              </w:rPr>
            </w:pPr>
            <w:r w:rsidRPr="00E713BA">
              <w:rPr>
                <w:b/>
                <w:color w:val="000000"/>
                <w:sz w:val="20"/>
                <w:szCs w:val="20"/>
              </w:rPr>
              <w:t>C1 = ----------- x 60 % x 100</w:t>
            </w:r>
          </w:p>
          <w:p w14:paraId="5C88A7D0" w14:textId="3EDAE642"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w:t>
            </w:r>
            <w:proofErr w:type="spellStart"/>
            <w:r w:rsidRPr="00E713BA">
              <w:rPr>
                <w:b/>
                <w:color w:val="000000"/>
                <w:sz w:val="20"/>
                <w:szCs w:val="20"/>
              </w:rPr>
              <w:t>bad</w:t>
            </w:r>
            <w:proofErr w:type="spellEnd"/>
          </w:p>
        </w:tc>
      </w:tr>
    </w:tbl>
    <w:p w14:paraId="29878D66" w14:textId="77777777" w:rsidR="00E713BA" w:rsidRPr="00E713BA" w:rsidRDefault="00E713BA" w:rsidP="00E713BA">
      <w:pPr>
        <w:spacing w:line="360" w:lineRule="auto"/>
        <w:rPr>
          <w:color w:val="000000"/>
          <w:sz w:val="20"/>
          <w:szCs w:val="20"/>
        </w:rPr>
      </w:pPr>
    </w:p>
    <w:p w14:paraId="50484292" w14:textId="77777777" w:rsidR="00E713BA" w:rsidRPr="00E713BA" w:rsidRDefault="00E713BA" w:rsidP="00E713BA">
      <w:pPr>
        <w:spacing w:line="360" w:lineRule="auto"/>
        <w:rPr>
          <w:color w:val="000000"/>
          <w:sz w:val="20"/>
          <w:szCs w:val="20"/>
        </w:rPr>
      </w:pPr>
      <w:r w:rsidRPr="00E713BA">
        <w:rPr>
          <w:color w:val="000000"/>
          <w:sz w:val="20"/>
          <w:szCs w:val="20"/>
        </w:rPr>
        <w:t>gdzie:</w:t>
      </w:r>
    </w:p>
    <w:p w14:paraId="7F2EA913" w14:textId="77777777" w:rsidR="00E713BA" w:rsidRPr="00E713BA" w:rsidRDefault="00E713BA" w:rsidP="00E713BA">
      <w:pPr>
        <w:spacing w:line="360" w:lineRule="auto"/>
        <w:rPr>
          <w:color w:val="000000"/>
          <w:sz w:val="20"/>
          <w:szCs w:val="20"/>
        </w:rPr>
      </w:pPr>
      <w:r w:rsidRPr="00E713BA">
        <w:rPr>
          <w:color w:val="000000"/>
          <w:sz w:val="20"/>
          <w:szCs w:val="20"/>
        </w:rPr>
        <w:t>C1 – uzyskana ilość punktów dla badanej oferty</w:t>
      </w:r>
    </w:p>
    <w:p w14:paraId="3C1931BE" w14:textId="1BF8D2C0" w:rsidR="00E713BA" w:rsidRPr="00E713BA" w:rsidRDefault="00E713BA" w:rsidP="00E713BA">
      <w:pPr>
        <w:spacing w:line="360" w:lineRule="auto"/>
        <w:rPr>
          <w:color w:val="000000"/>
          <w:sz w:val="20"/>
          <w:szCs w:val="20"/>
        </w:rPr>
      </w:pPr>
      <w:r w:rsidRPr="00E713BA">
        <w:rPr>
          <w:color w:val="000000"/>
          <w:sz w:val="20"/>
          <w:szCs w:val="20"/>
        </w:rPr>
        <w:t>C min - najniższa cena</w:t>
      </w:r>
      <w:r w:rsidR="00C16384">
        <w:rPr>
          <w:color w:val="000000"/>
          <w:sz w:val="20"/>
          <w:szCs w:val="20"/>
        </w:rPr>
        <w:t xml:space="preserve"> brutto</w:t>
      </w:r>
      <w:r w:rsidRPr="00E713BA">
        <w:rPr>
          <w:color w:val="000000"/>
          <w:sz w:val="20"/>
          <w:szCs w:val="20"/>
        </w:rPr>
        <w:t xml:space="preserve"> ze wszystkich złożonych ofert</w:t>
      </w:r>
    </w:p>
    <w:p w14:paraId="7248BEDA" w14:textId="0C736EE0" w:rsidR="00E713BA" w:rsidRDefault="00E713BA" w:rsidP="00F518F2">
      <w:pPr>
        <w:spacing w:line="360" w:lineRule="auto"/>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sidR="00C16384">
        <w:rPr>
          <w:color w:val="000000"/>
          <w:sz w:val="20"/>
          <w:szCs w:val="20"/>
        </w:rPr>
        <w:t xml:space="preserve"> brutto</w:t>
      </w:r>
    </w:p>
    <w:p w14:paraId="0E127142" w14:textId="77777777" w:rsidR="00F518F2" w:rsidRPr="00F518F2" w:rsidRDefault="00F518F2" w:rsidP="00F518F2">
      <w:pPr>
        <w:spacing w:line="360" w:lineRule="auto"/>
        <w:rPr>
          <w:color w:val="000000"/>
          <w:sz w:val="20"/>
          <w:szCs w:val="20"/>
        </w:rPr>
      </w:pPr>
    </w:p>
    <w:p w14:paraId="6BCEAC73" w14:textId="2516A377" w:rsidR="00E713BA" w:rsidRPr="00E713BA" w:rsidRDefault="00E713BA" w:rsidP="00E713BA">
      <w:pPr>
        <w:spacing w:after="120" w:line="360" w:lineRule="auto"/>
        <w:ind w:right="630"/>
        <w:jc w:val="both"/>
        <w:rPr>
          <w:b/>
          <w:sz w:val="20"/>
          <w:szCs w:val="20"/>
        </w:rPr>
      </w:pPr>
      <w:r w:rsidRPr="00E713BA">
        <w:rPr>
          <w:b/>
          <w:sz w:val="20"/>
          <w:szCs w:val="20"/>
        </w:rPr>
        <w:t xml:space="preserve">KRYTERIUM – </w:t>
      </w:r>
      <w:r w:rsidR="0010767E">
        <w:rPr>
          <w:b/>
          <w:sz w:val="20"/>
          <w:szCs w:val="20"/>
        </w:rPr>
        <w:t xml:space="preserve">Doświadczenie </w:t>
      </w:r>
      <w:r w:rsidR="001B0A2F">
        <w:rPr>
          <w:b/>
          <w:sz w:val="20"/>
          <w:szCs w:val="20"/>
        </w:rPr>
        <w:t xml:space="preserve"> (</w:t>
      </w:r>
      <w:r w:rsidR="0010767E">
        <w:rPr>
          <w:b/>
          <w:sz w:val="20"/>
          <w:szCs w:val="20"/>
        </w:rPr>
        <w:t>D</w:t>
      </w:r>
      <w:r w:rsidR="001B0A2F">
        <w:rPr>
          <w:b/>
          <w:sz w:val="20"/>
          <w:szCs w:val="20"/>
        </w:rPr>
        <w:t>)</w:t>
      </w:r>
      <w:r w:rsidR="000C7883">
        <w:rPr>
          <w:b/>
          <w:sz w:val="20"/>
          <w:szCs w:val="20"/>
        </w:rPr>
        <w:t xml:space="preserve"> </w:t>
      </w:r>
      <w:r w:rsidRPr="00E713BA">
        <w:rPr>
          <w:b/>
          <w:sz w:val="20"/>
          <w:szCs w:val="20"/>
        </w:rPr>
        <w:t>– 40%</w:t>
      </w:r>
      <w:r w:rsidR="00204E61">
        <w:rPr>
          <w:b/>
          <w:sz w:val="20"/>
          <w:szCs w:val="20"/>
        </w:rPr>
        <w:t xml:space="preserve"> - 40 pkt</w:t>
      </w:r>
    </w:p>
    <w:p w14:paraId="72BAB056" w14:textId="7CC48B9D" w:rsidR="00E713BA" w:rsidRPr="00EE6D9F" w:rsidRDefault="00CB55D4" w:rsidP="00EE6D9F">
      <w:pPr>
        <w:spacing w:before="120" w:after="120"/>
        <w:jc w:val="both"/>
        <w:rPr>
          <w:sz w:val="20"/>
          <w:szCs w:val="18"/>
        </w:rPr>
      </w:pPr>
      <w:r w:rsidRPr="00C37B2C">
        <w:rPr>
          <w:sz w:val="20"/>
          <w:szCs w:val="18"/>
        </w:rPr>
        <w:t>Punkty w kryterium</w:t>
      </w:r>
      <w:r w:rsidR="00BC355D">
        <w:rPr>
          <w:sz w:val="20"/>
          <w:szCs w:val="18"/>
        </w:rPr>
        <w:t xml:space="preserve"> doświadczenie</w:t>
      </w:r>
      <w:r w:rsidRPr="00C37B2C">
        <w:rPr>
          <w:sz w:val="20"/>
          <w:szCs w:val="18"/>
        </w:rPr>
        <w:t>, zostaną przyznane wg poniższej tabeli oraz informacji podanych w formularzu oferty. Pod pojęciem usługi</w:t>
      </w:r>
      <w:r w:rsidR="00BC355D">
        <w:rPr>
          <w:sz w:val="20"/>
          <w:szCs w:val="18"/>
        </w:rPr>
        <w:t xml:space="preserve"> nadzoru inwestorskiego</w:t>
      </w:r>
      <w:r w:rsidRPr="00C37B2C">
        <w:rPr>
          <w:sz w:val="20"/>
          <w:szCs w:val="18"/>
        </w:rPr>
        <w:t xml:space="preserve"> Zamawiający rozumie doświadczenie polegające na </w:t>
      </w:r>
      <w:r w:rsidR="00BC355D">
        <w:rPr>
          <w:sz w:val="20"/>
          <w:szCs w:val="18"/>
        </w:rPr>
        <w:t xml:space="preserve"> pełnieniu funkcji inspektora</w:t>
      </w:r>
      <w:r w:rsidR="00EE6D9F">
        <w:rPr>
          <w:sz w:val="20"/>
          <w:szCs w:val="18"/>
        </w:rPr>
        <w:t xml:space="preserve"> nad zadaniem </w:t>
      </w:r>
      <w:r w:rsidR="00EE6D9F" w:rsidRPr="00EF630E">
        <w:rPr>
          <w:color w:val="000000" w:themeColor="text1"/>
          <w:sz w:val="20"/>
          <w:szCs w:val="20"/>
        </w:rPr>
        <w:t>obejmując</w:t>
      </w:r>
      <w:r w:rsidR="00EE6D9F">
        <w:rPr>
          <w:color w:val="000000" w:themeColor="text1"/>
          <w:sz w:val="20"/>
          <w:szCs w:val="20"/>
        </w:rPr>
        <w:t>ym</w:t>
      </w:r>
      <w:r w:rsidR="00EE6D9F" w:rsidRPr="00EF630E">
        <w:rPr>
          <w:color w:val="000000" w:themeColor="text1"/>
          <w:sz w:val="20"/>
          <w:szCs w:val="20"/>
        </w:rPr>
        <w:t xml:space="preserve"> budowę i/lub przebudowę i/lub remont budynku o wartości  min. </w:t>
      </w:r>
      <w:r w:rsidR="00C8688B">
        <w:rPr>
          <w:color w:val="000000" w:themeColor="text1"/>
          <w:sz w:val="20"/>
          <w:szCs w:val="20"/>
        </w:rPr>
        <w:t>5</w:t>
      </w:r>
      <w:r w:rsidR="00EE6D9F" w:rsidRPr="00EF630E">
        <w:rPr>
          <w:color w:val="000000" w:themeColor="text1"/>
          <w:sz w:val="20"/>
          <w:szCs w:val="20"/>
        </w:rPr>
        <w:t>0 ty</w:t>
      </w:r>
      <w:r w:rsidR="00C8688B">
        <w:rPr>
          <w:color w:val="000000" w:themeColor="text1"/>
          <w:sz w:val="20"/>
          <w:szCs w:val="20"/>
        </w:rPr>
        <w:t>s</w:t>
      </w:r>
      <w:r w:rsidR="00EE6D9F" w:rsidRPr="00EF630E">
        <w:rPr>
          <w:color w:val="000000" w:themeColor="text1"/>
          <w:sz w:val="20"/>
          <w:szCs w:val="20"/>
        </w:rPr>
        <w:t>. zł brutto</w:t>
      </w:r>
      <w:r w:rsidR="00C8688B">
        <w:rPr>
          <w:color w:val="000000" w:themeColor="text1"/>
          <w:sz w:val="20"/>
          <w:szCs w:val="20"/>
        </w:rPr>
        <w:t>, oraz budowę, przebudowę lub remont drogi o wartości min. 100 tys. zł brutto.</w:t>
      </w:r>
    </w:p>
    <w:p w14:paraId="7F0BB71E" w14:textId="77521886" w:rsidR="00E713BA" w:rsidRPr="00E713BA" w:rsidRDefault="00CB55D4" w:rsidP="00E713BA">
      <w:pPr>
        <w:spacing w:after="120" w:line="360" w:lineRule="auto"/>
        <w:ind w:right="630"/>
        <w:jc w:val="both"/>
        <w:rPr>
          <w:sz w:val="20"/>
          <w:szCs w:val="20"/>
        </w:rPr>
      </w:pPr>
      <w:r>
        <w:rPr>
          <w:sz w:val="20"/>
          <w:szCs w:val="20"/>
        </w:rPr>
        <w:t>D</w:t>
      </w:r>
      <w:r w:rsidR="00E713BA" w:rsidRPr="00E713BA">
        <w:rPr>
          <w:sz w:val="20"/>
          <w:szCs w:val="20"/>
        </w:rPr>
        <w:t xml:space="preserve"> - liczba punktów za </w:t>
      </w:r>
      <w:r>
        <w:rPr>
          <w:sz w:val="20"/>
          <w:szCs w:val="20"/>
        </w:rPr>
        <w:t>doświadczenie inspektora nadzoru inwestorskiego będzie p</w:t>
      </w:r>
      <w:r w:rsidR="00E713BA" w:rsidRPr="00E713BA">
        <w:rPr>
          <w:sz w:val="20"/>
          <w:szCs w:val="20"/>
        </w:rPr>
        <w:t>rzyznawana w następujący sposób:</w:t>
      </w:r>
      <w:r>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402"/>
        <w:gridCol w:w="1936"/>
      </w:tblGrid>
      <w:tr w:rsidR="006F0B3B" w:rsidRPr="00C37B2C" w14:paraId="40C5BAC6" w14:textId="77777777" w:rsidTr="006F0B3B">
        <w:tc>
          <w:tcPr>
            <w:tcW w:w="3573" w:type="dxa"/>
            <w:shd w:val="clear" w:color="auto" w:fill="auto"/>
          </w:tcPr>
          <w:p w14:paraId="1F8B7A1D" w14:textId="1ED781B1" w:rsidR="006F0B3B" w:rsidRPr="00C37B2C" w:rsidRDefault="006F0B3B" w:rsidP="00A67115">
            <w:pPr>
              <w:spacing w:before="120" w:after="120"/>
              <w:jc w:val="center"/>
              <w:rPr>
                <w:b/>
                <w:color w:val="000000"/>
                <w:sz w:val="20"/>
                <w:szCs w:val="18"/>
              </w:rPr>
            </w:pPr>
            <w:r w:rsidRPr="00C37B2C">
              <w:rPr>
                <w:b/>
                <w:sz w:val="20"/>
                <w:szCs w:val="18"/>
              </w:rPr>
              <w:lastRenderedPageBreak/>
              <w:t xml:space="preserve">Doświadczenie </w:t>
            </w:r>
            <w:r>
              <w:rPr>
                <w:b/>
                <w:sz w:val="20"/>
                <w:szCs w:val="18"/>
              </w:rPr>
              <w:t xml:space="preserve">inspektora nadzoru inwestorskiego </w:t>
            </w:r>
            <w:r w:rsidRPr="00C37B2C">
              <w:rPr>
                <w:b/>
                <w:sz w:val="20"/>
                <w:szCs w:val="18"/>
              </w:rPr>
              <w:t>wyznaczonego do realizacji zamówienia</w:t>
            </w:r>
            <w:r>
              <w:rPr>
                <w:b/>
                <w:sz w:val="20"/>
                <w:szCs w:val="18"/>
              </w:rPr>
              <w:t xml:space="preserve"> – branża </w:t>
            </w:r>
            <w:proofErr w:type="spellStart"/>
            <w:r>
              <w:rPr>
                <w:b/>
                <w:sz w:val="20"/>
                <w:szCs w:val="18"/>
              </w:rPr>
              <w:t>konstrukcyjno</w:t>
            </w:r>
            <w:proofErr w:type="spellEnd"/>
            <w:r>
              <w:rPr>
                <w:b/>
                <w:sz w:val="20"/>
                <w:szCs w:val="18"/>
              </w:rPr>
              <w:t xml:space="preserve"> - budowlana</w:t>
            </w:r>
          </w:p>
        </w:tc>
        <w:tc>
          <w:tcPr>
            <w:tcW w:w="3402" w:type="dxa"/>
          </w:tcPr>
          <w:p w14:paraId="46037C44" w14:textId="020B13BB" w:rsidR="006F0B3B" w:rsidRPr="00C37B2C" w:rsidRDefault="006F0B3B" w:rsidP="00A67115">
            <w:pPr>
              <w:spacing w:before="120" w:after="120"/>
              <w:jc w:val="center"/>
              <w:rPr>
                <w:b/>
                <w:sz w:val="20"/>
                <w:szCs w:val="18"/>
              </w:rPr>
            </w:pPr>
            <w:r w:rsidRPr="00C37B2C">
              <w:rPr>
                <w:b/>
                <w:sz w:val="20"/>
                <w:szCs w:val="18"/>
              </w:rPr>
              <w:t xml:space="preserve">Doświadczenie </w:t>
            </w:r>
            <w:r>
              <w:rPr>
                <w:b/>
                <w:sz w:val="20"/>
                <w:szCs w:val="18"/>
              </w:rPr>
              <w:t xml:space="preserve">inspektora nadzoru inwestorskiego </w:t>
            </w:r>
            <w:r w:rsidRPr="00C37B2C">
              <w:rPr>
                <w:b/>
                <w:sz w:val="20"/>
                <w:szCs w:val="18"/>
              </w:rPr>
              <w:t>wyznaczonego do realizacji zamówienia</w:t>
            </w:r>
            <w:r>
              <w:rPr>
                <w:b/>
                <w:sz w:val="20"/>
                <w:szCs w:val="18"/>
              </w:rPr>
              <w:t xml:space="preserve"> – branża drogowa</w:t>
            </w:r>
          </w:p>
        </w:tc>
        <w:tc>
          <w:tcPr>
            <w:tcW w:w="1936" w:type="dxa"/>
            <w:shd w:val="clear" w:color="auto" w:fill="auto"/>
          </w:tcPr>
          <w:p w14:paraId="44D8807B" w14:textId="3FCA1139" w:rsidR="006F0B3B" w:rsidRPr="00C37B2C" w:rsidRDefault="006F0B3B" w:rsidP="00A67115">
            <w:pPr>
              <w:spacing w:before="120" w:after="120"/>
              <w:jc w:val="center"/>
              <w:rPr>
                <w:b/>
                <w:color w:val="000000"/>
                <w:sz w:val="20"/>
                <w:szCs w:val="18"/>
              </w:rPr>
            </w:pPr>
            <w:r w:rsidRPr="00C37B2C">
              <w:rPr>
                <w:b/>
                <w:sz w:val="20"/>
                <w:szCs w:val="18"/>
              </w:rPr>
              <w:t>Ilość punktów jakie otrzyma oferta w ww. kryterium</w:t>
            </w:r>
          </w:p>
        </w:tc>
      </w:tr>
      <w:tr w:rsidR="006F0B3B" w:rsidRPr="00C37B2C" w14:paraId="58CE2423" w14:textId="77777777" w:rsidTr="006F0B3B">
        <w:tc>
          <w:tcPr>
            <w:tcW w:w="3573" w:type="dxa"/>
            <w:shd w:val="clear" w:color="auto" w:fill="auto"/>
          </w:tcPr>
          <w:p w14:paraId="7C9B160B" w14:textId="39946510" w:rsidR="006F0B3B" w:rsidRPr="00C37B2C" w:rsidRDefault="006F0B3B" w:rsidP="00A67115">
            <w:pPr>
              <w:tabs>
                <w:tab w:val="left" w:pos="1866"/>
              </w:tabs>
              <w:spacing w:before="120" w:after="120"/>
              <w:rPr>
                <w:color w:val="000000"/>
                <w:sz w:val="20"/>
                <w:szCs w:val="18"/>
              </w:rPr>
            </w:pPr>
            <w:r w:rsidRPr="00C37B2C">
              <w:rPr>
                <w:sz w:val="20"/>
                <w:szCs w:val="18"/>
              </w:rPr>
              <w:t xml:space="preserve">Wykonanie jako </w:t>
            </w:r>
            <w:r>
              <w:rPr>
                <w:sz w:val="20"/>
                <w:szCs w:val="18"/>
              </w:rPr>
              <w:t>inspektor</w:t>
            </w:r>
            <w:r w:rsidRPr="00C37B2C">
              <w:rPr>
                <w:sz w:val="20"/>
                <w:szCs w:val="18"/>
              </w:rPr>
              <w:t xml:space="preserve"> 1 usługi </w:t>
            </w:r>
          </w:p>
        </w:tc>
        <w:tc>
          <w:tcPr>
            <w:tcW w:w="3402" w:type="dxa"/>
          </w:tcPr>
          <w:p w14:paraId="6E6CB6D8" w14:textId="754F9E1A" w:rsidR="006F0B3B" w:rsidRDefault="006F0B3B" w:rsidP="00A67115">
            <w:pPr>
              <w:spacing w:before="120" w:after="120"/>
              <w:jc w:val="center"/>
              <w:rPr>
                <w:color w:val="000000"/>
                <w:sz w:val="20"/>
                <w:szCs w:val="18"/>
              </w:rPr>
            </w:pPr>
            <w:r w:rsidRPr="00C37B2C">
              <w:rPr>
                <w:sz w:val="20"/>
                <w:szCs w:val="18"/>
              </w:rPr>
              <w:t xml:space="preserve">Wykonanie jako </w:t>
            </w:r>
            <w:r>
              <w:rPr>
                <w:sz w:val="20"/>
                <w:szCs w:val="18"/>
              </w:rPr>
              <w:t>inspektor</w:t>
            </w:r>
            <w:r w:rsidRPr="00C37B2C">
              <w:rPr>
                <w:sz w:val="20"/>
                <w:szCs w:val="18"/>
              </w:rPr>
              <w:t xml:space="preserve"> 1 usługi</w:t>
            </w:r>
          </w:p>
        </w:tc>
        <w:tc>
          <w:tcPr>
            <w:tcW w:w="1936" w:type="dxa"/>
            <w:shd w:val="clear" w:color="auto" w:fill="auto"/>
            <w:vAlign w:val="bottom"/>
          </w:tcPr>
          <w:p w14:paraId="64A99536" w14:textId="75984371" w:rsidR="006F0B3B" w:rsidRPr="00C37B2C" w:rsidRDefault="005F4219" w:rsidP="00A67115">
            <w:pPr>
              <w:spacing w:before="120" w:after="120"/>
              <w:jc w:val="center"/>
              <w:rPr>
                <w:color w:val="000000"/>
                <w:sz w:val="20"/>
                <w:szCs w:val="18"/>
              </w:rPr>
            </w:pPr>
            <w:r>
              <w:rPr>
                <w:color w:val="000000"/>
                <w:sz w:val="20"/>
                <w:szCs w:val="18"/>
              </w:rPr>
              <w:t>2</w:t>
            </w:r>
            <w:r w:rsidR="006F0B3B">
              <w:rPr>
                <w:color w:val="000000"/>
                <w:sz w:val="20"/>
                <w:szCs w:val="18"/>
              </w:rPr>
              <w:t>0</w:t>
            </w:r>
          </w:p>
        </w:tc>
      </w:tr>
      <w:tr w:rsidR="006F0B3B" w:rsidRPr="00C37B2C" w14:paraId="4D67EFD0" w14:textId="77777777" w:rsidTr="006F0B3B">
        <w:tc>
          <w:tcPr>
            <w:tcW w:w="3573" w:type="dxa"/>
            <w:shd w:val="clear" w:color="auto" w:fill="auto"/>
          </w:tcPr>
          <w:p w14:paraId="774D45A7" w14:textId="0C060279" w:rsidR="006F0B3B" w:rsidRPr="00C37B2C" w:rsidRDefault="006F0B3B" w:rsidP="00A67115">
            <w:pPr>
              <w:spacing w:before="120" w:after="120"/>
              <w:jc w:val="both"/>
              <w:rPr>
                <w:color w:val="000000"/>
                <w:sz w:val="20"/>
                <w:szCs w:val="18"/>
              </w:rPr>
            </w:pPr>
            <w:r w:rsidRPr="00C37B2C">
              <w:rPr>
                <w:sz w:val="20"/>
                <w:szCs w:val="18"/>
              </w:rPr>
              <w:t xml:space="preserve">Wykonanie jako </w:t>
            </w:r>
            <w:r>
              <w:rPr>
                <w:sz w:val="20"/>
                <w:szCs w:val="18"/>
              </w:rPr>
              <w:t>inspektor</w:t>
            </w:r>
            <w:r w:rsidRPr="00C37B2C">
              <w:rPr>
                <w:sz w:val="20"/>
                <w:szCs w:val="18"/>
              </w:rPr>
              <w:t xml:space="preserve"> 2 usług </w:t>
            </w:r>
          </w:p>
        </w:tc>
        <w:tc>
          <w:tcPr>
            <w:tcW w:w="3402" w:type="dxa"/>
          </w:tcPr>
          <w:p w14:paraId="75DE8932" w14:textId="37D0E465" w:rsidR="006F0B3B" w:rsidRDefault="006F0B3B" w:rsidP="00A67115">
            <w:pPr>
              <w:spacing w:before="120" w:after="120"/>
              <w:jc w:val="center"/>
              <w:rPr>
                <w:color w:val="000000"/>
                <w:sz w:val="20"/>
                <w:szCs w:val="18"/>
              </w:rPr>
            </w:pPr>
            <w:r w:rsidRPr="00C37B2C">
              <w:rPr>
                <w:sz w:val="20"/>
                <w:szCs w:val="18"/>
              </w:rPr>
              <w:t xml:space="preserve">Wykonanie jako </w:t>
            </w:r>
            <w:r>
              <w:rPr>
                <w:sz w:val="20"/>
                <w:szCs w:val="18"/>
              </w:rPr>
              <w:t>inspektor</w:t>
            </w:r>
            <w:r w:rsidRPr="00C37B2C">
              <w:rPr>
                <w:sz w:val="20"/>
                <w:szCs w:val="18"/>
              </w:rPr>
              <w:t xml:space="preserve"> 2 usług</w:t>
            </w:r>
          </w:p>
        </w:tc>
        <w:tc>
          <w:tcPr>
            <w:tcW w:w="1936" w:type="dxa"/>
            <w:shd w:val="clear" w:color="auto" w:fill="auto"/>
            <w:vAlign w:val="bottom"/>
          </w:tcPr>
          <w:p w14:paraId="6A7609EE" w14:textId="1ED07BAE" w:rsidR="006F0B3B" w:rsidRPr="00C37B2C" w:rsidRDefault="005F4219" w:rsidP="00A67115">
            <w:pPr>
              <w:spacing w:before="120" w:after="120"/>
              <w:jc w:val="center"/>
              <w:rPr>
                <w:color w:val="000000"/>
                <w:sz w:val="20"/>
                <w:szCs w:val="18"/>
              </w:rPr>
            </w:pPr>
            <w:r>
              <w:rPr>
                <w:color w:val="000000"/>
                <w:sz w:val="20"/>
                <w:szCs w:val="18"/>
              </w:rPr>
              <w:t>4</w:t>
            </w:r>
            <w:r w:rsidR="006F0B3B" w:rsidRPr="00C37B2C">
              <w:rPr>
                <w:color w:val="000000"/>
                <w:sz w:val="20"/>
                <w:szCs w:val="18"/>
              </w:rPr>
              <w:t>0</w:t>
            </w:r>
          </w:p>
        </w:tc>
      </w:tr>
    </w:tbl>
    <w:p w14:paraId="2BD04E7B" w14:textId="7E0D0AFC" w:rsidR="00CB55D4" w:rsidRPr="00CB55D4" w:rsidRDefault="00CB55D4" w:rsidP="00CB55D4">
      <w:pPr>
        <w:spacing w:before="120" w:after="240"/>
        <w:jc w:val="both"/>
        <w:rPr>
          <w:sz w:val="20"/>
        </w:rPr>
      </w:pPr>
      <w:r w:rsidRPr="00C37B2C">
        <w:rPr>
          <w:sz w:val="20"/>
        </w:rPr>
        <w:t xml:space="preserve">Uwaga: Oceny w kryterium „doświadczenie </w:t>
      </w:r>
      <w:r>
        <w:rPr>
          <w:sz w:val="20"/>
        </w:rPr>
        <w:t>inspektora nadzoru inwestorskiego</w:t>
      </w:r>
      <w:r w:rsidRPr="00C37B2C">
        <w:rPr>
          <w:sz w:val="20"/>
        </w:rPr>
        <w:t xml:space="preserve">” Zamawiający dokona </w:t>
      </w:r>
      <w:r>
        <w:rPr>
          <w:sz w:val="20"/>
        </w:rPr>
        <w:br/>
      </w:r>
      <w:r w:rsidRPr="00C37B2C">
        <w:rPr>
          <w:sz w:val="20"/>
        </w:rPr>
        <w:t>na postawie oświadczenia Wykonawcy, złożonego w formularzu oferty (punkt 2). Jednocześnie brak deklaracji spowoduje, że oferta w ramach tego kryterium otrzyma 0 pk</w:t>
      </w:r>
      <w:r w:rsidR="00EE6D9F">
        <w:rPr>
          <w:sz w:val="20"/>
        </w:rPr>
        <w:t>t.</w:t>
      </w:r>
    </w:p>
    <w:p w14:paraId="7E31ED6A" w14:textId="4330378F" w:rsidR="00E713BA" w:rsidRPr="00E713BA" w:rsidRDefault="00E713BA" w:rsidP="00E713BA">
      <w:pPr>
        <w:spacing w:after="120" w:line="360" w:lineRule="auto"/>
        <w:ind w:left="426" w:hanging="426"/>
        <w:jc w:val="both"/>
        <w:rPr>
          <w:b/>
          <w:sz w:val="20"/>
          <w:szCs w:val="20"/>
          <w:u w:val="single"/>
        </w:rPr>
      </w:pPr>
      <w:r w:rsidRPr="00E713BA">
        <w:rPr>
          <w:b/>
          <w:sz w:val="20"/>
          <w:szCs w:val="20"/>
          <w:u w:val="single"/>
        </w:rPr>
        <w:t>SUMA PUNKTÓW:</w:t>
      </w:r>
    </w:p>
    <w:p w14:paraId="0041DF2E" w14:textId="3D3C53F9" w:rsidR="00E713BA" w:rsidRPr="00E713BA" w:rsidRDefault="00E713BA" w:rsidP="00E713BA">
      <w:pPr>
        <w:suppressAutoHyphens/>
        <w:spacing w:after="120" w:line="360" w:lineRule="auto"/>
        <w:jc w:val="both"/>
        <w:rPr>
          <w:sz w:val="20"/>
          <w:szCs w:val="20"/>
        </w:rPr>
      </w:pPr>
      <w:r w:rsidRPr="00E713BA">
        <w:rPr>
          <w:sz w:val="20"/>
          <w:szCs w:val="20"/>
        </w:rPr>
        <w:t>Punkty będą przyznawane z dokładnością do dwóch miejsc po przecinku, bez stosowania zaokrągleń.</w:t>
      </w:r>
      <w:r w:rsidR="00F518F2">
        <w:rPr>
          <w:sz w:val="20"/>
          <w:szCs w:val="20"/>
        </w:rPr>
        <w:t xml:space="preserve">   </w:t>
      </w:r>
      <w:r w:rsidRPr="00E713BA">
        <w:rPr>
          <w:sz w:val="20"/>
          <w:szCs w:val="20"/>
        </w:rPr>
        <w:t>Końcową ocenę oferty stanowić będzie suma punktów C uzyskanych za poszczególne kryteria oceny oferty wg wzoru:</w:t>
      </w:r>
    </w:p>
    <w:p w14:paraId="7A1BA932" w14:textId="158438FB" w:rsidR="00E713BA" w:rsidRPr="00E713BA" w:rsidRDefault="00E713BA" w:rsidP="00E713BA">
      <w:pPr>
        <w:tabs>
          <w:tab w:val="left" w:pos="1596"/>
        </w:tabs>
        <w:spacing w:after="120" w:line="360" w:lineRule="auto"/>
        <w:ind w:left="284"/>
        <w:jc w:val="both"/>
        <w:rPr>
          <w:sz w:val="20"/>
          <w:szCs w:val="20"/>
        </w:rPr>
      </w:pPr>
      <w:r w:rsidRPr="00E713BA">
        <w:rPr>
          <w:b/>
          <w:sz w:val="20"/>
          <w:szCs w:val="20"/>
        </w:rPr>
        <w:t xml:space="preserve">C = C1 + </w:t>
      </w:r>
      <w:r w:rsidR="00EE6D9F">
        <w:rPr>
          <w:b/>
          <w:sz w:val="20"/>
          <w:szCs w:val="20"/>
        </w:rPr>
        <w:t>D</w:t>
      </w:r>
      <w:r w:rsidRPr="00E713BA">
        <w:rPr>
          <w:b/>
          <w:sz w:val="20"/>
          <w:szCs w:val="20"/>
        </w:rPr>
        <w:t xml:space="preserve"> </w:t>
      </w:r>
      <w:r w:rsidRPr="00E713BA">
        <w:rPr>
          <w:sz w:val="20"/>
          <w:szCs w:val="20"/>
        </w:rPr>
        <w:t>gdzie:</w:t>
      </w:r>
    </w:p>
    <w:p w14:paraId="1236D9EE"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 – liczba punktów uzyskanych przez ofertę,</w:t>
      </w:r>
    </w:p>
    <w:p w14:paraId="5D533D93"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C1 – liczba punktów uzyskanych w kryterium „Cena”,</w:t>
      </w:r>
    </w:p>
    <w:p w14:paraId="5D6E207E" w14:textId="2372CE44" w:rsidR="00E713BA" w:rsidRPr="00E713BA" w:rsidRDefault="00EE6D9F" w:rsidP="00E713BA">
      <w:pPr>
        <w:tabs>
          <w:tab w:val="left" w:pos="1596"/>
        </w:tabs>
        <w:spacing w:after="120" w:line="360" w:lineRule="auto"/>
        <w:ind w:left="709" w:hanging="425"/>
        <w:jc w:val="both"/>
        <w:rPr>
          <w:sz w:val="20"/>
          <w:szCs w:val="20"/>
        </w:rPr>
      </w:pPr>
      <w:r>
        <w:rPr>
          <w:sz w:val="20"/>
          <w:szCs w:val="20"/>
        </w:rPr>
        <w:t>D</w:t>
      </w:r>
      <w:r w:rsidR="00E713BA" w:rsidRPr="00E713BA">
        <w:rPr>
          <w:sz w:val="20"/>
          <w:szCs w:val="20"/>
        </w:rPr>
        <w:t xml:space="preserve"> –</w:t>
      </w:r>
      <w:r w:rsidRPr="00E713BA">
        <w:rPr>
          <w:sz w:val="20"/>
          <w:szCs w:val="20"/>
        </w:rPr>
        <w:t>liczba punktów</w:t>
      </w:r>
      <w:r>
        <w:rPr>
          <w:sz w:val="20"/>
          <w:szCs w:val="20"/>
        </w:rPr>
        <w:t xml:space="preserve"> uzyskanych</w:t>
      </w:r>
      <w:r w:rsidRPr="00E713BA">
        <w:rPr>
          <w:sz w:val="20"/>
          <w:szCs w:val="20"/>
        </w:rPr>
        <w:t xml:space="preserve"> za </w:t>
      </w:r>
      <w:r>
        <w:rPr>
          <w:sz w:val="20"/>
          <w:szCs w:val="20"/>
        </w:rPr>
        <w:t xml:space="preserve">doświadczenie inspektora nadzoru inwestorskiego </w:t>
      </w:r>
      <w:r w:rsidR="00E713BA" w:rsidRPr="00E713BA">
        <w:rPr>
          <w:sz w:val="20"/>
          <w:szCs w:val="20"/>
        </w:rPr>
        <w:t>.</w:t>
      </w:r>
    </w:p>
    <w:p w14:paraId="1DA82BB5" w14:textId="2222C0A0" w:rsidR="00E713BA" w:rsidRPr="004B020C" w:rsidRDefault="00E713BA" w:rsidP="00556D8F">
      <w:pPr>
        <w:pStyle w:val="Akapitzlist"/>
        <w:numPr>
          <w:ilvl w:val="0"/>
          <w:numId w:val="13"/>
        </w:numPr>
        <w:tabs>
          <w:tab w:val="left" w:pos="426"/>
        </w:tabs>
        <w:suppressAutoHyphens/>
        <w:spacing w:after="120" w:line="360"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 xml:space="preserve">C = C1 + </w:t>
      </w:r>
      <w:r w:rsidR="00EE6D9F">
        <w:rPr>
          <w:rFonts w:ascii="Arial" w:hAnsi="Arial" w:cs="Arial"/>
          <w:b/>
          <w:sz w:val="20"/>
          <w:szCs w:val="20"/>
        </w:rPr>
        <w:t>D</w:t>
      </w:r>
    </w:p>
    <w:p w14:paraId="0000012F" w14:textId="77777777" w:rsidR="00434368" w:rsidRDefault="00860038" w:rsidP="00556D8F">
      <w:pPr>
        <w:numPr>
          <w:ilvl w:val="0"/>
          <w:numId w:val="13"/>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34368" w:rsidRDefault="00860038" w:rsidP="00556D8F">
      <w:pPr>
        <w:numPr>
          <w:ilvl w:val="0"/>
          <w:numId w:val="13"/>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34368" w:rsidRPr="0078162F" w:rsidRDefault="00860038">
      <w:pPr>
        <w:pStyle w:val="Nagwek2"/>
        <w:spacing w:line="320" w:lineRule="auto"/>
        <w:jc w:val="both"/>
        <w:rPr>
          <w:sz w:val="28"/>
          <w:szCs w:val="28"/>
        </w:rPr>
      </w:pPr>
      <w:bookmarkStart w:id="41" w:name="_Toc71550319"/>
      <w:r w:rsidRPr="0078162F">
        <w:rPr>
          <w:sz w:val="28"/>
          <w:szCs w:val="28"/>
        </w:rPr>
        <w:t>XXI. Informacje o formalnościach, jakie powinny być dopełnione po wyborze oferty w celu zawarcia umowy</w:t>
      </w:r>
      <w:bookmarkEnd w:id="41"/>
    </w:p>
    <w:p w14:paraId="00000132" w14:textId="77777777" w:rsidR="00434368" w:rsidRDefault="00860038" w:rsidP="00556D8F">
      <w:pPr>
        <w:numPr>
          <w:ilvl w:val="0"/>
          <w:numId w:val="5"/>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293E8F20" w:rsidR="00434368" w:rsidRDefault="00860038" w:rsidP="00556D8F">
      <w:pPr>
        <w:numPr>
          <w:ilvl w:val="0"/>
          <w:numId w:val="5"/>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BB57AB">
        <w:rPr>
          <w:sz w:val="20"/>
          <w:szCs w:val="20"/>
        </w:rPr>
        <w:t xml:space="preserve"> </w:t>
      </w:r>
      <w:r>
        <w:rPr>
          <w:sz w:val="20"/>
          <w:szCs w:val="20"/>
        </w:rPr>
        <w:t>podstawowym złożono tylko jedną ofertę.</w:t>
      </w:r>
    </w:p>
    <w:p w14:paraId="00000134" w14:textId="69D2103D" w:rsidR="00434368" w:rsidRDefault="00860038" w:rsidP="00556D8F">
      <w:pPr>
        <w:numPr>
          <w:ilvl w:val="0"/>
          <w:numId w:val="5"/>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F414F">
        <w:rPr>
          <w:sz w:val="20"/>
          <w:szCs w:val="20"/>
        </w:rPr>
        <w:t>II</w:t>
      </w:r>
      <w:r>
        <w:rPr>
          <w:sz w:val="20"/>
          <w:szCs w:val="20"/>
        </w:rPr>
        <w:t xml:space="preserve"> SWZ.</w:t>
      </w:r>
    </w:p>
    <w:p w14:paraId="00000135" w14:textId="77777777" w:rsidR="00434368" w:rsidRDefault="00860038" w:rsidP="00556D8F">
      <w:pPr>
        <w:numPr>
          <w:ilvl w:val="0"/>
          <w:numId w:val="5"/>
        </w:numPr>
        <w:spacing w:line="360" w:lineRule="auto"/>
        <w:ind w:left="462" w:hanging="426"/>
        <w:jc w:val="both"/>
        <w:rPr>
          <w:sz w:val="20"/>
          <w:szCs w:val="20"/>
        </w:rPr>
      </w:pPr>
      <w:r>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434368" w:rsidRDefault="00860038" w:rsidP="00556D8F">
      <w:pPr>
        <w:numPr>
          <w:ilvl w:val="0"/>
          <w:numId w:val="5"/>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4F1B7B2B" w:rsidR="00434368" w:rsidRDefault="00860038">
      <w:pPr>
        <w:pStyle w:val="Nagwek2"/>
        <w:spacing w:line="320" w:lineRule="auto"/>
        <w:jc w:val="both"/>
        <w:rPr>
          <w:sz w:val="28"/>
          <w:szCs w:val="28"/>
        </w:rPr>
      </w:pPr>
      <w:bookmarkStart w:id="42" w:name="_Toc71550320"/>
      <w:r w:rsidRPr="0078162F">
        <w:rPr>
          <w:sz w:val="28"/>
          <w:szCs w:val="28"/>
        </w:rPr>
        <w:t>XXII. Wymagania dotyczące zabezpieczenia należytego wykonania umowy</w:t>
      </w:r>
      <w:bookmarkEnd w:id="42"/>
    </w:p>
    <w:p w14:paraId="368C7BBE" w14:textId="77777777" w:rsidR="00EE6D9F" w:rsidRPr="00EE6D9F" w:rsidRDefault="004F414F" w:rsidP="00556D8F">
      <w:pPr>
        <w:widowControl w:val="0"/>
        <w:numPr>
          <w:ilvl w:val="0"/>
          <w:numId w:val="30"/>
        </w:numPr>
        <w:tabs>
          <w:tab w:val="left" w:pos="284"/>
        </w:tabs>
        <w:suppressAutoHyphens/>
        <w:spacing w:before="170" w:line="360" w:lineRule="auto"/>
        <w:ind w:left="284" w:hanging="284"/>
        <w:jc w:val="both"/>
        <w:rPr>
          <w:sz w:val="28"/>
          <w:szCs w:val="28"/>
        </w:rPr>
      </w:pPr>
      <w:r w:rsidRPr="004F414F">
        <w:rPr>
          <w:rFonts w:eastAsia="Tahoma"/>
          <w:color w:val="000000"/>
          <w:sz w:val="20"/>
          <w:szCs w:val="20"/>
        </w:rPr>
        <w:t xml:space="preserve">Zamawiający </w:t>
      </w:r>
      <w:r w:rsidR="00EE6D9F">
        <w:rPr>
          <w:rFonts w:eastAsia="Tahoma"/>
          <w:color w:val="000000"/>
          <w:sz w:val="20"/>
          <w:szCs w:val="20"/>
        </w:rPr>
        <w:t xml:space="preserve">nie wymaga  </w:t>
      </w:r>
      <w:r w:rsidRPr="004F414F">
        <w:rPr>
          <w:rFonts w:eastAsia="Tahoma"/>
          <w:color w:val="000000"/>
          <w:sz w:val="20"/>
          <w:szCs w:val="20"/>
        </w:rPr>
        <w:t>wniesienia zabezpieczenia należytego wykonania umowy</w:t>
      </w:r>
      <w:r w:rsidRPr="004F414F">
        <w:rPr>
          <w:sz w:val="20"/>
          <w:szCs w:val="20"/>
        </w:rPr>
        <w:t xml:space="preserve">. </w:t>
      </w:r>
    </w:p>
    <w:p w14:paraId="00000139" w14:textId="4037C4FA" w:rsidR="00434368" w:rsidRPr="0078162F" w:rsidRDefault="00860038" w:rsidP="00EE6D9F">
      <w:pPr>
        <w:widowControl w:val="0"/>
        <w:tabs>
          <w:tab w:val="left" w:pos="284"/>
        </w:tabs>
        <w:suppressAutoHyphens/>
        <w:spacing w:before="170" w:line="360" w:lineRule="auto"/>
        <w:jc w:val="both"/>
        <w:rPr>
          <w:sz w:val="28"/>
          <w:szCs w:val="28"/>
        </w:rPr>
      </w:pPr>
      <w:r w:rsidRPr="0078162F">
        <w:rPr>
          <w:sz w:val="28"/>
          <w:szCs w:val="28"/>
        </w:rPr>
        <w:t xml:space="preserve">XXIII. Informacje o treści zawieranej umowy oraz możliwości jej zmiany </w:t>
      </w:r>
    </w:p>
    <w:p w14:paraId="0000013A" w14:textId="6BA54FEF" w:rsidR="00434368" w:rsidRDefault="00860038" w:rsidP="00556D8F">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78162F">
        <w:rPr>
          <w:b/>
          <w:sz w:val="20"/>
          <w:szCs w:val="20"/>
        </w:rPr>
        <w:t>7</w:t>
      </w:r>
      <w:r>
        <w:rPr>
          <w:b/>
          <w:sz w:val="20"/>
          <w:szCs w:val="20"/>
        </w:rPr>
        <w:t xml:space="preserve"> do SWZ</w:t>
      </w:r>
      <w:r>
        <w:rPr>
          <w:sz w:val="20"/>
          <w:szCs w:val="20"/>
        </w:rPr>
        <w:t>.</w:t>
      </w:r>
    </w:p>
    <w:p w14:paraId="0000013B" w14:textId="77777777" w:rsidR="00434368" w:rsidRDefault="00860038" w:rsidP="00556D8F">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2C7C4027" w:rsidR="00434368" w:rsidRDefault="00860038" w:rsidP="00556D8F">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7</w:t>
      </w:r>
      <w:r>
        <w:rPr>
          <w:b/>
          <w:sz w:val="20"/>
          <w:szCs w:val="20"/>
        </w:rPr>
        <w:t xml:space="preserve"> do SWZ</w:t>
      </w:r>
      <w:r>
        <w:rPr>
          <w:sz w:val="20"/>
          <w:szCs w:val="20"/>
        </w:rPr>
        <w:t>.</w:t>
      </w:r>
    </w:p>
    <w:p w14:paraId="0000013D" w14:textId="77777777" w:rsidR="00434368" w:rsidRDefault="00860038" w:rsidP="00556D8F">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34368" w:rsidRPr="0078162F" w:rsidRDefault="00860038">
      <w:pPr>
        <w:pStyle w:val="Nagwek2"/>
        <w:spacing w:line="320" w:lineRule="auto"/>
        <w:jc w:val="both"/>
        <w:rPr>
          <w:sz w:val="28"/>
          <w:szCs w:val="28"/>
        </w:rPr>
      </w:pPr>
      <w:bookmarkStart w:id="43" w:name="_Toc71550321"/>
      <w:r w:rsidRPr="0078162F">
        <w:rPr>
          <w:sz w:val="28"/>
          <w:szCs w:val="28"/>
        </w:rPr>
        <w:t>XIV. Pouczenie o środkach ochrony prawnej przysługujących Wykonawcy</w:t>
      </w:r>
      <w:bookmarkEnd w:id="43"/>
    </w:p>
    <w:p w14:paraId="0000013F" w14:textId="77777777" w:rsidR="00434368" w:rsidRDefault="00860038" w:rsidP="00556D8F">
      <w:pPr>
        <w:numPr>
          <w:ilvl w:val="0"/>
          <w:numId w:val="4"/>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34368" w:rsidRDefault="00860038" w:rsidP="00556D8F">
      <w:pPr>
        <w:numPr>
          <w:ilvl w:val="0"/>
          <w:numId w:val="4"/>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556D8F">
      <w:pPr>
        <w:numPr>
          <w:ilvl w:val="0"/>
          <w:numId w:val="4"/>
        </w:numPr>
        <w:spacing w:line="360" w:lineRule="auto"/>
        <w:ind w:left="426"/>
        <w:jc w:val="both"/>
        <w:rPr>
          <w:sz w:val="20"/>
          <w:szCs w:val="20"/>
        </w:rPr>
      </w:pPr>
      <w:r>
        <w:rPr>
          <w:sz w:val="20"/>
          <w:szCs w:val="20"/>
        </w:rPr>
        <w:t>Odwołanie przysługuje na:</w:t>
      </w:r>
    </w:p>
    <w:p w14:paraId="00000142" w14:textId="77777777" w:rsidR="00434368" w:rsidRDefault="0086003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556D8F">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556D8F">
      <w:pPr>
        <w:numPr>
          <w:ilvl w:val="0"/>
          <w:numId w:val="4"/>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556D8F">
      <w:pPr>
        <w:numPr>
          <w:ilvl w:val="0"/>
          <w:numId w:val="4"/>
        </w:numPr>
        <w:spacing w:line="360" w:lineRule="auto"/>
        <w:ind w:left="426"/>
        <w:jc w:val="both"/>
        <w:rPr>
          <w:sz w:val="20"/>
          <w:szCs w:val="20"/>
        </w:rPr>
      </w:pPr>
      <w:r>
        <w:rPr>
          <w:sz w:val="20"/>
          <w:szCs w:val="20"/>
        </w:rPr>
        <w:t>Odwołanie wnosi się w terminie:</w:t>
      </w:r>
    </w:p>
    <w:p w14:paraId="00000147" w14:textId="77777777" w:rsidR="00434368" w:rsidRDefault="0086003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556D8F">
      <w:pPr>
        <w:numPr>
          <w:ilvl w:val="0"/>
          <w:numId w:val="4"/>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556D8F">
      <w:pPr>
        <w:numPr>
          <w:ilvl w:val="0"/>
          <w:numId w:val="4"/>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556D8F">
      <w:pPr>
        <w:numPr>
          <w:ilvl w:val="0"/>
          <w:numId w:val="4"/>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556D8F">
      <w:pPr>
        <w:numPr>
          <w:ilvl w:val="0"/>
          <w:numId w:val="4"/>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556D8F">
      <w:pPr>
        <w:numPr>
          <w:ilvl w:val="0"/>
          <w:numId w:val="4"/>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556D8F">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34368" w:rsidRPr="0078162F" w:rsidRDefault="00860038">
      <w:pPr>
        <w:pStyle w:val="Nagwek2"/>
        <w:spacing w:line="320" w:lineRule="auto"/>
        <w:jc w:val="both"/>
        <w:rPr>
          <w:sz w:val="28"/>
          <w:szCs w:val="28"/>
        </w:rPr>
      </w:pPr>
      <w:bookmarkStart w:id="44" w:name="_Toc71550322"/>
      <w:r w:rsidRPr="0078162F">
        <w:rPr>
          <w:sz w:val="28"/>
          <w:szCs w:val="28"/>
        </w:rPr>
        <w:t>XXV. Spis załączników</w:t>
      </w:r>
      <w:bookmarkEnd w:id="44"/>
    </w:p>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3E2D35">
            <w:pPr>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7FBCF583" w:rsidR="0078162F" w:rsidRPr="0078162F" w:rsidRDefault="0078162F" w:rsidP="003E2D35">
            <w:pPr>
              <w:rPr>
                <w:rFonts w:ascii="Arial" w:hAnsi="Arial" w:cs="Arial"/>
                <w:sz w:val="20"/>
                <w:szCs w:val="20"/>
              </w:rPr>
            </w:pPr>
            <w:r w:rsidRPr="0078162F">
              <w:rPr>
                <w:rFonts w:ascii="Arial" w:hAnsi="Arial" w:cs="Arial"/>
                <w:b/>
                <w:sz w:val="20"/>
                <w:szCs w:val="20"/>
              </w:rPr>
              <w:t>Załącznik nr 2 do SWZ</w:t>
            </w:r>
          </w:p>
        </w:tc>
        <w:tc>
          <w:tcPr>
            <w:tcW w:w="5596" w:type="dxa"/>
            <w:vAlign w:val="center"/>
          </w:tcPr>
          <w:p w14:paraId="0577AB6A" w14:textId="309618B6"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3E2D35">
            <w:pPr>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3E2D35">
            <w:pPr>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093BEA7A" w14:textId="77777777" w:rsidTr="0083581E">
        <w:tc>
          <w:tcPr>
            <w:tcW w:w="543" w:type="dxa"/>
            <w:vAlign w:val="center"/>
          </w:tcPr>
          <w:p w14:paraId="00FFA2A4" w14:textId="1C79A318" w:rsidR="0078162F" w:rsidRPr="0078162F" w:rsidRDefault="005F4219" w:rsidP="003E2D35">
            <w:pPr>
              <w:pStyle w:val="Tekstpodstawowy"/>
              <w:spacing w:after="120"/>
              <w:ind w:left="0"/>
              <w:jc w:val="left"/>
              <w:rPr>
                <w:rFonts w:ascii="Arial" w:hAnsi="Arial" w:cs="Arial"/>
                <w:sz w:val="20"/>
                <w:szCs w:val="20"/>
              </w:rPr>
            </w:pPr>
            <w:r>
              <w:rPr>
                <w:rFonts w:ascii="Arial" w:hAnsi="Arial" w:cs="Arial"/>
                <w:sz w:val="20"/>
                <w:szCs w:val="20"/>
              </w:rPr>
              <w:t>5</w:t>
            </w:r>
          </w:p>
        </w:tc>
        <w:tc>
          <w:tcPr>
            <w:tcW w:w="2772" w:type="dxa"/>
            <w:vAlign w:val="center"/>
          </w:tcPr>
          <w:p w14:paraId="6A0F2253" w14:textId="21AFA05F" w:rsidR="0078162F" w:rsidRPr="0078162F" w:rsidRDefault="0078162F" w:rsidP="003E2D35">
            <w:pPr>
              <w:rPr>
                <w:rFonts w:ascii="Arial" w:hAnsi="Arial" w:cs="Arial"/>
                <w:sz w:val="20"/>
                <w:szCs w:val="20"/>
              </w:rPr>
            </w:pPr>
            <w:r w:rsidRPr="0078162F">
              <w:rPr>
                <w:rFonts w:ascii="Arial" w:hAnsi="Arial" w:cs="Arial"/>
                <w:b/>
                <w:sz w:val="20"/>
                <w:szCs w:val="20"/>
              </w:rPr>
              <w:t xml:space="preserve">Załącznik nr </w:t>
            </w:r>
            <w:r w:rsidR="005F4219">
              <w:rPr>
                <w:rFonts w:ascii="Arial" w:hAnsi="Arial" w:cs="Arial"/>
                <w:b/>
                <w:sz w:val="20"/>
                <w:szCs w:val="20"/>
              </w:rPr>
              <w:t>5</w:t>
            </w:r>
            <w:r w:rsidRPr="0078162F">
              <w:rPr>
                <w:rFonts w:ascii="Arial" w:hAnsi="Arial" w:cs="Arial"/>
                <w:b/>
                <w:sz w:val="20"/>
                <w:szCs w:val="20"/>
              </w:rPr>
              <w:t xml:space="preserve"> do SWZ</w:t>
            </w:r>
          </w:p>
        </w:tc>
        <w:tc>
          <w:tcPr>
            <w:tcW w:w="5596" w:type="dxa"/>
            <w:vAlign w:val="center"/>
          </w:tcPr>
          <w:p w14:paraId="61A4C58F" w14:textId="39C346E7"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48F01CB2" w14:textId="77777777" w:rsidTr="0083581E">
        <w:tc>
          <w:tcPr>
            <w:tcW w:w="543" w:type="dxa"/>
            <w:vAlign w:val="center"/>
          </w:tcPr>
          <w:p w14:paraId="5A9EF088" w14:textId="0051056D" w:rsidR="0078162F" w:rsidRPr="0078162F" w:rsidRDefault="005F4219" w:rsidP="003E2D35">
            <w:pPr>
              <w:pStyle w:val="Tekstpodstawowy"/>
              <w:spacing w:after="120"/>
              <w:ind w:left="0"/>
              <w:jc w:val="left"/>
              <w:rPr>
                <w:rFonts w:ascii="Arial" w:hAnsi="Arial" w:cs="Arial"/>
                <w:sz w:val="20"/>
                <w:szCs w:val="20"/>
              </w:rPr>
            </w:pPr>
            <w:r>
              <w:rPr>
                <w:rFonts w:ascii="Arial" w:hAnsi="Arial" w:cs="Arial"/>
                <w:sz w:val="20"/>
                <w:szCs w:val="20"/>
              </w:rPr>
              <w:t>6</w:t>
            </w:r>
          </w:p>
        </w:tc>
        <w:tc>
          <w:tcPr>
            <w:tcW w:w="2772" w:type="dxa"/>
            <w:vAlign w:val="center"/>
          </w:tcPr>
          <w:p w14:paraId="1E7E83AD" w14:textId="6FE6D28E" w:rsidR="0078162F" w:rsidRPr="0078162F" w:rsidRDefault="005F4219" w:rsidP="003E2D35">
            <w:pPr>
              <w:rPr>
                <w:rFonts w:ascii="Arial" w:hAnsi="Arial" w:cs="Arial"/>
                <w:sz w:val="20"/>
                <w:szCs w:val="20"/>
              </w:rPr>
            </w:pPr>
            <w:r w:rsidRPr="001C0095">
              <w:rPr>
                <w:rFonts w:ascii="Arial" w:hAnsi="Arial" w:cs="Arial"/>
                <w:b/>
                <w:sz w:val="20"/>
                <w:szCs w:val="20"/>
              </w:rPr>
              <w:t xml:space="preserve">Załącznik nr </w:t>
            </w:r>
            <w:r>
              <w:rPr>
                <w:rFonts w:ascii="Arial" w:hAnsi="Arial" w:cs="Arial"/>
                <w:b/>
                <w:sz w:val="20"/>
                <w:szCs w:val="20"/>
              </w:rPr>
              <w:t>6</w:t>
            </w:r>
            <w:r w:rsidRPr="001C0095">
              <w:rPr>
                <w:rFonts w:ascii="Arial" w:hAnsi="Arial" w:cs="Arial"/>
                <w:b/>
                <w:sz w:val="20"/>
                <w:szCs w:val="20"/>
              </w:rPr>
              <w:t xml:space="preserve"> do SWZ</w:t>
            </w:r>
          </w:p>
        </w:tc>
        <w:tc>
          <w:tcPr>
            <w:tcW w:w="5596" w:type="dxa"/>
            <w:vAlign w:val="center"/>
          </w:tcPr>
          <w:p w14:paraId="768E3765" w14:textId="3E048DF5" w:rsidR="0078162F" w:rsidRPr="0078162F" w:rsidRDefault="005F4219" w:rsidP="003E2D35">
            <w:pPr>
              <w:pStyle w:val="Tekstpodstawowy"/>
              <w:spacing w:after="120"/>
              <w:ind w:left="0"/>
              <w:jc w:val="left"/>
              <w:rPr>
                <w:rFonts w:ascii="Arial" w:hAnsi="Arial" w:cs="Arial"/>
                <w:sz w:val="20"/>
                <w:szCs w:val="20"/>
              </w:rPr>
            </w:pPr>
            <w:r>
              <w:rPr>
                <w:rFonts w:ascii="Arial" w:hAnsi="Arial" w:cs="Arial"/>
                <w:sz w:val="20"/>
                <w:szCs w:val="20"/>
              </w:rPr>
              <w:t>Oświadczenie z art. 117 ust. 4</w:t>
            </w:r>
          </w:p>
        </w:tc>
      </w:tr>
      <w:tr w:rsidR="001C0095" w:rsidRPr="0078162F" w14:paraId="754C61A1" w14:textId="77777777" w:rsidTr="0083581E">
        <w:tc>
          <w:tcPr>
            <w:tcW w:w="543" w:type="dxa"/>
            <w:vAlign w:val="center"/>
          </w:tcPr>
          <w:p w14:paraId="7FB19875" w14:textId="10A72C6A" w:rsidR="001C0095" w:rsidRPr="0078162F" w:rsidRDefault="005F4219" w:rsidP="003E2D35">
            <w:pPr>
              <w:pStyle w:val="Tekstpodstawowy"/>
              <w:spacing w:after="120"/>
              <w:ind w:left="0"/>
              <w:jc w:val="left"/>
              <w:rPr>
                <w:rFonts w:ascii="Arial" w:hAnsi="Arial" w:cs="Arial"/>
                <w:sz w:val="20"/>
                <w:szCs w:val="20"/>
              </w:rPr>
            </w:pPr>
            <w:r>
              <w:rPr>
                <w:rFonts w:ascii="Arial" w:hAnsi="Arial" w:cs="Arial"/>
                <w:sz w:val="20"/>
                <w:szCs w:val="20"/>
              </w:rPr>
              <w:t>7</w:t>
            </w:r>
          </w:p>
        </w:tc>
        <w:tc>
          <w:tcPr>
            <w:tcW w:w="2772" w:type="dxa"/>
            <w:vAlign w:val="center"/>
          </w:tcPr>
          <w:p w14:paraId="5B32CABF" w14:textId="180963B0" w:rsidR="001C0095" w:rsidRPr="001C0095" w:rsidRDefault="005F4219" w:rsidP="003E2D35">
            <w:pPr>
              <w:rPr>
                <w:rFonts w:ascii="Arial" w:hAnsi="Arial" w:cs="Arial"/>
                <w:b/>
                <w:sz w:val="20"/>
                <w:szCs w:val="20"/>
              </w:rPr>
            </w:pPr>
            <w:r w:rsidRPr="0078162F">
              <w:rPr>
                <w:rFonts w:ascii="Arial" w:hAnsi="Arial" w:cs="Arial"/>
                <w:b/>
                <w:sz w:val="20"/>
                <w:szCs w:val="20"/>
              </w:rPr>
              <w:t>Załącznik nr 7 do SWZ</w:t>
            </w:r>
          </w:p>
        </w:tc>
        <w:tc>
          <w:tcPr>
            <w:tcW w:w="5596" w:type="dxa"/>
            <w:vAlign w:val="center"/>
          </w:tcPr>
          <w:p w14:paraId="4698F719" w14:textId="3F3C40A0" w:rsidR="001C0095" w:rsidRPr="0078162F" w:rsidRDefault="005F4219" w:rsidP="003E2D35">
            <w:pPr>
              <w:pStyle w:val="Tekstpodstawowy"/>
              <w:spacing w:after="120"/>
              <w:ind w:left="0"/>
              <w:jc w:val="left"/>
              <w:rPr>
                <w:rFonts w:ascii="Arial" w:hAnsi="Arial" w:cs="Arial"/>
                <w:sz w:val="20"/>
                <w:szCs w:val="20"/>
              </w:rPr>
            </w:pPr>
            <w:r w:rsidRPr="0078162F">
              <w:rPr>
                <w:rFonts w:ascii="Arial" w:hAnsi="Arial" w:cs="Arial"/>
                <w:sz w:val="20"/>
                <w:szCs w:val="20"/>
              </w:rPr>
              <w:t>Wzór umowy</w:t>
            </w:r>
          </w:p>
        </w:tc>
      </w:tr>
    </w:tbl>
    <w:p w14:paraId="00000152" w14:textId="52C60DD0" w:rsidR="00434368" w:rsidRDefault="00434368" w:rsidP="0078162F"/>
    <w:p w14:paraId="00000153" w14:textId="77777777" w:rsidR="00434368" w:rsidRDefault="00434368">
      <w:pPr>
        <w:spacing w:line="320" w:lineRule="auto"/>
        <w:jc w:val="both"/>
      </w:pPr>
    </w:p>
    <w:sectPr w:rsidR="00434368">
      <w:headerReference w:type="default" r:id="rId34"/>
      <w:footerReference w:type="default" r:id="rId35"/>
      <w:headerReference w:type="firs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566C" w14:textId="77777777" w:rsidR="00B327A0" w:rsidRDefault="00B327A0">
      <w:pPr>
        <w:spacing w:line="240" w:lineRule="auto"/>
      </w:pPr>
      <w:r>
        <w:separator/>
      </w:r>
    </w:p>
  </w:endnote>
  <w:endnote w:type="continuationSeparator" w:id="0">
    <w:p w14:paraId="319AE9C1" w14:textId="77777777" w:rsidR="00B327A0" w:rsidRDefault="00B32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93420B" w:rsidRDefault="0093420B">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D4ED5" w14:textId="77777777" w:rsidR="00B327A0" w:rsidRDefault="00B327A0">
      <w:pPr>
        <w:spacing w:line="240" w:lineRule="auto"/>
      </w:pPr>
      <w:r>
        <w:separator/>
      </w:r>
    </w:p>
  </w:footnote>
  <w:footnote w:type="continuationSeparator" w:id="0">
    <w:p w14:paraId="3C73D040" w14:textId="77777777" w:rsidR="00B327A0" w:rsidRDefault="00B327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446C0A07" w:rsidR="0093420B" w:rsidRDefault="0093420B">
    <w:pPr>
      <w:rPr>
        <w:rFonts w:ascii="Calibri" w:eastAsia="Calibri" w:hAnsi="Calibri" w:cs="Calibri"/>
        <w:color w:val="434343"/>
      </w:rPr>
    </w:pPr>
    <w:r>
      <w:rPr>
        <w:rFonts w:ascii="Calibri" w:eastAsia="Calibri" w:hAnsi="Calibri" w:cs="Calibri"/>
        <w:color w:val="434343"/>
      </w:rPr>
      <w:t>Nr postępowania: IRP.ZP.271.</w:t>
    </w:r>
    <w:r w:rsidR="00BF5E0F">
      <w:rPr>
        <w:rFonts w:ascii="Calibri" w:eastAsia="Calibri" w:hAnsi="Calibri" w:cs="Calibri"/>
        <w:color w:val="434343"/>
      </w:rPr>
      <w:t>10</w:t>
    </w:r>
    <w:r>
      <w:rPr>
        <w:rFonts w:ascii="Calibri" w:eastAsia="Calibri" w:hAnsi="Calibri" w:cs="Calibri"/>
        <w:color w:val="434343"/>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13CA01DA" w:rsidR="0093420B" w:rsidRDefault="0093420B" w:rsidP="001C7F4E">
    <w:pPr>
      <w:rPr>
        <w:rFonts w:ascii="Calibri" w:eastAsia="Calibri" w:hAnsi="Calibri" w:cs="Calibri"/>
        <w:color w:val="434343"/>
      </w:rPr>
    </w:pPr>
    <w:r>
      <w:rPr>
        <w:rFonts w:ascii="Calibri" w:eastAsia="Calibri" w:hAnsi="Calibri" w:cs="Calibri"/>
        <w:color w:val="434343"/>
      </w:rPr>
      <w:t>Nr postępowania: IRP.ZP.271.</w:t>
    </w:r>
    <w:r w:rsidR="00BF5E0F">
      <w:rPr>
        <w:rFonts w:ascii="Calibri" w:eastAsia="Calibri" w:hAnsi="Calibri" w:cs="Calibri"/>
        <w:color w:val="434343"/>
      </w:rPr>
      <w:t>10</w:t>
    </w:r>
    <w:r>
      <w:rPr>
        <w:rFonts w:ascii="Calibri" w:eastAsia="Calibri" w:hAnsi="Calibri" w:cs="Calibri"/>
        <w:color w:val="434343"/>
      </w:rPr>
      <w:t>.2021</w:t>
    </w:r>
  </w:p>
  <w:p w14:paraId="44DC3670" w14:textId="77777777" w:rsidR="0093420B" w:rsidRPr="001C7F4E" w:rsidRDefault="0093420B"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b w:val="0"/>
        <w:i w:val="0"/>
        <w:color w:val="000000"/>
        <w:sz w:val="22"/>
        <w:szCs w:val="22"/>
      </w:rPr>
    </w:lvl>
  </w:abstractNum>
  <w:abstractNum w:abstractNumId="1"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 w15:restartNumberingAfterBreak="0">
    <w:nsid w:val="0F8F0EA5"/>
    <w:multiLevelType w:val="hybridMultilevel"/>
    <w:tmpl w:val="22544CF6"/>
    <w:lvl w:ilvl="0" w:tplc="04847CC4">
      <w:start w:val="1"/>
      <w:numFmt w:val="decimal"/>
      <w:lvlText w:val="%1."/>
      <w:lvlJc w:val="left"/>
      <w:pPr>
        <w:ind w:left="679" w:hanging="284"/>
      </w:pPr>
      <w:rPr>
        <w:rFonts w:ascii="Times New Roman" w:eastAsia="Times New Roman" w:hAnsi="Times New Roman" w:cs="Times New Roman" w:hint="default"/>
        <w:b w:val="0"/>
        <w:bCs/>
        <w:w w:val="99"/>
        <w:sz w:val="24"/>
        <w:szCs w:val="24"/>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5"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1CA2290"/>
    <w:multiLevelType w:val="multilevel"/>
    <w:tmpl w:val="5FEA012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7"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A9A2C05"/>
    <w:multiLevelType w:val="multilevel"/>
    <w:tmpl w:val="1292E1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AE61BC0"/>
    <w:multiLevelType w:val="multilevel"/>
    <w:tmpl w:val="92400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1042CF"/>
    <w:multiLevelType w:val="hybridMultilevel"/>
    <w:tmpl w:val="16B6B762"/>
    <w:lvl w:ilvl="0" w:tplc="2EEC61EC">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2B60340B"/>
    <w:multiLevelType w:val="hybridMultilevel"/>
    <w:tmpl w:val="A64412B6"/>
    <w:lvl w:ilvl="0" w:tplc="05CA75B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0"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47247E91"/>
    <w:multiLevelType w:val="hybridMultilevel"/>
    <w:tmpl w:val="8B026BD6"/>
    <w:lvl w:ilvl="0" w:tplc="F0B862F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4C5770A1"/>
    <w:multiLevelType w:val="hybridMultilevel"/>
    <w:tmpl w:val="69D22B1C"/>
    <w:lvl w:ilvl="0" w:tplc="3C0ACAA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5013CF8"/>
    <w:multiLevelType w:val="multilevel"/>
    <w:tmpl w:val="557A7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9" w15:restartNumberingAfterBreak="0">
    <w:nsid w:val="59A56067"/>
    <w:multiLevelType w:val="hybridMultilevel"/>
    <w:tmpl w:val="2B2ECF98"/>
    <w:lvl w:ilvl="0" w:tplc="04150001">
      <w:start w:val="1"/>
      <w:numFmt w:val="bullet"/>
      <w:lvlText w:val=""/>
      <w:lvlJc w:val="left"/>
      <w:pPr>
        <w:ind w:left="916" w:hanging="360"/>
      </w:pPr>
      <w:rPr>
        <w:rFonts w:ascii="Symbol" w:hAnsi="Symbol" w:hint="default"/>
      </w:rPr>
    </w:lvl>
    <w:lvl w:ilvl="1" w:tplc="04150003" w:tentative="1">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356" w:hanging="360"/>
      </w:pPr>
      <w:rPr>
        <w:rFonts w:ascii="Wingdings" w:hAnsi="Wingdings" w:hint="default"/>
      </w:rPr>
    </w:lvl>
    <w:lvl w:ilvl="3" w:tplc="04150001" w:tentative="1">
      <w:start w:val="1"/>
      <w:numFmt w:val="bullet"/>
      <w:lvlText w:val=""/>
      <w:lvlJc w:val="left"/>
      <w:pPr>
        <w:ind w:left="3076" w:hanging="360"/>
      </w:pPr>
      <w:rPr>
        <w:rFonts w:ascii="Symbol" w:hAnsi="Symbol" w:hint="default"/>
      </w:rPr>
    </w:lvl>
    <w:lvl w:ilvl="4" w:tplc="04150003" w:tentative="1">
      <w:start w:val="1"/>
      <w:numFmt w:val="bullet"/>
      <w:lvlText w:val="o"/>
      <w:lvlJc w:val="left"/>
      <w:pPr>
        <w:ind w:left="3796" w:hanging="360"/>
      </w:pPr>
      <w:rPr>
        <w:rFonts w:ascii="Courier New" w:hAnsi="Courier New" w:cs="Courier New" w:hint="default"/>
      </w:rPr>
    </w:lvl>
    <w:lvl w:ilvl="5" w:tplc="04150005" w:tentative="1">
      <w:start w:val="1"/>
      <w:numFmt w:val="bullet"/>
      <w:lvlText w:val=""/>
      <w:lvlJc w:val="left"/>
      <w:pPr>
        <w:ind w:left="4516" w:hanging="360"/>
      </w:pPr>
      <w:rPr>
        <w:rFonts w:ascii="Wingdings" w:hAnsi="Wingdings" w:hint="default"/>
      </w:rPr>
    </w:lvl>
    <w:lvl w:ilvl="6" w:tplc="04150001" w:tentative="1">
      <w:start w:val="1"/>
      <w:numFmt w:val="bullet"/>
      <w:lvlText w:val=""/>
      <w:lvlJc w:val="left"/>
      <w:pPr>
        <w:ind w:left="5236" w:hanging="360"/>
      </w:pPr>
      <w:rPr>
        <w:rFonts w:ascii="Symbol" w:hAnsi="Symbol" w:hint="default"/>
      </w:rPr>
    </w:lvl>
    <w:lvl w:ilvl="7" w:tplc="04150003" w:tentative="1">
      <w:start w:val="1"/>
      <w:numFmt w:val="bullet"/>
      <w:lvlText w:val="o"/>
      <w:lvlJc w:val="left"/>
      <w:pPr>
        <w:ind w:left="5956" w:hanging="360"/>
      </w:pPr>
      <w:rPr>
        <w:rFonts w:ascii="Courier New" w:hAnsi="Courier New" w:cs="Courier New" w:hint="default"/>
      </w:rPr>
    </w:lvl>
    <w:lvl w:ilvl="8" w:tplc="04150005" w:tentative="1">
      <w:start w:val="1"/>
      <w:numFmt w:val="bullet"/>
      <w:lvlText w:val=""/>
      <w:lvlJc w:val="left"/>
      <w:pPr>
        <w:ind w:left="6676" w:hanging="360"/>
      </w:pPr>
      <w:rPr>
        <w:rFonts w:ascii="Wingdings" w:hAnsi="Wingdings" w:hint="default"/>
      </w:rPr>
    </w:lvl>
  </w:abstractNum>
  <w:abstractNum w:abstractNumId="30" w15:restartNumberingAfterBreak="0">
    <w:nsid w:val="59BD6C5C"/>
    <w:multiLevelType w:val="multilevel"/>
    <w:tmpl w:val="1BAC0320"/>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2" w15:restartNumberingAfterBreak="0">
    <w:nsid w:val="5D2D4ECC"/>
    <w:multiLevelType w:val="multilevel"/>
    <w:tmpl w:val="3D623BB0"/>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27022D7"/>
    <w:multiLevelType w:val="hybridMultilevel"/>
    <w:tmpl w:val="995AACC4"/>
    <w:lvl w:ilvl="0" w:tplc="EADA62DC">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761CF3"/>
    <w:multiLevelType w:val="multilevel"/>
    <w:tmpl w:val="75F48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3550CCC"/>
    <w:multiLevelType w:val="hybridMultilevel"/>
    <w:tmpl w:val="3D2628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65070151"/>
    <w:multiLevelType w:val="hybridMultilevel"/>
    <w:tmpl w:val="686C5D30"/>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40" w15:restartNumberingAfterBreak="0">
    <w:nsid w:val="68AD0F12"/>
    <w:multiLevelType w:val="hybridMultilevel"/>
    <w:tmpl w:val="D5300C42"/>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6F415441"/>
    <w:multiLevelType w:val="multilevel"/>
    <w:tmpl w:val="F4086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93C50FF"/>
    <w:multiLevelType w:val="hybridMultilevel"/>
    <w:tmpl w:val="16BECAF4"/>
    <w:lvl w:ilvl="0" w:tplc="9E9664D0">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F2D3E77"/>
    <w:multiLevelType w:val="hybridMultilevel"/>
    <w:tmpl w:val="20327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8"/>
  </w:num>
  <w:num w:numId="4">
    <w:abstractNumId w:val="16"/>
  </w:num>
  <w:num w:numId="5">
    <w:abstractNumId w:val="9"/>
  </w:num>
  <w:num w:numId="6">
    <w:abstractNumId w:val="20"/>
  </w:num>
  <w:num w:numId="7">
    <w:abstractNumId w:val="22"/>
  </w:num>
  <w:num w:numId="8">
    <w:abstractNumId w:val="31"/>
  </w:num>
  <w:num w:numId="9">
    <w:abstractNumId w:val="42"/>
  </w:num>
  <w:num w:numId="10">
    <w:abstractNumId w:val="6"/>
  </w:num>
  <w:num w:numId="11">
    <w:abstractNumId w:val="17"/>
  </w:num>
  <w:num w:numId="12">
    <w:abstractNumId w:val="5"/>
  </w:num>
  <w:num w:numId="13">
    <w:abstractNumId w:val="46"/>
  </w:num>
  <w:num w:numId="14">
    <w:abstractNumId w:val="44"/>
  </w:num>
  <w:num w:numId="15">
    <w:abstractNumId w:val="33"/>
  </w:num>
  <w:num w:numId="16">
    <w:abstractNumId w:val="36"/>
  </w:num>
  <w:num w:numId="17">
    <w:abstractNumId w:val="26"/>
  </w:num>
  <w:num w:numId="18">
    <w:abstractNumId w:val="3"/>
  </w:num>
  <w:num w:numId="19">
    <w:abstractNumId w:val="43"/>
  </w:num>
  <w:num w:numId="20">
    <w:abstractNumId w:val="19"/>
  </w:num>
  <w:num w:numId="21">
    <w:abstractNumId w:val="10"/>
  </w:num>
  <w:num w:numId="22">
    <w:abstractNumId w:val="27"/>
  </w:num>
  <w:num w:numId="23">
    <w:abstractNumId w:val="7"/>
  </w:num>
  <w:num w:numId="24">
    <w:abstractNumId w:val="35"/>
  </w:num>
  <w:num w:numId="25">
    <w:abstractNumId w:val="41"/>
  </w:num>
  <w:num w:numId="26">
    <w:abstractNumId w:val="12"/>
  </w:num>
  <w:num w:numId="27">
    <w:abstractNumId w:val="37"/>
  </w:num>
  <w:num w:numId="28">
    <w:abstractNumId w:val="21"/>
  </w:num>
  <w:num w:numId="29">
    <w:abstractNumId w:val="4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4"/>
  </w:num>
  <w:num w:numId="33">
    <w:abstractNumId w:val="15"/>
  </w:num>
  <w:num w:numId="34">
    <w:abstractNumId w:val="47"/>
  </w:num>
  <w:num w:numId="35">
    <w:abstractNumId w:val="45"/>
  </w:num>
  <w:num w:numId="36">
    <w:abstractNumId w:val="0"/>
  </w:num>
  <w:num w:numId="37">
    <w:abstractNumId w:val="32"/>
  </w:num>
  <w:num w:numId="38">
    <w:abstractNumId w:val="2"/>
  </w:num>
  <w:num w:numId="39">
    <w:abstractNumId w:val="18"/>
  </w:num>
  <w:num w:numId="40">
    <w:abstractNumId w:val="38"/>
  </w:num>
  <w:num w:numId="41">
    <w:abstractNumId w:val="1"/>
  </w:num>
  <w:num w:numId="42">
    <w:abstractNumId w:val="23"/>
  </w:num>
  <w:num w:numId="43">
    <w:abstractNumId w:val="29"/>
  </w:num>
  <w:num w:numId="44">
    <w:abstractNumId w:val="39"/>
  </w:num>
  <w:num w:numId="45">
    <w:abstractNumId w:val="4"/>
  </w:num>
  <w:num w:numId="46">
    <w:abstractNumId w:val="28"/>
  </w:num>
  <w:num w:numId="47">
    <w:abstractNumId w:val="25"/>
  </w:num>
  <w:num w:numId="48">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68"/>
    <w:rsid w:val="00037971"/>
    <w:rsid w:val="000C09D5"/>
    <w:rsid w:val="000C7883"/>
    <w:rsid w:val="000D5BE0"/>
    <w:rsid w:val="000F40C4"/>
    <w:rsid w:val="0010767E"/>
    <w:rsid w:val="00142977"/>
    <w:rsid w:val="00167931"/>
    <w:rsid w:val="001B0A2F"/>
    <w:rsid w:val="001B2316"/>
    <w:rsid w:val="001C0095"/>
    <w:rsid w:val="001C7F4E"/>
    <w:rsid w:val="001D39F0"/>
    <w:rsid w:val="00200DA9"/>
    <w:rsid w:val="00204E61"/>
    <w:rsid w:val="00257796"/>
    <w:rsid w:val="00276C9A"/>
    <w:rsid w:val="002834BF"/>
    <w:rsid w:val="002D2393"/>
    <w:rsid w:val="002E6329"/>
    <w:rsid w:val="002E793D"/>
    <w:rsid w:val="00307F9E"/>
    <w:rsid w:val="00311C0A"/>
    <w:rsid w:val="00354EF6"/>
    <w:rsid w:val="003B5E3D"/>
    <w:rsid w:val="003B6484"/>
    <w:rsid w:val="003B784B"/>
    <w:rsid w:val="003D2BF3"/>
    <w:rsid w:val="003E2D35"/>
    <w:rsid w:val="003E4320"/>
    <w:rsid w:val="003E4907"/>
    <w:rsid w:val="004002D5"/>
    <w:rsid w:val="00400CEC"/>
    <w:rsid w:val="00434368"/>
    <w:rsid w:val="00470635"/>
    <w:rsid w:val="004B020C"/>
    <w:rsid w:val="004C04B4"/>
    <w:rsid w:val="004F29F2"/>
    <w:rsid w:val="004F414F"/>
    <w:rsid w:val="004F6CDA"/>
    <w:rsid w:val="00554F7B"/>
    <w:rsid w:val="00556D8F"/>
    <w:rsid w:val="0058039D"/>
    <w:rsid w:val="005C62FE"/>
    <w:rsid w:val="005F4219"/>
    <w:rsid w:val="00632237"/>
    <w:rsid w:val="006478F7"/>
    <w:rsid w:val="00653BAE"/>
    <w:rsid w:val="006743E7"/>
    <w:rsid w:val="006D157D"/>
    <w:rsid w:val="006E7BAE"/>
    <w:rsid w:val="006F0B3B"/>
    <w:rsid w:val="0071046B"/>
    <w:rsid w:val="00712C4A"/>
    <w:rsid w:val="0072493A"/>
    <w:rsid w:val="00760162"/>
    <w:rsid w:val="0078162F"/>
    <w:rsid w:val="007B3607"/>
    <w:rsid w:val="007B3C89"/>
    <w:rsid w:val="007F6E4A"/>
    <w:rsid w:val="00826D30"/>
    <w:rsid w:val="0083581E"/>
    <w:rsid w:val="00860038"/>
    <w:rsid w:val="00893C12"/>
    <w:rsid w:val="008A7BF7"/>
    <w:rsid w:val="008B349C"/>
    <w:rsid w:val="008B6856"/>
    <w:rsid w:val="008B7407"/>
    <w:rsid w:val="008D65E3"/>
    <w:rsid w:val="008F1C7E"/>
    <w:rsid w:val="00915325"/>
    <w:rsid w:val="0093420B"/>
    <w:rsid w:val="009A7842"/>
    <w:rsid w:val="009B1732"/>
    <w:rsid w:val="009D6FF7"/>
    <w:rsid w:val="00A33C20"/>
    <w:rsid w:val="00AC7974"/>
    <w:rsid w:val="00AE548B"/>
    <w:rsid w:val="00AE7055"/>
    <w:rsid w:val="00AF2B1D"/>
    <w:rsid w:val="00B005DC"/>
    <w:rsid w:val="00B03A5A"/>
    <w:rsid w:val="00B06F5F"/>
    <w:rsid w:val="00B22AB7"/>
    <w:rsid w:val="00B309CA"/>
    <w:rsid w:val="00B327A0"/>
    <w:rsid w:val="00B63183"/>
    <w:rsid w:val="00B92F4C"/>
    <w:rsid w:val="00BB57AB"/>
    <w:rsid w:val="00BC355D"/>
    <w:rsid w:val="00BE63A7"/>
    <w:rsid w:val="00BF5E0F"/>
    <w:rsid w:val="00C15F65"/>
    <w:rsid w:val="00C16384"/>
    <w:rsid w:val="00C75C67"/>
    <w:rsid w:val="00C8688B"/>
    <w:rsid w:val="00CA3D6E"/>
    <w:rsid w:val="00CA71FA"/>
    <w:rsid w:val="00CB1871"/>
    <w:rsid w:val="00CB55D4"/>
    <w:rsid w:val="00CD4FA0"/>
    <w:rsid w:val="00D80204"/>
    <w:rsid w:val="00E00754"/>
    <w:rsid w:val="00E713BA"/>
    <w:rsid w:val="00EA2378"/>
    <w:rsid w:val="00ED17D5"/>
    <w:rsid w:val="00ED3CCF"/>
    <w:rsid w:val="00EE6D9F"/>
    <w:rsid w:val="00EF630E"/>
    <w:rsid w:val="00F35AD1"/>
    <w:rsid w:val="00F40DDA"/>
    <w:rsid w:val="00F434A2"/>
    <w:rsid w:val="00F518F2"/>
    <w:rsid w:val="00F66817"/>
    <w:rsid w:val="00FA7692"/>
    <w:rsid w:val="00FB4504"/>
    <w:rsid w:val="00FE6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uiPriority w:val="99"/>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3420B"/>
    <w:rPr>
      <w:color w:val="605E5C"/>
      <w:shd w:val="clear" w:color="auto" w:fill="E1DFDD"/>
    </w:rPr>
  </w:style>
  <w:style w:type="paragraph" w:customStyle="1" w:styleId="pkt">
    <w:name w:val="pkt"/>
    <w:basedOn w:val="Normalny"/>
    <w:link w:val="pktZnak"/>
    <w:rsid w:val="000C09D5"/>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0C09D5"/>
    <w:rPr>
      <w:rFonts w:ascii="Times New Roman" w:eastAsiaTheme="minorEastAsia" w:hAnsi="Times New Roman" w:cs="Times New Roman"/>
      <w:sz w:val="24"/>
      <w:szCs w:val="20"/>
      <w:lang w:val="pl-PL"/>
    </w:rPr>
  </w:style>
  <w:style w:type="paragraph" w:styleId="NormalnyWeb">
    <w:name w:val="Normal (Web)"/>
    <w:basedOn w:val="Normalny"/>
    <w:uiPriority w:val="99"/>
    <w:rsid w:val="000C09D5"/>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paragraph" w:styleId="Spistreci2">
    <w:name w:val="toc 2"/>
    <w:basedOn w:val="Normalny"/>
    <w:next w:val="Normalny"/>
    <w:autoRedefine/>
    <w:uiPriority w:val="39"/>
    <w:unhideWhenUsed/>
    <w:rsid w:val="00632237"/>
    <w:pPr>
      <w:spacing w:after="100"/>
      <w:ind w:left="220"/>
    </w:pPr>
  </w:style>
  <w:style w:type="paragraph" w:styleId="Spistreci4">
    <w:name w:val="toc 4"/>
    <w:basedOn w:val="Normalny"/>
    <w:next w:val="Normalny"/>
    <w:autoRedefine/>
    <w:uiPriority w:val="39"/>
    <w:unhideWhenUsed/>
    <w:rsid w:val="00632237"/>
    <w:pPr>
      <w:spacing w:after="100"/>
      <w:ind w:left="660"/>
    </w:pPr>
  </w:style>
  <w:style w:type="paragraph" w:styleId="Spistreci5">
    <w:name w:val="toc 5"/>
    <w:basedOn w:val="Normalny"/>
    <w:next w:val="Normalny"/>
    <w:autoRedefine/>
    <w:uiPriority w:val="39"/>
    <w:unhideWhenUsed/>
    <w:rsid w:val="00632237"/>
    <w:pPr>
      <w:spacing w:after="100"/>
      <w:ind w:left="880"/>
    </w:pPr>
  </w:style>
  <w:style w:type="paragraph" w:styleId="Spistreci1">
    <w:name w:val="toc 1"/>
    <w:basedOn w:val="Normalny"/>
    <w:next w:val="Normalny"/>
    <w:autoRedefine/>
    <w:uiPriority w:val="39"/>
    <w:unhideWhenUsed/>
    <w:rsid w:val="0063223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rzechlew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https://platformazakupowa.pl/pn/przechlewo"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rzechlew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przechlew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23</Pages>
  <Words>9011</Words>
  <Characters>54069</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Danuta Karpińska</cp:lastModifiedBy>
  <cp:revision>12</cp:revision>
  <cp:lastPrinted>2021-05-25T12:09:00Z</cp:lastPrinted>
  <dcterms:created xsi:type="dcterms:W3CDTF">2021-05-11T12:14:00Z</dcterms:created>
  <dcterms:modified xsi:type="dcterms:W3CDTF">2021-05-25T12:52:00Z</dcterms:modified>
</cp:coreProperties>
</file>