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54DF15EA" w:rsidR="004916D7" w:rsidRPr="003D439E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 xml:space="preserve">Na potrzeby postępowania o udzielenie </w:t>
      </w:r>
      <w:r w:rsidRPr="003D439E">
        <w:rPr>
          <w:rFonts w:ascii="Calibri Light" w:eastAsia="Calibri" w:hAnsi="Calibri Light" w:cs="Calibri Light"/>
          <w:sz w:val="22"/>
          <w:szCs w:val="22"/>
        </w:rPr>
        <w:t>zamówienia publicznego na:</w:t>
      </w:r>
      <w:r w:rsidRPr="003D439E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r w:rsidR="00974D17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>„</w:t>
      </w:r>
      <w:r w:rsidR="00923B27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Sukcesywne dostawy materiałów </w:t>
      </w:r>
      <w:r w:rsidR="00FD1F01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>hydraulicznych</w:t>
      </w:r>
      <w:r w:rsidR="00923B27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dla jednostek Politechniki Warszawskiej”, numer referencyjny: ZP.</w:t>
      </w:r>
      <w:r w:rsidR="007C0EF0">
        <w:rPr>
          <w:rFonts w:ascii="Calibri Light" w:hAnsi="Calibri Light" w:cs="Calibri Light"/>
          <w:b/>
          <w:bCs/>
          <w:color w:val="auto"/>
          <w:sz w:val="22"/>
          <w:szCs w:val="22"/>
        </w:rPr>
        <w:t>D</w:t>
      </w:r>
      <w:bookmarkStart w:id="1" w:name="_GoBack"/>
      <w:bookmarkEnd w:id="1"/>
      <w:r w:rsidR="00923B27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>.AF</w:t>
      </w:r>
      <w:r w:rsidR="00FD1F01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>.9</w:t>
      </w:r>
      <w:r w:rsidR="00923B27" w:rsidRPr="00FD1F01">
        <w:rPr>
          <w:rFonts w:ascii="Calibri Light" w:hAnsi="Calibri Light" w:cs="Calibri Light"/>
          <w:b/>
          <w:bCs/>
          <w:color w:val="auto"/>
          <w:sz w:val="22"/>
          <w:szCs w:val="22"/>
        </w:rPr>
        <w:t>.2023</w:t>
      </w:r>
      <w:r w:rsidR="003D439E" w:rsidRPr="00FD1F01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,</w:t>
      </w:r>
      <w:bookmarkEnd w:id="0"/>
      <w:r w:rsidRPr="00FD1F01">
        <w:rPr>
          <w:rFonts w:ascii="Calibri Light" w:eastAsia="Calibri" w:hAnsi="Calibri Light" w:cs="Calibri Light"/>
          <w:b/>
          <w:color w:val="auto"/>
          <w:sz w:val="22"/>
          <w:szCs w:val="22"/>
        </w:rPr>
        <w:t xml:space="preserve"> </w:t>
      </w:r>
      <w:r w:rsidRPr="003D439E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3D439E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3D439E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61725C08" w:rsidR="00DE4473" w:rsidRPr="003D439E" w:rsidRDefault="004916D7" w:rsidP="003D439E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B9050D">
        <w:rPr>
          <w:rFonts w:ascii="Calibri Light" w:eastAsia="Calibri" w:hAnsi="Calibri Light" w:cs="Calibri Light"/>
          <w:sz w:val="22"/>
          <w:szCs w:val="22"/>
        </w:rPr>
        <w:t>:</w:t>
      </w:r>
    </w:p>
    <w:p w14:paraId="2FF8F4BF" w14:textId="24C2B70D" w:rsidR="00DE4473" w:rsidRPr="003D439E" w:rsidRDefault="00E212A0" w:rsidP="003D439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 xml:space="preserve">zdolności do występowania w obrocie gospodarczym: </w:t>
      </w:r>
      <w:r w:rsidRPr="00B9050D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2BDF6FF" w14:textId="77766AD3" w:rsidR="00DE4473" w:rsidRPr="003D439E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B9050D">
        <w:rPr>
          <w:rFonts w:ascii="Calibri Light" w:hAnsi="Calibri Light" w:cs="Calibri Light"/>
          <w:bCs/>
          <w:sz w:val="22"/>
          <w:szCs w:val="22"/>
        </w:rPr>
        <w:t>uprawnień do prowadzenia określonej działalności gospodarczej lub zawodowej, o ile wynika to z odrębnych przepisów:</w:t>
      </w:r>
      <w:r w:rsidR="0000044C" w:rsidRPr="0000044C">
        <w:rPr>
          <w:rFonts w:ascii="Calibri Light" w:eastAsia="HG Mincho Light J" w:hAnsi="Calibri Light" w:cs="Calibri Light"/>
          <w:bCs/>
          <w:color w:val="002060"/>
          <w:sz w:val="22"/>
          <w:szCs w:val="22"/>
          <w:lang w:val="pl-PL" w:eastAsia="en-US"/>
        </w:rPr>
        <w:t xml:space="preserve"> </w:t>
      </w:r>
      <w:r w:rsidR="0000044C" w:rsidRPr="0000044C">
        <w:rPr>
          <w:rFonts w:asciiTheme="majorHAnsi" w:hAnsiTheme="majorHAnsi" w:cs="Calibri"/>
          <w:bCs/>
          <w:color w:val="002060"/>
          <w:sz w:val="22"/>
          <w:szCs w:val="22"/>
          <w:lang w:val="pl-PL"/>
        </w:rPr>
        <w:t>[Zamawiający nie stawia warunku w powyższym zakresie].</w:t>
      </w:r>
    </w:p>
    <w:p w14:paraId="249A890B" w14:textId="710E9D4E" w:rsidR="00DE4473" w:rsidRPr="003D439E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3D439E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93499F" w:rsidRPr="003D439E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00044C" w:rsidRPr="0000044C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[Zamawiający nie stawia warunku w powyższym zakresie].</w:t>
      </w:r>
    </w:p>
    <w:p w14:paraId="0017BB79" w14:textId="44FF4240" w:rsidR="003D439E" w:rsidRPr="0000044C" w:rsidRDefault="00E212A0" w:rsidP="003D439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00044C">
        <w:rPr>
          <w:rFonts w:ascii="Calibri Light" w:hAnsi="Calibri Light" w:cs="Calibri Light"/>
          <w:bCs/>
          <w:sz w:val="22"/>
          <w:szCs w:val="22"/>
        </w:rPr>
        <w:t>zdolności technicznej lub zawodowej:</w:t>
      </w:r>
      <w:r w:rsidRPr="0000044C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00044C" w:rsidRPr="0000044C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[Zamawiający nie stawia warunku w powyższym zakresie].</w:t>
      </w:r>
    </w:p>
    <w:p w14:paraId="4B467D14" w14:textId="517C2854" w:rsidR="004916D7" w:rsidRPr="00DE4473" w:rsidRDefault="004916D7" w:rsidP="00DE4473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0DB61A1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ludźmi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specjalnego </w:t>
      </w: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lastRenderedPageBreak/>
        <w:t>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1A5ACC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przestępstwa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którym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r w:rsidR="009B5044"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przestępstwo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r w:rsidR="009B5044">
        <w:rPr>
          <w:rFonts w:ascii="Calibri Light" w:eastAsia="Calibri" w:hAnsi="Calibri Light" w:cs="Calibri Light"/>
          <w:sz w:val="22"/>
          <w:szCs w:val="22"/>
        </w:rPr>
        <w:t>pieniędzy</w:t>
      </w:r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r w:rsidR="009B5044">
        <w:rPr>
          <w:rFonts w:ascii="Calibri Light" w:eastAsia="Calibri" w:hAnsi="Calibri Light" w:cs="Calibri Light"/>
          <w:sz w:val="22"/>
          <w:szCs w:val="22"/>
        </w:rPr>
        <w:t>którym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39D168D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r w:rsidR="009B5044" w:rsidRPr="00DB1B25">
        <w:rPr>
          <w:rFonts w:ascii="Calibri Light" w:eastAsia="Calibri" w:hAnsi="Calibri Light" w:cs="Calibri Light"/>
          <w:sz w:val="22"/>
          <w:szCs w:val="22"/>
        </w:rPr>
        <w:t>mające</w:t>
      </w:r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2243DB3D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r w:rsidR="009B5044">
        <w:rPr>
          <w:rFonts w:ascii="Calibri Light" w:eastAsia="Calibri" w:hAnsi="Calibri Light" w:cs="Calibri Light"/>
          <w:sz w:val="22"/>
          <w:szCs w:val="22"/>
        </w:rPr>
        <w:t>przebywającym</w:t>
      </w:r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182CC794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r w:rsidR="009B5044">
        <w:rPr>
          <w:rFonts w:ascii="Calibri Light" w:eastAsia="Calibri" w:hAnsi="Calibri Light" w:cs="Calibri Light"/>
          <w:sz w:val="22"/>
          <w:szCs w:val="22"/>
        </w:rPr>
        <w:t>wiarygodności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>
        <w:rPr>
          <w:rFonts w:ascii="Calibri Light" w:eastAsia="Calibri" w:hAnsi="Calibri Light" w:cs="Calibri Light"/>
          <w:sz w:val="22"/>
          <w:szCs w:val="22"/>
        </w:rPr>
        <w:t>dokumentów</w:t>
      </w:r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r w:rsidR="009B5044">
        <w:rPr>
          <w:rFonts w:ascii="Calibri Light" w:eastAsia="Calibri" w:hAnsi="Calibri Light" w:cs="Calibri Light"/>
          <w:sz w:val="22"/>
          <w:szCs w:val="22"/>
        </w:rPr>
        <w:t>których</w:t>
      </w:r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r w:rsidR="009B5044">
        <w:rPr>
          <w:rFonts w:ascii="Calibri Light" w:eastAsia="Calibri" w:hAnsi="Calibri Light" w:cs="Calibri Light"/>
          <w:sz w:val="22"/>
          <w:szCs w:val="22"/>
        </w:rPr>
        <w:t>przestępstwo</w:t>
      </w:r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7B1662FE" w:rsidR="004916D7" w:rsidRPr="00DE4473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wspólnika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spółki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spółce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0D08877A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którego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sądu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postepowaniu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płatności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należnych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podatków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r w:rsidR="009B5044" w:rsidRPr="00DE4473">
        <w:rPr>
          <w:rFonts w:ascii="Calibri Light" w:eastAsia="Calibri" w:hAnsi="Calibri Light" w:cs="Calibri Light"/>
          <w:sz w:val="22"/>
          <w:szCs w:val="22"/>
        </w:rPr>
        <w:t>należności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>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326258" w:rsidRDefault="004916D7" w:rsidP="00DE447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3A9AA9C3" w14:textId="32D3EDB1" w:rsidR="004916D7" w:rsidRPr="00377AF5" w:rsidRDefault="004916D7" w:rsidP="00326258">
      <w:pPr>
        <w:pStyle w:val="Akapitzlist"/>
        <w:numPr>
          <w:ilvl w:val="1"/>
          <w:numId w:val="1"/>
        </w:numPr>
        <w:spacing w:after="160"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77AF5">
        <w:rPr>
          <w:rFonts w:asciiTheme="majorHAnsi" w:eastAsia="Calibri" w:hAnsiTheme="majorHAnsi" w:cstheme="majorHAnsi"/>
          <w:b/>
          <w:bCs/>
          <w:sz w:val="22"/>
          <w:szCs w:val="22"/>
        </w:rPr>
        <w:lastRenderedPageBreak/>
        <w:t xml:space="preserve"> art. 109 ust. 1 pkt 4</w:t>
      </w:r>
      <w:r w:rsidRPr="00377AF5">
        <w:rPr>
          <w:rFonts w:asciiTheme="majorHAnsi" w:eastAsia="Calibri" w:hAnsiTheme="majorHAnsi" w:cstheme="majorHAnsi"/>
          <w:sz w:val="22"/>
          <w:szCs w:val="22"/>
        </w:rPr>
        <w:t xml:space="preserve"> ustawy </w:t>
      </w:r>
      <w:proofErr w:type="spellStart"/>
      <w:r w:rsidRPr="00377AF5">
        <w:rPr>
          <w:rFonts w:asciiTheme="majorHAnsi" w:eastAsia="Calibri" w:hAnsiTheme="majorHAnsi" w:cstheme="majorHAnsi"/>
          <w:sz w:val="22"/>
          <w:szCs w:val="22"/>
        </w:rPr>
        <w:t>Pzp</w:t>
      </w:r>
      <w:proofErr w:type="spellEnd"/>
      <w:r w:rsidRPr="00377AF5">
        <w:rPr>
          <w:rFonts w:asciiTheme="majorHAnsi" w:eastAsia="Calibri" w:hAnsiTheme="majorHAnsi" w:cstheme="majorHAnsi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6258" w:rsidRPr="00377AF5">
        <w:rPr>
          <w:rFonts w:asciiTheme="majorHAnsi" w:eastAsia="Calibri" w:hAnsiTheme="majorHAnsi" w:cstheme="majorHAnsi"/>
          <w:sz w:val="22"/>
          <w:szCs w:val="22"/>
          <w:lang w:val="pl-PL"/>
        </w:rPr>
        <w:t>;</w:t>
      </w:r>
    </w:p>
    <w:p w14:paraId="1F7AA169" w14:textId="073A4C3A" w:rsidR="00DE4473" w:rsidRPr="00377AF5" w:rsidRDefault="00DE4473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77AF5">
        <w:rPr>
          <w:rFonts w:asciiTheme="majorHAnsi" w:hAnsiTheme="majorHAnsi" w:cstheme="majorHAnsi"/>
          <w:color w:val="auto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26258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326258">
        <w:rPr>
          <w:rFonts w:asciiTheme="majorHAnsi" w:hAnsiTheme="majorHAnsi" w:cstheme="majorHAnsi"/>
          <w:sz w:val="22"/>
          <w:szCs w:val="22"/>
        </w:rPr>
        <w:t>. zm.)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DE4473">
      <w:pPr>
        <w:pStyle w:val="Akapitzlist"/>
        <w:numPr>
          <w:ilvl w:val="1"/>
          <w:numId w:val="1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5216442C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DE4473">
      <w:pPr>
        <w:widowControl/>
        <w:numPr>
          <w:ilvl w:val="0"/>
          <w:numId w:val="1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851E0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44F219AE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zachodzą podstawy wykluczenia z postępowania na podstawie art. ……………………………ustawy </w:t>
      </w:r>
      <w:proofErr w:type="spellStart"/>
      <w:r w:rsidRPr="00967D19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 2,4,5,6  lub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pkt 4 ustawy </w:t>
      </w:r>
      <w:proofErr w:type="spellStart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DE4473">
      <w:pPr>
        <w:numPr>
          <w:ilvl w:val="0"/>
          <w:numId w:val="1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B003" w14:textId="77777777" w:rsidR="00DA5EFA" w:rsidRDefault="00DA5EFA" w:rsidP="00326258">
      <w:r>
        <w:separator/>
      </w:r>
    </w:p>
  </w:endnote>
  <w:endnote w:type="continuationSeparator" w:id="0">
    <w:p w14:paraId="6976895E" w14:textId="77777777" w:rsidR="00DA5EFA" w:rsidRDefault="00DA5EFA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87F5" w14:textId="77777777" w:rsidR="00DA5EFA" w:rsidRDefault="00DA5EFA" w:rsidP="00326258">
      <w:r>
        <w:separator/>
      </w:r>
    </w:p>
  </w:footnote>
  <w:footnote w:type="continuationSeparator" w:id="0">
    <w:p w14:paraId="5D16826E" w14:textId="77777777" w:rsidR="00DA5EFA" w:rsidRDefault="00DA5EFA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1517517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3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00044C"/>
    <w:rsid w:val="002458C8"/>
    <w:rsid w:val="003038DD"/>
    <w:rsid w:val="00326258"/>
    <w:rsid w:val="003401BE"/>
    <w:rsid w:val="00377AF5"/>
    <w:rsid w:val="003D439E"/>
    <w:rsid w:val="00411F44"/>
    <w:rsid w:val="004916D7"/>
    <w:rsid w:val="0055798D"/>
    <w:rsid w:val="00561596"/>
    <w:rsid w:val="00580212"/>
    <w:rsid w:val="00582C4D"/>
    <w:rsid w:val="00686BED"/>
    <w:rsid w:val="006E70E8"/>
    <w:rsid w:val="00700167"/>
    <w:rsid w:val="00736E9B"/>
    <w:rsid w:val="00750DB3"/>
    <w:rsid w:val="0075353F"/>
    <w:rsid w:val="00755829"/>
    <w:rsid w:val="007746CE"/>
    <w:rsid w:val="007819EF"/>
    <w:rsid w:val="007C0EF0"/>
    <w:rsid w:val="007D1B91"/>
    <w:rsid w:val="00851E06"/>
    <w:rsid w:val="009228CA"/>
    <w:rsid w:val="00923B27"/>
    <w:rsid w:val="0093499F"/>
    <w:rsid w:val="00974D17"/>
    <w:rsid w:val="009B5044"/>
    <w:rsid w:val="00A50C64"/>
    <w:rsid w:val="00B20F00"/>
    <w:rsid w:val="00B9050D"/>
    <w:rsid w:val="00BE6432"/>
    <w:rsid w:val="00CD6214"/>
    <w:rsid w:val="00CD6707"/>
    <w:rsid w:val="00D73F79"/>
    <w:rsid w:val="00D93012"/>
    <w:rsid w:val="00DA5EFA"/>
    <w:rsid w:val="00DA7F81"/>
    <w:rsid w:val="00DC27E2"/>
    <w:rsid w:val="00DE4473"/>
    <w:rsid w:val="00E212A0"/>
    <w:rsid w:val="00E40633"/>
    <w:rsid w:val="00FB3CEA"/>
    <w:rsid w:val="00FC003A"/>
    <w:rsid w:val="00FD1F01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E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EF0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8FEB-003E-4884-8CBC-3C8A21F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32</cp:revision>
  <cp:lastPrinted>2023-08-09T12:06:00Z</cp:lastPrinted>
  <dcterms:created xsi:type="dcterms:W3CDTF">2022-08-05T08:44:00Z</dcterms:created>
  <dcterms:modified xsi:type="dcterms:W3CDTF">2023-08-09T12:06:00Z</dcterms:modified>
</cp:coreProperties>
</file>