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E6F8193" w:rsidR="008B5BAC" w:rsidRPr="00102CBA" w:rsidRDefault="00DF52C5" w:rsidP="007546DF">
      <w:pPr>
        <w:spacing w:line="276" w:lineRule="auto"/>
        <w:ind w:left="-14"/>
        <w:jc w:val="right"/>
        <w:rPr>
          <w:rFonts w:eastAsia="Calibri"/>
          <w:bCs/>
          <w:color w:val="auto"/>
          <w:sz w:val="20"/>
          <w:szCs w:val="20"/>
          <w:lang w:eastAsia="en-US"/>
        </w:rPr>
      </w:pPr>
      <w:r w:rsidRPr="00102CBA">
        <w:rPr>
          <w:rFonts w:eastAsia="Calibri"/>
          <w:bCs/>
          <w:color w:val="auto"/>
          <w:sz w:val="20"/>
          <w:szCs w:val="20"/>
          <w:lang w:eastAsia="en-US"/>
        </w:rPr>
        <w:t xml:space="preserve">Załącznik nr </w:t>
      </w:r>
      <w:r w:rsidR="000B7EF9" w:rsidRPr="00102CBA">
        <w:rPr>
          <w:rFonts w:eastAsia="Calibri"/>
          <w:bCs/>
          <w:color w:val="auto"/>
          <w:sz w:val="20"/>
          <w:szCs w:val="20"/>
          <w:lang w:eastAsia="en-US"/>
        </w:rPr>
        <w:t>6</w:t>
      </w:r>
      <w:r w:rsidRPr="00102CBA">
        <w:rPr>
          <w:rFonts w:eastAsia="Calibr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102CBA" w:rsidRDefault="002B030F" w:rsidP="002B030F">
      <w:pPr>
        <w:widowControl w:val="0"/>
        <w:suppressAutoHyphens/>
        <w:spacing w:line="360" w:lineRule="auto"/>
        <w:textAlignment w:val="baseline"/>
        <w:rPr>
          <w:bCs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102CBA" w:rsidRDefault="002B030F" w:rsidP="002B030F">
      <w:pPr>
        <w:widowControl w:val="0"/>
        <w:suppressAutoHyphens/>
        <w:spacing w:line="360" w:lineRule="auto"/>
        <w:textAlignment w:val="baseline"/>
        <w:rPr>
          <w:bCs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102CBA" w:rsidRDefault="002B030F" w:rsidP="002B030F">
      <w:pPr>
        <w:widowControl w:val="0"/>
        <w:suppressAutoHyphens/>
        <w:spacing w:line="360" w:lineRule="auto"/>
        <w:textAlignment w:val="baseline"/>
        <w:rPr>
          <w:bCs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102CBA" w:rsidRDefault="002B030F" w:rsidP="002B030F">
      <w:pPr>
        <w:widowControl w:val="0"/>
        <w:suppressAutoHyphens/>
        <w:spacing w:line="360" w:lineRule="auto"/>
        <w:textAlignment w:val="baseline"/>
        <w:rPr>
          <w:bCs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102CBA" w:rsidRDefault="002B030F" w:rsidP="002B030F">
      <w:pPr>
        <w:widowControl w:val="0"/>
        <w:suppressAutoHyphens/>
        <w:spacing w:line="360" w:lineRule="auto"/>
        <w:textAlignment w:val="baseline"/>
        <w:rPr>
          <w:bCs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102CBA" w:rsidRDefault="002B030F" w:rsidP="002B030F">
      <w:pPr>
        <w:widowControl w:val="0"/>
        <w:suppressAutoHyphens/>
        <w:spacing w:line="360" w:lineRule="auto"/>
        <w:textAlignment w:val="baseline"/>
        <w:rPr>
          <w:bCs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102CBA" w:rsidRDefault="002B030F" w:rsidP="002B030F">
      <w:pPr>
        <w:widowControl w:val="0"/>
        <w:suppressAutoHyphens/>
        <w:spacing w:line="360" w:lineRule="auto"/>
        <w:textAlignment w:val="baseline"/>
        <w:rPr>
          <w:bCs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Pr="00102CBA" w:rsidRDefault="002B030F" w:rsidP="002B030F">
      <w:pPr>
        <w:spacing w:line="264" w:lineRule="auto"/>
        <w:ind w:right="6"/>
        <w:rPr>
          <w:i/>
          <w:color w:val="auto"/>
          <w:sz w:val="20"/>
          <w:szCs w:val="20"/>
        </w:rPr>
      </w:pPr>
      <w:r w:rsidRPr="00102CBA">
        <w:rPr>
          <w:bCs/>
          <w:color w:val="auto"/>
          <w:sz w:val="20"/>
          <w:szCs w:val="20"/>
        </w:rPr>
        <w:t xml:space="preserve">                                                      (imię, nazwisko/podstawa do reprezentacji)</w:t>
      </w:r>
      <w:r w:rsidRPr="00102CBA">
        <w:rPr>
          <w:i/>
          <w:color w:val="auto"/>
          <w:sz w:val="20"/>
          <w:szCs w:val="20"/>
        </w:rPr>
        <w:tab/>
      </w:r>
    </w:p>
    <w:p w14:paraId="4477CA66" w14:textId="77777777" w:rsidR="002B030F" w:rsidRPr="00102CBA" w:rsidRDefault="002B030F" w:rsidP="002B030F">
      <w:pPr>
        <w:spacing w:line="264" w:lineRule="auto"/>
        <w:ind w:left="4536" w:right="6" w:firstLine="1276"/>
        <w:rPr>
          <w:bCs/>
          <w:color w:val="auto"/>
          <w:sz w:val="20"/>
          <w:szCs w:val="20"/>
        </w:rPr>
      </w:pPr>
    </w:p>
    <w:p w14:paraId="02EFC3E6" w14:textId="77777777" w:rsidR="00AA16D0" w:rsidRPr="00102CBA" w:rsidRDefault="00AA16D0" w:rsidP="00AA16D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bookmarkStart w:id="0" w:name="_Hlk124153747"/>
      <w:r w:rsidRPr="00102CBA">
        <w:rPr>
          <w:rFonts w:eastAsia="Calibri"/>
          <w:bCs/>
          <w:color w:val="auto"/>
          <w:sz w:val="20"/>
          <w:szCs w:val="20"/>
        </w:rPr>
        <w:t xml:space="preserve">Zamawiający: </w:t>
      </w:r>
    </w:p>
    <w:p w14:paraId="1905C113" w14:textId="77777777" w:rsidR="00623790" w:rsidRPr="00102CBA" w:rsidRDefault="00623790" w:rsidP="0062379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 xml:space="preserve">Gmina Jarosław, ul. Piekarska 5, </w:t>
      </w:r>
    </w:p>
    <w:p w14:paraId="0CCCB54C" w14:textId="77777777" w:rsidR="00623790" w:rsidRPr="00102CBA" w:rsidRDefault="00623790" w:rsidP="0062379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>37-500 Jarosław,</w:t>
      </w:r>
    </w:p>
    <w:p w14:paraId="1CC5B9C0" w14:textId="72B6BB59" w:rsidR="00AA16D0" w:rsidRPr="00102CBA" w:rsidRDefault="00623790" w:rsidP="0062379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 xml:space="preserve"> NIP 7922032621</w:t>
      </w:r>
      <w:r w:rsidR="00AC5FDA" w:rsidRPr="00102CBA">
        <w:rPr>
          <w:rFonts w:eastAsia="Calibri"/>
          <w:bCs/>
          <w:color w:val="auto"/>
          <w:sz w:val="20"/>
          <w:szCs w:val="20"/>
        </w:rPr>
        <w:t>,</w:t>
      </w:r>
    </w:p>
    <w:p w14:paraId="4340C9B1" w14:textId="77777777" w:rsidR="00A4435D" w:rsidRPr="00102CBA" w:rsidRDefault="00A4435D" w:rsidP="00A4435D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</w:p>
    <w:p w14:paraId="6873BEEF" w14:textId="77777777" w:rsidR="00AA16D0" w:rsidRPr="00102CBA" w:rsidRDefault="00AA16D0" w:rsidP="00AA16D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>Pełnomocnik zamawiającego:</w:t>
      </w:r>
    </w:p>
    <w:p w14:paraId="3B70BBE7" w14:textId="77777777" w:rsidR="00AA16D0" w:rsidRPr="00102CBA" w:rsidRDefault="00AA16D0" w:rsidP="00AA16D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>Enmedia Aleksandra Adamska</w:t>
      </w:r>
    </w:p>
    <w:p w14:paraId="6EE56807" w14:textId="77777777" w:rsidR="00AA16D0" w:rsidRPr="00102CBA" w:rsidRDefault="00AA16D0" w:rsidP="00AA16D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>Ul. Hetmańska 26/3</w:t>
      </w:r>
    </w:p>
    <w:p w14:paraId="71D4CFF2" w14:textId="77777777" w:rsidR="00AA16D0" w:rsidRPr="00102CBA" w:rsidRDefault="00AA16D0" w:rsidP="00AA16D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>60-252 Poznań</w:t>
      </w:r>
    </w:p>
    <w:p w14:paraId="0C3A7D6A" w14:textId="77777777" w:rsidR="00AA16D0" w:rsidRPr="00102CBA" w:rsidRDefault="00AA16D0" w:rsidP="00AA16D0">
      <w:pPr>
        <w:suppressAutoHyphens/>
        <w:spacing w:line="264" w:lineRule="auto"/>
        <w:ind w:left="5245"/>
        <w:rPr>
          <w:rFonts w:eastAsia="Calibri"/>
          <w:bCs/>
          <w:color w:val="auto"/>
          <w:sz w:val="20"/>
          <w:szCs w:val="20"/>
        </w:rPr>
      </w:pPr>
      <w:r w:rsidRPr="00102CBA">
        <w:rPr>
          <w:rFonts w:eastAsia="Calibri"/>
          <w:bCs/>
          <w:color w:val="auto"/>
          <w:sz w:val="20"/>
          <w:szCs w:val="20"/>
        </w:rPr>
        <w:t>NIP 781016514</w:t>
      </w:r>
    </w:p>
    <w:bookmarkEnd w:id="0"/>
    <w:p w14:paraId="55849F35" w14:textId="2365959B" w:rsidR="002B030F" w:rsidRPr="00102CBA" w:rsidRDefault="00F732FA" w:rsidP="00F732FA">
      <w:pPr>
        <w:spacing w:line="276" w:lineRule="auto"/>
        <w:ind w:left="5812"/>
        <w:rPr>
          <w:rFonts w:eastAsiaTheme="minorHAnsi"/>
          <w:color w:val="auto"/>
          <w:sz w:val="20"/>
          <w:szCs w:val="20"/>
        </w:rPr>
      </w:pPr>
      <w:r w:rsidRPr="00102CBA">
        <w:rPr>
          <w:rFonts w:eastAsiaTheme="minorHAnsi"/>
          <w:color w:val="auto"/>
          <w:sz w:val="20"/>
          <w:szCs w:val="20"/>
        </w:rPr>
        <w:tab/>
      </w:r>
    </w:p>
    <w:p w14:paraId="751019C2" w14:textId="70BC5F89" w:rsidR="004E7071" w:rsidRPr="00102CBA" w:rsidRDefault="00AB363A" w:rsidP="004E7071">
      <w:pPr>
        <w:jc w:val="center"/>
        <w:rPr>
          <w:b/>
          <w:bCs/>
          <w:sz w:val="20"/>
          <w:szCs w:val="20"/>
        </w:rPr>
      </w:pPr>
      <w:r w:rsidRPr="00102CBA">
        <w:rPr>
          <w:rFonts w:eastAsia="Calibr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102CBA" w:rsidRDefault="00373936" w:rsidP="00373936">
      <w:pPr>
        <w:spacing w:line="276" w:lineRule="auto"/>
        <w:ind w:left="-14"/>
        <w:jc w:val="center"/>
        <w:rPr>
          <w:rFonts w:eastAsia="Calibri"/>
          <w:b/>
          <w:bCs/>
          <w:color w:val="auto"/>
          <w:sz w:val="20"/>
          <w:szCs w:val="20"/>
          <w:lang w:eastAsia="en-US"/>
        </w:rPr>
      </w:pPr>
    </w:p>
    <w:p w14:paraId="477FFA49" w14:textId="3490F877" w:rsidR="00AA16D0" w:rsidRPr="00102CBA" w:rsidRDefault="00373936" w:rsidP="005028A8">
      <w:pPr>
        <w:pStyle w:val="Nagwek"/>
        <w:rPr>
          <w:sz w:val="20"/>
          <w:szCs w:val="20"/>
        </w:rPr>
      </w:pPr>
      <w:r w:rsidRPr="00102CBA">
        <w:rPr>
          <w:rFonts w:eastAsia="Calibr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623790" w:rsidRPr="00102CBA">
        <w:rPr>
          <w:sz w:val="20"/>
          <w:szCs w:val="20"/>
        </w:rPr>
        <w:t>„Jarosławska  Grupa Zakupowa energii elektrycznej na okres od 01.01.2024 r. do 31.12.2025 r.”</w:t>
      </w:r>
    </w:p>
    <w:p w14:paraId="667D63C1" w14:textId="77777777" w:rsidR="00ED0B34" w:rsidRPr="00102CBA" w:rsidRDefault="00ED0B34" w:rsidP="005028A8">
      <w:pPr>
        <w:pStyle w:val="Nagwek"/>
        <w:rPr>
          <w:rFonts w:eastAsia="Calibri"/>
          <w:bCs/>
          <w:sz w:val="20"/>
          <w:szCs w:val="20"/>
        </w:rPr>
      </w:pPr>
    </w:p>
    <w:p w14:paraId="6B4386C9" w14:textId="2E668D3E" w:rsidR="007546DF" w:rsidRPr="00102CBA" w:rsidRDefault="007546DF" w:rsidP="005028A8">
      <w:pPr>
        <w:pStyle w:val="Nagwek"/>
        <w:rPr>
          <w:rFonts w:eastAsia="Calibri"/>
          <w:bCs/>
          <w:color w:val="auto"/>
          <w:sz w:val="20"/>
          <w:szCs w:val="20"/>
          <w:lang w:eastAsia="en-US"/>
        </w:rPr>
      </w:pPr>
      <w:r w:rsidRPr="00102CBA">
        <w:rPr>
          <w:rFonts w:eastAsia="Calibr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</w:t>
      </w:r>
      <w:r w:rsidR="0051174A" w:rsidRPr="00102CBA">
        <w:rPr>
          <w:rFonts w:eastAsia="Calibri"/>
          <w:bCs/>
          <w:color w:val="auto"/>
          <w:sz w:val="20"/>
          <w:szCs w:val="20"/>
          <w:lang w:eastAsia="en-US"/>
        </w:rPr>
        <w:t xml:space="preserve"> ustawy z dnia 11 września 2019 r. – Prawo zamówień publicznych (Dz. U. z 2022 r. poz. 1710 z późn. zm.)</w:t>
      </w:r>
      <w:r w:rsidRPr="00102CBA">
        <w:rPr>
          <w:rFonts w:eastAsia="Calibri"/>
          <w:bCs/>
          <w:color w:val="auto"/>
          <w:sz w:val="20"/>
          <w:szCs w:val="20"/>
          <w:lang w:eastAsia="en-US"/>
        </w:rPr>
        <w:t>,</w:t>
      </w:r>
      <w:r w:rsidR="0051174A" w:rsidRPr="00102CBA">
        <w:rPr>
          <w:rFonts w:eastAsia="Calibri"/>
          <w:bCs/>
          <w:color w:val="auto"/>
          <w:sz w:val="20"/>
          <w:szCs w:val="20"/>
          <w:lang w:eastAsia="en-US"/>
        </w:rPr>
        <w:t xml:space="preserve"> dalej jako: „ustawa Pzp”,</w:t>
      </w:r>
      <w:r w:rsidRPr="00102CBA">
        <w:rPr>
          <w:rFonts w:eastAsia="Calibri"/>
          <w:bCs/>
          <w:color w:val="auto"/>
          <w:sz w:val="20"/>
          <w:szCs w:val="20"/>
          <w:lang w:eastAsia="en-US"/>
        </w:rPr>
        <w:t xml:space="preserve"> oświadczam/y, że:</w:t>
      </w:r>
    </w:p>
    <w:p w14:paraId="25E90E0D" w14:textId="77777777" w:rsidR="00511DFE" w:rsidRPr="00102CBA" w:rsidRDefault="00511DFE" w:rsidP="00511DFE">
      <w:pPr>
        <w:spacing w:line="276" w:lineRule="auto"/>
        <w:ind w:left="-14"/>
        <w:rPr>
          <w:rFonts w:eastAsia="Calibri"/>
          <w:bCs/>
          <w:color w:val="auto"/>
          <w:sz w:val="20"/>
          <w:szCs w:val="20"/>
          <w:lang w:eastAsia="en-US"/>
        </w:rPr>
      </w:pPr>
    </w:p>
    <w:p w14:paraId="78CCD299" w14:textId="139CE4A4" w:rsidR="00511DFE" w:rsidRPr="00102CBA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eastAsia="Calibri"/>
          <w:i/>
          <w:color w:val="auto"/>
          <w:sz w:val="20"/>
          <w:szCs w:val="20"/>
          <w:vertAlign w:val="superscript"/>
          <w:lang w:eastAsia="en-US"/>
        </w:rPr>
      </w:pPr>
      <w:r w:rsidRPr="00102CBA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02CBA">
        <w:rPr>
          <w:sz w:val="20"/>
          <w:szCs w:val="20"/>
          <w:lang w:eastAsia="zh-CN"/>
        </w:rPr>
        <w:t xml:space="preserve">   </w:t>
      </w:r>
      <w:r w:rsidRPr="00102CBA">
        <w:rPr>
          <w:rFonts w:ascii="Tahoma" w:hAnsi="Tahoma" w:cs="Tahoma"/>
          <w:sz w:val="20"/>
          <w:szCs w:val="20"/>
          <w:lang w:eastAsia="zh-CN"/>
        </w:rPr>
        <w:t>⃣</w:t>
      </w:r>
      <w:r w:rsidRPr="00102CBA">
        <w:rPr>
          <w:sz w:val="20"/>
          <w:szCs w:val="20"/>
          <w:lang w:eastAsia="zh-CN"/>
        </w:rPr>
        <w:t xml:space="preserve">   </w:t>
      </w:r>
      <w:r w:rsidR="00511DFE" w:rsidRPr="00102CBA">
        <w:rPr>
          <w:rFonts w:eastAsia="Calibri"/>
          <w:b/>
          <w:color w:val="auto"/>
          <w:sz w:val="20"/>
          <w:szCs w:val="20"/>
          <w:lang w:eastAsia="en-US"/>
        </w:rPr>
        <w:t>nie przynależę</w:t>
      </w:r>
      <w:r w:rsidR="00DF52C5" w:rsidRPr="00102CBA">
        <w:rPr>
          <w:rFonts w:eastAsia="Calibri"/>
          <w:b/>
          <w:color w:val="auto"/>
          <w:sz w:val="20"/>
          <w:szCs w:val="20"/>
          <w:lang w:eastAsia="en-US"/>
        </w:rPr>
        <w:t>*</w:t>
      </w:r>
      <w:r w:rsidR="00511DFE" w:rsidRPr="00102CBA">
        <w:rPr>
          <w:rFonts w:eastAsia="Calibr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102CBA">
        <w:rPr>
          <w:rFonts w:eastAsia="Calibri"/>
          <w:color w:val="auto"/>
          <w:sz w:val="20"/>
          <w:szCs w:val="20"/>
          <w:lang w:eastAsia="en-US"/>
        </w:rPr>
        <w:br/>
        <w:t>o ochronie konkurencji i konsumentów, o której mowa w art. 108 ust. 1 pkt 5 ustawy Pzp;</w:t>
      </w:r>
    </w:p>
    <w:p w14:paraId="64B83B87" w14:textId="77777777" w:rsidR="00511DFE" w:rsidRPr="00102CBA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eastAsia="Calibr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5789CF8A" w:rsidR="007546DF" w:rsidRPr="00102CBA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eastAsia="Calibri"/>
          <w:iCs/>
          <w:color w:val="auto"/>
          <w:sz w:val="20"/>
          <w:szCs w:val="20"/>
          <w:lang w:eastAsia="en-US"/>
        </w:rPr>
      </w:pPr>
      <w:r w:rsidRPr="00102CBA">
        <w:rPr>
          <w:sz w:val="20"/>
          <w:szCs w:val="20"/>
          <w:lang w:eastAsia="zh-CN"/>
        </w:rPr>
        <w:t xml:space="preserve">  </w:t>
      </w:r>
      <w:r w:rsidRPr="00102CBA">
        <w:rPr>
          <w:rFonts w:ascii="Tahoma" w:hAnsi="Tahoma" w:cs="Tahoma"/>
          <w:sz w:val="20"/>
          <w:szCs w:val="20"/>
          <w:lang w:eastAsia="zh-CN"/>
        </w:rPr>
        <w:t>⃣</w:t>
      </w:r>
      <w:r w:rsidRPr="00102CBA">
        <w:rPr>
          <w:sz w:val="20"/>
          <w:szCs w:val="20"/>
          <w:lang w:eastAsia="zh-CN"/>
        </w:rPr>
        <w:t xml:space="preserve">  </w:t>
      </w:r>
      <w:r w:rsidR="00614F9F" w:rsidRPr="00102CBA">
        <w:rPr>
          <w:sz w:val="20"/>
          <w:szCs w:val="20"/>
          <w:lang w:eastAsia="zh-CN"/>
        </w:rPr>
        <w:t xml:space="preserve"> </w:t>
      </w:r>
      <w:r w:rsidR="00511DFE" w:rsidRPr="00102CBA">
        <w:rPr>
          <w:rFonts w:eastAsia="Calibri"/>
          <w:b/>
          <w:color w:val="auto"/>
          <w:sz w:val="20"/>
          <w:szCs w:val="20"/>
          <w:lang w:eastAsia="en-US"/>
        </w:rPr>
        <w:t>przynależę</w:t>
      </w:r>
      <w:r w:rsidR="00DF52C5" w:rsidRPr="00102CBA">
        <w:rPr>
          <w:rFonts w:eastAsia="Calibri"/>
          <w:b/>
          <w:color w:val="auto"/>
          <w:sz w:val="20"/>
          <w:szCs w:val="20"/>
          <w:lang w:eastAsia="en-US"/>
        </w:rPr>
        <w:t>*</w:t>
      </w:r>
      <w:r w:rsidR="00511DFE" w:rsidRPr="00102CBA">
        <w:rPr>
          <w:rFonts w:eastAsia="Calibr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102CBA">
        <w:rPr>
          <w:rFonts w:eastAsia="Calibri"/>
          <w:color w:val="auto"/>
          <w:sz w:val="20"/>
          <w:szCs w:val="20"/>
          <w:lang w:eastAsia="en-US"/>
        </w:rPr>
        <w:br/>
        <w:t>o ochronie konkurencji i konsumentó</w:t>
      </w:r>
      <w:r w:rsidR="000F4A53" w:rsidRPr="00102CBA">
        <w:rPr>
          <w:rFonts w:eastAsia="Calibri"/>
          <w:color w:val="auto"/>
          <w:sz w:val="20"/>
          <w:szCs w:val="20"/>
          <w:lang w:eastAsia="en-US"/>
        </w:rPr>
        <w:t>w</w:t>
      </w:r>
      <w:r w:rsidR="00511DFE" w:rsidRPr="00102CBA">
        <w:rPr>
          <w:rFonts w:eastAsia="Calibri"/>
          <w:color w:val="auto"/>
          <w:sz w:val="20"/>
          <w:szCs w:val="20"/>
          <w:lang w:eastAsia="en-US"/>
        </w:rPr>
        <w:t xml:space="preserve">, o której mowa w art. 108 ust. 1 pkt 5 ustawy Pzp i przedkładam/y listę podmiotów należących do tej samej grupy kapitałowej oraz przedstawiam/y dowody </w:t>
      </w:r>
      <w:r w:rsidR="00511DFE" w:rsidRPr="00102CBA">
        <w:rPr>
          <w:rFonts w:eastAsia="Calibr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102CBA">
        <w:rPr>
          <w:rFonts w:eastAsia="Calibr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102CBA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eastAsia="Calibri"/>
          <w:iCs/>
          <w:color w:val="auto"/>
          <w:sz w:val="20"/>
          <w:szCs w:val="20"/>
          <w:lang w:eastAsia="en-US"/>
        </w:rPr>
      </w:pPr>
    </w:p>
    <w:p w14:paraId="1A5CFAE6" w14:textId="5CEBCE3A" w:rsidR="000E4A8E" w:rsidRPr="00102CBA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eastAsia="Calibri"/>
          <w:iCs/>
          <w:color w:val="auto"/>
          <w:sz w:val="16"/>
          <w:szCs w:val="16"/>
          <w:lang w:eastAsia="en-US"/>
        </w:rPr>
      </w:pPr>
      <w:r w:rsidRPr="00102CBA">
        <w:rPr>
          <w:sz w:val="20"/>
          <w:szCs w:val="20"/>
        </w:rPr>
        <w:t xml:space="preserve">Lista </w:t>
      </w:r>
      <w:r w:rsidRPr="00102CBA">
        <w:rPr>
          <w:rFonts w:eastAsia="Lucida Sans Unicode"/>
          <w:color w:val="auto"/>
          <w:kern w:val="2"/>
          <w:sz w:val="20"/>
          <w:szCs w:val="20"/>
          <w:lang w:eastAsia="zh-CN" w:bidi="hi-IN"/>
        </w:rPr>
        <w:t>W</w:t>
      </w:r>
      <w:r w:rsidRPr="00102CBA">
        <w:rPr>
          <w:sz w:val="20"/>
          <w:szCs w:val="20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102CBA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102CBA" w:rsidRDefault="00DF52C5" w:rsidP="00DF52C5">
            <w:pPr>
              <w:jc w:val="center"/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102CBA" w:rsidRDefault="00DF52C5" w:rsidP="00DF52C5">
            <w:pPr>
              <w:jc w:val="center"/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102CBA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102CBA" w:rsidRDefault="00DF52C5" w:rsidP="00DF52C5">
            <w:pPr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102CBA" w:rsidRDefault="00DF52C5" w:rsidP="00DF52C5">
            <w:pPr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 </w:t>
            </w:r>
          </w:p>
        </w:tc>
      </w:tr>
      <w:tr w:rsidR="00DF52C5" w:rsidRPr="00102CBA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102CBA" w:rsidRDefault="00DF52C5" w:rsidP="00DF52C5">
            <w:pPr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102CBA" w:rsidRDefault="00DF52C5" w:rsidP="00DF52C5">
            <w:pPr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 </w:t>
            </w:r>
          </w:p>
        </w:tc>
      </w:tr>
      <w:tr w:rsidR="00DF52C5" w:rsidRPr="00102CBA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102CBA" w:rsidRDefault="00DF52C5" w:rsidP="00DF52C5">
            <w:pPr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102CBA" w:rsidRDefault="00DF52C5" w:rsidP="00DF52C5">
            <w:pPr>
              <w:rPr>
                <w:sz w:val="20"/>
                <w:szCs w:val="20"/>
              </w:rPr>
            </w:pPr>
            <w:r w:rsidRPr="00102CBA">
              <w:rPr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Pr="00102CBA" w:rsidRDefault="00DF52C5" w:rsidP="00DF52C5">
      <w:pPr>
        <w:spacing w:after="200" w:line="276" w:lineRule="auto"/>
        <w:ind w:left="720" w:hanging="294"/>
        <w:contextualSpacing/>
        <w:rPr>
          <w:rFonts w:eastAsia="Calibri"/>
          <w:i/>
          <w:color w:val="auto"/>
          <w:sz w:val="20"/>
          <w:szCs w:val="20"/>
          <w:lang w:eastAsia="en-US"/>
        </w:rPr>
      </w:pPr>
      <w:r w:rsidRPr="00102CBA">
        <w:rPr>
          <w:rFonts w:eastAsia="Calibr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540C9657" w:rsidR="00511DFE" w:rsidRPr="00102CBA" w:rsidRDefault="00511DFE" w:rsidP="00687E3E">
      <w:pPr>
        <w:spacing w:after="200" w:line="276" w:lineRule="auto"/>
        <w:ind w:left="2832" w:firstLine="708"/>
        <w:contextualSpacing/>
        <w:rPr>
          <w:rFonts w:eastAsia="Calibri"/>
          <w:i/>
          <w:color w:val="auto"/>
          <w:sz w:val="20"/>
          <w:szCs w:val="20"/>
          <w:lang w:eastAsia="en-US"/>
        </w:rPr>
      </w:pPr>
      <w:r w:rsidRPr="00102CBA">
        <w:rPr>
          <w:rFonts w:eastAsia="Calibri"/>
          <w:i/>
          <w:color w:val="auto"/>
          <w:sz w:val="20"/>
          <w:szCs w:val="20"/>
          <w:vertAlign w:val="superscript"/>
          <w:lang w:eastAsia="en-US"/>
        </w:rPr>
        <w:t xml:space="preserve">       </w:t>
      </w:r>
      <w:r w:rsidRPr="00102CBA">
        <w:rPr>
          <w:rFonts w:eastAsia="Calibri"/>
          <w:i/>
          <w:color w:val="auto"/>
          <w:sz w:val="20"/>
          <w:szCs w:val="20"/>
          <w:vertAlign w:val="superscript"/>
          <w:lang w:eastAsia="en-US"/>
        </w:rPr>
        <w:tab/>
      </w:r>
      <w:r w:rsidRPr="00102CBA">
        <w:rPr>
          <w:rFonts w:eastAsia="Calibri"/>
          <w:i/>
          <w:color w:val="auto"/>
          <w:sz w:val="20"/>
          <w:szCs w:val="20"/>
          <w:vertAlign w:val="superscript"/>
          <w:lang w:eastAsia="en-US"/>
        </w:rPr>
        <w:tab/>
      </w:r>
      <w:r w:rsidRPr="00102CBA">
        <w:rPr>
          <w:rFonts w:eastAsia="Calibr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102CBA" w:rsidRDefault="00511DFE" w:rsidP="00511DFE">
      <w:pPr>
        <w:shd w:val="clear" w:color="auto" w:fill="BFBFBF"/>
        <w:spacing w:line="360" w:lineRule="auto"/>
        <w:jc w:val="both"/>
        <w:rPr>
          <w:rFonts w:eastAsia="Calibri"/>
          <w:b/>
          <w:color w:val="auto"/>
          <w:sz w:val="20"/>
          <w:szCs w:val="20"/>
          <w:lang w:eastAsia="en-US"/>
        </w:rPr>
      </w:pPr>
      <w:r w:rsidRPr="00102CBA">
        <w:rPr>
          <w:rFonts w:eastAsia="Calibr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102CBA" w:rsidRDefault="00511DFE" w:rsidP="00511DFE">
      <w:pPr>
        <w:spacing w:before="120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102CBA">
        <w:rPr>
          <w:rFonts w:eastAsia="Calibr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102CBA">
        <w:rPr>
          <w:rFonts w:eastAsia="Calibr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F471387" w14:textId="77777777" w:rsidR="001B3BE2" w:rsidRPr="00102CBA" w:rsidRDefault="001B3BE2" w:rsidP="006F1B7D">
      <w:pPr>
        <w:spacing w:line="200" w:lineRule="atLeast"/>
        <w:jc w:val="both"/>
        <w:rPr>
          <w:bCs/>
          <w:sz w:val="20"/>
          <w:szCs w:val="20"/>
        </w:rPr>
      </w:pPr>
    </w:p>
    <w:p w14:paraId="6DBD2B43" w14:textId="01F06B0A" w:rsidR="006F1B7D" w:rsidRPr="00102CBA" w:rsidRDefault="006F1B7D" w:rsidP="006F1B7D">
      <w:pPr>
        <w:spacing w:line="200" w:lineRule="atLeast"/>
        <w:jc w:val="both"/>
        <w:rPr>
          <w:bCs/>
          <w:sz w:val="28"/>
          <w:szCs w:val="28"/>
        </w:rPr>
      </w:pPr>
      <w:r w:rsidRPr="00102CBA">
        <w:rPr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4EDFF8D5" w:rsidR="00F50FCD" w:rsidRPr="00102CBA" w:rsidRDefault="00511DFE" w:rsidP="007546DF">
      <w:pPr>
        <w:spacing w:line="276" w:lineRule="auto"/>
        <w:rPr>
          <w:sz w:val="20"/>
          <w:szCs w:val="20"/>
        </w:rPr>
      </w:pPr>
      <w:r w:rsidRPr="00102CBA">
        <w:rPr>
          <w:rFonts w:eastAsia="Calibri"/>
          <w:color w:val="auto"/>
          <w:sz w:val="20"/>
          <w:szCs w:val="20"/>
          <w:lang w:eastAsia="en-US"/>
        </w:rPr>
        <w:tab/>
      </w:r>
      <w:r w:rsidRPr="00102CBA">
        <w:rPr>
          <w:color w:val="auto"/>
          <w:sz w:val="20"/>
          <w:szCs w:val="20"/>
          <w:vertAlign w:val="superscript"/>
        </w:rPr>
        <w:br/>
      </w:r>
    </w:p>
    <w:p w14:paraId="7851ADA5" w14:textId="77777777" w:rsidR="000A5C77" w:rsidRPr="00102CBA" w:rsidRDefault="000A5C77" w:rsidP="007546DF">
      <w:pPr>
        <w:spacing w:line="276" w:lineRule="auto"/>
        <w:rPr>
          <w:sz w:val="20"/>
          <w:szCs w:val="20"/>
        </w:rPr>
      </w:pPr>
    </w:p>
    <w:p w14:paraId="230C9545" w14:textId="77032C67" w:rsidR="008B0A2E" w:rsidRPr="00102CBA" w:rsidRDefault="00984213" w:rsidP="007546DF">
      <w:pPr>
        <w:spacing w:line="276" w:lineRule="auto"/>
        <w:rPr>
          <w:sz w:val="20"/>
          <w:szCs w:val="20"/>
        </w:rPr>
      </w:pPr>
      <w:r w:rsidRPr="00102CBA">
        <w:rPr>
          <w:sz w:val="20"/>
          <w:szCs w:val="20"/>
        </w:rPr>
        <w:t>Oświadczenie składane jest na wezwanie zamawiającego.</w:t>
      </w:r>
      <w:r w:rsidR="000E4A8E" w:rsidRPr="00102CBA">
        <w:t xml:space="preserve"> </w:t>
      </w:r>
    </w:p>
    <w:sectPr w:rsidR="008B0A2E" w:rsidRPr="00102C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88D4" w14:textId="77777777" w:rsidR="00DE251A" w:rsidRDefault="00DE251A" w:rsidP="00DF52C5">
      <w:r>
        <w:separator/>
      </w:r>
    </w:p>
  </w:endnote>
  <w:endnote w:type="continuationSeparator" w:id="0">
    <w:p w14:paraId="1299AD06" w14:textId="77777777" w:rsidR="00DE251A" w:rsidRDefault="00DE251A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8718" w14:textId="77777777" w:rsidR="00DE251A" w:rsidRDefault="00DE251A" w:rsidP="00DF52C5">
      <w:r>
        <w:separator/>
      </w:r>
    </w:p>
  </w:footnote>
  <w:footnote w:type="continuationSeparator" w:id="0">
    <w:p w14:paraId="28DB663D" w14:textId="77777777" w:rsidR="00DE251A" w:rsidRDefault="00DE251A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33A" w14:textId="12B0AF0E" w:rsidR="00E71B2F" w:rsidRPr="00235236" w:rsidRDefault="00235236" w:rsidP="00235236">
    <w:pPr>
      <w:pStyle w:val="Nagwek"/>
      <w:jc w:val="center"/>
    </w:pPr>
    <w:r w:rsidRPr="00235236">
      <w:rPr>
        <w:rFonts w:ascii="Calibri Light" w:hAnsi="Calibri Light" w:cs="Calibri Light"/>
        <w:sz w:val="20"/>
        <w:szCs w:val="20"/>
      </w:rPr>
      <w:t>„Jarosławska  Grupa Zakupowa energii elektrycznej na okres od 01.01.2024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3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56A88"/>
    <w:rsid w:val="00071C28"/>
    <w:rsid w:val="00097840"/>
    <w:rsid w:val="000A5C77"/>
    <w:rsid w:val="000B7EF9"/>
    <w:rsid w:val="000E4A8E"/>
    <w:rsid w:val="000F4A53"/>
    <w:rsid w:val="00102CBA"/>
    <w:rsid w:val="0011171C"/>
    <w:rsid w:val="001315F0"/>
    <w:rsid w:val="001B3BE2"/>
    <w:rsid w:val="001D4DE4"/>
    <w:rsid w:val="001F122B"/>
    <w:rsid w:val="00235236"/>
    <w:rsid w:val="0024248C"/>
    <w:rsid w:val="00261D67"/>
    <w:rsid w:val="002B030F"/>
    <w:rsid w:val="002C0FA4"/>
    <w:rsid w:val="002E2008"/>
    <w:rsid w:val="002F74E6"/>
    <w:rsid w:val="00303EB3"/>
    <w:rsid w:val="00341C0B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74A"/>
    <w:rsid w:val="00511DFE"/>
    <w:rsid w:val="00533368"/>
    <w:rsid w:val="00552384"/>
    <w:rsid w:val="005735C3"/>
    <w:rsid w:val="00583CC0"/>
    <w:rsid w:val="005A44DE"/>
    <w:rsid w:val="005F284F"/>
    <w:rsid w:val="00606595"/>
    <w:rsid w:val="00614F9F"/>
    <w:rsid w:val="00623790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9702E"/>
    <w:rsid w:val="007A4BBA"/>
    <w:rsid w:val="007A7FC4"/>
    <w:rsid w:val="007D2857"/>
    <w:rsid w:val="007D2FD2"/>
    <w:rsid w:val="00801936"/>
    <w:rsid w:val="00820F1C"/>
    <w:rsid w:val="00827737"/>
    <w:rsid w:val="00863A18"/>
    <w:rsid w:val="008B5BAC"/>
    <w:rsid w:val="0090237D"/>
    <w:rsid w:val="00942CCF"/>
    <w:rsid w:val="00984213"/>
    <w:rsid w:val="009B11B9"/>
    <w:rsid w:val="009D5519"/>
    <w:rsid w:val="009D59F5"/>
    <w:rsid w:val="00A4435D"/>
    <w:rsid w:val="00A66F86"/>
    <w:rsid w:val="00AA16D0"/>
    <w:rsid w:val="00AB363A"/>
    <w:rsid w:val="00AB5239"/>
    <w:rsid w:val="00AC5FDA"/>
    <w:rsid w:val="00AE1EBE"/>
    <w:rsid w:val="00AE36A4"/>
    <w:rsid w:val="00AE662A"/>
    <w:rsid w:val="00AE7915"/>
    <w:rsid w:val="00B066FD"/>
    <w:rsid w:val="00B53A1E"/>
    <w:rsid w:val="00B669A4"/>
    <w:rsid w:val="00B87FA2"/>
    <w:rsid w:val="00B91ECD"/>
    <w:rsid w:val="00BE5E25"/>
    <w:rsid w:val="00BF16C9"/>
    <w:rsid w:val="00C158C2"/>
    <w:rsid w:val="00C26B68"/>
    <w:rsid w:val="00C74FA1"/>
    <w:rsid w:val="00C96AB2"/>
    <w:rsid w:val="00C97FBB"/>
    <w:rsid w:val="00CA76DB"/>
    <w:rsid w:val="00CF3EC7"/>
    <w:rsid w:val="00D127BA"/>
    <w:rsid w:val="00D45127"/>
    <w:rsid w:val="00DA41FE"/>
    <w:rsid w:val="00DA4A9F"/>
    <w:rsid w:val="00DC0165"/>
    <w:rsid w:val="00DE251A"/>
    <w:rsid w:val="00DF52C5"/>
    <w:rsid w:val="00E0195D"/>
    <w:rsid w:val="00E06888"/>
    <w:rsid w:val="00E24E85"/>
    <w:rsid w:val="00E701CF"/>
    <w:rsid w:val="00E71B2F"/>
    <w:rsid w:val="00E768D7"/>
    <w:rsid w:val="00E87625"/>
    <w:rsid w:val="00EA2BFB"/>
    <w:rsid w:val="00EB1EF5"/>
    <w:rsid w:val="00EB203D"/>
    <w:rsid w:val="00ED0B34"/>
    <w:rsid w:val="00F24DB6"/>
    <w:rsid w:val="00F261EA"/>
    <w:rsid w:val="00F50FCD"/>
    <w:rsid w:val="00F732FA"/>
    <w:rsid w:val="00F91903"/>
    <w:rsid w:val="00FB530E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5117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5</cp:revision>
  <dcterms:created xsi:type="dcterms:W3CDTF">2023-05-30T07:28:00Z</dcterms:created>
  <dcterms:modified xsi:type="dcterms:W3CDTF">2023-07-14T07:16:00Z</dcterms:modified>
</cp:coreProperties>
</file>