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B829" w14:textId="77777777" w:rsidR="00B37313" w:rsidRDefault="002F298E">
      <w:pPr>
        <w:widowControl w:val="0"/>
        <w:jc w:val="both"/>
        <w:rPr>
          <w:rFonts w:ascii="Calibri" w:eastAsia="Arial" w:hAnsi="Calibri" w:cs="Calibri"/>
          <w:b/>
          <w:bCs/>
          <w:sz w:val="22"/>
          <w:szCs w:val="22"/>
        </w:rPr>
      </w:pPr>
      <w:r>
        <w:rPr>
          <w:rFonts w:ascii="Calibri" w:hAnsi="Calibri" w:cs="Calibri"/>
          <w:b/>
          <w:bCs/>
          <w:sz w:val="22"/>
          <w:szCs w:val="22"/>
        </w:rPr>
        <w:t>Zamawiający:</w:t>
      </w:r>
    </w:p>
    <w:p w14:paraId="457EC1AE"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2AD90050"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61EDB735" w14:textId="77777777" w:rsidR="00B37313" w:rsidRDefault="002F298E">
      <w:pPr>
        <w:rPr>
          <w:rStyle w:val="Hyperlink3"/>
          <w:rFonts w:ascii="Calibri" w:hAnsi="Calibri" w:cs="Calibri"/>
          <w:sz w:val="22"/>
          <w:szCs w:val="22"/>
        </w:rPr>
      </w:pPr>
      <w:r>
        <w:rPr>
          <w:rStyle w:val="Hyperlink3"/>
          <w:rFonts w:ascii="Calibri" w:hAnsi="Calibri" w:cs="Calibri"/>
          <w:sz w:val="22"/>
          <w:szCs w:val="22"/>
        </w:rPr>
        <w:t xml:space="preserve">31-111 Kraków </w:t>
      </w:r>
    </w:p>
    <w:p w14:paraId="779A444B" w14:textId="77777777" w:rsidR="00B37313" w:rsidRDefault="00B37313">
      <w:pPr>
        <w:tabs>
          <w:tab w:val="left" w:pos="425"/>
        </w:tabs>
        <w:ind w:left="425" w:hanging="425"/>
        <w:jc w:val="both"/>
        <w:rPr>
          <w:rFonts w:ascii="Calibri" w:eastAsia="Arial" w:hAnsi="Calibri" w:cs="Calibri"/>
          <w:b/>
          <w:bCs/>
          <w:sz w:val="22"/>
          <w:szCs w:val="22"/>
        </w:rPr>
      </w:pPr>
    </w:p>
    <w:p w14:paraId="743ADB7E"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1103607F"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49999505"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23F6B317"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 xml:space="preserve">e – mail: </w:t>
      </w:r>
      <w:r w:rsidR="00267605">
        <w:rPr>
          <w:rFonts w:ascii="Calibri" w:hAnsi="Calibri" w:cs="Calibri"/>
          <w:sz w:val="22"/>
          <w:szCs w:val="22"/>
          <w:lang w:val="en-US"/>
        </w:rPr>
        <w:t xml:space="preserve">zp@fredry8.com.pl </w:t>
      </w:r>
    </w:p>
    <w:p w14:paraId="4A413DC4" w14:textId="77777777" w:rsidR="00B37313" w:rsidRDefault="00B37313">
      <w:pPr>
        <w:jc w:val="both"/>
        <w:rPr>
          <w:rFonts w:ascii="Calibri" w:eastAsia="Arial" w:hAnsi="Calibri" w:cs="Calibri"/>
          <w:b/>
          <w:bCs/>
          <w:sz w:val="22"/>
          <w:szCs w:val="22"/>
          <w:lang w:val="en-US"/>
        </w:rPr>
      </w:pPr>
    </w:p>
    <w:p w14:paraId="43EB5BD3"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9" w:history="1">
        <w:r>
          <w:rPr>
            <w:rStyle w:val="Hyperlink0"/>
            <w:rFonts w:ascii="Calibri" w:hAnsi="Calibri" w:cs="Calibri"/>
            <w:sz w:val="22"/>
            <w:szCs w:val="22"/>
          </w:rPr>
          <w:t>www.pwm.com.pl</w:t>
        </w:r>
      </w:hyperlink>
    </w:p>
    <w:p w14:paraId="372E7C67" w14:textId="77777777" w:rsidR="00B37313" w:rsidRDefault="00B37313">
      <w:pPr>
        <w:rPr>
          <w:rFonts w:ascii="Calibri" w:eastAsia="Arial" w:hAnsi="Calibri" w:cs="Calibri"/>
          <w:sz w:val="22"/>
          <w:szCs w:val="22"/>
        </w:rPr>
      </w:pPr>
    </w:p>
    <w:p w14:paraId="0D675197" w14:textId="77777777" w:rsidR="00B37313" w:rsidRDefault="002F298E">
      <w:pPr>
        <w:tabs>
          <w:tab w:val="left" w:pos="425"/>
        </w:tabs>
        <w:ind w:left="425" w:hanging="425"/>
        <w:jc w:val="both"/>
        <w:rPr>
          <w:rFonts w:ascii="Calibri" w:eastAsia="Arial" w:hAnsi="Calibri" w:cs="Calibri"/>
          <w:b/>
          <w:bCs/>
          <w:sz w:val="22"/>
          <w:szCs w:val="22"/>
        </w:rPr>
      </w:pPr>
      <w:bookmarkStart w:id="0" w:name="_Hlk68083675"/>
      <w:bookmarkStart w:id="1" w:name="_Hlk103689930"/>
      <w:r w:rsidRPr="00733993">
        <w:rPr>
          <w:rFonts w:ascii="Calibri" w:hAnsi="Calibri" w:cs="Calibri"/>
          <w:b/>
          <w:bCs/>
          <w:sz w:val="22"/>
          <w:szCs w:val="22"/>
        </w:rPr>
        <w:t xml:space="preserve">Znak postępowania: </w:t>
      </w:r>
      <w:r w:rsidRPr="00A46D83">
        <w:rPr>
          <w:rFonts w:ascii="Calibri" w:hAnsi="Calibri" w:cs="Calibri"/>
          <w:b/>
          <w:bCs/>
          <w:sz w:val="22"/>
          <w:szCs w:val="22"/>
        </w:rPr>
        <w:t>ZZP.261</w:t>
      </w:r>
      <w:r w:rsidR="00733993" w:rsidRPr="00A46D83">
        <w:rPr>
          <w:rFonts w:ascii="Calibri" w:hAnsi="Calibri" w:cs="Calibri"/>
          <w:b/>
          <w:bCs/>
          <w:sz w:val="22"/>
          <w:szCs w:val="22"/>
        </w:rPr>
        <w:t>.1</w:t>
      </w:r>
      <w:r w:rsidR="00286C81" w:rsidRPr="00A46D83">
        <w:rPr>
          <w:rFonts w:ascii="Calibri" w:hAnsi="Calibri" w:cs="Calibri"/>
          <w:b/>
          <w:bCs/>
          <w:sz w:val="22"/>
          <w:szCs w:val="22"/>
        </w:rPr>
        <w:t>4</w:t>
      </w:r>
      <w:r w:rsidRPr="00A46D83">
        <w:rPr>
          <w:rFonts w:ascii="Calibri" w:hAnsi="Calibri" w:cs="Calibri"/>
          <w:b/>
          <w:bCs/>
          <w:sz w:val="22"/>
          <w:szCs w:val="22"/>
        </w:rPr>
        <w:t>.202</w:t>
      </w:r>
      <w:bookmarkEnd w:id="0"/>
      <w:r w:rsidR="00FF3FDB" w:rsidRPr="00A46D83">
        <w:rPr>
          <w:rFonts w:ascii="Calibri" w:hAnsi="Calibri" w:cs="Calibri"/>
          <w:b/>
          <w:bCs/>
          <w:sz w:val="22"/>
          <w:szCs w:val="22"/>
        </w:rPr>
        <w:t>2</w:t>
      </w:r>
    </w:p>
    <w:bookmarkEnd w:id="1"/>
    <w:p w14:paraId="4FB1BCFC" w14:textId="77777777" w:rsidR="00B37313" w:rsidRDefault="00B37313">
      <w:pPr>
        <w:rPr>
          <w:rFonts w:ascii="Calibri" w:eastAsia="Cambria" w:hAnsi="Calibri" w:cs="Calibri"/>
          <w:b/>
          <w:bCs/>
          <w:sz w:val="22"/>
          <w:szCs w:val="22"/>
        </w:rPr>
      </w:pPr>
    </w:p>
    <w:p w14:paraId="70ABF30D" w14:textId="77777777" w:rsidR="00B37313" w:rsidRDefault="00B37313">
      <w:pPr>
        <w:jc w:val="center"/>
        <w:rPr>
          <w:rFonts w:ascii="Calibri" w:eastAsia="Arial" w:hAnsi="Calibri" w:cs="Calibri"/>
          <w:b/>
          <w:bCs/>
          <w:sz w:val="22"/>
          <w:szCs w:val="22"/>
        </w:rPr>
      </w:pPr>
    </w:p>
    <w:p w14:paraId="0F981BF5" w14:textId="77777777" w:rsidR="0029720B" w:rsidRDefault="0029720B">
      <w:pPr>
        <w:jc w:val="center"/>
        <w:rPr>
          <w:rFonts w:ascii="Calibri" w:eastAsia="Arial" w:hAnsi="Calibri" w:cs="Calibri"/>
          <w:b/>
          <w:bCs/>
          <w:sz w:val="22"/>
          <w:szCs w:val="22"/>
        </w:rPr>
      </w:pPr>
    </w:p>
    <w:p w14:paraId="59753E93"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1EE6C91" w14:textId="77777777" w:rsidR="00B37313" w:rsidRPr="000C21A8" w:rsidRDefault="002F298E">
      <w:pPr>
        <w:tabs>
          <w:tab w:val="center" w:pos="4592"/>
          <w:tab w:val="right" w:pos="9046"/>
        </w:tabs>
        <w:rPr>
          <w:rStyle w:val="Hyperlink3"/>
          <w:rFonts w:ascii="Calibri" w:hAnsi="Calibri" w:cs="Calibri"/>
          <w:b/>
          <w:sz w:val="22"/>
          <w:szCs w:val="22"/>
        </w:rPr>
      </w:pPr>
      <w:r>
        <w:rPr>
          <w:rStyle w:val="Hyperlink3"/>
          <w:rFonts w:ascii="Calibri" w:hAnsi="Calibri" w:cs="Calibri"/>
          <w:sz w:val="22"/>
          <w:szCs w:val="22"/>
        </w:rPr>
        <w:tab/>
      </w:r>
      <w:r w:rsidRPr="000C21A8">
        <w:rPr>
          <w:rStyle w:val="Hyperlink3"/>
          <w:rFonts w:ascii="Calibri" w:hAnsi="Calibri" w:cs="Calibri"/>
          <w:b/>
          <w:sz w:val="22"/>
          <w:szCs w:val="22"/>
        </w:rPr>
        <w:t>(SWZ)</w:t>
      </w:r>
    </w:p>
    <w:p w14:paraId="32C79E04" w14:textId="77777777" w:rsidR="00947B2A" w:rsidRDefault="00947B2A">
      <w:pPr>
        <w:jc w:val="center"/>
        <w:rPr>
          <w:rFonts w:ascii="Calibri" w:hAnsi="Calibri" w:cs="Calibri"/>
          <w:b/>
          <w:bCs/>
          <w:sz w:val="22"/>
          <w:szCs w:val="22"/>
        </w:rPr>
      </w:pPr>
      <w:r>
        <w:rPr>
          <w:rFonts w:ascii="Calibri" w:hAnsi="Calibri" w:cs="Calibri"/>
          <w:b/>
          <w:bCs/>
          <w:sz w:val="22"/>
          <w:szCs w:val="22"/>
        </w:rPr>
        <w:t xml:space="preserve">w postępowaniu o udzielenie zamówienia publicznego prowadzonego w trybie </w:t>
      </w:r>
    </w:p>
    <w:p w14:paraId="2F05C0CB" w14:textId="77777777" w:rsidR="00B37313" w:rsidRDefault="00947B2A">
      <w:pPr>
        <w:jc w:val="center"/>
        <w:rPr>
          <w:rStyle w:val="Hyperlink3"/>
          <w:rFonts w:ascii="Calibri" w:hAnsi="Calibri" w:cs="Calibri"/>
          <w:sz w:val="22"/>
          <w:szCs w:val="22"/>
        </w:rPr>
      </w:pPr>
      <w:r>
        <w:rPr>
          <w:rFonts w:ascii="Calibri" w:hAnsi="Calibri" w:cs="Calibri"/>
          <w:b/>
          <w:bCs/>
          <w:sz w:val="22"/>
          <w:szCs w:val="22"/>
        </w:rPr>
        <w:t xml:space="preserve">PRZETARGU NIEOGRANICZOENGO </w:t>
      </w:r>
    </w:p>
    <w:p w14:paraId="0AC20537" w14:textId="77777777" w:rsidR="00B37313" w:rsidRDefault="002F298E">
      <w:pPr>
        <w:jc w:val="center"/>
        <w:rPr>
          <w:rFonts w:ascii="Calibri" w:eastAsia="Arial" w:hAnsi="Calibri" w:cs="Calibri"/>
          <w:b/>
          <w:bCs/>
          <w:sz w:val="22"/>
          <w:szCs w:val="22"/>
        </w:rPr>
      </w:pPr>
      <w:r>
        <w:rPr>
          <w:rFonts w:ascii="Calibri" w:hAnsi="Calibri" w:cs="Calibri"/>
          <w:b/>
          <w:bCs/>
          <w:sz w:val="22"/>
          <w:szCs w:val="22"/>
        </w:rPr>
        <w:t xml:space="preserve">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w:t>
      </w:r>
      <w:proofErr w:type="spellStart"/>
      <w:r>
        <w:rPr>
          <w:rFonts w:ascii="Calibri" w:hAnsi="Calibri" w:cs="Calibri"/>
          <w:b/>
          <w:bCs/>
          <w:sz w:val="22"/>
          <w:szCs w:val="22"/>
        </w:rPr>
        <w:t>t.j</w:t>
      </w:r>
      <w:proofErr w:type="spellEnd"/>
      <w:r>
        <w:rPr>
          <w:rFonts w:ascii="Calibri" w:hAnsi="Calibri" w:cs="Calibri"/>
          <w:b/>
          <w:bCs/>
          <w:sz w:val="22"/>
          <w:szCs w:val="22"/>
        </w:rPr>
        <w:t>. Dz. U. z 2021 r. poz. 1129</w:t>
      </w:r>
      <w:r w:rsidR="00593E1C">
        <w:rPr>
          <w:rFonts w:ascii="Calibri" w:hAnsi="Calibri" w:cs="Calibri"/>
          <w:b/>
          <w:bCs/>
          <w:sz w:val="22"/>
          <w:szCs w:val="22"/>
        </w:rPr>
        <w:t xml:space="preserve"> z późn.zm.</w:t>
      </w:r>
      <w:r>
        <w:rPr>
          <w:rFonts w:ascii="Calibri" w:hAnsi="Calibri" w:cs="Calibri"/>
          <w:b/>
          <w:bCs/>
          <w:sz w:val="22"/>
          <w:szCs w:val="22"/>
        </w:rPr>
        <w:t>)</w:t>
      </w:r>
    </w:p>
    <w:p w14:paraId="504EBDCF" w14:textId="77777777" w:rsidR="00B37313" w:rsidRDefault="00B37313">
      <w:pPr>
        <w:jc w:val="center"/>
        <w:rPr>
          <w:rFonts w:ascii="Calibri" w:eastAsia="Arial" w:hAnsi="Calibri" w:cs="Calibri"/>
          <w:sz w:val="22"/>
          <w:szCs w:val="22"/>
        </w:rPr>
      </w:pPr>
    </w:p>
    <w:p w14:paraId="77D49C31" w14:textId="77777777" w:rsidR="00B37313" w:rsidRDefault="002F298E">
      <w:pPr>
        <w:jc w:val="center"/>
        <w:rPr>
          <w:rFonts w:ascii="Calibri" w:eastAsia="Arial" w:hAnsi="Calibri" w:cs="Calibri"/>
          <w:b/>
          <w:bCs/>
          <w:sz w:val="22"/>
          <w:szCs w:val="22"/>
        </w:rPr>
      </w:pPr>
      <w:bookmarkStart w:id="2" w:name="_Hlk103846391"/>
      <w:r>
        <w:rPr>
          <w:rFonts w:ascii="Calibri" w:hAnsi="Calibri" w:cs="Calibri"/>
          <w:b/>
          <w:bCs/>
          <w:sz w:val="22"/>
          <w:szCs w:val="22"/>
        </w:rPr>
        <w:t xml:space="preserve">na </w:t>
      </w:r>
      <w:r w:rsidR="00947B2A">
        <w:rPr>
          <w:rFonts w:ascii="Calibri" w:hAnsi="Calibri" w:cs="Calibri"/>
          <w:b/>
          <w:bCs/>
          <w:sz w:val="22"/>
          <w:szCs w:val="22"/>
        </w:rPr>
        <w:t>wykonanie robót budowlanych dotyczących realizacji zadania pn.</w:t>
      </w:r>
      <w:r>
        <w:rPr>
          <w:rFonts w:ascii="Calibri" w:hAnsi="Calibri" w:cs="Calibri"/>
          <w:b/>
          <w:bCs/>
          <w:sz w:val="22"/>
          <w:szCs w:val="22"/>
        </w:rPr>
        <w:t>:</w:t>
      </w:r>
    </w:p>
    <w:p w14:paraId="3278F684" w14:textId="77777777" w:rsidR="00B37313" w:rsidRPr="00947B2A" w:rsidRDefault="007757D5" w:rsidP="00733993">
      <w:pPr>
        <w:jc w:val="center"/>
        <w:rPr>
          <w:rFonts w:ascii="Calibri" w:hAnsi="Calibri" w:cs="Calibri"/>
          <w:b/>
          <w:bCs/>
          <w:sz w:val="32"/>
          <w:szCs w:val="32"/>
          <w:u w:val="single"/>
        </w:rPr>
      </w:pPr>
      <w:bookmarkStart w:id="3" w:name="_Hlk103689906"/>
      <w:r>
        <w:rPr>
          <w:rFonts w:ascii="Calibri" w:hAnsi="Calibri" w:cs="Calibri"/>
          <w:b/>
          <w:bCs/>
          <w:sz w:val="32"/>
          <w:szCs w:val="32"/>
          <w:u w:val="single"/>
        </w:rPr>
        <w:t>Nadbudowa, rozbudowa, przebudowa i zmiana sposobu użytkowania budynku na funkcję usługową w zakresie kultury przy ul. Fredry 8 w Warszawie</w:t>
      </w:r>
      <w:r w:rsidR="00733993" w:rsidRPr="00947B2A">
        <w:rPr>
          <w:rFonts w:ascii="Calibri" w:hAnsi="Calibri" w:cs="Calibri"/>
          <w:b/>
          <w:bCs/>
          <w:sz w:val="32"/>
          <w:szCs w:val="32"/>
          <w:u w:val="single"/>
        </w:rPr>
        <w:t>.</w:t>
      </w:r>
    </w:p>
    <w:bookmarkEnd w:id="2"/>
    <w:bookmarkEnd w:id="3"/>
    <w:p w14:paraId="65960363" w14:textId="77777777" w:rsidR="00B37313" w:rsidRDefault="00B37313">
      <w:pPr>
        <w:spacing w:after="120"/>
        <w:rPr>
          <w:rFonts w:ascii="Calibri" w:eastAsia="Arial" w:hAnsi="Calibri" w:cs="Calibri"/>
          <w:sz w:val="22"/>
          <w:szCs w:val="22"/>
        </w:rPr>
      </w:pPr>
    </w:p>
    <w:p w14:paraId="470CDA36" w14:textId="77777777" w:rsidR="0029720B" w:rsidRDefault="008D2313">
      <w:pPr>
        <w:spacing w:after="120"/>
        <w:jc w:val="center"/>
        <w:rPr>
          <w:rFonts w:ascii="Calibri" w:eastAsia="Arial" w:hAnsi="Calibri" w:cs="Calibri"/>
          <w:b/>
          <w:sz w:val="18"/>
          <w:szCs w:val="22"/>
        </w:rPr>
      </w:pPr>
      <w:r w:rsidRPr="008D2313">
        <w:rPr>
          <w:rFonts w:ascii="Calibri" w:eastAsia="Arial" w:hAnsi="Calibri" w:cs="Calibri"/>
          <w:b/>
          <w:sz w:val="18"/>
          <w:szCs w:val="22"/>
        </w:rPr>
        <w:t xml:space="preserve">Wartość szacunkowa zamówienia jest </w:t>
      </w:r>
      <w:r w:rsidRPr="007757D5">
        <w:rPr>
          <w:rFonts w:ascii="Calibri" w:eastAsia="Arial" w:hAnsi="Calibri" w:cs="Calibri"/>
          <w:b/>
          <w:sz w:val="18"/>
          <w:szCs w:val="22"/>
          <w:u w:val="single"/>
        </w:rPr>
        <w:t>wyższa</w:t>
      </w:r>
      <w:r w:rsidRPr="008D2313">
        <w:rPr>
          <w:rFonts w:ascii="Calibri" w:eastAsia="Arial" w:hAnsi="Calibri" w:cs="Calibri"/>
          <w:b/>
          <w:sz w:val="18"/>
          <w:szCs w:val="22"/>
        </w:rPr>
        <w:t xml:space="preserve"> niż równowartość kwoty </w:t>
      </w:r>
      <w:r w:rsidRPr="008D2313">
        <w:rPr>
          <w:rFonts w:ascii="Calibri" w:hAnsi="Calibri" w:cs="Calibri"/>
          <w:b/>
          <w:color w:val="2D2D2D"/>
          <w:sz w:val="18"/>
          <w:szCs w:val="22"/>
          <w:shd w:val="clear" w:color="auto" w:fill="FFFFFF"/>
        </w:rPr>
        <w:t>5.382.000 euro</w:t>
      </w:r>
    </w:p>
    <w:p w14:paraId="531C1D03" w14:textId="77777777" w:rsidR="00947B2A" w:rsidRDefault="00947B2A">
      <w:pPr>
        <w:spacing w:after="120"/>
        <w:rPr>
          <w:rFonts w:ascii="Calibri" w:eastAsia="Arial" w:hAnsi="Calibri" w:cs="Calibri"/>
          <w:sz w:val="22"/>
          <w:szCs w:val="22"/>
        </w:rPr>
      </w:pPr>
    </w:p>
    <w:p w14:paraId="7891DC4B" w14:textId="77777777" w:rsidR="00947B2A" w:rsidRDefault="00947B2A">
      <w:pPr>
        <w:spacing w:after="120"/>
        <w:rPr>
          <w:rFonts w:ascii="Calibri" w:eastAsia="Arial" w:hAnsi="Calibri" w:cs="Calibri"/>
          <w:sz w:val="22"/>
          <w:szCs w:val="22"/>
        </w:rPr>
      </w:pPr>
    </w:p>
    <w:p w14:paraId="0EBD3225" w14:textId="77777777" w:rsidR="00947B2A" w:rsidRDefault="00947B2A">
      <w:pPr>
        <w:spacing w:after="120"/>
        <w:rPr>
          <w:rFonts w:ascii="Calibri" w:eastAsia="Arial" w:hAnsi="Calibri" w:cs="Calibri"/>
          <w:sz w:val="22"/>
          <w:szCs w:val="22"/>
        </w:rPr>
      </w:pPr>
    </w:p>
    <w:p w14:paraId="0B396387" w14:textId="77777777" w:rsidR="00947B2A" w:rsidRDefault="00947B2A">
      <w:pPr>
        <w:spacing w:after="120"/>
        <w:rPr>
          <w:rFonts w:ascii="Calibri" w:eastAsia="Arial" w:hAnsi="Calibri" w:cs="Calibri"/>
          <w:sz w:val="22"/>
          <w:szCs w:val="22"/>
        </w:rPr>
      </w:pPr>
    </w:p>
    <w:p w14:paraId="33ABDA5B" w14:textId="77777777" w:rsidR="00947B2A" w:rsidRDefault="00947B2A">
      <w:pPr>
        <w:spacing w:after="120"/>
        <w:rPr>
          <w:rFonts w:ascii="Calibri" w:eastAsia="Arial" w:hAnsi="Calibri" w:cs="Calibri"/>
          <w:sz w:val="22"/>
          <w:szCs w:val="22"/>
        </w:rPr>
      </w:pPr>
    </w:p>
    <w:p w14:paraId="62E4A442" w14:textId="77777777" w:rsidR="00F86A85" w:rsidRDefault="00F86A85">
      <w:pPr>
        <w:spacing w:after="120"/>
        <w:rPr>
          <w:rFonts w:ascii="Calibri" w:eastAsia="Arial" w:hAnsi="Calibri" w:cs="Calibri"/>
          <w:sz w:val="22"/>
          <w:szCs w:val="22"/>
        </w:rPr>
      </w:pPr>
    </w:p>
    <w:p w14:paraId="787E5196" w14:textId="77777777" w:rsidR="00F86A85" w:rsidRDefault="00F86A85" w:rsidP="00F86A85">
      <w:pPr>
        <w:spacing w:after="120"/>
        <w:jc w:val="center"/>
        <w:rPr>
          <w:rFonts w:ascii="Calibri" w:eastAsia="Arial" w:hAnsi="Calibri" w:cs="Calibri"/>
          <w:b/>
          <w:sz w:val="22"/>
          <w:szCs w:val="22"/>
        </w:rPr>
      </w:pPr>
    </w:p>
    <w:p w14:paraId="210CF0FD" w14:textId="77777777" w:rsidR="00F86A85" w:rsidRDefault="00F86A85" w:rsidP="00F86A85">
      <w:pPr>
        <w:spacing w:after="120"/>
        <w:jc w:val="center"/>
        <w:rPr>
          <w:rFonts w:ascii="Calibri" w:eastAsia="Arial" w:hAnsi="Calibri" w:cs="Calibri"/>
          <w:b/>
          <w:sz w:val="22"/>
          <w:szCs w:val="22"/>
        </w:rPr>
      </w:pPr>
    </w:p>
    <w:p w14:paraId="0885D961" w14:textId="77777777" w:rsidR="00F86A85" w:rsidRDefault="00F86A85" w:rsidP="00F86A85">
      <w:pPr>
        <w:spacing w:after="120"/>
        <w:jc w:val="center"/>
        <w:rPr>
          <w:rFonts w:ascii="Calibri" w:eastAsia="Arial" w:hAnsi="Calibri" w:cs="Calibri"/>
          <w:b/>
          <w:sz w:val="22"/>
          <w:szCs w:val="22"/>
        </w:rPr>
      </w:pPr>
    </w:p>
    <w:p w14:paraId="11F10BF3" w14:textId="77777777" w:rsidR="00F86A85" w:rsidRDefault="00F86A85" w:rsidP="00F86A85">
      <w:pPr>
        <w:spacing w:after="120"/>
        <w:jc w:val="center"/>
        <w:rPr>
          <w:rFonts w:ascii="Calibri" w:eastAsia="Arial" w:hAnsi="Calibri" w:cs="Calibri"/>
          <w:b/>
          <w:sz w:val="22"/>
          <w:szCs w:val="22"/>
        </w:rPr>
      </w:pPr>
    </w:p>
    <w:p w14:paraId="6764151C" w14:textId="77777777" w:rsidR="00F86A85" w:rsidRDefault="00F86A85" w:rsidP="00F86A85">
      <w:pPr>
        <w:spacing w:after="120"/>
        <w:jc w:val="center"/>
        <w:rPr>
          <w:rFonts w:ascii="Calibri" w:eastAsia="Arial" w:hAnsi="Calibri" w:cs="Calibri"/>
          <w:b/>
          <w:sz w:val="22"/>
          <w:szCs w:val="22"/>
        </w:rPr>
      </w:pPr>
    </w:p>
    <w:p w14:paraId="058AB6FB" w14:textId="77777777" w:rsidR="00F86A85" w:rsidRDefault="00F86A85" w:rsidP="00F86A85">
      <w:pPr>
        <w:spacing w:after="120"/>
        <w:jc w:val="center"/>
        <w:rPr>
          <w:rFonts w:ascii="Calibri" w:eastAsia="Arial" w:hAnsi="Calibri" w:cs="Calibri"/>
          <w:b/>
          <w:sz w:val="22"/>
          <w:szCs w:val="22"/>
        </w:rPr>
      </w:pPr>
    </w:p>
    <w:p w14:paraId="359A6C90" w14:textId="77777777" w:rsidR="00B37313" w:rsidRPr="00F86A85" w:rsidRDefault="00F86A85" w:rsidP="00F86A85">
      <w:pPr>
        <w:spacing w:after="120"/>
        <w:jc w:val="center"/>
        <w:rPr>
          <w:rFonts w:ascii="Calibri" w:eastAsia="Arial" w:hAnsi="Calibri" w:cs="Calibri"/>
          <w:b/>
          <w:sz w:val="22"/>
          <w:szCs w:val="22"/>
        </w:rPr>
        <w:sectPr w:rsidR="00B37313" w:rsidRPr="00F86A85">
          <w:footerReference w:type="default" r:id="rId10"/>
          <w:headerReference w:type="first" r:id="rId11"/>
          <w:pgSz w:w="11900" w:h="16840"/>
          <w:pgMar w:top="1843" w:right="1417" w:bottom="1417" w:left="1417" w:header="284" w:footer="62" w:gutter="0"/>
          <w:cols w:space="708"/>
          <w:titlePg/>
        </w:sectPr>
      </w:pPr>
      <w:r w:rsidRPr="00F86A85">
        <w:rPr>
          <w:rFonts w:ascii="Calibri" w:eastAsia="Arial" w:hAnsi="Calibri" w:cs="Calibri"/>
          <w:b/>
          <w:sz w:val="22"/>
          <w:szCs w:val="22"/>
        </w:rPr>
        <w:t>Kra</w:t>
      </w:r>
      <w:r>
        <w:rPr>
          <w:rFonts w:ascii="Calibri" w:eastAsia="Arial" w:hAnsi="Calibri" w:cs="Calibri"/>
          <w:b/>
          <w:sz w:val="22"/>
          <w:szCs w:val="22"/>
        </w:rPr>
        <w:t xml:space="preserve">ków, </w:t>
      </w:r>
      <w:r w:rsidR="003647F2" w:rsidRPr="004D0D21">
        <w:rPr>
          <w:rFonts w:ascii="Calibri" w:eastAsia="Arial" w:hAnsi="Calibri" w:cs="Calibri"/>
          <w:b/>
          <w:sz w:val="22"/>
          <w:szCs w:val="22"/>
        </w:rPr>
        <w:t>30.</w:t>
      </w:r>
      <w:r w:rsidR="00A15B3A" w:rsidRPr="004D0D21">
        <w:rPr>
          <w:rFonts w:ascii="Calibri" w:eastAsia="Arial" w:hAnsi="Calibri" w:cs="Calibri"/>
          <w:b/>
          <w:sz w:val="22"/>
          <w:szCs w:val="22"/>
        </w:rPr>
        <w:t>07</w:t>
      </w:r>
      <w:r w:rsidRPr="004D0D21">
        <w:rPr>
          <w:rFonts w:ascii="Calibri" w:eastAsia="Arial" w:hAnsi="Calibri" w:cs="Calibri"/>
          <w:b/>
          <w:sz w:val="22"/>
          <w:szCs w:val="22"/>
        </w:rPr>
        <w:t>.2022 r.</w:t>
      </w:r>
    </w:p>
    <w:p w14:paraId="00439EB1" w14:textId="77777777" w:rsidR="00B37313" w:rsidRDefault="00B37313">
      <w:pPr>
        <w:spacing w:after="120"/>
        <w:rPr>
          <w:rFonts w:ascii="Calibri" w:eastAsia="Arial" w:hAnsi="Calibri" w:cs="Calibri"/>
          <w:sz w:val="22"/>
          <w:szCs w:val="22"/>
        </w:rPr>
      </w:pPr>
    </w:p>
    <w:p w14:paraId="3D2B9FA1" w14:textId="77777777" w:rsidR="00F86A85" w:rsidRPr="00C636C8" w:rsidRDefault="002F298E" w:rsidP="00031CCB">
      <w:pPr>
        <w:pStyle w:val="Standard"/>
        <w:numPr>
          <w:ilvl w:val="0"/>
          <w:numId w:val="53"/>
        </w:numPr>
        <w:rPr>
          <w:rStyle w:val="BrakA"/>
          <w:rFonts w:ascii="Calibri" w:hAnsi="Calibri" w:cs="Calibri"/>
          <w:b/>
          <w:sz w:val="22"/>
          <w:szCs w:val="22"/>
        </w:rPr>
      </w:pPr>
      <w:bookmarkStart w:id="4" w:name="_Toc1"/>
      <w:bookmarkStart w:id="5" w:name="_Toc76131246"/>
      <w:bookmarkStart w:id="6" w:name="_Toc76125932"/>
      <w:r w:rsidRPr="00F86A85">
        <w:rPr>
          <w:rStyle w:val="BrakA"/>
          <w:rFonts w:ascii="Calibri" w:hAnsi="Calibri" w:cs="Calibri"/>
          <w:b/>
          <w:sz w:val="22"/>
          <w:szCs w:val="22"/>
        </w:rPr>
        <w:t>Nazwa i adres Zamawiającego</w:t>
      </w:r>
      <w:bookmarkEnd w:id="4"/>
      <w:bookmarkEnd w:id="5"/>
      <w:bookmarkEnd w:id="6"/>
      <w:r w:rsidR="00F86A85" w:rsidRPr="00F86A85">
        <w:rPr>
          <w:rStyle w:val="BrakA"/>
          <w:rFonts w:ascii="Calibri" w:hAnsi="Calibri" w:cs="Calibri"/>
          <w:b/>
          <w:sz w:val="22"/>
          <w:szCs w:val="22"/>
        </w:rPr>
        <w:t>:</w:t>
      </w:r>
    </w:p>
    <w:p w14:paraId="4D97A739" w14:textId="77777777" w:rsidR="00F86A85" w:rsidRPr="00F86A85" w:rsidRDefault="002F298E" w:rsidP="00F86A85">
      <w:pPr>
        <w:pStyle w:val="Standard"/>
        <w:ind w:left="720"/>
        <w:rPr>
          <w:rFonts w:ascii="Calibri" w:hAnsi="Calibri" w:cs="Calibri"/>
          <w:sz w:val="22"/>
          <w:szCs w:val="22"/>
        </w:rPr>
      </w:pPr>
      <w:r w:rsidRPr="00F86A85">
        <w:rPr>
          <w:rFonts w:ascii="Calibri" w:hAnsi="Calibri" w:cs="Calibri"/>
          <w:sz w:val="22"/>
          <w:szCs w:val="22"/>
        </w:rPr>
        <w:t>Polskie Wydawnictwo Muzyczne</w:t>
      </w:r>
    </w:p>
    <w:p w14:paraId="4DF725B9" w14:textId="77777777" w:rsidR="00F86A85" w:rsidRPr="0082696C" w:rsidRDefault="002F298E" w:rsidP="00F86A85">
      <w:pPr>
        <w:pStyle w:val="Standard"/>
        <w:ind w:left="720"/>
        <w:rPr>
          <w:rFonts w:ascii="Calibri" w:hAnsi="Calibri" w:cs="Calibri"/>
          <w:sz w:val="22"/>
          <w:szCs w:val="22"/>
        </w:rPr>
      </w:pPr>
      <w:r w:rsidRPr="0082696C">
        <w:rPr>
          <w:rFonts w:ascii="Calibri" w:hAnsi="Calibri" w:cs="Calibri"/>
          <w:sz w:val="22"/>
          <w:szCs w:val="22"/>
        </w:rPr>
        <w:t>al. Krasińskiego 11a</w:t>
      </w:r>
    </w:p>
    <w:p w14:paraId="1D6F1941" w14:textId="77777777" w:rsidR="00F86A85" w:rsidRPr="0082696C" w:rsidRDefault="002F298E" w:rsidP="00F86A85">
      <w:pPr>
        <w:pStyle w:val="Standard"/>
        <w:ind w:left="720"/>
        <w:rPr>
          <w:rFonts w:ascii="Calibri" w:hAnsi="Calibri" w:cs="Calibri"/>
          <w:sz w:val="22"/>
          <w:szCs w:val="22"/>
        </w:rPr>
      </w:pPr>
      <w:r w:rsidRPr="0082696C">
        <w:rPr>
          <w:rFonts w:ascii="Calibri" w:hAnsi="Calibri" w:cs="Calibri"/>
          <w:sz w:val="22"/>
          <w:szCs w:val="22"/>
        </w:rPr>
        <w:t>31-111 Kraków</w:t>
      </w:r>
    </w:p>
    <w:p w14:paraId="4A288D6F" w14:textId="77777777" w:rsidR="00F86A85" w:rsidRPr="0082696C" w:rsidRDefault="00F86A85" w:rsidP="00F86A85">
      <w:pPr>
        <w:pStyle w:val="Standard"/>
        <w:ind w:left="720"/>
        <w:rPr>
          <w:rFonts w:ascii="Calibri" w:hAnsi="Calibri" w:cs="Calibri"/>
          <w:sz w:val="22"/>
          <w:szCs w:val="22"/>
        </w:rPr>
      </w:pPr>
    </w:p>
    <w:p w14:paraId="10C6A55B" w14:textId="77777777" w:rsidR="00F86A85" w:rsidRPr="0082696C" w:rsidRDefault="002F298E" w:rsidP="00F86A85">
      <w:pPr>
        <w:pStyle w:val="Standard"/>
        <w:ind w:left="720"/>
        <w:rPr>
          <w:rStyle w:val="Hyperlink3"/>
          <w:rFonts w:ascii="Calibri" w:hAnsi="Calibri" w:cs="Calibri"/>
          <w:sz w:val="22"/>
          <w:szCs w:val="22"/>
        </w:rPr>
      </w:pPr>
      <w:r w:rsidRPr="0082696C">
        <w:rPr>
          <w:rStyle w:val="Hyperlink3"/>
          <w:rFonts w:ascii="Calibri" w:hAnsi="Calibri" w:cs="Calibri"/>
          <w:sz w:val="22"/>
          <w:szCs w:val="22"/>
        </w:rPr>
        <w:t>Zespół Zamówień Publicznych</w:t>
      </w:r>
    </w:p>
    <w:p w14:paraId="2FC25938" w14:textId="77777777" w:rsidR="00F86A85" w:rsidRPr="0082696C" w:rsidRDefault="002F298E" w:rsidP="00F86A85">
      <w:pPr>
        <w:pStyle w:val="Standard"/>
        <w:ind w:left="720"/>
        <w:rPr>
          <w:rStyle w:val="Hyperlink3"/>
          <w:rFonts w:ascii="Calibri" w:hAnsi="Calibri" w:cs="Calibri"/>
          <w:sz w:val="22"/>
          <w:szCs w:val="22"/>
        </w:rPr>
      </w:pPr>
      <w:r w:rsidRPr="0082696C">
        <w:rPr>
          <w:rStyle w:val="Hyperlink3"/>
          <w:rFonts w:ascii="Calibri" w:hAnsi="Calibri" w:cs="Calibri"/>
          <w:sz w:val="22"/>
          <w:szCs w:val="22"/>
        </w:rPr>
        <w:t xml:space="preserve">Telefon: (+48) 12 422 70 44 </w:t>
      </w:r>
    </w:p>
    <w:p w14:paraId="4DE585EC" w14:textId="77777777" w:rsidR="00F86A85" w:rsidRPr="0082696C" w:rsidRDefault="002F298E" w:rsidP="00F86A85">
      <w:pPr>
        <w:pStyle w:val="Standard"/>
        <w:ind w:left="720"/>
        <w:rPr>
          <w:rStyle w:val="Hyperlink3"/>
          <w:rFonts w:ascii="Calibri" w:hAnsi="Calibri" w:cs="Calibri"/>
          <w:sz w:val="22"/>
          <w:szCs w:val="22"/>
          <w:lang w:val="en-US"/>
        </w:rPr>
      </w:pPr>
      <w:r w:rsidRPr="0082696C">
        <w:rPr>
          <w:rStyle w:val="Hyperlink3"/>
          <w:rFonts w:ascii="Calibri" w:hAnsi="Calibri" w:cs="Calibri"/>
          <w:sz w:val="22"/>
          <w:szCs w:val="22"/>
          <w:lang w:val="en-US"/>
        </w:rPr>
        <w:t>Fax.: (+48) 12 422 01 74</w:t>
      </w:r>
    </w:p>
    <w:p w14:paraId="794F7AA2" w14:textId="77777777" w:rsidR="00F86A85" w:rsidRPr="0082696C" w:rsidRDefault="002F298E" w:rsidP="00F86A85">
      <w:pPr>
        <w:pStyle w:val="Standard"/>
        <w:ind w:left="720"/>
        <w:rPr>
          <w:rFonts w:ascii="Calibri" w:hAnsi="Calibri" w:cs="Calibri"/>
          <w:sz w:val="22"/>
          <w:szCs w:val="22"/>
          <w:lang w:val="en-US"/>
        </w:rPr>
      </w:pPr>
      <w:r w:rsidRPr="0082696C">
        <w:rPr>
          <w:rFonts w:ascii="Calibri" w:hAnsi="Calibri" w:cs="Calibri"/>
          <w:sz w:val="22"/>
          <w:szCs w:val="22"/>
          <w:lang w:val="en-US"/>
        </w:rPr>
        <w:t xml:space="preserve">e – mail: </w:t>
      </w:r>
      <w:r w:rsidR="00267605">
        <w:t xml:space="preserve">zp@fredry8.com.pl </w:t>
      </w:r>
    </w:p>
    <w:p w14:paraId="79209920" w14:textId="77777777" w:rsidR="00B37313" w:rsidRPr="0082696C" w:rsidRDefault="002F298E" w:rsidP="00F86A85">
      <w:pPr>
        <w:pStyle w:val="Standard"/>
        <w:ind w:left="720"/>
        <w:rPr>
          <w:rFonts w:ascii="Calibri" w:hAnsi="Calibri" w:cs="Calibri"/>
          <w:sz w:val="22"/>
          <w:szCs w:val="22"/>
        </w:rPr>
      </w:pPr>
      <w:r w:rsidRPr="0082696C">
        <w:rPr>
          <w:rStyle w:val="Brak"/>
          <w:rFonts w:ascii="Calibri" w:hAnsi="Calibri" w:cs="Calibri"/>
          <w:b/>
          <w:bCs/>
          <w:sz w:val="22"/>
          <w:szCs w:val="22"/>
        </w:rPr>
        <w:t xml:space="preserve">strona internetowa: </w:t>
      </w:r>
      <w:hyperlink r:id="rId12" w:history="1">
        <w:r w:rsidRPr="0082696C">
          <w:rPr>
            <w:rStyle w:val="Hyperlink0"/>
            <w:rFonts w:ascii="Calibri" w:hAnsi="Calibri" w:cs="Calibri"/>
            <w:sz w:val="22"/>
            <w:szCs w:val="22"/>
          </w:rPr>
          <w:t>www.pwm.com.pl</w:t>
        </w:r>
      </w:hyperlink>
    </w:p>
    <w:p w14:paraId="729F5FA0" w14:textId="77777777" w:rsidR="00F86A85" w:rsidRPr="0082696C" w:rsidRDefault="00F86A85" w:rsidP="00F86A85">
      <w:pPr>
        <w:pStyle w:val="Standard"/>
        <w:ind w:left="720"/>
        <w:rPr>
          <w:rFonts w:ascii="Calibri" w:hAnsi="Calibri" w:cs="Calibri"/>
          <w:sz w:val="22"/>
          <w:szCs w:val="22"/>
        </w:rPr>
      </w:pPr>
    </w:p>
    <w:p w14:paraId="672478D4" w14:textId="77777777" w:rsidR="00F86A85" w:rsidRPr="0082696C" w:rsidRDefault="00F86A85" w:rsidP="00F86A85">
      <w:pPr>
        <w:pStyle w:val="Standard"/>
        <w:ind w:left="720"/>
        <w:rPr>
          <w:rFonts w:ascii="Calibri" w:hAnsi="Calibri" w:cs="Calibri"/>
          <w:sz w:val="22"/>
          <w:szCs w:val="22"/>
        </w:rPr>
      </w:pPr>
    </w:p>
    <w:p w14:paraId="7D3C5905" w14:textId="77777777" w:rsidR="00F86A85" w:rsidRPr="00C636C8" w:rsidRDefault="002F298E" w:rsidP="00031CCB">
      <w:pPr>
        <w:pStyle w:val="Standard"/>
        <w:numPr>
          <w:ilvl w:val="0"/>
          <w:numId w:val="53"/>
        </w:numPr>
        <w:jc w:val="both"/>
        <w:rPr>
          <w:rStyle w:val="BrakA"/>
          <w:rFonts w:ascii="Calibri" w:hAnsi="Calibri" w:cs="Calibri"/>
          <w:b/>
          <w:sz w:val="22"/>
          <w:szCs w:val="22"/>
        </w:rPr>
      </w:pPr>
      <w:bookmarkStart w:id="7" w:name="_Toc2"/>
      <w:bookmarkStart w:id="8" w:name="_Toc76125933"/>
      <w:bookmarkStart w:id="9" w:name="_Toc76131247"/>
      <w:r w:rsidRPr="0082696C">
        <w:rPr>
          <w:rStyle w:val="BrakA"/>
          <w:rFonts w:ascii="Calibri" w:hAnsi="Calibri" w:cs="Calibri"/>
          <w:b/>
          <w:sz w:val="22"/>
          <w:szCs w:val="22"/>
        </w:rPr>
        <w:t>Adres strony internetowej postępowania, tryb udzielania zamówienia, informacja o negocjacjach</w:t>
      </w:r>
      <w:bookmarkEnd w:id="7"/>
      <w:bookmarkEnd w:id="8"/>
      <w:bookmarkEnd w:id="9"/>
      <w:r w:rsidR="00F86A85" w:rsidRPr="0082696C">
        <w:rPr>
          <w:rStyle w:val="BrakA"/>
          <w:rFonts w:ascii="Calibri" w:hAnsi="Calibri" w:cs="Calibri"/>
          <w:b/>
          <w:sz w:val="22"/>
          <w:szCs w:val="22"/>
        </w:rPr>
        <w:t>.</w:t>
      </w:r>
    </w:p>
    <w:p w14:paraId="0F300643" w14:textId="77777777" w:rsidR="0091599F" w:rsidRPr="00C636C8" w:rsidRDefault="002F298E" w:rsidP="00031CCB">
      <w:pPr>
        <w:pStyle w:val="Standard"/>
        <w:numPr>
          <w:ilvl w:val="0"/>
          <w:numId w:val="54"/>
        </w:numPr>
        <w:jc w:val="both"/>
        <w:rPr>
          <w:rStyle w:val="BrakA"/>
          <w:rFonts w:ascii="Calibri" w:hAnsi="Calibri" w:cs="Calibri"/>
          <w:b/>
          <w:sz w:val="22"/>
          <w:szCs w:val="22"/>
        </w:rPr>
      </w:pPr>
      <w:r w:rsidRPr="0082696C">
        <w:rPr>
          <w:rStyle w:val="BrakA"/>
          <w:rFonts w:ascii="Calibri" w:hAnsi="Calibri" w:cs="Calibri"/>
          <w:b/>
          <w:bCs/>
          <w:sz w:val="22"/>
        </w:rPr>
        <w:t>Adres strony internetowej postępowania</w:t>
      </w:r>
      <w:r w:rsidR="00F86A85" w:rsidRPr="0082696C">
        <w:rPr>
          <w:rStyle w:val="BrakA"/>
          <w:rFonts w:ascii="Calibri" w:hAnsi="Calibri" w:cs="Calibri"/>
          <w:b/>
          <w:bCs/>
          <w:sz w:val="22"/>
        </w:rPr>
        <w:t>.</w:t>
      </w:r>
    </w:p>
    <w:p w14:paraId="406CEC1E" w14:textId="77777777" w:rsidR="00F86A85" w:rsidRPr="0082696C" w:rsidRDefault="002F298E" w:rsidP="00F86A85">
      <w:pPr>
        <w:pStyle w:val="Standard"/>
        <w:ind w:left="1440"/>
        <w:jc w:val="both"/>
        <w:rPr>
          <w:rFonts w:ascii="Calibri" w:hAnsi="Calibri" w:cs="Calibri"/>
        </w:rPr>
      </w:pPr>
      <w:r w:rsidRPr="0082696C">
        <w:rPr>
          <w:rStyle w:val="Hyperlink3"/>
          <w:rFonts w:ascii="Calibri" w:hAnsi="Calibri" w:cs="Calibri"/>
          <w:sz w:val="22"/>
          <w:szCs w:val="22"/>
        </w:rPr>
        <w:t xml:space="preserve">Adres poczty elektronicznej: </w:t>
      </w:r>
      <w:hyperlink r:id="rId13" w:history="1">
        <w:r w:rsidR="00894885" w:rsidRPr="00ED3D8D">
          <w:rPr>
            <w:rStyle w:val="Hipercze"/>
            <w:rFonts w:ascii="Calibri" w:eastAsia="Arial" w:hAnsi="Calibri" w:cs="Calibri"/>
            <w:sz w:val="22"/>
            <w:szCs w:val="22"/>
          </w:rPr>
          <w:t>zp@fredry8.com.pl</w:t>
        </w:r>
      </w:hyperlink>
      <w:r w:rsidR="00894885">
        <w:rPr>
          <w:rStyle w:val="Hyperlink2"/>
          <w:rFonts w:ascii="Calibri" w:hAnsi="Calibri" w:cs="Calibri"/>
          <w:sz w:val="22"/>
          <w:szCs w:val="22"/>
          <w:lang w:val="pl-PL"/>
        </w:rPr>
        <w:t xml:space="preserve"> </w:t>
      </w:r>
    </w:p>
    <w:p w14:paraId="2DAB0215" w14:textId="77777777" w:rsidR="00F86A85" w:rsidRPr="0082696C" w:rsidRDefault="002F298E" w:rsidP="00F86A85">
      <w:pPr>
        <w:pStyle w:val="Standard"/>
        <w:ind w:left="1440"/>
        <w:jc w:val="both"/>
        <w:rPr>
          <w:rFonts w:ascii="Calibri" w:hAnsi="Calibri" w:cs="Calibri"/>
        </w:rPr>
      </w:pPr>
      <w:r w:rsidRPr="0082696C">
        <w:rPr>
          <w:rStyle w:val="Brak"/>
          <w:rFonts w:ascii="Calibri" w:eastAsia="Arial" w:hAnsi="Calibri" w:cs="Calibri"/>
          <w:b/>
          <w:bCs/>
          <w:sz w:val="22"/>
          <w:szCs w:val="22"/>
        </w:rPr>
        <w:t>Strona internetowa prowadzonego post</w:t>
      </w:r>
      <w:r w:rsidRPr="0082696C">
        <w:rPr>
          <w:rStyle w:val="Brak"/>
          <w:rFonts w:ascii="Calibri" w:hAnsi="Calibri" w:cs="Calibri"/>
          <w:b/>
          <w:bCs/>
          <w:sz w:val="22"/>
          <w:szCs w:val="22"/>
        </w:rPr>
        <w:t>ępowania</w:t>
      </w:r>
      <w:r w:rsidRPr="0082696C">
        <w:rPr>
          <w:rStyle w:val="Hyperlink3"/>
          <w:rFonts w:ascii="Calibri" w:hAnsi="Calibri" w:cs="Calibri"/>
          <w:sz w:val="22"/>
          <w:szCs w:val="22"/>
        </w:rPr>
        <w:t xml:space="preserve">: </w:t>
      </w:r>
      <w:hyperlink r:id="rId14" w:history="1">
        <w:r w:rsidRPr="0082696C">
          <w:rPr>
            <w:rStyle w:val="Hyperlink0"/>
            <w:rFonts w:ascii="Calibri" w:hAnsi="Calibri" w:cs="Calibri"/>
            <w:sz w:val="22"/>
            <w:szCs w:val="22"/>
          </w:rPr>
          <w:t>https://platformazakupowa.pl/pn/pwm</w:t>
        </w:r>
      </w:hyperlink>
    </w:p>
    <w:p w14:paraId="147BA88A" w14:textId="77777777" w:rsidR="00F86A85" w:rsidRPr="0082696C" w:rsidRDefault="00F86A85" w:rsidP="00F86A85">
      <w:pPr>
        <w:pStyle w:val="Standard"/>
        <w:ind w:left="1440"/>
        <w:jc w:val="both"/>
        <w:rPr>
          <w:rFonts w:ascii="Calibri" w:hAnsi="Calibri" w:cs="Calibri"/>
        </w:rPr>
      </w:pPr>
    </w:p>
    <w:p w14:paraId="66FD5F7E" w14:textId="77777777" w:rsidR="00F86A85" w:rsidRPr="0082696C" w:rsidRDefault="002F298E" w:rsidP="007757D5">
      <w:pPr>
        <w:pStyle w:val="Standard"/>
        <w:ind w:left="1440"/>
        <w:rPr>
          <w:rStyle w:val="Hyperlink3"/>
          <w:rFonts w:ascii="Calibri" w:hAnsi="Calibri" w:cs="Calibri"/>
          <w:sz w:val="22"/>
          <w:szCs w:val="22"/>
        </w:rPr>
      </w:pPr>
      <w:r w:rsidRPr="0082696C">
        <w:rPr>
          <w:rStyle w:val="Hyperlink3"/>
          <w:rFonts w:ascii="Calibri" w:hAnsi="Calibri" w:cs="Calibri"/>
          <w:sz w:val="22"/>
          <w:szCs w:val="22"/>
        </w:rPr>
        <w:t>Zmiany i wyjaśnienia treści SWZ oraz inne dokumenty zam</w:t>
      </w:r>
      <w:r w:rsidRPr="0082696C">
        <w:rPr>
          <w:rStyle w:val="BrakA"/>
          <w:rFonts w:ascii="Calibri" w:hAnsi="Calibri" w:cs="Calibri"/>
          <w:sz w:val="22"/>
          <w:szCs w:val="22"/>
        </w:rPr>
        <w:t>ó</w:t>
      </w:r>
      <w:r w:rsidRPr="0082696C">
        <w:rPr>
          <w:rStyle w:val="Hyperlink3"/>
          <w:rFonts w:ascii="Calibri" w:hAnsi="Calibri" w:cs="Calibri"/>
          <w:sz w:val="22"/>
          <w:szCs w:val="22"/>
        </w:rPr>
        <w:t>wien</w:t>
      </w:r>
      <w:r w:rsidR="00F86A85" w:rsidRPr="0082696C">
        <w:rPr>
          <w:rStyle w:val="Hyperlink3"/>
          <w:rFonts w:ascii="Calibri" w:hAnsi="Calibri" w:cs="Calibri"/>
          <w:sz w:val="22"/>
          <w:szCs w:val="22"/>
        </w:rPr>
        <w:t>ia bezpośrednio związane z postę</w:t>
      </w:r>
      <w:r w:rsidRPr="0082696C">
        <w:rPr>
          <w:rStyle w:val="Hyperlink3"/>
          <w:rFonts w:ascii="Calibri" w:hAnsi="Calibri" w:cs="Calibri"/>
          <w:sz w:val="22"/>
          <w:szCs w:val="22"/>
        </w:rPr>
        <w:t>powaniem o udzielenie zam</w:t>
      </w:r>
      <w:r w:rsidRPr="0082696C">
        <w:rPr>
          <w:rStyle w:val="BrakA"/>
          <w:rFonts w:ascii="Calibri" w:hAnsi="Calibri" w:cs="Calibri"/>
          <w:sz w:val="22"/>
          <w:szCs w:val="22"/>
        </w:rPr>
        <w:t>ó</w:t>
      </w:r>
      <w:r w:rsidRPr="0082696C">
        <w:rPr>
          <w:rStyle w:val="Hyperlink3"/>
          <w:rFonts w:ascii="Calibri" w:hAnsi="Calibri" w:cs="Calibri"/>
          <w:sz w:val="22"/>
          <w:szCs w:val="22"/>
        </w:rPr>
        <w:t>wienia będą udostępniane na stronie</w:t>
      </w:r>
      <w:r w:rsidR="00F86A85" w:rsidRPr="0082696C">
        <w:rPr>
          <w:rStyle w:val="Hyperlink3"/>
          <w:rFonts w:ascii="Calibri" w:hAnsi="Calibri" w:cs="Calibri"/>
          <w:sz w:val="22"/>
          <w:szCs w:val="22"/>
        </w:rPr>
        <w:t xml:space="preserve"> internetowej prowadzonego postęp</w:t>
      </w:r>
      <w:r w:rsidRPr="0082696C">
        <w:rPr>
          <w:rStyle w:val="Hyperlink3"/>
          <w:rFonts w:ascii="Calibri" w:hAnsi="Calibri" w:cs="Calibri"/>
          <w:sz w:val="22"/>
          <w:szCs w:val="22"/>
        </w:rPr>
        <w:t xml:space="preserve">owania </w:t>
      </w:r>
      <w:hyperlink r:id="rId15" w:history="1">
        <w:r w:rsidR="007757D5" w:rsidRPr="004F1613">
          <w:rPr>
            <w:rStyle w:val="Hipercze"/>
            <w:rFonts w:ascii="Calibri" w:eastAsia="Arial" w:hAnsi="Calibri" w:cs="Calibri"/>
            <w:sz w:val="22"/>
            <w:szCs w:val="22"/>
          </w:rPr>
          <w:t>https://platformazakupowa.pl/pn/pwm</w:t>
        </w:r>
      </w:hyperlink>
      <w:hyperlink r:id="rId16" w:history="1">
        <w:r w:rsidRPr="0082696C">
          <w:rPr>
            <w:rStyle w:val="Hyperlink4"/>
            <w:rFonts w:ascii="Calibri" w:hAnsi="Calibri" w:cs="Calibri"/>
            <w:color w:val="auto"/>
            <w:sz w:val="22"/>
            <w:szCs w:val="22"/>
          </w:rPr>
          <w:t>(dalej</w:t>
        </w:r>
      </w:hyperlink>
      <w:r w:rsidRPr="0082696C">
        <w:rPr>
          <w:rStyle w:val="Hyperlink3"/>
          <w:rFonts w:ascii="Calibri" w:hAnsi="Calibri" w:cs="Calibri"/>
          <w:sz w:val="22"/>
          <w:szCs w:val="22"/>
        </w:rPr>
        <w:t xml:space="preserve"> jako „Platforma”).</w:t>
      </w:r>
    </w:p>
    <w:p w14:paraId="214548CE" w14:textId="77777777" w:rsidR="00F86A85" w:rsidRPr="0082696C" w:rsidRDefault="00F86A85" w:rsidP="00F86A85">
      <w:pPr>
        <w:pStyle w:val="Standard"/>
        <w:ind w:left="1440"/>
        <w:jc w:val="both"/>
        <w:rPr>
          <w:rStyle w:val="Hyperlink3"/>
          <w:rFonts w:ascii="Calibri" w:hAnsi="Calibri" w:cs="Calibri"/>
          <w:sz w:val="22"/>
          <w:szCs w:val="22"/>
        </w:rPr>
      </w:pPr>
    </w:p>
    <w:p w14:paraId="7A06CD1E" w14:textId="06F6B4B4" w:rsidR="000C21A8" w:rsidRPr="0082696C" w:rsidRDefault="002F298E" w:rsidP="00F86A85">
      <w:pPr>
        <w:pStyle w:val="Standard"/>
        <w:ind w:left="1440"/>
        <w:jc w:val="both"/>
        <w:rPr>
          <w:rStyle w:val="Hyperlink3"/>
          <w:rFonts w:ascii="Calibri" w:hAnsi="Calibri" w:cs="Calibri"/>
          <w:sz w:val="22"/>
          <w:szCs w:val="22"/>
        </w:rPr>
      </w:pPr>
      <w:r w:rsidRPr="0082696C">
        <w:rPr>
          <w:rStyle w:val="Hyperlink3"/>
          <w:rFonts w:ascii="Calibri" w:hAnsi="Calibri" w:cs="Calibri"/>
          <w:sz w:val="22"/>
          <w:szCs w:val="22"/>
        </w:rPr>
        <w:t>Szczegółowe informacje dotyczące przyjętego w postępowaniu sposobu komunikacji znajdują się w rozdziale 1</w:t>
      </w:r>
      <w:r w:rsidR="00D907C9">
        <w:rPr>
          <w:rStyle w:val="Hyperlink3"/>
          <w:rFonts w:ascii="Calibri" w:hAnsi="Calibri" w:cs="Calibri"/>
          <w:sz w:val="22"/>
          <w:szCs w:val="22"/>
        </w:rPr>
        <w:t>4</w:t>
      </w:r>
      <w:r w:rsidRPr="0082696C">
        <w:rPr>
          <w:rStyle w:val="Hyperlink3"/>
          <w:rFonts w:ascii="Calibri" w:hAnsi="Calibri" w:cs="Calibri"/>
          <w:sz w:val="22"/>
          <w:szCs w:val="22"/>
        </w:rPr>
        <w:t xml:space="preserve"> </w:t>
      </w:r>
      <w:r w:rsidR="00F86A85" w:rsidRPr="0082696C">
        <w:rPr>
          <w:rStyle w:val="Hyperlink3"/>
          <w:rFonts w:ascii="Calibri" w:hAnsi="Calibri" w:cs="Calibri"/>
          <w:sz w:val="22"/>
          <w:szCs w:val="22"/>
        </w:rPr>
        <w:t>SWZ.</w:t>
      </w:r>
    </w:p>
    <w:p w14:paraId="71F7E045" w14:textId="77777777" w:rsidR="00F86A85" w:rsidRDefault="00F86A85" w:rsidP="00F86A85">
      <w:pPr>
        <w:pStyle w:val="Standard"/>
        <w:ind w:left="1440"/>
        <w:jc w:val="both"/>
        <w:rPr>
          <w:rStyle w:val="Hyperlink3"/>
          <w:rFonts w:ascii="Calibri" w:hAnsi="Calibri" w:cs="Calibri"/>
          <w:sz w:val="22"/>
          <w:szCs w:val="22"/>
        </w:rPr>
      </w:pPr>
    </w:p>
    <w:p w14:paraId="4D63B851" w14:textId="77777777" w:rsidR="0091599F" w:rsidRPr="00C636C8" w:rsidRDefault="002F298E" w:rsidP="00031CCB">
      <w:pPr>
        <w:pStyle w:val="Standard"/>
        <w:numPr>
          <w:ilvl w:val="0"/>
          <w:numId w:val="54"/>
        </w:numPr>
        <w:jc w:val="both"/>
        <w:rPr>
          <w:rStyle w:val="BrakA"/>
          <w:rFonts w:ascii="Calibri" w:hAnsi="Calibri" w:cs="Calibri"/>
          <w:sz w:val="20"/>
          <w:szCs w:val="22"/>
        </w:rPr>
      </w:pPr>
      <w:r w:rsidRPr="0082696C">
        <w:rPr>
          <w:rStyle w:val="BrakA"/>
          <w:rFonts w:ascii="Calibri" w:hAnsi="Calibri" w:cs="Calibri"/>
          <w:b/>
          <w:bCs/>
          <w:sz w:val="22"/>
        </w:rPr>
        <w:t>Tryb udzielenia zamówienia</w:t>
      </w:r>
      <w:r w:rsidR="00F86A85" w:rsidRPr="0082696C">
        <w:rPr>
          <w:rStyle w:val="BrakA"/>
          <w:rFonts w:ascii="Calibri" w:hAnsi="Calibri" w:cs="Calibri"/>
          <w:b/>
          <w:bCs/>
          <w:sz w:val="22"/>
        </w:rPr>
        <w:t>.</w:t>
      </w:r>
    </w:p>
    <w:p w14:paraId="05A2E202" w14:textId="77777777" w:rsidR="00947B2A" w:rsidRPr="0082696C" w:rsidRDefault="00947B2A" w:rsidP="00031CCB">
      <w:pPr>
        <w:pStyle w:val="Standard"/>
        <w:numPr>
          <w:ilvl w:val="2"/>
          <w:numId w:val="55"/>
        </w:numPr>
        <w:jc w:val="both"/>
        <w:rPr>
          <w:rStyle w:val="Hyperlink3"/>
          <w:rFonts w:ascii="Calibri" w:hAnsi="Calibri" w:cs="Calibri"/>
          <w:sz w:val="22"/>
          <w:szCs w:val="22"/>
        </w:rPr>
      </w:pPr>
      <w:r w:rsidRPr="0082696C">
        <w:rPr>
          <w:rStyle w:val="Hyperlink3"/>
          <w:rFonts w:ascii="Calibri" w:hAnsi="Calibri" w:cs="Calibri"/>
          <w:sz w:val="22"/>
          <w:szCs w:val="22"/>
        </w:rPr>
        <w:t>Postępowanie o udzielenie zamówienia publicznego prowadzone jest w trybie przetargu nieograniczonego na podstawie art. 132 Ustawy z dnia 11 września 2019 r. Prawo zamówień publicznych (tj. Dz. U. z 2021 r. poz. 1129 ze zm.), zwanej dalej Ustawą.</w:t>
      </w:r>
    </w:p>
    <w:p w14:paraId="54C50D63" w14:textId="77777777" w:rsidR="00F86A85" w:rsidRDefault="00F86A85" w:rsidP="00F86A85">
      <w:pPr>
        <w:pStyle w:val="Standard"/>
        <w:ind w:left="2160"/>
        <w:jc w:val="both"/>
        <w:rPr>
          <w:rStyle w:val="Hyperlink3"/>
          <w:rFonts w:ascii="Calibri" w:hAnsi="Calibri" w:cs="Calibri"/>
          <w:sz w:val="22"/>
          <w:szCs w:val="22"/>
        </w:rPr>
      </w:pPr>
    </w:p>
    <w:p w14:paraId="269F84AE" w14:textId="77777777" w:rsidR="00947B2A" w:rsidRDefault="00947B2A" w:rsidP="00031CCB">
      <w:pPr>
        <w:pStyle w:val="Standard"/>
        <w:numPr>
          <w:ilvl w:val="2"/>
          <w:numId w:val="55"/>
        </w:numPr>
        <w:jc w:val="both"/>
        <w:rPr>
          <w:rStyle w:val="Hyperlink3"/>
          <w:rFonts w:ascii="Calibri" w:hAnsi="Calibri" w:cs="Calibri"/>
          <w:sz w:val="22"/>
          <w:szCs w:val="22"/>
        </w:rPr>
      </w:pPr>
      <w:r w:rsidRPr="00F86A85">
        <w:rPr>
          <w:rStyle w:val="Hyperlink3"/>
          <w:rFonts w:ascii="Calibri" w:hAnsi="Calibri" w:cs="Calibri"/>
          <w:sz w:val="22"/>
          <w:szCs w:val="22"/>
        </w:rPr>
        <w:t xml:space="preserve">Nr postępowania nadany przez Zamawiającego:  </w:t>
      </w:r>
      <w:r w:rsidR="00C77BF3" w:rsidRPr="00C45F43">
        <w:rPr>
          <w:rStyle w:val="Hyperlink3"/>
          <w:rFonts w:ascii="Calibri" w:hAnsi="Calibri" w:cs="Calibri"/>
          <w:b/>
          <w:bCs/>
          <w:sz w:val="22"/>
          <w:szCs w:val="22"/>
        </w:rPr>
        <w:t>ZZP.261.14.2022</w:t>
      </w:r>
    </w:p>
    <w:p w14:paraId="50B1C866" w14:textId="77777777" w:rsidR="00F86A85" w:rsidRDefault="00F86A85" w:rsidP="00F86A85">
      <w:pPr>
        <w:pStyle w:val="Standard"/>
        <w:ind w:left="2160"/>
        <w:jc w:val="both"/>
        <w:rPr>
          <w:rStyle w:val="Hyperlink3"/>
          <w:rFonts w:ascii="Calibri" w:hAnsi="Calibri" w:cs="Calibri"/>
          <w:sz w:val="22"/>
          <w:szCs w:val="22"/>
        </w:rPr>
      </w:pPr>
    </w:p>
    <w:p w14:paraId="4F61CBF1" w14:textId="77777777" w:rsidR="00947B2A" w:rsidRDefault="00947B2A" w:rsidP="00031CCB">
      <w:pPr>
        <w:pStyle w:val="Standard"/>
        <w:numPr>
          <w:ilvl w:val="2"/>
          <w:numId w:val="55"/>
        </w:numPr>
        <w:jc w:val="both"/>
        <w:rPr>
          <w:rStyle w:val="Hyperlink3"/>
          <w:rFonts w:ascii="Calibri" w:hAnsi="Calibri" w:cs="Calibri"/>
          <w:sz w:val="22"/>
          <w:szCs w:val="22"/>
        </w:rPr>
      </w:pPr>
      <w:r w:rsidRPr="00F86A85">
        <w:rPr>
          <w:rStyle w:val="Hyperlink3"/>
          <w:rFonts w:ascii="Calibri" w:hAnsi="Calibri" w:cs="Calibri"/>
          <w:sz w:val="22"/>
          <w:szCs w:val="22"/>
        </w:rPr>
        <w:t>Zamawiający w pierwszej kolejności dokona badania i oceny ofert, a następnie dokona kwalifikacji podmiotowej wykonawcy, którego oferta została najwyżej oceniona, w zakresie braku podstaw wykluczenia oraz spełniania warunków udziału w postępowaniu (art. 139 ust. 1 Ustawy).</w:t>
      </w:r>
    </w:p>
    <w:p w14:paraId="75D9C30D" w14:textId="77777777" w:rsidR="00F86A85" w:rsidRDefault="00F86A85" w:rsidP="00F86A85">
      <w:pPr>
        <w:pStyle w:val="Standard"/>
        <w:ind w:left="2160"/>
        <w:jc w:val="both"/>
        <w:rPr>
          <w:rStyle w:val="Hyperlink3"/>
          <w:rFonts w:ascii="Calibri" w:hAnsi="Calibri" w:cs="Calibri"/>
          <w:sz w:val="22"/>
          <w:szCs w:val="22"/>
        </w:rPr>
      </w:pPr>
    </w:p>
    <w:p w14:paraId="3E1CB625" w14:textId="77777777" w:rsidR="00B37313" w:rsidRPr="0082696C" w:rsidRDefault="002F298E" w:rsidP="00031CCB">
      <w:pPr>
        <w:pStyle w:val="Standard"/>
        <w:numPr>
          <w:ilvl w:val="2"/>
          <w:numId w:val="55"/>
        </w:numPr>
        <w:jc w:val="both"/>
        <w:rPr>
          <w:rStyle w:val="Hyperlink3"/>
          <w:rFonts w:ascii="Calibri" w:hAnsi="Calibri" w:cs="Calibri"/>
          <w:sz w:val="22"/>
          <w:szCs w:val="22"/>
        </w:rPr>
      </w:pPr>
      <w:r w:rsidRPr="00F86A85">
        <w:rPr>
          <w:rStyle w:val="Hyperlink3"/>
          <w:rFonts w:ascii="Calibri" w:hAnsi="Calibri" w:cs="Calibri"/>
          <w:sz w:val="22"/>
          <w:szCs w:val="22"/>
        </w:rPr>
        <w:t xml:space="preserve">W sprawach nieuregulowanych niniejszą SWZ bądź w sytuacji rozbieżności zapisów SWZ w stosunku do ustawy </w:t>
      </w:r>
      <w:proofErr w:type="spellStart"/>
      <w:r w:rsidRPr="00F86A85">
        <w:rPr>
          <w:rStyle w:val="Hyperlink3"/>
          <w:rFonts w:ascii="Calibri" w:hAnsi="Calibri" w:cs="Calibri"/>
          <w:sz w:val="22"/>
          <w:szCs w:val="22"/>
        </w:rPr>
        <w:t>Pzp</w:t>
      </w:r>
      <w:proofErr w:type="spellEnd"/>
      <w:r w:rsidRPr="00F86A85">
        <w:rPr>
          <w:rStyle w:val="Hyperlink3"/>
          <w:rFonts w:ascii="Calibri" w:hAnsi="Calibri" w:cs="Calibri"/>
          <w:sz w:val="22"/>
          <w:szCs w:val="22"/>
        </w:rPr>
        <w:t xml:space="preserve"> lub aktów wykonawczych wydanych </w:t>
      </w:r>
      <w:r w:rsidRPr="0082696C">
        <w:rPr>
          <w:rStyle w:val="Hyperlink3"/>
          <w:rFonts w:ascii="Calibri" w:hAnsi="Calibri" w:cs="Calibri"/>
          <w:sz w:val="22"/>
          <w:szCs w:val="22"/>
        </w:rPr>
        <w:t>na jej podstawie odpowiednie zastosowanie i nadrzędne znaczenie mają przepisy ustawy lub aktów wykonawczych.</w:t>
      </w:r>
    </w:p>
    <w:p w14:paraId="6E847CFC" w14:textId="77777777" w:rsidR="0091599F" w:rsidRDefault="0091599F" w:rsidP="0091599F">
      <w:pPr>
        <w:pStyle w:val="Standard"/>
        <w:jc w:val="both"/>
        <w:rPr>
          <w:rStyle w:val="Hyperlink3"/>
          <w:rFonts w:ascii="Calibri" w:hAnsi="Calibri" w:cs="Calibri"/>
          <w:sz w:val="22"/>
          <w:szCs w:val="22"/>
        </w:rPr>
      </w:pPr>
    </w:p>
    <w:p w14:paraId="6BBBBDB0" w14:textId="77777777" w:rsidR="007757D5" w:rsidRPr="0082696C" w:rsidRDefault="007757D5" w:rsidP="0091599F">
      <w:pPr>
        <w:pStyle w:val="Standard"/>
        <w:jc w:val="both"/>
        <w:rPr>
          <w:rStyle w:val="Hyperlink3"/>
          <w:rFonts w:ascii="Calibri" w:hAnsi="Calibri" w:cs="Calibri"/>
          <w:sz w:val="22"/>
          <w:szCs w:val="22"/>
        </w:rPr>
      </w:pPr>
    </w:p>
    <w:p w14:paraId="1C6909BE" w14:textId="77777777" w:rsidR="0091599F" w:rsidRDefault="0091599F" w:rsidP="0091599F">
      <w:pPr>
        <w:pStyle w:val="Standard"/>
        <w:ind w:left="1440"/>
        <w:jc w:val="both"/>
        <w:rPr>
          <w:rStyle w:val="Hyperlink3"/>
          <w:rFonts w:ascii="Calibri" w:hAnsi="Calibri" w:cs="Calibri"/>
          <w:sz w:val="22"/>
          <w:szCs w:val="22"/>
        </w:rPr>
      </w:pPr>
    </w:p>
    <w:p w14:paraId="04A77ACB" w14:textId="77777777" w:rsidR="0091599F" w:rsidRPr="00C636C8" w:rsidRDefault="002F298E" w:rsidP="00031CCB">
      <w:pPr>
        <w:pStyle w:val="Standard"/>
        <w:numPr>
          <w:ilvl w:val="0"/>
          <w:numId w:val="53"/>
        </w:numPr>
        <w:jc w:val="both"/>
        <w:rPr>
          <w:rStyle w:val="BrakA"/>
          <w:rFonts w:ascii="Calibri" w:hAnsi="Calibri" w:cs="Calibri"/>
          <w:b/>
          <w:sz w:val="22"/>
          <w:szCs w:val="22"/>
        </w:rPr>
      </w:pPr>
      <w:bookmarkStart w:id="10" w:name="_Toc76125934"/>
      <w:bookmarkStart w:id="11" w:name="_Toc76131248"/>
      <w:bookmarkStart w:id="12" w:name="_Toc3"/>
      <w:r w:rsidRPr="0091599F">
        <w:rPr>
          <w:rStyle w:val="BrakA"/>
          <w:rFonts w:ascii="Calibri" w:hAnsi="Calibri" w:cs="Calibri"/>
          <w:b/>
          <w:sz w:val="22"/>
          <w:szCs w:val="22"/>
        </w:rPr>
        <w:t>Opis przedmiotu zamówienia, równoważność, zatrudnienie.</w:t>
      </w:r>
      <w:bookmarkEnd w:id="10"/>
      <w:bookmarkEnd w:id="11"/>
      <w:bookmarkEnd w:id="12"/>
    </w:p>
    <w:p w14:paraId="281E7D23" w14:textId="77777777" w:rsidR="0091599F" w:rsidRPr="00C636C8" w:rsidRDefault="002F298E" w:rsidP="00031CCB">
      <w:pPr>
        <w:pStyle w:val="Standard"/>
        <w:numPr>
          <w:ilvl w:val="0"/>
          <w:numId w:val="56"/>
        </w:numPr>
        <w:jc w:val="both"/>
        <w:rPr>
          <w:rStyle w:val="BrakA"/>
          <w:rFonts w:ascii="Calibri" w:hAnsi="Calibri" w:cs="Calibri"/>
          <w:b/>
          <w:sz w:val="22"/>
          <w:szCs w:val="22"/>
        </w:rPr>
      </w:pPr>
      <w:bookmarkStart w:id="13" w:name="OLE_LINK2"/>
      <w:r w:rsidRPr="0091599F">
        <w:rPr>
          <w:rStyle w:val="BrakA"/>
          <w:rFonts w:ascii="Calibri" w:eastAsia="Arial Unicode MS" w:hAnsi="Calibri" w:cs="Calibri"/>
          <w:b/>
          <w:sz w:val="22"/>
          <w:szCs w:val="22"/>
        </w:rPr>
        <w:t>Opis przedmiotu zamówienia.</w:t>
      </w:r>
      <w:bookmarkStart w:id="14" w:name="_Hlk525111093"/>
      <w:bookmarkEnd w:id="13"/>
    </w:p>
    <w:p w14:paraId="34B374D1" w14:textId="77777777" w:rsidR="0091599F" w:rsidRPr="00C45F43"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Przedmiotem zamówienia jest wykonanie robót budowlanych dla zadania inwestycyjnego pn. „</w:t>
      </w:r>
      <w:r w:rsidR="003647F2" w:rsidRPr="003647F2">
        <w:rPr>
          <w:rFonts w:ascii="Calibri" w:eastAsia="Calibri" w:hAnsi="Calibri" w:cs="Calibri"/>
          <w:sz w:val="22"/>
          <w:szCs w:val="22"/>
          <w:lang w:eastAsia="en-US"/>
        </w:rPr>
        <w:t xml:space="preserve">Nadbudowa, rozbudowa, przebudowa i zmiana sposobu </w:t>
      </w:r>
      <w:r w:rsidR="003647F2" w:rsidRPr="003647F2">
        <w:rPr>
          <w:rFonts w:ascii="Calibri" w:eastAsia="Calibri" w:hAnsi="Calibri" w:cs="Calibri"/>
          <w:sz w:val="22"/>
          <w:szCs w:val="22"/>
          <w:lang w:eastAsia="en-US"/>
        </w:rPr>
        <w:lastRenderedPageBreak/>
        <w:t>użytkowania budynku na funkcję usługową w zakresie kultury przy ul. Fredry 8 w Warszawie.</w:t>
      </w:r>
      <w:r w:rsidRPr="0091599F">
        <w:rPr>
          <w:rFonts w:ascii="Calibri" w:eastAsia="Calibri" w:hAnsi="Calibri" w:cs="Calibri"/>
          <w:sz w:val="22"/>
          <w:szCs w:val="22"/>
          <w:lang w:eastAsia="en-US"/>
        </w:rPr>
        <w:t xml:space="preserve">” – zgodnie z </w:t>
      </w:r>
      <w:r w:rsidR="003647F2">
        <w:rPr>
          <w:rFonts w:ascii="Calibri" w:eastAsia="Calibri" w:hAnsi="Calibri" w:cs="Calibri"/>
          <w:sz w:val="22"/>
          <w:szCs w:val="22"/>
          <w:lang w:eastAsia="en-US"/>
        </w:rPr>
        <w:t>Dokumentacją projektową stanowiącą załącznik do niniejszej SWZ</w:t>
      </w:r>
      <w:r w:rsidRPr="0091599F">
        <w:rPr>
          <w:rFonts w:ascii="Calibri" w:eastAsia="Calibri" w:hAnsi="Calibri" w:cs="Calibri"/>
          <w:sz w:val="22"/>
          <w:szCs w:val="22"/>
          <w:lang w:eastAsia="en-US"/>
        </w:rPr>
        <w:t xml:space="preserve"> </w:t>
      </w:r>
      <w:r w:rsidRPr="00A46D83">
        <w:rPr>
          <w:rFonts w:ascii="Calibri" w:eastAsia="Calibri" w:hAnsi="Calibri" w:cs="Calibri"/>
          <w:sz w:val="22"/>
          <w:szCs w:val="22"/>
          <w:lang w:eastAsia="en-US"/>
        </w:rPr>
        <w:t xml:space="preserve">oraz </w:t>
      </w:r>
      <w:r w:rsidR="00C77BF3" w:rsidRPr="00A46D83">
        <w:rPr>
          <w:rFonts w:ascii="Calibri" w:eastAsia="Calibri" w:hAnsi="Calibri" w:cs="Calibri"/>
          <w:sz w:val="22"/>
          <w:szCs w:val="22"/>
          <w:lang w:eastAsia="en-US"/>
        </w:rPr>
        <w:t xml:space="preserve">Projektowanymi postanowieniami umowy stanowiącymi załącznik do </w:t>
      </w:r>
      <w:r w:rsidR="003647F2" w:rsidRPr="00A46D83">
        <w:rPr>
          <w:rFonts w:ascii="Calibri" w:eastAsia="Calibri" w:hAnsi="Calibri" w:cs="Calibri"/>
          <w:sz w:val="22"/>
          <w:szCs w:val="22"/>
          <w:lang w:eastAsia="en-US"/>
        </w:rPr>
        <w:t xml:space="preserve">niniejszej </w:t>
      </w:r>
      <w:r w:rsidR="00C77BF3" w:rsidRPr="00A46D83">
        <w:rPr>
          <w:rFonts w:ascii="Calibri" w:eastAsia="Calibri" w:hAnsi="Calibri" w:cs="Calibri"/>
          <w:sz w:val="22"/>
          <w:szCs w:val="22"/>
          <w:lang w:eastAsia="en-US"/>
        </w:rPr>
        <w:t>SWZ</w:t>
      </w:r>
      <w:r w:rsidR="003647F2" w:rsidRPr="00A46D83">
        <w:rPr>
          <w:rFonts w:ascii="Calibri" w:eastAsia="Calibri" w:hAnsi="Calibri" w:cs="Calibri"/>
          <w:sz w:val="22"/>
          <w:szCs w:val="22"/>
          <w:lang w:eastAsia="en-US"/>
        </w:rPr>
        <w:t xml:space="preserve"> </w:t>
      </w:r>
      <w:r w:rsidRPr="00A46D83">
        <w:rPr>
          <w:rFonts w:ascii="Calibri" w:eastAsia="Calibri" w:hAnsi="Calibri" w:cs="Calibri"/>
          <w:sz w:val="22"/>
          <w:szCs w:val="22"/>
          <w:lang w:eastAsia="en-US"/>
        </w:rPr>
        <w:t>jak również</w:t>
      </w:r>
      <w:r w:rsidRPr="0091599F">
        <w:rPr>
          <w:rFonts w:ascii="Calibri" w:eastAsia="Calibri" w:hAnsi="Calibri" w:cs="Calibri"/>
          <w:sz w:val="22"/>
          <w:szCs w:val="22"/>
          <w:lang w:eastAsia="en-US"/>
        </w:rPr>
        <w:t xml:space="preserve"> pozostałymi wymogami określonymi w postanowieniach niniejszej SWZ wraz z załącznikami.</w:t>
      </w:r>
    </w:p>
    <w:p w14:paraId="63954C3E" w14:textId="77777777" w:rsidR="00367C92" w:rsidRPr="00C45F43" w:rsidRDefault="00367C92" w:rsidP="00C45F43">
      <w:pPr>
        <w:pStyle w:val="Standard"/>
        <w:ind w:left="2160"/>
        <w:jc w:val="both"/>
        <w:rPr>
          <w:rFonts w:ascii="Calibri" w:hAnsi="Calibri" w:cs="Calibri"/>
          <w:b/>
          <w:sz w:val="22"/>
          <w:szCs w:val="22"/>
        </w:rPr>
      </w:pPr>
    </w:p>
    <w:p w14:paraId="719AC9F3" w14:textId="77777777" w:rsidR="00836A35" w:rsidRPr="0091599F" w:rsidRDefault="00FC6FFB" w:rsidP="00031CCB">
      <w:pPr>
        <w:pStyle w:val="Standard"/>
        <w:numPr>
          <w:ilvl w:val="2"/>
          <w:numId w:val="58"/>
        </w:numPr>
        <w:jc w:val="both"/>
        <w:rPr>
          <w:rFonts w:ascii="Calibri" w:hAnsi="Calibri" w:cs="Calibri"/>
          <w:b/>
          <w:sz w:val="22"/>
          <w:szCs w:val="22"/>
        </w:rPr>
      </w:pPr>
      <w:r>
        <w:rPr>
          <w:rFonts w:ascii="Calibri" w:hAnsi="Calibri" w:cs="Calibri"/>
          <w:b/>
          <w:sz w:val="22"/>
          <w:szCs w:val="22"/>
        </w:rPr>
        <w:t>Kod CPV: 45.00.00.00-7 - Roboty budowlane.</w:t>
      </w:r>
    </w:p>
    <w:p w14:paraId="5A4270E7" w14:textId="77777777" w:rsidR="0091599F" w:rsidRPr="0091599F" w:rsidRDefault="0091599F" w:rsidP="0091599F">
      <w:pPr>
        <w:pStyle w:val="Standard"/>
        <w:ind w:left="2160"/>
        <w:jc w:val="both"/>
        <w:rPr>
          <w:rFonts w:ascii="Calibri" w:hAnsi="Calibri" w:cs="Calibri"/>
          <w:b/>
          <w:sz w:val="22"/>
          <w:szCs w:val="22"/>
        </w:rPr>
      </w:pPr>
    </w:p>
    <w:p w14:paraId="41F2310C" w14:textId="77777777" w:rsidR="009103C8" w:rsidRPr="0091599F"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Zamawiający, z uwagi na charakter zamówienia przewiduje dokonanie wizji lokalnej terenu, na którym będzie re</w:t>
      </w:r>
      <w:r w:rsidR="0091599F" w:rsidRPr="0091599F">
        <w:rPr>
          <w:rFonts w:ascii="Calibri" w:eastAsia="Calibri" w:hAnsi="Calibri" w:cs="Calibri"/>
          <w:sz w:val="22"/>
          <w:szCs w:val="22"/>
          <w:lang w:eastAsia="en-US"/>
        </w:rPr>
        <w:t>alizowany przedmiot zamówienia.</w:t>
      </w:r>
    </w:p>
    <w:p w14:paraId="03507F1E" w14:textId="77777777" w:rsidR="0091599F" w:rsidRPr="0091599F" w:rsidRDefault="0091599F" w:rsidP="0091599F">
      <w:pPr>
        <w:pStyle w:val="Standard"/>
        <w:ind w:left="2160"/>
        <w:jc w:val="both"/>
        <w:rPr>
          <w:rFonts w:ascii="Calibri" w:hAnsi="Calibri" w:cs="Calibri"/>
          <w:b/>
          <w:sz w:val="22"/>
          <w:szCs w:val="22"/>
        </w:rPr>
      </w:pPr>
    </w:p>
    <w:p w14:paraId="422948A3" w14:textId="77777777" w:rsidR="0091599F" w:rsidRPr="0091599F" w:rsidRDefault="009103C8" w:rsidP="00031CCB">
      <w:pPr>
        <w:pStyle w:val="Standard"/>
        <w:numPr>
          <w:ilvl w:val="2"/>
          <w:numId w:val="58"/>
        </w:numPr>
        <w:jc w:val="both"/>
        <w:rPr>
          <w:rFonts w:ascii="Calibri" w:hAnsi="Calibri" w:cs="Calibri"/>
          <w:b/>
          <w:sz w:val="22"/>
          <w:szCs w:val="22"/>
        </w:rPr>
      </w:pPr>
      <w:r w:rsidRPr="00A65F62">
        <w:rPr>
          <w:rFonts w:ascii="Calibri" w:eastAsia="Calibri" w:hAnsi="Calibri" w:cs="Calibri"/>
          <w:b/>
          <w:sz w:val="22"/>
          <w:szCs w:val="22"/>
          <w:lang w:eastAsia="en-US"/>
        </w:rPr>
        <w:t>Odbycie wizji lokalnej jest obowiązkowe, pod rygorem odrzucenia oferty</w:t>
      </w:r>
      <w:r w:rsidR="004213C5" w:rsidRPr="00A65F62">
        <w:rPr>
          <w:rFonts w:ascii="Calibri" w:eastAsia="Calibri" w:hAnsi="Calibri" w:cs="Calibri"/>
          <w:b/>
          <w:sz w:val="22"/>
          <w:szCs w:val="22"/>
          <w:lang w:eastAsia="en-US"/>
        </w:rPr>
        <w:t xml:space="preserve">, zgodnie z art. 226 ust. 1 pkt. 18 ustawy </w:t>
      </w:r>
      <w:proofErr w:type="spellStart"/>
      <w:r w:rsidR="004213C5" w:rsidRPr="00A65F62">
        <w:rPr>
          <w:rFonts w:ascii="Calibri" w:eastAsia="Calibri" w:hAnsi="Calibri" w:cs="Calibri"/>
          <w:b/>
          <w:sz w:val="22"/>
          <w:szCs w:val="22"/>
          <w:lang w:eastAsia="en-US"/>
        </w:rPr>
        <w:t>Pzp</w:t>
      </w:r>
      <w:proofErr w:type="spellEnd"/>
      <w:r w:rsidR="004213C5" w:rsidRPr="0091599F">
        <w:rPr>
          <w:rFonts w:ascii="Calibri" w:eastAsia="Calibri" w:hAnsi="Calibri" w:cs="Calibri"/>
          <w:sz w:val="22"/>
          <w:szCs w:val="22"/>
          <w:lang w:eastAsia="en-US"/>
        </w:rPr>
        <w:t>.</w:t>
      </w:r>
    </w:p>
    <w:p w14:paraId="44D46B89" w14:textId="77777777" w:rsidR="0091599F" w:rsidRPr="0091599F" w:rsidRDefault="0091599F" w:rsidP="0091599F">
      <w:pPr>
        <w:pStyle w:val="Standard"/>
        <w:ind w:left="2160"/>
        <w:jc w:val="both"/>
        <w:rPr>
          <w:rFonts w:ascii="Calibri" w:hAnsi="Calibri" w:cs="Calibri"/>
          <w:b/>
          <w:sz w:val="22"/>
          <w:szCs w:val="22"/>
        </w:rPr>
      </w:pPr>
    </w:p>
    <w:p w14:paraId="242E3AD7" w14:textId="45772B89" w:rsidR="009103C8" w:rsidRPr="0091599F"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 xml:space="preserve">Przedstawiciele Wykonawców zainteresowani </w:t>
      </w:r>
      <w:r w:rsidR="005A3B7B">
        <w:rPr>
          <w:rFonts w:ascii="Calibri" w:eastAsia="Calibri" w:hAnsi="Calibri" w:cs="Calibri"/>
          <w:sz w:val="22"/>
          <w:szCs w:val="22"/>
          <w:lang w:eastAsia="en-US"/>
        </w:rPr>
        <w:t>uzyskaniem</w:t>
      </w:r>
      <w:r w:rsidR="00A65F62">
        <w:rPr>
          <w:rFonts w:ascii="Calibri" w:eastAsia="Calibri" w:hAnsi="Calibri" w:cs="Calibri"/>
          <w:sz w:val="22"/>
          <w:szCs w:val="22"/>
          <w:lang w:eastAsia="en-US"/>
        </w:rPr>
        <w:t xml:space="preserve"> niniejszego</w:t>
      </w:r>
      <w:r w:rsidR="005A3B7B">
        <w:rPr>
          <w:rFonts w:ascii="Calibri" w:eastAsia="Calibri" w:hAnsi="Calibri" w:cs="Calibri"/>
          <w:sz w:val="22"/>
          <w:szCs w:val="22"/>
          <w:lang w:eastAsia="en-US"/>
        </w:rPr>
        <w:t xml:space="preserve"> zamówienia </w:t>
      </w:r>
      <w:r w:rsidRPr="0091599F">
        <w:rPr>
          <w:rFonts w:ascii="Calibri" w:eastAsia="Calibri" w:hAnsi="Calibri" w:cs="Calibri"/>
          <w:sz w:val="22"/>
          <w:szCs w:val="22"/>
          <w:lang w:eastAsia="en-US"/>
        </w:rPr>
        <w:t xml:space="preserve">zobowiązani są w terminie do dnia </w:t>
      </w:r>
      <w:r w:rsidR="00DC23A4">
        <w:rPr>
          <w:rFonts w:ascii="Calibri" w:eastAsia="Calibri" w:hAnsi="Calibri" w:cs="Calibri"/>
          <w:b/>
          <w:bCs/>
          <w:sz w:val="22"/>
          <w:szCs w:val="22"/>
          <w:lang w:eastAsia="en-US"/>
        </w:rPr>
        <w:t>06.09</w:t>
      </w:r>
      <w:r w:rsidR="002F09AC" w:rsidRPr="004D0D21">
        <w:rPr>
          <w:rFonts w:ascii="Calibri" w:eastAsia="Calibri" w:hAnsi="Calibri" w:cs="Calibri"/>
          <w:b/>
          <w:bCs/>
          <w:sz w:val="22"/>
          <w:szCs w:val="22"/>
          <w:lang w:eastAsia="en-US"/>
        </w:rPr>
        <w:t>.</w:t>
      </w:r>
      <w:r w:rsidRPr="004D0D21">
        <w:rPr>
          <w:rFonts w:ascii="Calibri" w:eastAsia="Calibri" w:hAnsi="Calibri" w:cs="Calibri"/>
          <w:b/>
          <w:bCs/>
          <w:sz w:val="22"/>
          <w:szCs w:val="22"/>
          <w:lang w:eastAsia="en-US"/>
        </w:rPr>
        <w:t xml:space="preserve">2022 r. do godz. </w:t>
      </w:r>
      <w:r w:rsidR="00A15B3A" w:rsidRPr="004D0D21">
        <w:rPr>
          <w:rFonts w:ascii="Calibri" w:eastAsia="Calibri" w:hAnsi="Calibri" w:cs="Calibri"/>
          <w:b/>
          <w:bCs/>
          <w:sz w:val="22"/>
          <w:szCs w:val="22"/>
          <w:lang w:eastAsia="en-US"/>
        </w:rPr>
        <w:t>9</w:t>
      </w:r>
      <w:r w:rsidRPr="004D0D21">
        <w:rPr>
          <w:rFonts w:ascii="Calibri" w:eastAsia="Calibri" w:hAnsi="Calibri" w:cs="Calibri"/>
          <w:b/>
          <w:bCs/>
          <w:sz w:val="22"/>
          <w:szCs w:val="22"/>
          <w:lang w:eastAsia="en-US"/>
        </w:rPr>
        <w:t>:00</w:t>
      </w:r>
      <w:r w:rsidRPr="0091599F">
        <w:rPr>
          <w:rFonts w:ascii="Calibri" w:eastAsia="Calibri" w:hAnsi="Calibri" w:cs="Calibri"/>
          <w:sz w:val="22"/>
          <w:szCs w:val="22"/>
          <w:lang w:eastAsia="en-US"/>
        </w:rPr>
        <w:t xml:space="preserve"> przesłać w formie elektronicznej na adres e-mail: </w:t>
      </w:r>
      <w:hyperlink r:id="rId17" w:history="1">
        <w:r w:rsidR="004D0D21" w:rsidRPr="00177E4E">
          <w:rPr>
            <w:rStyle w:val="Hipercze"/>
            <w:rFonts w:ascii="Calibri" w:eastAsia="Calibri" w:hAnsi="Calibri" w:cs="Calibri"/>
            <w:sz w:val="22"/>
            <w:szCs w:val="22"/>
            <w:lang w:eastAsia="en-US"/>
          </w:rPr>
          <w:t>zp@fredry8.com.pl</w:t>
        </w:r>
      </w:hyperlink>
      <w:r w:rsidR="004D0D21">
        <w:rPr>
          <w:rFonts w:ascii="Calibri" w:eastAsia="Calibri" w:hAnsi="Calibri" w:cs="Calibri"/>
          <w:sz w:val="22"/>
          <w:szCs w:val="22"/>
          <w:lang w:eastAsia="en-US"/>
        </w:rPr>
        <w:t xml:space="preserve"> </w:t>
      </w:r>
      <w:r w:rsidR="00267605">
        <w:rPr>
          <w:rFonts w:ascii="Calibri" w:eastAsia="Calibri" w:hAnsi="Calibri" w:cs="Calibri"/>
          <w:sz w:val="22"/>
          <w:szCs w:val="22"/>
          <w:lang w:eastAsia="en-US"/>
        </w:rPr>
        <w:t xml:space="preserve"> </w:t>
      </w:r>
      <w:r w:rsidRPr="0091599F">
        <w:rPr>
          <w:rFonts w:ascii="Calibri" w:eastAsia="Calibri" w:hAnsi="Calibri" w:cs="Calibri"/>
          <w:sz w:val="22"/>
          <w:szCs w:val="22"/>
          <w:lang w:eastAsia="en-US"/>
        </w:rPr>
        <w:t xml:space="preserve">  zgłoszenie zawierające: imię  i nazwisko osoby, nazwę firmy wraz z adresem. Osoby niezgłoszone nie zos</w:t>
      </w:r>
      <w:r w:rsidR="0091599F" w:rsidRPr="0091599F">
        <w:rPr>
          <w:rFonts w:ascii="Calibri" w:eastAsia="Calibri" w:hAnsi="Calibri" w:cs="Calibri"/>
          <w:sz w:val="22"/>
          <w:szCs w:val="22"/>
          <w:lang w:eastAsia="en-US"/>
        </w:rPr>
        <w:t>taną wpuszczone na teren wizji.</w:t>
      </w:r>
    </w:p>
    <w:p w14:paraId="1C941C4E" w14:textId="77777777" w:rsidR="0091599F" w:rsidRPr="0091599F" w:rsidRDefault="0091599F" w:rsidP="0091599F">
      <w:pPr>
        <w:pStyle w:val="Standard"/>
        <w:ind w:left="2160"/>
        <w:jc w:val="both"/>
        <w:rPr>
          <w:rFonts w:ascii="Calibri" w:hAnsi="Calibri" w:cs="Calibri"/>
          <w:b/>
          <w:sz w:val="22"/>
          <w:szCs w:val="22"/>
        </w:rPr>
      </w:pPr>
    </w:p>
    <w:p w14:paraId="790E99C6" w14:textId="4AAEC852" w:rsidR="009103C8" w:rsidRPr="0091599F"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 xml:space="preserve">Zamawiający informuje, że wizji miejsca prowadzenia robót można będzie dokonać w </w:t>
      </w:r>
      <w:r w:rsidRPr="004D0D21">
        <w:rPr>
          <w:rFonts w:ascii="Calibri" w:eastAsia="Calibri" w:hAnsi="Calibri" w:cs="Calibri"/>
          <w:sz w:val="22"/>
          <w:szCs w:val="22"/>
          <w:lang w:eastAsia="en-US"/>
        </w:rPr>
        <w:t xml:space="preserve">dniu </w:t>
      </w:r>
      <w:r w:rsidR="00DC23A4">
        <w:rPr>
          <w:rFonts w:ascii="Calibri" w:eastAsia="Calibri" w:hAnsi="Calibri" w:cs="Calibri"/>
          <w:b/>
          <w:bCs/>
          <w:sz w:val="22"/>
          <w:szCs w:val="22"/>
          <w:lang w:eastAsia="en-US"/>
        </w:rPr>
        <w:t>06.09</w:t>
      </w:r>
      <w:r w:rsidR="002F09AC" w:rsidRPr="004D0D21">
        <w:rPr>
          <w:rFonts w:ascii="Calibri" w:eastAsia="Calibri" w:hAnsi="Calibri" w:cs="Calibri"/>
          <w:b/>
          <w:bCs/>
          <w:sz w:val="22"/>
          <w:szCs w:val="22"/>
          <w:lang w:eastAsia="en-US"/>
        </w:rPr>
        <w:t>.</w:t>
      </w:r>
      <w:r w:rsidRPr="004D0D21">
        <w:rPr>
          <w:rFonts w:ascii="Calibri" w:eastAsia="Calibri" w:hAnsi="Calibri" w:cs="Calibri"/>
          <w:b/>
          <w:bCs/>
          <w:sz w:val="22"/>
          <w:szCs w:val="22"/>
          <w:lang w:eastAsia="en-US"/>
        </w:rPr>
        <w:t>2022 r. o godzinie 1</w:t>
      </w:r>
      <w:r w:rsidR="002F09AC" w:rsidRPr="004D0D21">
        <w:rPr>
          <w:rFonts w:ascii="Calibri" w:eastAsia="Calibri" w:hAnsi="Calibri" w:cs="Calibri"/>
          <w:b/>
          <w:bCs/>
          <w:sz w:val="22"/>
          <w:szCs w:val="22"/>
          <w:lang w:eastAsia="en-US"/>
        </w:rPr>
        <w:t>2:</w:t>
      </w:r>
      <w:r w:rsidRPr="004D0D21">
        <w:rPr>
          <w:rFonts w:ascii="Calibri" w:eastAsia="Calibri" w:hAnsi="Calibri" w:cs="Calibri"/>
          <w:b/>
          <w:bCs/>
          <w:sz w:val="22"/>
          <w:szCs w:val="22"/>
          <w:lang w:eastAsia="en-US"/>
        </w:rPr>
        <w:t>00</w:t>
      </w:r>
      <w:r w:rsidRPr="004D0D21">
        <w:rPr>
          <w:rFonts w:ascii="Calibri" w:eastAsia="Calibri" w:hAnsi="Calibri" w:cs="Calibri"/>
          <w:sz w:val="22"/>
          <w:szCs w:val="22"/>
          <w:lang w:eastAsia="en-US"/>
        </w:rPr>
        <w:t>.</w:t>
      </w:r>
      <w:r w:rsidRPr="00A46D83">
        <w:rPr>
          <w:rFonts w:ascii="Calibri" w:eastAsia="Calibri" w:hAnsi="Calibri" w:cs="Calibri"/>
          <w:sz w:val="22"/>
          <w:szCs w:val="22"/>
          <w:lang w:eastAsia="en-US"/>
        </w:rPr>
        <w:t xml:space="preserve"> </w:t>
      </w:r>
      <w:r w:rsidR="002F09AC" w:rsidRPr="00A46D83">
        <w:rPr>
          <w:rFonts w:ascii="Calibri" w:eastAsia="Calibri" w:hAnsi="Calibri" w:cs="Calibri"/>
          <w:sz w:val="22"/>
          <w:szCs w:val="22"/>
          <w:lang w:eastAsia="en-US"/>
        </w:rPr>
        <w:t>Spotkanie</w:t>
      </w:r>
      <w:r w:rsidR="002F09AC">
        <w:rPr>
          <w:rFonts w:ascii="Calibri" w:eastAsia="Calibri" w:hAnsi="Calibri" w:cs="Calibri"/>
          <w:sz w:val="22"/>
          <w:szCs w:val="22"/>
          <w:lang w:eastAsia="en-US"/>
        </w:rPr>
        <w:t xml:space="preserve"> w holu głównym budynku. </w:t>
      </w:r>
    </w:p>
    <w:p w14:paraId="402E3F09" w14:textId="77777777" w:rsidR="0091599F" w:rsidRPr="0091599F" w:rsidRDefault="0091599F" w:rsidP="0091599F">
      <w:pPr>
        <w:pStyle w:val="Standard"/>
        <w:ind w:left="2160"/>
        <w:jc w:val="both"/>
        <w:rPr>
          <w:rFonts w:ascii="Calibri" w:hAnsi="Calibri" w:cs="Calibri"/>
          <w:b/>
          <w:sz w:val="22"/>
          <w:szCs w:val="22"/>
        </w:rPr>
      </w:pPr>
    </w:p>
    <w:p w14:paraId="49350AB8" w14:textId="77777777" w:rsidR="009103C8" w:rsidRPr="0091599F"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 xml:space="preserve">Na spotkaniu Wykonawcy </w:t>
      </w:r>
      <w:r w:rsidR="004213C5" w:rsidRPr="0091599F">
        <w:rPr>
          <w:rFonts w:ascii="Calibri" w:eastAsia="Calibri" w:hAnsi="Calibri" w:cs="Calibri"/>
          <w:sz w:val="22"/>
          <w:szCs w:val="22"/>
          <w:lang w:eastAsia="en-US"/>
        </w:rPr>
        <w:t>dokonają</w:t>
      </w:r>
      <w:r w:rsidRPr="0091599F">
        <w:rPr>
          <w:rFonts w:ascii="Calibri" w:eastAsia="Calibri" w:hAnsi="Calibri" w:cs="Calibri"/>
          <w:sz w:val="22"/>
          <w:szCs w:val="22"/>
          <w:lang w:eastAsia="en-US"/>
        </w:rPr>
        <w:t xml:space="preserve"> wizji lokalnej terenu, na którym będzie realizowany przedmiot zamówienia. Podczas wizji lokalnej nie będą udzielane jakiekolwiek odpowiedzi na pytania dotyczące SWZ, jednakże po jej zakończeniu Wykonawca może złożyć zapytania do </w:t>
      </w:r>
      <w:r w:rsidR="004213C5" w:rsidRPr="0091599F">
        <w:rPr>
          <w:rFonts w:ascii="Calibri" w:eastAsia="Calibri" w:hAnsi="Calibri" w:cs="Calibri"/>
          <w:sz w:val="22"/>
          <w:szCs w:val="22"/>
          <w:lang w:eastAsia="en-US"/>
        </w:rPr>
        <w:t xml:space="preserve">treści </w:t>
      </w:r>
      <w:r w:rsidRPr="0091599F">
        <w:rPr>
          <w:rFonts w:ascii="Calibri" w:eastAsia="Calibri" w:hAnsi="Calibri" w:cs="Calibri"/>
          <w:sz w:val="22"/>
          <w:szCs w:val="22"/>
          <w:lang w:eastAsia="en-US"/>
        </w:rPr>
        <w:t>SWZ stosownie do form porozumiewania się określonych w postępowaniu. Powyższe podyktowane jest koniecznością zachowania w postępowaniu zasady uczciwej konkurencji.</w:t>
      </w:r>
    </w:p>
    <w:p w14:paraId="12E91581" w14:textId="77777777" w:rsidR="0091599F" w:rsidRDefault="0091599F" w:rsidP="0091599F">
      <w:pPr>
        <w:pStyle w:val="Standard"/>
        <w:ind w:left="2160"/>
        <w:jc w:val="both"/>
        <w:rPr>
          <w:rFonts w:ascii="Calibri" w:eastAsia="Calibri" w:hAnsi="Calibri" w:cs="Calibri"/>
          <w:sz w:val="22"/>
          <w:szCs w:val="22"/>
          <w:lang w:eastAsia="en-US"/>
        </w:rPr>
      </w:pPr>
    </w:p>
    <w:p w14:paraId="12EAB57B" w14:textId="77777777" w:rsidR="0091599F" w:rsidRPr="00C636C8" w:rsidRDefault="0091599F" w:rsidP="00031CCB">
      <w:pPr>
        <w:pStyle w:val="Standard"/>
        <w:numPr>
          <w:ilvl w:val="0"/>
          <w:numId w:val="56"/>
        </w:numPr>
        <w:jc w:val="both"/>
        <w:rPr>
          <w:rFonts w:ascii="Calibri" w:hAnsi="Calibri" w:cs="Calibri"/>
          <w:b/>
          <w:sz w:val="22"/>
          <w:szCs w:val="22"/>
        </w:rPr>
      </w:pPr>
      <w:r>
        <w:rPr>
          <w:rFonts w:ascii="Calibri" w:hAnsi="Calibri" w:cs="Calibri"/>
          <w:b/>
          <w:sz w:val="22"/>
          <w:szCs w:val="22"/>
        </w:rPr>
        <w:t>Zatrudnienie na podstawie umowy o pracę.</w:t>
      </w:r>
    </w:p>
    <w:p w14:paraId="5140EB53" w14:textId="77777777" w:rsidR="009103C8" w:rsidRPr="007757D5" w:rsidRDefault="009103C8" w:rsidP="00031CCB">
      <w:pPr>
        <w:pStyle w:val="Standard"/>
        <w:numPr>
          <w:ilvl w:val="0"/>
          <w:numId w:val="57"/>
        </w:numPr>
        <w:jc w:val="both"/>
        <w:rPr>
          <w:rFonts w:ascii="Calibri" w:hAnsi="Calibri" w:cs="Calibri"/>
          <w:b/>
          <w:sz w:val="22"/>
          <w:szCs w:val="22"/>
        </w:rPr>
      </w:pPr>
      <w:r w:rsidRPr="007757D5">
        <w:rPr>
          <w:rFonts w:ascii="Calibri" w:eastAsia="Calibri" w:hAnsi="Calibri" w:cs="Calibri"/>
          <w:sz w:val="22"/>
          <w:szCs w:val="22"/>
          <w:lang w:eastAsia="en-US"/>
        </w:rPr>
        <w:t>Zamawiający wymaga zatrudnienia na podstawie umowy o pracę przez Wykonawcę lub Podwykonawcę pracowników wykonujących przedmiot zamówienia w trakcie realizacji zamówienia, z wyłączeniem osób sprawujących samodzielne funkcje techniczne w budownictwie.</w:t>
      </w:r>
    </w:p>
    <w:p w14:paraId="4290BF78" w14:textId="77777777" w:rsidR="0091599F" w:rsidRPr="0091599F" w:rsidRDefault="0091599F" w:rsidP="0091599F">
      <w:pPr>
        <w:pStyle w:val="Standard"/>
        <w:ind w:left="2160"/>
        <w:jc w:val="both"/>
        <w:rPr>
          <w:rFonts w:ascii="Calibri" w:hAnsi="Calibri" w:cs="Calibri"/>
          <w:b/>
          <w:sz w:val="22"/>
          <w:szCs w:val="22"/>
        </w:rPr>
      </w:pPr>
    </w:p>
    <w:p w14:paraId="460E4326" w14:textId="77777777" w:rsidR="0082696C" w:rsidRPr="00A65F62" w:rsidRDefault="009103C8" w:rsidP="00031CCB">
      <w:pPr>
        <w:pStyle w:val="Standard"/>
        <w:numPr>
          <w:ilvl w:val="0"/>
          <w:numId w:val="57"/>
        </w:numPr>
        <w:jc w:val="both"/>
        <w:rPr>
          <w:rFonts w:ascii="Calibri" w:hAnsi="Calibri" w:cs="Calibri"/>
          <w:b/>
          <w:sz w:val="22"/>
          <w:szCs w:val="22"/>
        </w:rPr>
      </w:pPr>
      <w:r w:rsidRPr="00A65F62">
        <w:rPr>
          <w:rFonts w:ascii="Calibri" w:eastAsia="Calibri" w:hAnsi="Calibri" w:cs="Calibri"/>
          <w:sz w:val="22"/>
          <w:szCs w:val="22"/>
          <w:lang w:eastAsia="en-US"/>
        </w:rPr>
        <w:t>W trakcie realizacji zamówienia Zamawiający uprawniony jest do wykonywania czynności kontrolnych wobec Wykonawcy odnośnie spełniania przez Wykonawcę lub Podwykonawcę wymogu zatrudni</w:t>
      </w:r>
      <w:r w:rsidR="006C2F9E" w:rsidRPr="00A65F62">
        <w:rPr>
          <w:rFonts w:ascii="Calibri" w:eastAsia="Calibri" w:hAnsi="Calibri" w:cs="Calibri"/>
          <w:sz w:val="22"/>
          <w:szCs w:val="22"/>
          <w:lang w:eastAsia="en-US"/>
        </w:rPr>
        <w:t>e</w:t>
      </w:r>
      <w:r w:rsidRPr="00A65F62">
        <w:rPr>
          <w:rFonts w:ascii="Calibri" w:eastAsia="Calibri" w:hAnsi="Calibri" w:cs="Calibri"/>
          <w:sz w:val="22"/>
          <w:szCs w:val="22"/>
          <w:lang w:eastAsia="en-US"/>
        </w:rPr>
        <w:t>nia na podstawie umowy o pracę osób wykonujących wskazane w pkt</w:t>
      </w:r>
      <w:r w:rsidR="0091599F" w:rsidRPr="00A65F62">
        <w:rPr>
          <w:rFonts w:ascii="Calibri" w:eastAsia="Calibri" w:hAnsi="Calibri" w:cs="Calibri"/>
          <w:sz w:val="22"/>
          <w:szCs w:val="22"/>
          <w:lang w:eastAsia="en-US"/>
        </w:rPr>
        <w:t>. 3.2.1</w:t>
      </w:r>
      <w:r w:rsidRPr="00A65F62">
        <w:rPr>
          <w:rFonts w:ascii="Calibri" w:eastAsia="Calibri" w:hAnsi="Calibri" w:cs="Calibri"/>
          <w:sz w:val="22"/>
          <w:szCs w:val="22"/>
          <w:lang w:eastAsia="en-US"/>
        </w:rPr>
        <w:t xml:space="preserve"> czynności. Zamawiający uprawniony jest do żądania:</w:t>
      </w:r>
    </w:p>
    <w:p w14:paraId="2C32D981" w14:textId="77777777" w:rsidR="0082696C" w:rsidRPr="00A65F62" w:rsidRDefault="0082696C" w:rsidP="00031CCB">
      <w:pPr>
        <w:pStyle w:val="Standard"/>
        <w:numPr>
          <w:ilvl w:val="0"/>
          <w:numId w:val="59"/>
        </w:numPr>
        <w:jc w:val="both"/>
        <w:rPr>
          <w:rFonts w:ascii="Calibri" w:hAnsi="Calibri" w:cs="Calibri"/>
          <w:b/>
          <w:sz w:val="22"/>
          <w:szCs w:val="22"/>
        </w:rPr>
      </w:pPr>
      <w:r w:rsidRPr="00A65F62">
        <w:rPr>
          <w:rFonts w:ascii="Calibri" w:eastAsia="Calibri" w:hAnsi="Calibri" w:cs="Calibri"/>
          <w:sz w:val="22"/>
          <w:szCs w:val="22"/>
          <w:lang w:eastAsia="en-US"/>
        </w:rPr>
        <w:t>oświadczeń i dokumentów w zakresie potwierdzenia spełniania ww. wymogów i dokonywania ich oceny,</w:t>
      </w:r>
    </w:p>
    <w:p w14:paraId="35CEF564" w14:textId="77777777" w:rsidR="0082696C" w:rsidRPr="00A65F62" w:rsidRDefault="0082696C" w:rsidP="00031CCB">
      <w:pPr>
        <w:pStyle w:val="Standard"/>
        <w:numPr>
          <w:ilvl w:val="0"/>
          <w:numId w:val="59"/>
        </w:numPr>
        <w:jc w:val="both"/>
        <w:rPr>
          <w:rFonts w:ascii="Calibri" w:hAnsi="Calibri" w:cs="Calibri"/>
          <w:b/>
          <w:sz w:val="22"/>
          <w:szCs w:val="22"/>
        </w:rPr>
      </w:pPr>
      <w:r w:rsidRPr="00A65F62">
        <w:rPr>
          <w:rFonts w:ascii="Calibri" w:eastAsia="Calibri" w:hAnsi="Calibri" w:cs="Calibri"/>
          <w:sz w:val="22"/>
          <w:szCs w:val="22"/>
          <w:lang w:eastAsia="en-US"/>
        </w:rPr>
        <w:t>wyjaśnień w przypadku wątpliwości w zakresie potwierdzenia spełniania ww. wymogów,</w:t>
      </w:r>
    </w:p>
    <w:p w14:paraId="5FA8DAC3" w14:textId="77777777" w:rsidR="0082696C" w:rsidRPr="00A65F62" w:rsidRDefault="0082696C" w:rsidP="00031CCB">
      <w:pPr>
        <w:pStyle w:val="Standard"/>
        <w:numPr>
          <w:ilvl w:val="0"/>
          <w:numId w:val="59"/>
        </w:numPr>
        <w:jc w:val="both"/>
        <w:rPr>
          <w:rFonts w:ascii="Calibri" w:hAnsi="Calibri" w:cs="Calibri"/>
          <w:b/>
          <w:sz w:val="22"/>
          <w:szCs w:val="22"/>
        </w:rPr>
      </w:pPr>
      <w:r w:rsidRPr="00A65F62">
        <w:rPr>
          <w:rFonts w:ascii="Calibri" w:eastAsia="Calibri" w:hAnsi="Calibri" w:cs="Calibri"/>
          <w:sz w:val="22"/>
          <w:szCs w:val="22"/>
          <w:lang w:eastAsia="en-US"/>
        </w:rPr>
        <w:t>poświadczonej za zgodność z oryginałem kopii umowy o pracę zatrudnionego pracownika.</w:t>
      </w:r>
    </w:p>
    <w:p w14:paraId="6BDD5815" w14:textId="77777777" w:rsidR="0082696C" w:rsidRPr="0082696C" w:rsidRDefault="0082696C" w:rsidP="0082696C">
      <w:pPr>
        <w:pStyle w:val="Standard"/>
        <w:ind w:left="2160"/>
        <w:jc w:val="both"/>
        <w:rPr>
          <w:rFonts w:ascii="Calibri" w:hAnsi="Calibri" w:cs="Calibri"/>
          <w:b/>
          <w:sz w:val="22"/>
          <w:szCs w:val="22"/>
        </w:rPr>
      </w:pPr>
    </w:p>
    <w:p w14:paraId="25891764" w14:textId="77777777" w:rsidR="0082696C" w:rsidRPr="0082696C" w:rsidRDefault="0082696C" w:rsidP="00031CCB">
      <w:pPr>
        <w:pStyle w:val="Standard"/>
        <w:numPr>
          <w:ilvl w:val="0"/>
          <w:numId w:val="57"/>
        </w:numPr>
        <w:jc w:val="both"/>
        <w:rPr>
          <w:rFonts w:ascii="Calibri" w:hAnsi="Calibri" w:cs="Calibri"/>
          <w:b/>
          <w:sz w:val="22"/>
          <w:szCs w:val="22"/>
        </w:rPr>
      </w:pPr>
      <w:r w:rsidRPr="009103C8">
        <w:rPr>
          <w:rFonts w:ascii="Calibri" w:eastAsia="Calibri" w:hAnsi="Calibri" w:cs="Calibri"/>
          <w:sz w:val="22"/>
          <w:szCs w:val="22"/>
          <w:lang w:eastAsia="en-US"/>
        </w:rPr>
        <w:t>W celu weryfikacji zatrudni</w:t>
      </w:r>
      <w:r>
        <w:rPr>
          <w:rFonts w:ascii="Calibri" w:eastAsia="Calibri" w:hAnsi="Calibri" w:cs="Calibri"/>
          <w:sz w:val="22"/>
          <w:szCs w:val="22"/>
          <w:lang w:eastAsia="en-US"/>
        </w:rPr>
        <w:t>e</w:t>
      </w:r>
      <w:r w:rsidRPr="009103C8">
        <w:rPr>
          <w:rFonts w:ascii="Calibri" w:eastAsia="Calibri" w:hAnsi="Calibri" w:cs="Calibri"/>
          <w:sz w:val="22"/>
          <w:szCs w:val="22"/>
          <w:lang w:eastAsia="en-US"/>
        </w:rPr>
        <w:t xml:space="preserve">nia przez </w:t>
      </w:r>
      <w:r>
        <w:rPr>
          <w:rFonts w:ascii="Calibri" w:eastAsia="Calibri" w:hAnsi="Calibri" w:cs="Calibri"/>
          <w:sz w:val="22"/>
          <w:szCs w:val="22"/>
          <w:lang w:eastAsia="en-US"/>
        </w:rPr>
        <w:t>W</w:t>
      </w:r>
      <w:r w:rsidRPr="009103C8">
        <w:rPr>
          <w:rFonts w:ascii="Calibri" w:eastAsia="Calibri" w:hAnsi="Calibri" w:cs="Calibri"/>
          <w:sz w:val="22"/>
          <w:szCs w:val="22"/>
          <w:lang w:eastAsia="en-US"/>
        </w:rPr>
        <w:t xml:space="preserve">ykonawcę lub </w:t>
      </w:r>
      <w:r>
        <w:rPr>
          <w:rFonts w:ascii="Calibri" w:eastAsia="Calibri" w:hAnsi="Calibri" w:cs="Calibri"/>
          <w:sz w:val="22"/>
          <w:szCs w:val="22"/>
          <w:lang w:eastAsia="en-US"/>
        </w:rPr>
        <w:t>P</w:t>
      </w:r>
      <w:r w:rsidRPr="009103C8">
        <w:rPr>
          <w:rFonts w:ascii="Calibri" w:eastAsia="Calibri" w:hAnsi="Calibri" w:cs="Calibri"/>
          <w:sz w:val="22"/>
          <w:szCs w:val="22"/>
          <w:lang w:eastAsia="en-US"/>
        </w:rPr>
        <w:t xml:space="preserve">odwykonawcę na podstawie umowy o pracę, osób wykonujących wskazane przez </w:t>
      </w:r>
      <w:r>
        <w:rPr>
          <w:rFonts w:ascii="Calibri" w:eastAsia="Calibri" w:hAnsi="Calibri" w:cs="Calibri"/>
          <w:sz w:val="22"/>
          <w:szCs w:val="22"/>
          <w:lang w:eastAsia="en-US"/>
        </w:rPr>
        <w:lastRenderedPageBreak/>
        <w:t>Z</w:t>
      </w:r>
      <w:r w:rsidRPr="009103C8">
        <w:rPr>
          <w:rFonts w:ascii="Calibri" w:eastAsia="Calibri" w:hAnsi="Calibri" w:cs="Calibri"/>
          <w:sz w:val="22"/>
          <w:szCs w:val="22"/>
          <w:lang w:eastAsia="en-US"/>
        </w:rPr>
        <w:t xml:space="preserve">amawiającego czynności w zakresie realizacji zamówienia, umowa przewiduje możliwość żądania przez </w:t>
      </w:r>
      <w:r>
        <w:rPr>
          <w:rFonts w:ascii="Calibri" w:eastAsia="Calibri" w:hAnsi="Calibri" w:cs="Calibri"/>
          <w:sz w:val="22"/>
          <w:szCs w:val="22"/>
          <w:lang w:eastAsia="en-US"/>
        </w:rPr>
        <w:t>Z</w:t>
      </w:r>
      <w:r w:rsidRPr="009103C8">
        <w:rPr>
          <w:rFonts w:ascii="Calibri" w:eastAsia="Calibri" w:hAnsi="Calibri" w:cs="Calibri"/>
          <w:sz w:val="22"/>
          <w:szCs w:val="22"/>
          <w:lang w:eastAsia="en-US"/>
        </w:rPr>
        <w:t>amawiającego w szczególności:</w:t>
      </w:r>
    </w:p>
    <w:p w14:paraId="17531140" w14:textId="77777777" w:rsidR="0082696C" w:rsidRPr="0082696C" w:rsidRDefault="0082696C" w:rsidP="00031CCB">
      <w:pPr>
        <w:pStyle w:val="Standard"/>
        <w:numPr>
          <w:ilvl w:val="0"/>
          <w:numId w:val="60"/>
        </w:numPr>
        <w:jc w:val="both"/>
        <w:rPr>
          <w:rFonts w:ascii="Calibri" w:hAnsi="Calibri" w:cs="Calibri"/>
          <w:b/>
          <w:sz w:val="22"/>
          <w:szCs w:val="22"/>
        </w:rPr>
      </w:pPr>
      <w:r w:rsidRPr="0082696C">
        <w:rPr>
          <w:rFonts w:ascii="Calibri" w:eastAsia="Calibri" w:hAnsi="Calibri" w:cs="Calibri"/>
          <w:sz w:val="22"/>
          <w:szCs w:val="22"/>
          <w:lang w:eastAsia="en-US"/>
        </w:rPr>
        <w:t>oświadczenia zatrudnionego pracownika;</w:t>
      </w:r>
    </w:p>
    <w:p w14:paraId="68C98762" w14:textId="77777777" w:rsidR="0082696C" w:rsidRPr="0082696C" w:rsidRDefault="0082696C" w:rsidP="00031CCB">
      <w:pPr>
        <w:pStyle w:val="Standard"/>
        <w:numPr>
          <w:ilvl w:val="0"/>
          <w:numId w:val="60"/>
        </w:numPr>
        <w:jc w:val="both"/>
        <w:rPr>
          <w:rFonts w:ascii="Calibri" w:hAnsi="Calibri" w:cs="Calibri"/>
          <w:b/>
          <w:sz w:val="22"/>
          <w:szCs w:val="22"/>
        </w:rPr>
      </w:pPr>
      <w:r w:rsidRPr="0082696C">
        <w:rPr>
          <w:rFonts w:ascii="Calibri" w:eastAsia="Calibri" w:hAnsi="Calibri" w:cs="Calibri"/>
          <w:sz w:val="22"/>
          <w:szCs w:val="22"/>
          <w:lang w:eastAsia="en-US"/>
        </w:rPr>
        <w:t>oświadczenia Wykonawcy lub Podwykonawcy o zatrudnieniu pracownika na podstawie umowy o pracę wykonującego czynności, których dotyczy wezwanie Zamawiającego</w:t>
      </w:r>
      <w:r>
        <w:rPr>
          <w:rFonts w:ascii="Calibri" w:eastAsia="Calibri" w:hAnsi="Calibri" w:cs="Calibri"/>
          <w:sz w:val="22"/>
          <w:szCs w:val="22"/>
          <w:lang w:eastAsia="en-US"/>
        </w:rPr>
        <w:t>;</w:t>
      </w:r>
    </w:p>
    <w:p w14:paraId="165BB137" w14:textId="77777777" w:rsidR="0082696C" w:rsidRPr="0082696C" w:rsidRDefault="0082696C" w:rsidP="00031CCB">
      <w:pPr>
        <w:pStyle w:val="Standard"/>
        <w:numPr>
          <w:ilvl w:val="0"/>
          <w:numId w:val="60"/>
        </w:numPr>
        <w:jc w:val="both"/>
        <w:rPr>
          <w:rFonts w:ascii="Calibri" w:hAnsi="Calibri" w:cs="Calibri"/>
          <w:b/>
          <w:sz w:val="22"/>
          <w:szCs w:val="22"/>
        </w:rPr>
      </w:pPr>
      <w:r w:rsidRPr="0082696C">
        <w:rPr>
          <w:rFonts w:ascii="Calibri" w:eastAsia="Calibri" w:hAnsi="Calibri" w:cs="Calibri"/>
          <w:sz w:val="22"/>
          <w:szCs w:val="22"/>
          <w:lang w:eastAsia="en-US"/>
        </w:rPr>
        <w:t>poświadczonej za zgodność z oryginałem kopii umowy o pracę zatrudnionego pracownika, wykonującego czynności, o których mowa w 3</w:t>
      </w:r>
      <w:r>
        <w:rPr>
          <w:rFonts w:ascii="Calibri" w:eastAsia="Calibri" w:hAnsi="Calibri" w:cs="Calibri"/>
          <w:sz w:val="22"/>
          <w:szCs w:val="22"/>
          <w:lang w:eastAsia="en-US"/>
        </w:rPr>
        <w:t>.</w:t>
      </w:r>
      <w:r w:rsidRPr="0082696C">
        <w:rPr>
          <w:rFonts w:ascii="Calibri" w:eastAsia="Calibri" w:hAnsi="Calibri" w:cs="Calibri"/>
          <w:sz w:val="22"/>
          <w:szCs w:val="22"/>
          <w:lang w:eastAsia="en-US"/>
        </w:rPr>
        <w:t>2</w:t>
      </w:r>
      <w:r>
        <w:rPr>
          <w:rFonts w:ascii="Calibri" w:eastAsia="Calibri" w:hAnsi="Calibri" w:cs="Calibri"/>
          <w:sz w:val="22"/>
          <w:szCs w:val="22"/>
          <w:lang w:eastAsia="en-US"/>
        </w:rPr>
        <w:t>.1</w:t>
      </w:r>
      <w:r w:rsidRPr="0082696C">
        <w:rPr>
          <w:rFonts w:ascii="Calibri" w:eastAsia="Calibri" w:hAnsi="Calibri" w:cs="Calibri"/>
          <w:sz w:val="22"/>
          <w:szCs w:val="22"/>
          <w:lang w:eastAsia="en-US"/>
        </w:rPr>
        <w:t xml:space="preserve"> powyżej</w:t>
      </w:r>
      <w:r>
        <w:rPr>
          <w:rFonts w:ascii="Calibri" w:eastAsia="Calibri" w:hAnsi="Calibri" w:cs="Calibri"/>
          <w:sz w:val="22"/>
          <w:szCs w:val="22"/>
          <w:lang w:eastAsia="en-US"/>
        </w:rPr>
        <w:t>;</w:t>
      </w:r>
    </w:p>
    <w:p w14:paraId="56AA530F" w14:textId="77777777" w:rsidR="0082696C" w:rsidRPr="0082696C" w:rsidRDefault="0082696C" w:rsidP="00031CCB">
      <w:pPr>
        <w:pStyle w:val="Standard"/>
        <w:numPr>
          <w:ilvl w:val="0"/>
          <w:numId w:val="60"/>
        </w:numPr>
        <w:jc w:val="both"/>
        <w:rPr>
          <w:rFonts w:ascii="Calibri" w:hAnsi="Calibri" w:cs="Calibri"/>
          <w:b/>
          <w:sz w:val="22"/>
          <w:szCs w:val="22"/>
        </w:rPr>
      </w:pPr>
      <w:r w:rsidRPr="0082696C">
        <w:rPr>
          <w:rFonts w:ascii="Calibri" w:eastAsia="Calibri" w:hAnsi="Calibri" w:cs="Calibri"/>
          <w:sz w:val="22"/>
          <w:szCs w:val="22"/>
          <w:lang w:eastAsia="en-US"/>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5F415C9C" w14:textId="77777777" w:rsidR="0082696C" w:rsidRPr="0082696C" w:rsidRDefault="0082696C" w:rsidP="0082696C">
      <w:pPr>
        <w:pStyle w:val="Standard"/>
        <w:ind w:left="2160"/>
        <w:jc w:val="both"/>
        <w:rPr>
          <w:rFonts w:ascii="Calibri" w:hAnsi="Calibri" w:cs="Calibri"/>
          <w:b/>
          <w:sz w:val="22"/>
          <w:szCs w:val="22"/>
        </w:rPr>
      </w:pPr>
    </w:p>
    <w:p w14:paraId="698AB7AB" w14:textId="77777777" w:rsidR="0082696C" w:rsidRPr="0082696C" w:rsidRDefault="0082696C" w:rsidP="00031CCB">
      <w:pPr>
        <w:pStyle w:val="Standard"/>
        <w:numPr>
          <w:ilvl w:val="0"/>
          <w:numId w:val="57"/>
        </w:numPr>
        <w:jc w:val="both"/>
        <w:rPr>
          <w:rFonts w:ascii="Calibri" w:hAnsi="Calibri" w:cs="Calibri"/>
          <w:b/>
          <w:sz w:val="22"/>
          <w:szCs w:val="22"/>
        </w:rPr>
      </w:pPr>
      <w:r w:rsidRPr="009103C8">
        <w:rPr>
          <w:rFonts w:ascii="Calibri" w:eastAsia="Calibri" w:hAnsi="Calibri" w:cs="Calibri"/>
          <w:sz w:val="22"/>
          <w:szCs w:val="22"/>
          <w:lang w:eastAsia="en-US"/>
        </w:rPr>
        <w:t>Z tytułu niespełnienia przez Wykonawcę lub Podwykonawcę wymogu zatrudnienia na podstawie umowy o pracę osób wykonujących wskazane w pkt 3.</w:t>
      </w:r>
      <w:r w:rsidR="00A65F62">
        <w:rPr>
          <w:rFonts w:ascii="Calibri" w:eastAsia="Calibri" w:hAnsi="Calibri" w:cs="Calibri"/>
          <w:sz w:val="22"/>
          <w:szCs w:val="22"/>
          <w:lang w:eastAsia="en-US"/>
        </w:rPr>
        <w:t>2.1</w:t>
      </w:r>
      <w:r w:rsidRPr="009103C8">
        <w:rPr>
          <w:rFonts w:ascii="Calibri" w:eastAsia="Calibri" w:hAnsi="Calibri" w:cs="Calibri"/>
          <w:sz w:val="22"/>
          <w:szCs w:val="22"/>
          <w:lang w:eastAsia="en-US"/>
        </w:rPr>
        <w:t xml:space="preserve"> czynności</w:t>
      </w:r>
      <w:r>
        <w:rPr>
          <w:rFonts w:ascii="Calibri" w:eastAsia="Calibri" w:hAnsi="Calibri" w:cs="Calibri"/>
          <w:sz w:val="22"/>
          <w:szCs w:val="22"/>
          <w:lang w:eastAsia="en-US"/>
        </w:rPr>
        <w:t>,</w:t>
      </w:r>
      <w:r w:rsidRPr="009103C8">
        <w:rPr>
          <w:rFonts w:ascii="Calibri" w:eastAsia="Calibri" w:hAnsi="Calibri" w:cs="Calibri"/>
          <w:sz w:val="22"/>
          <w:szCs w:val="22"/>
          <w:lang w:eastAsia="en-US"/>
        </w:rPr>
        <w:t xml:space="preserve"> Zamawiający przewiduje sankcję w postaci obowiązku zapłaty przez Wykonawcę kary umownej w wysokości określonej w Projektowanych postanowieniach umowy. Niezłożenie przez Wykonawcę 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3.</w:t>
      </w:r>
      <w:r w:rsidR="00A65F62">
        <w:rPr>
          <w:rFonts w:ascii="Calibri" w:eastAsia="Calibri" w:hAnsi="Calibri" w:cs="Calibri"/>
          <w:sz w:val="22"/>
          <w:szCs w:val="22"/>
          <w:lang w:eastAsia="en-US"/>
        </w:rPr>
        <w:t>2.1</w:t>
      </w:r>
      <w:r w:rsidRPr="009103C8">
        <w:rPr>
          <w:rFonts w:ascii="Calibri" w:eastAsia="Calibri" w:hAnsi="Calibri" w:cs="Calibri"/>
          <w:sz w:val="22"/>
          <w:szCs w:val="22"/>
          <w:lang w:eastAsia="en-US"/>
        </w:rPr>
        <w:t xml:space="preserve"> czynności.</w:t>
      </w:r>
    </w:p>
    <w:p w14:paraId="09B503A6" w14:textId="77777777" w:rsidR="0082696C" w:rsidRPr="0082696C" w:rsidRDefault="0082696C" w:rsidP="0082696C">
      <w:pPr>
        <w:pStyle w:val="Standard"/>
        <w:ind w:left="2160"/>
        <w:jc w:val="both"/>
        <w:rPr>
          <w:rFonts w:ascii="Calibri" w:hAnsi="Calibri" w:cs="Calibri"/>
          <w:b/>
          <w:sz w:val="22"/>
          <w:szCs w:val="22"/>
        </w:rPr>
      </w:pPr>
    </w:p>
    <w:bookmarkEnd w:id="14"/>
    <w:p w14:paraId="0059B9B2" w14:textId="77777777" w:rsidR="00B37313" w:rsidRPr="0082696C" w:rsidRDefault="002F298E" w:rsidP="00031CCB">
      <w:pPr>
        <w:pStyle w:val="Standard"/>
        <w:numPr>
          <w:ilvl w:val="0"/>
          <w:numId w:val="57"/>
        </w:numPr>
        <w:jc w:val="both"/>
        <w:rPr>
          <w:rStyle w:val="Brak"/>
          <w:rFonts w:ascii="Calibri" w:hAnsi="Calibri" w:cs="Calibri"/>
          <w:b/>
          <w:sz w:val="22"/>
          <w:szCs w:val="22"/>
        </w:rPr>
      </w:pPr>
      <w:r w:rsidRPr="0082696C">
        <w:rPr>
          <w:rStyle w:val="Brak"/>
          <w:rFonts w:ascii="Calibri" w:hAnsi="Calibri" w:cs="Calibri"/>
          <w:sz w:val="22"/>
          <w:szCs w:val="22"/>
        </w:rPr>
        <w:t xml:space="preserve">Zamawiający </w:t>
      </w:r>
      <w:r w:rsidRPr="0082696C">
        <w:rPr>
          <w:rStyle w:val="Brak"/>
          <w:rFonts w:ascii="Calibri" w:hAnsi="Calibri" w:cs="Calibri"/>
          <w:b/>
          <w:bCs/>
          <w:sz w:val="22"/>
          <w:szCs w:val="22"/>
        </w:rPr>
        <w:t>nie przewiduje</w:t>
      </w:r>
      <w:r w:rsidRPr="0082696C">
        <w:rPr>
          <w:rStyle w:val="Brak"/>
          <w:rFonts w:ascii="Calibri" w:hAnsi="Calibri" w:cs="Calibri"/>
          <w:sz w:val="22"/>
          <w:szCs w:val="22"/>
        </w:rPr>
        <w:t xml:space="preserve"> wymagań w zakresie zatrudnienia osób, o których mowa w art. 96 ust. 2 pkt</w:t>
      </w:r>
      <w:r w:rsidR="006C2F9E" w:rsidRPr="0082696C">
        <w:rPr>
          <w:rStyle w:val="Brak"/>
          <w:rFonts w:ascii="Calibri" w:hAnsi="Calibri" w:cs="Calibri"/>
          <w:sz w:val="22"/>
          <w:szCs w:val="22"/>
        </w:rPr>
        <w:t>.</w:t>
      </w:r>
      <w:r w:rsidRPr="0082696C">
        <w:rPr>
          <w:rStyle w:val="Brak"/>
          <w:rFonts w:ascii="Calibri" w:hAnsi="Calibri" w:cs="Calibri"/>
          <w:sz w:val="22"/>
          <w:szCs w:val="22"/>
        </w:rPr>
        <w:t xml:space="preserve"> 2) ustawy </w:t>
      </w:r>
      <w:proofErr w:type="spellStart"/>
      <w:r w:rsidR="006C2F9E" w:rsidRPr="0082696C">
        <w:rPr>
          <w:rStyle w:val="Brak"/>
          <w:rFonts w:ascii="Calibri" w:hAnsi="Calibri" w:cs="Calibri"/>
          <w:sz w:val="22"/>
          <w:szCs w:val="22"/>
        </w:rPr>
        <w:t>P</w:t>
      </w:r>
      <w:r w:rsidRPr="0082696C">
        <w:rPr>
          <w:rStyle w:val="Brak"/>
          <w:rFonts w:ascii="Calibri" w:hAnsi="Calibri" w:cs="Calibri"/>
          <w:sz w:val="22"/>
          <w:szCs w:val="22"/>
        </w:rPr>
        <w:t>zp</w:t>
      </w:r>
      <w:proofErr w:type="spellEnd"/>
      <w:r w:rsidRPr="0082696C">
        <w:rPr>
          <w:rStyle w:val="Brak"/>
          <w:rFonts w:ascii="Calibri" w:hAnsi="Calibri" w:cs="Calibri"/>
          <w:sz w:val="22"/>
          <w:szCs w:val="22"/>
        </w:rPr>
        <w:t xml:space="preserve">. </w:t>
      </w:r>
    </w:p>
    <w:p w14:paraId="0D359298" w14:textId="77777777" w:rsidR="0082696C" w:rsidRPr="0082696C" w:rsidRDefault="0082696C" w:rsidP="0082696C">
      <w:pPr>
        <w:pStyle w:val="Standard"/>
        <w:ind w:left="2160"/>
        <w:jc w:val="both"/>
        <w:rPr>
          <w:rStyle w:val="Brak"/>
          <w:rFonts w:ascii="Calibri" w:hAnsi="Calibri" w:cs="Calibri"/>
          <w:b/>
          <w:sz w:val="22"/>
          <w:szCs w:val="22"/>
        </w:rPr>
      </w:pPr>
    </w:p>
    <w:p w14:paraId="5B459C26" w14:textId="2CBA27B3" w:rsidR="0082696C" w:rsidRPr="0082696C" w:rsidRDefault="002F298E" w:rsidP="00743CF2">
      <w:pPr>
        <w:pStyle w:val="Standard"/>
        <w:numPr>
          <w:ilvl w:val="0"/>
          <w:numId w:val="53"/>
        </w:numPr>
        <w:jc w:val="both"/>
        <w:rPr>
          <w:rStyle w:val="Brak"/>
          <w:rFonts w:ascii="Calibri" w:hAnsi="Calibri" w:cs="Calibri"/>
          <w:b/>
          <w:sz w:val="22"/>
          <w:szCs w:val="22"/>
        </w:rPr>
      </w:pPr>
      <w:r w:rsidRPr="0082696C">
        <w:rPr>
          <w:rStyle w:val="Brak"/>
          <w:rFonts w:ascii="Calibri" w:hAnsi="Calibri" w:cs="Calibri"/>
          <w:b/>
          <w:bCs/>
          <w:sz w:val="22"/>
          <w:szCs w:val="22"/>
        </w:rPr>
        <w:t>Obowiązek osobistego wykonania zamówienia przez Wykonawcę.</w:t>
      </w:r>
    </w:p>
    <w:p w14:paraId="1884383D" w14:textId="77777777" w:rsidR="0082696C" w:rsidRDefault="002F298E" w:rsidP="0082696C">
      <w:pPr>
        <w:pStyle w:val="Standard"/>
        <w:ind w:left="1440"/>
        <w:jc w:val="both"/>
        <w:rPr>
          <w:rStyle w:val="Hyperlink3"/>
          <w:rFonts w:ascii="Calibri" w:hAnsi="Calibri" w:cs="Calibri"/>
          <w:sz w:val="22"/>
          <w:szCs w:val="22"/>
        </w:rPr>
      </w:pPr>
      <w:r w:rsidRPr="00C636C8">
        <w:rPr>
          <w:rStyle w:val="Hyperlink3"/>
          <w:rFonts w:ascii="Calibri" w:hAnsi="Calibri" w:cs="Calibri"/>
          <w:sz w:val="22"/>
          <w:szCs w:val="22"/>
        </w:rPr>
        <w:t>Zamawiający</w:t>
      </w:r>
      <w:r w:rsidRPr="00C636C8">
        <w:rPr>
          <w:rStyle w:val="Brak"/>
          <w:rFonts w:ascii="Calibri" w:hAnsi="Calibri" w:cs="Calibri"/>
          <w:b/>
          <w:bCs/>
          <w:sz w:val="22"/>
          <w:szCs w:val="22"/>
        </w:rPr>
        <w:t xml:space="preserve"> nie zastrzega </w:t>
      </w:r>
      <w:r w:rsidRPr="00C636C8">
        <w:rPr>
          <w:rStyle w:val="Hyperlink3"/>
          <w:rFonts w:ascii="Calibri" w:hAnsi="Calibri" w:cs="Calibri"/>
          <w:sz w:val="22"/>
          <w:szCs w:val="22"/>
        </w:rPr>
        <w:t xml:space="preserve">obowiązku osobistego wykonania przez </w:t>
      </w:r>
      <w:r w:rsidR="00231F12" w:rsidRPr="00C636C8">
        <w:rPr>
          <w:rStyle w:val="Hyperlink3"/>
          <w:rFonts w:ascii="Calibri" w:hAnsi="Calibri" w:cs="Calibri"/>
          <w:sz w:val="22"/>
          <w:szCs w:val="22"/>
        </w:rPr>
        <w:t>W</w:t>
      </w:r>
      <w:r w:rsidRPr="00C636C8">
        <w:rPr>
          <w:rStyle w:val="Hyperlink3"/>
          <w:rFonts w:ascii="Calibri" w:hAnsi="Calibri" w:cs="Calibri"/>
          <w:sz w:val="22"/>
          <w:szCs w:val="22"/>
        </w:rPr>
        <w:t>ykonawcę zadań w ramach przedmiotu zamówienia.</w:t>
      </w:r>
    </w:p>
    <w:p w14:paraId="236E2992" w14:textId="77777777" w:rsidR="0082696C" w:rsidRDefault="0082696C" w:rsidP="0082696C">
      <w:pPr>
        <w:pStyle w:val="Standard"/>
        <w:ind w:left="1440"/>
        <w:jc w:val="both"/>
        <w:rPr>
          <w:rStyle w:val="Hyperlink3"/>
          <w:rFonts w:ascii="Calibri" w:hAnsi="Calibri" w:cs="Calibri"/>
          <w:sz w:val="22"/>
          <w:szCs w:val="22"/>
        </w:rPr>
      </w:pPr>
    </w:p>
    <w:p w14:paraId="543D7C5C" w14:textId="77777777" w:rsidR="0082696C" w:rsidRPr="00C636C8" w:rsidRDefault="002F298E" w:rsidP="00743CF2">
      <w:pPr>
        <w:pStyle w:val="Standard"/>
        <w:numPr>
          <w:ilvl w:val="0"/>
          <w:numId w:val="53"/>
        </w:numPr>
        <w:jc w:val="both"/>
        <w:rPr>
          <w:rFonts w:ascii="Calibri" w:hAnsi="Calibri" w:cs="Calibri"/>
          <w:b/>
          <w:sz w:val="22"/>
          <w:szCs w:val="22"/>
        </w:rPr>
      </w:pPr>
      <w:bookmarkStart w:id="15" w:name="_Toc76125935"/>
      <w:bookmarkStart w:id="16" w:name="_Toc76131249"/>
      <w:bookmarkStart w:id="17" w:name="_Toc4"/>
      <w:r w:rsidRPr="0082696C">
        <w:rPr>
          <w:rStyle w:val="BrakA"/>
          <w:rFonts w:ascii="Calibri" w:hAnsi="Calibri" w:cs="Calibri"/>
          <w:b/>
          <w:sz w:val="22"/>
          <w:szCs w:val="22"/>
        </w:rPr>
        <w:t>Oferty częściowe, oferty wariantowe.</w:t>
      </w:r>
      <w:bookmarkEnd w:id="15"/>
      <w:bookmarkEnd w:id="16"/>
      <w:bookmarkEnd w:id="17"/>
    </w:p>
    <w:p w14:paraId="55D8C9B6" w14:textId="522C1054" w:rsidR="002A1A7D" w:rsidRDefault="002F298E" w:rsidP="00743CF2">
      <w:pPr>
        <w:pStyle w:val="Standard"/>
        <w:numPr>
          <w:ilvl w:val="1"/>
          <w:numId w:val="53"/>
        </w:numPr>
        <w:jc w:val="both"/>
        <w:rPr>
          <w:rStyle w:val="Brak"/>
          <w:rFonts w:ascii="Calibri" w:hAnsi="Calibri" w:cs="Calibri"/>
          <w:sz w:val="22"/>
          <w:szCs w:val="22"/>
        </w:rPr>
      </w:pPr>
      <w:r w:rsidRPr="0082696C">
        <w:rPr>
          <w:rStyle w:val="Brak"/>
          <w:rFonts w:ascii="Calibri" w:hAnsi="Calibri" w:cs="Calibri"/>
          <w:sz w:val="22"/>
          <w:szCs w:val="22"/>
        </w:rPr>
        <w:t>Zamawiający</w:t>
      </w:r>
      <w:r w:rsidR="00A46D83">
        <w:rPr>
          <w:rStyle w:val="Brak"/>
          <w:rFonts w:ascii="Calibri" w:hAnsi="Calibri" w:cs="Calibri"/>
          <w:sz w:val="22"/>
          <w:szCs w:val="22"/>
        </w:rPr>
        <w:t xml:space="preserve"> </w:t>
      </w:r>
      <w:r w:rsidR="002A1A7D" w:rsidRPr="0082696C">
        <w:rPr>
          <w:rStyle w:val="Brak"/>
          <w:rFonts w:ascii="Calibri" w:hAnsi="Calibri" w:cs="Calibri"/>
          <w:b/>
          <w:bCs/>
          <w:sz w:val="22"/>
          <w:szCs w:val="22"/>
        </w:rPr>
        <w:t xml:space="preserve">nie </w:t>
      </w:r>
      <w:r w:rsidRPr="0082696C">
        <w:rPr>
          <w:rStyle w:val="Brak"/>
          <w:rFonts w:ascii="Calibri" w:hAnsi="Calibri" w:cs="Calibri"/>
          <w:b/>
          <w:bCs/>
          <w:sz w:val="22"/>
          <w:szCs w:val="22"/>
        </w:rPr>
        <w:t xml:space="preserve">dopuszcza </w:t>
      </w:r>
      <w:r w:rsidRPr="0082696C">
        <w:rPr>
          <w:rStyle w:val="Brak"/>
          <w:rFonts w:ascii="Calibri" w:hAnsi="Calibri" w:cs="Calibri"/>
          <w:sz w:val="22"/>
          <w:szCs w:val="22"/>
        </w:rPr>
        <w:t>składani</w:t>
      </w:r>
      <w:r w:rsidR="002A1A7D" w:rsidRPr="0082696C">
        <w:rPr>
          <w:rStyle w:val="Brak"/>
          <w:rFonts w:ascii="Calibri" w:hAnsi="Calibri" w:cs="Calibri"/>
          <w:sz w:val="22"/>
          <w:szCs w:val="22"/>
        </w:rPr>
        <w:t>a</w:t>
      </w:r>
      <w:r w:rsidRPr="0082696C">
        <w:rPr>
          <w:rStyle w:val="Brak"/>
          <w:rFonts w:ascii="Calibri" w:hAnsi="Calibri" w:cs="Calibri"/>
          <w:sz w:val="22"/>
          <w:szCs w:val="22"/>
        </w:rPr>
        <w:t xml:space="preserve"> ofert częściowych</w:t>
      </w:r>
      <w:r w:rsidR="002A1A7D" w:rsidRPr="0082696C">
        <w:rPr>
          <w:rStyle w:val="Brak"/>
          <w:rFonts w:ascii="Calibri" w:hAnsi="Calibri" w:cs="Calibri"/>
          <w:sz w:val="22"/>
          <w:szCs w:val="22"/>
        </w:rPr>
        <w:t xml:space="preserve">. </w:t>
      </w:r>
    </w:p>
    <w:p w14:paraId="78BF215B" w14:textId="660C79A2" w:rsidR="00B37313" w:rsidRDefault="002F298E" w:rsidP="00743CF2">
      <w:pPr>
        <w:pStyle w:val="Standard"/>
        <w:numPr>
          <w:ilvl w:val="1"/>
          <w:numId w:val="53"/>
        </w:numPr>
        <w:jc w:val="both"/>
        <w:rPr>
          <w:rStyle w:val="Hyperlink3"/>
          <w:rFonts w:ascii="Calibri" w:hAnsi="Calibri" w:cs="Calibri"/>
          <w:sz w:val="22"/>
          <w:szCs w:val="22"/>
        </w:rPr>
      </w:pPr>
      <w:r w:rsidRPr="0082696C">
        <w:rPr>
          <w:rStyle w:val="Hyperlink3"/>
          <w:rFonts w:ascii="Calibri" w:hAnsi="Calibri" w:cs="Calibri"/>
          <w:sz w:val="22"/>
          <w:szCs w:val="22"/>
        </w:rPr>
        <w:t xml:space="preserve">Zamawiający </w:t>
      </w:r>
      <w:r w:rsidRPr="0082696C">
        <w:rPr>
          <w:rStyle w:val="Brak"/>
          <w:rFonts w:ascii="Calibri" w:hAnsi="Calibri" w:cs="Calibri"/>
          <w:b/>
          <w:bCs/>
          <w:sz w:val="22"/>
          <w:szCs w:val="22"/>
        </w:rPr>
        <w:t>nie dopuszcza</w:t>
      </w:r>
      <w:r w:rsidRPr="0082696C">
        <w:rPr>
          <w:rStyle w:val="Hyperlink3"/>
          <w:rFonts w:ascii="Calibri" w:hAnsi="Calibri" w:cs="Calibri"/>
          <w:sz w:val="22"/>
          <w:szCs w:val="22"/>
        </w:rPr>
        <w:t xml:space="preserve"> składania ofert wariantowych.</w:t>
      </w:r>
    </w:p>
    <w:p w14:paraId="576FA2E2" w14:textId="77777777" w:rsidR="0082696C" w:rsidRDefault="0082696C" w:rsidP="0082696C">
      <w:pPr>
        <w:pStyle w:val="Standard"/>
        <w:jc w:val="both"/>
        <w:rPr>
          <w:rStyle w:val="Hyperlink3"/>
          <w:rFonts w:ascii="Calibri" w:hAnsi="Calibri" w:cs="Calibri"/>
          <w:sz w:val="22"/>
          <w:szCs w:val="22"/>
        </w:rPr>
      </w:pPr>
    </w:p>
    <w:p w14:paraId="70C897A2" w14:textId="77777777" w:rsidR="0082696C" w:rsidRPr="00C636C8" w:rsidRDefault="002F298E" w:rsidP="00743CF2">
      <w:pPr>
        <w:pStyle w:val="Standard"/>
        <w:numPr>
          <w:ilvl w:val="0"/>
          <w:numId w:val="53"/>
        </w:numPr>
        <w:jc w:val="both"/>
        <w:rPr>
          <w:rStyle w:val="BrakA"/>
          <w:rFonts w:ascii="Calibri" w:hAnsi="Calibri" w:cs="Calibri"/>
          <w:b/>
          <w:sz w:val="22"/>
          <w:szCs w:val="22"/>
        </w:rPr>
      </w:pPr>
      <w:bookmarkStart w:id="18" w:name="_Toc5"/>
      <w:bookmarkStart w:id="19" w:name="_Toc76125936"/>
      <w:bookmarkStart w:id="20" w:name="_Toc76131250"/>
      <w:r w:rsidRPr="00C636C8">
        <w:rPr>
          <w:rStyle w:val="BrakA"/>
          <w:rFonts w:ascii="Calibri" w:hAnsi="Calibri" w:cs="Calibri"/>
          <w:b/>
          <w:sz w:val="22"/>
          <w:szCs w:val="22"/>
        </w:rPr>
        <w:t>Informacja o przewidywanych zamówieniach podobnych na podstawie art. 214 ust. 1 pkt</w:t>
      </w:r>
      <w:r w:rsidR="006C2F9E" w:rsidRPr="00C636C8">
        <w:rPr>
          <w:rStyle w:val="BrakA"/>
          <w:rFonts w:ascii="Calibri" w:hAnsi="Calibri" w:cs="Calibri"/>
          <w:b/>
          <w:sz w:val="22"/>
          <w:szCs w:val="22"/>
        </w:rPr>
        <w:t>.</w:t>
      </w:r>
      <w:r w:rsidRPr="00C636C8">
        <w:rPr>
          <w:rStyle w:val="BrakA"/>
          <w:rFonts w:ascii="Calibri" w:hAnsi="Calibri" w:cs="Calibri"/>
          <w:b/>
          <w:sz w:val="22"/>
          <w:szCs w:val="22"/>
        </w:rPr>
        <w:t xml:space="preserve"> 7) ustawy </w:t>
      </w:r>
      <w:proofErr w:type="spellStart"/>
      <w:r w:rsidRPr="00C636C8">
        <w:rPr>
          <w:rStyle w:val="BrakA"/>
          <w:rFonts w:ascii="Calibri" w:hAnsi="Calibri" w:cs="Calibri"/>
          <w:b/>
          <w:sz w:val="22"/>
          <w:szCs w:val="22"/>
        </w:rPr>
        <w:t>Pzp</w:t>
      </w:r>
      <w:proofErr w:type="spellEnd"/>
      <w:r w:rsidRPr="00C636C8">
        <w:rPr>
          <w:rStyle w:val="BrakA"/>
          <w:rFonts w:ascii="Calibri" w:hAnsi="Calibri" w:cs="Calibri"/>
          <w:b/>
          <w:sz w:val="22"/>
          <w:szCs w:val="22"/>
        </w:rPr>
        <w:t>.</w:t>
      </w:r>
      <w:bookmarkEnd w:id="18"/>
      <w:bookmarkEnd w:id="19"/>
      <w:bookmarkEnd w:id="20"/>
    </w:p>
    <w:p w14:paraId="5A6E1265" w14:textId="77777777" w:rsidR="00B37313" w:rsidRPr="00C636C8" w:rsidRDefault="002F298E" w:rsidP="0082696C">
      <w:pPr>
        <w:pStyle w:val="Standard"/>
        <w:ind w:left="1440"/>
        <w:jc w:val="both"/>
        <w:rPr>
          <w:rStyle w:val="Hyperlink3"/>
          <w:rFonts w:ascii="Calibri" w:hAnsi="Calibri" w:cs="Calibri"/>
          <w:sz w:val="22"/>
          <w:szCs w:val="22"/>
        </w:rPr>
      </w:pPr>
      <w:r w:rsidRPr="00C636C8">
        <w:rPr>
          <w:rStyle w:val="Hyperlink3"/>
          <w:rFonts w:ascii="Calibri" w:hAnsi="Calibri" w:cs="Calibri"/>
          <w:sz w:val="22"/>
          <w:szCs w:val="22"/>
        </w:rPr>
        <w:t xml:space="preserve">Zamawiający </w:t>
      </w:r>
      <w:r w:rsidRPr="00C636C8">
        <w:rPr>
          <w:rStyle w:val="Brak"/>
          <w:rFonts w:ascii="Calibri" w:hAnsi="Calibri" w:cs="Calibri"/>
          <w:b/>
          <w:bCs/>
          <w:sz w:val="22"/>
          <w:szCs w:val="22"/>
        </w:rPr>
        <w:t>nie przewiduje</w:t>
      </w:r>
      <w:r w:rsidRPr="00C636C8">
        <w:rPr>
          <w:rStyle w:val="Hyperlink3"/>
          <w:rFonts w:ascii="Calibri" w:hAnsi="Calibri" w:cs="Calibri"/>
          <w:sz w:val="22"/>
          <w:szCs w:val="22"/>
        </w:rPr>
        <w:t xml:space="preserve"> udzielania zamówień podobnych.</w:t>
      </w:r>
    </w:p>
    <w:p w14:paraId="4BC47FF0" w14:textId="77777777" w:rsidR="0082696C" w:rsidRPr="00C636C8" w:rsidRDefault="0082696C" w:rsidP="0082696C">
      <w:pPr>
        <w:pStyle w:val="Standard"/>
        <w:ind w:left="1440"/>
        <w:jc w:val="both"/>
        <w:rPr>
          <w:rStyle w:val="Hyperlink3"/>
          <w:rFonts w:ascii="Calibri" w:hAnsi="Calibri" w:cs="Calibri"/>
          <w:sz w:val="22"/>
          <w:szCs w:val="22"/>
        </w:rPr>
      </w:pPr>
    </w:p>
    <w:p w14:paraId="4C6CEC75" w14:textId="77777777" w:rsidR="0082696C" w:rsidRPr="002D339D" w:rsidRDefault="002F298E" w:rsidP="00743CF2">
      <w:pPr>
        <w:pStyle w:val="Standard"/>
        <w:numPr>
          <w:ilvl w:val="0"/>
          <w:numId w:val="53"/>
        </w:numPr>
        <w:jc w:val="both"/>
        <w:rPr>
          <w:rStyle w:val="BrakA"/>
          <w:rFonts w:ascii="Calibri" w:hAnsi="Calibri" w:cs="Calibri"/>
          <w:b/>
          <w:sz w:val="22"/>
          <w:szCs w:val="22"/>
        </w:rPr>
      </w:pPr>
      <w:bookmarkStart w:id="21" w:name="_Toc6"/>
      <w:bookmarkStart w:id="22" w:name="_Toc76131251"/>
      <w:bookmarkStart w:id="23" w:name="_Toc76125937"/>
      <w:r w:rsidRPr="002D339D">
        <w:rPr>
          <w:rStyle w:val="BrakA"/>
          <w:rFonts w:ascii="Calibri" w:hAnsi="Calibri" w:cs="Calibri"/>
          <w:b/>
          <w:sz w:val="22"/>
          <w:szCs w:val="22"/>
        </w:rPr>
        <w:t>Termin wykonania zamówienia.</w:t>
      </w:r>
      <w:bookmarkEnd w:id="21"/>
      <w:bookmarkEnd w:id="22"/>
      <w:bookmarkEnd w:id="23"/>
    </w:p>
    <w:p w14:paraId="09B82F48" w14:textId="77777777" w:rsidR="00A83E96" w:rsidRPr="00C636C8" w:rsidRDefault="00F05BE2" w:rsidP="0082696C">
      <w:pPr>
        <w:pStyle w:val="Standard"/>
        <w:ind w:left="1440"/>
        <w:jc w:val="both"/>
        <w:rPr>
          <w:rFonts w:ascii="Calibri" w:hAnsi="Calibri" w:cs="Calibri"/>
          <w:sz w:val="22"/>
          <w:szCs w:val="22"/>
        </w:rPr>
      </w:pPr>
      <w:r w:rsidRPr="00C636C8">
        <w:rPr>
          <w:rFonts w:ascii="Calibri" w:hAnsi="Calibri" w:cs="Calibri"/>
          <w:sz w:val="22"/>
          <w:szCs w:val="22"/>
        </w:rPr>
        <w:t xml:space="preserve">Zamawiający wymaga, aby zamówienie zostało zrealizowane w </w:t>
      </w:r>
      <w:r w:rsidRPr="00A46D83">
        <w:rPr>
          <w:rFonts w:ascii="Calibri" w:hAnsi="Calibri" w:cs="Calibri"/>
          <w:sz w:val="22"/>
          <w:szCs w:val="22"/>
        </w:rPr>
        <w:t xml:space="preserve">terminie  </w:t>
      </w:r>
      <w:r w:rsidR="002F09AC" w:rsidRPr="00A46D83">
        <w:rPr>
          <w:rFonts w:ascii="Calibri" w:hAnsi="Calibri" w:cs="Calibri"/>
          <w:b/>
          <w:bCs/>
          <w:sz w:val="22"/>
          <w:szCs w:val="22"/>
        </w:rPr>
        <w:t>16 miesięcy</w:t>
      </w:r>
      <w:r w:rsidRPr="00C636C8">
        <w:rPr>
          <w:rFonts w:ascii="Calibri" w:hAnsi="Calibri" w:cs="Calibri"/>
          <w:sz w:val="22"/>
          <w:szCs w:val="22"/>
        </w:rPr>
        <w:t xml:space="preserve"> od dnia podpisania umowy.</w:t>
      </w:r>
    </w:p>
    <w:p w14:paraId="79FA8A69" w14:textId="77777777" w:rsidR="0082696C" w:rsidRPr="00C636C8" w:rsidRDefault="0082696C" w:rsidP="0082696C">
      <w:pPr>
        <w:pStyle w:val="Standard"/>
        <w:ind w:left="1440"/>
        <w:jc w:val="both"/>
        <w:rPr>
          <w:rFonts w:ascii="Calibri" w:hAnsi="Calibri" w:cs="Calibri"/>
          <w:sz w:val="22"/>
          <w:szCs w:val="22"/>
        </w:rPr>
      </w:pPr>
    </w:p>
    <w:p w14:paraId="1B9CD343" w14:textId="77777777" w:rsidR="0082696C" w:rsidRPr="00C636C8" w:rsidRDefault="002F298E" w:rsidP="00743CF2">
      <w:pPr>
        <w:pStyle w:val="Standard"/>
        <w:numPr>
          <w:ilvl w:val="0"/>
          <w:numId w:val="53"/>
        </w:numPr>
        <w:jc w:val="both"/>
        <w:rPr>
          <w:rStyle w:val="BrakA"/>
          <w:rFonts w:ascii="Calibri" w:hAnsi="Calibri" w:cs="Calibri"/>
          <w:b/>
          <w:sz w:val="22"/>
          <w:szCs w:val="22"/>
        </w:rPr>
      </w:pPr>
      <w:bookmarkStart w:id="24" w:name="_Toc76125938"/>
      <w:bookmarkStart w:id="25" w:name="_Toc76131252"/>
      <w:bookmarkStart w:id="26" w:name="_Toc7"/>
      <w:r w:rsidRPr="00C636C8">
        <w:rPr>
          <w:rStyle w:val="BrakA"/>
          <w:rFonts w:ascii="Calibri" w:hAnsi="Calibri" w:cs="Calibri"/>
          <w:b/>
          <w:sz w:val="22"/>
          <w:szCs w:val="22"/>
        </w:rPr>
        <w:t>Projektowane postanowienia umowy.</w:t>
      </w:r>
      <w:bookmarkEnd w:id="24"/>
      <w:bookmarkEnd w:id="25"/>
      <w:bookmarkEnd w:id="26"/>
    </w:p>
    <w:p w14:paraId="6A616137" w14:textId="77777777" w:rsidR="00B37313" w:rsidRPr="00C636C8" w:rsidRDefault="002F298E" w:rsidP="0082696C">
      <w:pPr>
        <w:pStyle w:val="Standard"/>
        <w:ind w:left="1440"/>
        <w:jc w:val="both"/>
        <w:rPr>
          <w:rStyle w:val="Brak"/>
          <w:rFonts w:ascii="Calibri" w:hAnsi="Calibri" w:cs="Calibri"/>
          <w:sz w:val="22"/>
          <w:szCs w:val="22"/>
        </w:rPr>
      </w:pPr>
      <w:r w:rsidRPr="00C636C8">
        <w:rPr>
          <w:rStyle w:val="Brak"/>
          <w:rFonts w:ascii="Calibri" w:hAnsi="Calibri" w:cs="Calibri"/>
          <w:sz w:val="22"/>
          <w:szCs w:val="22"/>
        </w:rPr>
        <w:t>Projektowane postanowienia umowy w sprawie zamówienia publicznego, które będą wprowadzone do umowy w sprawie zamówienia publicznego, zawarte są w</w:t>
      </w:r>
      <w:r w:rsidR="003647F2">
        <w:rPr>
          <w:rStyle w:val="Brak"/>
          <w:rFonts w:ascii="Calibri" w:hAnsi="Calibri" w:cs="Calibri"/>
          <w:sz w:val="22"/>
          <w:szCs w:val="22"/>
        </w:rPr>
        <w:t xml:space="preserve"> załączniku do niniejszej SWZ</w:t>
      </w:r>
      <w:r w:rsidR="0082696C" w:rsidRPr="00C636C8">
        <w:rPr>
          <w:rStyle w:val="Brak"/>
          <w:rFonts w:ascii="Calibri" w:hAnsi="Calibri" w:cs="Calibri"/>
          <w:sz w:val="22"/>
          <w:szCs w:val="22"/>
        </w:rPr>
        <w:t>.</w:t>
      </w:r>
    </w:p>
    <w:p w14:paraId="34DB7DCE" w14:textId="77777777" w:rsidR="0082696C" w:rsidRDefault="0082696C" w:rsidP="0082696C">
      <w:pPr>
        <w:pStyle w:val="Standard"/>
        <w:ind w:left="1440"/>
        <w:jc w:val="both"/>
        <w:rPr>
          <w:rStyle w:val="Brak"/>
          <w:rFonts w:ascii="Calibri" w:hAnsi="Calibri" w:cs="Calibri"/>
          <w:sz w:val="22"/>
          <w:szCs w:val="22"/>
        </w:rPr>
      </w:pPr>
    </w:p>
    <w:p w14:paraId="63762738" w14:textId="77777777" w:rsidR="0082696C" w:rsidRPr="0082696C" w:rsidRDefault="002F298E" w:rsidP="00743CF2">
      <w:pPr>
        <w:pStyle w:val="Standard"/>
        <w:numPr>
          <w:ilvl w:val="0"/>
          <w:numId w:val="53"/>
        </w:numPr>
        <w:jc w:val="both"/>
        <w:rPr>
          <w:rStyle w:val="BrakA"/>
          <w:rFonts w:ascii="Calibri" w:hAnsi="Calibri" w:cs="Calibri"/>
          <w:b/>
          <w:sz w:val="22"/>
          <w:szCs w:val="22"/>
        </w:rPr>
      </w:pPr>
      <w:bookmarkStart w:id="27" w:name="_Toc8"/>
      <w:bookmarkStart w:id="28" w:name="_Toc76131253"/>
      <w:bookmarkStart w:id="29" w:name="_Toc76125939"/>
      <w:r w:rsidRPr="0082696C">
        <w:rPr>
          <w:rStyle w:val="BrakA"/>
          <w:rFonts w:ascii="Calibri" w:hAnsi="Calibri" w:cs="Calibri"/>
          <w:b/>
          <w:sz w:val="22"/>
          <w:szCs w:val="22"/>
        </w:rPr>
        <w:t>Podstawy wykluczenia.</w:t>
      </w:r>
      <w:bookmarkEnd w:id="27"/>
      <w:bookmarkEnd w:id="28"/>
      <w:bookmarkEnd w:id="29"/>
    </w:p>
    <w:p w14:paraId="46CB71F3" w14:textId="77777777" w:rsidR="00C636C8" w:rsidRDefault="00AE16F8" w:rsidP="0082696C">
      <w:pPr>
        <w:pStyle w:val="Standard"/>
        <w:ind w:left="1440"/>
        <w:jc w:val="both"/>
        <w:rPr>
          <w:rStyle w:val="Brak"/>
          <w:rFonts w:ascii="Calibri" w:hAnsi="Calibri" w:cs="Calibri"/>
          <w:sz w:val="22"/>
          <w:szCs w:val="22"/>
        </w:rPr>
      </w:pPr>
      <w:r w:rsidRPr="0082696C">
        <w:rPr>
          <w:rStyle w:val="Brak"/>
          <w:rFonts w:ascii="Calibri" w:hAnsi="Calibri" w:cs="Calibri"/>
          <w:sz w:val="22"/>
          <w:szCs w:val="22"/>
        </w:rPr>
        <w:lastRenderedPageBreak/>
        <w:t xml:space="preserve">Zamawiający wykluczy z postępowania </w:t>
      </w:r>
      <w:r w:rsidR="006C2F9E" w:rsidRPr="0082696C">
        <w:rPr>
          <w:rStyle w:val="Brak"/>
          <w:rFonts w:ascii="Calibri" w:hAnsi="Calibri" w:cs="Calibri"/>
          <w:sz w:val="22"/>
          <w:szCs w:val="22"/>
        </w:rPr>
        <w:t>W</w:t>
      </w:r>
      <w:r w:rsidRPr="0082696C">
        <w:rPr>
          <w:rStyle w:val="Brak"/>
          <w:rFonts w:ascii="Calibri" w:hAnsi="Calibri" w:cs="Calibri"/>
          <w:sz w:val="22"/>
          <w:szCs w:val="22"/>
        </w:rPr>
        <w:t>ykonawców, wobec których zachodzą podstawy wykluczenia, o których mowa w</w:t>
      </w:r>
      <w:r w:rsidR="004D04E3" w:rsidRPr="0082696C">
        <w:rPr>
          <w:rStyle w:val="Brak"/>
          <w:rFonts w:ascii="Calibri" w:hAnsi="Calibri" w:cs="Calibri"/>
          <w:sz w:val="22"/>
          <w:szCs w:val="22"/>
        </w:rPr>
        <w:t>:</w:t>
      </w:r>
    </w:p>
    <w:p w14:paraId="05DF529E" w14:textId="77777777" w:rsidR="0029720B" w:rsidRDefault="00AE16F8" w:rsidP="00031CCB">
      <w:pPr>
        <w:pStyle w:val="Standard"/>
        <w:numPr>
          <w:ilvl w:val="0"/>
          <w:numId w:val="63"/>
        </w:numPr>
        <w:jc w:val="both"/>
        <w:rPr>
          <w:rStyle w:val="Brak"/>
          <w:rFonts w:ascii="Calibri" w:hAnsi="Calibri" w:cs="Calibri"/>
          <w:sz w:val="22"/>
          <w:szCs w:val="22"/>
        </w:rPr>
      </w:pPr>
      <w:r w:rsidRPr="00C636C8">
        <w:rPr>
          <w:rStyle w:val="Brak"/>
          <w:rFonts w:ascii="Calibri" w:hAnsi="Calibri" w:cs="Calibri"/>
          <w:sz w:val="22"/>
          <w:szCs w:val="22"/>
        </w:rPr>
        <w:t xml:space="preserve">art. 108 ust. 1 </w:t>
      </w:r>
      <w:r w:rsidR="004D04E3" w:rsidRPr="00C636C8">
        <w:rPr>
          <w:rStyle w:val="Brak"/>
          <w:rFonts w:ascii="Calibri" w:hAnsi="Calibri" w:cs="Calibri"/>
          <w:sz w:val="22"/>
          <w:szCs w:val="22"/>
        </w:rPr>
        <w:t xml:space="preserve">ustawy </w:t>
      </w:r>
      <w:proofErr w:type="spellStart"/>
      <w:r w:rsidR="004D04E3" w:rsidRPr="00C636C8">
        <w:rPr>
          <w:rStyle w:val="Brak"/>
          <w:rFonts w:ascii="Calibri" w:hAnsi="Calibri" w:cs="Calibri"/>
          <w:sz w:val="22"/>
          <w:szCs w:val="22"/>
        </w:rPr>
        <w:t>Pzp</w:t>
      </w:r>
      <w:proofErr w:type="spellEnd"/>
      <w:r w:rsidR="004D04E3" w:rsidRPr="00C636C8">
        <w:rPr>
          <w:rStyle w:val="Brak"/>
          <w:rFonts w:ascii="Calibri" w:hAnsi="Calibri" w:cs="Calibri"/>
          <w:sz w:val="22"/>
          <w:szCs w:val="22"/>
        </w:rPr>
        <w:t>;</w:t>
      </w:r>
    </w:p>
    <w:p w14:paraId="63713AFB" w14:textId="77777777" w:rsidR="0029720B" w:rsidRDefault="00AE16F8" w:rsidP="00031CCB">
      <w:pPr>
        <w:pStyle w:val="Standard"/>
        <w:numPr>
          <w:ilvl w:val="0"/>
          <w:numId w:val="63"/>
        </w:numPr>
        <w:jc w:val="both"/>
        <w:rPr>
          <w:rStyle w:val="Brak"/>
          <w:rFonts w:ascii="Calibri" w:hAnsi="Calibri" w:cs="Calibri"/>
          <w:sz w:val="22"/>
          <w:szCs w:val="22"/>
        </w:rPr>
      </w:pPr>
      <w:r w:rsidRPr="00C636C8">
        <w:rPr>
          <w:rStyle w:val="Brak"/>
          <w:rFonts w:ascii="Calibri" w:hAnsi="Calibri" w:cs="Calibri"/>
          <w:sz w:val="22"/>
          <w:szCs w:val="22"/>
        </w:rPr>
        <w:t>art. 109 ust. 1 pkt</w:t>
      </w:r>
      <w:r w:rsidR="006C2F9E" w:rsidRPr="00C636C8">
        <w:rPr>
          <w:rStyle w:val="Brak"/>
          <w:rFonts w:ascii="Calibri" w:hAnsi="Calibri" w:cs="Calibri"/>
          <w:sz w:val="22"/>
          <w:szCs w:val="22"/>
        </w:rPr>
        <w:t>.</w:t>
      </w:r>
      <w:r w:rsidRPr="00C636C8">
        <w:rPr>
          <w:rStyle w:val="Brak"/>
          <w:rFonts w:ascii="Calibri" w:hAnsi="Calibri" w:cs="Calibri"/>
          <w:sz w:val="22"/>
          <w:szCs w:val="22"/>
        </w:rPr>
        <w:t xml:space="preserve"> 4), pkt</w:t>
      </w:r>
      <w:r w:rsidR="006C2F9E" w:rsidRPr="00C636C8">
        <w:rPr>
          <w:rStyle w:val="Brak"/>
          <w:rFonts w:ascii="Calibri" w:hAnsi="Calibri" w:cs="Calibri"/>
          <w:sz w:val="22"/>
          <w:szCs w:val="22"/>
        </w:rPr>
        <w:t>.</w:t>
      </w:r>
      <w:r w:rsidRPr="00C636C8">
        <w:rPr>
          <w:rStyle w:val="Brak"/>
          <w:rFonts w:ascii="Calibri" w:hAnsi="Calibri" w:cs="Calibri"/>
          <w:sz w:val="22"/>
          <w:szCs w:val="22"/>
        </w:rPr>
        <w:t xml:space="preserve"> 7) pkt</w:t>
      </w:r>
      <w:r w:rsidR="006C2F9E" w:rsidRPr="00C636C8">
        <w:rPr>
          <w:rStyle w:val="Brak"/>
          <w:rFonts w:ascii="Calibri" w:hAnsi="Calibri" w:cs="Calibri"/>
          <w:sz w:val="22"/>
          <w:szCs w:val="22"/>
        </w:rPr>
        <w:t>.</w:t>
      </w:r>
      <w:r w:rsidRPr="00C636C8">
        <w:rPr>
          <w:rStyle w:val="Brak"/>
          <w:rFonts w:ascii="Calibri" w:hAnsi="Calibri" w:cs="Calibri"/>
          <w:sz w:val="22"/>
          <w:szCs w:val="22"/>
        </w:rPr>
        <w:t xml:space="preserve"> 8) i pkt</w:t>
      </w:r>
      <w:r w:rsidR="006C2F9E" w:rsidRPr="00C636C8">
        <w:rPr>
          <w:rStyle w:val="Brak"/>
          <w:rFonts w:ascii="Calibri" w:hAnsi="Calibri" w:cs="Calibri"/>
          <w:sz w:val="22"/>
          <w:szCs w:val="22"/>
        </w:rPr>
        <w:t>.</w:t>
      </w:r>
      <w:r w:rsidRPr="00C636C8">
        <w:rPr>
          <w:rStyle w:val="Brak"/>
          <w:rFonts w:ascii="Calibri" w:hAnsi="Calibri" w:cs="Calibri"/>
          <w:sz w:val="22"/>
          <w:szCs w:val="22"/>
        </w:rPr>
        <w:t xml:space="preserve"> 10) ustawy </w:t>
      </w:r>
      <w:proofErr w:type="spellStart"/>
      <w:r w:rsidRPr="00C636C8">
        <w:rPr>
          <w:rStyle w:val="Brak"/>
          <w:rFonts w:ascii="Calibri" w:hAnsi="Calibri" w:cs="Calibri"/>
          <w:sz w:val="22"/>
          <w:szCs w:val="22"/>
        </w:rPr>
        <w:t>Pzp</w:t>
      </w:r>
      <w:proofErr w:type="spellEnd"/>
      <w:r w:rsidR="004D04E3" w:rsidRPr="00C636C8">
        <w:rPr>
          <w:rStyle w:val="Brak"/>
          <w:rFonts w:ascii="Calibri" w:hAnsi="Calibri" w:cs="Calibri"/>
          <w:sz w:val="22"/>
          <w:szCs w:val="22"/>
        </w:rPr>
        <w:t>;</w:t>
      </w:r>
    </w:p>
    <w:p w14:paraId="09F0A93F" w14:textId="77777777" w:rsidR="0082696C" w:rsidRPr="00C636C8" w:rsidRDefault="00AE16F8" w:rsidP="00031CCB">
      <w:pPr>
        <w:pStyle w:val="Standard"/>
        <w:numPr>
          <w:ilvl w:val="0"/>
          <w:numId w:val="63"/>
        </w:numPr>
        <w:jc w:val="both"/>
        <w:rPr>
          <w:rStyle w:val="Brak"/>
          <w:rFonts w:ascii="Calibri" w:hAnsi="Calibri" w:cs="Calibri"/>
          <w:sz w:val="22"/>
          <w:szCs w:val="22"/>
        </w:rPr>
      </w:pPr>
      <w:r w:rsidRPr="00C636C8">
        <w:rPr>
          <w:rStyle w:val="Brak"/>
          <w:rFonts w:ascii="Calibri" w:hAnsi="Calibri" w:cs="Calibri"/>
          <w:sz w:val="22"/>
          <w:szCs w:val="22"/>
        </w:rPr>
        <w:t xml:space="preserve">art. 7 ust. 1 Ustawy z dnia 13 kwietnia 2022 r. o szczególnych rozwiązaniach w zakresie przeciwdziałania wspieraniu agresji na Ukrainę oraz służących ochronie bezpieczeństwa narodowego (Dz.U. z 2022 roku poz. 835), zwana dalej </w:t>
      </w:r>
      <w:r w:rsidRPr="00C636C8">
        <w:rPr>
          <w:rStyle w:val="Brak"/>
          <w:rFonts w:ascii="Calibri" w:hAnsi="Calibri" w:cs="Calibri"/>
          <w:b/>
          <w:bCs/>
          <w:sz w:val="22"/>
          <w:szCs w:val="22"/>
        </w:rPr>
        <w:t>„ustawą o przeciwdziałaniu wspieraniu agresji na Ukrainę”</w:t>
      </w:r>
      <w:r w:rsidR="004D04E3" w:rsidRPr="00C636C8">
        <w:rPr>
          <w:rStyle w:val="Brak"/>
          <w:rFonts w:ascii="Calibri" w:hAnsi="Calibri" w:cs="Calibri"/>
          <w:b/>
          <w:bCs/>
          <w:sz w:val="22"/>
          <w:szCs w:val="22"/>
        </w:rPr>
        <w:t>;</w:t>
      </w:r>
    </w:p>
    <w:p w14:paraId="7099853D" w14:textId="77777777" w:rsidR="00C636C8" w:rsidRPr="00C636C8" w:rsidRDefault="0082696C" w:rsidP="00031CCB">
      <w:pPr>
        <w:pStyle w:val="Standard"/>
        <w:numPr>
          <w:ilvl w:val="0"/>
          <w:numId w:val="63"/>
        </w:numPr>
        <w:jc w:val="both"/>
        <w:rPr>
          <w:rFonts w:ascii="Calibri" w:hAnsi="Calibri" w:cs="Calibri"/>
          <w:sz w:val="22"/>
          <w:szCs w:val="22"/>
        </w:rPr>
      </w:pPr>
      <w:r w:rsidRPr="00E36F6A">
        <w:rPr>
          <w:rStyle w:val="Brak"/>
          <w:rFonts w:ascii="Calibri" w:hAnsi="Calibri" w:cs="Calibri"/>
          <w:bCs/>
          <w:sz w:val="22"/>
          <w:szCs w:val="22"/>
        </w:rPr>
        <w:t>a</w:t>
      </w:r>
      <w:r w:rsidR="004D04E3" w:rsidRPr="00C636C8">
        <w:rPr>
          <w:rFonts w:ascii="Calibri" w:hAnsi="Calibri" w:cs="Calibri"/>
          <w:sz w:val="22"/>
        </w:rPr>
        <w:t xml:space="preserve">rt. 5k rozporządzenia Rady UE 833/2014 z dnia 31 lipca 2014 r. dot. środków ograniczających w związku z działaniami Rosji destabilizującymi sytuację na Ukrainie, w brzmieniu nadanym rozporządzeniem Rady UE 2022/576 z dnia 8 kwietnia 2022 r. o istnieniu albo nieistnieniu okoliczności zakazujących udzielenia Wykonawcy zamówienia publicznego, zwana dalej "rozporządzeniem dot. środków ograniczających w związku z działaniami Rosji destabilizującymi sytuację na Ukrainie" </w:t>
      </w:r>
    </w:p>
    <w:p w14:paraId="4C996D92" w14:textId="77777777" w:rsidR="00C636C8" w:rsidRDefault="00C636C8" w:rsidP="00C636C8">
      <w:pPr>
        <w:pStyle w:val="Standard"/>
        <w:ind w:left="2160"/>
        <w:jc w:val="both"/>
        <w:rPr>
          <w:rFonts w:ascii="Calibri" w:hAnsi="Calibri" w:cs="Calibri"/>
          <w:sz w:val="22"/>
        </w:rPr>
      </w:pPr>
    </w:p>
    <w:p w14:paraId="350D4FFC" w14:textId="77777777" w:rsidR="00C636C8" w:rsidRDefault="00C636C8" w:rsidP="00C636C8">
      <w:pPr>
        <w:pStyle w:val="Standard"/>
        <w:ind w:left="1440"/>
        <w:jc w:val="both"/>
        <w:rPr>
          <w:rStyle w:val="Brak"/>
          <w:rFonts w:ascii="Calibri" w:hAnsi="Calibri" w:cs="Calibri"/>
          <w:sz w:val="22"/>
          <w:szCs w:val="22"/>
        </w:rPr>
      </w:pPr>
      <w:r>
        <w:rPr>
          <w:rStyle w:val="Brak"/>
          <w:rFonts w:ascii="Calibri" w:hAnsi="Calibri" w:cs="Calibri"/>
          <w:sz w:val="22"/>
          <w:szCs w:val="22"/>
        </w:rPr>
        <w:t>Wykonawca może zostać wykluczony przez Zamawiającego na każdym etapie postępowania o udzielenie zamówienia.</w:t>
      </w:r>
    </w:p>
    <w:p w14:paraId="5AC23722" w14:textId="77777777" w:rsidR="00C636C8" w:rsidRDefault="00C636C8" w:rsidP="00C636C8">
      <w:pPr>
        <w:pStyle w:val="Standard"/>
        <w:ind w:left="1440"/>
        <w:jc w:val="both"/>
        <w:rPr>
          <w:rStyle w:val="Brak"/>
          <w:rFonts w:ascii="Calibri" w:hAnsi="Calibri" w:cs="Calibri"/>
          <w:sz w:val="22"/>
          <w:szCs w:val="22"/>
        </w:rPr>
      </w:pPr>
    </w:p>
    <w:p w14:paraId="67CA0338" w14:textId="679A6E97" w:rsidR="00C636C8" w:rsidRPr="00C636C8" w:rsidRDefault="002F298E" w:rsidP="00743CF2">
      <w:pPr>
        <w:pStyle w:val="Standard"/>
        <w:numPr>
          <w:ilvl w:val="1"/>
          <w:numId w:val="53"/>
        </w:numPr>
        <w:jc w:val="both"/>
        <w:rPr>
          <w:rStyle w:val="BrakA"/>
          <w:rFonts w:ascii="Calibri" w:hAnsi="Calibri" w:cs="Calibri"/>
          <w:b/>
          <w:sz w:val="22"/>
          <w:szCs w:val="22"/>
        </w:rPr>
      </w:pPr>
      <w:r w:rsidRPr="00C636C8">
        <w:rPr>
          <w:rStyle w:val="BrakA"/>
          <w:rFonts w:ascii="Calibri" w:eastAsia="Arial Unicode MS" w:hAnsi="Calibri" w:cs="Calibri"/>
          <w:b/>
          <w:sz w:val="22"/>
          <w:szCs w:val="22"/>
        </w:rPr>
        <w:t xml:space="preserve"> Podstawy wykluczenia, o których mowa w art. 108 ust. 1 </w:t>
      </w:r>
      <w:proofErr w:type="spellStart"/>
      <w:r w:rsidRPr="00C636C8">
        <w:rPr>
          <w:rStyle w:val="BrakA"/>
          <w:rFonts w:ascii="Calibri" w:eastAsia="Arial Unicode MS" w:hAnsi="Calibri" w:cs="Calibri"/>
          <w:b/>
          <w:sz w:val="22"/>
          <w:szCs w:val="22"/>
        </w:rPr>
        <w:t>Pzp</w:t>
      </w:r>
      <w:proofErr w:type="spellEnd"/>
      <w:r w:rsidRPr="00C636C8">
        <w:rPr>
          <w:rStyle w:val="BrakA"/>
          <w:rFonts w:ascii="Calibri" w:eastAsia="Arial Unicode MS" w:hAnsi="Calibri" w:cs="Calibri"/>
          <w:b/>
          <w:sz w:val="22"/>
          <w:szCs w:val="22"/>
        </w:rPr>
        <w:t xml:space="preserve">. </w:t>
      </w:r>
    </w:p>
    <w:p w14:paraId="4BEA5C73" w14:textId="77777777" w:rsidR="00C636C8" w:rsidRDefault="002F298E" w:rsidP="00C636C8">
      <w:pPr>
        <w:pStyle w:val="Standard"/>
        <w:ind w:left="2160"/>
        <w:jc w:val="both"/>
        <w:rPr>
          <w:rStyle w:val="Brak"/>
          <w:rFonts w:ascii="Calibri" w:hAnsi="Calibri" w:cs="Calibri"/>
          <w:sz w:val="22"/>
          <w:szCs w:val="22"/>
        </w:rPr>
      </w:pPr>
      <w:r w:rsidRPr="00C636C8">
        <w:rPr>
          <w:rStyle w:val="Brak"/>
          <w:rFonts w:ascii="Calibri" w:hAnsi="Calibri" w:cs="Calibri"/>
          <w:sz w:val="22"/>
          <w:szCs w:val="22"/>
        </w:rPr>
        <w:t xml:space="preserve">Zgodnie z art. 108 ust. 1 ustawy </w:t>
      </w:r>
      <w:proofErr w:type="spellStart"/>
      <w:r w:rsidR="004D04E3" w:rsidRPr="00C636C8">
        <w:rPr>
          <w:rStyle w:val="Brak"/>
          <w:rFonts w:ascii="Calibri" w:hAnsi="Calibri" w:cs="Calibri"/>
          <w:sz w:val="22"/>
          <w:szCs w:val="22"/>
        </w:rPr>
        <w:t>P</w:t>
      </w:r>
      <w:r w:rsidRPr="00C636C8">
        <w:rPr>
          <w:rStyle w:val="Brak"/>
          <w:rFonts w:ascii="Calibri" w:hAnsi="Calibri" w:cs="Calibri"/>
          <w:sz w:val="22"/>
          <w:szCs w:val="22"/>
        </w:rPr>
        <w:t>zp</w:t>
      </w:r>
      <w:bookmarkStart w:id="30" w:name="mip51080591"/>
      <w:bookmarkStart w:id="31" w:name="mip59346950"/>
      <w:bookmarkEnd w:id="30"/>
      <w:bookmarkEnd w:id="31"/>
      <w:proofErr w:type="spellEnd"/>
      <w:r w:rsidR="00C636C8">
        <w:rPr>
          <w:rStyle w:val="Brak"/>
          <w:rFonts w:ascii="Calibri" w:hAnsi="Calibri" w:cs="Calibri"/>
          <w:sz w:val="22"/>
          <w:szCs w:val="22"/>
        </w:rPr>
        <w:t xml:space="preserve">: </w:t>
      </w:r>
    </w:p>
    <w:p w14:paraId="78E99133" w14:textId="77777777" w:rsidR="00EC52A3" w:rsidRDefault="00C636C8" w:rsidP="00C636C8">
      <w:pPr>
        <w:pStyle w:val="Standard"/>
        <w:ind w:left="2160"/>
        <w:jc w:val="both"/>
        <w:rPr>
          <w:rFonts w:ascii="Calibri" w:hAnsi="Calibri" w:cs="Calibri"/>
          <w:i/>
          <w:iCs/>
          <w:sz w:val="22"/>
          <w:szCs w:val="22"/>
        </w:rPr>
      </w:pPr>
      <w:r w:rsidRPr="00C636C8">
        <w:rPr>
          <w:rStyle w:val="Brak"/>
          <w:rFonts w:ascii="Calibri" w:hAnsi="Calibri" w:cs="Calibri"/>
          <w:i/>
          <w:sz w:val="22"/>
          <w:szCs w:val="22"/>
        </w:rPr>
        <w:t>"Z</w:t>
      </w:r>
      <w:r w:rsidR="00A46D83">
        <w:rPr>
          <w:rStyle w:val="Brak"/>
          <w:rFonts w:ascii="Calibri" w:hAnsi="Calibri" w:cs="Calibri"/>
          <w:i/>
          <w:sz w:val="22"/>
          <w:szCs w:val="22"/>
        </w:rPr>
        <w:t xml:space="preserve"> </w:t>
      </w:r>
      <w:r w:rsidR="00EC52A3" w:rsidRPr="00C636C8">
        <w:rPr>
          <w:rFonts w:ascii="Calibri" w:hAnsi="Calibri" w:cs="Calibri"/>
          <w:i/>
          <w:iCs/>
          <w:sz w:val="22"/>
          <w:szCs w:val="22"/>
        </w:rPr>
        <w:t xml:space="preserve">postępowania o udzielenie </w:t>
      </w:r>
      <w:bookmarkStart w:id="32" w:name="highlightHit_742"/>
      <w:bookmarkEnd w:id="32"/>
      <w:r w:rsidR="00EC52A3" w:rsidRPr="00C636C8">
        <w:rPr>
          <w:rFonts w:ascii="Calibri" w:hAnsi="Calibri" w:cs="Calibri"/>
          <w:i/>
          <w:iCs/>
          <w:sz w:val="22"/>
          <w:szCs w:val="22"/>
        </w:rPr>
        <w:t>zamówienia wyklucza się wykonawcę:</w:t>
      </w:r>
    </w:p>
    <w:p w14:paraId="3374412C" w14:textId="77777777" w:rsidR="00EC52A3" w:rsidRPr="00C636C8" w:rsidRDefault="00EC52A3" w:rsidP="00031CCB">
      <w:pPr>
        <w:pStyle w:val="Standard"/>
        <w:numPr>
          <w:ilvl w:val="0"/>
          <w:numId w:val="64"/>
        </w:numPr>
        <w:jc w:val="both"/>
        <w:rPr>
          <w:rFonts w:ascii="Calibri" w:hAnsi="Calibri" w:cs="Calibri"/>
          <w:sz w:val="22"/>
          <w:szCs w:val="22"/>
        </w:rPr>
      </w:pPr>
      <w:bookmarkStart w:id="33" w:name="mip59346952"/>
      <w:bookmarkEnd w:id="33"/>
      <w:r w:rsidRPr="00C636C8">
        <w:rPr>
          <w:rFonts w:ascii="Calibri" w:hAnsi="Calibri" w:cs="Calibri"/>
          <w:i/>
          <w:iCs/>
          <w:sz w:val="22"/>
          <w:szCs w:val="22"/>
        </w:rPr>
        <w:t>będącego osobą fizyczną, którego prawomocnie skazano za przestępstwo:</w:t>
      </w:r>
    </w:p>
    <w:p w14:paraId="0DF50157"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udziału w zorganizowanej grupie przestępczej albo związku mającym na celu popełnienie przestępstwa lub przestępstwa skarbowego, o którym mowa w </w:t>
      </w:r>
      <w:hyperlink r:id="rId18" w:history="1">
        <w:r w:rsidRPr="00C636C8">
          <w:rPr>
            <w:rFonts w:ascii="Calibri" w:hAnsi="Calibri" w:cs="Calibri"/>
            <w:i/>
            <w:iCs/>
            <w:sz w:val="22"/>
            <w:szCs w:val="22"/>
          </w:rPr>
          <w:t>art. 258</w:t>
        </w:r>
      </w:hyperlink>
      <w:r w:rsidRPr="00C636C8">
        <w:rPr>
          <w:rFonts w:ascii="Calibri" w:hAnsi="Calibri" w:cs="Calibri"/>
          <w:i/>
          <w:iCs/>
          <w:sz w:val="22"/>
          <w:szCs w:val="22"/>
        </w:rPr>
        <w:t xml:space="preserve"> Kodeksu karnego,</w:t>
      </w:r>
    </w:p>
    <w:p w14:paraId="0B411D9B" w14:textId="77777777" w:rsidR="00C636C8"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handlu ludźmi, o którym mowa w </w:t>
      </w:r>
      <w:hyperlink r:id="rId19" w:history="1">
        <w:r w:rsidRPr="00C636C8">
          <w:rPr>
            <w:rFonts w:ascii="Calibri" w:hAnsi="Calibri" w:cs="Calibri"/>
            <w:i/>
            <w:iCs/>
            <w:sz w:val="22"/>
            <w:szCs w:val="22"/>
          </w:rPr>
          <w:t>art. 189a</w:t>
        </w:r>
      </w:hyperlink>
      <w:r w:rsidRPr="00C636C8">
        <w:rPr>
          <w:rFonts w:ascii="Calibri" w:hAnsi="Calibri" w:cs="Calibri"/>
          <w:i/>
          <w:iCs/>
          <w:sz w:val="22"/>
          <w:szCs w:val="22"/>
        </w:rPr>
        <w:t xml:space="preserve"> Kodeksu karnego,</w:t>
      </w:r>
    </w:p>
    <w:p w14:paraId="5C198339" w14:textId="77777777" w:rsidR="00C636C8"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 o którym mowa w </w:t>
      </w:r>
      <w:hyperlink r:id="rId20" w:history="1">
        <w:r w:rsidRPr="00C636C8">
          <w:rPr>
            <w:rFonts w:ascii="Calibri" w:hAnsi="Calibri" w:cs="Calibri"/>
            <w:i/>
            <w:iCs/>
            <w:sz w:val="22"/>
            <w:szCs w:val="22"/>
          </w:rPr>
          <w:t>art. 228-230a</w:t>
        </w:r>
      </w:hyperlink>
      <w:r w:rsidRPr="00C636C8">
        <w:rPr>
          <w:rFonts w:ascii="Calibri" w:hAnsi="Calibri" w:cs="Calibri"/>
          <w:i/>
          <w:iCs/>
          <w:sz w:val="22"/>
          <w:szCs w:val="22"/>
        </w:rPr>
        <w:t xml:space="preserve">, </w:t>
      </w:r>
      <w:hyperlink r:id="rId21" w:history="1">
        <w:r w:rsidRPr="00C636C8">
          <w:rPr>
            <w:rFonts w:ascii="Calibri" w:hAnsi="Calibri" w:cs="Calibri"/>
            <w:i/>
            <w:iCs/>
            <w:sz w:val="22"/>
            <w:szCs w:val="22"/>
          </w:rPr>
          <w:t>art. 250a</w:t>
        </w:r>
      </w:hyperlink>
      <w:r w:rsidRPr="00C636C8">
        <w:rPr>
          <w:rFonts w:ascii="Calibri" w:hAnsi="Calibri" w:cs="Calibri"/>
          <w:i/>
          <w:iCs/>
          <w:sz w:val="22"/>
          <w:szCs w:val="22"/>
        </w:rPr>
        <w:t xml:space="preserve"> Kodeksu karnego, w </w:t>
      </w:r>
      <w:hyperlink r:id="rId22" w:history="1">
        <w:r w:rsidRPr="00C636C8">
          <w:rPr>
            <w:rFonts w:ascii="Calibri" w:hAnsi="Calibri" w:cs="Calibri"/>
            <w:i/>
            <w:iCs/>
            <w:sz w:val="22"/>
            <w:szCs w:val="22"/>
          </w:rPr>
          <w:t>art. 46-48</w:t>
        </w:r>
      </w:hyperlink>
      <w:r w:rsidRPr="00C636C8">
        <w:rPr>
          <w:rFonts w:ascii="Calibri" w:hAnsi="Calibri" w:cs="Calibri"/>
          <w:i/>
          <w:iCs/>
          <w:sz w:val="22"/>
          <w:szCs w:val="22"/>
        </w:rPr>
        <w:t xml:space="preserve"> ustawy z dnia 25 czerwca 2010 r. o sporcie (Dz.U. z 2020 r. </w:t>
      </w:r>
      <w:hyperlink r:id="rId23" w:history="1">
        <w:r w:rsidRPr="00C636C8">
          <w:rPr>
            <w:rFonts w:ascii="Calibri" w:hAnsi="Calibri" w:cs="Calibri"/>
            <w:i/>
            <w:iCs/>
            <w:sz w:val="22"/>
            <w:szCs w:val="22"/>
          </w:rPr>
          <w:t>poz. 1133</w:t>
        </w:r>
      </w:hyperlink>
      <w:r w:rsidRPr="00C636C8">
        <w:rPr>
          <w:rFonts w:ascii="Calibri" w:hAnsi="Calibri" w:cs="Calibri"/>
          <w:i/>
          <w:iCs/>
          <w:sz w:val="22"/>
          <w:szCs w:val="22"/>
        </w:rPr>
        <w:t xml:space="preserve"> oraz z 2021 r. </w:t>
      </w:r>
      <w:hyperlink r:id="rId24" w:history="1">
        <w:r w:rsidRPr="00C636C8">
          <w:rPr>
            <w:rFonts w:ascii="Calibri" w:hAnsi="Calibri" w:cs="Calibri"/>
            <w:i/>
            <w:iCs/>
            <w:sz w:val="22"/>
            <w:szCs w:val="22"/>
          </w:rPr>
          <w:t>poz. 2054</w:t>
        </w:r>
      </w:hyperlink>
      <w:r w:rsidRPr="00C636C8">
        <w:rPr>
          <w:rFonts w:ascii="Calibri" w:hAnsi="Calibri" w:cs="Calibri"/>
          <w:i/>
          <w:iCs/>
          <w:sz w:val="22"/>
          <w:szCs w:val="22"/>
        </w:rPr>
        <w:t xml:space="preserve">) lub w </w:t>
      </w:r>
      <w:hyperlink r:id="rId25" w:history="1">
        <w:r w:rsidRPr="00C636C8">
          <w:rPr>
            <w:rFonts w:ascii="Calibri" w:hAnsi="Calibri" w:cs="Calibri"/>
            <w:i/>
            <w:iCs/>
            <w:sz w:val="22"/>
            <w:szCs w:val="22"/>
          </w:rPr>
          <w:t>art. 54 ust. 1-4</w:t>
        </w:r>
      </w:hyperlink>
      <w:r w:rsidRPr="00C636C8">
        <w:rPr>
          <w:rFonts w:ascii="Calibri" w:hAnsi="Calibri" w:cs="Calibri"/>
          <w:i/>
          <w:iCs/>
          <w:sz w:val="22"/>
          <w:szCs w:val="22"/>
        </w:rPr>
        <w:t xml:space="preserve"> ustawy z dnia 12 maja 2011 r. o refundacji leków, środków spożywczych specjalnego przeznaczenia żywieniowego oraz wyrobów medycznych (Dz.U. z 2021 r. </w:t>
      </w:r>
      <w:hyperlink r:id="rId26" w:history="1">
        <w:r w:rsidRPr="00C636C8">
          <w:rPr>
            <w:rFonts w:ascii="Calibri" w:hAnsi="Calibri" w:cs="Calibri"/>
            <w:i/>
            <w:iCs/>
            <w:sz w:val="22"/>
            <w:szCs w:val="22"/>
          </w:rPr>
          <w:t>poz. 523</w:t>
        </w:r>
      </w:hyperlink>
      <w:r w:rsidRPr="00C636C8">
        <w:rPr>
          <w:rFonts w:ascii="Calibri" w:hAnsi="Calibri" w:cs="Calibri"/>
          <w:i/>
          <w:iCs/>
          <w:sz w:val="22"/>
          <w:szCs w:val="22"/>
        </w:rPr>
        <w:t xml:space="preserve">, </w:t>
      </w:r>
      <w:hyperlink r:id="rId27" w:history="1">
        <w:r w:rsidRPr="00C636C8">
          <w:rPr>
            <w:rFonts w:ascii="Calibri" w:hAnsi="Calibri" w:cs="Calibri"/>
            <w:i/>
            <w:iCs/>
            <w:sz w:val="22"/>
            <w:szCs w:val="22"/>
          </w:rPr>
          <w:t>1292</w:t>
        </w:r>
      </w:hyperlink>
      <w:r w:rsidRPr="00C636C8">
        <w:rPr>
          <w:rFonts w:ascii="Calibri" w:hAnsi="Calibri" w:cs="Calibri"/>
          <w:i/>
          <w:iCs/>
          <w:sz w:val="22"/>
          <w:szCs w:val="22"/>
        </w:rPr>
        <w:t xml:space="preserve">, </w:t>
      </w:r>
      <w:hyperlink r:id="rId28" w:history="1">
        <w:r w:rsidRPr="00C636C8">
          <w:rPr>
            <w:rFonts w:ascii="Calibri" w:hAnsi="Calibri" w:cs="Calibri"/>
            <w:i/>
            <w:iCs/>
            <w:sz w:val="22"/>
            <w:szCs w:val="22"/>
          </w:rPr>
          <w:t>1559</w:t>
        </w:r>
      </w:hyperlink>
      <w:r w:rsidRPr="00C636C8">
        <w:rPr>
          <w:rFonts w:ascii="Calibri" w:hAnsi="Calibri" w:cs="Calibri"/>
          <w:i/>
          <w:iCs/>
          <w:sz w:val="22"/>
          <w:szCs w:val="22"/>
        </w:rPr>
        <w:t xml:space="preserve"> i </w:t>
      </w:r>
      <w:hyperlink r:id="rId29" w:history="1">
        <w:r w:rsidRPr="00C636C8">
          <w:rPr>
            <w:rFonts w:ascii="Calibri" w:hAnsi="Calibri" w:cs="Calibri"/>
            <w:i/>
            <w:iCs/>
            <w:sz w:val="22"/>
            <w:szCs w:val="22"/>
          </w:rPr>
          <w:t>2054</w:t>
        </w:r>
      </w:hyperlink>
      <w:r w:rsidRPr="00C636C8">
        <w:rPr>
          <w:rFonts w:ascii="Calibri" w:hAnsi="Calibri" w:cs="Calibri"/>
          <w:i/>
          <w:iCs/>
          <w:sz w:val="22"/>
          <w:szCs w:val="22"/>
        </w:rPr>
        <w:t>),</w:t>
      </w:r>
    </w:p>
    <w:p w14:paraId="59CBF939"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 finansowania przestępstwa o charakterze terrorystycznym, o którym mowa w </w:t>
      </w:r>
      <w:hyperlink r:id="rId30" w:history="1">
        <w:r w:rsidRPr="00C636C8">
          <w:rPr>
            <w:rFonts w:ascii="Calibri" w:hAnsi="Calibri" w:cs="Calibri"/>
            <w:i/>
            <w:iCs/>
            <w:sz w:val="22"/>
            <w:szCs w:val="22"/>
          </w:rPr>
          <w:t>art. 165a</w:t>
        </w:r>
      </w:hyperlink>
      <w:r w:rsidRPr="00C636C8">
        <w:rPr>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31" w:history="1">
        <w:r w:rsidRPr="00C636C8">
          <w:rPr>
            <w:rFonts w:ascii="Calibri" w:hAnsi="Calibri" w:cs="Calibri"/>
            <w:i/>
            <w:iCs/>
            <w:sz w:val="22"/>
            <w:szCs w:val="22"/>
          </w:rPr>
          <w:t>art. 299</w:t>
        </w:r>
      </w:hyperlink>
      <w:r w:rsidRPr="00C636C8">
        <w:rPr>
          <w:rFonts w:ascii="Calibri" w:hAnsi="Calibri" w:cs="Calibri"/>
          <w:i/>
          <w:iCs/>
          <w:sz w:val="22"/>
          <w:szCs w:val="22"/>
        </w:rPr>
        <w:t xml:space="preserve"> Kodeksu karnego</w:t>
      </w:r>
      <w:r w:rsidR="00C636C8">
        <w:rPr>
          <w:rFonts w:ascii="Calibri" w:hAnsi="Calibri" w:cs="Calibri"/>
          <w:i/>
          <w:iCs/>
          <w:sz w:val="22"/>
          <w:szCs w:val="22"/>
        </w:rPr>
        <w:t>,</w:t>
      </w:r>
    </w:p>
    <w:p w14:paraId="0124DF8B"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o charakterze terrorystycznym, o którym mowa w </w:t>
      </w:r>
      <w:hyperlink r:id="rId32" w:history="1">
        <w:r w:rsidRPr="00C636C8">
          <w:rPr>
            <w:rFonts w:ascii="Calibri" w:hAnsi="Calibri" w:cs="Calibri"/>
            <w:i/>
            <w:iCs/>
            <w:sz w:val="22"/>
            <w:szCs w:val="22"/>
          </w:rPr>
          <w:t>art. 115 § 20</w:t>
        </w:r>
      </w:hyperlink>
      <w:r w:rsidRPr="00C636C8">
        <w:rPr>
          <w:rFonts w:ascii="Calibri" w:hAnsi="Calibri" w:cs="Calibri"/>
          <w:i/>
          <w:iCs/>
          <w:sz w:val="22"/>
          <w:szCs w:val="22"/>
        </w:rPr>
        <w:t xml:space="preserve"> Kodeksu karnego, lub mające na celu popełnienie tego przestępstwa,</w:t>
      </w:r>
    </w:p>
    <w:p w14:paraId="7EA0972F"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powierzenia wykonywania pracy małoletniemu cudzoziemcowi, o którym mowa w </w:t>
      </w:r>
      <w:hyperlink r:id="rId33" w:history="1">
        <w:r w:rsidRPr="00C636C8">
          <w:rPr>
            <w:rFonts w:ascii="Calibri" w:hAnsi="Calibri" w:cs="Calibri"/>
            <w:i/>
            <w:iCs/>
            <w:sz w:val="22"/>
            <w:szCs w:val="22"/>
          </w:rPr>
          <w:t>art. 9 ust. 2</w:t>
        </w:r>
      </w:hyperlink>
      <w:r w:rsidRPr="00C636C8">
        <w:rPr>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34" w:history="1">
        <w:r w:rsidRPr="00C636C8">
          <w:rPr>
            <w:rFonts w:ascii="Calibri" w:hAnsi="Calibri" w:cs="Calibri"/>
            <w:i/>
            <w:iCs/>
            <w:sz w:val="22"/>
            <w:szCs w:val="22"/>
          </w:rPr>
          <w:t>poz. 769</w:t>
        </w:r>
      </w:hyperlink>
      <w:r w:rsidRPr="00C636C8">
        <w:rPr>
          <w:rFonts w:ascii="Calibri" w:hAnsi="Calibri" w:cs="Calibri"/>
          <w:i/>
          <w:iCs/>
          <w:sz w:val="22"/>
          <w:szCs w:val="22"/>
        </w:rPr>
        <w:t xml:space="preserve"> oraz z 2020 r. </w:t>
      </w:r>
      <w:hyperlink r:id="rId35" w:history="1">
        <w:r w:rsidRPr="00C636C8">
          <w:rPr>
            <w:rFonts w:ascii="Calibri" w:hAnsi="Calibri" w:cs="Calibri"/>
            <w:i/>
            <w:iCs/>
            <w:sz w:val="22"/>
            <w:szCs w:val="22"/>
          </w:rPr>
          <w:t>poz. 2023</w:t>
        </w:r>
      </w:hyperlink>
      <w:r w:rsidRPr="00C636C8">
        <w:rPr>
          <w:rFonts w:ascii="Calibri" w:hAnsi="Calibri" w:cs="Calibri"/>
          <w:i/>
          <w:iCs/>
          <w:sz w:val="22"/>
          <w:szCs w:val="22"/>
        </w:rPr>
        <w:t>),</w:t>
      </w:r>
    </w:p>
    <w:p w14:paraId="71D4CF0C"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przeciwko obrotowi gospodarczemu, o których mowa w </w:t>
      </w:r>
      <w:hyperlink r:id="rId36" w:history="1">
        <w:r w:rsidRPr="00C636C8">
          <w:rPr>
            <w:rFonts w:ascii="Calibri" w:hAnsi="Calibri" w:cs="Calibri"/>
            <w:i/>
            <w:iCs/>
            <w:sz w:val="22"/>
            <w:szCs w:val="22"/>
          </w:rPr>
          <w:t>art. 296-307</w:t>
        </w:r>
      </w:hyperlink>
      <w:r w:rsidRPr="00C636C8">
        <w:rPr>
          <w:rFonts w:ascii="Calibri" w:hAnsi="Calibri" w:cs="Calibri"/>
          <w:i/>
          <w:iCs/>
          <w:sz w:val="22"/>
          <w:szCs w:val="22"/>
        </w:rPr>
        <w:t xml:space="preserve"> Kodeksu karnego, przestępstwo oszustwa, o którym mowa w </w:t>
      </w:r>
      <w:hyperlink r:id="rId37" w:history="1">
        <w:r w:rsidRPr="00C636C8">
          <w:rPr>
            <w:rFonts w:ascii="Calibri" w:hAnsi="Calibri" w:cs="Calibri"/>
            <w:i/>
            <w:iCs/>
            <w:sz w:val="22"/>
            <w:szCs w:val="22"/>
          </w:rPr>
          <w:t>art. 286</w:t>
        </w:r>
      </w:hyperlink>
      <w:r w:rsidRPr="00C636C8">
        <w:rPr>
          <w:rFonts w:ascii="Calibri" w:hAnsi="Calibri" w:cs="Calibri"/>
          <w:i/>
          <w:iCs/>
          <w:sz w:val="22"/>
          <w:szCs w:val="22"/>
        </w:rPr>
        <w:t xml:space="preserve"> Kodeksu karnego, przestępstwo przeciwko </w:t>
      </w:r>
      <w:r w:rsidRPr="00C636C8">
        <w:rPr>
          <w:rFonts w:ascii="Calibri" w:hAnsi="Calibri" w:cs="Calibri"/>
          <w:i/>
          <w:iCs/>
          <w:sz w:val="22"/>
          <w:szCs w:val="22"/>
        </w:rPr>
        <w:lastRenderedPageBreak/>
        <w:t xml:space="preserve">wiarygodności dokumentów, o których mowa w </w:t>
      </w:r>
      <w:hyperlink r:id="rId38" w:history="1">
        <w:r w:rsidRPr="00C636C8">
          <w:rPr>
            <w:rFonts w:ascii="Calibri" w:hAnsi="Calibri" w:cs="Calibri"/>
            <w:i/>
            <w:iCs/>
            <w:sz w:val="22"/>
            <w:szCs w:val="22"/>
          </w:rPr>
          <w:t>art. 270-277d</w:t>
        </w:r>
      </w:hyperlink>
      <w:r w:rsidRPr="00C636C8">
        <w:rPr>
          <w:rFonts w:ascii="Calibri" w:hAnsi="Calibri" w:cs="Calibri"/>
          <w:i/>
          <w:iCs/>
          <w:sz w:val="22"/>
          <w:szCs w:val="22"/>
        </w:rPr>
        <w:t xml:space="preserve"> Kodeksu karnego, lub przestępstwo skarbowe,</w:t>
      </w:r>
    </w:p>
    <w:p w14:paraId="0C17F72C" w14:textId="77777777" w:rsidR="00C636C8"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o którym mowa w </w:t>
      </w:r>
      <w:hyperlink r:id="rId39" w:history="1">
        <w:r w:rsidRPr="00C636C8">
          <w:rPr>
            <w:rFonts w:ascii="Calibri" w:hAnsi="Calibri" w:cs="Calibri"/>
            <w:i/>
            <w:iCs/>
            <w:sz w:val="22"/>
            <w:szCs w:val="22"/>
          </w:rPr>
          <w:t>art. 9 ust. 1 i 3</w:t>
        </w:r>
      </w:hyperlink>
      <w:r w:rsidRPr="00C636C8">
        <w:rPr>
          <w:rFonts w:ascii="Calibri" w:hAnsi="Calibri" w:cs="Calibri"/>
          <w:i/>
          <w:iCs/>
          <w:sz w:val="22"/>
          <w:szCs w:val="22"/>
        </w:rPr>
        <w:t xml:space="preserve"> lub </w:t>
      </w:r>
      <w:hyperlink r:id="rId40" w:history="1">
        <w:r w:rsidRPr="00C636C8">
          <w:rPr>
            <w:rFonts w:ascii="Calibri" w:hAnsi="Calibri" w:cs="Calibri"/>
            <w:i/>
            <w:iCs/>
            <w:sz w:val="22"/>
            <w:szCs w:val="22"/>
          </w:rPr>
          <w:t>art. 10</w:t>
        </w:r>
      </w:hyperlink>
      <w:r w:rsidRPr="00C636C8">
        <w:rPr>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0E72178C" w14:textId="77777777" w:rsidR="00C636C8" w:rsidRDefault="00C636C8" w:rsidP="00C636C8">
      <w:pPr>
        <w:pStyle w:val="Standard"/>
        <w:ind w:left="3600"/>
        <w:jc w:val="both"/>
        <w:rPr>
          <w:rFonts w:ascii="Calibri" w:hAnsi="Calibri" w:cs="Calibri"/>
          <w:i/>
          <w:iCs/>
          <w:sz w:val="22"/>
          <w:szCs w:val="22"/>
        </w:rPr>
      </w:pPr>
    </w:p>
    <w:p w14:paraId="49FE110D" w14:textId="77777777" w:rsidR="00EC52A3" w:rsidRDefault="00EC52A3" w:rsidP="00C636C8">
      <w:pPr>
        <w:pStyle w:val="Standard"/>
        <w:ind w:left="3600"/>
        <w:jc w:val="both"/>
        <w:rPr>
          <w:rFonts w:ascii="Calibri" w:hAnsi="Calibri" w:cs="Calibri"/>
          <w:i/>
          <w:iCs/>
          <w:sz w:val="22"/>
          <w:szCs w:val="22"/>
        </w:rPr>
      </w:pPr>
      <w:r w:rsidRPr="00C636C8">
        <w:rPr>
          <w:rFonts w:ascii="Calibri" w:hAnsi="Calibri" w:cs="Calibri"/>
          <w:i/>
          <w:iCs/>
          <w:sz w:val="22"/>
          <w:szCs w:val="22"/>
        </w:rPr>
        <w:t>- lub za odpowiedni czyn zabroniony określony w przepisach prawa obcego;</w:t>
      </w:r>
    </w:p>
    <w:p w14:paraId="32E10C98" w14:textId="77777777" w:rsidR="00C636C8" w:rsidRDefault="00C636C8" w:rsidP="00C636C8">
      <w:pPr>
        <w:pStyle w:val="Standard"/>
        <w:ind w:left="3600"/>
        <w:jc w:val="both"/>
        <w:rPr>
          <w:rFonts w:ascii="Calibri" w:hAnsi="Calibri" w:cs="Calibri"/>
          <w:i/>
          <w:iCs/>
          <w:sz w:val="22"/>
          <w:szCs w:val="22"/>
        </w:rPr>
      </w:pPr>
    </w:p>
    <w:p w14:paraId="7EACFA22" w14:textId="77777777" w:rsidR="00C636C8" w:rsidRPr="00C636C8" w:rsidRDefault="00EC52A3" w:rsidP="00031CCB">
      <w:pPr>
        <w:pStyle w:val="Standard"/>
        <w:numPr>
          <w:ilvl w:val="0"/>
          <w:numId w:val="64"/>
        </w:numPr>
        <w:jc w:val="both"/>
        <w:rPr>
          <w:rFonts w:ascii="Calibri" w:hAnsi="Calibri" w:cs="Calibri"/>
          <w:sz w:val="22"/>
          <w:szCs w:val="22"/>
        </w:rPr>
      </w:pPr>
      <w:bookmarkStart w:id="34" w:name="mip59346953"/>
      <w:bookmarkEnd w:id="34"/>
      <w:r w:rsidRPr="00C636C8">
        <w:rPr>
          <w:rFonts w:ascii="Calibri" w:hAnsi="Calibri" w:cs="Calibri"/>
          <w:i/>
          <w:iCs/>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D04DF2A" w14:textId="77777777" w:rsidR="00EC52A3" w:rsidRPr="00C636C8" w:rsidRDefault="00EC52A3" w:rsidP="00031CCB">
      <w:pPr>
        <w:pStyle w:val="Standard"/>
        <w:numPr>
          <w:ilvl w:val="0"/>
          <w:numId w:val="64"/>
        </w:numPr>
        <w:jc w:val="both"/>
        <w:rPr>
          <w:rFonts w:ascii="Calibri" w:hAnsi="Calibri" w:cs="Calibri"/>
          <w:sz w:val="22"/>
          <w:szCs w:val="22"/>
        </w:rPr>
      </w:pPr>
      <w:bookmarkStart w:id="35" w:name="mip59346954"/>
      <w:bookmarkEnd w:id="35"/>
      <w:r w:rsidRPr="00C636C8">
        <w:rPr>
          <w:rFonts w:ascii="Calibri" w:hAnsi="Calibri" w:cs="Calibri"/>
          <w:i/>
          <w:iCs/>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F22EFD" w14:textId="77777777" w:rsidR="00EC52A3" w:rsidRPr="00C636C8" w:rsidRDefault="00EC52A3" w:rsidP="00031CCB">
      <w:pPr>
        <w:pStyle w:val="Standard"/>
        <w:numPr>
          <w:ilvl w:val="0"/>
          <w:numId w:val="64"/>
        </w:numPr>
        <w:jc w:val="both"/>
        <w:rPr>
          <w:rFonts w:ascii="Calibri" w:hAnsi="Calibri" w:cs="Calibri"/>
          <w:sz w:val="22"/>
          <w:szCs w:val="22"/>
        </w:rPr>
      </w:pPr>
      <w:bookmarkStart w:id="36" w:name="mip59346955"/>
      <w:bookmarkEnd w:id="36"/>
      <w:r w:rsidRPr="00C636C8">
        <w:rPr>
          <w:rFonts w:ascii="Calibri" w:hAnsi="Calibri" w:cs="Calibri"/>
          <w:i/>
          <w:iCs/>
          <w:sz w:val="22"/>
          <w:szCs w:val="22"/>
        </w:rPr>
        <w:t xml:space="preserve">wobec którego prawomocnie orzeczono zakaz ubiegania się o </w:t>
      </w:r>
      <w:bookmarkStart w:id="37" w:name="highlightHit_743"/>
      <w:bookmarkEnd w:id="37"/>
      <w:r w:rsidRPr="00C636C8">
        <w:rPr>
          <w:rFonts w:ascii="Calibri" w:hAnsi="Calibri" w:cs="Calibri"/>
          <w:i/>
          <w:iCs/>
          <w:sz w:val="22"/>
          <w:szCs w:val="22"/>
        </w:rPr>
        <w:t>zamówienia publiczne;</w:t>
      </w:r>
    </w:p>
    <w:p w14:paraId="3C018CDB" w14:textId="77777777" w:rsidR="00EC52A3" w:rsidRPr="00C636C8" w:rsidRDefault="00EC52A3" w:rsidP="00031CCB">
      <w:pPr>
        <w:pStyle w:val="Standard"/>
        <w:numPr>
          <w:ilvl w:val="0"/>
          <w:numId w:val="64"/>
        </w:numPr>
        <w:jc w:val="both"/>
        <w:rPr>
          <w:rFonts w:ascii="Calibri" w:hAnsi="Calibri" w:cs="Calibri"/>
          <w:sz w:val="22"/>
          <w:szCs w:val="22"/>
        </w:rPr>
      </w:pPr>
      <w:bookmarkStart w:id="38" w:name="mip59346956"/>
      <w:bookmarkEnd w:id="38"/>
      <w:r w:rsidRPr="00C636C8">
        <w:rPr>
          <w:rFonts w:ascii="Calibri" w:hAnsi="Calibri" w:cs="Calibri"/>
          <w:i/>
          <w:iCs/>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2858B72" w14:textId="77777777" w:rsidR="00EC52A3" w:rsidRPr="00C636C8" w:rsidRDefault="00EC52A3" w:rsidP="00031CCB">
      <w:pPr>
        <w:pStyle w:val="Standard"/>
        <w:numPr>
          <w:ilvl w:val="0"/>
          <w:numId w:val="64"/>
        </w:numPr>
        <w:jc w:val="both"/>
        <w:rPr>
          <w:rFonts w:ascii="Calibri" w:hAnsi="Calibri" w:cs="Calibri"/>
          <w:sz w:val="22"/>
          <w:szCs w:val="22"/>
        </w:rPr>
      </w:pPr>
      <w:bookmarkStart w:id="39" w:name="mip59346957"/>
      <w:bookmarkEnd w:id="39"/>
      <w:r w:rsidRPr="00C636C8">
        <w:rPr>
          <w:rFonts w:ascii="Calibri" w:hAnsi="Calibri" w:cs="Calibri"/>
          <w:i/>
          <w:iCs/>
          <w:sz w:val="22"/>
          <w:szCs w:val="22"/>
        </w:rPr>
        <w:t xml:space="preserve">jeżeli, w przypadkach, o których mowa w </w:t>
      </w:r>
      <w:hyperlink r:id="rId41" w:history="1">
        <w:r w:rsidRPr="00C636C8">
          <w:rPr>
            <w:rFonts w:ascii="Calibri" w:hAnsi="Calibri" w:cs="Calibri"/>
            <w:i/>
            <w:iCs/>
            <w:sz w:val="22"/>
            <w:szCs w:val="22"/>
          </w:rPr>
          <w:t>art. 85 ust. 1</w:t>
        </w:r>
      </w:hyperlink>
      <w:r w:rsidRPr="00C636C8">
        <w:rPr>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w:t>
      </w:r>
      <w:bookmarkStart w:id="40" w:name="highlightHit_744"/>
      <w:bookmarkEnd w:id="40"/>
      <w:r w:rsidRPr="00C636C8">
        <w:rPr>
          <w:rFonts w:ascii="Calibri" w:hAnsi="Calibri" w:cs="Calibri"/>
          <w:i/>
          <w:iCs/>
          <w:sz w:val="22"/>
          <w:szCs w:val="22"/>
        </w:rPr>
        <w:t xml:space="preserve">zamówienia. </w:t>
      </w:r>
    </w:p>
    <w:p w14:paraId="78435EBD" w14:textId="77777777" w:rsidR="00B37313" w:rsidRDefault="00B37313">
      <w:pPr>
        <w:pStyle w:val="Default"/>
        <w:spacing w:after="120"/>
        <w:jc w:val="both"/>
        <w:rPr>
          <w:rStyle w:val="Brak"/>
          <w:rFonts w:ascii="Calibri" w:hAnsi="Calibri" w:cs="Calibri"/>
          <w:b/>
          <w:bCs/>
          <w:sz w:val="22"/>
          <w:szCs w:val="22"/>
        </w:rPr>
      </w:pPr>
    </w:p>
    <w:p w14:paraId="4B96800E" w14:textId="05DF5F2B" w:rsidR="00B37313" w:rsidRDefault="00743CF2">
      <w:pPr>
        <w:pStyle w:val="Nagwek4"/>
        <w:rPr>
          <w:rStyle w:val="BrakA"/>
          <w:rFonts w:ascii="Calibri" w:hAnsi="Calibri" w:cs="Calibri"/>
          <w:sz w:val="22"/>
          <w:szCs w:val="22"/>
        </w:rPr>
      </w:pPr>
      <w:r>
        <w:rPr>
          <w:rStyle w:val="BrakA"/>
          <w:rFonts w:ascii="Calibri" w:eastAsia="Arial Unicode MS" w:hAnsi="Calibri" w:cs="Calibri"/>
          <w:sz w:val="22"/>
          <w:szCs w:val="22"/>
        </w:rPr>
        <w:t>9</w:t>
      </w:r>
      <w:r w:rsidR="002F298E">
        <w:rPr>
          <w:rStyle w:val="BrakA"/>
          <w:rFonts w:ascii="Calibri" w:eastAsia="Arial Unicode MS" w:hAnsi="Calibri" w:cs="Calibri"/>
          <w:sz w:val="22"/>
          <w:szCs w:val="22"/>
        </w:rPr>
        <w:t>.2</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 xml:space="preserve"> Podstawy wykluczenia, o których mowa w art. 109 ust. 1 </w:t>
      </w:r>
      <w:proofErr w:type="spellStart"/>
      <w:r w:rsidR="002F298E">
        <w:rPr>
          <w:rStyle w:val="BrakA"/>
          <w:rFonts w:ascii="Calibri" w:eastAsia="Arial Unicode MS" w:hAnsi="Calibri" w:cs="Calibri"/>
          <w:sz w:val="22"/>
          <w:szCs w:val="22"/>
        </w:rPr>
        <w:t>Pzp</w:t>
      </w:r>
      <w:proofErr w:type="spellEnd"/>
      <w:r w:rsidR="002F298E">
        <w:rPr>
          <w:rStyle w:val="BrakA"/>
          <w:rFonts w:ascii="Calibri" w:eastAsia="Arial Unicode MS" w:hAnsi="Calibri" w:cs="Calibri"/>
          <w:sz w:val="22"/>
          <w:szCs w:val="22"/>
        </w:rPr>
        <w:t>.</w:t>
      </w:r>
    </w:p>
    <w:p w14:paraId="67BB7B9D" w14:textId="77777777"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 xml:space="preserve">Zamawiający </w:t>
      </w:r>
      <w:r w:rsidRPr="0021638C">
        <w:rPr>
          <w:rStyle w:val="Brak"/>
          <w:rFonts w:ascii="Calibri" w:hAnsi="Calibri" w:cs="Calibri"/>
          <w:b/>
          <w:bCs/>
          <w:sz w:val="22"/>
          <w:szCs w:val="22"/>
        </w:rPr>
        <w:t>przewiduje</w:t>
      </w:r>
      <w:r w:rsidRPr="0021638C">
        <w:rPr>
          <w:rStyle w:val="Brak"/>
          <w:rFonts w:ascii="Calibri" w:hAnsi="Calibri" w:cs="Calibri"/>
          <w:sz w:val="22"/>
          <w:szCs w:val="22"/>
        </w:rPr>
        <w:t xml:space="preserve"> wykluczenie Wykonawcy z udziału w postępowaniu w sytuacji przewidzianej w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4</w:t>
      </w:r>
      <w:r w:rsidR="00A02C0B" w:rsidRPr="0021638C">
        <w:rPr>
          <w:rStyle w:val="Brak"/>
          <w:rFonts w:ascii="Calibri" w:hAnsi="Calibri" w:cs="Calibri"/>
          <w:sz w:val="22"/>
          <w:szCs w:val="22"/>
        </w:rPr>
        <w:t>, pkt</w:t>
      </w:r>
      <w:r w:rsidR="00E36F6A">
        <w:rPr>
          <w:rStyle w:val="Brak"/>
          <w:rFonts w:ascii="Calibri" w:hAnsi="Calibri" w:cs="Calibri"/>
          <w:sz w:val="22"/>
          <w:szCs w:val="22"/>
        </w:rPr>
        <w:t>.</w:t>
      </w:r>
      <w:r w:rsidR="00A02C0B" w:rsidRPr="0021638C">
        <w:rPr>
          <w:rStyle w:val="Brak"/>
          <w:rFonts w:ascii="Calibri" w:hAnsi="Calibri" w:cs="Calibri"/>
          <w:sz w:val="22"/>
          <w:szCs w:val="22"/>
        </w:rPr>
        <w:t xml:space="preserve"> 7, pkt</w:t>
      </w:r>
      <w:r w:rsidR="00E36F6A">
        <w:rPr>
          <w:rStyle w:val="Brak"/>
          <w:rFonts w:ascii="Calibri" w:hAnsi="Calibri" w:cs="Calibri"/>
          <w:sz w:val="22"/>
          <w:szCs w:val="22"/>
        </w:rPr>
        <w:t>.</w:t>
      </w:r>
      <w:r w:rsidR="00A02C0B" w:rsidRPr="0021638C">
        <w:rPr>
          <w:rStyle w:val="Brak"/>
          <w:rFonts w:ascii="Calibri" w:hAnsi="Calibri" w:cs="Calibri"/>
          <w:sz w:val="22"/>
          <w:szCs w:val="22"/>
        </w:rPr>
        <w:t xml:space="preserve"> 8 oraz pkt</w:t>
      </w:r>
      <w:r w:rsidR="00E36F6A">
        <w:rPr>
          <w:rStyle w:val="Brak"/>
          <w:rFonts w:ascii="Calibri" w:hAnsi="Calibri" w:cs="Calibri"/>
          <w:sz w:val="22"/>
          <w:szCs w:val="22"/>
        </w:rPr>
        <w:t>.</w:t>
      </w:r>
      <w:r w:rsidR="00A02C0B" w:rsidRPr="0021638C">
        <w:rPr>
          <w:rStyle w:val="Brak"/>
          <w:rFonts w:ascii="Calibri" w:hAnsi="Calibri" w:cs="Calibri"/>
          <w:sz w:val="22"/>
          <w:szCs w:val="22"/>
        </w:rPr>
        <w:t xml:space="preserve"> 10 ustawy </w:t>
      </w:r>
      <w:proofErr w:type="spellStart"/>
      <w:r w:rsidR="00A02C0B" w:rsidRPr="0021638C">
        <w:rPr>
          <w:rStyle w:val="Brak"/>
          <w:rFonts w:ascii="Calibri" w:hAnsi="Calibri" w:cs="Calibri"/>
          <w:sz w:val="22"/>
          <w:szCs w:val="22"/>
        </w:rPr>
        <w:t>Pzp</w:t>
      </w:r>
      <w:proofErr w:type="spellEnd"/>
      <w:r w:rsidR="00A02C0B" w:rsidRPr="0021638C">
        <w:rPr>
          <w:rStyle w:val="Brak"/>
          <w:rFonts w:ascii="Calibri" w:hAnsi="Calibri" w:cs="Calibri"/>
          <w:sz w:val="22"/>
          <w:szCs w:val="22"/>
        </w:rPr>
        <w:t xml:space="preserve">. </w:t>
      </w:r>
    </w:p>
    <w:p w14:paraId="1E8230C5" w14:textId="77777777"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Zgodnie z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4 ustawy </w:t>
      </w:r>
      <w:proofErr w:type="spellStart"/>
      <w:r w:rsidRPr="0021638C">
        <w:rPr>
          <w:rStyle w:val="Brak"/>
          <w:rFonts w:ascii="Calibri" w:hAnsi="Calibri" w:cs="Calibri"/>
          <w:sz w:val="22"/>
          <w:szCs w:val="22"/>
        </w:rPr>
        <w:t>Pzp</w:t>
      </w:r>
      <w:proofErr w:type="spellEnd"/>
      <w:r w:rsidRPr="0021638C">
        <w:rPr>
          <w:rStyle w:val="Brak"/>
          <w:rFonts w:ascii="Calibri" w:hAnsi="Calibri" w:cs="Calibri"/>
          <w:sz w:val="22"/>
          <w:szCs w:val="22"/>
        </w:rPr>
        <w:t>:</w:t>
      </w:r>
    </w:p>
    <w:p w14:paraId="0395BD47" w14:textId="77777777" w:rsidR="00B37313" w:rsidRPr="0021638C" w:rsidRDefault="002F298E">
      <w:pPr>
        <w:pStyle w:val="Default"/>
        <w:spacing w:after="120"/>
        <w:jc w:val="both"/>
        <w:rPr>
          <w:rStyle w:val="Brak"/>
          <w:rFonts w:ascii="Calibri" w:hAnsi="Calibri" w:cs="Calibri"/>
          <w:i/>
          <w:iCs/>
          <w:sz w:val="22"/>
          <w:szCs w:val="22"/>
        </w:rPr>
      </w:pPr>
      <w:r w:rsidRPr="0021638C">
        <w:rPr>
          <w:rStyle w:val="Brak"/>
          <w:rFonts w:ascii="Calibri" w:hAnsi="Calibri" w:cs="Calibri"/>
          <w:i/>
          <w:iCs/>
          <w:sz w:val="22"/>
          <w:szCs w:val="22"/>
        </w:rPr>
        <w:t xml:space="preserve">Z postępowania o udzielenie zamówienia zamawiający może wykluczyć wykonawcę: (…) </w:t>
      </w:r>
    </w:p>
    <w:p w14:paraId="228AF9C1" w14:textId="77777777" w:rsidR="00B37313" w:rsidRPr="0021638C" w:rsidRDefault="002F298E" w:rsidP="00031CCB">
      <w:pPr>
        <w:pStyle w:val="Default"/>
        <w:numPr>
          <w:ilvl w:val="0"/>
          <w:numId w:val="2"/>
        </w:numPr>
        <w:spacing w:after="120"/>
        <w:jc w:val="both"/>
        <w:rPr>
          <w:rFonts w:ascii="Calibri" w:hAnsi="Calibri" w:cs="Calibri"/>
          <w:i/>
          <w:iCs/>
          <w:sz w:val="22"/>
          <w:szCs w:val="22"/>
        </w:rPr>
      </w:pPr>
      <w:r w:rsidRPr="0021638C">
        <w:rPr>
          <w:rStyle w:val="BrakA"/>
          <w:rFonts w:ascii="Calibri" w:hAnsi="Calibri" w:cs="Calibri"/>
          <w:i/>
          <w:iCs/>
          <w:sz w:val="22"/>
          <w:szCs w:val="22"/>
        </w:rPr>
        <w:t xml:space="preserve">w stosunku do którego otwarto likwidację, ogłoszono upadłość, którego aktywami zarządza likwidator lub sąd, zawarł układ z wierzycielami, którego działalność gospodarcza jest </w:t>
      </w:r>
      <w:r w:rsidRPr="0021638C">
        <w:rPr>
          <w:rStyle w:val="BrakA"/>
          <w:rFonts w:ascii="Calibri" w:hAnsi="Calibri" w:cs="Calibri"/>
          <w:i/>
          <w:iCs/>
          <w:sz w:val="22"/>
          <w:szCs w:val="22"/>
        </w:rPr>
        <w:lastRenderedPageBreak/>
        <w:t>zawieszona albo znajduje się on w innej tego rodzaju sytuacji wynikającej z podobnej procedury przewidzianej w przepisach miejsca wszczęcia tej procedury;</w:t>
      </w:r>
    </w:p>
    <w:p w14:paraId="489C13FD" w14:textId="77777777" w:rsidR="00A02C0B" w:rsidRPr="0021638C" w:rsidRDefault="00A02C0B" w:rsidP="00A02C0B">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Zgodnie z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7 ustawy </w:t>
      </w:r>
      <w:proofErr w:type="spellStart"/>
      <w:r w:rsidRPr="0021638C">
        <w:rPr>
          <w:rStyle w:val="Brak"/>
          <w:rFonts w:ascii="Calibri" w:hAnsi="Calibri" w:cs="Calibri"/>
          <w:sz w:val="22"/>
          <w:szCs w:val="22"/>
        </w:rPr>
        <w:t>Pzp</w:t>
      </w:r>
      <w:proofErr w:type="spellEnd"/>
      <w:r w:rsidRPr="0021638C">
        <w:rPr>
          <w:rStyle w:val="Brak"/>
          <w:rFonts w:ascii="Calibri" w:hAnsi="Calibri" w:cs="Calibri"/>
          <w:sz w:val="22"/>
          <w:szCs w:val="22"/>
        </w:rPr>
        <w:t>:</w:t>
      </w:r>
    </w:p>
    <w:p w14:paraId="26B7B790" w14:textId="77777777" w:rsidR="00A02C0B" w:rsidRPr="0021638C"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109E34E" w14:textId="77777777" w:rsidR="00A02C0B" w:rsidRPr="0021638C" w:rsidRDefault="00A02C0B" w:rsidP="00A02C0B">
      <w:pPr>
        <w:pStyle w:val="Default"/>
        <w:spacing w:after="120"/>
        <w:jc w:val="both"/>
        <w:rPr>
          <w:rStyle w:val="Brak"/>
          <w:rFonts w:ascii="Calibri" w:hAnsi="Calibri" w:cs="Calibri"/>
          <w:b/>
          <w:bCs/>
          <w:sz w:val="22"/>
          <w:szCs w:val="22"/>
        </w:rPr>
      </w:pPr>
      <w:bookmarkStart w:id="41" w:name="mip59346969"/>
      <w:bookmarkEnd w:id="41"/>
      <w:r w:rsidRPr="0021638C">
        <w:rPr>
          <w:rStyle w:val="Brak"/>
          <w:rFonts w:ascii="Calibri" w:hAnsi="Calibri" w:cs="Calibri"/>
          <w:sz w:val="22"/>
          <w:szCs w:val="22"/>
        </w:rPr>
        <w:t>Zgodnie z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8 ustawy </w:t>
      </w:r>
      <w:proofErr w:type="spellStart"/>
      <w:r w:rsidRPr="0021638C">
        <w:rPr>
          <w:rStyle w:val="Brak"/>
          <w:rFonts w:ascii="Calibri" w:hAnsi="Calibri" w:cs="Calibri"/>
          <w:sz w:val="22"/>
          <w:szCs w:val="22"/>
        </w:rPr>
        <w:t>Pzp</w:t>
      </w:r>
      <w:proofErr w:type="spellEnd"/>
      <w:r w:rsidRPr="0021638C">
        <w:rPr>
          <w:rStyle w:val="Brak"/>
          <w:rFonts w:ascii="Calibri" w:hAnsi="Calibri" w:cs="Calibri"/>
          <w:sz w:val="22"/>
          <w:szCs w:val="22"/>
        </w:rPr>
        <w:t>:</w:t>
      </w:r>
    </w:p>
    <w:p w14:paraId="236218EE" w14:textId="77777777" w:rsidR="00A02C0B" w:rsidRPr="0021638C"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5632407" w14:textId="77777777" w:rsidR="00A02C0B" w:rsidRPr="0021638C" w:rsidRDefault="00A02C0B" w:rsidP="00A02C0B">
      <w:pPr>
        <w:pStyle w:val="Default"/>
        <w:spacing w:after="120"/>
        <w:jc w:val="both"/>
        <w:rPr>
          <w:rStyle w:val="Brak"/>
          <w:rFonts w:ascii="Calibri" w:hAnsi="Calibri" w:cs="Calibri"/>
          <w:b/>
          <w:bCs/>
          <w:sz w:val="22"/>
          <w:szCs w:val="22"/>
        </w:rPr>
      </w:pPr>
      <w:bookmarkStart w:id="42" w:name="mip59346970"/>
      <w:bookmarkStart w:id="43" w:name="mip59346971"/>
      <w:bookmarkEnd w:id="42"/>
      <w:bookmarkEnd w:id="43"/>
      <w:r w:rsidRPr="0021638C">
        <w:rPr>
          <w:rStyle w:val="Brak"/>
          <w:rFonts w:ascii="Calibri" w:hAnsi="Calibri" w:cs="Calibri"/>
          <w:sz w:val="22"/>
          <w:szCs w:val="22"/>
        </w:rPr>
        <w:t>Zgodnie z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10 ustawy </w:t>
      </w:r>
      <w:proofErr w:type="spellStart"/>
      <w:r w:rsidRPr="0021638C">
        <w:rPr>
          <w:rStyle w:val="Brak"/>
          <w:rFonts w:ascii="Calibri" w:hAnsi="Calibri" w:cs="Calibri"/>
          <w:sz w:val="22"/>
          <w:szCs w:val="22"/>
        </w:rPr>
        <w:t>Pzp</w:t>
      </w:r>
      <w:proofErr w:type="spellEnd"/>
      <w:r w:rsidRPr="0021638C">
        <w:rPr>
          <w:rStyle w:val="Brak"/>
          <w:rFonts w:ascii="Calibri" w:hAnsi="Calibri" w:cs="Calibri"/>
          <w:sz w:val="22"/>
          <w:szCs w:val="22"/>
        </w:rPr>
        <w:t>:</w:t>
      </w:r>
    </w:p>
    <w:p w14:paraId="4769D18C" w14:textId="77777777" w:rsidR="00A02C0B" w:rsidRPr="00A02C0B"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 xml:space="preserve">10) który w wyniku lekkomyślności lub niedbalstwa przedstawił informacje wprowadzające </w:t>
      </w:r>
      <w:r w:rsidR="001E53F0" w:rsidRPr="0021638C">
        <w:rPr>
          <w:rStyle w:val="BrakA"/>
          <w:rFonts w:ascii="Calibri" w:hAnsi="Calibri" w:cs="Calibri"/>
          <w:i/>
          <w:iCs/>
          <w:sz w:val="22"/>
          <w:szCs w:val="22"/>
        </w:rPr>
        <w:br/>
      </w:r>
      <w:r w:rsidRPr="0021638C">
        <w:rPr>
          <w:rStyle w:val="BrakA"/>
          <w:rFonts w:ascii="Calibri" w:hAnsi="Calibri" w:cs="Calibri"/>
          <w:i/>
          <w:iCs/>
          <w:sz w:val="22"/>
          <w:szCs w:val="22"/>
        </w:rPr>
        <w:t>w błąd, co mogło mieć istotny wpływ na decyzje podejmowane przez zamawiającego w postępowaniu o udzielenie zamówienia.</w:t>
      </w:r>
    </w:p>
    <w:p w14:paraId="4198B9C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W przypadkach, o których mowa w art. 109 ust. 1 pkt 1-5 lub 7 ustawy, </w:t>
      </w:r>
      <w:r w:rsidR="00E36F6A">
        <w:rPr>
          <w:rStyle w:val="Hyperlink3"/>
          <w:rFonts w:ascii="Calibri" w:hAnsi="Calibri" w:cs="Calibri"/>
          <w:sz w:val="22"/>
          <w:szCs w:val="22"/>
        </w:rPr>
        <w:t>Zamawiający może nie wykluczać W</w:t>
      </w:r>
      <w:r>
        <w:rPr>
          <w:rStyle w:val="Hyperlink3"/>
          <w:rFonts w:ascii="Calibri" w:hAnsi="Calibri" w:cs="Calibri"/>
          <w:sz w:val="22"/>
          <w:szCs w:val="22"/>
        </w:rPr>
        <w:t xml:space="preserve">ykonawcy, jeżeli wykluczenie byłoby w sposób oczywisty nieproporcjonalne, </w:t>
      </w:r>
      <w:r w:rsidR="001E53F0">
        <w:rPr>
          <w:rStyle w:val="Hyperlink3"/>
          <w:rFonts w:ascii="Calibri" w:hAnsi="Calibri" w:cs="Calibri"/>
          <w:sz w:val="22"/>
          <w:szCs w:val="22"/>
        </w:rPr>
        <w:br/>
      </w:r>
      <w:r>
        <w:rPr>
          <w:rStyle w:val="Hyperlink3"/>
          <w:rFonts w:ascii="Calibri" w:hAnsi="Calibri" w:cs="Calibri"/>
          <w:sz w:val="22"/>
          <w:szCs w:val="22"/>
        </w:rPr>
        <w:t>w szczególności</w:t>
      </w:r>
      <w:r w:rsidR="00E36F6A">
        <w:rPr>
          <w:rStyle w:val="Hyperlink3"/>
          <w:rFonts w:ascii="Calibri" w:hAnsi="Calibri" w:cs="Calibri"/>
          <w:sz w:val="22"/>
          <w:szCs w:val="22"/>
        </w:rPr>
        <w:t>,</w:t>
      </w:r>
      <w:r>
        <w:rPr>
          <w:rStyle w:val="Hyperlink3"/>
          <w:rFonts w:ascii="Calibri" w:hAnsi="Calibri" w:cs="Calibri"/>
          <w:sz w:val="22"/>
          <w:szCs w:val="22"/>
        </w:rPr>
        <w:t xml:space="preserve"> gdy kwota zaległych podatków lub składek na ubezpieczenie </w:t>
      </w:r>
      <w:bookmarkStart w:id="44" w:name="highlightHit_25"/>
      <w:bookmarkEnd w:id="44"/>
      <w:r>
        <w:rPr>
          <w:rStyle w:val="Hyperlink3"/>
          <w:rFonts w:ascii="Calibri" w:hAnsi="Calibri" w:cs="Calibri"/>
          <w:sz w:val="22"/>
          <w:szCs w:val="22"/>
        </w:rPr>
        <w:t>społeczne jest niewielka albo sytu</w:t>
      </w:r>
      <w:r w:rsidR="00E36F6A">
        <w:rPr>
          <w:rStyle w:val="Hyperlink3"/>
          <w:rFonts w:ascii="Calibri" w:hAnsi="Calibri" w:cs="Calibri"/>
          <w:sz w:val="22"/>
          <w:szCs w:val="22"/>
        </w:rPr>
        <w:t>acja ekonomiczna lub finansowa W</w:t>
      </w:r>
      <w:r>
        <w:rPr>
          <w:rStyle w:val="Hyperlink3"/>
          <w:rFonts w:ascii="Calibri" w:hAnsi="Calibri" w:cs="Calibri"/>
          <w:sz w:val="22"/>
          <w:szCs w:val="22"/>
        </w:rPr>
        <w:t>ykonawcy, o którym mowa w art. 109 ust. 1 pkt 4, jest wystarczająca do wykonania zamówienia.</w:t>
      </w:r>
    </w:p>
    <w:p w14:paraId="1B1B0F69" w14:textId="77777777" w:rsidR="00B37313" w:rsidRDefault="00B37313">
      <w:pPr>
        <w:pStyle w:val="Default"/>
        <w:spacing w:after="120"/>
        <w:ind w:left="360"/>
        <w:jc w:val="both"/>
        <w:rPr>
          <w:rStyle w:val="Brak"/>
          <w:rFonts w:ascii="Calibri" w:hAnsi="Calibri" w:cs="Calibri"/>
          <w:i/>
          <w:iCs/>
          <w:sz w:val="22"/>
          <w:szCs w:val="22"/>
        </w:rPr>
      </w:pPr>
    </w:p>
    <w:p w14:paraId="782AF101" w14:textId="5DA00487" w:rsidR="0036590D" w:rsidRPr="0036590D" w:rsidRDefault="00743CF2" w:rsidP="0036590D">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9</w:t>
      </w:r>
      <w:r w:rsidR="0036590D" w:rsidRPr="0036590D">
        <w:rPr>
          <w:rStyle w:val="BrakA"/>
          <w:rFonts w:ascii="Calibri" w:eastAsia="Arial Unicode MS" w:hAnsi="Calibri" w:cs="Calibri"/>
          <w:sz w:val="22"/>
          <w:szCs w:val="22"/>
        </w:rPr>
        <w:t>.3</w:t>
      </w:r>
      <w:r>
        <w:rPr>
          <w:rStyle w:val="BrakA"/>
          <w:rFonts w:ascii="Calibri" w:eastAsia="Arial Unicode MS" w:hAnsi="Calibri" w:cs="Calibri"/>
          <w:sz w:val="22"/>
          <w:szCs w:val="22"/>
        </w:rPr>
        <w:t>.</w:t>
      </w:r>
      <w:r w:rsidR="0036590D" w:rsidRPr="0036590D">
        <w:rPr>
          <w:rStyle w:val="BrakA"/>
          <w:rFonts w:ascii="Calibri" w:eastAsia="Arial Unicode MS" w:hAnsi="Calibri" w:cs="Calibri"/>
          <w:sz w:val="22"/>
          <w:szCs w:val="22"/>
        </w:rPr>
        <w:t xml:space="preserve"> </w:t>
      </w:r>
      <w:r w:rsidR="0036590D" w:rsidRPr="0036590D">
        <w:rPr>
          <w:rStyle w:val="BrakA"/>
          <w:rFonts w:ascii="Calibri" w:eastAsia="Arial Unicode MS" w:hAnsi="Calibri" w:cs="Calibri"/>
          <w:sz w:val="22"/>
          <w:szCs w:val="22"/>
        </w:rPr>
        <w:tab/>
        <w:t xml:space="preserve">Podstawy wykluczenia, o których mowa w art. 7 ust. 1 ustawy o przeciwdziałaniu wspieraniu agresji na Ukrainę: </w:t>
      </w:r>
    </w:p>
    <w:p w14:paraId="226CA69B" w14:textId="77777777" w:rsid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 xml:space="preserve">Zgodnie z art. 7 ust. 1 ustawy o przeciwdziałaniu wspieraniu agresji na Ukrainę: </w:t>
      </w:r>
    </w:p>
    <w:p w14:paraId="3D4049DF" w14:textId="77777777" w:rsidR="00E36F6A" w:rsidRPr="0036590D" w:rsidRDefault="00E36F6A" w:rsidP="0036590D">
      <w:pPr>
        <w:jc w:val="both"/>
        <w:rPr>
          <w:rStyle w:val="Hyperlink3"/>
          <w:rFonts w:ascii="Calibri" w:hAnsi="Calibri" w:cs="Calibri"/>
          <w:sz w:val="22"/>
          <w:szCs w:val="22"/>
        </w:rPr>
      </w:pPr>
    </w:p>
    <w:p w14:paraId="665EC760" w14:textId="77777777" w:rsid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Z postępowania o udzielenie zamówienia publicznego prowadzonego na podstawie ustawy z dnia 11 września 2019 r. – Prawo zamówień publicznych wyklucza się:</w:t>
      </w:r>
    </w:p>
    <w:p w14:paraId="5D13A622" w14:textId="77777777" w:rsidR="00E36F6A" w:rsidRPr="0036590D" w:rsidRDefault="00E36F6A" w:rsidP="0036590D">
      <w:pPr>
        <w:jc w:val="both"/>
        <w:rPr>
          <w:rStyle w:val="Hyperlink3"/>
          <w:rFonts w:ascii="Calibri" w:hAnsi="Calibri" w:cs="Calibri"/>
          <w:sz w:val="22"/>
          <w:szCs w:val="22"/>
        </w:rPr>
      </w:pPr>
    </w:p>
    <w:p w14:paraId="55D954A5"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D91262C"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4720C80"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010A54">
        <w:rPr>
          <w:rStyle w:val="Hyperlink3"/>
          <w:rFonts w:ascii="Calibri" w:hAnsi="Calibri" w:cs="Calibri"/>
          <w:i/>
          <w:iCs/>
          <w:sz w:val="22"/>
          <w:szCs w:val="22"/>
        </w:rPr>
        <w:br/>
        <w:t>o zastosowaniu środka, o którym mowa w art. 1 pkt 3.</w:t>
      </w:r>
    </w:p>
    <w:p w14:paraId="76564BE9" w14:textId="77777777" w:rsidR="0036590D" w:rsidRDefault="0036590D" w:rsidP="00010A54">
      <w:pPr>
        <w:spacing w:after="120"/>
        <w:jc w:val="both"/>
        <w:rPr>
          <w:rStyle w:val="Hyperlink3"/>
          <w:rFonts w:ascii="Calibri" w:hAnsi="Calibri" w:cs="Calibri"/>
          <w:sz w:val="22"/>
          <w:szCs w:val="22"/>
        </w:rPr>
      </w:pPr>
      <w:r w:rsidRPr="00010A54">
        <w:rPr>
          <w:rStyle w:val="Hyperlink3"/>
          <w:rFonts w:ascii="Calibri" w:hAnsi="Calibri" w:cs="Calibri"/>
          <w:sz w:val="22"/>
          <w:szCs w:val="22"/>
        </w:rPr>
        <w:lastRenderedPageBreak/>
        <w:t xml:space="preserve">Zgodnie z art. 7 ust 2 ustawy o przeciwdziałaniu wspieraniu agresji na Ukrainę: Wykluczenie następuje na okres trwania okoliczności określonych w </w:t>
      </w:r>
      <w:r w:rsidR="00E36F6A">
        <w:rPr>
          <w:rStyle w:val="Hyperlink3"/>
          <w:rFonts w:ascii="Calibri" w:hAnsi="Calibri" w:cs="Calibri"/>
          <w:sz w:val="22"/>
          <w:szCs w:val="22"/>
        </w:rPr>
        <w:t>pkt</w:t>
      </w:r>
      <w:r w:rsidRPr="00010A54">
        <w:rPr>
          <w:rStyle w:val="Hyperlink3"/>
          <w:rFonts w:ascii="Calibri" w:hAnsi="Calibri" w:cs="Calibri"/>
          <w:sz w:val="22"/>
          <w:szCs w:val="22"/>
        </w:rPr>
        <w:t>. 1</w:t>
      </w:r>
      <w:r w:rsidR="00E36F6A">
        <w:rPr>
          <w:rStyle w:val="Hyperlink3"/>
          <w:rFonts w:ascii="Calibri" w:hAnsi="Calibri" w:cs="Calibri"/>
          <w:sz w:val="22"/>
          <w:szCs w:val="22"/>
        </w:rPr>
        <w:t xml:space="preserve"> powyżej</w:t>
      </w:r>
      <w:r w:rsidRPr="00010A54">
        <w:rPr>
          <w:rStyle w:val="Hyperlink3"/>
          <w:rFonts w:ascii="Calibri" w:hAnsi="Calibri" w:cs="Calibri"/>
          <w:sz w:val="22"/>
          <w:szCs w:val="22"/>
        </w:rPr>
        <w:t>.</w:t>
      </w:r>
    </w:p>
    <w:p w14:paraId="67AB196F" w14:textId="77777777" w:rsidR="004D04E3" w:rsidRPr="00E36F6A" w:rsidRDefault="004D04E3" w:rsidP="00010A54">
      <w:pPr>
        <w:spacing w:after="120"/>
        <w:jc w:val="both"/>
        <w:rPr>
          <w:rStyle w:val="Hyperlink3"/>
          <w:rFonts w:ascii="Calibri" w:hAnsi="Calibri" w:cs="Calibri"/>
          <w:b/>
          <w:sz w:val="22"/>
          <w:szCs w:val="22"/>
        </w:rPr>
      </w:pPr>
    </w:p>
    <w:p w14:paraId="29FBB7D4" w14:textId="00BF37E8" w:rsidR="0029720B" w:rsidRPr="00E36F6A" w:rsidRDefault="00743CF2" w:rsidP="007652AD">
      <w:pPr>
        <w:spacing w:after="120"/>
        <w:jc w:val="both"/>
        <w:rPr>
          <w:rFonts w:ascii="Calibri" w:hAnsi="Calibri" w:cs="Calibri"/>
          <w:b/>
          <w:sz w:val="22"/>
          <w:szCs w:val="22"/>
        </w:rPr>
      </w:pPr>
      <w:r>
        <w:rPr>
          <w:rStyle w:val="Hyperlink3"/>
          <w:rFonts w:ascii="Calibri" w:hAnsi="Calibri" w:cs="Calibri"/>
          <w:b/>
          <w:sz w:val="22"/>
          <w:szCs w:val="22"/>
        </w:rPr>
        <w:t>9</w:t>
      </w:r>
      <w:r w:rsidR="004D04E3" w:rsidRPr="00E36F6A">
        <w:rPr>
          <w:rStyle w:val="Hyperlink3"/>
          <w:rFonts w:ascii="Calibri" w:hAnsi="Calibri" w:cs="Calibri"/>
          <w:b/>
          <w:sz w:val="22"/>
          <w:szCs w:val="22"/>
        </w:rPr>
        <w:t xml:space="preserve">.4. Podstawy wykluczenia o których mowa w </w:t>
      </w:r>
      <w:r w:rsidR="008D2313" w:rsidRPr="00E36F6A">
        <w:rPr>
          <w:rFonts w:ascii="Calibri" w:hAnsi="Calibri" w:cs="Calibri"/>
          <w:b/>
          <w:sz w:val="22"/>
          <w:szCs w:val="22"/>
        </w:rPr>
        <w:t>art. 5k rozporządzenia Rady UE 833/2014 z dnia 31 lipca 2014 r. dot. środków ograniczających w związku z działaniami Rosji destabilizującymi sytuację na Ukrainie:</w:t>
      </w:r>
    </w:p>
    <w:p w14:paraId="38C80733" w14:textId="77777777" w:rsidR="0029720B" w:rsidRPr="007652AD" w:rsidRDefault="0029720B" w:rsidP="007652AD">
      <w:pPr>
        <w:spacing w:after="120"/>
        <w:jc w:val="both"/>
        <w:rPr>
          <w:rFonts w:ascii="Calibri" w:hAnsi="Calibri" w:cs="Calibri"/>
          <w:sz w:val="22"/>
          <w:szCs w:val="22"/>
        </w:rPr>
      </w:pPr>
    </w:p>
    <w:p w14:paraId="6CC8F86E" w14:textId="77777777" w:rsidR="004D04E3" w:rsidRPr="00E36F6A" w:rsidRDefault="008D2313" w:rsidP="004D04E3">
      <w:pPr>
        <w:shd w:val="clear" w:color="auto" w:fill="FFFFFF"/>
        <w:spacing w:before="123" w:line="312" w:lineRule="atLeast"/>
        <w:jc w:val="both"/>
        <w:rPr>
          <w:rFonts w:ascii="Calibri" w:eastAsia="Times New Roman" w:hAnsi="Calibri" w:cs="Calibri"/>
          <w:i/>
          <w:color w:val="000000" w:themeColor="text1"/>
          <w:sz w:val="22"/>
          <w:szCs w:val="22"/>
        </w:rPr>
      </w:pPr>
      <w:r w:rsidRPr="00E36F6A">
        <w:rPr>
          <w:rFonts w:ascii="Calibri" w:eastAsia="Times New Roman" w:hAnsi="Calibri" w:cs="Calibri"/>
          <w:i/>
          <w:color w:val="000000" w:themeColor="text1"/>
          <w:sz w:val="22"/>
          <w:szCs w:val="22"/>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tbl>
      <w:tblPr>
        <w:tblW w:w="5000" w:type="pct"/>
        <w:tblCellMar>
          <w:left w:w="0" w:type="dxa"/>
          <w:right w:w="0" w:type="dxa"/>
        </w:tblCellMar>
        <w:tblLook w:val="04A0" w:firstRow="1" w:lastRow="0" w:firstColumn="1" w:lastColumn="0" w:noHBand="0" w:noVBand="1"/>
      </w:tblPr>
      <w:tblGrid>
        <w:gridCol w:w="183"/>
        <w:gridCol w:w="8883"/>
      </w:tblGrid>
      <w:tr w:rsidR="004D04E3" w:rsidRPr="00917635" w14:paraId="3C870CB0" w14:textId="77777777" w:rsidTr="004D04E3">
        <w:tc>
          <w:tcPr>
            <w:tcW w:w="0" w:type="auto"/>
            <w:shd w:val="clear" w:color="auto" w:fill="auto"/>
            <w:hideMark/>
          </w:tcPr>
          <w:p w14:paraId="74EF8A0C" w14:textId="77777777" w:rsidR="004D04E3" w:rsidRPr="007652AD" w:rsidRDefault="008D2313" w:rsidP="004D04E3">
            <w:pPr>
              <w:spacing w:before="123" w:after="120"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a)</w:t>
            </w:r>
          </w:p>
        </w:tc>
        <w:tc>
          <w:tcPr>
            <w:tcW w:w="0" w:type="auto"/>
            <w:shd w:val="clear" w:color="auto" w:fill="auto"/>
            <w:hideMark/>
          </w:tcPr>
          <w:p w14:paraId="248FD264" w14:textId="77777777" w:rsidR="004D04E3" w:rsidRPr="007652AD" w:rsidRDefault="008D2313" w:rsidP="004D04E3">
            <w:pPr>
              <w:spacing w:before="123" w:after="120"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obywateli rosyjskich lub osób fizycznych lub prawnych, podmiotów lub organów z siedzibą w Rosji;</w:t>
            </w:r>
          </w:p>
        </w:tc>
      </w:tr>
    </w:tbl>
    <w:p w14:paraId="23FE84EB"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80"/>
        <w:gridCol w:w="8886"/>
      </w:tblGrid>
      <w:tr w:rsidR="004D04E3" w:rsidRPr="0078395A" w14:paraId="501C22DD" w14:textId="77777777" w:rsidTr="004D04E3">
        <w:tc>
          <w:tcPr>
            <w:tcW w:w="0" w:type="auto"/>
            <w:shd w:val="clear" w:color="auto" w:fill="auto"/>
            <w:hideMark/>
          </w:tcPr>
          <w:p w14:paraId="763E020F" w14:textId="77777777" w:rsidR="004D04E3" w:rsidRPr="0078395A" w:rsidRDefault="008D2313" w:rsidP="004D04E3">
            <w:pPr>
              <w:spacing w:before="123" w:line="312" w:lineRule="atLeast"/>
              <w:jc w:val="both"/>
              <w:rPr>
                <w:rFonts w:ascii="Calibri" w:eastAsia="Times New Roman" w:hAnsi="Calibri" w:cs="Calibri"/>
                <w:i/>
                <w:color w:val="auto"/>
                <w:sz w:val="22"/>
                <w:szCs w:val="22"/>
              </w:rPr>
            </w:pPr>
            <w:r w:rsidRPr="0078395A">
              <w:rPr>
                <w:rFonts w:ascii="Calibri" w:eastAsia="Times New Roman" w:hAnsi="Calibri" w:cs="Calibri"/>
                <w:i/>
                <w:color w:val="auto"/>
                <w:sz w:val="22"/>
                <w:szCs w:val="22"/>
              </w:rPr>
              <w:t>b)</w:t>
            </w:r>
          </w:p>
        </w:tc>
        <w:tc>
          <w:tcPr>
            <w:tcW w:w="0" w:type="auto"/>
            <w:shd w:val="clear" w:color="auto" w:fill="auto"/>
            <w:hideMark/>
          </w:tcPr>
          <w:p w14:paraId="43E1FFB9" w14:textId="77777777" w:rsidR="004D04E3" w:rsidRPr="0078395A" w:rsidRDefault="008D2313" w:rsidP="004D04E3">
            <w:pPr>
              <w:spacing w:before="123" w:line="312" w:lineRule="atLeast"/>
              <w:jc w:val="both"/>
              <w:rPr>
                <w:rFonts w:ascii="Calibri" w:eastAsia="Times New Roman" w:hAnsi="Calibri" w:cs="Calibri"/>
                <w:i/>
                <w:color w:val="auto"/>
                <w:sz w:val="22"/>
                <w:szCs w:val="22"/>
              </w:rPr>
            </w:pPr>
            <w:r w:rsidRPr="0078395A">
              <w:rPr>
                <w:rFonts w:ascii="Calibri" w:eastAsia="Times New Roman" w:hAnsi="Calibri" w:cs="Calibri"/>
                <w:i/>
                <w:color w:val="auto"/>
                <w:sz w:val="22"/>
                <w:szCs w:val="22"/>
              </w:rPr>
              <w:t>osób prawnych, podmiotów lub organów, do których prawa własności bezpośrednio lub pośrednio w ponad 50 % należą do podmiotu, o którym mowa w lit. a) niniejszego ustępu; lub</w:t>
            </w:r>
          </w:p>
        </w:tc>
      </w:tr>
    </w:tbl>
    <w:p w14:paraId="62725D23" w14:textId="77777777" w:rsidR="0029720B" w:rsidRPr="00C45F43" w:rsidRDefault="0029720B" w:rsidP="007652AD">
      <w:pPr>
        <w:shd w:val="clear" w:color="auto" w:fill="FFFFFF"/>
        <w:jc w:val="both"/>
        <w:rPr>
          <w:rFonts w:ascii="Calibri" w:eastAsia="Times New Roman" w:hAnsi="Calibri" w:cs="Calibri"/>
          <w:i/>
          <w:vanish/>
          <w:color w:val="auto"/>
          <w:sz w:val="22"/>
          <w:szCs w:val="22"/>
        </w:rPr>
      </w:pPr>
    </w:p>
    <w:tbl>
      <w:tblPr>
        <w:tblW w:w="5000" w:type="pct"/>
        <w:tblCellMar>
          <w:left w:w="0" w:type="dxa"/>
          <w:right w:w="0" w:type="dxa"/>
        </w:tblCellMar>
        <w:tblLook w:val="04A0" w:firstRow="1" w:lastRow="0" w:firstColumn="1" w:lastColumn="0" w:noHBand="0" w:noVBand="1"/>
      </w:tblPr>
      <w:tblGrid>
        <w:gridCol w:w="159"/>
        <w:gridCol w:w="8907"/>
      </w:tblGrid>
      <w:tr w:rsidR="0078395A" w:rsidRPr="0078395A" w14:paraId="27C3E409" w14:textId="77777777" w:rsidTr="004D04E3">
        <w:tc>
          <w:tcPr>
            <w:tcW w:w="0" w:type="auto"/>
            <w:shd w:val="clear" w:color="auto" w:fill="auto"/>
            <w:hideMark/>
          </w:tcPr>
          <w:p w14:paraId="586BF449" w14:textId="77777777" w:rsidR="004D04E3" w:rsidRPr="0078395A" w:rsidRDefault="008D2313" w:rsidP="004D04E3">
            <w:pPr>
              <w:spacing w:before="123" w:line="312" w:lineRule="atLeast"/>
              <w:jc w:val="both"/>
              <w:rPr>
                <w:rFonts w:ascii="Calibri" w:eastAsia="Times New Roman" w:hAnsi="Calibri" w:cs="Calibri"/>
                <w:i/>
                <w:color w:val="auto"/>
                <w:sz w:val="22"/>
                <w:szCs w:val="22"/>
              </w:rPr>
            </w:pPr>
            <w:r w:rsidRPr="0078395A">
              <w:rPr>
                <w:rFonts w:ascii="Calibri" w:eastAsia="Times New Roman" w:hAnsi="Calibri" w:cs="Calibri"/>
                <w:i/>
                <w:color w:val="auto"/>
                <w:sz w:val="22"/>
                <w:szCs w:val="22"/>
              </w:rPr>
              <w:t>c)</w:t>
            </w:r>
          </w:p>
        </w:tc>
        <w:tc>
          <w:tcPr>
            <w:tcW w:w="0" w:type="auto"/>
            <w:shd w:val="clear" w:color="auto" w:fill="auto"/>
            <w:hideMark/>
          </w:tcPr>
          <w:p w14:paraId="408775ED" w14:textId="77777777" w:rsidR="004D04E3" w:rsidRPr="0078395A" w:rsidRDefault="008D2313" w:rsidP="004D04E3">
            <w:pPr>
              <w:spacing w:before="123" w:line="312" w:lineRule="atLeast"/>
              <w:jc w:val="both"/>
              <w:rPr>
                <w:rFonts w:ascii="Calibri" w:eastAsia="Times New Roman" w:hAnsi="Calibri" w:cs="Calibri"/>
                <w:i/>
                <w:color w:val="auto"/>
                <w:sz w:val="22"/>
                <w:szCs w:val="22"/>
              </w:rPr>
            </w:pPr>
            <w:r w:rsidRPr="0078395A">
              <w:rPr>
                <w:rFonts w:ascii="Calibri" w:eastAsia="Times New Roman" w:hAnsi="Calibri" w:cs="Calibri"/>
                <w:i/>
                <w:color w:val="auto"/>
                <w:sz w:val="22"/>
                <w:szCs w:val="22"/>
              </w:rPr>
              <w:t>osób fizycznych lub prawnych, podmiotów lub organów działających w imieniu lub pod kierunkiem podmiotu, o którym mowa w lit. a) lub b) niniejszego ustępu,</w:t>
            </w:r>
          </w:p>
        </w:tc>
      </w:tr>
    </w:tbl>
    <w:p w14:paraId="210FE611" w14:textId="77777777" w:rsidR="004D04E3" w:rsidRPr="00C45F43" w:rsidRDefault="00C77BF3" w:rsidP="004D04E3">
      <w:pPr>
        <w:shd w:val="clear" w:color="auto" w:fill="FFFFFF"/>
        <w:spacing w:before="123" w:line="312" w:lineRule="atLeast"/>
        <w:jc w:val="both"/>
        <w:rPr>
          <w:rFonts w:ascii="Calibri" w:eastAsia="Times New Roman" w:hAnsi="Calibri" w:cs="Calibri"/>
          <w:i/>
          <w:color w:val="auto"/>
          <w:sz w:val="22"/>
          <w:szCs w:val="22"/>
        </w:rPr>
      </w:pPr>
      <w:r w:rsidRPr="00C45F43">
        <w:rPr>
          <w:rFonts w:ascii="Calibri" w:eastAsia="Times New Roman" w:hAnsi="Calibri" w:cs="Calibri"/>
          <w:i/>
          <w:color w:val="auto"/>
          <w:sz w:val="22"/>
          <w:szCs w:val="22"/>
        </w:rPr>
        <w:t>w tym podwykonawców, dostawców lub podmiotów, na których zdolności polega się w rozumieniu dyrektyw w sprawie zamówień publicznych, w przypadku gdy przypada na nich ponad 10 % wartości zamówienia.</w:t>
      </w:r>
    </w:p>
    <w:p w14:paraId="79F9E7E0" w14:textId="77777777" w:rsidR="004D04E3" w:rsidRPr="00C45F43" w:rsidRDefault="00C77BF3" w:rsidP="004D04E3">
      <w:pPr>
        <w:shd w:val="clear" w:color="auto" w:fill="FFFFFF"/>
        <w:spacing w:before="123" w:line="312" w:lineRule="atLeast"/>
        <w:jc w:val="both"/>
        <w:rPr>
          <w:rFonts w:ascii="Calibri" w:eastAsia="Times New Roman" w:hAnsi="Calibri" w:cs="Calibri"/>
          <w:i/>
          <w:color w:val="auto"/>
          <w:sz w:val="22"/>
          <w:szCs w:val="22"/>
        </w:rPr>
      </w:pPr>
      <w:r w:rsidRPr="00C45F43">
        <w:rPr>
          <w:rFonts w:ascii="Calibri" w:eastAsia="Times New Roman" w:hAnsi="Calibri" w:cs="Calibri"/>
          <w:i/>
          <w:color w:val="auto"/>
          <w:sz w:val="22"/>
          <w:szCs w:val="22"/>
        </w:rPr>
        <w:t>2.   Na zasadzie odstępstwa od ust. 1 właściwe organy mogą zezwolić na udzielenie i dalsze wykonywanie zamówień, których przedmiotem jest:</w:t>
      </w:r>
    </w:p>
    <w:tbl>
      <w:tblPr>
        <w:tblW w:w="5000" w:type="pct"/>
        <w:tblCellMar>
          <w:left w:w="0" w:type="dxa"/>
          <w:right w:w="0" w:type="dxa"/>
        </w:tblCellMar>
        <w:tblLook w:val="04A0" w:firstRow="1" w:lastRow="0" w:firstColumn="1" w:lastColumn="0" w:noHBand="0" w:noVBand="1"/>
      </w:tblPr>
      <w:tblGrid>
        <w:gridCol w:w="180"/>
        <w:gridCol w:w="8886"/>
      </w:tblGrid>
      <w:tr w:rsidR="004D04E3" w:rsidRPr="00917635" w14:paraId="37B35ED5" w14:textId="77777777" w:rsidTr="004D04E3">
        <w:tc>
          <w:tcPr>
            <w:tcW w:w="0" w:type="auto"/>
            <w:shd w:val="clear" w:color="auto" w:fill="auto"/>
            <w:hideMark/>
          </w:tcPr>
          <w:p w14:paraId="03416414"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a)</w:t>
            </w:r>
          </w:p>
        </w:tc>
        <w:tc>
          <w:tcPr>
            <w:tcW w:w="0" w:type="auto"/>
            <w:shd w:val="clear" w:color="auto" w:fill="auto"/>
            <w:hideMark/>
          </w:tcPr>
          <w:p w14:paraId="7EA915B9"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eksploatacja, utrzymanie, likwidacja potencjału jądrowego do zastosowań cywilnych, 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tc>
      </w:tr>
    </w:tbl>
    <w:p w14:paraId="7749EF43"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276"/>
        <w:gridCol w:w="8790"/>
      </w:tblGrid>
      <w:tr w:rsidR="004D04E3" w:rsidRPr="00917635" w14:paraId="1BA37EA5" w14:textId="77777777" w:rsidTr="004D04E3">
        <w:tc>
          <w:tcPr>
            <w:tcW w:w="0" w:type="auto"/>
            <w:shd w:val="clear" w:color="auto" w:fill="auto"/>
            <w:hideMark/>
          </w:tcPr>
          <w:p w14:paraId="6A6CCE08"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b)</w:t>
            </w:r>
          </w:p>
        </w:tc>
        <w:tc>
          <w:tcPr>
            <w:tcW w:w="0" w:type="auto"/>
            <w:shd w:val="clear" w:color="auto" w:fill="auto"/>
            <w:hideMark/>
          </w:tcPr>
          <w:p w14:paraId="6B28E9F0"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współpraca międzyrządowa w ramach programów kosmicznych;</w:t>
            </w:r>
          </w:p>
        </w:tc>
      </w:tr>
    </w:tbl>
    <w:p w14:paraId="6A3E4D7D"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59"/>
        <w:gridCol w:w="8907"/>
      </w:tblGrid>
      <w:tr w:rsidR="004D04E3" w:rsidRPr="00917635" w14:paraId="627DDB53" w14:textId="77777777" w:rsidTr="004D04E3">
        <w:tc>
          <w:tcPr>
            <w:tcW w:w="0" w:type="auto"/>
            <w:shd w:val="clear" w:color="auto" w:fill="auto"/>
            <w:hideMark/>
          </w:tcPr>
          <w:p w14:paraId="732FB489"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c)</w:t>
            </w:r>
          </w:p>
        </w:tc>
        <w:tc>
          <w:tcPr>
            <w:tcW w:w="0" w:type="auto"/>
            <w:shd w:val="clear" w:color="auto" w:fill="auto"/>
            <w:hideMark/>
          </w:tcPr>
          <w:p w14:paraId="082DDCD7"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tc>
      </w:tr>
    </w:tbl>
    <w:p w14:paraId="1153FA56"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80"/>
        <w:gridCol w:w="8886"/>
      </w:tblGrid>
      <w:tr w:rsidR="004D04E3" w:rsidRPr="00917635" w14:paraId="2B5852CB" w14:textId="77777777" w:rsidTr="004D04E3">
        <w:tc>
          <w:tcPr>
            <w:tcW w:w="0" w:type="auto"/>
            <w:shd w:val="clear" w:color="auto" w:fill="auto"/>
            <w:hideMark/>
          </w:tcPr>
          <w:p w14:paraId="5DB78065"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lastRenderedPageBreak/>
              <w:t>d)</w:t>
            </w:r>
          </w:p>
        </w:tc>
        <w:tc>
          <w:tcPr>
            <w:tcW w:w="0" w:type="auto"/>
            <w:shd w:val="clear" w:color="auto" w:fill="auto"/>
            <w:hideMark/>
          </w:tcPr>
          <w:p w14:paraId="63C583A6"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funkcjonowanie przedstawicielstw dyplomatycznych i konsularnych Unii i państw członkowskich w Rosji, w tym delegatur, ambasad i misji, lub organizacji międzynarodowych w Rosji korzystających z immunitetów zgodnie z prawem międzynarodowym;</w:t>
            </w:r>
          </w:p>
        </w:tc>
      </w:tr>
    </w:tbl>
    <w:p w14:paraId="766D0744"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72"/>
        <w:gridCol w:w="8894"/>
      </w:tblGrid>
      <w:tr w:rsidR="004D04E3" w:rsidRPr="00917635" w14:paraId="4D09D2E5" w14:textId="77777777" w:rsidTr="004D04E3">
        <w:tc>
          <w:tcPr>
            <w:tcW w:w="0" w:type="auto"/>
            <w:shd w:val="clear" w:color="auto" w:fill="auto"/>
            <w:hideMark/>
          </w:tcPr>
          <w:p w14:paraId="4FBCAD85"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e)</w:t>
            </w:r>
          </w:p>
        </w:tc>
        <w:tc>
          <w:tcPr>
            <w:tcW w:w="0" w:type="auto"/>
            <w:shd w:val="clear" w:color="auto" w:fill="auto"/>
            <w:hideMark/>
          </w:tcPr>
          <w:p w14:paraId="14599DDD"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zakup, przywóz lub transport gazu ziemnego i ropy naftowej, w tym produktów rafinacji ropy naftowej, a także tytanu, aluminium, miedzi, niklu, palladu i rudy żelaza z Rosji lub przez Rosję do Unii; lub</w:t>
            </w:r>
          </w:p>
        </w:tc>
      </w:tr>
    </w:tbl>
    <w:p w14:paraId="0CEC6A18"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34"/>
        <w:gridCol w:w="8932"/>
      </w:tblGrid>
      <w:tr w:rsidR="004D04E3" w:rsidRPr="00917635" w14:paraId="464C0727" w14:textId="77777777" w:rsidTr="004D04E3">
        <w:tc>
          <w:tcPr>
            <w:tcW w:w="0" w:type="auto"/>
            <w:shd w:val="clear" w:color="auto" w:fill="auto"/>
            <w:hideMark/>
          </w:tcPr>
          <w:p w14:paraId="64AED875"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f)</w:t>
            </w:r>
          </w:p>
        </w:tc>
        <w:tc>
          <w:tcPr>
            <w:tcW w:w="0" w:type="auto"/>
            <w:shd w:val="clear" w:color="auto" w:fill="auto"/>
            <w:hideMark/>
          </w:tcPr>
          <w:p w14:paraId="22B2F41F"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zakup, przywóz lub transport do Unii węgla oraz innych stałych paliw kopalnych, wymienionych w załączniku XXII, do dnia 10 sierpnia 2022 r.</w:t>
            </w:r>
          </w:p>
        </w:tc>
      </w:tr>
    </w:tbl>
    <w:p w14:paraId="6DBB3E5A" w14:textId="77777777" w:rsidR="004D04E3" w:rsidRPr="00C45F43" w:rsidRDefault="008D2313" w:rsidP="004D04E3">
      <w:pPr>
        <w:shd w:val="clear" w:color="auto" w:fill="FFFFFF"/>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333333"/>
          <w:sz w:val="22"/>
          <w:szCs w:val="22"/>
        </w:rPr>
        <w:t>3</w:t>
      </w:r>
      <w:r w:rsidR="00C77BF3" w:rsidRPr="00C45F43">
        <w:rPr>
          <w:rFonts w:ascii="Calibri" w:eastAsia="Times New Roman" w:hAnsi="Calibri" w:cs="Calibri"/>
          <w:i/>
          <w:color w:val="auto"/>
          <w:sz w:val="22"/>
          <w:szCs w:val="22"/>
        </w:rPr>
        <w:t>.   Zainteresowane państwo członkowskie informuje pozostałe państwa członkowskie oraz Komisję o każdym zezwoleniu udzielonym na podstawie niniejszego artykułu w terminie dwóch tygodni od udzielenia zezwolenia.</w:t>
      </w:r>
    </w:p>
    <w:p w14:paraId="43540512" w14:textId="77777777" w:rsidR="004D04E3" w:rsidRPr="00C45F43" w:rsidRDefault="00C77BF3" w:rsidP="004D04E3">
      <w:pPr>
        <w:shd w:val="clear" w:color="auto" w:fill="FFFFFF"/>
        <w:spacing w:before="123" w:line="312" w:lineRule="atLeast"/>
        <w:jc w:val="both"/>
        <w:rPr>
          <w:rFonts w:eastAsia="Times New Roman" w:cs="Times New Roman"/>
          <w:i/>
          <w:color w:val="auto"/>
          <w:sz w:val="27"/>
          <w:szCs w:val="27"/>
        </w:rPr>
      </w:pPr>
      <w:r w:rsidRPr="00C45F43">
        <w:rPr>
          <w:rFonts w:ascii="Calibri" w:eastAsia="Times New Roman" w:hAnsi="Calibri" w:cs="Calibri"/>
          <w:i/>
          <w:color w:val="auto"/>
          <w:sz w:val="22"/>
          <w:szCs w:val="22"/>
        </w:rPr>
        <w:t>4.   Zakazy ustanowione w ust. 1 nie mają zastosowania do wykonywania do dnia 10 października 2022 r. umów zawartych przed dniem 9 kwietnia 2022 r</w:t>
      </w:r>
      <w:r w:rsidRPr="00C45F43">
        <w:rPr>
          <w:rFonts w:eastAsia="Times New Roman" w:cs="Times New Roman"/>
          <w:i/>
          <w:color w:val="auto"/>
          <w:sz w:val="27"/>
          <w:szCs w:val="27"/>
        </w:rPr>
        <w:t>.</w:t>
      </w:r>
    </w:p>
    <w:p w14:paraId="09535F7B" w14:textId="77777777" w:rsidR="0036590D" w:rsidRPr="00C45F43" w:rsidRDefault="0036590D">
      <w:pPr>
        <w:pStyle w:val="Default"/>
        <w:spacing w:after="120"/>
        <w:ind w:left="360"/>
        <w:jc w:val="both"/>
        <w:rPr>
          <w:rStyle w:val="Brak"/>
          <w:rFonts w:ascii="Calibri" w:hAnsi="Calibri" w:cs="Calibri"/>
          <w:i/>
          <w:iCs/>
          <w:color w:val="auto"/>
          <w:sz w:val="22"/>
          <w:szCs w:val="22"/>
        </w:rPr>
      </w:pPr>
    </w:p>
    <w:p w14:paraId="5E82A04A" w14:textId="3470314D" w:rsidR="00B37313" w:rsidRPr="00C45F43" w:rsidRDefault="00743CF2">
      <w:pPr>
        <w:pStyle w:val="Nagwek4"/>
        <w:rPr>
          <w:rStyle w:val="BrakA"/>
          <w:rFonts w:ascii="Calibri" w:hAnsi="Calibri" w:cs="Calibri"/>
          <w:color w:val="auto"/>
          <w:sz w:val="22"/>
          <w:szCs w:val="22"/>
        </w:rPr>
      </w:pPr>
      <w:r>
        <w:rPr>
          <w:rStyle w:val="BrakA"/>
          <w:rFonts w:ascii="Calibri" w:eastAsia="Arial Unicode MS" w:hAnsi="Calibri" w:cs="Calibri"/>
          <w:color w:val="auto"/>
          <w:sz w:val="22"/>
          <w:szCs w:val="22"/>
        </w:rPr>
        <w:t>9</w:t>
      </w:r>
      <w:r w:rsidR="00C77BF3" w:rsidRPr="00C45F43">
        <w:rPr>
          <w:rStyle w:val="BrakA"/>
          <w:rFonts w:ascii="Calibri" w:eastAsia="Arial Unicode MS" w:hAnsi="Calibri" w:cs="Calibri"/>
          <w:color w:val="auto"/>
          <w:sz w:val="22"/>
          <w:szCs w:val="22"/>
        </w:rPr>
        <w:t>.5</w:t>
      </w:r>
      <w:r>
        <w:rPr>
          <w:rStyle w:val="BrakA"/>
          <w:rFonts w:ascii="Calibri" w:eastAsia="Arial Unicode MS" w:hAnsi="Calibri" w:cs="Calibri"/>
          <w:color w:val="auto"/>
          <w:sz w:val="22"/>
          <w:szCs w:val="22"/>
        </w:rPr>
        <w:t>.</w:t>
      </w:r>
      <w:r w:rsidR="00C77BF3" w:rsidRPr="00C45F43">
        <w:rPr>
          <w:rStyle w:val="BrakA"/>
          <w:rFonts w:ascii="Calibri" w:eastAsia="Arial Unicode MS" w:hAnsi="Calibri" w:cs="Calibri"/>
          <w:color w:val="auto"/>
          <w:sz w:val="22"/>
          <w:szCs w:val="22"/>
        </w:rPr>
        <w:t xml:space="preserve"> Samooczyszczenie.</w:t>
      </w:r>
    </w:p>
    <w:p w14:paraId="544C0FF9" w14:textId="77777777" w:rsidR="00B37313" w:rsidRDefault="002F298E">
      <w:pPr>
        <w:pStyle w:val="Default"/>
        <w:spacing w:after="120"/>
        <w:jc w:val="both"/>
        <w:rPr>
          <w:rStyle w:val="Brak"/>
          <w:rFonts w:ascii="Calibri" w:hAnsi="Calibri" w:cs="Calibri"/>
          <w:sz w:val="22"/>
          <w:szCs w:val="22"/>
        </w:rPr>
      </w:pPr>
      <w:bookmarkStart w:id="45" w:name="_Hlk63770358"/>
      <w:r>
        <w:rPr>
          <w:rStyle w:val="Brak"/>
          <w:rFonts w:ascii="Calibri" w:hAnsi="Calibri" w:cs="Calibri"/>
          <w:sz w:val="22"/>
          <w:szCs w:val="22"/>
        </w:rPr>
        <w:t xml:space="preserve">Zamawiający zaznacza, iż zgodnie z art. 110 ust. 2 ustawy </w:t>
      </w:r>
      <w:proofErr w:type="spellStart"/>
      <w:r>
        <w:rPr>
          <w:rStyle w:val="Brak"/>
          <w:rFonts w:ascii="Calibri" w:hAnsi="Calibri" w:cs="Calibri"/>
          <w:sz w:val="22"/>
          <w:szCs w:val="22"/>
        </w:rPr>
        <w:t>Pzp</w:t>
      </w:r>
      <w:proofErr w:type="spellEnd"/>
      <w:r>
        <w:rPr>
          <w:rStyle w:val="Brak"/>
          <w:rFonts w:ascii="Calibri" w:hAnsi="Calibri" w:cs="Calibri"/>
          <w:sz w:val="22"/>
          <w:szCs w:val="22"/>
        </w:rPr>
        <w:t>:</w:t>
      </w:r>
    </w:p>
    <w:p w14:paraId="050D9C2D" w14:textId="77777777" w:rsidR="00B37313" w:rsidRDefault="002F298E">
      <w:pPr>
        <w:ind w:left="426"/>
        <w:jc w:val="both"/>
        <w:rPr>
          <w:rStyle w:val="Brak"/>
          <w:rFonts w:ascii="Calibri" w:eastAsia="Arial" w:hAnsi="Calibri" w:cs="Calibri"/>
          <w:i/>
          <w:iCs/>
          <w:sz w:val="22"/>
          <w:szCs w:val="22"/>
        </w:rPr>
      </w:pPr>
      <w:r>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45"/>
    </w:p>
    <w:p w14:paraId="762D2038" w14:textId="77777777" w:rsidR="00B37313" w:rsidRDefault="002F298E">
      <w:pPr>
        <w:ind w:left="993" w:hanging="284"/>
        <w:jc w:val="both"/>
        <w:rPr>
          <w:rStyle w:val="Brak"/>
          <w:rFonts w:ascii="Calibri" w:eastAsia="Arial" w:hAnsi="Calibri" w:cs="Calibri"/>
          <w:i/>
          <w:iCs/>
          <w:sz w:val="22"/>
          <w:szCs w:val="22"/>
        </w:rPr>
      </w:pPr>
      <w:bookmarkStart w:id="46" w:name="mip51080619"/>
      <w:bookmarkEnd w:id="46"/>
      <w:r>
        <w:rPr>
          <w:rStyle w:val="Brak"/>
          <w:rFonts w:ascii="Calibri" w:hAnsi="Calibri" w:cs="Calibri"/>
          <w:i/>
          <w:iCs/>
          <w:sz w:val="22"/>
          <w:szCs w:val="22"/>
        </w:rPr>
        <w:t xml:space="preserve">1) </w:t>
      </w:r>
      <w:r>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3C39F530" w14:textId="77777777" w:rsidR="00B37313" w:rsidRDefault="002F298E">
      <w:pPr>
        <w:ind w:left="993" w:hanging="284"/>
        <w:jc w:val="both"/>
        <w:rPr>
          <w:rStyle w:val="Brak"/>
          <w:rFonts w:ascii="Calibri" w:eastAsia="Arial" w:hAnsi="Calibri" w:cs="Calibri"/>
          <w:i/>
          <w:iCs/>
          <w:sz w:val="22"/>
          <w:szCs w:val="22"/>
        </w:rPr>
      </w:pPr>
      <w:bookmarkStart w:id="47" w:name="mip51080620"/>
      <w:bookmarkEnd w:id="47"/>
      <w:r>
        <w:rPr>
          <w:rStyle w:val="Brak"/>
          <w:rFonts w:ascii="Calibri" w:hAnsi="Calibri" w:cs="Calibri"/>
          <w:i/>
          <w:iCs/>
          <w:sz w:val="22"/>
          <w:szCs w:val="22"/>
        </w:rPr>
        <w:t>2)</w:t>
      </w:r>
      <w:r>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67FFB32" w14:textId="77777777" w:rsidR="00B37313" w:rsidRDefault="002F298E">
      <w:pPr>
        <w:ind w:left="993" w:hanging="284"/>
        <w:jc w:val="both"/>
        <w:rPr>
          <w:rStyle w:val="Brak"/>
          <w:rFonts w:ascii="Calibri" w:eastAsia="Arial" w:hAnsi="Calibri" w:cs="Calibri"/>
          <w:i/>
          <w:iCs/>
          <w:sz w:val="22"/>
          <w:szCs w:val="22"/>
        </w:rPr>
      </w:pPr>
      <w:bookmarkStart w:id="48" w:name="mip51080621"/>
      <w:bookmarkEnd w:id="48"/>
      <w:r>
        <w:rPr>
          <w:rStyle w:val="Brak"/>
          <w:rFonts w:ascii="Calibri" w:hAnsi="Calibri" w:cs="Calibri"/>
          <w:i/>
          <w:iCs/>
          <w:sz w:val="22"/>
          <w:szCs w:val="22"/>
        </w:rPr>
        <w:t xml:space="preserve">3) </w:t>
      </w:r>
      <w:r>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 szczególności: </w:t>
      </w:r>
    </w:p>
    <w:p w14:paraId="46D46EF3"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zerwał wszelkie powiązania z osobami lub podmiotami odpowiedzialnymi za nieprawidłowe postępowanie wykonawcy, </w:t>
      </w:r>
    </w:p>
    <w:p w14:paraId="5EB14C8C"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zreorganizował personel, </w:t>
      </w:r>
    </w:p>
    <w:p w14:paraId="52D282C1"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wdrożył system sprawozdawczości i kontroli, </w:t>
      </w:r>
    </w:p>
    <w:p w14:paraId="70EF1587"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utworzył struktury audytu wewnętrznego do monitorowania przestrzegania przepisów, wewnętrznych regulacji lub standardów, </w:t>
      </w:r>
    </w:p>
    <w:p w14:paraId="1F19E012"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wprowadził wewnętrzne regulacje dotyczące odpowiedzialności i odszkodowań za nieprzestrzeganie przepisów, wewnętrznych regulacji lub standardów. </w:t>
      </w:r>
    </w:p>
    <w:p w14:paraId="3EB5C81D" w14:textId="77777777" w:rsidR="00B37313" w:rsidRDefault="00B37313">
      <w:pPr>
        <w:ind w:left="1416" w:hanging="708"/>
        <w:rPr>
          <w:rStyle w:val="Brak"/>
          <w:rFonts w:ascii="Calibri" w:eastAsia="Arial" w:hAnsi="Calibri" w:cs="Calibri"/>
          <w:sz w:val="22"/>
          <w:szCs w:val="22"/>
        </w:rPr>
      </w:pPr>
    </w:p>
    <w:p w14:paraId="5ECAD581" w14:textId="77777777" w:rsidR="00B37313" w:rsidRDefault="002F298E">
      <w:pPr>
        <w:jc w:val="both"/>
        <w:rPr>
          <w:rStyle w:val="Hyperlink3"/>
          <w:rFonts w:ascii="Calibri" w:hAnsi="Calibri" w:cs="Calibri"/>
          <w:sz w:val="22"/>
          <w:szCs w:val="22"/>
        </w:rPr>
      </w:pPr>
      <w:bookmarkStart w:id="49" w:name="mip51080622"/>
      <w:bookmarkEnd w:id="49"/>
      <w:r>
        <w:rPr>
          <w:rStyle w:val="Hyperlink3"/>
          <w:rFonts w:ascii="Calibri" w:hAnsi="Calibri" w:cs="Calibri"/>
          <w:sz w:val="22"/>
          <w:szCs w:val="22"/>
        </w:rPr>
        <w:t xml:space="preserve">Zamawiający oceni, czy podjęte przez </w:t>
      </w:r>
      <w:r w:rsidR="00917635">
        <w:rPr>
          <w:rStyle w:val="Hyperlink3"/>
          <w:rFonts w:ascii="Calibri" w:hAnsi="Calibri" w:cs="Calibri"/>
          <w:sz w:val="22"/>
          <w:szCs w:val="22"/>
        </w:rPr>
        <w:t>W</w:t>
      </w:r>
      <w:r>
        <w:rPr>
          <w:rStyle w:val="Hyperlink3"/>
          <w:rFonts w:ascii="Calibri" w:hAnsi="Calibri" w:cs="Calibri"/>
          <w:sz w:val="22"/>
          <w:szCs w:val="22"/>
        </w:rPr>
        <w:t xml:space="preserve">ykonawcę czynności, o których mowa w art. 110 ust. 2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są wystarczające do wykazania jego rzetelności, uwzględniając wagę i szczególne okoliczności czynu </w:t>
      </w:r>
      <w:r w:rsidR="00917635">
        <w:rPr>
          <w:rStyle w:val="Hyperlink3"/>
          <w:rFonts w:ascii="Calibri" w:hAnsi="Calibri" w:cs="Calibri"/>
          <w:sz w:val="22"/>
          <w:szCs w:val="22"/>
        </w:rPr>
        <w:t>W</w:t>
      </w:r>
      <w:r>
        <w:rPr>
          <w:rStyle w:val="Hyperlink3"/>
          <w:rFonts w:ascii="Calibri" w:hAnsi="Calibri" w:cs="Calibri"/>
          <w:sz w:val="22"/>
          <w:szCs w:val="22"/>
        </w:rPr>
        <w:t xml:space="preserve">ykonawcy. Jeżeli podjęte przez </w:t>
      </w:r>
      <w:r w:rsidR="00917635">
        <w:rPr>
          <w:rStyle w:val="Hyperlink3"/>
          <w:rFonts w:ascii="Calibri" w:hAnsi="Calibri" w:cs="Calibri"/>
          <w:sz w:val="22"/>
          <w:szCs w:val="22"/>
        </w:rPr>
        <w:t>W</w:t>
      </w:r>
      <w:r>
        <w:rPr>
          <w:rStyle w:val="Hyperlink3"/>
          <w:rFonts w:ascii="Calibri" w:hAnsi="Calibri" w:cs="Calibri"/>
          <w:sz w:val="22"/>
          <w:szCs w:val="22"/>
        </w:rPr>
        <w:t xml:space="preserve">ykonawcę czynności, o których mowa w ust. 2, nie są wystarczające do wykazania jego rzetelności, </w:t>
      </w:r>
      <w:r w:rsidR="00917635">
        <w:rPr>
          <w:rStyle w:val="Hyperlink3"/>
          <w:rFonts w:ascii="Calibri" w:hAnsi="Calibri" w:cs="Calibri"/>
          <w:sz w:val="22"/>
          <w:szCs w:val="22"/>
        </w:rPr>
        <w:t>Z</w:t>
      </w:r>
      <w:r>
        <w:rPr>
          <w:rStyle w:val="Hyperlink3"/>
          <w:rFonts w:ascii="Calibri" w:hAnsi="Calibri" w:cs="Calibri"/>
          <w:sz w:val="22"/>
          <w:szCs w:val="22"/>
        </w:rPr>
        <w:t>amawiający wyklucz</w:t>
      </w:r>
      <w:r w:rsidR="00917635">
        <w:rPr>
          <w:rStyle w:val="Hyperlink3"/>
          <w:rFonts w:ascii="Calibri" w:hAnsi="Calibri" w:cs="Calibri"/>
          <w:sz w:val="22"/>
          <w:szCs w:val="22"/>
        </w:rPr>
        <w:t>y</w:t>
      </w:r>
      <w:r w:rsidR="00A46D83">
        <w:rPr>
          <w:rStyle w:val="Hyperlink3"/>
          <w:rFonts w:ascii="Calibri" w:hAnsi="Calibri" w:cs="Calibri"/>
          <w:sz w:val="22"/>
          <w:szCs w:val="22"/>
        </w:rPr>
        <w:t xml:space="preserve"> </w:t>
      </w:r>
      <w:r w:rsidR="00917635">
        <w:rPr>
          <w:rStyle w:val="Hyperlink3"/>
          <w:rFonts w:ascii="Calibri" w:hAnsi="Calibri" w:cs="Calibri"/>
          <w:sz w:val="22"/>
          <w:szCs w:val="22"/>
        </w:rPr>
        <w:t>W</w:t>
      </w:r>
      <w:r>
        <w:rPr>
          <w:rStyle w:val="Hyperlink3"/>
          <w:rFonts w:ascii="Calibri" w:hAnsi="Calibri" w:cs="Calibri"/>
          <w:sz w:val="22"/>
          <w:szCs w:val="22"/>
        </w:rPr>
        <w:t>ykonawcę</w:t>
      </w:r>
      <w:r w:rsidR="00E36F6A">
        <w:rPr>
          <w:rStyle w:val="Hyperlink3"/>
          <w:rFonts w:ascii="Calibri" w:hAnsi="Calibri" w:cs="Calibri"/>
          <w:sz w:val="22"/>
          <w:szCs w:val="22"/>
        </w:rPr>
        <w:t xml:space="preserve"> z postępowania</w:t>
      </w:r>
      <w:r>
        <w:rPr>
          <w:rStyle w:val="Hyperlink3"/>
          <w:rFonts w:ascii="Calibri" w:hAnsi="Calibri" w:cs="Calibri"/>
          <w:sz w:val="22"/>
          <w:szCs w:val="22"/>
        </w:rPr>
        <w:t>.</w:t>
      </w:r>
    </w:p>
    <w:p w14:paraId="266D8EF4" w14:textId="77777777" w:rsidR="00B37313" w:rsidRDefault="00B37313">
      <w:pPr>
        <w:jc w:val="both"/>
        <w:rPr>
          <w:rStyle w:val="Brak"/>
          <w:rFonts w:ascii="Calibri" w:eastAsia="Arial" w:hAnsi="Calibri" w:cs="Calibri"/>
          <w:sz w:val="22"/>
          <w:szCs w:val="22"/>
        </w:rPr>
      </w:pPr>
    </w:p>
    <w:p w14:paraId="5411FF5B" w14:textId="3E918B3D" w:rsidR="00B37313" w:rsidRDefault="002F298E" w:rsidP="00743CF2">
      <w:pPr>
        <w:pStyle w:val="Nagwek3"/>
        <w:numPr>
          <w:ilvl w:val="0"/>
          <w:numId w:val="53"/>
        </w:numPr>
        <w:ind w:left="426" w:hanging="426"/>
        <w:rPr>
          <w:rFonts w:ascii="Calibri" w:hAnsi="Calibri" w:cs="Calibri"/>
          <w:sz w:val="22"/>
          <w:szCs w:val="22"/>
        </w:rPr>
      </w:pPr>
      <w:bookmarkStart w:id="50" w:name="_Toc9"/>
      <w:bookmarkStart w:id="51" w:name="_Toc76125940"/>
      <w:bookmarkStart w:id="52" w:name="_Toc76131254"/>
      <w:r>
        <w:rPr>
          <w:rStyle w:val="BrakA"/>
          <w:rFonts w:ascii="Calibri" w:hAnsi="Calibri" w:cs="Calibri"/>
          <w:sz w:val="22"/>
          <w:szCs w:val="22"/>
        </w:rPr>
        <w:lastRenderedPageBreak/>
        <w:t>Informacja o warunkach udziału w postępowaniu.</w:t>
      </w:r>
      <w:bookmarkEnd w:id="50"/>
      <w:bookmarkEnd w:id="51"/>
      <w:bookmarkEnd w:id="52"/>
    </w:p>
    <w:p w14:paraId="517E224B" w14:textId="5066E284" w:rsidR="00B37313" w:rsidRDefault="002F298E" w:rsidP="00743CF2">
      <w:pPr>
        <w:pStyle w:val="Nagwek4"/>
        <w:numPr>
          <w:ilvl w:val="1"/>
          <w:numId w:val="53"/>
        </w:numPr>
        <w:ind w:left="567" w:hanging="567"/>
        <w:rPr>
          <w:rFonts w:ascii="Calibri" w:hAnsi="Calibri" w:cs="Calibri"/>
          <w:sz w:val="22"/>
          <w:szCs w:val="22"/>
        </w:rPr>
      </w:pPr>
      <w:r>
        <w:rPr>
          <w:rStyle w:val="BrakA"/>
          <w:rFonts w:ascii="Calibri" w:eastAsia="Arial Unicode MS" w:hAnsi="Calibri" w:cs="Calibri"/>
          <w:sz w:val="22"/>
          <w:szCs w:val="22"/>
        </w:rPr>
        <w:t xml:space="preserve"> Warunki udziału w postępowaniu;</w:t>
      </w:r>
    </w:p>
    <w:p w14:paraId="6EF68816" w14:textId="77777777" w:rsidR="00B37313" w:rsidRDefault="002F298E">
      <w:pPr>
        <w:pStyle w:val="Standard"/>
        <w:spacing w:after="120"/>
        <w:jc w:val="both"/>
        <w:rPr>
          <w:rStyle w:val="Hyperlink3"/>
          <w:rFonts w:ascii="Calibri" w:hAnsi="Calibri" w:cs="Calibri"/>
          <w:sz w:val="22"/>
          <w:szCs w:val="22"/>
        </w:rPr>
      </w:pPr>
      <w:bookmarkStart w:id="53" w:name="_Hlk63768422"/>
      <w:r>
        <w:rPr>
          <w:rStyle w:val="Hyperlink3"/>
          <w:rFonts w:ascii="Calibri" w:hAnsi="Calibri" w:cs="Calibri"/>
          <w:sz w:val="22"/>
          <w:szCs w:val="22"/>
        </w:rPr>
        <w:t xml:space="preserve">O udzielenie niniejszego zamówienia mogą ubiegać się Wykonawcy, którzy </w:t>
      </w:r>
      <w:r>
        <w:rPr>
          <w:rStyle w:val="Brak"/>
          <w:rFonts w:ascii="Calibri" w:hAnsi="Calibri" w:cs="Calibri"/>
          <w:b/>
          <w:bCs/>
          <w:sz w:val="22"/>
          <w:szCs w:val="22"/>
        </w:rPr>
        <w:t xml:space="preserve">nie podlegają wykluczeniu </w:t>
      </w:r>
      <w:r>
        <w:rPr>
          <w:rStyle w:val="Hyperlink3"/>
          <w:rFonts w:ascii="Calibri" w:hAnsi="Calibri" w:cs="Calibri"/>
          <w:sz w:val="22"/>
          <w:szCs w:val="22"/>
        </w:rPr>
        <w:t xml:space="preserve">oraz </w:t>
      </w:r>
      <w:r>
        <w:rPr>
          <w:rStyle w:val="Brak"/>
          <w:rFonts w:ascii="Calibri" w:hAnsi="Calibri" w:cs="Calibri"/>
          <w:b/>
          <w:bCs/>
          <w:sz w:val="22"/>
          <w:szCs w:val="22"/>
        </w:rPr>
        <w:t>spełniają określone warunki</w:t>
      </w:r>
      <w:r>
        <w:rPr>
          <w:rStyle w:val="Hyperlink3"/>
          <w:rFonts w:ascii="Calibri" w:hAnsi="Calibri" w:cs="Calibri"/>
          <w:sz w:val="22"/>
          <w:szCs w:val="22"/>
        </w:rPr>
        <w:t xml:space="preserve"> udziału w postępowaniu</w:t>
      </w:r>
      <w:r w:rsidR="00917635">
        <w:rPr>
          <w:rStyle w:val="Hyperlink3"/>
          <w:rFonts w:ascii="Calibri" w:hAnsi="Calibri" w:cs="Calibri"/>
          <w:sz w:val="22"/>
          <w:szCs w:val="22"/>
        </w:rPr>
        <w:t>,</w:t>
      </w:r>
      <w:r>
        <w:rPr>
          <w:rStyle w:val="Hyperlink3"/>
          <w:rFonts w:ascii="Calibri" w:hAnsi="Calibri" w:cs="Calibri"/>
          <w:sz w:val="22"/>
          <w:szCs w:val="22"/>
        </w:rPr>
        <w:t xml:space="preserve"> zgodnie z art. 112 ustawy Prawo zamówień publicznych:</w:t>
      </w:r>
    </w:p>
    <w:p w14:paraId="02CFA2F7" w14:textId="77777777" w:rsidR="00B37313" w:rsidRDefault="002F298E" w:rsidP="00031CCB">
      <w:pPr>
        <w:pStyle w:val="Akapitzlist"/>
        <w:numPr>
          <w:ilvl w:val="0"/>
          <w:numId w:val="4"/>
        </w:numPr>
        <w:spacing w:after="120"/>
        <w:jc w:val="both"/>
        <w:rPr>
          <w:rFonts w:cs="Calibri"/>
          <w:b/>
          <w:bCs/>
        </w:rPr>
      </w:pPr>
      <w:r>
        <w:rPr>
          <w:rStyle w:val="BrakA"/>
          <w:rFonts w:cs="Calibri"/>
          <w:b/>
          <w:bCs/>
        </w:rPr>
        <w:t>zdolności do występowania w obrocie gospodarczym -</w:t>
      </w:r>
      <w:r>
        <w:rPr>
          <w:rStyle w:val="Brak"/>
          <w:rFonts w:cs="Calibri"/>
        </w:rPr>
        <w:t>Zamawiający nie precyzuje w tym zakresie żadnych wymagań, których spełnianie Wykonawca zobowiązany jest wykazać w sposób szczególny;</w:t>
      </w:r>
      <w:bookmarkEnd w:id="53"/>
    </w:p>
    <w:p w14:paraId="72AB91A7" w14:textId="77777777" w:rsidR="00E10447" w:rsidRPr="00E10447" w:rsidRDefault="002F298E" w:rsidP="00031CCB">
      <w:pPr>
        <w:pStyle w:val="Akapitzlist"/>
        <w:numPr>
          <w:ilvl w:val="0"/>
          <w:numId w:val="4"/>
        </w:numPr>
        <w:rPr>
          <w:rStyle w:val="Brak"/>
          <w:rFonts w:cs="Calibri"/>
        </w:rPr>
      </w:pPr>
      <w:bookmarkStart w:id="54" w:name="mip51080637"/>
      <w:bookmarkEnd w:id="54"/>
      <w:r w:rsidRPr="00E10447">
        <w:rPr>
          <w:rStyle w:val="BrakA"/>
          <w:rFonts w:cs="Calibri"/>
          <w:b/>
          <w:bCs/>
        </w:rPr>
        <w:t xml:space="preserve">uprawnień do prowadzenia określonej działalności gospodarczej lub zawodowej, o ile wynika to z odrębnych przepisów - </w:t>
      </w:r>
      <w:r w:rsidR="00E10447" w:rsidRPr="00E10447">
        <w:rPr>
          <w:rStyle w:val="Brak"/>
          <w:rFonts w:cs="Calibri"/>
        </w:rPr>
        <w:t>Zamawiający nie precyzuje w tym zakresie żadnych wymagań, których spełnianie Wykonawca zobowiązany jest wykazać w sposób szczególny;</w:t>
      </w:r>
    </w:p>
    <w:p w14:paraId="3AFFAF27" w14:textId="77777777" w:rsidR="00E10447" w:rsidRDefault="002F298E" w:rsidP="00031CCB">
      <w:pPr>
        <w:pStyle w:val="Akapitzlist"/>
        <w:numPr>
          <w:ilvl w:val="0"/>
          <w:numId w:val="4"/>
        </w:numPr>
        <w:spacing w:after="120"/>
        <w:jc w:val="both"/>
        <w:rPr>
          <w:rStyle w:val="Brak"/>
          <w:rFonts w:cs="Calibri"/>
        </w:rPr>
      </w:pPr>
      <w:bookmarkStart w:id="55" w:name="mip51080638"/>
      <w:bookmarkEnd w:id="55"/>
      <w:r w:rsidRPr="00E10447">
        <w:rPr>
          <w:rStyle w:val="BrakA"/>
          <w:rFonts w:cs="Calibri"/>
          <w:b/>
          <w:bCs/>
        </w:rPr>
        <w:t xml:space="preserve">sytuacji ekonomicznej lub finansowej - </w:t>
      </w:r>
      <w:bookmarkStart w:id="56" w:name="mip51080639"/>
      <w:bookmarkEnd w:id="56"/>
      <w:r w:rsidR="00E10447" w:rsidRPr="00E10447">
        <w:rPr>
          <w:rStyle w:val="Brak"/>
          <w:rFonts w:cs="Calibri"/>
        </w:rPr>
        <w:t xml:space="preserve">Zamawiający </w:t>
      </w:r>
      <w:r w:rsidR="00917635">
        <w:rPr>
          <w:rStyle w:val="Brak"/>
          <w:rFonts w:cs="Calibri"/>
        </w:rPr>
        <w:t xml:space="preserve">uzna warunek za spełniony, jeżeli </w:t>
      </w:r>
      <w:r w:rsidR="00E10447" w:rsidRPr="00E10447">
        <w:rPr>
          <w:rStyle w:val="Brak"/>
          <w:rFonts w:cs="Calibri"/>
        </w:rPr>
        <w:t xml:space="preserve"> Wykonawcy biorący udział w postępowaniu</w:t>
      </w:r>
      <w:r w:rsidR="00917635">
        <w:rPr>
          <w:rStyle w:val="Brak"/>
          <w:rFonts w:cs="Calibri"/>
        </w:rPr>
        <w:t xml:space="preserve"> wykażą, że</w:t>
      </w:r>
      <w:r w:rsidR="00E10447">
        <w:rPr>
          <w:rStyle w:val="Brak"/>
          <w:rFonts w:cs="Calibri"/>
        </w:rPr>
        <w:t>:</w:t>
      </w:r>
    </w:p>
    <w:p w14:paraId="7DEF42E8" w14:textId="77777777" w:rsidR="00E10447" w:rsidRDefault="00E10447" w:rsidP="00031CCB">
      <w:pPr>
        <w:pStyle w:val="Akapitzlist"/>
        <w:numPr>
          <w:ilvl w:val="0"/>
          <w:numId w:val="47"/>
        </w:numPr>
        <w:spacing w:after="120"/>
        <w:jc w:val="both"/>
        <w:rPr>
          <w:rStyle w:val="Brak"/>
          <w:rFonts w:cs="Calibri"/>
        </w:rPr>
      </w:pPr>
      <w:r w:rsidRPr="00E10447">
        <w:rPr>
          <w:rStyle w:val="Brak"/>
          <w:rFonts w:cs="Calibri"/>
        </w:rPr>
        <w:t>posiad</w:t>
      </w:r>
      <w:r w:rsidR="00917635">
        <w:rPr>
          <w:rStyle w:val="Brak"/>
          <w:rFonts w:cs="Calibri"/>
        </w:rPr>
        <w:t>ają</w:t>
      </w:r>
      <w:r w:rsidRPr="00E10447">
        <w:rPr>
          <w:rStyle w:val="Brak"/>
          <w:rFonts w:cs="Calibri"/>
        </w:rPr>
        <w:t xml:space="preserve"> zdolność kredytową lub środki finansowe w wysokości co najmniej 25 000 000,00 PLN (dwadzieścia pięć milionów);</w:t>
      </w:r>
    </w:p>
    <w:p w14:paraId="5EE6B305" w14:textId="77777777" w:rsidR="00E10447" w:rsidRPr="00E10447" w:rsidRDefault="00917635" w:rsidP="00031CCB">
      <w:pPr>
        <w:pStyle w:val="Akapitzlist"/>
        <w:numPr>
          <w:ilvl w:val="0"/>
          <w:numId w:val="47"/>
        </w:numPr>
        <w:spacing w:after="120"/>
        <w:jc w:val="both"/>
        <w:rPr>
          <w:rStyle w:val="Brak"/>
          <w:rFonts w:cs="Calibri"/>
        </w:rPr>
      </w:pPr>
      <w:r>
        <w:rPr>
          <w:rStyle w:val="Brak"/>
          <w:rFonts w:cs="Calibri"/>
        </w:rPr>
        <w:t>są</w:t>
      </w:r>
      <w:r w:rsidR="00E10447" w:rsidRPr="00E10447">
        <w:rPr>
          <w:rStyle w:val="Brak"/>
          <w:rFonts w:cs="Calibri"/>
        </w:rPr>
        <w:t xml:space="preserve"> ubezpieczeni od odpowiedzialności cywilnej w zakresie prowadzonej działalności związanej z przedmiotem zamówienia. Minimalna wysokość sumy gwarancyjnej ubezpieczenia w okresie prowadzenia robót budowlanych (tj. od dnia wprowadzenia na budowę) wynosi 25 000 000,00 PLN (dwadzieścia pięć milionów);</w:t>
      </w:r>
    </w:p>
    <w:p w14:paraId="536EA0A8" w14:textId="77777777" w:rsidR="00E10447" w:rsidRDefault="002F298E" w:rsidP="00031CCB">
      <w:pPr>
        <w:pStyle w:val="Akapitzlist"/>
        <w:numPr>
          <w:ilvl w:val="0"/>
          <w:numId w:val="4"/>
        </w:numPr>
        <w:spacing w:after="120"/>
        <w:jc w:val="both"/>
        <w:rPr>
          <w:rStyle w:val="Brak"/>
          <w:rFonts w:cs="Calibri"/>
        </w:rPr>
      </w:pPr>
      <w:r>
        <w:rPr>
          <w:rStyle w:val="BrakA"/>
          <w:rFonts w:cs="Calibri"/>
          <w:b/>
          <w:bCs/>
        </w:rPr>
        <w:t>zdolności technicznej lub zawodowej</w:t>
      </w:r>
      <w:r>
        <w:rPr>
          <w:rStyle w:val="Brak"/>
          <w:rFonts w:cs="Calibri"/>
        </w:rPr>
        <w:t xml:space="preserve"> –</w:t>
      </w:r>
      <w:r w:rsidR="00E10447" w:rsidRPr="00E10447">
        <w:rPr>
          <w:rStyle w:val="Brak"/>
          <w:rFonts w:cs="Calibri"/>
        </w:rPr>
        <w:t xml:space="preserve">Zamawiający uzna warunek za spełniony, jeżeli </w:t>
      </w:r>
      <w:r w:rsidR="00917635">
        <w:rPr>
          <w:rStyle w:val="Brak"/>
          <w:rFonts w:cs="Calibri"/>
        </w:rPr>
        <w:t>W</w:t>
      </w:r>
      <w:r w:rsidR="00E10447" w:rsidRPr="00E10447">
        <w:rPr>
          <w:rStyle w:val="Brak"/>
          <w:rFonts w:cs="Calibri"/>
        </w:rPr>
        <w:t xml:space="preserve">ykonawcy </w:t>
      </w:r>
      <w:r w:rsidR="00917635">
        <w:rPr>
          <w:rStyle w:val="Brak"/>
          <w:rFonts w:cs="Calibri"/>
        </w:rPr>
        <w:t xml:space="preserve">biorący udział w postępowaniu </w:t>
      </w:r>
      <w:r w:rsidR="00E10447" w:rsidRPr="00E10447">
        <w:rPr>
          <w:rStyle w:val="Brak"/>
          <w:rFonts w:cs="Calibri"/>
        </w:rPr>
        <w:t>wykażą, że</w:t>
      </w:r>
      <w:r w:rsidR="00E10447">
        <w:rPr>
          <w:rStyle w:val="Brak"/>
          <w:rFonts w:cs="Calibri"/>
        </w:rPr>
        <w:t>:</w:t>
      </w:r>
    </w:p>
    <w:p w14:paraId="56161EB4" w14:textId="77777777" w:rsidR="0029720B" w:rsidRDefault="00E10447" w:rsidP="00031CCB">
      <w:pPr>
        <w:pStyle w:val="Akapitzlist"/>
        <w:numPr>
          <w:ilvl w:val="0"/>
          <w:numId w:val="48"/>
        </w:numPr>
        <w:spacing w:after="120"/>
        <w:jc w:val="both"/>
        <w:rPr>
          <w:rStyle w:val="Brak"/>
          <w:rFonts w:cs="Calibri"/>
        </w:rPr>
      </w:pPr>
      <w:r w:rsidRPr="00E10447">
        <w:rPr>
          <w:rStyle w:val="Brak"/>
          <w:rFonts w:cs="Calibri"/>
        </w:rPr>
        <w:t xml:space="preserve"> wykonali w okresie ostatnich siedmiu lat przed upływem terminu składania ofert, a jeżeli  okres prowadzenia działalności jest krótszy - w tym okresie, co najmniej</w:t>
      </w:r>
      <w:r w:rsidRPr="00917635">
        <w:rPr>
          <w:rStyle w:val="Brak"/>
          <w:rFonts w:cs="Calibri"/>
        </w:rPr>
        <w:t>1 robotę budowlaną, której wartość wyn</w:t>
      </w:r>
      <w:r w:rsidR="00917635">
        <w:rPr>
          <w:rStyle w:val="Brak"/>
          <w:rFonts w:cs="Calibri"/>
        </w:rPr>
        <w:t>io</w:t>
      </w:r>
      <w:r w:rsidRPr="00917635">
        <w:rPr>
          <w:rStyle w:val="Brak"/>
          <w:rFonts w:cs="Calibri"/>
        </w:rPr>
        <w:t xml:space="preserve">sła </w:t>
      </w:r>
      <w:r w:rsidR="00C77BF3" w:rsidRPr="00C45F43">
        <w:rPr>
          <w:rStyle w:val="Brak"/>
          <w:rFonts w:cs="Calibri"/>
          <w:b/>
          <w:bCs/>
        </w:rPr>
        <w:t>co najmniej</w:t>
      </w:r>
      <w:r w:rsidRPr="00917635">
        <w:rPr>
          <w:rStyle w:val="Brak"/>
          <w:rFonts w:cs="Calibri"/>
        </w:rPr>
        <w:t xml:space="preserve"> 25 000 000,00 PLN (dwadzieścia pięć milionów) netto w skład której  wchodziło wykonanie rozbudowy/przebudowy/modernizacji  budynku użyteczności publicznej wpisanego do rejestru Konserwatora zabytków</w:t>
      </w:r>
      <w:r w:rsidR="00917635">
        <w:rPr>
          <w:rStyle w:val="Brak"/>
          <w:rFonts w:cs="Calibri"/>
        </w:rPr>
        <w:t>;</w:t>
      </w:r>
    </w:p>
    <w:p w14:paraId="29A4B8C8" w14:textId="77777777" w:rsidR="0029720B" w:rsidRDefault="00E10447" w:rsidP="00031CCB">
      <w:pPr>
        <w:pStyle w:val="Akapitzlist"/>
        <w:numPr>
          <w:ilvl w:val="0"/>
          <w:numId w:val="48"/>
        </w:numPr>
        <w:spacing w:after="120"/>
        <w:jc w:val="both"/>
        <w:rPr>
          <w:rStyle w:val="Brak"/>
          <w:rFonts w:cs="Calibri"/>
        </w:rPr>
      </w:pPr>
      <w:r w:rsidRPr="00917635">
        <w:rPr>
          <w:rStyle w:val="Brak"/>
          <w:rFonts w:cs="Calibri"/>
        </w:rPr>
        <w:t>dysponują osobami skierowanymi przez Wykonawcę do realizacji zamówienia tj.:</w:t>
      </w:r>
    </w:p>
    <w:p w14:paraId="2F519EE2" w14:textId="77777777" w:rsidR="0029720B" w:rsidRDefault="00E10447" w:rsidP="00031CCB">
      <w:pPr>
        <w:pStyle w:val="Akapitzlist"/>
        <w:numPr>
          <w:ilvl w:val="0"/>
          <w:numId w:val="50"/>
        </w:numPr>
        <w:spacing w:after="120"/>
        <w:jc w:val="both"/>
        <w:rPr>
          <w:rStyle w:val="Brak"/>
          <w:rFonts w:cs="Calibri"/>
        </w:rPr>
      </w:pPr>
      <w:r w:rsidRPr="00917635">
        <w:rPr>
          <w:rStyle w:val="Brak"/>
          <w:rFonts w:cs="Calibri"/>
        </w:rPr>
        <w:t>minimum jedną osobą, która będzie pełniła funkcję kierownika budowy przy realizacji niniejszego zamówienia, posiadającą uprawnienia budowlane do kierowania robotami w specjalności konstrukcyjno-budowlanej bez ograniczeń, która posiada doświadczenie w kierowaniu robotą budowlaną tj. w okresie ostatnich 7 lat przed upływem terminu składania ofert pełniła funkcję kierownika budowy przez cały okres jej trwania przy jednej robocie budowlanej polegającej na przebudową lub rozbudowie budynku użyteczności publicznej wpisanego do rejestru zabytków</w:t>
      </w:r>
      <w:r w:rsidR="00917635">
        <w:rPr>
          <w:rStyle w:val="Brak"/>
          <w:rFonts w:cs="Calibri"/>
        </w:rPr>
        <w:t>,</w:t>
      </w:r>
      <w:r w:rsidRPr="00917635">
        <w:rPr>
          <w:rStyle w:val="Brak"/>
          <w:rFonts w:cs="Calibri"/>
        </w:rPr>
        <w:t xml:space="preserve"> a wartość robót budowlanych wynosiła co najmniej 25 000 000,00 PLN (netto)</w:t>
      </w:r>
      <w:r w:rsidR="00917635">
        <w:rPr>
          <w:rStyle w:val="Brak"/>
          <w:rFonts w:cs="Calibri"/>
        </w:rPr>
        <w:t>;</w:t>
      </w:r>
    </w:p>
    <w:p w14:paraId="69490FDA" w14:textId="77777777" w:rsidR="0029720B" w:rsidRDefault="00E10447" w:rsidP="00031CCB">
      <w:pPr>
        <w:pStyle w:val="Akapitzlist"/>
        <w:numPr>
          <w:ilvl w:val="0"/>
          <w:numId w:val="50"/>
        </w:numPr>
        <w:spacing w:after="120"/>
        <w:jc w:val="both"/>
        <w:rPr>
          <w:rStyle w:val="Brak"/>
          <w:rFonts w:cs="Calibri"/>
        </w:rPr>
      </w:pPr>
      <w:r w:rsidRPr="00917635">
        <w:rPr>
          <w:rStyle w:val="Brak"/>
          <w:rFonts w:cs="Calibri"/>
        </w:rPr>
        <w:t>minimum jedną osobą, która będzie pełniła funkcję kierownika robót z uprawnieniami budowlanymi do kierowania robotami w specjalności instalacyjnej w zakresie sieci, instalacji i urządzeń cieplnych, wentylacyjnych, gazowych, wodociągowych i kanalizacyjnych bez ograniczeń;</w:t>
      </w:r>
    </w:p>
    <w:p w14:paraId="32F21089" w14:textId="77777777" w:rsidR="0029720B" w:rsidRDefault="00E10447" w:rsidP="00031CCB">
      <w:pPr>
        <w:pStyle w:val="Akapitzlist"/>
        <w:numPr>
          <w:ilvl w:val="0"/>
          <w:numId w:val="50"/>
        </w:numPr>
        <w:spacing w:after="120"/>
        <w:jc w:val="both"/>
        <w:rPr>
          <w:rStyle w:val="Brak"/>
          <w:rFonts w:cs="Calibri"/>
        </w:rPr>
      </w:pPr>
      <w:r w:rsidRPr="00917635">
        <w:rPr>
          <w:rStyle w:val="Brak"/>
          <w:rFonts w:cs="Calibri"/>
        </w:rPr>
        <w:lastRenderedPageBreak/>
        <w:t>minimum jedną osobą, która będzie pełniła funkcję kierownika robót z uprawnieniami budowlanymi do kierowania robotami w specjalności instalacyjnej w zakresie sieci, instalacji urządzeń elektrycznych i elektroenergetycznych bez ograniczeń;</w:t>
      </w:r>
    </w:p>
    <w:p w14:paraId="0B7138A8" w14:textId="77777777" w:rsidR="0029720B" w:rsidRDefault="00E10447" w:rsidP="00031CCB">
      <w:pPr>
        <w:pStyle w:val="Akapitzlist"/>
        <w:numPr>
          <w:ilvl w:val="0"/>
          <w:numId w:val="50"/>
        </w:numPr>
        <w:spacing w:after="120"/>
        <w:jc w:val="both"/>
        <w:rPr>
          <w:rStyle w:val="Brak"/>
          <w:rFonts w:cs="Calibri"/>
        </w:rPr>
      </w:pPr>
      <w:r w:rsidRPr="00917635">
        <w:rPr>
          <w:rStyle w:val="Brak"/>
          <w:rFonts w:cs="Calibri"/>
        </w:rPr>
        <w:t>minimum jedną osobą, która będzie pełniła funkcję kierownika robót z uprawnieniami budowlanymi do kierowania robotami w specjalności instalacyjnej w zakresie sieci, instalacji urządzeń telekomunikacyjnych bez ograniczeń;</w:t>
      </w:r>
    </w:p>
    <w:p w14:paraId="11973331" w14:textId="77777777" w:rsidR="00E10447" w:rsidRPr="00E10447" w:rsidRDefault="00E10447" w:rsidP="003E2796">
      <w:pPr>
        <w:pStyle w:val="Akapitzlist"/>
        <w:spacing w:after="120"/>
        <w:ind w:left="426"/>
        <w:jc w:val="both"/>
        <w:rPr>
          <w:rStyle w:val="Brak"/>
          <w:rFonts w:cs="Calibri"/>
        </w:rPr>
      </w:pPr>
      <w:r w:rsidRPr="00E10447">
        <w:rPr>
          <w:rStyle w:val="Brak"/>
          <w:rFonts w:cs="Calibri"/>
        </w:rPr>
        <w:t>Ilekroć Zamawiający wymaga określonych uprawnień budowlanych na podstawie aktualnie obowiązującej ustawy z dnia 7 lipca 1994 r. – Prawo budowlane (tekst jednolity Dz. U. z 2017 r. poz. 1332),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w:t>
      </w:r>
    </w:p>
    <w:p w14:paraId="70938E14" w14:textId="77777777" w:rsidR="00E10447" w:rsidRPr="00E10447" w:rsidRDefault="00C77BF3" w:rsidP="003E2796">
      <w:pPr>
        <w:pStyle w:val="Akapitzlist"/>
        <w:spacing w:after="120"/>
        <w:ind w:left="426"/>
        <w:jc w:val="both"/>
        <w:rPr>
          <w:rStyle w:val="Brak"/>
          <w:rFonts w:cs="Calibri"/>
        </w:rPr>
      </w:pPr>
      <w:r w:rsidRPr="00C45F43">
        <w:rPr>
          <w:rStyle w:val="Brak"/>
          <w:rFonts w:cs="Calibri"/>
          <w:b/>
          <w:bCs/>
          <w:u w:val="single"/>
        </w:rPr>
        <w:t>UWAGA:</w:t>
      </w:r>
      <w:r w:rsidR="00E10447" w:rsidRPr="00E10447">
        <w:rPr>
          <w:rStyle w:val="Brak"/>
          <w:rFonts w:cs="Calibri"/>
        </w:rPr>
        <w:t xml:space="preserve"> 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publikacji ogłoszenia o zamówieniu w Dzienniku Urzędowym Unii Europejskiej).</w:t>
      </w:r>
    </w:p>
    <w:p w14:paraId="67BE86B4" w14:textId="77777777" w:rsidR="002E2E75" w:rsidRPr="002E2E75" w:rsidRDefault="002E2E75" w:rsidP="002E2E75">
      <w:pPr>
        <w:spacing w:after="20" w:line="259" w:lineRule="auto"/>
        <w:rPr>
          <w:rFonts w:cs="Calibri"/>
        </w:rPr>
      </w:pPr>
    </w:p>
    <w:p w14:paraId="1342A7E5" w14:textId="6CDAFEA5" w:rsidR="00B37313" w:rsidRDefault="00743CF2">
      <w:pPr>
        <w:pStyle w:val="Nagwek4"/>
        <w:rPr>
          <w:rStyle w:val="BrakA"/>
          <w:rFonts w:ascii="Calibri" w:hAnsi="Calibri" w:cs="Calibri"/>
          <w:sz w:val="22"/>
          <w:szCs w:val="22"/>
        </w:rPr>
      </w:pPr>
      <w:r>
        <w:rPr>
          <w:rStyle w:val="BrakA"/>
          <w:rFonts w:ascii="Calibri" w:eastAsia="Arial Unicode MS" w:hAnsi="Calibri" w:cs="Calibri"/>
          <w:sz w:val="22"/>
          <w:szCs w:val="22"/>
        </w:rPr>
        <w:t>10</w:t>
      </w:r>
      <w:r w:rsidR="002F298E">
        <w:rPr>
          <w:rStyle w:val="BrakA"/>
          <w:rFonts w:ascii="Calibri" w:eastAsia="Arial Unicode MS" w:hAnsi="Calibri" w:cs="Calibri"/>
          <w:sz w:val="22"/>
          <w:szCs w:val="22"/>
        </w:rPr>
        <w:t>.2</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ab/>
        <w:t>Opis sposobu dokonywania oceny spełnienia warunków</w:t>
      </w:r>
      <w:r w:rsidR="003E2796">
        <w:rPr>
          <w:rStyle w:val="BrakA"/>
          <w:rFonts w:ascii="Calibri" w:eastAsia="Arial Unicode MS" w:hAnsi="Calibri" w:cs="Calibri"/>
          <w:sz w:val="22"/>
          <w:szCs w:val="22"/>
        </w:rPr>
        <w:t xml:space="preserve"> wymienionych w pkt. </w:t>
      </w:r>
      <w:r>
        <w:rPr>
          <w:rStyle w:val="BrakA"/>
          <w:rFonts w:ascii="Calibri" w:eastAsia="Arial Unicode MS" w:hAnsi="Calibri" w:cs="Calibri"/>
          <w:sz w:val="22"/>
          <w:szCs w:val="22"/>
        </w:rPr>
        <w:t>10</w:t>
      </w:r>
      <w:r w:rsidR="003E2796">
        <w:rPr>
          <w:rStyle w:val="BrakA"/>
          <w:rFonts w:ascii="Calibri" w:eastAsia="Arial Unicode MS" w:hAnsi="Calibri" w:cs="Calibri"/>
          <w:sz w:val="22"/>
          <w:szCs w:val="22"/>
        </w:rPr>
        <w:t>.1.</w:t>
      </w:r>
      <w:r w:rsidR="002F298E">
        <w:rPr>
          <w:rStyle w:val="BrakA"/>
          <w:rFonts w:ascii="Calibri" w:eastAsia="Arial Unicode MS" w:hAnsi="Calibri" w:cs="Calibri"/>
          <w:sz w:val="22"/>
          <w:szCs w:val="22"/>
        </w:rPr>
        <w:t>:</w:t>
      </w:r>
    </w:p>
    <w:p w14:paraId="7F2FC35F" w14:textId="77777777" w:rsid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1.</w:t>
      </w:r>
      <w:r w:rsidRPr="00E70120">
        <w:rPr>
          <w:rStyle w:val="Hyperlink3"/>
          <w:rFonts w:ascii="Calibri" w:hAnsi="Calibri" w:cs="Calibri"/>
          <w:sz w:val="22"/>
          <w:szCs w:val="22"/>
        </w:rPr>
        <w:t xml:space="preserve">Wykaz oświadczeń składanych przez </w:t>
      </w:r>
      <w:r w:rsidR="00917635">
        <w:rPr>
          <w:rStyle w:val="Hyperlink3"/>
          <w:rFonts w:ascii="Calibri" w:hAnsi="Calibri" w:cs="Calibri"/>
          <w:sz w:val="22"/>
          <w:szCs w:val="22"/>
        </w:rPr>
        <w:t>W</w:t>
      </w:r>
      <w:r w:rsidRPr="00E70120">
        <w:rPr>
          <w:rStyle w:val="Hyperlink3"/>
          <w:rFonts w:ascii="Calibri" w:hAnsi="Calibri" w:cs="Calibri"/>
          <w:sz w:val="22"/>
          <w:szCs w:val="22"/>
        </w:rPr>
        <w:t xml:space="preserve">ykonawcę </w:t>
      </w:r>
      <w:r w:rsidRPr="00805BAB">
        <w:rPr>
          <w:rStyle w:val="Hyperlink3"/>
          <w:rFonts w:ascii="Calibri" w:hAnsi="Calibri" w:cs="Calibri"/>
          <w:b/>
          <w:sz w:val="22"/>
          <w:szCs w:val="22"/>
          <w:u w:val="single"/>
        </w:rPr>
        <w:t>wraz z ofertą</w:t>
      </w:r>
      <w:r w:rsidRPr="00E70120">
        <w:rPr>
          <w:rStyle w:val="Hyperlink3"/>
          <w:rFonts w:ascii="Calibri" w:hAnsi="Calibri" w:cs="Calibri"/>
          <w:sz w:val="22"/>
          <w:szCs w:val="22"/>
        </w:rPr>
        <w:t xml:space="preserve"> w celu wstępnego potwierdzenia, że nie podlega on wykluczeniu oraz spełnia warunki udziału w postępowaniu:</w:t>
      </w:r>
    </w:p>
    <w:p w14:paraId="666702C7" w14:textId="77777777" w:rsidR="00E36F6A" w:rsidRPr="00E70120" w:rsidRDefault="00E36F6A" w:rsidP="00E70120">
      <w:pPr>
        <w:ind w:left="426"/>
        <w:jc w:val="both"/>
        <w:rPr>
          <w:rStyle w:val="Hyperlink3"/>
          <w:rFonts w:ascii="Calibri" w:hAnsi="Calibri" w:cs="Calibri"/>
          <w:sz w:val="22"/>
          <w:szCs w:val="22"/>
        </w:rPr>
      </w:pPr>
    </w:p>
    <w:p w14:paraId="18E28275" w14:textId="77777777" w:rsidR="00E70120" w:rsidRPr="00E70120" w:rsidRDefault="00E70120" w:rsidP="00E36F6A">
      <w:pPr>
        <w:ind w:left="426"/>
        <w:jc w:val="both"/>
        <w:rPr>
          <w:rStyle w:val="Hyperlink3"/>
          <w:rFonts w:ascii="Calibri" w:hAnsi="Calibri" w:cs="Calibri"/>
          <w:sz w:val="22"/>
          <w:szCs w:val="22"/>
        </w:rPr>
      </w:pPr>
      <w:r w:rsidRPr="00E70120">
        <w:rPr>
          <w:rStyle w:val="Hyperlink3"/>
          <w:rFonts w:ascii="Calibri" w:hAnsi="Calibri" w:cs="Calibri"/>
          <w:b/>
          <w:bCs/>
          <w:sz w:val="22"/>
          <w:szCs w:val="22"/>
        </w:rPr>
        <w:t>1)</w:t>
      </w:r>
      <w:r w:rsidRPr="00E70120">
        <w:rPr>
          <w:rStyle w:val="Hyperlink3"/>
          <w:rFonts w:ascii="Calibri" w:hAnsi="Calibri" w:cs="Calibri"/>
          <w:sz w:val="22"/>
          <w:szCs w:val="22"/>
        </w:rPr>
        <w:tab/>
        <w:t>Jednolity Europejski Dokument Zamówienia (JEDZ)</w:t>
      </w:r>
    </w:p>
    <w:p w14:paraId="44B38723" w14:textId="77777777" w:rsidR="00E70120" w:rsidRPr="00E70120"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JEDZ obejmuje formalne oświadczenie Wykonawcy stwierdzające, że odpowiednia podstawa wykluczenia nie ma zastosowania lub, że odpowiednie kryterium kwalifikacji jest spełnione, a także zawiera informacje wymagane przez Zamawiającego</w:t>
      </w:r>
      <w:r w:rsidR="00917635">
        <w:rPr>
          <w:rStyle w:val="Hyperlink3"/>
          <w:rFonts w:ascii="Calibri" w:hAnsi="Calibri" w:cs="Calibri"/>
          <w:sz w:val="22"/>
          <w:szCs w:val="22"/>
        </w:rPr>
        <w:t>;</w:t>
      </w:r>
    </w:p>
    <w:p w14:paraId="3654323E" w14:textId="77777777" w:rsidR="00E70120" w:rsidRPr="00917635"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 xml:space="preserve">Wykonawca zobowiązany jest do wypełnienia </w:t>
      </w:r>
      <w:r w:rsidR="00917635">
        <w:rPr>
          <w:rStyle w:val="Hyperlink3"/>
          <w:rFonts w:ascii="Calibri" w:hAnsi="Calibri" w:cs="Calibri"/>
          <w:sz w:val="22"/>
          <w:szCs w:val="22"/>
        </w:rPr>
        <w:t>J</w:t>
      </w:r>
      <w:r w:rsidRPr="00E70120">
        <w:rPr>
          <w:rStyle w:val="Hyperlink3"/>
          <w:rFonts w:ascii="Calibri" w:hAnsi="Calibri" w:cs="Calibri" w:hint="eastAsia"/>
          <w:sz w:val="22"/>
          <w:szCs w:val="22"/>
        </w:rPr>
        <w:t xml:space="preserve">ednolitego </w:t>
      </w:r>
      <w:r w:rsidR="00917635">
        <w:rPr>
          <w:rStyle w:val="Hyperlink3"/>
          <w:rFonts w:ascii="Calibri" w:hAnsi="Calibri" w:cs="Calibri"/>
          <w:sz w:val="22"/>
          <w:szCs w:val="22"/>
        </w:rPr>
        <w:t xml:space="preserve">Europejskiego Dokumentu Zamówienia </w:t>
      </w:r>
      <w:r w:rsidRPr="00917635">
        <w:rPr>
          <w:rStyle w:val="Hyperlink3"/>
          <w:rFonts w:ascii="Calibri" w:hAnsi="Calibri" w:cs="Calibri"/>
          <w:sz w:val="22"/>
          <w:szCs w:val="22"/>
        </w:rPr>
        <w:t xml:space="preserve">w zakresie koniecznym do wstępnego potwierdzenia braku podstaw do wykluczenia oraz spełniania warunków udziału (z uwzględnieniem treści SWZ) – </w:t>
      </w:r>
      <w:r w:rsidR="00F83522" w:rsidRPr="00917635">
        <w:rPr>
          <w:rStyle w:val="Hyperlink3"/>
          <w:rFonts w:ascii="Calibri" w:hAnsi="Calibri" w:cs="Calibri"/>
          <w:sz w:val="22"/>
          <w:szCs w:val="22"/>
        </w:rPr>
        <w:t>Cz</w:t>
      </w:r>
      <w:r w:rsidR="00F83522">
        <w:rPr>
          <w:rStyle w:val="Hyperlink3"/>
          <w:rFonts w:ascii="Calibri" w:hAnsi="Calibri" w:cs="Calibri"/>
          <w:sz w:val="22"/>
          <w:szCs w:val="22"/>
        </w:rPr>
        <w:t>ęści</w:t>
      </w:r>
      <w:r w:rsidRPr="00917635">
        <w:rPr>
          <w:rStyle w:val="Hyperlink3"/>
          <w:rFonts w:ascii="Calibri" w:hAnsi="Calibri" w:cs="Calibri"/>
          <w:sz w:val="22"/>
          <w:szCs w:val="22"/>
        </w:rPr>
        <w:t xml:space="preserve"> I, II, III</w:t>
      </w:r>
      <w:r w:rsidR="00B82FDC">
        <w:rPr>
          <w:rStyle w:val="Hyperlink3"/>
          <w:rFonts w:ascii="Calibri" w:hAnsi="Calibri" w:cs="Calibri"/>
          <w:sz w:val="22"/>
          <w:szCs w:val="22"/>
        </w:rPr>
        <w:t>, IV</w:t>
      </w:r>
      <w:r w:rsidRPr="00917635">
        <w:rPr>
          <w:rStyle w:val="Hyperlink3"/>
          <w:rFonts w:ascii="Calibri" w:hAnsi="Calibri" w:cs="Calibri"/>
          <w:sz w:val="22"/>
          <w:szCs w:val="22"/>
        </w:rPr>
        <w:t xml:space="preserve"> i VI formularza </w:t>
      </w:r>
      <w:r w:rsidR="00917635">
        <w:rPr>
          <w:rStyle w:val="Hyperlink3"/>
          <w:rFonts w:ascii="Calibri" w:hAnsi="Calibri" w:cs="Calibri"/>
          <w:sz w:val="22"/>
          <w:szCs w:val="22"/>
        </w:rPr>
        <w:t>JEDZ;</w:t>
      </w:r>
    </w:p>
    <w:p w14:paraId="571836E9" w14:textId="77777777" w:rsidR="00E70120" w:rsidRPr="00E70120"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 xml:space="preserve">Formularz JEDZ należy wypełnić i podpisać za pomocą kwalifikowanego podpisu elektronicznego. </w:t>
      </w:r>
    </w:p>
    <w:p w14:paraId="56FF5FEF" w14:textId="77777777" w:rsidR="00E70120" w:rsidRPr="00E70120"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W przypadku wspólnego ubiegania się o zamówienie przez Wykonawców, odrębny formularz JEDZ wypełnia i podpisuje każdy z tych Wykonawców wspólnie ubiegających się o zamówienie w zakresie, w którym wykazuje spełnianie warunków udziału w postępowaniu oraz br</w:t>
      </w:r>
      <w:r w:rsidRPr="00E70120">
        <w:rPr>
          <w:rStyle w:val="Hyperlink3"/>
          <w:rFonts w:ascii="Calibri" w:hAnsi="Calibri" w:cs="Calibri"/>
          <w:sz w:val="22"/>
          <w:szCs w:val="22"/>
        </w:rPr>
        <w:t xml:space="preserve">ak podstaw </w:t>
      </w:r>
      <w:r w:rsidR="00917635">
        <w:rPr>
          <w:rStyle w:val="Hyperlink3"/>
          <w:rFonts w:ascii="Calibri" w:hAnsi="Calibri" w:cs="Calibri"/>
          <w:sz w:val="22"/>
          <w:szCs w:val="22"/>
        </w:rPr>
        <w:t xml:space="preserve">do </w:t>
      </w:r>
      <w:r w:rsidRPr="00E70120">
        <w:rPr>
          <w:rStyle w:val="Hyperlink3"/>
          <w:rFonts w:ascii="Calibri" w:hAnsi="Calibri" w:cs="Calibri"/>
          <w:sz w:val="22"/>
          <w:szCs w:val="22"/>
        </w:rPr>
        <w:t xml:space="preserve">wykluczenia. W takim przypadku w formularzu JEDZ w zakresie </w:t>
      </w:r>
      <w:r w:rsidR="00601A21">
        <w:rPr>
          <w:rStyle w:val="Hyperlink3"/>
          <w:rFonts w:ascii="Calibri" w:hAnsi="Calibri" w:cs="Calibri"/>
          <w:sz w:val="22"/>
          <w:szCs w:val="22"/>
        </w:rPr>
        <w:t>C</w:t>
      </w:r>
      <w:r w:rsidRPr="00E70120">
        <w:rPr>
          <w:rStyle w:val="Hyperlink3"/>
          <w:rFonts w:ascii="Calibri" w:hAnsi="Calibri" w:cs="Calibri"/>
          <w:sz w:val="22"/>
          <w:szCs w:val="22"/>
        </w:rPr>
        <w:t>zęści II</w:t>
      </w:r>
      <w:r w:rsidR="00601A21">
        <w:rPr>
          <w:rStyle w:val="Hyperlink3"/>
          <w:rFonts w:ascii="Calibri" w:hAnsi="Calibri" w:cs="Calibri"/>
          <w:sz w:val="22"/>
          <w:szCs w:val="22"/>
        </w:rPr>
        <w:t>, sekcja A</w:t>
      </w:r>
      <w:r w:rsidRPr="00E70120">
        <w:rPr>
          <w:rStyle w:val="Hyperlink3"/>
          <w:rFonts w:ascii="Calibri" w:hAnsi="Calibri" w:cs="Calibri"/>
          <w:sz w:val="22"/>
          <w:szCs w:val="22"/>
        </w:rPr>
        <w:t xml:space="preserve"> (informacje dot. Wykonawcy) należy wpisać własne dane identyfikacyjne. Jeżeli któryś z członków konsorcjum nie jest w stanie wykazać się spełnieniem warunków udziału </w:t>
      </w:r>
      <w:r w:rsidRPr="00E70120">
        <w:rPr>
          <w:rStyle w:val="Hyperlink3"/>
          <w:rFonts w:ascii="Calibri" w:hAnsi="Calibri" w:cs="Calibri" w:hint="eastAsia"/>
          <w:sz w:val="22"/>
          <w:szCs w:val="22"/>
        </w:rPr>
        <w:t>określonych przez Zamawiającego w SWZ, ani nie polega na zasobach innego podmiotu nie wypełnia części IV</w:t>
      </w:r>
      <w:r w:rsidR="00B82FDC">
        <w:rPr>
          <w:rStyle w:val="Hyperlink3"/>
          <w:rFonts w:ascii="Calibri" w:hAnsi="Calibri" w:cs="Calibri"/>
          <w:sz w:val="22"/>
          <w:szCs w:val="22"/>
        </w:rPr>
        <w:t>.</w:t>
      </w:r>
    </w:p>
    <w:p w14:paraId="1E10451E" w14:textId="77777777" w:rsidR="00E70120" w:rsidRPr="00E70120"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lastRenderedPageBreak/>
        <w:t xml:space="preserve">Wykonawca, który powołuje się na zasoby innych podmiotów, w celu wykazania braku istnienia wobec nich podstaw wykluczenia oraz spełniania, w zakresie, w jakim powołuje się na ich zasoby, warunków udziału w postępowaniu, składa wypełniony i podpisany przez każdy z tych podmiotów odrębny formularz JEDZ. Podmiot, na którego zdolnościach polega Wykonawca wypełnia </w:t>
      </w:r>
      <w:r w:rsidR="00601A21">
        <w:rPr>
          <w:rStyle w:val="Hyperlink3"/>
          <w:rFonts w:ascii="Calibri" w:hAnsi="Calibri" w:cs="Calibri"/>
          <w:sz w:val="22"/>
          <w:szCs w:val="22"/>
        </w:rPr>
        <w:t>C</w:t>
      </w:r>
      <w:r w:rsidRPr="00E70120">
        <w:rPr>
          <w:rStyle w:val="Hyperlink3"/>
          <w:rFonts w:ascii="Calibri" w:hAnsi="Calibri" w:cs="Calibri" w:hint="eastAsia"/>
          <w:sz w:val="22"/>
          <w:szCs w:val="22"/>
        </w:rPr>
        <w:t xml:space="preserve">zęść I </w:t>
      </w:r>
      <w:proofErr w:type="spellStart"/>
      <w:r w:rsidRPr="00E70120">
        <w:rPr>
          <w:rStyle w:val="Hyperlink3"/>
          <w:rFonts w:ascii="Calibri" w:hAnsi="Calibri" w:cs="Calibri" w:hint="eastAsia"/>
          <w:sz w:val="22"/>
          <w:szCs w:val="22"/>
        </w:rPr>
        <w:t>i</w:t>
      </w:r>
      <w:proofErr w:type="spellEnd"/>
      <w:r w:rsidR="00B82FDC">
        <w:rPr>
          <w:rStyle w:val="Hyperlink3"/>
          <w:rFonts w:ascii="Calibri" w:hAnsi="Calibri" w:cs="Calibri"/>
          <w:sz w:val="22"/>
          <w:szCs w:val="22"/>
        </w:rPr>
        <w:t xml:space="preserve"> </w:t>
      </w:r>
      <w:r w:rsidR="00601A21">
        <w:rPr>
          <w:rStyle w:val="Hyperlink3"/>
          <w:rFonts w:ascii="Calibri" w:hAnsi="Calibri" w:cs="Calibri"/>
          <w:sz w:val="22"/>
          <w:szCs w:val="22"/>
        </w:rPr>
        <w:t>C</w:t>
      </w:r>
      <w:r w:rsidRPr="00E70120">
        <w:rPr>
          <w:rStyle w:val="Hyperlink3"/>
          <w:rFonts w:ascii="Calibri" w:hAnsi="Calibri" w:cs="Calibri" w:hint="eastAsia"/>
          <w:sz w:val="22"/>
          <w:szCs w:val="22"/>
        </w:rPr>
        <w:t>zęść II sekcja A i B</w:t>
      </w:r>
      <w:r w:rsidR="00601A21">
        <w:rPr>
          <w:rStyle w:val="Hyperlink3"/>
          <w:rFonts w:ascii="Calibri" w:hAnsi="Calibri" w:cs="Calibri"/>
          <w:sz w:val="22"/>
          <w:szCs w:val="22"/>
        </w:rPr>
        <w:t xml:space="preserve"> JEDZ,</w:t>
      </w:r>
      <w:r w:rsidR="00B82FDC">
        <w:rPr>
          <w:rStyle w:val="Hyperlink3"/>
          <w:rFonts w:ascii="Calibri" w:hAnsi="Calibri" w:cs="Calibri"/>
          <w:sz w:val="22"/>
          <w:szCs w:val="22"/>
        </w:rPr>
        <w:t xml:space="preserve"> </w:t>
      </w:r>
      <w:r w:rsidR="00601A21">
        <w:rPr>
          <w:rStyle w:val="Hyperlink3"/>
          <w:rFonts w:ascii="Calibri" w:hAnsi="Calibri" w:cs="Calibri"/>
          <w:sz w:val="22"/>
          <w:szCs w:val="22"/>
        </w:rPr>
        <w:t>C</w:t>
      </w:r>
      <w:r w:rsidRPr="00E70120">
        <w:rPr>
          <w:rStyle w:val="Hyperlink3"/>
          <w:rFonts w:ascii="Calibri" w:hAnsi="Calibri" w:cs="Calibri" w:hint="eastAsia"/>
          <w:sz w:val="22"/>
          <w:szCs w:val="22"/>
        </w:rPr>
        <w:t>zęść III (podstawy wykluczenia) oraz część IV</w:t>
      </w:r>
      <w:r w:rsidR="00B82FDC">
        <w:rPr>
          <w:rStyle w:val="Hyperlink3"/>
          <w:rFonts w:ascii="Calibri" w:hAnsi="Calibri" w:cs="Calibri"/>
          <w:sz w:val="22"/>
          <w:szCs w:val="22"/>
        </w:rPr>
        <w:t xml:space="preserve">, </w:t>
      </w:r>
      <w:r w:rsidRPr="00E70120">
        <w:rPr>
          <w:rStyle w:val="Hyperlink3"/>
          <w:rFonts w:ascii="Calibri" w:hAnsi="Calibri" w:cs="Calibri" w:hint="eastAsia"/>
          <w:sz w:val="22"/>
          <w:szCs w:val="22"/>
        </w:rPr>
        <w:t>jeżeli Wykonawca będzie polegał na zasobach danego podmi</w:t>
      </w:r>
      <w:r w:rsidRPr="00E70120">
        <w:rPr>
          <w:rStyle w:val="Hyperlink3"/>
          <w:rFonts w:ascii="Calibri" w:hAnsi="Calibri" w:cs="Calibri"/>
          <w:sz w:val="22"/>
          <w:szCs w:val="22"/>
        </w:rPr>
        <w:t>otu trzeciego, a także Część VI.</w:t>
      </w:r>
    </w:p>
    <w:p w14:paraId="71385BF3" w14:textId="77777777" w:rsidR="0000535C"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Zamawiający nie wymaga przedstawienia formularza JEDZ przez Podwykonawcę, na którego zasobach Wykonawca nie polega przy wykazywaniu spełnienia warunków udziału w postępowaniu</w:t>
      </w:r>
    </w:p>
    <w:p w14:paraId="1A2C6121" w14:textId="77777777" w:rsidR="00805BAB" w:rsidRPr="00805BAB" w:rsidRDefault="0000535C" w:rsidP="00C45F43">
      <w:pPr>
        <w:pStyle w:val="Akapitzlist"/>
        <w:numPr>
          <w:ilvl w:val="0"/>
          <w:numId w:val="49"/>
        </w:numPr>
        <w:spacing w:line="240" w:lineRule="auto"/>
        <w:jc w:val="both"/>
        <w:rPr>
          <w:rFonts w:cs="Calibri"/>
        </w:rPr>
      </w:pPr>
      <w:r w:rsidRPr="00805BAB">
        <w:rPr>
          <w:rStyle w:val="Hyperlink3"/>
          <w:rFonts w:ascii="Calibri" w:hAnsi="Calibri" w:cs="Calibri"/>
          <w:sz w:val="22"/>
          <w:szCs w:val="22"/>
        </w:rPr>
        <w:t>Uwaga:</w:t>
      </w:r>
      <w:r w:rsidR="008128C8" w:rsidRPr="00805BAB">
        <w:rPr>
          <w:rStyle w:val="Hyperlink3"/>
          <w:rFonts w:ascii="Calibri" w:hAnsi="Calibri" w:cs="Calibri"/>
          <w:sz w:val="22"/>
          <w:szCs w:val="22"/>
        </w:rPr>
        <w:t xml:space="preserve"> w Części III Sekcji D JEDZ wykonawcy składają oświadczenie w zakresie </w:t>
      </w:r>
      <w:r w:rsidR="008128C8" w:rsidRPr="00805BAB">
        <w:rPr>
          <w:rFonts w:cs="Calibri"/>
          <w:b/>
        </w:rPr>
        <w:t xml:space="preserve">art. 7 ust. 1 ustawy z dnia 15 kwietnia 2022 r. o szczególnych rozwiązaniach w zakresie przeciwdziałania wspieraniu agresji na Ukrainę oraz służących ochronie bezpieczeństwa narodowego (Dz.U. z 2022, poz. 835) </w:t>
      </w:r>
    </w:p>
    <w:p w14:paraId="3396FF8A" w14:textId="77777777" w:rsidR="00805BAB" w:rsidRDefault="00E70120" w:rsidP="00743CF2">
      <w:pPr>
        <w:ind w:left="786" w:hanging="360"/>
        <w:jc w:val="both"/>
        <w:rPr>
          <w:rStyle w:val="Hyperlink3"/>
          <w:rFonts w:ascii="Calibri" w:hAnsi="Calibri" w:cs="Calibri"/>
          <w:sz w:val="22"/>
          <w:szCs w:val="22"/>
        </w:rPr>
      </w:pPr>
      <w:r w:rsidRPr="00233CFD">
        <w:rPr>
          <w:rStyle w:val="Hyperlink3"/>
          <w:rFonts w:ascii="Calibri" w:hAnsi="Calibri" w:cs="Calibri"/>
          <w:sz w:val="22"/>
          <w:szCs w:val="22"/>
        </w:rPr>
        <w:t>2)</w:t>
      </w:r>
      <w:r w:rsidRPr="00805BAB">
        <w:rPr>
          <w:rStyle w:val="Hyperlink3"/>
          <w:rFonts w:ascii="Calibri" w:hAnsi="Calibri" w:cs="Calibri"/>
          <w:sz w:val="22"/>
          <w:szCs w:val="22"/>
        </w:rPr>
        <w:tab/>
        <w:t xml:space="preserve">W przypadku, o którym mowa w art. 117 ust. 2 i 3 Ustawy, Wykonawcy wspólnie ubiegający się o udzielenie zamówienia dołączają do oferty oświadczenie, z którego wynika, które roboty budowlane, dostawy lub usługi </w:t>
      </w:r>
      <w:r w:rsidR="00E36F6A" w:rsidRPr="00805BAB">
        <w:rPr>
          <w:rStyle w:val="Hyperlink3"/>
          <w:rFonts w:ascii="Calibri" w:hAnsi="Calibri" w:cs="Calibri"/>
          <w:sz w:val="22"/>
          <w:szCs w:val="22"/>
        </w:rPr>
        <w:t>wykonają poszczególni W</w:t>
      </w:r>
      <w:r w:rsidRPr="00805BAB">
        <w:rPr>
          <w:rStyle w:val="Hyperlink3"/>
          <w:rFonts w:ascii="Calibri" w:hAnsi="Calibri" w:cs="Calibri"/>
          <w:sz w:val="22"/>
          <w:szCs w:val="22"/>
        </w:rPr>
        <w:t>ykonawcy.</w:t>
      </w:r>
    </w:p>
    <w:p w14:paraId="42D60EB9" w14:textId="77777777" w:rsidR="00805BAB" w:rsidRDefault="00805BAB" w:rsidP="00805BAB">
      <w:pPr>
        <w:ind w:left="786"/>
        <w:jc w:val="both"/>
        <w:rPr>
          <w:rStyle w:val="Hyperlink3"/>
          <w:rFonts w:ascii="Calibri" w:hAnsi="Calibri" w:cs="Calibri"/>
          <w:sz w:val="22"/>
          <w:szCs w:val="22"/>
        </w:rPr>
      </w:pPr>
    </w:p>
    <w:p w14:paraId="74CB2E98" w14:textId="5225F9CB" w:rsidR="00805BAB" w:rsidRPr="00805BAB" w:rsidRDefault="00805BAB" w:rsidP="007B3095">
      <w:pPr>
        <w:ind w:left="709" w:hanging="283"/>
        <w:jc w:val="both"/>
        <w:rPr>
          <w:rStyle w:val="Hyperlink3"/>
          <w:rFonts w:ascii="Calibri" w:hAnsi="Calibri" w:cs="Calibri"/>
          <w:sz w:val="22"/>
          <w:szCs w:val="22"/>
        </w:rPr>
      </w:pPr>
      <w:r w:rsidRPr="00805BAB">
        <w:rPr>
          <w:rStyle w:val="Hyperlink3"/>
          <w:rFonts w:ascii="Calibri" w:hAnsi="Calibri" w:cs="Calibri"/>
          <w:sz w:val="22"/>
          <w:szCs w:val="22"/>
        </w:rPr>
        <w:t xml:space="preserve">3) </w:t>
      </w:r>
      <w:r w:rsidRPr="007B3095">
        <w:rPr>
          <w:rStyle w:val="Hyperlink3"/>
          <w:rFonts w:ascii="Calibri" w:hAnsi="Calibri" w:cs="Calibri"/>
          <w:sz w:val="22"/>
          <w:szCs w:val="22"/>
        </w:rPr>
        <w:t>Oświadczenie własne wykonawcy, że nie podlega wykluczeniu z udziału w postępowaniu na podstawie art</w:t>
      </w:r>
      <w:r w:rsidRPr="007B3095">
        <w:rPr>
          <w:rFonts w:ascii="Calibri" w:hAnsi="Calibri" w:cs="Calibri"/>
          <w:b/>
          <w:sz w:val="22"/>
          <w:szCs w:val="22"/>
        </w:rPr>
        <w:t>. 5k rozporządzenia Rady UE 833/2014 z dnia 31 lipca 2014 r. dot. środków ograniczających w związku z działaniami Rosji destabilizującymi sytuację na Ukrainie, w brzmieniu nadanym rozporządzeniem Rady UE 2022/576 z dnia 8 kwietnia 2022 r. o istnieniu albo nieistnieniu okoliczności zakazujących udzielenia Wykonawcy zamówienia publicznego – wzór oświadczenia zawarto w treści wzoru formularza oferty stanowiącego załącznik do SWZ.</w:t>
      </w:r>
    </w:p>
    <w:p w14:paraId="31C77E06" w14:textId="77777777" w:rsidR="00E70120" w:rsidRPr="00E70120" w:rsidRDefault="00E70120" w:rsidP="00E70120">
      <w:pPr>
        <w:ind w:left="426"/>
        <w:jc w:val="both"/>
        <w:rPr>
          <w:rStyle w:val="Hyperlink3"/>
          <w:rFonts w:ascii="Calibri" w:hAnsi="Calibri" w:cs="Calibri"/>
          <w:sz w:val="22"/>
          <w:szCs w:val="22"/>
        </w:rPr>
      </w:pPr>
    </w:p>
    <w:p w14:paraId="4D3A68F2" w14:textId="77777777" w:rsid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2.</w:t>
      </w:r>
      <w:r w:rsidRPr="00E70120">
        <w:rPr>
          <w:rStyle w:val="Hyperlink3"/>
          <w:rFonts w:ascii="Calibri" w:hAnsi="Calibri" w:cs="Calibri"/>
          <w:sz w:val="22"/>
          <w:szCs w:val="22"/>
        </w:rPr>
        <w:tab/>
        <w:t>Wykonawca, który polega na zdolnościach lub sytuacji podmiotów udostępniających zasoby, składa</w:t>
      </w:r>
      <w:r w:rsidR="00B82FDC">
        <w:rPr>
          <w:rStyle w:val="Hyperlink3"/>
          <w:rFonts w:ascii="Calibri" w:hAnsi="Calibri" w:cs="Calibri"/>
          <w:sz w:val="22"/>
          <w:szCs w:val="22"/>
        </w:rPr>
        <w:t xml:space="preserve"> </w:t>
      </w:r>
      <w:r w:rsidRPr="00E70120">
        <w:rPr>
          <w:rStyle w:val="Hyperlink3"/>
          <w:rFonts w:ascii="Calibri" w:hAnsi="Calibri" w:cs="Calibri"/>
          <w:sz w:val="22"/>
          <w:szCs w:val="22"/>
        </w:rPr>
        <w:t xml:space="preserve">wraz z ofertą zobowiązanie podmiotu udostępniającego zasoby do oddania mu do dyspozycji niezbędnych zasobów na potrzeby realizacji danego zamówienia lub inny podmiotowy środek dowodowy potwierdzający, że </w:t>
      </w:r>
      <w:r w:rsidR="00601A21">
        <w:rPr>
          <w:rStyle w:val="Hyperlink3"/>
          <w:rFonts w:ascii="Calibri" w:hAnsi="Calibri" w:cs="Calibri"/>
          <w:sz w:val="22"/>
          <w:szCs w:val="22"/>
        </w:rPr>
        <w:t>W</w:t>
      </w:r>
      <w:r w:rsidRPr="00E70120">
        <w:rPr>
          <w:rStyle w:val="Hyperlink3"/>
          <w:rFonts w:ascii="Calibri" w:hAnsi="Calibri" w:cs="Calibri"/>
          <w:sz w:val="22"/>
          <w:szCs w:val="22"/>
        </w:rPr>
        <w:t>ykonawca realizując zamówienie, będzie dysponował niezbędnymi zasobami tych podmiotów.</w:t>
      </w:r>
    </w:p>
    <w:p w14:paraId="54D8F1AA" w14:textId="77777777" w:rsidR="00E36F6A" w:rsidRPr="00E70120" w:rsidRDefault="00E36F6A" w:rsidP="00E70120">
      <w:pPr>
        <w:ind w:left="426"/>
        <w:jc w:val="both"/>
        <w:rPr>
          <w:rStyle w:val="Hyperlink3"/>
          <w:rFonts w:ascii="Calibri" w:hAnsi="Calibri" w:cs="Calibri"/>
          <w:sz w:val="22"/>
          <w:szCs w:val="22"/>
        </w:rPr>
      </w:pPr>
    </w:p>
    <w:p w14:paraId="21BBFA39" w14:textId="77777777" w:rsidR="00E70120" w:rsidRP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sz w:val="22"/>
          <w:szCs w:val="22"/>
        </w:rPr>
        <w:t>Przedstawione zobowiązanie lub inne dokumenty muszą określać w szczególności:</w:t>
      </w:r>
    </w:p>
    <w:p w14:paraId="437B3306" w14:textId="77777777" w:rsidR="00E70120" w:rsidRP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1)</w:t>
      </w:r>
      <w:r w:rsidRPr="00E70120">
        <w:rPr>
          <w:rStyle w:val="Hyperlink3"/>
          <w:rFonts w:ascii="Calibri" w:hAnsi="Calibri" w:cs="Calibri"/>
          <w:sz w:val="22"/>
          <w:szCs w:val="22"/>
        </w:rPr>
        <w:t xml:space="preserve"> zakres dostępnych </w:t>
      </w:r>
      <w:r w:rsidR="00601A21">
        <w:rPr>
          <w:rStyle w:val="Hyperlink3"/>
          <w:rFonts w:ascii="Calibri" w:hAnsi="Calibri" w:cs="Calibri"/>
          <w:sz w:val="22"/>
          <w:szCs w:val="22"/>
        </w:rPr>
        <w:t>W</w:t>
      </w:r>
      <w:r w:rsidRPr="00E70120">
        <w:rPr>
          <w:rStyle w:val="Hyperlink3"/>
          <w:rFonts w:ascii="Calibri" w:hAnsi="Calibri" w:cs="Calibri"/>
          <w:sz w:val="22"/>
          <w:szCs w:val="22"/>
        </w:rPr>
        <w:t>ykonawcy zasobów podmiotu udostępniającego zasoby;</w:t>
      </w:r>
    </w:p>
    <w:p w14:paraId="6861509B" w14:textId="77777777" w:rsidR="00E70120" w:rsidRP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2)</w:t>
      </w:r>
      <w:r w:rsidRPr="00E70120">
        <w:rPr>
          <w:rStyle w:val="Hyperlink3"/>
          <w:rFonts w:ascii="Calibri" w:hAnsi="Calibri" w:cs="Calibri"/>
          <w:sz w:val="22"/>
          <w:szCs w:val="22"/>
        </w:rPr>
        <w:t xml:space="preserve"> sposób i okres udostępnienia </w:t>
      </w:r>
      <w:r w:rsidR="00601A21">
        <w:rPr>
          <w:rStyle w:val="Hyperlink3"/>
          <w:rFonts w:ascii="Calibri" w:hAnsi="Calibri" w:cs="Calibri"/>
          <w:sz w:val="22"/>
          <w:szCs w:val="22"/>
        </w:rPr>
        <w:t>W</w:t>
      </w:r>
      <w:r w:rsidRPr="00E70120">
        <w:rPr>
          <w:rStyle w:val="Hyperlink3"/>
          <w:rFonts w:ascii="Calibri" w:hAnsi="Calibri" w:cs="Calibri"/>
          <w:sz w:val="22"/>
          <w:szCs w:val="22"/>
        </w:rPr>
        <w:t>ykonawcy i wykorzystania przez niego zasobów podmiotu udostępniającego te zasoby przy wykonywaniu zamówienia;</w:t>
      </w:r>
    </w:p>
    <w:p w14:paraId="785E4BEE" w14:textId="77777777" w:rsidR="00E70120" w:rsidRP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3)</w:t>
      </w:r>
      <w:r w:rsidRPr="00E70120">
        <w:rPr>
          <w:rStyle w:val="Hyperlink3"/>
          <w:rFonts w:ascii="Calibri" w:hAnsi="Calibri" w:cs="Calibri"/>
          <w:sz w:val="22"/>
          <w:szCs w:val="22"/>
        </w:rPr>
        <w:t xml:space="preserve"> czy i w jakim zakresie podmiot udostępniający zasoby, na zdolnościach którego </w:t>
      </w:r>
      <w:r w:rsidR="00601A21">
        <w:rPr>
          <w:rStyle w:val="Hyperlink3"/>
          <w:rFonts w:ascii="Calibri" w:hAnsi="Calibri" w:cs="Calibri"/>
          <w:sz w:val="22"/>
          <w:szCs w:val="22"/>
        </w:rPr>
        <w:t>W</w:t>
      </w:r>
      <w:r w:rsidRPr="00E70120">
        <w:rPr>
          <w:rStyle w:val="Hyperlink3"/>
          <w:rFonts w:ascii="Calibri" w:hAnsi="Calibri" w:cs="Calibri"/>
          <w:sz w:val="22"/>
          <w:szCs w:val="22"/>
        </w:rPr>
        <w:t>ykonawca polega w odniesieniu do warunków udziału w postępowaniu dotyczących wykształcenia, kwalifikacji zawodowych lub doświadczenia, zrealizuje roboty budowlane, których wskazane zdolności dotyczą.</w:t>
      </w:r>
    </w:p>
    <w:p w14:paraId="5493F2CE" w14:textId="77777777" w:rsidR="00E70120" w:rsidRPr="00E70120" w:rsidRDefault="00E70120" w:rsidP="00E70120">
      <w:pPr>
        <w:ind w:left="426"/>
        <w:jc w:val="both"/>
        <w:rPr>
          <w:rStyle w:val="Hyperlink3"/>
          <w:rFonts w:ascii="Calibri" w:hAnsi="Calibri" w:cs="Calibri"/>
          <w:sz w:val="22"/>
          <w:szCs w:val="22"/>
        </w:rPr>
      </w:pPr>
    </w:p>
    <w:p w14:paraId="4AD6A0BA" w14:textId="77777777" w:rsid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3</w:t>
      </w:r>
      <w:r>
        <w:rPr>
          <w:rStyle w:val="Hyperlink3"/>
          <w:rFonts w:ascii="Calibri" w:hAnsi="Calibri" w:cs="Calibri"/>
          <w:b/>
          <w:bCs/>
          <w:sz w:val="22"/>
          <w:szCs w:val="22"/>
        </w:rPr>
        <w:t>.</w:t>
      </w:r>
      <w:r w:rsidRPr="00E70120">
        <w:rPr>
          <w:rStyle w:val="Hyperlink3"/>
          <w:rFonts w:ascii="Calibri" w:hAnsi="Calibri" w:cs="Calibri"/>
          <w:sz w:val="22"/>
          <w:szCs w:val="22"/>
        </w:rPr>
        <w:tab/>
        <w:t xml:space="preserve">Jeżeli </w:t>
      </w:r>
      <w:r w:rsidR="00601A21">
        <w:rPr>
          <w:rStyle w:val="Hyperlink3"/>
          <w:rFonts w:ascii="Calibri" w:hAnsi="Calibri" w:cs="Calibri"/>
          <w:sz w:val="22"/>
          <w:szCs w:val="22"/>
        </w:rPr>
        <w:t>W</w:t>
      </w:r>
      <w:r w:rsidRPr="00E70120">
        <w:rPr>
          <w:rStyle w:val="Hyperlink3"/>
          <w:rFonts w:ascii="Calibri" w:hAnsi="Calibri" w:cs="Calibri"/>
          <w:sz w:val="22"/>
          <w:szCs w:val="22"/>
        </w:rPr>
        <w:t xml:space="preserve">ykonawca nie złoży oświadczeń, o których mowa w pkt. </w:t>
      </w:r>
      <w:r>
        <w:rPr>
          <w:rStyle w:val="Hyperlink3"/>
          <w:rFonts w:ascii="Calibri" w:hAnsi="Calibri" w:cs="Calibri"/>
          <w:sz w:val="22"/>
          <w:szCs w:val="22"/>
        </w:rPr>
        <w:t>9</w:t>
      </w:r>
      <w:r w:rsidRPr="00E70120">
        <w:rPr>
          <w:rStyle w:val="Hyperlink3"/>
          <w:rFonts w:ascii="Calibri" w:hAnsi="Calibri" w:cs="Calibri"/>
          <w:sz w:val="22"/>
          <w:szCs w:val="22"/>
        </w:rPr>
        <w:t xml:space="preserve">.1. </w:t>
      </w:r>
      <w:r>
        <w:rPr>
          <w:rStyle w:val="Hyperlink3"/>
          <w:rFonts w:ascii="Calibri" w:hAnsi="Calibri" w:cs="Calibri"/>
          <w:sz w:val="22"/>
          <w:szCs w:val="22"/>
        </w:rPr>
        <w:t xml:space="preserve">(oraz odpowiednio 9.2) </w:t>
      </w:r>
      <w:r w:rsidRPr="00E70120">
        <w:rPr>
          <w:rStyle w:val="Hyperlink3"/>
          <w:rFonts w:ascii="Calibri" w:hAnsi="Calibri" w:cs="Calibri"/>
          <w:sz w:val="22"/>
          <w:szCs w:val="22"/>
        </w:rPr>
        <w:t xml:space="preserve">SWZ, oświadczeń lub innych dokumentów niezbędnych do przeprowadzenia postępowania, oświadczenia lub dokumenty są niekompletne, zawierają błędy lub budzą wskazane przez Zamawiającego wątpliwości, Zamawiający wezwie do ich złożenia, uzupełnienia czy poprawienia, w terminie przez siebie wskazanym, chyba, że mimo ich złożenia oferta </w:t>
      </w:r>
      <w:r w:rsidR="00601A21">
        <w:rPr>
          <w:rStyle w:val="Hyperlink3"/>
          <w:rFonts w:ascii="Calibri" w:hAnsi="Calibri" w:cs="Calibri"/>
          <w:sz w:val="22"/>
          <w:szCs w:val="22"/>
        </w:rPr>
        <w:t>W</w:t>
      </w:r>
      <w:r w:rsidRPr="00E70120">
        <w:rPr>
          <w:rStyle w:val="Hyperlink3"/>
          <w:rFonts w:ascii="Calibri" w:hAnsi="Calibri" w:cs="Calibri"/>
          <w:sz w:val="22"/>
          <w:szCs w:val="22"/>
        </w:rPr>
        <w:t>ykonawcy podlegałaby odrzuceniu albo zachodziłyby przesłanki unieważnienia postępowania.</w:t>
      </w:r>
    </w:p>
    <w:p w14:paraId="26E0DBE2" w14:textId="77777777" w:rsidR="00E36F6A" w:rsidRPr="00E70120" w:rsidRDefault="00E36F6A" w:rsidP="00E70120">
      <w:pPr>
        <w:ind w:left="426"/>
        <w:jc w:val="both"/>
        <w:rPr>
          <w:rStyle w:val="Hyperlink3"/>
          <w:rFonts w:ascii="Calibri" w:hAnsi="Calibri" w:cs="Calibri"/>
          <w:sz w:val="22"/>
          <w:szCs w:val="22"/>
        </w:rPr>
      </w:pPr>
    </w:p>
    <w:p w14:paraId="1B603E8D" w14:textId="77777777" w:rsid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4.</w:t>
      </w:r>
      <w:r w:rsidRPr="00E70120">
        <w:rPr>
          <w:rStyle w:val="Hyperlink3"/>
          <w:rFonts w:ascii="Calibri" w:hAnsi="Calibri" w:cs="Calibri"/>
          <w:sz w:val="22"/>
          <w:szCs w:val="22"/>
        </w:rPr>
        <w:tab/>
        <w:t xml:space="preserve">W zakresie nieuregulowanym SWZ, zastosowanie mają przepisy Rozporządzenia Ministra Rozwoju, Pracy i Technologii z dnia 23 grudnia 2020 r. r. w sprawie podmiotowych środków </w:t>
      </w:r>
      <w:r w:rsidRPr="00E70120">
        <w:rPr>
          <w:rStyle w:val="Hyperlink3"/>
          <w:rFonts w:ascii="Calibri" w:hAnsi="Calibri" w:cs="Calibri"/>
          <w:sz w:val="22"/>
          <w:szCs w:val="22"/>
        </w:rPr>
        <w:lastRenderedPageBreak/>
        <w:t xml:space="preserve">dowodowych oraz innych dokumentów lub oświadczeń, jakich może żądać </w:t>
      </w:r>
      <w:r w:rsidR="00601A21">
        <w:rPr>
          <w:rStyle w:val="Hyperlink3"/>
          <w:rFonts w:ascii="Calibri" w:hAnsi="Calibri" w:cs="Calibri"/>
          <w:sz w:val="22"/>
          <w:szCs w:val="22"/>
        </w:rPr>
        <w:t>Z</w:t>
      </w:r>
      <w:r w:rsidRPr="00E70120">
        <w:rPr>
          <w:rStyle w:val="Hyperlink3"/>
          <w:rFonts w:ascii="Calibri" w:hAnsi="Calibri" w:cs="Calibri"/>
          <w:sz w:val="22"/>
          <w:szCs w:val="22"/>
        </w:rPr>
        <w:t xml:space="preserve">amawiający od </w:t>
      </w:r>
      <w:r w:rsidR="00601A21">
        <w:rPr>
          <w:rStyle w:val="Hyperlink3"/>
          <w:rFonts w:ascii="Calibri" w:hAnsi="Calibri" w:cs="Calibri"/>
          <w:sz w:val="22"/>
          <w:szCs w:val="22"/>
        </w:rPr>
        <w:t>W</w:t>
      </w:r>
      <w:r w:rsidRPr="00E70120">
        <w:rPr>
          <w:rStyle w:val="Hyperlink3"/>
          <w:rFonts w:ascii="Calibri" w:hAnsi="Calibri" w:cs="Calibri"/>
          <w:sz w:val="22"/>
          <w:szCs w:val="22"/>
        </w:rPr>
        <w:t xml:space="preserve">ykonawcy (Dz. U. 2020 poz. 2415 z </w:t>
      </w:r>
      <w:proofErr w:type="spellStart"/>
      <w:r w:rsidRPr="00E70120">
        <w:rPr>
          <w:rStyle w:val="Hyperlink3"/>
          <w:rFonts w:ascii="Calibri" w:hAnsi="Calibri" w:cs="Calibri"/>
          <w:sz w:val="22"/>
          <w:szCs w:val="22"/>
        </w:rPr>
        <w:t>późn</w:t>
      </w:r>
      <w:proofErr w:type="spellEnd"/>
      <w:r w:rsidRPr="00E70120">
        <w:rPr>
          <w:rStyle w:val="Hyperlink3"/>
          <w:rFonts w:ascii="Calibri" w:hAnsi="Calibri" w:cs="Calibri"/>
          <w:sz w:val="22"/>
          <w:szCs w:val="22"/>
        </w:rPr>
        <w:t>. zm.).</w:t>
      </w:r>
    </w:p>
    <w:p w14:paraId="564C6BB5" w14:textId="77777777" w:rsidR="00E36F6A" w:rsidRPr="00E70120" w:rsidRDefault="00E36F6A" w:rsidP="00E70120">
      <w:pPr>
        <w:ind w:left="426"/>
        <w:jc w:val="both"/>
        <w:rPr>
          <w:rStyle w:val="Hyperlink3"/>
          <w:rFonts w:ascii="Calibri" w:hAnsi="Calibri" w:cs="Calibri"/>
          <w:sz w:val="22"/>
          <w:szCs w:val="22"/>
        </w:rPr>
      </w:pPr>
    </w:p>
    <w:p w14:paraId="4CCCD957" w14:textId="77777777" w:rsidR="00601A21"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5.</w:t>
      </w:r>
      <w:r w:rsidRPr="00E70120">
        <w:rPr>
          <w:rStyle w:val="Hyperlink3"/>
          <w:rFonts w:ascii="Calibri" w:hAnsi="Calibri" w:cs="Calibri"/>
          <w:sz w:val="22"/>
          <w:szCs w:val="22"/>
        </w:rPr>
        <w:tab/>
        <w:t xml:space="preserve">Zamawiający przed wyborem najkorzystniejszej oferty </w:t>
      </w:r>
      <w:r w:rsidR="00601A21" w:rsidRPr="00E70120">
        <w:rPr>
          <w:rStyle w:val="Hyperlink3"/>
          <w:rFonts w:ascii="Calibri" w:hAnsi="Calibri" w:cs="Calibri"/>
          <w:sz w:val="22"/>
          <w:szCs w:val="22"/>
        </w:rPr>
        <w:t>w</w:t>
      </w:r>
      <w:r w:rsidR="00601A21">
        <w:rPr>
          <w:rStyle w:val="Hyperlink3"/>
          <w:rFonts w:ascii="Calibri" w:hAnsi="Calibri" w:cs="Calibri"/>
          <w:sz w:val="22"/>
          <w:szCs w:val="22"/>
        </w:rPr>
        <w:t>ezwie</w:t>
      </w:r>
      <w:r w:rsidR="00B82FDC">
        <w:rPr>
          <w:rStyle w:val="Hyperlink3"/>
          <w:rFonts w:ascii="Calibri" w:hAnsi="Calibri" w:cs="Calibri"/>
          <w:sz w:val="22"/>
          <w:szCs w:val="22"/>
        </w:rPr>
        <w:t xml:space="preserve"> </w:t>
      </w:r>
      <w:r w:rsidR="00601A21">
        <w:rPr>
          <w:rStyle w:val="Hyperlink3"/>
          <w:rFonts w:ascii="Calibri" w:hAnsi="Calibri" w:cs="Calibri"/>
          <w:sz w:val="22"/>
          <w:szCs w:val="22"/>
        </w:rPr>
        <w:t>W</w:t>
      </w:r>
      <w:r w:rsidRPr="00E70120">
        <w:rPr>
          <w:rStyle w:val="Hyperlink3"/>
          <w:rFonts w:ascii="Calibri" w:hAnsi="Calibri" w:cs="Calibri"/>
          <w:sz w:val="22"/>
          <w:szCs w:val="22"/>
        </w:rPr>
        <w:t>ykonawcę, którego oferta została najwyżej oceniona, do złożenia w wyznaczonym terminie, nie krótszym niż 10 dni, aktualnych na dzień złożenia podmiotowych środków dowodowych</w:t>
      </w:r>
      <w:r w:rsidR="008E46B3">
        <w:rPr>
          <w:rStyle w:val="Hyperlink3"/>
          <w:rFonts w:ascii="Calibri" w:hAnsi="Calibri" w:cs="Calibri"/>
          <w:sz w:val="22"/>
          <w:szCs w:val="22"/>
        </w:rPr>
        <w:t>, tj. :</w:t>
      </w:r>
      <w:r w:rsidR="00601A21">
        <w:rPr>
          <w:rStyle w:val="Hyperlink3"/>
          <w:rFonts w:ascii="Calibri" w:hAnsi="Calibri" w:cs="Calibri"/>
          <w:sz w:val="22"/>
          <w:szCs w:val="22"/>
        </w:rPr>
        <w:t>.</w:t>
      </w:r>
    </w:p>
    <w:p w14:paraId="69BACF98" w14:textId="77777777" w:rsidR="00B75256" w:rsidRDefault="00B75256" w:rsidP="00E70120">
      <w:pPr>
        <w:ind w:left="426"/>
        <w:jc w:val="both"/>
        <w:rPr>
          <w:rStyle w:val="Hyperlink3"/>
          <w:rFonts w:ascii="Calibri" w:hAnsi="Calibri" w:cs="Calibri"/>
          <w:sz w:val="22"/>
          <w:szCs w:val="22"/>
        </w:rPr>
      </w:pPr>
    </w:p>
    <w:p w14:paraId="3EBAF720" w14:textId="77777777" w:rsidR="00E70120" w:rsidRDefault="00E70120" w:rsidP="00031CCB">
      <w:pPr>
        <w:pStyle w:val="Akapitzlist"/>
        <w:numPr>
          <w:ilvl w:val="0"/>
          <w:numId w:val="66"/>
        </w:numPr>
        <w:jc w:val="both"/>
        <w:rPr>
          <w:rStyle w:val="Hyperlink3"/>
          <w:rFonts w:ascii="Calibri" w:hAnsi="Calibri" w:cs="Calibri"/>
          <w:sz w:val="22"/>
          <w:szCs w:val="22"/>
        </w:rPr>
      </w:pPr>
      <w:r w:rsidRPr="00E70120">
        <w:rPr>
          <w:rStyle w:val="Hyperlink3"/>
          <w:rFonts w:ascii="Calibri" w:hAnsi="Calibri" w:cs="Calibri"/>
          <w:sz w:val="22"/>
          <w:szCs w:val="22"/>
        </w:rPr>
        <w:t>dokument</w:t>
      </w:r>
      <w:r w:rsidR="008E46B3">
        <w:rPr>
          <w:rStyle w:val="Hyperlink3"/>
          <w:rFonts w:ascii="Calibri" w:hAnsi="Calibri" w:cs="Calibri"/>
          <w:sz w:val="22"/>
          <w:szCs w:val="22"/>
        </w:rPr>
        <w:t xml:space="preserve">u </w:t>
      </w:r>
      <w:r w:rsidRPr="00E70120">
        <w:rPr>
          <w:rStyle w:val="Hyperlink3"/>
          <w:rFonts w:ascii="Calibri" w:hAnsi="Calibri" w:cs="Calibri"/>
          <w:sz w:val="22"/>
          <w:szCs w:val="22"/>
        </w:rPr>
        <w:t xml:space="preserve"> potwierdzając</w:t>
      </w:r>
      <w:r w:rsidR="008E46B3">
        <w:rPr>
          <w:rStyle w:val="Hyperlink3"/>
          <w:rFonts w:ascii="Calibri" w:hAnsi="Calibri" w:cs="Calibri"/>
          <w:sz w:val="22"/>
          <w:szCs w:val="22"/>
        </w:rPr>
        <w:t>ego</w:t>
      </w:r>
      <w:r w:rsidRPr="00E70120">
        <w:rPr>
          <w:rStyle w:val="Hyperlink3"/>
          <w:rFonts w:ascii="Calibri" w:hAnsi="Calibri" w:cs="Calibri"/>
          <w:sz w:val="22"/>
          <w:szCs w:val="22"/>
        </w:rPr>
        <w:t xml:space="preserve">, że </w:t>
      </w:r>
      <w:r w:rsidR="00601A21">
        <w:rPr>
          <w:rStyle w:val="Hyperlink3"/>
          <w:rFonts w:ascii="Calibri" w:hAnsi="Calibri" w:cs="Calibri"/>
          <w:sz w:val="22"/>
          <w:szCs w:val="22"/>
        </w:rPr>
        <w:t>W</w:t>
      </w:r>
      <w:r w:rsidRPr="00E70120">
        <w:rPr>
          <w:rStyle w:val="Hyperlink3"/>
          <w:rFonts w:ascii="Calibri" w:hAnsi="Calibri" w:cs="Calibri"/>
          <w:sz w:val="22"/>
          <w:szCs w:val="22"/>
        </w:rPr>
        <w:t xml:space="preserve">ykonawca jest ubezpieczony </w:t>
      </w:r>
      <w:r w:rsidRPr="008E46B3">
        <w:rPr>
          <w:rStyle w:val="Hyperlink3"/>
          <w:rFonts w:ascii="Calibri" w:hAnsi="Calibri" w:cs="Calibri"/>
          <w:sz w:val="22"/>
          <w:szCs w:val="22"/>
        </w:rPr>
        <w:t>od odpowiedzialności cywilnej  w zakresie prowadzonej działalności związanej z przedmiotem zamówienia na kwotę co najmniej 25 000 000,00 PLN w okresie prowadzenia robót budowlanych (tj. od dnia wprowadzenia na budowę);</w:t>
      </w:r>
    </w:p>
    <w:p w14:paraId="25A75899" w14:textId="219F74AC" w:rsidR="00E70120" w:rsidRDefault="00E70120" w:rsidP="00031CCB">
      <w:pPr>
        <w:pStyle w:val="Akapitzlist"/>
        <w:numPr>
          <w:ilvl w:val="0"/>
          <w:numId w:val="66"/>
        </w:numPr>
        <w:spacing w:after="120"/>
        <w:jc w:val="both"/>
        <w:rPr>
          <w:rStyle w:val="Hyperlink3"/>
          <w:rFonts w:ascii="Calibri" w:hAnsi="Calibri" w:cs="Calibri"/>
          <w:sz w:val="22"/>
          <w:szCs w:val="22"/>
        </w:rPr>
      </w:pPr>
      <w:r w:rsidRPr="00E70120">
        <w:rPr>
          <w:rStyle w:val="Hyperlink3"/>
          <w:rFonts w:ascii="Calibri" w:hAnsi="Calibri" w:cs="Calibri"/>
          <w:sz w:val="22"/>
          <w:szCs w:val="22"/>
        </w:rPr>
        <w:t xml:space="preserve">informacji banku lub spółdzielczej kasy oszczędnościowo-kredytowej potwierdzającej wysokość posiadanych środków finansowych lub zdolność kredytową </w:t>
      </w:r>
      <w:r w:rsidR="00601A21">
        <w:rPr>
          <w:rStyle w:val="Hyperlink3"/>
          <w:rFonts w:ascii="Calibri" w:hAnsi="Calibri" w:cs="Calibri"/>
          <w:sz w:val="22"/>
          <w:szCs w:val="22"/>
        </w:rPr>
        <w:t>W</w:t>
      </w:r>
      <w:r w:rsidRPr="00E70120">
        <w:rPr>
          <w:rStyle w:val="Hyperlink3"/>
          <w:rFonts w:ascii="Calibri" w:hAnsi="Calibri" w:cs="Calibri"/>
          <w:sz w:val="22"/>
          <w:szCs w:val="22"/>
        </w:rPr>
        <w:t>ykonawcy</w:t>
      </w:r>
      <w:r w:rsidR="00233CFD">
        <w:rPr>
          <w:rStyle w:val="Hyperlink3"/>
          <w:rFonts w:ascii="Calibri" w:hAnsi="Calibri" w:cs="Calibri"/>
          <w:sz w:val="22"/>
          <w:szCs w:val="22"/>
        </w:rPr>
        <w:t xml:space="preserve"> </w:t>
      </w:r>
      <w:r w:rsidR="008E46B3" w:rsidRPr="00E10447">
        <w:rPr>
          <w:rStyle w:val="Brak"/>
          <w:rFonts w:cs="Calibri"/>
        </w:rPr>
        <w:t>w wysokości co najmniej 25 000 000,00 PLN (dwadzieścia pięć milionów)</w:t>
      </w:r>
      <w:r w:rsidR="008E46B3">
        <w:rPr>
          <w:rStyle w:val="Brak"/>
          <w:rFonts w:cs="Calibri"/>
        </w:rPr>
        <w:t xml:space="preserve"> wystawionej</w:t>
      </w:r>
      <w:r w:rsidRPr="008E46B3">
        <w:rPr>
          <w:rStyle w:val="Hyperlink3"/>
          <w:rFonts w:ascii="Calibri" w:hAnsi="Calibri" w:cs="Calibri"/>
          <w:sz w:val="22"/>
          <w:szCs w:val="22"/>
        </w:rPr>
        <w:t xml:space="preserve"> w okresie nie wcześniejszym niż 3 miesiące przed jej złożeniem;</w:t>
      </w:r>
    </w:p>
    <w:p w14:paraId="1FFEB47C" w14:textId="77777777" w:rsidR="00E70120" w:rsidRDefault="00E70120" w:rsidP="00031CCB">
      <w:pPr>
        <w:pStyle w:val="Akapitzlist"/>
        <w:numPr>
          <w:ilvl w:val="0"/>
          <w:numId w:val="66"/>
        </w:numPr>
        <w:spacing w:after="120"/>
        <w:jc w:val="both"/>
        <w:rPr>
          <w:rStyle w:val="Hyperlink3"/>
          <w:rFonts w:ascii="Calibri" w:hAnsi="Calibri" w:cs="Calibri"/>
          <w:sz w:val="22"/>
          <w:szCs w:val="22"/>
        </w:rPr>
      </w:pPr>
      <w:r w:rsidRPr="00E70120">
        <w:rPr>
          <w:rStyle w:val="Hyperlink3"/>
          <w:rFonts w:ascii="Calibri" w:hAnsi="Calibri" w:cs="Calibri"/>
          <w:sz w:val="22"/>
          <w:szCs w:val="22"/>
        </w:rPr>
        <w:t xml:space="preserve">wykazu robót budowlanych wykonanych nie wcześniej niż w okresie ostatnich 7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601A21">
        <w:rPr>
          <w:rStyle w:val="Hyperlink3"/>
          <w:rFonts w:ascii="Calibri" w:hAnsi="Calibri" w:cs="Calibri"/>
          <w:sz w:val="22"/>
          <w:szCs w:val="22"/>
        </w:rPr>
        <w:t>W</w:t>
      </w:r>
      <w:r w:rsidRPr="00E70120">
        <w:rPr>
          <w:rStyle w:val="Hyperlink3"/>
          <w:rFonts w:ascii="Calibri" w:hAnsi="Calibri" w:cs="Calibri"/>
          <w:sz w:val="22"/>
          <w:szCs w:val="22"/>
        </w:rPr>
        <w:t>ykonawca z przyczyn niezależnych od niego nie jest w stanie uzyskać tych dokumentów – inne odpowiednie dokumenty(wzór Wykaz</w:t>
      </w:r>
      <w:r w:rsidR="00601A21">
        <w:rPr>
          <w:rStyle w:val="Hyperlink3"/>
          <w:rFonts w:ascii="Calibri" w:hAnsi="Calibri" w:cs="Calibri"/>
          <w:sz w:val="22"/>
          <w:szCs w:val="22"/>
        </w:rPr>
        <w:t>u</w:t>
      </w:r>
      <w:r w:rsidRPr="00E70120">
        <w:rPr>
          <w:rStyle w:val="Hyperlink3"/>
          <w:rFonts w:ascii="Calibri" w:hAnsi="Calibri" w:cs="Calibri"/>
          <w:sz w:val="22"/>
          <w:szCs w:val="22"/>
        </w:rPr>
        <w:t xml:space="preserve"> robót </w:t>
      </w:r>
      <w:r w:rsidR="00601A21">
        <w:rPr>
          <w:rStyle w:val="Hyperlink3"/>
          <w:rFonts w:ascii="Calibri" w:hAnsi="Calibri" w:cs="Calibri"/>
          <w:sz w:val="22"/>
          <w:szCs w:val="22"/>
        </w:rPr>
        <w:t>stanowi</w:t>
      </w:r>
      <w:r w:rsidR="00B82FDC">
        <w:rPr>
          <w:rStyle w:val="Hyperlink3"/>
          <w:rFonts w:ascii="Calibri" w:hAnsi="Calibri" w:cs="Calibri"/>
          <w:sz w:val="22"/>
          <w:szCs w:val="22"/>
        </w:rPr>
        <w:t xml:space="preserve"> </w:t>
      </w:r>
      <w:r w:rsidR="00D21928" w:rsidRPr="00101180">
        <w:rPr>
          <w:rStyle w:val="Hyperlink3"/>
          <w:rFonts w:ascii="Calibri" w:hAnsi="Calibri" w:cs="Calibri"/>
          <w:b/>
          <w:sz w:val="22"/>
          <w:szCs w:val="22"/>
        </w:rPr>
        <w:t>Załącznik nr 6 do SWZ</w:t>
      </w:r>
      <w:r w:rsidR="00D21928" w:rsidRPr="00101180">
        <w:rPr>
          <w:rStyle w:val="Hyperlink3"/>
          <w:rFonts w:ascii="Calibri" w:hAnsi="Calibri" w:cs="Calibri"/>
          <w:sz w:val="22"/>
          <w:szCs w:val="22"/>
        </w:rPr>
        <w:t>);</w:t>
      </w:r>
    </w:p>
    <w:p w14:paraId="095EB6CB" w14:textId="77777777" w:rsidR="00E70120" w:rsidRDefault="00E70120" w:rsidP="00031CCB">
      <w:pPr>
        <w:pStyle w:val="Akapitzlist"/>
        <w:numPr>
          <w:ilvl w:val="0"/>
          <w:numId w:val="66"/>
        </w:numPr>
        <w:spacing w:after="120"/>
        <w:jc w:val="both"/>
        <w:rPr>
          <w:rStyle w:val="Hyperlink3"/>
          <w:rFonts w:ascii="Calibri" w:hAnsi="Calibri" w:cs="Calibri"/>
          <w:sz w:val="22"/>
          <w:szCs w:val="22"/>
        </w:rPr>
      </w:pPr>
      <w:r w:rsidRPr="008E46B3">
        <w:rPr>
          <w:rStyle w:val="Hyperlink3"/>
          <w:rFonts w:ascii="Calibri" w:hAnsi="Calibri" w:cs="Calibri"/>
          <w:sz w:val="22"/>
          <w:szCs w:val="22"/>
        </w:rPr>
        <w:t xml:space="preserve">wykazu osób skierowanych przez </w:t>
      </w:r>
      <w:r w:rsidR="00601A21" w:rsidRPr="008E46B3">
        <w:rPr>
          <w:rStyle w:val="Hyperlink3"/>
          <w:rFonts w:ascii="Calibri" w:hAnsi="Calibri" w:cs="Calibri"/>
          <w:sz w:val="22"/>
          <w:szCs w:val="22"/>
        </w:rPr>
        <w:t>W</w:t>
      </w:r>
      <w:r w:rsidRPr="008E46B3">
        <w:rPr>
          <w:rStyle w:val="Hyperlink3"/>
          <w:rFonts w:ascii="Calibri" w:hAnsi="Calibri" w:cs="Calibri"/>
          <w:sz w:val="22"/>
          <w:szCs w:val="22"/>
        </w:rPr>
        <w:t>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w:t>
      </w:r>
      <w:r w:rsidR="006C0DEF" w:rsidRPr="008E46B3">
        <w:rPr>
          <w:rStyle w:val="Hyperlink3"/>
          <w:rFonts w:ascii="Calibri" w:hAnsi="Calibri" w:cs="Calibri"/>
          <w:sz w:val="22"/>
          <w:szCs w:val="22"/>
        </w:rPr>
        <w:t>u</w:t>
      </w:r>
      <w:r w:rsidRPr="008E46B3">
        <w:rPr>
          <w:rStyle w:val="Hyperlink3"/>
          <w:rFonts w:ascii="Calibri" w:hAnsi="Calibri" w:cs="Calibri"/>
          <w:sz w:val="22"/>
          <w:szCs w:val="22"/>
        </w:rPr>
        <w:t xml:space="preserve"> osób </w:t>
      </w:r>
      <w:r w:rsidR="006C0DEF" w:rsidRPr="008E46B3">
        <w:rPr>
          <w:rStyle w:val="Hyperlink3"/>
          <w:rFonts w:ascii="Calibri" w:hAnsi="Calibri" w:cs="Calibri"/>
          <w:sz w:val="22"/>
          <w:szCs w:val="22"/>
        </w:rPr>
        <w:t>stanowi</w:t>
      </w:r>
      <w:r w:rsidR="00B82FDC">
        <w:rPr>
          <w:rStyle w:val="Hyperlink3"/>
          <w:rFonts w:ascii="Calibri" w:hAnsi="Calibri" w:cs="Calibri"/>
          <w:sz w:val="22"/>
          <w:szCs w:val="22"/>
        </w:rPr>
        <w:t xml:space="preserve"> </w:t>
      </w:r>
      <w:r w:rsidR="00D21928" w:rsidRPr="00101180">
        <w:rPr>
          <w:rStyle w:val="Hyperlink3"/>
          <w:rFonts w:ascii="Calibri" w:hAnsi="Calibri" w:cs="Calibri"/>
          <w:b/>
          <w:sz w:val="22"/>
          <w:szCs w:val="22"/>
        </w:rPr>
        <w:t>Załącznik nr 7</w:t>
      </w:r>
      <w:r w:rsidRPr="008E46B3">
        <w:rPr>
          <w:rStyle w:val="Hyperlink3"/>
          <w:rFonts w:ascii="Calibri" w:hAnsi="Calibri" w:cs="Calibri"/>
          <w:sz w:val="22"/>
          <w:szCs w:val="22"/>
        </w:rPr>
        <w:t xml:space="preserve"> do SWZ);</w:t>
      </w:r>
    </w:p>
    <w:p w14:paraId="119730A3" w14:textId="77777777" w:rsidR="00E70120" w:rsidRDefault="00E70120" w:rsidP="00031CCB">
      <w:pPr>
        <w:pStyle w:val="Akapitzlist"/>
        <w:numPr>
          <w:ilvl w:val="0"/>
          <w:numId w:val="66"/>
        </w:numPr>
        <w:spacing w:after="120"/>
        <w:jc w:val="both"/>
        <w:rPr>
          <w:rStyle w:val="Hyperlink3"/>
          <w:rFonts w:ascii="Calibri" w:hAnsi="Calibri" w:cs="Calibri"/>
          <w:sz w:val="22"/>
          <w:szCs w:val="22"/>
        </w:rPr>
      </w:pPr>
      <w:r w:rsidRPr="00E70120">
        <w:rPr>
          <w:rStyle w:val="Hyperlink3"/>
          <w:rFonts w:ascii="Calibri" w:hAnsi="Calibri" w:cs="Calibri"/>
          <w:sz w:val="22"/>
          <w:szCs w:val="22"/>
        </w:rPr>
        <w:t>informacji z Krajowego Rejestru Karnego w zakresie określonym w:</w:t>
      </w:r>
    </w:p>
    <w:p w14:paraId="70319B1A" w14:textId="77777777" w:rsidR="00B75256" w:rsidRDefault="00B75256" w:rsidP="00031CCB">
      <w:pPr>
        <w:pStyle w:val="Akapitzlist"/>
        <w:numPr>
          <w:ilvl w:val="0"/>
          <w:numId w:val="67"/>
        </w:numPr>
        <w:spacing w:after="120"/>
        <w:jc w:val="both"/>
        <w:rPr>
          <w:rStyle w:val="Hyperlink3"/>
          <w:rFonts w:ascii="Calibri" w:hAnsi="Calibri" w:cs="Calibri"/>
          <w:sz w:val="22"/>
          <w:szCs w:val="22"/>
        </w:rPr>
      </w:pPr>
      <w:r w:rsidRPr="00B75256">
        <w:rPr>
          <w:rStyle w:val="Hyperlink3"/>
          <w:rFonts w:ascii="Calibri" w:hAnsi="Calibri" w:cs="Calibri"/>
          <w:sz w:val="22"/>
          <w:szCs w:val="22"/>
        </w:rPr>
        <w:t>art. 108 ust. 1 pkt 1 i 2 Ustawy;</w:t>
      </w:r>
    </w:p>
    <w:p w14:paraId="3A1835FF" w14:textId="77777777" w:rsidR="00B75256" w:rsidRDefault="00B75256" w:rsidP="00031CCB">
      <w:pPr>
        <w:pStyle w:val="Akapitzlist"/>
        <w:numPr>
          <w:ilvl w:val="0"/>
          <w:numId w:val="67"/>
        </w:numPr>
        <w:spacing w:after="120"/>
        <w:jc w:val="both"/>
        <w:rPr>
          <w:rStyle w:val="Hyperlink3"/>
          <w:rFonts w:ascii="Calibri" w:hAnsi="Calibri" w:cs="Calibri"/>
          <w:sz w:val="22"/>
          <w:szCs w:val="22"/>
        </w:rPr>
      </w:pPr>
      <w:r w:rsidRPr="00B75256">
        <w:rPr>
          <w:rStyle w:val="Hyperlink3"/>
          <w:rFonts w:ascii="Calibri" w:hAnsi="Calibri" w:cs="Calibri"/>
          <w:sz w:val="22"/>
          <w:szCs w:val="22"/>
        </w:rPr>
        <w:t>art. 108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4 Ustawy, dotyczącej orzeczenia zakazu ubiegania się o zamówienie publiczne tytułem środka karnego</w:t>
      </w:r>
      <w:r>
        <w:rPr>
          <w:rStyle w:val="Hyperlink3"/>
          <w:rFonts w:ascii="Calibri" w:hAnsi="Calibri" w:cs="Calibri"/>
          <w:sz w:val="22"/>
          <w:szCs w:val="22"/>
        </w:rPr>
        <w:t>.</w:t>
      </w:r>
    </w:p>
    <w:p w14:paraId="4DDC53B9" w14:textId="77777777" w:rsidR="00B75256" w:rsidRPr="00B75256" w:rsidRDefault="00B75256" w:rsidP="00B75256">
      <w:pPr>
        <w:pStyle w:val="Akapitzlist"/>
        <w:spacing w:after="120"/>
        <w:ind w:left="1866"/>
        <w:jc w:val="both"/>
        <w:rPr>
          <w:rStyle w:val="Hyperlink3"/>
          <w:rFonts w:ascii="Calibri" w:hAnsi="Calibri" w:cs="Calibri"/>
          <w:sz w:val="22"/>
          <w:szCs w:val="22"/>
        </w:rPr>
      </w:pPr>
      <w:r w:rsidRPr="00B75256">
        <w:rPr>
          <w:rStyle w:val="Hyperlink3"/>
          <w:rFonts w:ascii="Calibri" w:hAnsi="Calibri" w:cs="Calibri"/>
          <w:sz w:val="22"/>
          <w:szCs w:val="22"/>
        </w:rPr>
        <w:t>Dokument powinien być wystawiony nie wcześniej niż 6 miesięcy przed jego złożeniem.</w:t>
      </w:r>
    </w:p>
    <w:p w14:paraId="1884C31D" w14:textId="77777777" w:rsidR="00B75256" w:rsidRDefault="00B75256" w:rsidP="00B75256">
      <w:pPr>
        <w:pStyle w:val="Akapitzlist"/>
        <w:spacing w:after="120"/>
        <w:ind w:left="1146"/>
        <w:jc w:val="both"/>
        <w:rPr>
          <w:rStyle w:val="Hyperlink3"/>
          <w:rFonts w:ascii="Calibri" w:hAnsi="Calibri" w:cs="Calibri"/>
          <w:sz w:val="22"/>
          <w:szCs w:val="22"/>
        </w:rPr>
      </w:pPr>
    </w:p>
    <w:p w14:paraId="383E0062" w14:textId="77777777" w:rsidR="00B75256" w:rsidRPr="00B75256" w:rsidRDefault="00B75256" w:rsidP="00031CCB">
      <w:pPr>
        <w:pStyle w:val="Akapitzlist"/>
        <w:numPr>
          <w:ilvl w:val="0"/>
          <w:numId w:val="66"/>
        </w:numPr>
        <w:jc w:val="both"/>
        <w:rPr>
          <w:rStyle w:val="Hyperlink3"/>
          <w:rFonts w:ascii="Calibri" w:hAnsi="Calibri" w:cs="Calibri"/>
          <w:sz w:val="22"/>
          <w:szCs w:val="22"/>
        </w:rPr>
      </w:pPr>
      <w:r w:rsidRPr="00B75256">
        <w:rPr>
          <w:rStyle w:val="Hyperlink3"/>
          <w:rFonts w:ascii="Calibri" w:hAnsi="Calibri" w:cs="Calibri"/>
          <w:sz w:val="22"/>
          <w:szCs w:val="22"/>
        </w:rPr>
        <w:t>oświadczenia Wykonawcy, w zakresie art. 108 ust. 1 pkt 5 Ustawy, o braku przynależności do tej samej grupy kapitałowej w rozumieniu Ustawy z dnia 16 lutego 2007 r. o ochronie konkurencji i konsumentów (</w:t>
      </w:r>
      <w:proofErr w:type="spellStart"/>
      <w:r w:rsidRPr="00B75256">
        <w:rPr>
          <w:rStyle w:val="Hyperlink3"/>
          <w:rFonts w:ascii="Calibri" w:hAnsi="Calibri" w:cs="Calibri"/>
          <w:sz w:val="22"/>
          <w:szCs w:val="22"/>
        </w:rPr>
        <w:t>t.j</w:t>
      </w:r>
      <w:proofErr w:type="spellEnd"/>
      <w:r w:rsidRPr="00B75256">
        <w:rPr>
          <w:rStyle w:val="Hyperlink3"/>
          <w:rFonts w:ascii="Calibri" w:hAnsi="Calibri" w:cs="Calibri"/>
          <w:sz w:val="22"/>
          <w:szCs w:val="22"/>
        </w:rPr>
        <w:t xml:space="preserve">. Dz. U. z 2021 r. poz. 275), z innym Wykonawcą, który złożył odrębną ofertę  albo oświadczenia o przynależności do tej samej grupy kapitałowej wraz z dokumentami lub informacjami potwierdzającymi przygotowanie oferty </w:t>
      </w:r>
      <w:r w:rsidRPr="00B75256">
        <w:rPr>
          <w:rStyle w:val="Hyperlink3"/>
          <w:rFonts w:ascii="Calibri" w:hAnsi="Calibri" w:cs="Calibri"/>
          <w:sz w:val="22"/>
          <w:szCs w:val="22"/>
        </w:rPr>
        <w:lastRenderedPageBreak/>
        <w:t xml:space="preserve">niezależnie od innego Wykonawcy należącego do tej samej grupy kapitałowej(wzór oświadczenia stanowi </w:t>
      </w:r>
      <w:r w:rsidR="00D21928" w:rsidRPr="00101180">
        <w:rPr>
          <w:rStyle w:val="Hyperlink3"/>
          <w:rFonts w:ascii="Calibri" w:hAnsi="Calibri" w:cs="Calibri"/>
          <w:b/>
          <w:sz w:val="22"/>
          <w:szCs w:val="22"/>
        </w:rPr>
        <w:t>Załącznik nr 4 do SWZ</w:t>
      </w:r>
      <w:r w:rsidRPr="00B75256">
        <w:rPr>
          <w:rStyle w:val="Hyperlink3"/>
          <w:rFonts w:ascii="Calibri" w:hAnsi="Calibri" w:cs="Calibri"/>
          <w:sz w:val="22"/>
          <w:szCs w:val="22"/>
        </w:rPr>
        <w:t>);</w:t>
      </w:r>
    </w:p>
    <w:p w14:paraId="3DA18911" w14:textId="77777777" w:rsidR="00E70120" w:rsidRDefault="00E70120" w:rsidP="00031CCB">
      <w:pPr>
        <w:pStyle w:val="Akapitzlist"/>
        <w:numPr>
          <w:ilvl w:val="0"/>
          <w:numId w:val="66"/>
        </w:numPr>
        <w:jc w:val="both"/>
        <w:rPr>
          <w:rStyle w:val="Hyperlink3"/>
          <w:rFonts w:ascii="Calibri" w:hAnsi="Calibri" w:cs="Calibri"/>
          <w:sz w:val="22"/>
          <w:szCs w:val="22"/>
        </w:rPr>
      </w:pPr>
      <w:r w:rsidRPr="00E70120">
        <w:rPr>
          <w:rStyle w:val="Hyperlink3"/>
          <w:rFonts w:ascii="Calibri" w:hAnsi="Calibri" w:cs="Calibri"/>
          <w:sz w:val="22"/>
          <w:szCs w:val="22"/>
        </w:rPr>
        <w:t xml:space="preserve">oświadczenia </w:t>
      </w:r>
      <w:r w:rsidR="006C0DEF">
        <w:rPr>
          <w:rStyle w:val="Hyperlink3"/>
          <w:rFonts w:ascii="Calibri" w:hAnsi="Calibri" w:cs="Calibri"/>
          <w:sz w:val="22"/>
          <w:szCs w:val="22"/>
        </w:rPr>
        <w:t>W</w:t>
      </w:r>
      <w:r w:rsidRPr="00E70120">
        <w:rPr>
          <w:rStyle w:val="Hyperlink3"/>
          <w:rFonts w:ascii="Calibri" w:hAnsi="Calibri" w:cs="Calibri"/>
          <w:sz w:val="22"/>
          <w:szCs w:val="22"/>
        </w:rPr>
        <w:t>ykonawcy o aktualności informacji zawartych w oświadczeniu, o którym mowa w pkt.</w:t>
      </w:r>
      <w:r w:rsidRPr="000017CC">
        <w:rPr>
          <w:rStyle w:val="Hyperlink3"/>
          <w:rFonts w:ascii="Calibri" w:hAnsi="Calibri" w:cs="Calibri"/>
          <w:sz w:val="22"/>
          <w:szCs w:val="22"/>
        </w:rPr>
        <w:t>10.1 SWZ</w:t>
      </w:r>
      <w:r w:rsidRPr="00E70120">
        <w:rPr>
          <w:rStyle w:val="Hyperlink3"/>
          <w:rFonts w:ascii="Calibri" w:hAnsi="Calibri" w:cs="Calibri"/>
          <w:sz w:val="22"/>
          <w:szCs w:val="22"/>
        </w:rPr>
        <w:t xml:space="preserve"> (art. 125 ust. 1 Ustawy), w zakresie podstaw wykluczenia z postępowania wskazanych przez Zamawiającego, o których mowa w:</w:t>
      </w:r>
    </w:p>
    <w:p w14:paraId="7914265E" w14:textId="77777777" w:rsidR="00B75256"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108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3 Ustawy,</w:t>
      </w:r>
    </w:p>
    <w:p w14:paraId="1510D225" w14:textId="77777777" w:rsidR="00B75256"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108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4 Ustawy, dotyczących orzeczenia zakazu ubiegania się o zamówienie publiczne tytułem środka zapobiegawczego,</w:t>
      </w:r>
    </w:p>
    <w:p w14:paraId="415AA1CB" w14:textId="77777777" w:rsidR="00B75256"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108 ust. 1 pkt 5 Ustawy, dotyczących zawarcia z innymi wykonawcami porozumienia mającego na celu zakłócenie konkurencji,</w:t>
      </w:r>
    </w:p>
    <w:p w14:paraId="4CFDC61B" w14:textId="77777777" w:rsidR="00B75256"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108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6 Ustawy,</w:t>
      </w:r>
    </w:p>
    <w:p w14:paraId="3EA5E016" w14:textId="77777777" w:rsidR="00583701"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109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1 Ustawy, odnośnie do naruszenia obowiązków dotyczących płatności podatków i opłat lokalnych, o których mowa w ustawie z dnia 12 stycznia 1991 r. o podatkach i opłatach lokalnych (Dz. U. z 2019 r. poz. 1170)</w:t>
      </w:r>
    </w:p>
    <w:p w14:paraId="7C928381" w14:textId="77777777" w:rsidR="00B75256" w:rsidRPr="00583701" w:rsidRDefault="00583701" w:rsidP="00583701">
      <w:pPr>
        <w:jc w:val="both"/>
        <w:rPr>
          <w:rStyle w:val="Hyperlink3"/>
          <w:rFonts w:ascii="Calibri" w:hAnsi="Calibri" w:cs="Calibri"/>
          <w:sz w:val="22"/>
          <w:szCs w:val="22"/>
        </w:rPr>
      </w:pPr>
      <w:r>
        <w:rPr>
          <w:rStyle w:val="Hyperlink3"/>
          <w:rFonts w:ascii="Calibri" w:hAnsi="Calibri" w:cs="Calibri"/>
          <w:sz w:val="22"/>
          <w:szCs w:val="22"/>
        </w:rPr>
        <w:t xml:space="preserve">                         </w:t>
      </w:r>
      <w:r w:rsidR="00B75256" w:rsidRPr="00583701">
        <w:rPr>
          <w:rStyle w:val="Hyperlink3"/>
          <w:rFonts w:ascii="Calibri" w:hAnsi="Calibri" w:cs="Calibri"/>
          <w:sz w:val="22"/>
          <w:szCs w:val="22"/>
        </w:rPr>
        <w:t xml:space="preserve">(wzór oświadczenia stanowi </w:t>
      </w:r>
      <w:r w:rsidR="00C77BF3" w:rsidRPr="00A46D83">
        <w:rPr>
          <w:rStyle w:val="Hyperlink3"/>
          <w:rFonts w:ascii="Calibri" w:hAnsi="Calibri" w:cs="Calibri"/>
          <w:sz w:val="22"/>
          <w:szCs w:val="22"/>
        </w:rPr>
        <w:t xml:space="preserve">Załącznik </w:t>
      </w:r>
      <w:r w:rsidRPr="00A46D83">
        <w:rPr>
          <w:rStyle w:val="Hyperlink3"/>
          <w:rFonts w:ascii="Calibri" w:hAnsi="Calibri" w:cs="Calibri"/>
          <w:sz w:val="22"/>
          <w:szCs w:val="22"/>
        </w:rPr>
        <w:t xml:space="preserve">do niniejszej </w:t>
      </w:r>
      <w:r w:rsidR="00C77BF3" w:rsidRPr="00A46D83">
        <w:rPr>
          <w:rStyle w:val="Hyperlink3"/>
          <w:rFonts w:ascii="Calibri" w:hAnsi="Calibri" w:cs="Calibri"/>
          <w:sz w:val="22"/>
          <w:szCs w:val="22"/>
        </w:rPr>
        <w:t>SWZ</w:t>
      </w:r>
      <w:r w:rsidR="00B75256" w:rsidRPr="00A46D83">
        <w:rPr>
          <w:rStyle w:val="Hyperlink3"/>
          <w:rFonts w:ascii="Calibri" w:hAnsi="Calibri" w:cs="Calibri"/>
          <w:sz w:val="22"/>
          <w:szCs w:val="22"/>
        </w:rPr>
        <w:t>).</w:t>
      </w:r>
      <w:r w:rsidRPr="00583701">
        <w:rPr>
          <w:rStyle w:val="Hyperlink3"/>
          <w:rFonts w:ascii="Calibri" w:hAnsi="Calibri" w:cs="Calibri"/>
          <w:sz w:val="22"/>
          <w:szCs w:val="22"/>
        </w:rPr>
        <w:t xml:space="preserve"> </w:t>
      </w:r>
    </w:p>
    <w:p w14:paraId="1BCBF210" w14:textId="77777777" w:rsidR="00583701" w:rsidRPr="00583701" w:rsidRDefault="00583701" w:rsidP="00C45F43">
      <w:pPr>
        <w:jc w:val="both"/>
        <w:rPr>
          <w:rStyle w:val="Hyperlink3"/>
          <w:rFonts w:ascii="Calibri" w:hAnsi="Calibri" w:cs="Calibri"/>
          <w:sz w:val="22"/>
          <w:szCs w:val="22"/>
        </w:rPr>
      </w:pPr>
    </w:p>
    <w:p w14:paraId="7A120F93" w14:textId="77777777" w:rsidR="00B75256" w:rsidRDefault="00B75256" w:rsidP="00031CCB">
      <w:pPr>
        <w:pStyle w:val="Akapitzlist"/>
        <w:numPr>
          <w:ilvl w:val="0"/>
          <w:numId w:val="66"/>
        </w:numPr>
        <w:jc w:val="both"/>
        <w:rPr>
          <w:rStyle w:val="Hyperlink3"/>
          <w:rFonts w:ascii="Calibri" w:hAnsi="Calibri" w:cs="Calibri"/>
          <w:sz w:val="22"/>
          <w:szCs w:val="22"/>
        </w:rPr>
      </w:pPr>
      <w:r w:rsidRPr="00B75256">
        <w:rPr>
          <w:rStyle w:val="Hyperlink3"/>
          <w:rFonts w:ascii="Calibri" w:hAnsi="Calibri" w:cs="Calibri"/>
          <w:sz w:val="22"/>
          <w:szCs w:val="22"/>
        </w:rPr>
        <w:t xml:space="preserve">zaświadczenia właściwego naczelnika urzędu skarbowego potwierdzającego, że Wykonawca nie zalega z opłacaniem podatków i opłat, w zakresie art. 109 ust. 1 pkt 1 Ustawy, </w:t>
      </w:r>
      <w:r w:rsidRPr="00B75256">
        <w:rPr>
          <w:rStyle w:val="Hyperlink3"/>
          <w:rFonts w:ascii="Calibri" w:hAnsi="Calibri" w:cs="Calibri"/>
          <w:sz w:val="22"/>
          <w:szCs w:val="22"/>
          <w:u w:val="single"/>
        </w:rPr>
        <w:t>wystawionego nie wcześniej niż 3 miesiące przed jego złożeniem</w:t>
      </w:r>
      <w:r w:rsidRPr="00B75256">
        <w:rPr>
          <w:rStyle w:val="Hyperlink3"/>
          <w:rFonts w:ascii="Calibri" w:hAnsi="Calibri" w:cs="Calibri"/>
          <w:sz w:val="22"/>
          <w:szCs w:val="22"/>
        </w:rPr>
        <w:t>,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r>
        <w:rPr>
          <w:rStyle w:val="Hyperlink3"/>
          <w:rFonts w:ascii="Calibri" w:hAnsi="Calibri" w:cs="Calibri"/>
          <w:sz w:val="22"/>
          <w:szCs w:val="22"/>
        </w:rPr>
        <w:t>;</w:t>
      </w:r>
    </w:p>
    <w:p w14:paraId="21EC6A59" w14:textId="77777777" w:rsidR="00B75256" w:rsidRDefault="00E70120" w:rsidP="00031CCB">
      <w:pPr>
        <w:pStyle w:val="Akapitzlist"/>
        <w:numPr>
          <w:ilvl w:val="0"/>
          <w:numId w:val="66"/>
        </w:numPr>
        <w:jc w:val="both"/>
        <w:rPr>
          <w:rStyle w:val="Hyperlink3"/>
          <w:rFonts w:ascii="Calibri" w:hAnsi="Calibri" w:cs="Calibri"/>
          <w:sz w:val="22"/>
          <w:szCs w:val="22"/>
        </w:rPr>
      </w:pPr>
      <w:r w:rsidRPr="00E70120">
        <w:rPr>
          <w:rStyle w:val="Hyperlink3"/>
          <w:rFonts w:ascii="Calibri" w:hAnsi="Calibri" w:cs="Calibri"/>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6C0DEF">
        <w:rPr>
          <w:rStyle w:val="Hyperlink3"/>
          <w:rFonts w:ascii="Calibri" w:hAnsi="Calibri" w:cs="Calibri"/>
          <w:sz w:val="22"/>
          <w:szCs w:val="22"/>
        </w:rPr>
        <w:t>W</w:t>
      </w:r>
      <w:r w:rsidRPr="00E70120">
        <w:rPr>
          <w:rStyle w:val="Hyperlink3"/>
          <w:rFonts w:ascii="Calibri" w:hAnsi="Calibri" w:cs="Calibri"/>
          <w:sz w:val="22"/>
          <w:szCs w:val="22"/>
        </w:rPr>
        <w:t xml:space="preserve">ykonawca nie zalega z opłacaniem składek na ubezpieczenia społeczne i zdrowotne, w zakresie art. 109 ust. 1 pkt 1 Ustawy, </w:t>
      </w:r>
      <w:r w:rsidRPr="00B75256">
        <w:rPr>
          <w:rStyle w:val="Hyperlink3"/>
          <w:rFonts w:ascii="Calibri" w:hAnsi="Calibri" w:cs="Calibri"/>
          <w:sz w:val="22"/>
          <w:szCs w:val="22"/>
          <w:u w:val="single"/>
        </w:rPr>
        <w:t>wystawionego nie wcześniej niż 3 miesiące przed jego złożeniem</w:t>
      </w:r>
      <w:r w:rsidRPr="00E70120">
        <w:rPr>
          <w:rStyle w:val="Hyperlink3"/>
          <w:rFonts w:ascii="Calibri" w:hAnsi="Calibri" w:cs="Calibri"/>
          <w:sz w:val="22"/>
          <w:szCs w:val="22"/>
        </w:rPr>
        <w:t xml:space="preserve">, a w przypadku zalegania z opłacaniem składek na ubezpieczenia społeczne lub zdrowotne wraz z zaświadczeniem albo innym dokumentem </w:t>
      </w:r>
      <w:r w:rsidR="006C0DEF">
        <w:rPr>
          <w:rStyle w:val="Hyperlink3"/>
          <w:rFonts w:ascii="Calibri" w:hAnsi="Calibri" w:cs="Calibri"/>
          <w:sz w:val="22"/>
          <w:szCs w:val="22"/>
        </w:rPr>
        <w:t>Z</w:t>
      </w:r>
      <w:r w:rsidR="006C0DEF" w:rsidRPr="00E70120">
        <w:rPr>
          <w:rStyle w:val="Hyperlink3"/>
          <w:rFonts w:ascii="Calibri" w:hAnsi="Calibri" w:cs="Calibri"/>
          <w:sz w:val="22"/>
          <w:szCs w:val="22"/>
        </w:rPr>
        <w:t xml:space="preserve">amawiający </w:t>
      </w:r>
      <w:r w:rsidRPr="00E70120">
        <w:rPr>
          <w:rStyle w:val="Hyperlink3"/>
          <w:rFonts w:ascii="Calibri" w:hAnsi="Calibri" w:cs="Calibri"/>
          <w:sz w:val="22"/>
          <w:szCs w:val="22"/>
        </w:rPr>
        <w:t xml:space="preserve">żąda złożenia dokumentów potwierdzających, że odpowiednio przed upływem terminu składania ofert </w:t>
      </w:r>
      <w:r w:rsidR="006C0DEF">
        <w:rPr>
          <w:rStyle w:val="Hyperlink3"/>
          <w:rFonts w:ascii="Calibri" w:hAnsi="Calibri" w:cs="Calibri"/>
          <w:sz w:val="22"/>
          <w:szCs w:val="22"/>
        </w:rPr>
        <w:t>W</w:t>
      </w:r>
      <w:r w:rsidRPr="00E70120">
        <w:rPr>
          <w:rStyle w:val="Hyperlink3"/>
          <w:rFonts w:ascii="Calibri" w:hAnsi="Calibri" w:cs="Calibri"/>
          <w:sz w:val="22"/>
          <w:szCs w:val="22"/>
        </w:rPr>
        <w:t>ykonawca dokonał płatności należnych składek na ubezpieczenia społeczne lub zdrowotne wraz odsetkami lub grzywnami lub zawarł wiążące porozumienie w sprawie spłat tych należności</w:t>
      </w:r>
      <w:r w:rsidR="00B75256">
        <w:rPr>
          <w:rStyle w:val="Hyperlink3"/>
          <w:rFonts w:ascii="Calibri" w:hAnsi="Calibri" w:cs="Calibri"/>
          <w:sz w:val="22"/>
          <w:szCs w:val="22"/>
        </w:rPr>
        <w:t>;</w:t>
      </w:r>
    </w:p>
    <w:p w14:paraId="05B89A33" w14:textId="77777777" w:rsidR="00906969" w:rsidRDefault="00E70120" w:rsidP="00031CCB">
      <w:pPr>
        <w:pStyle w:val="Akapitzlist"/>
        <w:numPr>
          <w:ilvl w:val="0"/>
          <w:numId w:val="66"/>
        </w:numPr>
        <w:jc w:val="both"/>
        <w:rPr>
          <w:rStyle w:val="Hyperlink3"/>
          <w:rFonts w:ascii="Calibri" w:hAnsi="Calibri" w:cs="Calibri"/>
          <w:sz w:val="22"/>
          <w:szCs w:val="22"/>
        </w:rPr>
      </w:pPr>
      <w:r w:rsidRPr="00E70120">
        <w:rPr>
          <w:rStyle w:val="Hyperlink3"/>
          <w:rFonts w:ascii="Calibri" w:hAnsi="Calibri" w:cs="Calibri"/>
          <w:sz w:val="22"/>
          <w:szCs w:val="22"/>
        </w:rPr>
        <w:t xml:space="preserve">odpisu lub informacji z Krajowego Rejestru Sądowego lub z Centralnej Ewidencji i Informacji o Działalności Gospodarczej, w zakresie art. 109 ust. 1 pkt 4 Ustawy, </w:t>
      </w:r>
      <w:r w:rsidR="0036272D" w:rsidRPr="0036272D">
        <w:rPr>
          <w:rStyle w:val="Hyperlink3"/>
          <w:rFonts w:ascii="Calibri" w:hAnsi="Calibri" w:cs="Calibri"/>
          <w:sz w:val="22"/>
          <w:szCs w:val="22"/>
          <w:u w:val="single"/>
        </w:rPr>
        <w:t>sporządzonej nie wcześniej niż 3 miesiące przed jej złożeniem</w:t>
      </w:r>
      <w:r w:rsidRPr="00E70120">
        <w:rPr>
          <w:rStyle w:val="Hyperlink3"/>
          <w:rFonts w:ascii="Calibri" w:hAnsi="Calibri" w:cs="Calibri"/>
          <w:sz w:val="22"/>
          <w:szCs w:val="22"/>
        </w:rPr>
        <w:t>, jeżeli odrębne przepisy wymagają wpisu do rejestru lub ewidencji</w:t>
      </w:r>
      <w:r w:rsidR="00906969">
        <w:rPr>
          <w:rStyle w:val="Hyperlink3"/>
          <w:rFonts w:ascii="Calibri" w:hAnsi="Calibri" w:cs="Calibri"/>
          <w:sz w:val="22"/>
          <w:szCs w:val="22"/>
        </w:rPr>
        <w:t>;</w:t>
      </w:r>
    </w:p>
    <w:p w14:paraId="16003D0B" w14:textId="77777777" w:rsidR="00E70120" w:rsidRPr="00E70120" w:rsidRDefault="00E70120" w:rsidP="00906969">
      <w:pPr>
        <w:pStyle w:val="Akapitzlist"/>
        <w:ind w:left="1146"/>
        <w:jc w:val="both"/>
        <w:rPr>
          <w:rStyle w:val="Hyperlink3"/>
          <w:rFonts w:ascii="Calibri" w:hAnsi="Calibri" w:cs="Calibri"/>
          <w:sz w:val="22"/>
          <w:szCs w:val="22"/>
        </w:rPr>
      </w:pPr>
    </w:p>
    <w:p w14:paraId="22329069" w14:textId="77777777" w:rsidR="00E70120" w:rsidRDefault="00E70120" w:rsidP="00E70120">
      <w:pPr>
        <w:ind w:left="426"/>
        <w:jc w:val="both"/>
        <w:rPr>
          <w:rStyle w:val="Hyperlink3"/>
          <w:rFonts w:ascii="Calibri" w:hAnsi="Calibri" w:cs="Calibri"/>
          <w:sz w:val="22"/>
          <w:szCs w:val="22"/>
        </w:rPr>
      </w:pPr>
      <w:r w:rsidRPr="00B60215">
        <w:rPr>
          <w:rStyle w:val="Hyperlink3"/>
          <w:rFonts w:ascii="Calibri" w:hAnsi="Calibri" w:cs="Calibri"/>
          <w:b/>
          <w:bCs/>
          <w:sz w:val="22"/>
          <w:szCs w:val="22"/>
        </w:rPr>
        <w:lastRenderedPageBreak/>
        <w:t>8</w:t>
      </w:r>
      <w:r w:rsidR="00B60215" w:rsidRPr="00B60215">
        <w:rPr>
          <w:rStyle w:val="Hyperlink3"/>
          <w:rFonts w:ascii="Calibri" w:hAnsi="Calibri" w:cs="Calibri"/>
          <w:b/>
          <w:bCs/>
          <w:sz w:val="22"/>
          <w:szCs w:val="22"/>
        </w:rPr>
        <w:t>.</w:t>
      </w:r>
      <w:r w:rsidRPr="00E70120">
        <w:rPr>
          <w:rStyle w:val="Hyperlink3"/>
          <w:rFonts w:ascii="Calibri" w:hAnsi="Calibri" w:cs="Calibri"/>
          <w:sz w:val="22"/>
          <w:szCs w:val="22"/>
        </w:rPr>
        <w:tab/>
        <w:t xml:space="preserve">W przypadku wnoszenia oferty przez </w:t>
      </w:r>
      <w:r w:rsidR="00906969">
        <w:rPr>
          <w:rStyle w:val="Hyperlink3"/>
          <w:rFonts w:ascii="Calibri" w:hAnsi="Calibri" w:cs="Calibri"/>
          <w:sz w:val="22"/>
          <w:szCs w:val="22"/>
        </w:rPr>
        <w:t>W</w:t>
      </w:r>
      <w:r w:rsidRPr="00E70120">
        <w:rPr>
          <w:rStyle w:val="Hyperlink3"/>
          <w:rFonts w:ascii="Calibri" w:hAnsi="Calibri" w:cs="Calibri"/>
          <w:sz w:val="22"/>
          <w:szCs w:val="22"/>
        </w:rPr>
        <w:t xml:space="preserve">ykonawcę mającego siedzibę lub miejsce zamieszkania poza terytorium Rzeczypospolitej Polskiej, dokumenty należy złożyć na zasadach określonych w Rozporządzeniu Ministra Rozwoju, Pracy i Technologii z dnia 23 grudnia 2020 r.  w sprawie podmiotowych środków dowodowych oraz innych dokumentów lub oświadczeń, jakich może żądać </w:t>
      </w:r>
      <w:r w:rsidR="006C0DEF">
        <w:rPr>
          <w:rStyle w:val="Hyperlink3"/>
          <w:rFonts w:ascii="Calibri" w:hAnsi="Calibri" w:cs="Calibri"/>
          <w:sz w:val="22"/>
          <w:szCs w:val="22"/>
        </w:rPr>
        <w:t>Z</w:t>
      </w:r>
      <w:r w:rsidRPr="00E70120">
        <w:rPr>
          <w:rStyle w:val="Hyperlink3"/>
          <w:rFonts w:ascii="Calibri" w:hAnsi="Calibri" w:cs="Calibri"/>
          <w:sz w:val="22"/>
          <w:szCs w:val="22"/>
        </w:rPr>
        <w:t xml:space="preserve">amawiający od </w:t>
      </w:r>
      <w:r w:rsidR="006C0DEF">
        <w:rPr>
          <w:rStyle w:val="Hyperlink3"/>
          <w:rFonts w:ascii="Calibri" w:hAnsi="Calibri" w:cs="Calibri"/>
          <w:sz w:val="22"/>
          <w:szCs w:val="22"/>
        </w:rPr>
        <w:t>W</w:t>
      </w:r>
      <w:r w:rsidRPr="00E70120">
        <w:rPr>
          <w:rStyle w:val="Hyperlink3"/>
          <w:rFonts w:ascii="Calibri" w:hAnsi="Calibri" w:cs="Calibri"/>
          <w:sz w:val="22"/>
          <w:szCs w:val="22"/>
        </w:rPr>
        <w:t>ykonawcy (Dz. U. 2020 poz. 2415).</w:t>
      </w:r>
    </w:p>
    <w:p w14:paraId="08DAD594" w14:textId="77777777" w:rsidR="006C0DEF" w:rsidRPr="00E70120" w:rsidRDefault="006C0DEF" w:rsidP="00E70120">
      <w:pPr>
        <w:ind w:left="426"/>
        <w:jc w:val="both"/>
        <w:rPr>
          <w:rStyle w:val="Hyperlink3"/>
          <w:rFonts w:ascii="Calibri" w:hAnsi="Calibri" w:cs="Calibri"/>
          <w:sz w:val="22"/>
          <w:szCs w:val="22"/>
        </w:rPr>
      </w:pPr>
    </w:p>
    <w:p w14:paraId="4E40428A" w14:textId="77777777" w:rsidR="00E70120" w:rsidRDefault="00E70120" w:rsidP="00E70120">
      <w:pPr>
        <w:ind w:left="426"/>
        <w:jc w:val="both"/>
        <w:rPr>
          <w:rStyle w:val="Hyperlink3"/>
          <w:rFonts w:ascii="Calibri" w:hAnsi="Calibri" w:cs="Calibri"/>
          <w:sz w:val="22"/>
          <w:szCs w:val="22"/>
        </w:rPr>
      </w:pPr>
      <w:r w:rsidRPr="00B60215">
        <w:rPr>
          <w:rStyle w:val="Hyperlink3"/>
          <w:rFonts w:ascii="Calibri" w:hAnsi="Calibri" w:cs="Calibri"/>
          <w:b/>
          <w:bCs/>
          <w:sz w:val="22"/>
          <w:szCs w:val="22"/>
        </w:rPr>
        <w:t>9</w:t>
      </w:r>
      <w:r w:rsidR="00B60215" w:rsidRPr="00B60215">
        <w:rPr>
          <w:rStyle w:val="Hyperlink3"/>
          <w:rFonts w:ascii="Calibri" w:hAnsi="Calibri" w:cs="Calibri"/>
          <w:b/>
          <w:bCs/>
          <w:sz w:val="22"/>
          <w:szCs w:val="22"/>
        </w:rPr>
        <w:t>.</w:t>
      </w:r>
      <w:r w:rsidRPr="00E70120">
        <w:rPr>
          <w:rStyle w:val="Hyperlink3"/>
          <w:rFonts w:ascii="Calibri" w:hAnsi="Calibri" w:cs="Calibri"/>
          <w:sz w:val="22"/>
          <w:szCs w:val="22"/>
        </w:rPr>
        <w:tab/>
        <w:t>UWAGA</w:t>
      </w:r>
      <w:r w:rsidR="006C0DEF">
        <w:rPr>
          <w:rStyle w:val="Hyperlink3"/>
          <w:rFonts w:ascii="Calibri" w:hAnsi="Calibri" w:cs="Calibri"/>
          <w:sz w:val="22"/>
          <w:szCs w:val="22"/>
        </w:rPr>
        <w:t>!</w:t>
      </w:r>
      <w:r w:rsidRPr="00E70120">
        <w:rPr>
          <w:rStyle w:val="Hyperlink3"/>
          <w:rFonts w:ascii="Calibri" w:hAnsi="Calibri" w:cs="Calibri"/>
          <w:sz w:val="22"/>
          <w:szCs w:val="22"/>
        </w:rPr>
        <w:t xml:space="preserve"> Zamawiający nie w</w:t>
      </w:r>
      <w:r w:rsidR="00906969">
        <w:rPr>
          <w:rStyle w:val="Hyperlink3"/>
          <w:rFonts w:ascii="Calibri" w:hAnsi="Calibri" w:cs="Calibri"/>
          <w:sz w:val="22"/>
          <w:szCs w:val="22"/>
        </w:rPr>
        <w:t>ezwie Wykonawcy</w:t>
      </w:r>
      <w:r w:rsidRPr="00E70120">
        <w:rPr>
          <w:rStyle w:val="Hyperlink3"/>
          <w:rFonts w:ascii="Calibri" w:hAnsi="Calibri" w:cs="Calibri"/>
          <w:sz w:val="22"/>
          <w:szCs w:val="22"/>
        </w:rPr>
        <w:t xml:space="preserve"> do złożenia podmiotowych środków dowodowych, jeżeli </w:t>
      </w:r>
      <w:r w:rsidR="00906969">
        <w:rPr>
          <w:rStyle w:val="Hyperlink3"/>
          <w:rFonts w:ascii="Calibri" w:hAnsi="Calibri" w:cs="Calibri"/>
          <w:sz w:val="22"/>
          <w:szCs w:val="22"/>
        </w:rPr>
        <w:t>będzie mógł</w:t>
      </w:r>
      <w:r w:rsidR="00A46D83">
        <w:rPr>
          <w:rStyle w:val="Hyperlink3"/>
          <w:rFonts w:ascii="Calibri" w:hAnsi="Calibri" w:cs="Calibri"/>
          <w:sz w:val="22"/>
          <w:szCs w:val="22"/>
        </w:rPr>
        <w:t xml:space="preserve"> </w:t>
      </w:r>
      <w:r w:rsidRPr="00E70120">
        <w:rPr>
          <w:rStyle w:val="Hyperlink3"/>
          <w:rFonts w:ascii="Calibri" w:hAnsi="Calibri" w:cs="Calibri"/>
          <w:sz w:val="22"/>
          <w:szCs w:val="22"/>
        </w:rPr>
        <w:t xml:space="preserve">je uzyskać za pomocą bezpłatnych i ogólnodostępnych baz danych, w szczególności rejestrów publicznych w rozumieniu Ustawy z dnia 17 lutego 2005 r. o informatyzacji działalności podmiotów realizujących zadania publiczne, o ile </w:t>
      </w:r>
      <w:r w:rsidR="006C0DEF">
        <w:rPr>
          <w:rStyle w:val="Hyperlink3"/>
          <w:rFonts w:ascii="Calibri" w:hAnsi="Calibri" w:cs="Calibri"/>
          <w:sz w:val="22"/>
          <w:szCs w:val="22"/>
        </w:rPr>
        <w:t>W</w:t>
      </w:r>
      <w:r w:rsidRPr="00E70120">
        <w:rPr>
          <w:rStyle w:val="Hyperlink3"/>
          <w:rFonts w:ascii="Calibri" w:hAnsi="Calibri" w:cs="Calibri"/>
          <w:sz w:val="22"/>
          <w:szCs w:val="22"/>
        </w:rPr>
        <w:t>ykonawca wskazał w oświadczeniu, o którym mowa w art. 125 ust. 1, dane umożliwiające dostęp do tych środków.</w:t>
      </w:r>
    </w:p>
    <w:p w14:paraId="124595AE" w14:textId="77777777" w:rsidR="006C0DEF" w:rsidRPr="00E70120" w:rsidRDefault="006C0DEF" w:rsidP="00E70120">
      <w:pPr>
        <w:ind w:left="426"/>
        <w:jc w:val="both"/>
        <w:rPr>
          <w:rStyle w:val="Hyperlink3"/>
          <w:rFonts w:ascii="Calibri" w:hAnsi="Calibri" w:cs="Calibri"/>
          <w:sz w:val="22"/>
          <w:szCs w:val="22"/>
        </w:rPr>
      </w:pPr>
    </w:p>
    <w:p w14:paraId="128BFD1F" w14:textId="77777777" w:rsidR="00E70120" w:rsidRDefault="00E70120" w:rsidP="00E70120">
      <w:pPr>
        <w:ind w:left="426"/>
        <w:jc w:val="both"/>
        <w:rPr>
          <w:rStyle w:val="Hyperlink3"/>
          <w:rFonts w:ascii="Calibri" w:hAnsi="Calibri" w:cs="Calibri"/>
          <w:sz w:val="22"/>
          <w:szCs w:val="22"/>
        </w:rPr>
      </w:pPr>
      <w:r w:rsidRPr="00B60215">
        <w:rPr>
          <w:rStyle w:val="Hyperlink3"/>
          <w:rFonts w:ascii="Calibri" w:hAnsi="Calibri" w:cs="Calibri"/>
          <w:b/>
          <w:bCs/>
          <w:sz w:val="22"/>
          <w:szCs w:val="22"/>
        </w:rPr>
        <w:t>10.</w:t>
      </w:r>
      <w:r w:rsidRPr="00E70120">
        <w:rPr>
          <w:rStyle w:val="Hyperlink3"/>
          <w:rFonts w:ascii="Calibri" w:hAnsi="Calibri" w:cs="Calibri"/>
          <w:sz w:val="22"/>
          <w:szCs w:val="22"/>
        </w:rPr>
        <w:tab/>
        <w:t>Wykonawcy, którzy wspólnie ubiegają się o udzielenie zamówienia, ustanawiają pełnomocnika do reprezentowania ich w postępowaniu o udzielenie zamówienia albo reprezentowania w postępowaniu i zawarcia umowy w sprawie zamówienia publicznego.</w:t>
      </w:r>
    </w:p>
    <w:p w14:paraId="1F7A37A0" w14:textId="77777777" w:rsidR="006C0DEF" w:rsidRPr="00E70120" w:rsidRDefault="006C0DEF" w:rsidP="00E70120">
      <w:pPr>
        <w:ind w:left="426"/>
        <w:jc w:val="both"/>
        <w:rPr>
          <w:rStyle w:val="Hyperlink3"/>
          <w:rFonts w:ascii="Calibri" w:hAnsi="Calibri" w:cs="Calibri"/>
          <w:sz w:val="22"/>
          <w:szCs w:val="22"/>
        </w:rPr>
      </w:pPr>
    </w:p>
    <w:p w14:paraId="2EB4B2CB" w14:textId="77777777" w:rsidR="002E2E75" w:rsidRDefault="00E70120" w:rsidP="00E70120">
      <w:pPr>
        <w:ind w:left="426"/>
        <w:jc w:val="both"/>
        <w:rPr>
          <w:rStyle w:val="Hyperlink3"/>
          <w:rFonts w:ascii="Calibri" w:hAnsi="Calibri" w:cs="Calibri"/>
          <w:sz w:val="22"/>
          <w:szCs w:val="22"/>
        </w:rPr>
      </w:pPr>
      <w:r w:rsidRPr="00B60215">
        <w:rPr>
          <w:rStyle w:val="Hyperlink3"/>
          <w:rFonts w:ascii="Calibri" w:hAnsi="Calibri" w:cs="Calibri"/>
          <w:b/>
          <w:bCs/>
          <w:sz w:val="22"/>
          <w:szCs w:val="22"/>
        </w:rPr>
        <w:t>11</w:t>
      </w:r>
      <w:r w:rsidR="00B60215" w:rsidRPr="00B60215">
        <w:rPr>
          <w:rStyle w:val="Hyperlink3"/>
          <w:rFonts w:ascii="Calibri" w:hAnsi="Calibri" w:cs="Calibri"/>
          <w:b/>
          <w:bCs/>
          <w:sz w:val="22"/>
          <w:szCs w:val="22"/>
        </w:rPr>
        <w:t>.</w:t>
      </w:r>
      <w:r w:rsidRPr="00E70120">
        <w:rPr>
          <w:rStyle w:val="Hyperlink3"/>
          <w:rFonts w:ascii="Calibri" w:hAnsi="Calibri" w:cs="Calibri"/>
          <w:sz w:val="22"/>
          <w:szCs w:val="22"/>
        </w:rPr>
        <w:tab/>
        <w:t>Dokumenty lub oświadczenia sporządzone w języku obcym są składane wraz z tłumaczeniem na język polski.</w:t>
      </w:r>
    </w:p>
    <w:p w14:paraId="653BDC07" w14:textId="77777777" w:rsidR="00906969" w:rsidRDefault="00906969" w:rsidP="00E70120">
      <w:pPr>
        <w:ind w:left="426"/>
        <w:jc w:val="both"/>
        <w:rPr>
          <w:rStyle w:val="Hyperlink3"/>
          <w:rFonts w:ascii="Calibri" w:hAnsi="Calibri" w:cs="Calibri"/>
          <w:sz w:val="22"/>
          <w:szCs w:val="22"/>
        </w:rPr>
      </w:pPr>
    </w:p>
    <w:p w14:paraId="4474E0EB" w14:textId="77777777" w:rsidR="00B60215" w:rsidRDefault="00B60215" w:rsidP="00E70120">
      <w:pPr>
        <w:ind w:left="426"/>
        <w:jc w:val="both"/>
        <w:rPr>
          <w:rStyle w:val="Hyperlink3"/>
          <w:rFonts w:ascii="Calibri" w:hAnsi="Calibri" w:cs="Calibri"/>
          <w:b/>
          <w:bCs/>
          <w:sz w:val="22"/>
          <w:szCs w:val="22"/>
        </w:rPr>
      </w:pPr>
    </w:p>
    <w:p w14:paraId="52E5722F" w14:textId="7FA82E57" w:rsidR="00B37313" w:rsidRDefault="00233CFD">
      <w:pPr>
        <w:pStyle w:val="Nagwek4"/>
        <w:rPr>
          <w:rFonts w:ascii="Calibri" w:hAnsi="Calibri" w:cs="Calibri"/>
          <w:sz w:val="22"/>
          <w:szCs w:val="22"/>
        </w:rPr>
      </w:pPr>
      <w:r>
        <w:rPr>
          <w:rStyle w:val="BrakA"/>
          <w:rFonts w:ascii="Calibri" w:eastAsia="Arial Unicode MS" w:hAnsi="Calibri" w:cs="Calibri"/>
          <w:sz w:val="22"/>
          <w:szCs w:val="22"/>
        </w:rPr>
        <w:t>10</w:t>
      </w:r>
      <w:r w:rsidR="002F298E">
        <w:rPr>
          <w:rStyle w:val="BrakA"/>
          <w:rFonts w:ascii="Calibri" w:eastAsia="Arial Unicode MS" w:hAnsi="Calibri" w:cs="Calibri"/>
          <w:sz w:val="22"/>
          <w:szCs w:val="22"/>
        </w:rPr>
        <w:t>.3</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 xml:space="preserve"> </w:t>
      </w:r>
      <w:r w:rsidR="009E38A5">
        <w:rPr>
          <w:rStyle w:val="BrakA"/>
          <w:rFonts w:ascii="Calibri" w:eastAsia="Arial Unicode MS" w:hAnsi="Calibri" w:cs="Calibri"/>
          <w:sz w:val="22"/>
          <w:szCs w:val="22"/>
        </w:rPr>
        <w:t xml:space="preserve">Oferta składania przez wykonawców </w:t>
      </w:r>
      <w:r w:rsidR="002F298E">
        <w:rPr>
          <w:rStyle w:val="BrakA"/>
          <w:rFonts w:ascii="Calibri" w:eastAsia="Arial Unicode MS" w:hAnsi="Calibri" w:cs="Calibri"/>
          <w:sz w:val="22"/>
          <w:szCs w:val="22"/>
        </w:rPr>
        <w:t xml:space="preserve">wspólnie ubiegający się o udzielenie zamówienia; </w:t>
      </w:r>
    </w:p>
    <w:p w14:paraId="475A549C" w14:textId="77777777" w:rsidR="006C0DEF" w:rsidRDefault="00B60215" w:rsidP="00B60215">
      <w:pPr>
        <w:autoSpaceDE w:val="0"/>
        <w:autoSpaceDN w:val="0"/>
        <w:adjustRightInd w:val="0"/>
        <w:spacing w:before="120" w:after="120"/>
        <w:contextualSpacing/>
        <w:jc w:val="both"/>
        <w:rPr>
          <w:rStyle w:val="Hyperlink3"/>
          <w:rFonts w:ascii="Calibri" w:hAnsi="Calibri" w:cs="Calibri"/>
          <w:sz w:val="22"/>
          <w:szCs w:val="22"/>
        </w:rPr>
      </w:pPr>
      <w:r w:rsidRPr="00B60215">
        <w:rPr>
          <w:rStyle w:val="Hyperlink3"/>
          <w:rFonts w:ascii="Calibri" w:hAnsi="Calibri" w:cs="Calibri"/>
          <w:sz w:val="22"/>
          <w:szCs w:val="22"/>
        </w:rPr>
        <w:t xml:space="preserve">W przypadku oferty składanej przez </w:t>
      </w:r>
      <w:r w:rsidR="006C0DEF">
        <w:rPr>
          <w:rStyle w:val="Hyperlink3"/>
          <w:rFonts w:ascii="Calibri" w:hAnsi="Calibri" w:cs="Calibri"/>
          <w:sz w:val="22"/>
          <w:szCs w:val="22"/>
        </w:rPr>
        <w:t>W</w:t>
      </w:r>
      <w:r w:rsidRPr="00B60215">
        <w:rPr>
          <w:rStyle w:val="Hyperlink3"/>
          <w:rFonts w:ascii="Calibri" w:hAnsi="Calibri" w:cs="Calibri"/>
          <w:sz w:val="22"/>
          <w:szCs w:val="22"/>
        </w:rPr>
        <w:t>ykonawców wspólnie ubiegających się o udzielenie zamówienia do oferty winno być dołączone pełnomocnictwo, które musi zawierać w szczególności wskazanie:</w:t>
      </w:r>
    </w:p>
    <w:p w14:paraId="6F6CAED9" w14:textId="77777777" w:rsidR="0029720B" w:rsidRDefault="00B60215" w:rsidP="00031CCB">
      <w:pPr>
        <w:pStyle w:val="Akapitzlist"/>
        <w:numPr>
          <w:ilvl w:val="0"/>
          <w:numId w:val="51"/>
        </w:numPr>
        <w:autoSpaceDE w:val="0"/>
        <w:autoSpaceDN w:val="0"/>
        <w:adjustRightInd w:val="0"/>
        <w:spacing w:before="120" w:after="120"/>
        <w:contextualSpacing/>
        <w:jc w:val="both"/>
        <w:rPr>
          <w:rStyle w:val="Hyperlink3"/>
          <w:rFonts w:ascii="Calibri" w:hAnsi="Calibri" w:cs="Calibri"/>
          <w:sz w:val="22"/>
          <w:szCs w:val="22"/>
        </w:rPr>
      </w:pPr>
      <w:r w:rsidRPr="006C0DEF">
        <w:rPr>
          <w:rStyle w:val="Hyperlink3"/>
          <w:rFonts w:ascii="Calibri" w:hAnsi="Calibri" w:cs="Calibri"/>
          <w:sz w:val="22"/>
          <w:szCs w:val="22"/>
        </w:rPr>
        <w:t>oznaczenia postępowania o zamówienie publiczne, którego dotyczy;</w:t>
      </w:r>
    </w:p>
    <w:p w14:paraId="377CB44B" w14:textId="77777777" w:rsidR="0029720B" w:rsidRDefault="006C0DEF" w:rsidP="00031CCB">
      <w:pPr>
        <w:pStyle w:val="Akapitzlist"/>
        <w:numPr>
          <w:ilvl w:val="0"/>
          <w:numId w:val="51"/>
        </w:numPr>
        <w:autoSpaceDE w:val="0"/>
        <w:autoSpaceDN w:val="0"/>
        <w:adjustRightInd w:val="0"/>
        <w:spacing w:before="120" w:after="120"/>
        <w:contextualSpacing/>
        <w:jc w:val="both"/>
        <w:rPr>
          <w:rStyle w:val="Hyperlink3"/>
          <w:rFonts w:ascii="Calibri" w:hAnsi="Calibri" w:cs="Calibri"/>
          <w:sz w:val="22"/>
          <w:szCs w:val="22"/>
        </w:rPr>
      </w:pPr>
      <w:r>
        <w:rPr>
          <w:rStyle w:val="Hyperlink3"/>
          <w:rFonts w:ascii="Calibri" w:hAnsi="Calibri" w:cs="Calibri"/>
          <w:sz w:val="22"/>
          <w:szCs w:val="22"/>
        </w:rPr>
        <w:t>W</w:t>
      </w:r>
      <w:r w:rsidR="00B60215" w:rsidRPr="006C0DEF">
        <w:rPr>
          <w:rStyle w:val="Hyperlink3"/>
          <w:rFonts w:ascii="Calibri" w:hAnsi="Calibri" w:cs="Calibri"/>
          <w:sz w:val="22"/>
          <w:szCs w:val="22"/>
        </w:rPr>
        <w:t>ykonawców ubiegających się wspólnie o udzielenie zamówienia publicznego;</w:t>
      </w:r>
    </w:p>
    <w:p w14:paraId="461D65A8" w14:textId="77777777" w:rsidR="00906969" w:rsidRDefault="00B60215" w:rsidP="00031CCB">
      <w:pPr>
        <w:pStyle w:val="Akapitzlist"/>
        <w:numPr>
          <w:ilvl w:val="0"/>
          <w:numId w:val="51"/>
        </w:numPr>
        <w:autoSpaceDE w:val="0"/>
        <w:autoSpaceDN w:val="0"/>
        <w:adjustRightInd w:val="0"/>
        <w:spacing w:before="120" w:after="120"/>
        <w:contextualSpacing/>
        <w:jc w:val="both"/>
        <w:rPr>
          <w:rStyle w:val="Hyperlink3"/>
          <w:rFonts w:ascii="Calibri" w:hAnsi="Calibri" w:cs="Calibri"/>
          <w:sz w:val="22"/>
          <w:szCs w:val="22"/>
        </w:rPr>
      </w:pPr>
      <w:r w:rsidRPr="006C0DEF">
        <w:rPr>
          <w:rStyle w:val="Hyperlink3"/>
          <w:rFonts w:ascii="Calibri" w:hAnsi="Calibri" w:cs="Calibri"/>
          <w:sz w:val="22"/>
          <w:szCs w:val="22"/>
        </w:rPr>
        <w:t xml:space="preserve"> ustanowionego pełnomocnika oraz zakres jego umocowania</w:t>
      </w:r>
      <w:r w:rsidR="00906969">
        <w:rPr>
          <w:rStyle w:val="Hyperlink3"/>
          <w:rFonts w:ascii="Calibri" w:hAnsi="Calibri" w:cs="Calibri"/>
          <w:sz w:val="22"/>
          <w:szCs w:val="22"/>
        </w:rPr>
        <w:t>.</w:t>
      </w:r>
    </w:p>
    <w:p w14:paraId="70D1B1A6" w14:textId="77777777" w:rsidR="008231D5" w:rsidRDefault="008231D5">
      <w:pPr>
        <w:pStyle w:val="Akapitzlist"/>
        <w:autoSpaceDE w:val="0"/>
        <w:autoSpaceDN w:val="0"/>
        <w:adjustRightInd w:val="0"/>
        <w:spacing w:before="120" w:after="120"/>
        <w:contextualSpacing/>
        <w:jc w:val="both"/>
        <w:rPr>
          <w:rStyle w:val="Hyperlink3"/>
          <w:rFonts w:ascii="Calibri" w:eastAsia="Arial" w:hAnsi="Calibri" w:cs="Calibri"/>
          <w:b/>
          <w:bCs/>
          <w:sz w:val="22"/>
          <w:szCs w:val="22"/>
        </w:rPr>
      </w:pPr>
    </w:p>
    <w:p w14:paraId="3799226B" w14:textId="77777777" w:rsidR="00DE3E21" w:rsidRPr="00DE3E21" w:rsidRDefault="00DE3E21" w:rsidP="00276C44">
      <w:pPr>
        <w:spacing w:after="120"/>
        <w:ind w:left="993" w:hanging="993"/>
        <w:jc w:val="both"/>
        <w:rPr>
          <w:rFonts w:ascii="Calibri" w:hAnsi="Calibri" w:cs="Calibri"/>
          <w:sz w:val="22"/>
          <w:szCs w:val="22"/>
        </w:rPr>
      </w:pPr>
      <w:r w:rsidRPr="00DE3E21">
        <w:rPr>
          <w:rFonts w:ascii="Calibri" w:hAnsi="Calibri" w:cs="Calibri"/>
          <w:b/>
          <w:bCs/>
          <w:sz w:val="22"/>
          <w:szCs w:val="22"/>
        </w:rPr>
        <w:t xml:space="preserve">Uwaga </w:t>
      </w:r>
      <w:r w:rsidR="006C0DEF">
        <w:rPr>
          <w:rFonts w:ascii="Calibri" w:hAnsi="Calibri" w:cs="Calibri"/>
          <w:b/>
          <w:bCs/>
          <w:sz w:val="22"/>
          <w:szCs w:val="22"/>
        </w:rPr>
        <w:t>!</w:t>
      </w:r>
      <w:r w:rsidRPr="00DE3E21">
        <w:rPr>
          <w:rFonts w:ascii="Calibri" w:hAnsi="Calibri" w:cs="Calibri"/>
          <w:b/>
          <w:bCs/>
          <w:sz w:val="22"/>
          <w:szCs w:val="22"/>
        </w:rPr>
        <w:tab/>
      </w:r>
      <w:r w:rsidRPr="00DE3E21">
        <w:rPr>
          <w:rFonts w:ascii="Calibri" w:eastAsia="Times New Roman" w:hAnsi="Calibri" w:cs="Calibri"/>
          <w:sz w:val="22"/>
          <w:szCs w:val="22"/>
        </w:rPr>
        <w:t xml:space="preserve">W obrocie prawnym występują wspólnicy spółki cywilnej, a sama spółka nie jest podmiotem praw i obowiązków. W konsekwencji oferta i oświadczenie  w postępowaniu są składane nie przez spółkę cywilną, a przez jej wspólników jako wykonawców wspólnie ubiegających się o udzielenie zamówienia. Zatem wspólnicy spółki cywilnej traktowani są jak </w:t>
      </w:r>
      <w:r w:rsidR="006C0DEF">
        <w:rPr>
          <w:rFonts w:ascii="Calibri" w:eastAsia="Times New Roman" w:hAnsi="Calibri" w:cs="Calibri"/>
          <w:sz w:val="22"/>
          <w:szCs w:val="22"/>
        </w:rPr>
        <w:t>W</w:t>
      </w:r>
      <w:r w:rsidRPr="00DE3E21">
        <w:rPr>
          <w:rFonts w:ascii="Calibri" w:eastAsia="Times New Roman" w:hAnsi="Calibri" w:cs="Calibri"/>
          <w:sz w:val="22"/>
          <w:szCs w:val="22"/>
        </w:rPr>
        <w:t>ykonawcy wspólnie ubiegający się o udzielenie zamówienia.</w:t>
      </w:r>
    </w:p>
    <w:p w14:paraId="08CA391E" w14:textId="77777777" w:rsidR="00EC52A3" w:rsidRDefault="00EC52A3" w:rsidP="00EC52A3">
      <w:pPr>
        <w:pStyle w:val="Standard"/>
        <w:spacing w:after="120"/>
        <w:jc w:val="both"/>
        <w:rPr>
          <w:rStyle w:val="BrakA"/>
          <w:rFonts w:ascii="Calibri" w:hAnsi="Calibri" w:cs="Calibri"/>
          <w:sz w:val="22"/>
          <w:szCs w:val="22"/>
        </w:rPr>
      </w:pPr>
      <w:r w:rsidRPr="00DE3E21">
        <w:rPr>
          <w:rStyle w:val="Hyperlink3"/>
          <w:rFonts w:ascii="Calibri" w:hAnsi="Calibri" w:cs="Calibri"/>
          <w:sz w:val="22"/>
          <w:szCs w:val="22"/>
        </w:rPr>
        <w:t xml:space="preserve">Brak podstaw wykluczenia zobowiązany jest wykazać każdy z </w:t>
      </w:r>
      <w:r w:rsidR="006C0DEF">
        <w:rPr>
          <w:rStyle w:val="Hyperlink3"/>
          <w:rFonts w:ascii="Calibri" w:hAnsi="Calibri" w:cs="Calibri"/>
          <w:sz w:val="22"/>
          <w:szCs w:val="22"/>
        </w:rPr>
        <w:t>W</w:t>
      </w:r>
      <w:r w:rsidRPr="00DE3E21">
        <w:rPr>
          <w:rStyle w:val="Hyperlink3"/>
          <w:rFonts w:ascii="Calibri" w:hAnsi="Calibri" w:cs="Calibri"/>
          <w:sz w:val="22"/>
          <w:szCs w:val="22"/>
        </w:rPr>
        <w:t xml:space="preserve">ykonawców wspólnie ubiegających się o udzielenie zamówienia gdyż </w:t>
      </w:r>
      <w:r w:rsidRPr="00DE3E21">
        <w:rPr>
          <w:rStyle w:val="BrakA"/>
          <w:rFonts w:ascii="Calibri" w:hAnsi="Calibri" w:cs="Calibri"/>
          <w:sz w:val="22"/>
          <w:szCs w:val="22"/>
        </w:rPr>
        <w:t>żaden z Wykonawców wspólnie ubiegający się o udzielenie niniejszego zamówienia nie może podlegać wykluczeniu.</w:t>
      </w:r>
    </w:p>
    <w:p w14:paraId="50FDE9FF" w14:textId="77777777" w:rsidR="006C0DEF" w:rsidRPr="00DE3E21" w:rsidRDefault="006C0DEF" w:rsidP="00EC52A3">
      <w:pPr>
        <w:pStyle w:val="Standard"/>
        <w:spacing w:after="120"/>
        <w:jc w:val="both"/>
        <w:rPr>
          <w:rStyle w:val="Hyperlink3"/>
          <w:rFonts w:ascii="Calibri" w:hAnsi="Calibri" w:cs="Calibri"/>
          <w:sz w:val="22"/>
          <w:szCs w:val="22"/>
        </w:rPr>
      </w:pPr>
    </w:p>
    <w:p w14:paraId="3806BB05" w14:textId="23ADA4F6" w:rsidR="00B37313" w:rsidRDefault="00233CFD">
      <w:pPr>
        <w:pStyle w:val="Nagwek4"/>
        <w:rPr>
          <w:rFonts w:ascii="Calibri" w:hAnsi="Calibri" w:cs="Calibri"/>
          <w:sz w:val="22"/>
          <w:szCs w:val="22"/>
        </w:rPr>
      </w:pPr>
      <w:r>
        <w:rPr>
          <w:rStyle w:val="BrakA"/>
          <w:rFonts w:ascii="Calibri" w:eastAsia="Arial Unicode MS" w:hAnsi="Calibri" w:cs="Calibri"/>
          <w:sz w:val="22"/>
          <w:szCs w:val="22"/>
        </w:rPr>
        <w:t>10</w:t>
      </w:r>
      <w:r w:rsidR="002F298E">
        <w:rPr>
          <w:rStyle w:val="BrakA"/>
          <w:rFonts w:ascii="Calibri" w:eastAsia="Arial Unicode MS" w:hAnsi="Calibri" w:cs="Calibri"/>
          <w:sz w:val="22"/>
          <w:szCs w:val="22"/>
        </w:rPr>
        <w:t>.4</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 xml:space="preserve"> Udostępnianie zasobów. </w:t>
      </w:r>
    </w:p>
    <w:p w14:paraId="7541916B" w14:textId="77777777" w:rsidR="00B37313" w:rsidRPr="00866945" w:rsidRDefault="002F298E">
      <w:pPr>
        <w:widowControl w:val="0"/>
        <w:spacing w:after="120"/>
        <w:jc w:val="both"/>
        <w:rPr>
          <w:rStyle w:val="Hyperlink3"/>
          <w:rFonts w:ascii="Calibri" w:hAnsi="Calibri" w:cs="Calibri"/>
          <w:b/>
          <w:bCs/>
          <w:sz w:val="22"/>
          <w:szCs w:val="22"/>
        </w:rPr>
      </w:pPr>
      <w:r>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F74B792" w14:textId="77777777" w:rsidR="00B37313" w:rsidRPr="00B0705E" w:rsidRDefault="002F298E">
      <w:pPr>
        <w:widowControl w:val="0"/>
        <w:spacing w:after="120"/>
        <w:jc w:val="both"/>
        <w:rPr>
          <w:rStyle w:val="Hyperlink3"/>
          <w:rFonts w:ascii="Calibri" w:hAnsi="Calibri" w:cs="Calibri"/>
          <w:sz w:val="22"/>
          <w:szCs w:val="22"/>
        </w:rPr>
      </w:pPr>
      <w:bookmarkStart w:id="57" w:name="mip51080668"/>
      <w:bookmarkStart w:id="58" w:name="mip51080672"/>
      <w:bookmarkStart w:id="59" w:name="mip51080673"/>
      <w:bookmarkStart w:id="60" w:name="mip51080674"/>
      <w:bookmarkEnd w:id="57"/>
      <w:bookmarkEnd w:id="58"/>
      <w:bookmarkEnd w:id="59"/>
      <w:bookmarkEnd w:id="60"/>
      <w:r w:rsidRPr="00B0705E">
        <w:rPr>
          <w:rStyle w:val="Hyperlink3"/>
          <w:rFonts w:ascii="Calibri" w:hAnsi="Calibri" w:cs="Calibri"/>
          <w:sz w:val="22"/>
          <w:szCs w:val="22"/>
        </w:rPr>
        <w:t xml:space="preserve">Wykonawca, który polega na zdolnościach lub sytuacji podmiotów udostępniających zasoby, </w:t>
      </w:r>
      <w:r w:rsidRPr="00B0705E">
        <w:rPr>
          <w:rStyle w:val="Brak"/>
          <w:rFonts w:ascii="Calibri" w:hAnsi="Calibri" w:cs="Calibri"/>
          <w:b/>
          <w:bCs/>
          <w:sz w:val="22"/>
          <w:szCs w:val="22"/>
        </w:rPr>
        <w:t>składa wraz z ofertą, zobowiązanie podmiotu udostępniającego zasoby</w:t>
      </w:r>
      <w:r w:rsidRPr="00B0705E">
        <w:rPr>
          <w:rStyle w:val="Hyperlink3"/>
          <w:rFonts w:ascii="Calibri" w:hAnsi="Calibri" w:cs="Calibri"/>
          <w:sz w:val="22"/>
          <w:szCs w:val="22"/>
        </w:rPr>
        <w:t xml:space="preserve"> do oddania mu do dyspozycji niezbędnych zasobów na potrzeby realizacji zamówienia lub inny podmiotowy środek dowodowy potwierdzający, że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ykonawca realizując zamówienie, będzie dysponował niezbędnymi </w:t>
      </w:r>
      <w:bookmarkStart w:id="61" w:name="highlightHit_0"/>
      <w:bookmarkEnd w:id="61"/>
      <w:r w:rsidRPr="00B0705E">
        <w:rPr>
          <w:rStyle w:val="Hyperlink3"/>
          <w:rFonts w:ascii="Calibri" w:hAnsi="Calibri" w:cs="Calibri"/>
          <w:sz w:val="22"/>
          <w:szCs w:val="22"/>
        </w:rPr>
        <w:t>zasobami tych podmiotów.</w:t>
      </w:r>
    </w:p>
    <w:p w14:paraId="6BB3460F"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Zobowiązanie podmiotu udostępniającego zasoby, o którym mowa powyżej, potwierdza, że stosunek łączący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ykonawcę z podmiotami udostępniającymi zasoby gwarantuje rzeczywisty dostęp do tych </w:t>
      </w:r>
      <w:r w:rsidRPr="00B0705E">
        <w:rPr>
          <w:rStyle w:val="Hyperlink3"/>
          <w:rFonts w:ascii="Calibri" w:hAnsi="Calibri" w:cs="Calibri"/>
          <w:sz w:val="22"/>
          <w:szCs w:val="22"/>
        </w:rPr>
        <w:lastRenderedPageBreak/>
        <w:t>zasobów oraz określa w szczególności:</w:t>
      </w:r>
    </w:p>
    <w:p w14:paraId="5793AE8D" w14:textId="77777777" w:rsidR="00B37313" w:rsidRPr="00B0705E" w:rsidRDefault="002F298E">
      <w:pPr>
        <w:widowControl w:val="0"/>
        <w:tabs>
          <w:tab w:val="left" w:pos="426"/>
        </w:tabs>
        <w:spacing w:after="120"/>
        <w:jc w:val="both"/>
        <w:rPr>
          <w:rStyle w:val="Hyperlink3"/>
          <w:rFonts w:ascii="Calibri" w:hAnsi="Calibri" w:cs="Calibri"/>
          <w:sz w:val="22"/>
          <w:szCs w:val="22"/>
        </w:rPr>
      </w:pPr>
      <w:r w:rsidRPr="00B0705E">
        <w:rPr>
          <w:rStyle w:val="Hyperlink3"/>
          <w:rFonts w:ascii="Calibri" w:hAnsi="Calibri" w:cs="Calibri"/>
          <w:sz w:val="22"/>
          <w:szCs w:val="22"/>
        </w:rPr>
        <w:t>1)</w:t>
      </w:r>
      <w:r w:rsidRPr="00B0705E">
        <w:rPr>
          <w:rStyle w:val="Hyperlink3"/>
          <w:rFonts w:ascii="Calibri" w:hAnsi="Calibri" w:cs="Calibri"/>
          <w:sz w:val="22"/>
          <w:szCs w:val="22"/>
        </w:rPr>
        <w:tab/>
        <w:t>zakres dostępnych wykonawcy zasobów podmiotu udostępniającego zasoby;</w:t>
      </w:r>
    </w:p>
    <w:p w14:paraId="579C2FDD" w14:textId="77777777" w:rsidR="00B37313" w:rsidRPr="00B0705E" w:rsidRDefault="002F298E">
      <w:pPr>
        <w:widowControl w:val="0"/>
        <w:tabs>
          <w:tab w:val="left" w:pos="426"/>
        </w:tabs>
        <w:spacing w:after="120"/>
        <w:ind w:left="426" w:hanging="426"/>
        <w:jc w:val="both"/>
        <w:rPr>
          <w:rStyle w:val="Hyperlink3"/>
          <w:rFonts w:ascii="Calibri" w:hAnsi="Calibri" w:cs="Calibri"/>
          <w:sz w:val="22"/>
          <w:szCs w:val="22"/>
        </w:rPr>
      </w:pPr>
      <w:r w:rsidRPr="00B0705E">
        <w:rPr>
          <w:rStyle w:val="Hyperlink3"/>
          <w:rFonts w:ascii="Calibri" w:hAnsi="Calibri" w:cs="Calibri"/>
          <w:sz w:val="22"/>
          <w:szCs w:val="22"/>
        </w:rPr>
        <w:t>2)</w:t>
      </w:r>
      <w:r w:rsidRPr="00B0705E">
        <w:rPr>
          <w:rStyle w:val="Hyperlink3"/>
          <w:rFonts w:ascii="Calibri" w:hAnsi="Calibri" w:cs="Calibri"/>
          <w:sz w:val="22"/>
          <w:szCs w:val="22"/>
        </w:rPr>
        <w:tab/>
        <w:t xml:space="preserve">sposób i okres udostępnienia </w:t>
      </w:r>
      <w:r w:rsidR="006C0DEF">
        <w:rPr>
          <w:rStyle w:val="Hyperlink3"/>
          <w:rFonts w:ascii="Calibri" w:hAnsi="Calibri" w:cs="Calibri"/>
          <w:sz w:val="22"/>
          <w:szCs w:val="22"/>
        </w:rPr>
        <w:t>W</w:t>
      </w:r>
      <w:r w:rsidRPr="00B0705E">
        <w:rPr>
          <w:rStyle w:val="Hyperlink3"/>
          <w:rFonts w:ascii="Calibri" w:hAnsi="Calibri" w:cs="Calibri"/>
          <w:sz w:val="22"/>
          <w:szCs w:val="22"/>
        </w:rPr>
        <w:t>ykonawcy i wykorzystania przez niego zasobów podmiotu udostępniającego te zasoby przy wykonywaniu zamówienia;</w:t>
      </w:r>
    </w:p>
    <w:p w14:paraId="1DE5068E"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Zamawiający oceni, czy udostępniane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ykonawcy przez podmioty udostępniające zasoby zdolności techniczne lub zawodowe lub ich sytuacja finansowa lub ekonomiczna, pozwalają na wykazanie przez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ykonawcę spełniania warunków udziału w postępowaniu, a także </w:t>
      </w:r>
      <w:r w:rsidR="006C0DEF">
        <w:rPr>
          <w:rStyle w:val="Hyperlink3"/>
          <w:rFonts w:ascii="Calibri" w:hAnsi="Calibri" w:cs="Calibri"/>
          <w:sz w:val="22"/>
          <w:szCs w:val="22"/>
        </w:rPr>
        <w:t>z</w:t>
      </w:r>
      <w:r w:rsidRPr="00B0705E">
        <w:rPr>
          <w:rStyle w:val="Hyperlink3"/>
          <w:rFonts w:ascii="Calibri" w:hAnsi="Calibri" w:cs="Calibri"/>
          <w:sz w:val="22"/>
          <w:szCs w:val="22"/>
        </w:rPr>
        <w:t xml:space="preserve">bada, czy nie zachodzą wobec tego podmiotu podstawy wykluczenia, które zostały przewidziane względem </w:t>
      </w:r>
      <w:r w:rsidR="006C0DEF">
        <w:rPr>
          <w:rStyle w:val="Hyperlink3"/>
          <w:rFonts w:ascii="Calibri" w:hAnsi="Calibri" w:cs="Calibri"/>
          <w:sz w:val="22"/>
          <w:szCs w:val="22"/>
        </w:rPr>
        <w:t>W</w:t>
      </w:r>
      <w:r w:rsidRPr="00B0705E">
        <w:rPr>
          <w:rStyle w:val="Hyperlink3"/>
          <w:rFonts w:ascii="Calibri" w:hAnsi="Calibri" w:cs="Calibri"/>
          <w:sz w:val="22"/>
          <w:szCs w:val="22"/>
        </w:rPr>
        <w:t>ykonawcy.</w:t>
      </w:r>
    </w:p>
    <w:p w14:paraId="7639442F"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Jeżeli zdolności techniczne lub zawodowe, sytuacja ekonomiczna lub finansowa podmiotu udostępniającego zasoby nie potwierdzają spełniania przez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ykonawcę warunków udziału w postępowaniu lub zachodzą wobec tego podmiotu podstawy wykluczenia, </w:t>
      </w:r>
      <w:r w:rsidR="006C0DEF">
        <w:rPr>
          <w:rStyle w:val="Hyperlink3"/>
          <w:rFonts w:ascii="Calibri" w:hAnsi="Calibri" w:cs="Calibri"/>
          <w:sz w:val="22"/>
          <w:szCs w:val="22"/>
        </w:rPr>
        <w:t>Z</w:t>
      </w:r>
      <w:r w:rsidRPr="00B0705E">
        <w:rPr>
          <w:rStyle w:val="Hyperlink3"/>
          <w:rFonts w:ascii="Calibri" w:hAnsi="Calibri" w:cs="Calibri"/>
          <w:sz w:val="22"/>
          <w:szCs w:val="22"/>
        </w:rPr>
        <w:t xml:space="preserve">amawiający żąda, aby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ykonawca w terminie określonym przez </w:t>
      </w:r>
      <w:r w:rsidR="006C0DEF">
        <w:rPr>
          <w:rStyle w:val="Hyperlink3"/>
          <w:rFonts w:ascii="Calibri" w:hAnsi="Calibri" w:cs="Calibri"/>
          <w:sz w:val="22"/>
          <w:szCs w:val="22"/>
        </w:rPr>
        <w:t>Z</w:t>
      </w:r>
      <w:r w:rsidRPr="00B0705E">
        <w:rPr>
          <w:rStyle w:val="Hyperlink3"/>
          <w:rFonts w:ascii="Calibri" w:hAnsi="Calibri" w:cs="Calibri"/>
          <w:sz w:val="22"/>
          <w:szCs w:val="22"/>
        </w:rPr>
        <w:t>amawiającego zastąpił ten podmiot innym podmiotem lub podmiotami albo wykazał, że samodzielnie spełnia warunki udziału w postępowaniu.</w:t>
      </w:r>
    </w:p>
    <w:p w14:paraId="0DF9ADAC"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Wykonawca </w:t>
      </w:r>
      <w:r w:rsidRPr="00B0705E">
        <w:rPr>
          <w:rStyle w:val="Brak"/>
          <w:rFonts w:ascii="Calibri" w:hAnsi="Calibri" w:cs="Calibri"/>
          <w:b/>
          <w:bCs/>
          <w:sz w:val="22"/>
          <w:szCs w:val="22"/>
        </w:rPr>
        <w:t>nie może</w:t>
      </w:r>
      <w:r w:rsidRPr="00B0705E">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3E8856DB"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Zgodnie z art. 120 ustawy </w:t>
      </w:r>
      <w:proofErr w:type="spellStart"/>
      <w:r w:rsidRPr="00B0705E">
        <w:rPr>
          <w:rStyle w:val="Hyperlink3"/>
          <w:rFonts w:ascii="Calibri" w:hAnsi="Calibri" w:cs="Calibri"/>
          <w:sz w:val="22"/>
          <w:szCs w:val="22"/>
        </w:rPr>
        <w:t>Pzp</w:t>
      </w:r>
      <w:proofErr w:type="spellEnd"/>
      <w:r w:rsidR="00A46D83">
        <w:rPr>
          <w:rStyle w:val="Hyperlink3"/>
          <w:rFonts w:ascii="Calibri" w:hAnsi="Calibri" w:cs="Calibri"/>
          <w:sz w:val="22"/>
          <w:szCs w:val="22"/>
        </w:rPr>
        <w:t xml:space="preserve"> </w:t>
      </w:r>
      <w:r w:rsidR="00900FE3" w:rsidRPr="00B0705E">
        <w:rPr>
          <w:rStyle w:val="Hyperlink3"/>
          <w:rFonts w:ascii="Calibri" w:hAnsi="Calibri" w:cs="Calibri"/>
          <w:sz w:val="22"/>
          <w:szCs w:val="22"/>
        </w:rPr>
        <w:t>p</w:t>
      </w:r>
      <w:r w:rsidRPr="00B0705E">
        <w:rPr>
          <w:rStyle w:val="Hyperlink3"/>
          <w:rFonts w:ascii="Calibri" w:hAnsi="Calibri" w:cs="Calibri"/>
          <w:sz w:val="22"/>
          <w:szCs w:val="22"/>
        </w:rPr>
        <w:t xml:space="preserve">odmiot, który zobowiązał się do udostępnienia zasobów, odpowiada solidarnie z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ykonawcą, który polega na jego sytuacji finansowej lub ekonomicznej, za szkodę poniesioną przez </w:t>
      </w:r>
      <w:r w:rsidR="006C0DEF">
        <w:rPr>
          <w:rStyle w:val="Hyperlink3"/>
          <w:rFonts w:ascii="Calibri" w:hAnsi="Calibri" w:cs="Calibri"/>
          <w:sz w:val="22"/>
          <w:szCs w:val="22"/>
        </w:rPr>
        <w:t>Z</w:t>
      </w:r>
      <w:r w:rsidRPr="00B0705E">
        <w:rPr>
          <w:rStyle w:val="Hyperlink3"/>
          <w:rFonts w:ascii="Calibri" w:hAnsi="Calibri" w:cs="Calibri"/>
          <w:sz w:val="22"/>
          <w:szCs w:val="22"/>
        </w:rPr>
        <w:t xml:space="preserve">amawiającego powstałą wskutek nieudostępnienia tych zasobów, chyba że za nieudostępnienie zasobów podmiot ten nie ponosi winy. </w:t>
      </w:r>
    </w:p>
    <w:p w14:paraId="0F78F251" w14:textId="77777777" w:rsidR="00B37313" w:rsidRDefault="002F298E">
      <w:pPr>
        <w:pStyle w:val="Standard"/>
        <w:spacing w:after="120"/>
        <w:jc w:val="both"/>
        <w:rPr>
          <w:rStyle w:val="Brak"/>
          <w:rFonts w:ascii="Calibri" w:hAnsi="Calibri" w:cs="Calibri"/>
          <w:sz w:val="22"/>
          <w:szCs w:val="22"/>
        </w:rPr>
      </w:pPr>
      <w:r w:rsidRPr="00B0705E">
        <w:rPr>
          <w:rStyle w:val="Brak"/>
          <w:rFonts w:ascii="Calibri" w:hAnsi="Calibri" w:cs="Calibri"/>
          <w:sz w:val="22"/>
          <w:szCs w:val="22"/>
        </w:rPr>
        <w:t xml:space="preserve">Zamawiający żąda aby Wykonawca, który polega na zdolnościach lub sytuacji innych podmiotów na zasadach określonych w art. 118 ustawy </w:t>
      </w:r>
      <w:proofErr w:type="spellStart"/>
      <w:r w:rsidRPr="00B0705E">
        <w:rPr>
          <w:rStyle w:val="Brak"/>
          <w:rFonts w:ascii="Calibri" w:hAnsi="Calibri" w:cs="Calibri"/>
          <w:sz w:val="22"/>
          <w:szCs w:val="22"/>
        </w:rPr>
        <w:t>Pzp</w:t>
      </w:r>
      <w:proofErr w:type="spellEnd"/>
      <w:r w:rsidRPr="00B0705E">
        <w:rPr>
          <w:rStyle w:val="Brak"/>
          <w:rFonts w:ascii="Calibri" w:hAnsi="Calibri" w:cs="Calibri"/>
          <w:sz w:val="22"/>
          <w:szCs w:val="22"/>
        </w:rPr>
        <w:t>, przedstawił w odniesieniu do tych podmiotów dokumenty wskazane w pkt</w:t>
      </w:r>
      <w:r w:rsidR="006C0DEF">
        <w:rPr>
          <w:rStyle w:val="Brak"/>
          <w:rFonts w:ascii="Calibri" w:hAnsi="Calibri" w:cs="Calibri"/>
          <w:sz w:val="22"/>
          <w:szCs w:val="22"/>
        </w:rPr>
        <w:t>.</w:t>
      </w:r>
      <w:r w:rsidR="00905F22">
        <w:rPr>
          <w:rStyle w:val="Brak"/>
          <w:rFonts w:ascii="Calibri" w:hAnsi="Calibri" w:cs="Calibri"/>
          <w:sz w:val="22"/>
          <w:szCs w:val="22"/>
        </w:rPr>
        <w:t>9n</w:t>
      </w:r>
      <w:r w:rsidRPr="00B0705E">
        <w:rPr>
          <w:rStyle w:val="Brak"/>
          <w:rFonts w:ascii="Calibri" w:hAnsi="Calibri" w:cs="Calibri"/>
          <w:sz w:val="22"/>
          <w:szCs w:val="22"/>
        </w:rPr>
        <w:t xml:space="preserve">iniejszej </w:t>
      </w:r>
      <w:r w:rsidR="00905F22">
        <w:rPr>
          <w:rStyle w:val="Brak"/>
          <w:rFonts w:ascii="Calibri" w:hAnsi="Calibri" w:cs="Calibri"/>
          <w:sz w:val="22"/>
          <w:szCs w:val="22"/>
        </w:rPr>
        <w:t>SWZ</w:t>
      </w:r>
      <w:r w:rsidRPr="00B0705E">
        <w:rPr>
          <w:rStyle w:val="Brak"/>
          <w:rFonts w:ascii="Calibri" w:hAnsi="Calibri" w:cs="Calibri"/>
          <w:sz w:val="22"/>
          <w:szCs w:val="22"/>
        </w:rPr>
        <w:t xml:space="preserve"> w celu weryfikacji czy udostępnione zasoby pozwalają na wykazanie przez Wykonawcę spełnienia warunków udziału w postępowaniu oraz w celu zbadania czy wobec tego podmiotu (podmiot</w:t>
      </w:r>
      <w:r w:rsidR="00A46D83">
        <w:rPr>
          <w:rStyle w:val="Brak"/>
          <w:rFonts w:ascii="Calibri" w:hAnsi="Calibri" w:cs="Calibri"/>
          <w:sz w:val="22"/>
          <w:szCs w:val="22"/>
        </w:rPr>
        <w:t xml:space="preserve"> </w:t>
      </w:r>
      <w:r w:rsidRPr="00B0705E">
        <w:rPr>
          <w:rStyle w:val="Brak"/>
          <w:rFonts w:ascii="Calibri" w:hAnsi="Calibri" w:cs="Calibri"/>
          <w:sz w:val="22"/>
          <w:szCs w:val="22"/>
        </w:rPr>
        <w:t>udostępniający) nie zachodzą podstawy wykluczenia</w:t>
      </w:r>
      <w:r w:rsidR="00B0705E">
        <w:rPr>
          <w:rStyle w:val="Brak"/>
          <w:rFonts w:ascii="Calibri" w:hAnsi="Calibri" w:cs="Calibri"/>
          <w:sz w:val="22"/>
          <w:szCs w:val="22"/>
        </w:rPr>
        <w:t>.</w:t>
      </w:r>
    </w:p>
    <w:p w14:paraId="2DF4D057" w14:textId="77777777" w:rsidR="00456E14" w:rsidRPr="00B0705E" w:rsidRDefault="00456E14">
      <w:pPr>
        <w:pStyle w:val="Standard"/>
        <w:spacing w:after="120"/>
        <w:jc w:val="both"/>
        <w:rPr>
          <w:rStyle w:val="Hyperlink3"/>
          <w:rFonts w:ascii="Calibri" w:hAnsi="Calibri" w:cs="Calibri"/>
          <w:sz w:val="22"/>
          <w:szCs w:val="22"/>
        </w:rPr>
      </w:pPr>
    </w:p>
    <w:p w14:paraId="23E954F3" w14:textId="3FE8E611" w:rsidR="00B37313" w:rsidRDefault="00233CFD">
      <w:pPr>
        <w:pStyle w:val="Nagwek4"/>
        <w:rPr>
          <w:rFonts w:ascii="Calibri" w:hAnsi="Calibri" w:cs="Calibri"/>
          <w:sz w:val="22"/>
          <w:szCs w:val="22"/>
        </w:rPr>
      </w:pPr>
      <w:r>
        <w:rPr>
          <w:rStyle w:val="BrakA"/>
          <w:rFonts w:ascii="Calibri" w:eastAsia="Arial Unicode MS" w:hAnsi="Calibri" w:cs="Calibri"/>
          <w:sz w:val="22"/>
          <w:szCs w:val="22"/>
        </w:rPr>
        <w:t>10</w:t>
      </w:r>
      <w:r w:rsidR="002F298E">
        <w:rPr>
          <w:rStyle w:val="BrakA"/>
          <w:rFonts w:ascii="Calibri" w:eastAsia="Arial Unicode MS" w:hAnsi="Calibri" w:cs="Calibri"/>
          <w:sz w:val="22"/>
          <w:szCs w:val="22"/>
        </w:rPr>
        <w:t>.5</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 xml:space="preserve"> Wykonawcy wspólnie ubiegający się o udzielenie zamówienia. </w:t>
      </w:r>
    </w:p>
    <w:p w14:paraId="496CC2B9"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r w:rsidR="00866945">
        <w:rPr>
          <w:rStyle w:val="BrakA"/>
          <w:rFonts w:ascii="Calibri" w:hAnsi="Calibri" w:cs="Calibri"/>
          <w:sz w:val="22"/>
          <w:szCs w:val="22"/>
        </w:rPr>
        <w:t>;</w:t>
      </w:r>
    </w:p>
    <w:p w14:paraId="6C7701E1"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r w:rsidR="00866945">
        <w:rPr>
          <w:rStyle w:val="BrakA"/>
          <w:rFonts w:ascii="Calibri" w:hAnsi="Calibri" w:cs="Calibri"/>
          <w:sz w:val="22"/>
          <w:szCs w:val="22"/>
        </w:rPr>
        <w:t>;</w:t>
      </w:r>
    </w:p>
    <w:p w14:paraId="2C900A4D"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Żaden z Wykonawców wspólnie ubiegający się o udzielenie niniejszego zamówienia nie może podlegać wykluczeniu</w:t>
      </w:r>
      <w:r w:rsidR="00866945">
        <w:rPr>
          <w:rStyle w:val="BrakA"/>
          <w:rFonts w:ascii="Calibri" w:hAnsi="Calibri" w:cs="Calibri"/>
          <w:sz w:val="22"/>
          <w:szCs w:val="22"/>
        </w:rPr>
        <w:t>;</w:t>
      </w:r>
    </w:p>
    <w:p w14:paraId="2CE805AA"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w:t>
      </w:r>
      <w:r w:rsidR="00866945">
        <w:rPr>
          <w:rStyle w:val="BrakA"/>
          <w:rFonts w:ascii="Calibri" w:hAnsi="Calibri" w:cs="Calibri"/>
          <w:sz w:val="22"/>
          <w:szCs w:val="22"/>
        </w:rPr>
        <w:t>;</w:t>
      </w:r>
    </w:p>
    <w:p w14:paraId="5C2E0E7E"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 xml:space="preserve">Dokument ustanawiający pełnomocnictwo powinien być załączony do Oferty. Każdy </w:t>
      </w:r>
      <w:r>
        <w:rPr>
          <w:rStyle w:val="BrakA"/>
          <w:rFonts w:ascii="Calibri" w:eastAsia="Arial" w:hAnsi="Calibri" w:cs="Calibri"/>
          <w:sz w:val="22"/>
          <w:szCs w:val="22"/>
        </w:rPr>
        <w:br/>
      </w:r>
      <w:r>
        <w:rPr>
          <w:rStyle w:val="BrakA"/>
          <w:rFonts w:ascii="Calibri" w:hAnsi="Calibri" w:cs="Calibri"/>
          <w:sz w:val="22"/>
          <w:szCs w:val="22"/>
        </w:rPr>
        <w:t>z Partnerów winien udzielić pełnomocnictwa</w:t>
      </w:r>
      <w:r w:rsidR="00866945">
        <w:rPr>
          <w:rStyle w:val="BrakA"/>
          <w:rFonts w:ascii="Calibri" w:hAnsi="Calibri" w:cs="Calibri"/>
          <w:sz w:val="22"/>
          <w:szCs w:val="22"/>
        </w:rPr>
        <w:t>;</w:t>
      </w:r>
    </w:p>
    <w:p w14:paraId="6DEED967"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 xml:space="preserve">Oferta powinna zostać podpisana przez ustanowionego Pełnomocnika i </w:t>
      </w:r>
      <w:r w:rsidR="006C0DEF">
        <w:rPr>
          <w:rStyle w:val="BrakA"/>
          <w:rFonts w:ascii="Calibri" w:hAnsi="Calibri" w:cs="Calibri"/>
          <w:sz w:val="22"/>
          <w:szCs w:val="22"/>
        </w:rPr>
        <w:t xml:space="preserve">musi </w:t>
      </w:r>
      <w:r>
        <w:rPr>
          <w:rStyle w:val="BrakA"/>
          <w:rFonts w:ascii="Calibri" w:hAnsi="Calibri" w:cs="Calibri"/>
          <w:sz w:val="22"/>
          <w:szCs w:val="22"/>
        </w:rPr>
        <w:t>wiązać wszystkich Partnerów</w:t>
      </w:r>
      <w:r w:rsidR="00866945">
        <w:rPr>
          <w:rStyle w:val="BrakA"/>
          <w:rFonts w:ascii="Calibri" w:hAnsi="Calibri" w:cs="Calibri"/>
          <w:sz w:val="22"/>
          <w:szCs w:val="22"/>
        </w:rPr>
        <w:t>;</w:t>
      </w:r>
    </w:p>
    <w:p w14:paraId="7F173841"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Wszelka korespondencja prowadzona będzie wyłącznie z Pełnomocnikiem</w:t>
      </w:r>
      <w:r w:rsidR="00866945">
        <w:rPr>
          <w:rStyle w:val="BrakA"/>
          <w:rFonts w:ascii="Calibri" w:hAnsi="Calibri" w:cs="Calibri"/>
          <w:sz w:val="22"/>
          <w:szCs w:val="22"/>
        </w:rPr>
        <w:t>;</w:t>
      </w:r>
    </w:p>
    <w:p w14:paraId="38D60EEC"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lastRenderedPageBreak/>
        <w:t>Wykonawcy wspólnie ubiegający się o niniejsze zamówienie, których oferta zostanie wybrana jako najkorzystniejsz</w:t>
      </w:r>
      <w:r w:rsidR="006C0DEF">
        <w:rPr>
          <w:rStyle w:val="BrakA"/>
          <w:rFonts w:ascii="Calibri" w:hAnsi="Calibri" w:cs="Calibri"/>
          <w:sz w:val="22"/>
          <w:szCs w:val="22"/>
        </w:rPr>
        <w:t>ą</w:t>
      </w:r>
      <w:r>
        <w:rPr>
          <w:rStyle w:val="BrakA"/>
          <w:rFonts w:ascii="Calibri" w:hAnsi="Calibri" w:cs="Calibri"/>
          <w:sz w:val="22"/>
          <w:szCs w:val="22"/>
        </w:rPr>
        <w:t>,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07075093"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Określenia celu i przedmiotu umowy;</w:t>
      </w:r>
    </w:p>
    <w:p w14:paraId="3EAACCE7"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398387EB"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06021F96"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Określenia wspólnej i solidarnej odpowiedzialności Partnerów względem Zamawiającego w zakresie przedmiotu zamówienia w niniejszym postępowaniu;</w:t>
      </w:r>
    </w:p>
    <w:p w14:paraId="1A826F79"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Określenia zakresu przedmiotu zamówienia, realizowanego przez każdego Wykonawcę wspólnie realizującego umowę;</w:t>
      </w:r>
    </w:p>
    <w:p w14:paraId="18FB2E5B" w14:textId="77777777" w:rsidR="00B37313" w:rsidRDefault="00B37313">
      <w:pPr>
        <w:pStyle w:val="Standard"/>
        <w:tabs>
          <w:tab w:val="left" w:pos="3240"/>
        </w:tabs>
        <w:jc w:val="both"/>
        <w:rPr>
          <w:rStyle w:val="Brak"/>
          <w:rFonts w:ascii="Calibri" w:eastAsia="Arial" w:hAnsi="Calibri" w:cs="Calibri"/>
          <w:sz w:val="22"/>
          <w:szCs w:val="22"/>
        </w:rPr>
      </w:pPr>
    </w:p>
    <w:p w14:paraId="772E11C7" w14:textId="7F59D9F1" w:rsidR="00B37313" w:rsidRDefault="002F298E" w:rsidP="00233CFD">
      <w:pPr>
        <w:pStyle w:val="Nagwek3"/>
        <w:numPr>
          <w:ilvl w:val="0"/>
          <w:numId w:val="53"/>
        </w:numPr>
        <w:ind w:left="284" w:hanging="284"/>
        <w:rPr>
          <w:rFonts w:ascii="Calibri" w:hAnsi="Calibri" w:cs="Calibri"/>
          <w:sz w:val="22"/>
          <w:szCs w:val="22"/>
        </w:rPr>
      </w:pPr>
      <w:bookmarkStart w:id="62" w:name="_Toc76125941"/>
      <w:bookmarkStart w:id="63" w:name="_Toc76131255"/>
      <w:bookmarkStart w:id="64" w:name="_Toc10"/>
      <w:r>
        <w:rPr>
          <w:rStyle w:val="BrakA"/>
          <w:rFonts w:ascii="Calibri" w:hAnsi="Calibri" w:cs="Calibri"/>
          <w:sz w:val="22"/>
          <w:szCs w:val="22"/>
        </w:rPr>
        <w:t>Oświadczenia oraz przedmiotowe i podmiotowe środki dowodowe.</w:t>
      </w:r>
      <w:bookmarkEnd w:id="62"/>
      <w:bookmarkEnd w:id="63"/>
      <w:bookmarkEnd w:id="64"/>
    </w:p>
    <w:p w14:paraId="3D6CEC64" w14:textId="77777777" w:rsidR="00B37313" w:rsidRDefault="00B37313">
      <w:pPr>
        <w:jc w:val="both"/>
        <w:rPr>
          <w:rStyle w:val="Brak"/>
          <w:rFonts w:ascii="Calibri" w:eastAsia="Arial" w:hAnsi="Calibri" w:cs="Calibri"/>
          <w:sz w:val="22"/>
          <w:szCs w:val="22"/>
        </w:rPr>
      </w:pPr>
    </w:p>
    <w:p w14:paraId="16B57DCA" w14:textId="422A971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1</w:t>
      </w: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Dokumenty składane wraz z ofertą</w:t>
      </w:r>
      <w:r w:rsidR="0020207C">
        <w:rPr>
          <w:rStyle w:val="BrakA"/>
          <w:rFonts w:ascii="Calibri" w:eastAsia="Arial Unicode MS" w:hAnsi="Calibri" w:cs="Calibri"/>
          <w:sz w:val="22"/>
          <w:szCs w:val="22"/>
        </w:rPr>
        <w:t>.</w:t>
      </w:r>
    </w:p>
    <w:p w14:paraId="4BA77078"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Dokumenty składane na podstawie art. </w:t>
      </w:r>
      <w:r w:rsidR="005962CB">
        <w:rPr>
          <w:rStyle w:val="Hyperlink3"/>
          <w:rFonts w:ascii="Calibri" w:hAnsi="Calibri" w:cs="Calibri"/>
          <w:sz w:val="22"/>
          <w:szCs w:val="22"/>
        </w:rPr>
        <w:t xml:space="preserve">125 ustawy </w:t>
      </w:r>
      <w:proofErr w:type="spellStart"/>
      <w:r w:rsidR="005962CB">
        <w:rPr>
          <w:rStyle w:val="Hyperlink3"/>
          <w:rFonts w:ascii="Calibri" w:hAnsi="Calibri" w:cs="Calibri"/>
          <w:sz w:val="22"/>
          <w:szCs w:val="22"/>
        </w:rPr>
        <w:t>Pzp</w:t>
      </w:r>
      <w:proofErr w:type="spellEnd"/>
      <w:r w:rsidR="00A46D83">
        <w:rPr>
          <w:rStyle w:val="Hyperlink3"/>
          <w:rFonts w:ascii="Calibri" w:hAnsi="Calibri" w:cs="Calibri"/>
          <w:sz w:val="22"/>
          <w:szCs w:val="22"/>
        </w:rPr>
        <w:t xml:space="preserve"> </w:t>
      </w:r>
      <w:r>
        <w:rPr>
          <w:rStyle w:val="Hyperlink3"/>
          <w:rFonts w:ascii="Calibri" w:hAnsi="Calibri" w:cs="Calibri"/>
          <w:sz w:val="22"/>
          <w:szCs w:val="22"/>
        </w:rPr>
        <w:t xml:space="preserve">w celu wykazania </w:t>
      </w:r>
      <w:r>
        <w:rPr>
          <w:rStyle w:val="Brak"/>
          <w:rFonts w:ascii="Calibri" w:hAnsi="Calibri" w:cs="Calibri"/>
          <w:b/>
          <w:bCs/>
          <w:sz w:val="22"/>
          <w:szCs w:val="22"/>
        </w:rPr>
        <w:t>braku podstaw wykluczenia</w:t>
      </w:r>
      <w:r>
        <w:rPr>
          <w:rStyle w:val="Hyperlink3"/>
          <w:rFonts w:ascii="Calibri" w:hAnsi="Calibri" w:cs="Calibri"/>
          <w:sz w:val="22"/>
          <w:szCs w:val="22"/>
        </w:rPr>
        <w:t xml:space="preserve"> z udziału w postępowaniu o udzielenie zamówienia Wykonawcy zobowiązani są przedłożyć </w:t>
      </w:r>
      <w:r>
        <w:rPr>
          <w:rStyle w:val="Brak"/>
          <w:rFonts w:ascii="Calibri" w:hAnsi="Calibri" w:cs="Calibri"/>
          <w:b/>
          <w:bCs/>
          <w:sz w:val="22"/>
          <w:szCs w:val="22"/>
        </w:rPr>
        <w:t>wraz z ofertą</w:t>
      </w:r>
      <w:r>
        <w:rPr>
          <w:rStyle w:val="Hyperlink3"/>
          <w:rFonts w:ascii="Calibri" w:hAnsi="Calibri" w:cs="Calibri"/>
          <w:sz w:val="22"/>
          <w:szCs w:val="22"/>
        </w:rPr>
        <w:t xml:space="preserve"> aktualne na dzień składania ofert:</w:t>
      </w:r>
    </w:p>
    <w:p w14:paraId="71928D5F" w14:textId="77777777" w:rsidR="0029720B" w:rsidRPr="000E6715" w:rsidRDefault="002F298E" w:rsidP="00031CCB">
      <w:pPr>
        <w:numPr>
          <w:ilvl w:val="2"/>
          <w:numId w:val="8"/>
        </w:numPr>
        <w:spacing w:after="120"/>
        <w:jc w:val="both"/>
        <w:rPr>
          <w:rFonts w:ascii="Calibri" w:hAnsi="Calibri" w:cs="Calibri"/>
        </w:rPr>
      </w:pPr>
      <w:r w:rsidRPr="000E6715">
        <w:rPr>
          <w:rStyle w:val="Brak"/>
          <w:rFonts w:ascii="Calibri" w:hAnsi="Calibri" w:cs="Calibri"/>
          <w:b/>
          <w:bCs/>
          <w:sz w:val="22"/>
          <w:szCs w:val="22"/>
        </w:rPr>
        <w:t xml:space="preserve">oświadczenie o niepodleganiu wykluczeniu oraz spełnianiu warunków udziału w postępowaniu </w:t>
      </w:r>
      <w:r w:rsidRPr="000E6715">
        <w:rPr>
          <w:rStyle w:val="BrakA"/>
          <w:rFonts w:ascii="Calibri" w:hAnsi="Calibri" w:cs="Calibri"/>
          <w:sz w:val="22"/>
          <w:szCs w:val="22"/>
        </w:rPr>
        <w:t xml:space="preserve">– </w:t>
      </w:r>
      <w:r w:rsidR="00F00A34" w:rsidRPr="000E6715">
        <w:rPr>
          <w:rFonts w:ascii="Calibri" w:hAnsi="Calibri" w:cs="Calibri"/>
          <w:sz w:val="22"/>
          <w:szCs w:val="22"/>
        </w:rPr>
        <w:t>złożone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w:t>
      </w:r>
      <w:r w:rsidR="000A0C81" w:rsidRPr="000E6715">
        <w:rPr>
          <w:rFonts w:ascii="Calibri" w:hAnsi="Calibri" w:cs="Calibri"/>
          <w:sz w:val="22"/>
          <w:szCs w:val="22"/>
        </w:rPr>
        <w:t xml:space="preserve"> stanowiącego załącznik do niniejszej SWZ</w:t>
      </w:r>
      <w:r w:rsidR="00F00A34" w:rsidRPr="000E6715">
        <w:rPr>
          <w:rFonts w:ascii="Calibri" w:hAnsi="Calibri" w:cs="Calibri"/>
          <w:sz w:val="22"/>
          <w:szCs w:val="22"/>
        </w:rPr>
        <w:t>.</w:t>
      </w:r>
    </w:p>
    <w:p w14:paraId="1E46774A" w14:textId="77777777" w:rsidR="00B37313" w:rsidRPr="000E6715" w:rsidRDefault="002F298E" w:rsidP="00031CCB">
      <w:pPr>
        <w:numPr>
          <w:ilvl w:val="2"/>
          <w:numId w:val="8"/>
        </w:numPr>
        <w:spacing w:after="120"/>
        <w:jc w:val="both"/>
        <w:rPr>
          <w:rFonts w:ascii="Calibri" w:hAnsi="Calibri" w:cs="Calibri"/>
          <w:sz w:val="22"/>
          <w:szCs w:val="22"/>
        </w:rPr>
      </w:pPr>
      <w:r w:rsidRPr="000E6715">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0E6715">
        <w:rPr>
          <w:rStyle w:val="BrakA"/>
          <w:rFonts w:ascii="Calibri" w:hAnsi="Calibri" w:cs="Calibri"/>
          <w:sz w:val="22"/>
          <w:szCs w:val="22"/>
        </w:rPr>
        <w:t xml:space="preserve">–  </w:t>
      </w:r>
      <w:r w:rsidR="009E38A5" w:rsidRPr="000E6715">
        <w:rPr>
          <w:rFonts w:ascii="Calibri" w:hAnsi="Calibri" w:cs="Calibri"/>
          <w:sz w:val="22"/>
          <w:szCs w:val="22"/>
        </w:rPr>
        <w:t>złożone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stanowiącego załącznik do niniejszej SWZ</w:t>
      </w:r>
    </w:p>
    <w:p w14:paraId="105B1C71" w14:textId="77777777" w:rsidR="00B37313" w:rsidRPr="000E6715" w:rsidRDefault="002F298E" w:rsidP="00031CCB">
      <w:pPr>
        <w:numPr>
          <w:ilvl w:val="2"/>
          <w:numId w:val="8"/>
        </w:numPr>
        <w:spacing w:after="120"/>
        <w:jc w:val="both"/>
        <w:rPr>
          <w:rStyle w:val="Brak"/>
          <w:rFonts w:ascii="Calibri" w:hAnsi="Calibri" w:cs="Calibri"/>
          <w:b/>
          <w:bCs/>
          <w:sz w:val="22"/>
          <w:szCs w:val="22"/>
        </w:rPr>
      </w:pPr>
      <w:r w:rsidRPr="000E6715">
        <w:rPr>
          <w:rStyle w:val="BrakA"/>
          <w:rFonts w:ascii="Calibri" w:hAnsi="Calibri" w:cs="Calibri"/>
          <w:b/>
          <w:bCs/>
          <w:sz w:val="22"/>
          <w:szCs w:val="22"/>
        </w:rPr>
        <w:t xml:space="preserve">oświadczenie </w:t>
      </w:r>
      <w:r w:rsidR="00F00A34" w:rsidRPr="000E6715">
        <w:rPr>
          <w:rStyle w:val="BrakA"/>
          <w:rFonts w:ascii="Calibri" w:hAnsi="Calibri" w:cs="Calibri"/>
          <w:b/>
          <w:bCs/>
          <w:sz w:val="22"/>
          <w:szCs w:val="22"/>
        </w:rPr>
        <w:t>W</w:t>
      </w:r>
      <w:r w:rsidRPr="000E6715">
        <w:rPr>
          <w:rStyle w:val="BrakA"/>
          <w:rFonts w:ascii="Calibri" w:hAnsi="Calibri" w:cs="Calibri"/>
          <w:b/>
          <w:bCs/>
          <w:sz w:val="22"/>
          <w:szCs w:val="22"/>
        </w:rPr>
        <w:t xml:space="preserve">ykonawców wspólnie ubiegających się o udzielenie zamówienia - </w:t>
      </w:r>
      <w:r w:rsidR="005655F5" w:rsidRPr="000E6715">
        <w:rPr>
          <w:rFonts w:ascii="Calibri" w:hAnsi="Calibri" w:cs="Calibri"/>
          <w:sz w:val="22"/>
          <w:szCs w:val="22"/>
        </w:rPr>
        <w:t>złożone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stanowiącego załącznik do niniejszej SWZ</w:t>
      </w:r>
      <w:r w:rsidRPr="000E6715">
        <w:rPr>
          <w:rStyle w:val="Brak"/>
          <w:rFonts w:ascii="Calibri" w:hAnsi="Calibri" w:cs="Calibri"/>
          <w:sz w:val="22"/>
          <w:szCs w:val="22"/>
        </w:rPr>
        <w:t>;</w:t>
      </w:r>
    </w:p>
    <w:p w14:paraId="125EC444" w14:textId="77777777" w:rsidR="00B37313" w:rsidRPr="000E6715" w:rsidRDefault="002F298E" w:rsidP="00031CCB">
      <w:pPr>
        <w:pStyle w:val="Akapitzlist"/>
        <w:numPr>
          <w:ilvl w:val="2"/>
          <w:numId w:val="8"/>
        </w:numPr>
        <w:jc w:val="both"/>
        <w:rPr>
          <w:rFonts w:cs="Calibri"/>
        </w:rPr>
      </w:pPr>
      <w:r w:rsidRPr="000E6715">
        <w:rPr>
          <w:rStyle w:val="Brak"/>
          <w:rFonts w:cs="Calibri"/>
          <w:b/>
          <w:bCs/>
        </w:rPr>
        <w:t xml:space="preserve">zobowiązanie podmiotu udostępniającego zasoby, </w:t>
      </w:r>
      <w:r w:rsidR="00583701">
        <w:rPr>
          <w:rStyle w:val="Brak"/>
          <w:rFonts w:cs="Calibri"/>
          <w:b/>
          <w:bCs/>
        </w:rPr>
        <w:t>złożone na formularzu JEDZ</w:t>
      </w:r>
      <w:r w:rsidRPr="000E6715">
        <w:rPr>
          <w:rStyle w:val="BrakA"/>
          <w:rFonts w:cs="Calibri"/>
        </w:rPr>
        <w:t>;</w:t>
      </w:r>
    </w:p>
    <w:p w14:paraId="589C146E" w14:textId="108DFCE3" w:rsidR="00B37313" w:rsidRDefault="002F298E">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1</w:t>
      </w:r>
      <w:r>
        <w:rPr>
          <w:rStyle w:val="BrakA"/>
          <w:rFonts w:ascii="Calibri" w:eastAsia="Arial Unicode MS" w:hAnsi="Calibri" w:cs="Calibri"/>
          <w:sz w:val="22"/>
          <w:szCs w:val="22"/>
        </w:rPr>
        <w:t>.</w:t>
      </w:r>
      <w:r w:rsidR="005655F5">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Przedmiotowe środki dowodowe</w:t>
      </w:r>
      <w:r w:rsidR="00975AC4">
        <w:rPr>
          <w:rStyle w:val="BrakA"/>
          <w:rFonts w:ascii="Calibri" w:eastAsia="Arial Unicode MS" w:hAnsi="Calibri" w:cs="Calibri"/>
          <w:sz w:val="22"/>
          <w:szCs w:val="22"/>
        </w:rPr>
        <w:t>.</w:t>
      </w:r>
    </w:p>
    <w:p w14:paraId="76C8B4D9" w14:textId="77777777" w:rsidR="00975AC4" w:rsidRPr="00627152" w:rsidRDefault="00975AC4" w:rsidP="00975AC4">
      <w:pPr>
        <w:spacing w:after="120"/>
        <w:jc w:val="both"/>
        <w:rPr>
          <w:rStyle w:val="Brak"/>
          <w:rFonts w:ascii="Calibri" w:hAnsi="Calibri" w:cs="Calibri"/>
          <w:spacing w:val="2"/>
          <w:sz w:val="22"/>
          <w:szCs w:val="22"/>
        </w:rPr>
      </w:pPr>
      <w:r w:rsidRPr="00627152">
        <w:rPr>
          <w:rStyle w:val="Brak"/>
          <w:rFonts w:ascii="Calibri" w:hAnsi="Calibri" w:cs="Calibri"/>
          <w:spacing w:val="2"/>
          <w:sz w:val="22"/>
          <w:szCs w:val="22"/>
        </w:rPr>
        <w:t xml:space="preserve">Zamawiający </w:t>
      </w:r>
      <w:r w:rsidR="00C77BF3" w:rsidRPr="00C45F43">
        <w:rPr>
          <w:rStyle w:val="Brak"/>
          <w:rFonts w:ascii="Calibri" w:hAnsi="Calibri" w:cs="Calibri"/>
          <w:b/>
          <w:bCs/>
          <w:spacing w:val="2"/>
          <w:sz w:val="22"/>
          <w:szCs w:val="22"/>
        </w:rPr>
        <w:t>nie wymaga</w:t>
      </w:r>
      <w:r w:rsidRPr="00627152">
        <w:rPr>
          <w:rStyle w:val="Brak"/>
          <w:rFonts w:ascii="Calibri" w:hAnsi="Calibri" w:cs="Calibri"/>
          <w:spacing w:val="2"/>
          <w:sz w:val="22"/>
          <w:szCs w:val="22"/>
        </w:rPr>
        <w:t xml:space="preserve"> przedkładania przedmiotowych środków dowodowych.</w:t>
      </w:r>
    </w:p>
    <w:p w14:paraId="0CCED076" w14:textId="322B4CB5" w:rsidR="00B37313" w:rsidRDefault="002F298E">
      <w:pPr>
        <w:spacing w:after="120"/>
        <w:ind w:left="426" w:hanging="426"/>
        <w:jc w:val="both"/>
        <w:outlineLvl w:val="3"/>
        <w:rPr>
          <w:rStyle w:val="Brak"/>
          <w:rFonts w:ascii="Calibri" w:eastAsia="Arial" w:hAnsi="Calibri" w:cs="Calibri"/>
          <w:b/>
          <w:bCs/>
          <w:sz w:val="22"/>
          <w:szCs w:val="22"/>
        </w:rPr>
      </w:pPr>
      <w:r>
        <w:rPr>
          <w:rStyle w:val="Brak"/>
          <w:rFonts w:ascii="Calibri" w:hAnsi="Calibri" w:cs="Calibri"/>
          <w:b/>
          <w:bCs/>
          <w:sz w:val="22"/>
          <w:szCs w:val="22"/>
        </w:rPr>
        <w:lastRenderedPageBreak/>
        <w:t>1</w:t>
      </w:r>
      <w:r w:rsidR="00233CFD">
        <w:rPr>
          <w:rStyle w:val="Brak"/>
          <w:rFonts w:ascii="Calibri" w:hAnsi="Calibri" w:cs="Calibri"/>
          <w:b/>
          <w:bCs/>
          <w:sz w:val="22"/>
          <w:szCs w:val="22"/>
        </w:rPr>
        <w:t>1</w:t>
      </w:r>
      <w:r>
        <w:rPr>
          <w:rStyle w:val="Brak"/>
          <w:rFonts w:ascii="Calibri" w:hAnsi="Calibri" w:cs="Calibri"/>
          <w:b/>
          <w:bCs/>
          <w:sz w:val="22"/>
          <w:szCs w:val="22"/>
        </w:rPr>
        <w:t>.</w:t>
      </w:r>
      <w:r w:rsidR="005655F5">
        <w:rPr>
          <w:rStyle w:val="Brak"/>
          <w:rFonts w:ascii="Calibri" w:hAnsi="Calibri" w:cs="Calibri"/>
          <w:b/>
          <w:bCs/>
          <w:sz w:val="22"/>
          <w:szCs w:val="22"/>
        </w:rPr>
        <w:t>3</w:t>
      </w:r>
      <w:r w:rsidR="00233CFD">
        <w:rPr>
          <w:rStyle w:val="Brak"/>
          <w:rFonts w:ascii="Calibri" w:hAnsi="Calibri" w:cs="Calibri"/>
          <w:b/>
          <w:bCs/>
          <w:sz w:val="22"/>
          <w:szCs w:val="22"/>
        </w:rPr>
        <w:t>.</w:t>
      </w:r>
      <w:r>
        <w:rPr>
          <w:rStyle w:val="Brak"/>
          <w:rFonts w:ascii="Calibri" w:hAnsi="Calibri" w:cs="Calibri"/>
          <w:b/>
          <w:bCs/>
          <w:sz w:val="22"/>
          <w:szCs w:val="22"/>
        </w:rPr>
        <w:t xml:space="preserve"> Forma:</w:t>
      </w:r>
    </w:p>
    <w:p w14:paraId="751FFA6F" w14:textId="77777777" w:rsidR="00B37313" w:rsidRDefault="002F298E" w:rsidP="00031CCB">
      <w:pPr>
        <w:pStyle w:val="Akapitzlist"/>
        <w:numPr>
          <w:ilvl w:val="0"/>
          <w:numId w:val="9"/>
        </w:numPr>
        <w:spacing w:after="120" w:line="240" w:lineRule="auto"/>
        <w:jc w:val="both"/>
        <w:rPr>
          <w:rFonts w:cs="Calibri"/>
        </w:rPr>
      </w:pPr>
      <w:r>
        <w:rPr>
          <w:rStyle w:val="BrakA"/>
          <w:rFonts w:cs="Calibri"/>
        </w:rPr>
        <w:t xml:space="preserve">Podmiotowe środki dowodowe lub dokumenty potwierdzające umocowanie do reprezentowania odpowiednio </w:t>
      </w:r>
      <w:r w:rsidR="00F00A34">
        <w:rPr>
          <w:rStyle w:val="BrakA"/>
          <w:rFonts w:cs="Calibri"/>
        </w:rPr>
        <w:t>W</w:t>
      </w:r>
      <w:r>
        <w:rPr>
          <w:rStyle w:val="BrakA"/>
          <w:rFonts w:cs="Calibri"/>
        </w:rPr>
        <w:t xml:space="preserve">ykonawcy, </w:t>
      </w:r>
      <w:r w:rsidR="00F00A34">
        <w:rPr>
          <w:rStyle w:val="BrakA"/>
          <w:rFonts w:cs="Calibri"/>
        </w:rPr>
        <w:t>W</w:t>
      </w:r>
      <w:r>
        <w:rPr>
          <w:rStyle w:val="BrakA"/>
          <w:rFonts w:cs="Calibri"/>
        </w:rPr>
        <w:t>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wienia publicznego, podmiotu udostępniającego zasoby ustawy (dalej</w:t>
      </w:r>
      <w:r w:rsidR="002A0E50">
        <w:rPr>
          <w:rStyle w:val="BrakA"/>
          <w:rFonts w:cs="Calibri"/>
        </w:rPr>
        <w:t>,</w:t>
      </w:r>
      <w:r>
        <w:rPr>
          <w:rStyle w:val="BrakA"/>
          <w:rFonts w:cs="Calibri"/>
        </w:rPr>
        <w:t xml:space="preserve"> jako </w:t>
      </w:r>
      <w:r w:rsidR="002A0E50">
        <w:rPr>
          <w:rStyle w:val="BrakA"/>
          <w:rFonts w:cs="Calibri"/>
        </w:rPr>
        <w:t>"</w:t>
      </w:r>
      <w:r>
        <w:rPr>
          <w:rStyle w:val="BrakA"/>
          <w:rFonts w:cs="Calibri"/>
        </w:rPr>
        <w:t>dokumenty potwierdzające umocowanie</w:t>
      </w:r>
      <w:r w:rsidR="002A0E50">
        <w:rPr>
          <w:rStyle w:val="BrakA"/>
          <w:rFonts w:cs="Calibri"/>
        </w:rPr>
        <w:t>"</w:t>
      </w:r>
      <w:r>
        <w:rPr>
          <w:rStyle w:val="BrakA"/>
          <w:rFonts w:cs="Calibri"/>
        </w:rPr>
        <w:t>) lub inne dokumenty lub oświadczenia, przekazywane w postępowaniu o udzielenie zam</w:t>
      </w:r>
      <w:r>
        <w:rPr>
          <w:rStyle w:val="Brak"/>
          <w:rFonts w:cs="Calibri"/>
        </w:rPr>
        <w:t>ó</w:t>
      </w:r>
      <w:r>
        <w:rPr>
          <w:rStyle w:val="BrakA"/>
          <w:rFonts w:cs="Calibri"/>
        </w:rPr>
        <w:t xml:space="preserve">wienia publicznego, składa się w formie elektronicznej, w postaci elektronicznej opatrzonej </w:t>
      </w:r>
      <w:r w:rsidR="00174D41">
        <w:rPr>
          <w:rStyle w:val="BrakA"/>
          <w:rFonts w:cs="Calibri"/>
        </w:rPr>
        <w:t xml:space="preserve">kwalifikowanym </w:t>
      </w:r>
      <w:r>
        <w:rPr>
          <w:rStyle w:val="BrakA"/>
          <w:rFonts w:cs="Calibri"/>
        </w:rPr>
        <w:t xml:space="preserve">podpisem </w:t>
      </w:r>
      <w:r w:rsidR="00174D41">
        <w:rPr>
          <w:rStyle w:val="BrakA"/>
          <w:rFonts w:cs="Calibri"/>
        </w:rPr>
        <w:t>elektronicznym</w:t>
      </w:r>
      <w:r>
        <w:rPr>
          <w:rStyle w:val="BrakA"/>
          <w:rFonts w:cs="Calibri"/>
        </w:rPr>
        <w:t xml:space="preserve">. </w:t>
      </w:r>
    </w:p>
    <w:p w14:paraId="66D75DAC" w14:textId="77777777" w:rsidR="00B37313" w:rsidRDefault="002F298E" w:rsidP="00031CCB">
      <w:pPr>
        <w:pStyle w:val="Akapitzlist"/>
        <w:numPr>
          <w:ilvl w:val="0"/>
          <w:numId w:val="9"/>
        </w:numPr>
        <w:spacing w:after="120" w:line="240" w:lineRule="auto"/>
        <w:jc w:val="both"/>
        <w:rPr>
          <w:rFonts w:cs="Calibri"/>
        </w:rPr>
      </w:pPr>
      <w:r>
        <w:rPr>
          <w:rStyle w:val="BrakA"/>
          <w:rFonts w:cs="Calibri"/>
        </w:rPr>
        <w:t xml:space="preserve">W przypadku gdy podmiotowe środki dowodowe, inne dokumenty lub dokumenty potwierdzające umocowanie do reprezentowania odpowiednio </w:t>
      </w:r>
      <w:r w:rsidR="002A0E50">
        <w:rPr>
          <w:rStyle w:val="BrakA"/>
          <w:rFonts w:cs="Calibri"/>
        </w:rPr>
        <w:t>W</w:t>
      </w:r>
      <w:r>
        <w:rPr>
          <w:rStyle w:val="BrakA"/>
          <w:rFonts w:cs="Calibri"/>
        </w:rPr>
        <w:t xml:space="preserve">ykonawcy, </w:t>
      </w:r>
      <w:r w:rsidR="002A0E50">
        <w:rPr>
          <w:rStyle w:val="BrakA"/>
          <w:rFonts w:cs="Calibri"/>
        </w:rPr>
        <w:t>W</w:t>
      </w:r>
      <w:r>
        <w:rPr>
          <w:rStyle w:val="BrakA"/>
          <w:rFonts w:cs="Calibri"/>
        </w:rPr>
        <w:t>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na zasadach określonych </w:t>
      </w:r>
      <w:r>
        <w:rPr>
          <w:rStyle w:val="Brak"/>
          <w:rFonts w:cs="Calibri"/>
        </w:rPr>
        <w:t xml:space="preserve">w </w:t>
      </w:r>
      <w:hyperlink r:id="rId42" w:history="1">
        <w:r>
          <w:rPr>
            <w:rStyle w:val="Hyperlink6"/>
            <w:rFonts w:cs="Calibri"/>
            <w:lang w:val="pl-PL"/>
          </w:rPr>
          <w:t>art. 118</w:t>
        </w:r>
      </w:hyperlink>
      <w:r>
        <w:rPr>
          <w:rStyle w:val="BrakA"/>
          <w:rFonts w:cs="Calibri"/>
        </w:rPr>
        <w:t xml:space="preserve"> ustawy </w:t>
      </w:r>
      <w:proofErr w:type="spellStart"/>
      <w:r w:rsidR="002A0E50">
        <w:rPr>
          <w:rStyle w:val="BrakA"/>
          <w:rFonts w:cs="Calibri"/>
        </w:rPr>
        <w:t>P</w:t>
      </w:r>
      <w:r>
        <w:rPr>
          <w:rStyle w:val="BrakA"/>
          <w:rFonts w:cs="Calibri"/>
        </w:rPr>
        <w:t>zp</w:t>
      </w:r>
      <w:proofErr w:type="spellEnd"/>
      <w:r>
        <w:rPr>
          <w:rStyle w:val="BrakA"/>
          <w:rFonts w:cs="Calibri"/>
        </w:rPr>
        <w:t xml:space="preserve"> lub podwykonawcy niebędącego podmiotem udostępniającym zasoby na takich zasadach</w:t>
      </w:r>
      <w:r w:rsidR="002A0E50">
        <w:rPr>
          <w:rStyle w:val="BrakA"/>
          <w:rFonts w:cs="Calibri"/>
        </w:rPr>
        <w:t xml:space="preserve"> (</w:t>
      </w:r>
      <w:r>
        <w:rPr>
          <w:rStyle w:val="BrakA"/>
          <w:rFonts w:cs="Calibri"/>
        </w:rPr>
        <w:t>dalej</w:t>
      </w:r>
      <w:r w:rsidR="002A0E50">
        <w:rPr>
          <w:rStyle w:val="BrakA"/>
          <w:rFonts w:cs="Calibri"/>
        </w:rPr>
        <w:t>, jako:</w:t>
      </w:r>
      <w:r>
        <w:rPr>
          <w:rStyle w:val="BrakA"/>
          <w:rFonts w:cs="Calibri"/>
        </w:rPr>
        <w:t xml:space="preserve"> „dokument</w:t>
      </w:r>
      <w:r w:rsidR="002A0E50">
        <w:rPr>
          <w:rStyle w:val="BrakA"/>
          <w:rFonts w:cs="Calibri"/>
        </w:rPr>
        <w:t>y</w:t>
      </w:r>
      <w:r>
        <w:rPr>
          <w:rStyle w:val="BrakA"/>
          <w:rFonts w:cs="Calibri"/>
        </w:rPr>
        <w:t xml:space="preserve"> potwierdzając</w:t>
      </w:r>
      <w:r w:rsidR="002A0E50">
        <w:rPr>
          <w:rStyle w:val="BrakA"/>
          <w:rFonts w:cs="Calibri"/>
        </w:rPr>
        <w:t>e</w:t>
      </w:r>
      <w:r>
        <w:rPr>
          <w:rStyle w:val="BrakA"/>
          <w:rFonts w:cs="Calibri"/>
        </w:rPr>
        <w:t xml:space="preserve"> umocowanie do reprezentowania”</w:t>
      </w:r>
      <w:r w:rsidR="002A0E50">
        <w:rPr>
          <w:rStyle w:val="BrakA"/>
          <w:rFonts w:cs="Calibri"/>
        </w:rPr>
        <w:t>)</w:t>
      </w:r>
      <w:r>
        <w:rPr>
          <w:rStyle w:val="BrakA"/>
          <w:rFonts w:cs="Calibri"/>
        </w:rPr>
        <w:t xml:space="preserve">, zostały wystawione przez upoważnione podmioty inne niż </w:t>
      </w:r>
      <w:r w:rsidR="002A0E50">
        <w:rPr>
          <w:rStyle w:val="BrakA"/>
          <w:rFonts w:cs="Calibri"/>
        </w:rPr>
        <w:t>W</w:t>
      </w:r>
      <w:r>
        <w:rPr>
          <w:rStyle w:val="BrakA"/>
          <w:rFonts w:cs="Calibri"/>
        </w:rPr>
        <w:t xml:space="preserve">ykonawca, </w:t>
      </w:r>
      <w:r w:rsidR="002A0E50">
        <w:rPr>
          <w:rStyle w:val="BrakA"/>
          <w:rFonts w:cs="Calibri"/>
        </w:rPr>
        <w:t>W</w:t>
      </w:r>
      <w:r>
        <w:rPr>
          <w:rStyle w:val="BrakA"/>
          <w:rFonts w:cs="Calibri"/>
        </w:rPr>
        <w:t>ykonawca wsp</w:t>
      </w:r>
      <w:r>
        <w:rPr>
          <w:rStyle w:val="Brak"/>
          <w:rFonts w:cs="Calibri"/>
        </w:rPr>
        <w:t>ó</w:t>
      </w:r>
      <w:r>
        <w:rPr>
          <w:rStyle w:val="BrakA"/>
          <w:rFonts w:cs="Calibri"/>
        </w:rPr>
        <w:t>lnie ubiegający się o udzielenie zam</w:t>
      </w:r>
      <w:r>
        <w:rPr>
          <w:rStyle w:val="Brak"/>
          <w:rFonts w:cs="Calibri"/>
        </w:rPr>
        <w:t>ó</w:t>
      </w:r>
      <w:r>
        <w:rPr>
          <w:rStyle w:val="BrakA"/>
          <w:rFonts w:cs="Calibri"/>
        </w:rPr>
        <w:t xml:space="preserve">wienia, podmiot udostępniający zasoby lub podwykonawca, zwane dalej „upoważnionymi podmiotami”, </w:t>
      </w:r>
      <w:r w:rsidR="002A0E50">
        <w:rPr>
          <w:rStyle w:val="BrakA"/>
          <w:rFonts w:cs="Calibri"/>
        </w:rPr>
        <w:t>składa się w formie elektronicznej, w postaci elektronicznej opatrzonej kwalifikowanym podpisem elektronicznym</w:t>
      </w:r>
    </w:p>
    <w:p w14:paraId="6F31784E" w14:textId="77777777" w:rsidR="002A0E50" w:rsidRDefault="002F298E" w:rsidP="00031CCB">
      <w:pPr>
        <w:pStyle w:val="Akapitzlist"/>
        <w:numPr>
          <w:ilvl w:val="0"/>
          <w:numId w:val="9"/>
        </w:numPr>
        <w:spacing w:after="120" w:line="240" w:lineRule="auto"/>
        <w:jc w:val="both"/>
        <w:rPr>
          <w:rStyle w:val="BrakA"/>
          <w:rFonts w:cs="Calibri"/>
        </w:rPr>
      </w:pPr>
      <w:r>
        <w:rPr>
          <w:rStyle w:val="BrakA"/>
          <w:rFonts w:cs="Calibri"/>
        </w:rPr>
        <w:t>W przypadku gdy podmiotowe środki dowodowe, inne dokumenty lub dokumenty potwierdzające umocowanie do reprezentowania, zostały wystawione przez upoważnione podmioty</w:t>
      </w:r>
      <w:r w:rsidR="002A0E50">
        <w:rPr>
          <w:rStyle w:val="BrakA"/>
          <w:rFonts w:cs="Calibri"/>
        </w:rPr>
        <w:t>,</w:t>
      </w:r>
      <w:r>
        <w:rPr>
          <w:rStyle w:val="BrakA"/>
          <w:rFonts w:cs="Calibri"/>
        </w:rPr>
        <w:t xml:space="preserve"> jako dokument w postaci papierowej, przekazuje się cyfrowe odwzorowanie tego dokumentu opatrzone kwalifikowanym podpisem elektronicznym</w:t>
      </w:r>
      <w:r w:rsidR="002A0E50">
        <w:rPr>
          <w:rStyle w:val="BrakA"/>
          <w:rFonts w:cs="Calibri"/>
        </w:rPr>
        <w:t>.</w:t>
      </w:r>
    </w:p>
    <w:p w14:paraId="57E14CF5" w14:textId="77777777" w:rsidR="0029720B" w:rsidRDefault="002A0E50" w:rsidP="007652AD">
      <w:pPr>
        <w:pStyle w:val="Akapitzlist"/>
        <w:spacing w:after="120" w:line="240" w:lineRule="auto"/>
        <w:ind w:left="426"/>
        <w:jc w:val="both"/>
        <w:rPr>
          <w:rFonts w:cs="Calibri"/>
        </w:rPr>
      </w:pPr>
      <w:r>
        <w:rPr>
          <w:rStyle w:val="BrakA"/>
          <w:rFonts w:cs="Calibri"/>
        </w:rPr>
        <w:t>Cyfrowego odwzorowania dokumentów</w:t>
      </w:r>
      <w:r w:rsidR="002F298E">
        <w:rPr>
          <w:rStyle w:val="BrakA"/>
          <w:rFonts w:cs="Calibri"/>
        </w:rPr>
        <w:t>, dokonuje w przypadku:</w:t>
      </w:r>
    </w:p>
    <w:p w14:paraId="79524052"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5" w:name="mip57178918"/>
      <w:bookmarkEnd w:id="65"/>
      <w:r>
        <w:rPr>
          <w:rStyle w:val="Hyperlink3"/>
          <w:rFonts w:ascii="Calibri" w:hAnsi="Calibri" w:cs="Calibri"/>
          <w:sz w:val="22"/>
          <w:szCs w:val="22"/>
        </w:rPr>
        <w:t xml:space="preserve">- </w:t>
      </w:r>
      <w:r>
        <w:rPr>
          <w:rStyle w:val="Hyperlink3"/>
          <w:rFonts w:ascii="Calibri" w:hAnsi="Calibri" w:cs="Calibri"/>
          <w:sz w:val="22"/>
          <w:szCs w:val="22"/>
        </w:rPr>
        <w:tab/>
        <w:t>podmiotowych środk</w:t>
      </w:r>
      <w:r>
        <w:rPr>
          <w:rStyle w:val="BrakA"/>
          <w:rFonts w:cs="Calibri"/>
        </w:rPr>
        <w:t>ó</w:t>
      </w:r>
      <w:r>
        <w:rPr>
          <w:rStyle w:val="Hyperlink3"/>
          <w:rFonts w:ascii="Calibri" w:hAnsi="Calibri" w:cs="Calibri"/>
          <w:sz w:val="22"/>
          <w:szCs w:val="22"/>
        </w:rPr>
        <w:t>w dowodowych oraz dokument</w:t>
      </w:r>
      <w:r>
        <w:rPr>
          <w:rStyle w:val="BrakA"/>
          <w:rFonts w:cs="Calibri"/>
        </w:rPr>
        <w:t>ó</w:t>
      </w:r>
      <w:r>
        <w:rPr>
          <w:rStyle w:val="Hyperlink3"/>
          <w:rFonts w:ascii="Calibri" w:hAnsi="Calibri" w:cs="Calibri"/>
          <w:sz w:val="22"/>
          <w:szCs w:val="22"/>
        </w:rPr>
        <w:t xml:space="preserve">w potwierdzających umocowanie do reprezentowania - odpowiednio </w:t>
      </w:r>
      <w:r w:rsidR="002A0E50">
        <w:rPr>
          <w:rStyle w:val="Hyperlink3"/>
          <w:rFonts w:ascii="Calibri" w:hAnsi="Calibri" w:cs="Calibri"/>
          <w:sz w:val="22"/>
          <w:szCs w:val="22"/>
        </w:rPr>
        <w:t>W</w:t>
      </w:r>
      <w:r>
        <w:rPr>
          <w:rStyle w:val="Hyperlink3"/>
          <w:rFonts w:ascii="Calibri" w:hAnsi="Calibri" w:cs="Calibri"/>
          <w:sz w:val="22"/>
          <w:szCs w:val="22"/>
        </w:rPr>
        <w:t xml:space="preserve">ykonawca, </w:t>
      </w:r>
      <w:r w:rsidR="002A0E50">
        <w:rPr>
          <w:rStyle w:val="Hyperlink3"/>
          <w:rFonts w:ascii="Calibri" w:hAnsi="Calibri" w:cs="Calibri"/>
          <w:sz w:val="22"/>
          <w:szCs w:val="22"/>
        </w:rPr>
        <w:t>W</w:t>
      </w:r>
      <w:r>
        <w:rPr>
          <w:rStyle w:val="Hyperlink3"/>
          <w:rFonts w:ascii="Calibri" w:hAnsi="Calibri" w:cs="Calibri"/>
          <w:sz w:val="22"/>
          <w:szCs w:val="22"/>
        </w:rPr>
        <w:t>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lub dokument</w:t>
      </w:r>
      <w:r>
        <w:rPr>
          <w:rStyle w:val="BrakA"/>
          <w:rFonts w:cs="Calibri"/>
        </w:rPr>
        <w:t>ó</w:t>
      </w:r>
      <w:r>
        <w:rPr>
          <w:rStyle w:val="Hyperlink3"/>
          <w:rFonts w:ascii="Calibri" w:hAnsi="Calibri" w:cs="Calibri"/>
          <w:sz w:val="22"/>
          <w:szCs w:val="22"/>
        </w:rPr>
        <w:t>w potwierdzających umocowanie do reprezentowania, kt</w:t>
      </w:r>
      <w:r>
        <w:rPr>
          <w:rStyle w:val="BrakA"/>
          <w:rFonts w:cs="Calibri"/>
        </w:rPr>
        <w:t>ó</w:t>
      </w:r>
      <w:r>
        <w:rPr>
          <w:rStyle w:val="Hyperlink3"/>
          <w:rFonts w:ascii="Calibri" w:hAnsi="Calibri" w:cs="Calibri"/>
          <w:sz w:val="22"/>
          <w:szCs w:val="22"/>
        </w:rPr>
        <w:t>re każdego z nich dotyczą;</w:t>
      </w:r>
    </w:p>
    <w:p w14:paraId="637A8A84"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6" w:name="mip57178919"/>
      <w:bookmarkEnd w:id="66"/>
      <w:r>
        <w:rPr>
          <w:rStyle w:val="Hyperlink3"/>
          <w:rFonts w:ascii="Calibri" w:hAnsi="Calibri" w:cs="Calibri"/>
          <w:sz w:val="22"/>
          <w:szCs w:val="22"/>
        </w:rPr>
        <w:t xml:space="preserve">- </w:t>
      </w:r>
      <w:r>
        <w:rPr>
          <w:rStyle w:val="Hyperlink3"/>
          <w:rFonts w:ascii="Calibri" w:hAnsi="Calibri" w:cs="Calibri"/>
          <w:sz w:val="22"/>
          <w:szCs w:val="22"/>
        </w:rPr>
        <w:tab/>
        <w:t>przedmiotowych środk</w:t>
      </w:r>
      <w:r>
        <w:rPr>
          <w:rStyle w:val="BrakA"/>
          <w:rFonts w:cs="Calibri"/>
        </w:rPr>
        <w:t>ó</w:t>
      </w:r>
      <w:r>
        <w:rPr>
          <w:rStyle w:val="Hyperlink3"/>
          <w:rFonts w:ascii="Calibri" w:hAnsi="Calibri" w:cs="Calibri"/>
          <w:sz w:val="22"/>
          <w:szCs w:val="22"/>
        </w:rPr>
        <w:t xml:space="preserve">w dowodowych - odpowiednio </w:t>
      </w:r>
      <w:r w:rsidR="002A0E50">
        <w:rPr>
          <w:rStyle w:val="Hyperlink3"/>
          <w:rFonts w:ascii="Calibri" w:hAnsi="Calibri" w:cs="Calibri"/>
          <w:sz w:val="22"/>
          <w:szCs w:val="22"/>
        </w:rPr>
        <w:t>W</w:t>
      </w:r>
      <w:r>
        <w:rPr>
          <w:rStyle w:val="Hyperlink3"/>
          <w:rFonts w:ascii="Calibri" w:hAnsi="Calibri" w:cs="Calibri"/>
          <w:sz w:val="22"/>
          <w:szCs w:val="22"/>
        </w:rPr>
        <w:t>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w:t>
      </w:r>
    </w:p>
    <w:p w14:paraId="6F20C630"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innych dokumentó</w:t>
      </w:r>
      <w:r>
        <w:rPr>
          <w:rStyle w:val="Hyperlink3"/>
          <w:rFonts w:ascii="Calibri" w:hAnsi="Calibri" w:cs="Calibri"/>
          <w:sz w:val="22"/>
          <w:szCs w:val="22"/>
        </w:rPr>
        <w:t xml:space="preserve">w - odpowiednio </w:t>
      </w:r>
      <w:r w:rsidR="002A0E50">
        <w:rPr>
          <w:rStyle w:val="Hyperlink3"/>
          <w:rFonts w:ascii="Calibri" w:hAnsi="Calibri" w:cs="Calibri"/>
          <w:sz w:val="22"/>
          <w:szCs w:val="22"/>
        </w:rPr>
        <w:t>W</w:t>
      </w:r>
      <w:r>
        <w:rPr>
          <w:rStyle w:val="Hyperlink3"/>
          <w:rFonts w:ascii="Calibri" w:hAnsi="Calibri" w:cs="Calibri"/>
          <w:sz w:val="22"/>
          <w:szCs w:val="22"/>
        </w:rPr>
        <w:t xml:space="preserve">ykonawca lub </w:t>
      </w:r>
      <w:r w:rsidR="002A0E50">
        <w:rPr>
          <w:rStyle w:val="Hyperlink3"/>
          <w:rFonts w:ascii="Calibri" w:hAnsi="Calibri" w:cs="Calibri"/>
          <w:sz w:val="22"/>
          <w:szCs w:val="22"/>
        </w:rPr>
        <w:t>W</w:t>
      </w:r>
      <w:r>
        <w:rPr>
          <w:rStyle w:val="Hyperlink3"/>
          <w:rFonts w:ascii="Calibri" w:hAnsi="Calibri" w:cs="Calibri"/>
          <w:sz w:val="22"/>
          <w:szCs w:val="22"/>
        </w:rPr>
        <w:t>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w zakresie dokument</w:t>
      </w:r>
      <w:r>
        <w:rPr>
          <w:rStyle w:val="BrakA"/>
          <w:rFonts w:cs="Calibri"/>
        </w:rPr>
        <w:t>ó</w:t>
      </w:r>
      <w:r>
        <w:rPr>
          <w:rStyle w:val="Hyperlink3"/>
          <w:rFonts w:ascii="Calibri" w:hAnsi="Calibri" w:cs="Calibri"/>
          <w:sz w:val="22"/>
          <w:szCs w:val="22"/>
        </w:rPr>
        <w:t>w, kt</w:t>
      </w:r>
      <w:r>
        <w:rPr>
          <w:rStyle w:val="BrakA"/>
          <w:rFonts w:cs="Calibri"/>
        </w:rPr>
        <w:t>ó</w:t>
      </w:r>
      <w:r>
        <w:rPr>
          <w:rStyle w:val="Hyperlink3"/>
          <w:rFonts w:ascii="Calibri" w:hAnsi="Calibri" w:cs="Calibri"/>
          <w:sz w:val="22"/>
          <w:szCs w:val="22"/>
        </w:rPr>
        <w:t>re każdego z nich dotyczą.</w:t>
      </w:r>
    </w:p>
    <w:p w14:paraId="57601047"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67" w:name="mip57178921"/>
      <w:bookmarkEnd w:id="67"/>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1B5D62EA"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68" w:name="mip57178922"/>
      <w:bookmarkEnd w:id="68"/>
      <w:r>
        <w:rPr>
          <w:rStyle w:val="Brak"/>
          <w:rFonts w:cs="Calibri"/>
          <w:b/>
          <w:bCs/>
        </w:rPr>
        <w:t>Przez cyfrowe odwzorowanie</w:t>
      </w:r>
      <w:r>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68A86CCB" w14:textId="77777777" w:rsidR="00B37313" w:rsidRPr="005655F5" w:rsidRDefault="002F298E" w:rsidP="00031CCB">
      <w:pPr>
        <w:pStyle w:val="Akapitzlist"/>
        <w:numPr>
          <w:ilvl w:val="0"/>
          <w:numId w:val="9"/>
        </w:numPr>
        <w:spacing w:after="120" w:line="240" w:lineRule="auto"/>
        <w:jc w:val="both"/>
        <w:rPr>
          <w:rFonts w:cs="Calibri"/>
          <w:color w:val="auto"/>
        </w:rPr>
      </w:pPr>
      <w:r w:rsidRPr="005655F5">
        <w:rPr>
          <w:rStyle w:val="BrakA"/>
          <w:rFonts w:cs="Calibri"/>
          <w:color w:val="auto"/>
        </w:rPr>
        <w:t>Podmiotowe środki dowodowe, w tym oświadczenie, o kt</w:t>
      </w:r>
      <w:r w:rsidRPr="005655F5">
        <w:rPr>
          <w:rStyle w:val="Brak"/>
          <w:rFonts w:cs="Calibri"/>
          <w:color w:val="auto"/>
        </w:rPr>
        <w:t>ó</w:t>
      </w:r>
      <w:r w:rsidRPr="005655F5">
        <w:rPr>
          <w:rStyle w:val="BrakA"/>
          <w:rFonts w:cs="Calibri"/>
          <w:color w:val="auto"/>
        </w:rPr>
        <w:t xml:space="preserve">rym mowa w </w:t>
      </w:r>
      <w:hyperlink r:id="rId43" w:history="1">
        <w:r w:rsidRPr="005655F5">
          <w:rPr>
            <w:rStyle w:val="BrakA"/>
            <w:rFonts w:cs="Calibri"/>
            <w:color w:val="auto"/>
          </w:rPr>
          <w:t>art. 117 ust. 4</w:t>
        </w:r>
      </w:hyperlink>
      <w:r w:rsidRPr="005655F5">
        <w:rPr>
          <w:rStyle w:val="BrakA"/>
          <w:rFonts w:cs="Calibri"/>
          <w:color w:val="auto"/>
        </w:rPr>
        <w:t xml:space="preserve"> ustawy </w:t>
      </w:r>
      <w:proofErr w:type="spellStart"/>
      <w:r w:rsidR="002A0E50" w:rsidRPr="005655F5">
        <w:rPr>
          <w:rStyle w:val="BrakA"/>
          <w:rFonts w:cs="Calibri"/>
          <w:color w:val="auto"/>
        </w:rPr>
        <w:t>P</w:t>
      </w:r>
      <w:r w:rsidRPr="005655F5">
        <w:rPr>
          <w:rStyle w:val="BrakA"/>
          <w:rFonts w:cs="Calibri"/>
          <w:color w:val="auto"/>
        </w:rPr>
        <w:t>zp</w:t>
      </w:r>
      <w:proofErr w:type="spellEnd"/>
      <w:r w:rsidR="002A0E50" w:rsidRPr="005655F5">
        <w:rPr>
          <w:rStyle w:val="BrakA"/>
          <w:rFonts w:cs="Calibri"/>
          <w:color w:val="auto"/>
        </w:rPr>
        <w:t xml:space="preserve"> (</w:t>
      </w:r>
      <w:r w:rsidRPr="005655F5">
        <w:rPr>
          <w:rStyle w:val="BrakA"/>
          <w:rFonts w:cs="Calibri"/>
          <w:color w:val="auto"/>
        </w:rPr>
        <w:t>oświadczenie wykonawc</w:t>
      </w:r>
      <w:r w:rsidRPr="005655F5">
        <w:rPr>
          <w:rStyle w:val="Brak"/>
          <w:rFonts w:cs="Calibri"/>
          <w:color w:val="auto"/>
        </w:rPr>
        <w:t>ó</w:t>
      </w:r>
      <w:r w:rsidRPr="005655F5">
        <w:rPr>
          <w:rStyle w:val="BrakA"/>
          <w:rFonts w:cs="Calibri"/>
          <w:color w:val="auto"/>
        </w:rPr>
        <w:t>w wsp</w:t>
      </w:r>
      <w:r w:rsidRPr="005655F5">
        <w:rPr>
          <w:rStyle w:val="Brak"/>
          <w:rFonts w:cs="Calibri"/>
          <w:color w:val="auto"/>
        </w:rPr>
        <w:t>ó</w:t>
      </w:r>
      <w:r w:rsidRPr="005655F5">
        <w:rPr>
          <w:rStyle w:val="BrakA"/>
          <w:rFonts w:cs="Calibri"/>
          <w:color w:val="auto"/>
        </w:rPr>
        <w:t>lnie ubiegających się o udzielenie zam</w:t>
      </w:r>
      <w:r w:rsidRPr="005655F5">
        <w:rPr>
          <w:rStyle w:val="Brak"/>
          <w:rFonts w:cs="Calibri"/>
          <w:color w:val="auto"/>
        </w:rPr>
        <w:t>ó</w:t>
      </w:r>
      <w:r w:rsidRPr="005655F5">
        <w:rPr>
          <w:rStyle w:val="BrakA"/>
          <w:rFonts w:cs="Calibri"/>
          <w:color w:val="auto"/>
        </w:rPr>
        <w:t>wienia</w:t>
      </w:r>
      <w:r w:rsidR="002A0E50" w:rsidRPr="005655F5">
        <w:rPr>
          <w:rStyle w:val="BrakA"/>
          <w:rFonts w:cs="Calibri"/>
          <w:color w:val="auto"/>
        </w:rPr>
        <w:t>)</w:t>
      </w:r>
      <w:r w:rsidRPr="005655F5">
        <w:rPr>
          <w:rStyle w:val="BrakA"/>
          <w:rFonts w:cs="Calibri"/>
          <w:color w:val="auto"/>
        </w:rPr>
        <w:t xml:space="preserve">, oraz zobowiązanie podmiotu udostępniającego zasoby, niewystawione przez upoważnione podmioty, oraz pełnomocnictwo przekazuje się w postaci elektronicznej i opatruje się kwalifikowanym podpisem elektronicznym. </w:t>
      </w:r>
    </w:p>
    <w:p w14:paraId="20629405" w14:textId="77777777" w:rsidR="00B37313" w:rsidRPr="005655F5" w:rsidRDefault="002F298E" w:rsidP="00031CCB">
      <w:pPr>
        <w:pStyle w:val="Akapitzlist"/>
        <w:numPr>
          <w:ilvl w:val="0"/>
          <w:numId w:val="9"/>
        </w:numPr>
        <w:spacing w:after="120" w:line="240" w:lineRule="auto"/>
        <w:jc w:val="both"/>
        <w:rPr>
          <w:rFonts w:cs="Calibri"/>
          <w:color w:val="auto"/>
        </w:rPr>
      </w:pPr>
      <w:r w:rsidRPr="005655F5">
        <w:rPr>
          <w:rStyle w:val="BrakA"/>
          <w:rFonts w:cs="Calibri"/>
          <w:color w:val="auto"/>
        </w:rPr>
        <w:t>W przypadku</w:t>
      </w:r>
      <w:r w:rsidR="002A0E50" w:rsidRPr="005655F5">
        <w:rPr>
          <w:rStyle w:val="BrakA"/>
          <w:rFonts w:cs="Calibri"/>
          <w:color w:val="auto"/>
        </w:rPr>
        <w:t>,</w:t>
      </w:r>
      <w:r w:rsidRPr="005655F5">
        <w:rPr>
          <w:rStyle w:val="BrakA"/>
          <w:rFonts w:cs="Calibri"/>
          <w:color w:val="auto"/>
        </w:rPr>
        <w:t xml:space="preserve"> gdy podmiotowe środki dowodowe, w tym oświadczenie, o kt</w:t>
      </w:r>
      <w:r w:rsidRPr="005655F5">
        <w:rPr>
          <w:rStyle w:val="Brak"/>
          <w:rFonts w:cs="Calibri"/>
          <w:color w:val="auto"/>
        </w:rPr>
        <w:t>ó</w:t>
      </w:r>
      <w:r w:rsidRPr="005655F5">
        <w:rPr>
          <w:rStyle w:val="BrakA"/>
          <w:rFonts w:cs="Calibri"/>
          <w:color w:val="auto"/>
        </w:rPr>
        <w:t xml:space="preserve">rym mowa w </w:t>
      </w:r>
      <w:hyperlink r:id="rId44" w:history="1">
        <w:r w:rsidRPr="005655F5">
          <w:rPr>
            <w:rStyle w:val="BrakA"/>
            <w:rFonts w:cs="Calibri"/>
            <w:color w:val="auto"/>
          </w:rPr>
          <w:t>art. 117 ust. 4</w:t>
        </w:r>
      </w:hyperlink>
      <w:r w:rsidRPr="005655F5">
        <w:rPr>
          <w:rStyle w:val="BrakA"/>
          <w:rFonts w:cs="Calibri"/>
          <w:color w:val="auto"/>
        </w:rPr>
        <w:t xml:space="preserve"> ustawy </w:t>
      </w:r>
      <w:proofErr w:type="spellStart"/>
      <w:r w:rsidR="002A0E50" w:rsidRPr="005655F5">
        <w:rPr>
          <w:rStyle w:val="BrakA"/>
          <w:rFonts w:cs="Calibri"/>
          <w:color w:val="auto"/>
        </w:rPr>
        <w:t>P</w:t>
      </w:r>
      <w:r w:rsidRPr="005655F5">
        <w:rPr>
          <w:rStyle w:val="BrakA"/>
          <w:rFonts w:cs="Calibri"/>
          <w:color w:val="auto"/>
        </w:rPr>
        <w:t>zp</w:t>
      </w:r>
      <w:proofErr w:type="spellEnd"/>
      <w:r w:rsidR="00A46D83">
        <w:rPr>
          <w:rStyle w:val="BrakA"/>
          <w:rFonts w:cs="Calibri"/>
          <w:color w:val="auto"/>
        </w:rPr>
        <w:t xml:space="preserve"> </w:t>
      </w:r>
      <w:r w:rsidR="002A0E50" w:rsidRPr="005655F5">
        <w:rPr>
          <w:rStyle w:val="BrakA"/>
          <w:rFonts w:cs="Calibri"/>
          <w:color w:val="auto"/>
        </w:rPr>
        <w:t>(</w:t>
      </w:r>
      <w:r w:rsidRPr="005655F5">
        <w:rPr>
          <w:rStyle w:val="BrakA"/>
          <w:rFonts w:cs="Calibri"/>
          <w:color w:val="auto"/>
        </w:rPr>
        <w:t>oświadczenie wykonawc</w:t>
      </w:r>
      <w:r w:rsidRPr="005655F5">
        <w:rPr>
          <w:rStyle w:val="Brak"/>
          <w:rFonts w:cs="Calibri"/>
          <w:color w:val="auto"/>
        </w:rPr>
        <w:t>ó</w:t>
      </w:r>
      <w:r w:rsidRPr="005655F5">
        <w:rPr>
          <w:rStyle w:val="BrakA"/>
          <w:rFonts w:cs="Calibri"/>
          <w:color w:val="auto"/>
        </w:rPr>
        <w:t>w wsp</w:t>
      </w:r>
      <w:r w:rsidRPr="005655F5">
        <w:rPr>
          <w:rStyle w:val="Brak"/>
          <w:rFonts w:cs="Calibri"/>
          <w:color w:val="auto"/>
        </w:rPr>
        <w:t>ó</w:t>
      </w:r>
      <w:r w:rsidRPr="005655F5">
        <w:rPr>
          <w:rStyle w:val="BrakA"/>
          <w:rFonts w:cs="Calibri"/>
          <w:color w:val="auto"/>
        </w:rPr>
        <w:t>lnie ubiegających się o udzielenie zam</w:t>
      </w:r>
      <w:r w:rsidRPr="005655F5">
        <w:rPr>
          <w:rStyle w:val="Brak"/>
          <w:rFonts w:cs="Calibri"/>
          <w:color w:val="auto"/>
        </w:rPr>
        <w:t>ó</w:t>
      </w:r>
      <w:r w:rsidRPr="005655F5">
        <w:rPr>
          <w:rStyle w:val="BrakA"/>
          <w:rFonts w:cs="Calibri"/>
          <w:color w:val="auto"/>
        </w:rPr>
        <w:t>wienia</w:t>
      </w:r>
      <w:r w:rsidR="002A0E50" w:rsidRPr="005655F5">
        <w:rPr>
          <w:rStyle w:val="BrakA"/>
          <w:rFonts w:cs="Calibri"/>
          <w:color w:val="auto"/>
        </w:rPr>
        <w:t>)</w:t>
      </w:r>
      <w:r w:rsidRPr="005655F5">
        <w:rPr>
          <w:rStyle w:val="BrakA"/>
          <w:rFonts w:cs="Calibri"/>
          <w:color w:val="auto"/>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00D5495B" w14:textId="77777777" w:rsidR="00B37313" w:rsidRPr="005655F5" w:rsidRDefault="002F298E">
      <w:pPr>
        <w:pStyle w:val="Akapitzlist"/>
        <w:spacing w:after="120" w:line="240" w:lineRule="auto"/>
        <w:ind w:left="284"/>
        <w:jc w:val="both"/>
        <w:rPr>
          <w:rStyle w:val="Hyperlink3"/>
          <w:rFonts w:ascii="Calibri" w:hAnsi="Calibri" w:cs="Calibri"/>
          <w:color w:val="auto"/>
          <w:sz w:val="22"/>
          <w:szCs w:val="22"/>
        </w:rPr>
      </w:pPr>
      <w:r w:rsidRPr="005655F5">
        <w:rPr>
          <w:rStyle w:val="Hyperlink3"/>
          <w:rFonts w:ascii="Calibri" w:hAnsi="Calibri" w:cs="Calibri"/>
          <w:color w:val="auto"/>
          <w:sz w:val="22"/>
          <w:szCs w:val="22"/>
        </w:rPr>
        <w:lastRenderedPageBreak/>
        <w:t>Poświadczenia zgodności cyfrowego odwzorowania z dokumentem w postaci papierowej, dokonuje odpowiednio;</w:t>
      </w:r>
    </w:p>
    <w:p w14:paraId="116BCAC1" w14:textId="77777777" w:rsidR="00B37313" w:rsidRPr="005655F5" w:rsidRDefault="002F298E">
      <w:pPr>
        <w:pStyle w:val="Akapitzlist"/>
        <w:spacing w:after="120" w:line="240" w:lineRule="auto"/>
        <w:ind w:left="567" w:hanging="283"/>
        <w:jc w:val="both"/>
        <w:rPr>
          <w:rStyle w:val="Hyperlink3"/>
          <w:rFonts w:ascii="Calibri" w:hAnsi="Calibri" w:cs="Calibri"/>
          <w:color w:val="auto"/>
          <w:sz w:val="22"/>
          <w:szCs w:val="22"/>
        </w:rPr>
      </w:pPr>
      <w:r w:rsidRPr="005655F5">
        <w:rPr>
          <w:rStyle w:val="BrakA"/>
          <w:rFonts w:cs="Calibri"/>
          <w:color w:val="auto"/>
        </w:rPr>
        <w:t xml:space="preserve">- </w:t>
      </w:r>
      <w:r w:rsidRPr="005655F5">
        <w:rPr>
          <w:rStyle w:val="BrakA"/>
          <w:rFonts w:cs="Calibri"/>
          <w:color w:val="auto"/>
        </w:rPr>
        <w:tab/>
        <w:t xml:space="preserve">podmiotowych </w:t>
      </w:r>
      <w:r w:rsidRPr="005655F5">
        <w:rPr>
          <w:rStyle w:val="Hyperlink3"/>
          <w:rFonts w:ascii="Calibri" w:hAnsi="Calibri" w:cs="Calibri"/>
          <w:color w:val="auto"/>
          <w:sz w:val="22"/>
          <w:szCs w:val="22"/>
        </w:rPr>
        <w:t>środk</w:t>
      </w:r>
      <w:r w:rsidRPr="005655F5">
        <w:rPr>
          <w:rStyle w:val="BrakA"/>
          <w:rFonts w:cs="Calibri"/>
          <w:color w:val="auto"/>
        </w:rPr>
        <w:t>ó</w:t>
      </w:r>
      <w:r w:rsidRPr="005655F5">
        <w:rPr>
          <w:rStyle w:val="Hyperlink3"/>
          <w:rFonts w:ascii="Calibri" w:hAnsi="Calibri" w:cs="Calibri"/>
          <w:color w:val="auto"/>
          <w:sz w:val="22"/>
          <w:szCs w:val="22"/>
        </w:rPr>
        <w:t>w dowodowych - odpowiednio wykonawca, wykonawca wsp</w:t>
      </w:r>
      <w:r w:rsidRPr="005655F5">
        <w:rPr>
          <w:rStyle w:val="BrakA"/>
          <w:rFonts w:cs="Calibri"/>
          <w:color w:val="auto"/>
        </w:rPr>
        <w:t>ó</w:t>
      </w:r>
      <w:r w:rsidRPr="005655F5">
        <w:rPr>
          <w:rStyle w:val="Hyperlink3"/>
          <w:rFonts w:ascii="Calibri" w:hAnsi="Calibri" w:cs="Calibri"/>
          <w:color w:val="auto"/>
          <w:sz w:val="22"/>
          <w:szCs w:val="22"/>
        </w:rPr>
        <w:t>lnie ubiegający się o udzielenie zam</w:t>
      </w:r>
      <w:r w:rsidRPr="005655F5">
        <w:rPr>
          <w:rStyle w:val="BrakA"/>
          <w:rFonts w:cs="Calibri"/>
          <w:color w:val="auto"/>
        </w:rPr>
        <w:t>ó</w:t>
      </w:r>
      <w:r w:rsidRPr="005655F5">
        <w:rPr>
          <w:rStyle w:val="Hyperlink3"/>
          <w:rFonts w:ascii="Calibri" w:hAnsi="Calibri" w:cs="Calibri"/>
          <w:color w:val="auto"/>
          <w:sz w:val="22"/>
          <w:szCs w:val="22"/>
        </w:rPr>
        <w:t>wienia, podmiot udostępniający zasoby lub podwykonawca, w zakresie podmiotowych środk</w:t>
      </w:r>
      <w:r w:rsidRPr="005655F5">
        <w:rPr>
          <w:rStyle w:val="BrakA"/>
          <w:rFonts w:cs="Calibri"/>
          <w:color w:val="auto"/>
        </w:rPr>
        <w:t>ó</w:t>
      </w:r>
      <w:r w:rsidRPr="005655F5">
        <w:rPr>
          <w:rStyle w:val="Hyperlink3"/>
          <w:rFonts w:ascii="Calibri" w:hAnsi="Calibri" w:cs="Calibri"/>
          <w:color w:val="auto"/>
          <w:sz w:val="22"/>
          <w:szCs w:val="22"/>
        </w:rPr>
        <w:t>w dowodowych, kt</w:t>
      </w:r>
      <w:r w:rsidRPr="005655F5">
        <w:rPr>
          <w:rStyle w:val="BrakA"/>
          <w:rFonts w:cs="Calibri"/>
          <w:color w:val="auto"/>
        </w:rPr>
        <w:t>ó</w:t>
      </w:r>
      <w:r w:rsidRPr="005655F5">
        <w:rPr>
          <w:rStyle w:val="Hyperlink3"/>
          <w:rFonts w:ascii="Calibri" w:hAnsi="Calibri" w:cs="Calibri"/>
          <w:color w:val="auto"/>
          <w:sz w:val="22"/>
          <w:szCs w:val="22"/>
        </w:rPr>
        <w:t>re każdego z nich dotyczą;</w:t>
      </w:r>
    </w:p>
    <w:p w14:paraId="6F4E0569" w14:textId="77777777" w:rsidR="00B37313" w:rsidRPr="005655F5" w:rsidRDefault="002F298E">
      <w:pPr>
        <w:pStyle w:val="Akapitzlist"/>
        <w:spacing w:after="120" w:line="240" w:lineRule="auto"/>
        <w:ind w:left="567" w:hanging="283"/>
        <w:jc w:val="both"/>
        <w:rPr>
          <w:rStyle w:val="Hyperlink3"/>
          <w:rFonts w:ascii="Calibri" w:hAnsi="Calibri" w:cs="Calibri"/>
          <w:color w:val="auto"/>
          <w:sz w:val="22"/>
          <w:szCs w:val="22"/>
        </w:rPr>
      </w:pPr>
      <w:bookmarkStart w:id="69" w:name="mip57178929"/>
      <w:bookmarkEnd w:id="69"/>
      <w:r w:rsidRPr="005655F5">
        <w:rPr>
          <w:rStyle w:val="Hyperlink3"/>
          <w:rFonts w:ascii="Calibri" w:hAnsi="Calibri" w:cs="Calibri"/>
          <w:color w:val="auto"/>
          <w:sz w:val="22"/>
          <w:szCs w:val="22"/>
        </w:rPr>
        <w:t xml:space="preserve">- </w:t>
      </w:r>
      <w:r w:rsidRPr="005655F5">
        <w:rPr>
          <w:rStyle w:val="Hyperlink3"/>
          <w:rFonts w:ascii="Calibri" w:hAnsi="Calibri" w:cs="Calibri"/>
          <w:color w:val="auto"/>
          <w:sz w:val="22"/>
          <w:szCs w:val="22"/>
        </w:rPr>
        <w:tab/>
        <w:t>przedmiotowego środka dowodowego, oświadczenia, o kt</w:t>
      </w:r>
      <w:r w:rsidRPr="005655F5">
        <w:rPr>
          <w:rStyle w:val="BrakA"/>
          <w:rFonts w:cs="Calibri"/>
          <w:color w:val="auto"/>
        </w:rPr>
        <w:t>ó</w:t>
      </w:r>
      <w:r w:rsidRPr="005655F5">
        <w:rPr>
          <w:rStyle w:val="Hyperlink3"/>
          <w:rFonts w:ascii="Calibri" w:hAnsi="Calibri" w:cs="Calibri"/>
          <w:color w:val="auto"/>
          <w:sz w:val="22"/>
          <w:szCs w:val="22"/>
        </w:rPr>
        <w:t xml:space="preserve">rym mowa w </w:t>
      </w:r>
      <w:hyperlink r:id="rId45" w:history="1">
        <w:r w:rsidRPr="005655F5">
          <w:rPr>
            <w:rStyle w:val="Hyperlink3"/>
            <w:rFonts w:ascii="Calibri" w:hAnsi="Calibri" w:cs="Calibri"/>
            <w:color w:val="auto"/>
            <w:sz w:val="22"/>
            <w:szCs w:val="22"/>
          </w:rPr>
          <w:t>art. 117 ust. 4</w:t>
        </w:r>
      </w:hyperlink>
      <w:r w:rsidRPr="005655F5">
        <w:rPr>
          <w:rStyle w:val="Hyperlink3"/>
          <w:rFonts w:ascii="Calibri" w:hAnsi="Calibri" w:cs="Calibri"/>
          <w:color w:val="auto"/>
          <w:sz w:val="22"/>
          <w:szCs w:val="22"/>
        </w:rPr>
        <w:t xml:space="preserve"> ustawy </w:t>
      </w:r>
      <w:proofErr w:type="spellStart"/>
      <w:r w:rsidRPr="005655F5">
        <w:rPr>
          <w:rStyle w:val="Hyperlink3"/>
          <w:rFonts w:ascii="Calibri" w:hAnsi="Calibri" w:cs="Calibri"/>
          <w:color w:val="auto"/>
          <w:sz w:val="22"/>
          <w:szCs w:val="22"/>
        </w:rPr>
        <w:t>Pzp</w:t>
      </w:r>
      <w:proofErr w:type="spellEnd"/>
      <w:r w:rsidRPr="005655F5">
        <w:rPr>
          <w:rStyle w:val="Hyperlink3"/>
          <w:rFonts w:ascii="Calibri" w:hAnsi="Calibri" w:cs="Calibri"/>
          <w:color w:val="auto"/>
          <w:sz w:val="22"/>
          <w:szCs w:val="22"/>
        </w:rPr>
        <w:t xml:space="preserve"> [oświadczenie wykonawc</w:t>
      </w:r>
      <w:r w:rsidRPr="005655F5">
        <w:rPr>
          <w:rStyle w:val="BrakA"/>
          <w:rFonts w:cs="Calibri"/>
          <w:color w:val="auto"/>
        </w:rPr>
        <w:t>ó</w:t>
      </w:r>
      <w:r w:rsidRPr="005655F5">
        <w:rPr>
          <w:rStyle w:val="Hyperlink3"/>
          <w:rFonts w:ascii="Calibri" w:hAnsi="Calibri" w:cs="Calibri"/>
          <w:color w:val="auto"/>
          <w:sz w:val="22"/>
          <w:szCs w:val="22"/>
        </w:rPr>
        <w:t>w wsp</w:t>
      </w:r>
      <w:r w:rsidRPr="005655F5">
        <w:rPr>
          <w:rStyle w:val="BrakA"/>
          <w:rFonts w:cs="Calibri"/>
          <w:color w:val="auto"/>
        </w:rPr>
        <w:t>ó</w:t>
      </w:r>
      <w:r w:rsidRPr="005655F5">
        <w:rPr>
          <w:rStyle w:val="Hyperlink3"/>
          <w:rFonts w:ascii="Calibri" w:hAnsi="Calibri" w:cs="Calibri"/>
          <w:color w:val="auto"/>
          <w:sz w:val="22"/>
          <w:szCs w:val="22"/>
        </w:rPr>
        <w:t>lnie ubiegających się o udzielenie zam</w:t>
      </w:r>
      <w:r w:rsidRPr="005655F5">
        <w:rPr>
          <w:rStyle w:val="BrakA"/>
          <w:rFonts w:cs="Calibri"/>
          <w:color w:val="auto"/>
        </w:rPr>
        <w:t>ó</w:t>
      </w:r>
      <w:r w:rsidRPr="005655F5">
        <w:rPr>
          <w:rStyle w:val="Hyperlink3"/>
          <w:rFonts w:ascii="Calibri" w:hAnsi="Calibri" w:cs="Calibri"/>
          <w:color w:val="auto"/>
          <w:sz w:val="22"/>
          <w:szCs w:val="22"/>
        </w:rPr>
        <w:t>wienia], lub zobowiązania podmiotu udostępniającego zasoby - odpowiednio wykonawca lub wykonawca wsp</w:t>
      </w:r>
      <w:r w:rsidRPr="005655F5">
        <w:rPr>
          <w:rStyle w:val="BrakA"/>
          <w:rFonts w:cs="Calibri"/>
          <w:color w:val="auto"/>
        </w:rPr>
        <w:t>ó</w:t>
      </w:r>
      <w:r w:rsidRPr="005655F5">
        <w:rPr>
          <w:rStyle w:val="Hyperlink3"/>
          <w:rFonts w:ascii="Calibri" w:hAnsi="Calibri" w:cs="Calibri"/>
          <w:color w:val="auto"/>
          <w:sz w:val="22"/>
          <w:szCs w:val="22"/>
        </w:rPr>
        <w:t>lnie ubiegający się o udzielenie zam</w:t>
      </w:r>
      <w:r w:rsidRPr="005655F5">
        <w:rPr>
          <w:rStyle w:val="BrakA"/>
          <w:rFonts w:cs="Calibri"/>
          <w:color w:val="auto"/>
        </w:rPr>
        <w:t>ó</w:t>
      </w:r>
      <w:r w:rsidRPr="005655F5">
        <w:rPr>
          <w:rStyle w:val="Hyperlink3"/>
          <w:rFonts w:ascii="Calibri" w:hAnsi="Calibri" w:cs="Calibri"/>
          <w:color w:val="auto"/>
          <w:sz w:val="22"/>
          <w:szCs w:val="22"/>
        </w:rPr>
        <w:t xml:space="preserve">wienia; </w:t>
      </w:r>
    </w:p>
    <w:p w14:paraId="1F32746F" w14:textId="77777777" w:rsidR="00B37313" w:rsidRPr="005655F5" w:rsidRDefault="002F298E">
      <w:pPr>
        <w:pStyle w:val="Akapitzlist"/>
        <w:spacing w:after="120" w:line="240" w:lineRule="auto"/>
        <w:ind w:left="567" w:hanging="283"/>
        <w:jc w:val="both"/>
        <w:rPr>
          <w:rStyle w:val="Hyperlink3"/>
          <w:rFonts w:ascii="Calibri" w:hAnsi="Calibri" w:cs="Calibri"/>
          <w:color w:val="auto"/>
          <w:sz w:val="22"/>
          <w:szCs w:val="22"/>
        </w:rPr>
      </w:pPr>
      <w:bookmarkStart w:id="70" w:name="mip57178930"/>
      <w:bookmarkEnd w:id="70"/>
      <w:r w:rsidRPr="005655F5">
        <w:rPr>
          <w:rStyle w:val="Hyperlink3"/>
          <w:rFonts w:ascii="Calibri" w:hAnsi="Calibri" w:cs="Calibri"/>
          <w:color w:val="auto"/>
          <w:sz w:val="22"/>
          <w:szCs w:val="22"/>
        </w:rPr>
        <w:t xml:space="preserve">- </w:t>
      </w:r>
      <w:r w:rsidRPr="005655F5">
        <w:rPr>
          <w:rStyle w:val="Hyperlink3"/>
          <w:rFonts w:ascii="Calibri" w:hAnsi="Calibri" w:cs="Calibri"/>
          <w:color w:val="auto"/>
          <w:sz w:val="22"/>
          <w:szCs w:val="22"/>
        </w:rPr>
        <w:tab/>
        <w:t>pełnomocnictwa - mocodawca.</w:t>
      </w:r>
    </w:p>
    <w:p w14:paraId="6DA99C1D" w14:textId="77777777" w:rsidR="00B37313" w:rsidRPr="005655F5" w:rsidRDefault="002F298E">
      <w:pPr>
        <w:pStyle w:val="Akapitzlist"/>
        <w:spacing w:after="120" w:line="240" w:lineRule="auto"/>
        <w:ind w:left="284"/>
        <w:jc w:val="both"/>
        <w:rPr>
          <w:rStyle w:val="Hyperlink3"/>
          <w:rFonts w:ascii="Calibri" w:hAnsi="Calibri" w:cs="Calibri"/>
          <w:color w:val="auto"/>
          <w:sz w:val="22"/>
          <w:szCs w:val="22"/>
        </w:rPr>
      </w:pPr>
      <w:r w:rsidRPr="005655F5">
        <w:rPr>
          <w:rStyle w:val="Hyperlink3"/>
          <w:rFonts w:ascii="Calibri" w:hAnsi="Calibri" w:cs="Calibri"/>
          <w:color w:val="auto"/>
          <w:sz w:val="22"/>
          <w:szCs w:val="22"/>
        </w:rPr>
        <w:t>Poświadczenia zgodności cyfrowego odwzorowania z dokumentem w postaci papierowej może dokonać r</w:t>
      </w:r>
      <w:r w:rsidRPr="005655F5">
        <w:rPr>
          <w:rStyle w:val="BrakA"/>
          <w:rFonts w:cs="Calibri"/>
          <w:color w:val="auto"/>
        </w:rPr>
        <w:t>ó</w:t>
      </w:r>
      <w:r w:rsidRPr="005655F5">
        <w:rPr>
          <w:rStyle w:val="Hyperlink3"/>
          <w:rFonts w:ascii="Calibri" w:hAnsi="Calibri" w:cs="Calibri"/>
          <w:color w:val="auto"/>
          <w:sz w:val="22"/>
          <w:szCs w:val="22"/>
        </w:rPr>
        <w:t>wnież notariusz.</w:t>
      </w:r>
    </w:p>
    <w:p w14:paraId="1ED703EA" w14:textId="77777777" w:rsidR="00B37313" w:rsidRDefault="002F298E" w:rsidP="00031CCB">
      <w:pPr>
        <w:pStyle w:val="Akapitzlist"/>
        <w:numPr>
          <w:ilvl w:val="0"/>
          <w:numId w:val="9"/>
        </w:numPr>
        <w:spacing w:after="120" w:line="240" w:lineRule="auto"/>
        <w:jc w:val="both"/>
        <w:rPr>
          <w:rFonts w:cs="Calibri"/>
        </w:rPr>
      </w:pPr>
      <w:r>
        <w:rPr>
          <w:rStyle w:val="BrakA"/>
          <w:rFonts w:cs="Calibri"/>
        </w:rPr>
        <w:t>W przypadku przekazywania w postępowaniu dokumentu elektronicznego w formacie poddającym dane kompresji, opatrzenie pliku zawierającego skompresowane dokumenty kwalifikowanym podpisem elektronicznym, jest r</w:t>
      </w:r>
      <w:r>
        <w:rPr>
          <w:rStyle w:val="Brak"/>
          <w:rFonts w:cs="Calibri"/>
        </w:rPr>
        <w:t>ó</w:t>
      </w:r>
      <w:r>
        <w:rPr>
          <w:rStyle w:val="BrakA"/>
          <w:rFonts w:cs="Calibri"/>
        </w:rPr>
        <w:t>wnoznaczne z opatrzeniem wszystkich dokument</w:t>
      </w:r>
      <w:r>
        <w:rPr>
          <w:rStyle w:val="Brak"/>
          <w:rFonts w:cs="Calibri"/>
        </w:rPr>
        <w:t>ó</w:t>
      </w:r>
      <w:r>
        <w:rPr>
          <w:rStyle w:val="BrakA"/>
          <w:rFonts w:cs="Calibri"/>
        </w:rPr>
        <w:t>w zawartych w tym pliku kwalifikowanym podpisem elektronicznym.</w:t>
      </w:r>
    </w:p>
    <w:p w14:paraId="39BDF9C1" w14:textId="403A969D" w:rsidR="00B37313" w:rsidRDefault="002F298E" w:rsidP="00233CFD">
      <w:pPr>
        <w:pStyle w:val="Nagwek3"/>
        <w:numPr>
          <w:ilvl w:val="0"/>
          <w:numId w:val="53"/>
        </w:numPr>
        <w:ind w:left="284" w:hanging="284"/>
        <w:rPr>
          <w:rFonts w:ascii="Calibri" w:hAnsi="Calibri" w:cs="Calibri"/>
          <w:sz w:val="22"/>
          <w:szCs w:val="22"/>
        </w:rPr>
      </w:pPr>
      <w:bookmarkStart w:id="71" w:name="_Toc76125942"/>
      <w:bookmarkStart w:id="72" w:name="_Toc76131256"/>
      <w:bookmarkStart w:id="73" w:name="_Toc11"/>
      <w:r>
        <w:rPr>
          <w:rStyle w:val="BrakA"/>
          <w:rFonts w:ascii="Calibri" w:hAnsi="Calibri" w:cs="Calibri"/>
          <w:sz w:val="22"/>
          <w:szCs w:val="22"/>
        </w:rPr>
        <w:t>Wadium</w:t>
      </w:r>
      <w:bookmarkEnd w:id="71"/>
      <w:bookmarkEnd w:id="72"/>
      <w:bookmarkEnd w:id="73"/>
    </w:p>
    <w:p w14:paraId="48234179" w14:textId="5D89A14F" w:rsidR="009A6C5F" w:rsidRPr="009A6C5F" w:rsidRDefault="00D6778D" w:rsidP="00233CFD">
      <w:pPr>
        <w:spacing w:after="120"/>
        <w:ind w:left="426" w:hanging="426"/>
        <w:jc w:val="both"/>
        <w:rPr>
          <w:rFonts w:ascii="Calibri" w:hAnsi="Calibri" w:cs="Calibri"/>
          <w:sz w:val="22"/>
          <w:szCs w:val="22"/>
        </w:rPr>
      </w:pPr>
      <w:r w:rsidRPr="00D6778D">
        <w:rPr>
          <w:rFonts w:ascii="Calibri" w:hAnsi="Calibri" w:cs="Calibri"/>
          <w:b/>
          <w:bCs/>
          <w:sz w:val="22"/>
          <w:szCs w:val="22"/>
        </w:rPr>
        <w:t>1</w:t>
      </w:r>
      <w:r w:rsidR="00233CFD">
        <w:rPr>
          <w:rFonts w:ascii="Calibri" w:hAnsi="Calibri" w:cs="Calibri"/>
          <w:b/>
          <w:bCs/>
          <w:sz w:val="22"/>
          <w:szCs w:val="22"/>
        </w:rPr>
        <w:t>2</w:t>
      </w:r>
      <w:r w:rsidRPr="00D6778D">
        <w:rPr>
          <w:rFonts w:ascii="Calibri" w:hAnsi="Calibri" w:cs="Calibri"/>
          <w:b/>
          <w:bCs/>
          <w:sz w:val="22"/>
          <w:szCs w:val="22"/>
        </w:rPr>
        <w:t>.1.</w:t>
      </w:r>
      <w:r w:rsidR="009A6C5F" w:rsidRPr="009A6C5F">
        <w:rPr>
          <w:rFonts w:ascii="Calibri" w:hAnsi="Calibri" w:cs="Calibri"/>
          <w:sz w:val="22"/>
          <w:szCs w:val="22"/>
        </w:rPr>
        <w:t>Wykonawca przystępujący do postępowania jest zobowiązany wnieść wadium w kwocie:</w:t>
      </w:r>
      <w:r>
        <w:rPr>
          <w:rFonts w:ascii="Calibri" w:hAnsi="Calibri" w:cs="Calibri"/>
          <w:sz w:val="22"/>
          <w:szCs w:val="22"/>
        </w:rPr>
        <w:t xml:space="preserve"> 1.032.000,00 zł. </w:t>
      </w:r>
      <w:r w:rsidR="00627152" w:rsidRPr="0021638C">
        <w:rPr>
          <w:rStyle w:val="Hyperlink3"/>
          <w:rFonts w:ascii="Calibri" w:hAnsi="Calibri" w:cs="Calibri"/>
          <w:sz w:val="22"/>
          <w:szCs w:val="22"/>
        </w:rPr>
        <w:t xml:space="preserve">(słownie: </w:t>
      </w:r>
      <w:r>
        <w:rPr>
          <w:rStyle w:val="Hyperlink3"/>
          <w:rFonts w:ascii="Calibri" w:hAnsi="Calibri" w:cs="Calibri"/>
          <w:sz w:val="22"/>
          <w:szCs w:val="22"/>
        </w:rPr>
        <w:t xml:space="preserve">jeden milion trzydzieści dwa tysiące </w:t>
      </w:r>
      <w:r w:rsidR="00313D91" w:rsidRPr="0021638C">
        <w:rPr>
          <w:rStyle w:val="Hyperlink3"/>
          <w:rFonts w:ascii="Calibri" w:hAnsi="Calibri" w:cs="Calibri"/>
          <w:sz w:val="22"/>
          <w:szCs w:val="22"/>
        </w:rPr>
        <w:t>złotych</w:t>
      </w:r>
      <w:r w:rsidR="00252453" w:rsidRPr="0021638C">
        <w:rPr>
          <w:rStyle w:val="Hyperlink3"/>
          <w:rFonts w:ascii="Calibri" w:hAnsi="Calibri" w:cs="Calibri"/>
          <w:sz w:val="22"/>
          <w:szCs w:val="22"/>
        </w:rPr>
        <w:t xml:space="preserve"> 00/100</w:t>
      </w:r>
      <w:r w:rsidR="00627152" w:rsidRPr="0021638C">
        <w:rPr>
          <w:rStyle w:val="Hyperlink3"/>
          <w:rFonts w:ascii="Calibri" w:hAnsi="Calibri" w:cs="Calibri"/>
          <w:sz w:val="22"/>
          <w:szCs w:val="22"/>
        </w:rPr>
        <w:t>)</w:t>
      </w:r>
      <w:r w:rsidR="00583701">
        <w:rPr>
          <w:rStyle w:val="Hyperlink3"/>
          <w:rFonts w:ascii="Calibri" w:hAnsi="Calibri" w:cs="Calibri"/>
          <w:sz w:val="22"/>
          <w:szCs w:val="22"/>
        </w:rPr>
        <w:t xml:space="preserve"> </w:t>
      </w:r>
      <w:r w:rsidR="009A6C5F" w:rsidRPr="009A6C5F">
        <w:rPr>
          <w:rFonts w:ascii="Calibri" w:hAnsi="Calibri" w:cs="Calibri"/>
          <w:b/>
          <w:bCs/>
          <w:sz w:val="22"/>
          <w:szCs w:val="22"/>
        </w:rPr>
        <w:t>przed upływem terminu składania ofert</w:t>
      </w:r>
      <w:r w:rsidR="009A6C5F" w:rsidRPr="009A6C5F">
        <w:rPr>
          <w:rFonts w:ascii="Calibri" w:hAnsi="Calibri" w:cs="Calibri"/>
          <w:sz w:val="22"/>
          <w:szCs w:val="22"/>
        </w:rPr>
        <w:t xml:space="preserve"> (tj. przed upływem dnia i godziny wyznaczonej jako ostateczny termin składania ofert).</w:t>
      </w:r>
    </w:p>
    <w:p w14:paraId="0B938911" w14:textId="77777777" w:rsidR="009A6C5F" w:rsidRDefault="009A6C5F" w:rsidP="009A6C5F">
      <w:pPr>
        <w:spacing w:after="5" w:line="264" w:lineRule="auto"/>
        <w:ind w:left="1416" w:right="308" w:hanging="1416"/>
        <w:jc w:val="both"/>
        <w:rPr>
          <w:rFonts w:ascii="Arial" w:hAnsi="Arial" w:cs="Arial"/>
          <w:i/>
          <w:sz w:val="20"/>
          <w:szCs w:val="20"/>
        </w:rPr>
      </w:pPr>
    </w:p>
    <w:p w14:paraId="35FDF6F1" w14:textId="4AC0E650" w:rsidR="009A6C5F" w:rsidRPr="009A6C5F" w:rsidRDefault="009A6C5F" w:rsidP="009A6C5F">
      <w:pPr>
        <w:pStyle w:val="Nagwek4"/>
        <w:rPr>
          <w:rFonts w:ascii="Calibri" w:hAnsi="Calibri" w:cs="Calibri"/>
          <w:sz w:val="22"/>
          <w:szCs w:val="22"/>
        </w:rPr>
      </w:pPr>
      <w:bookmarkStart w:id="74" w:name="_Toc504465382"/>
      <w:r w:rsidRPr="009A6C5F">
        <w:rPr>
          <w:rFonts w:ascii="Calibri" w:hAnsi="Calibri" w:cs="Calibri"/>
          <w:sz w:val="22"/>
          <w:szCs w:val="22"/>
        </w:rPr>
        <w:t>1</w:t>
      </w:r>
      <w:r w:rsidR="00233CFD">
        <w:rPr>
          <w:rFonts w:ascii="Calibri" w:hAnsi="Calibri" w:cs="Calibri"/>
          <w:sz w:val="22"/>
          <w:szCs w:val="22"/>
        </w:rPr>
        <w:t>2</w:t>
      </w:r>
      <w:r w:rsidRPr="009A6C5F">
        <w:rPr>
          <w:rFonts w:ascii="Calibri" w:hAnsi="Calibri" w:cs="Calibri"/>
          <w:sz w:val="22"/>
          <w:szCs w:val="22"/>
        </w:rPr>
        <w:t>.2 Forma wadium.</w:t>
      </w:r>
      <w:bookmarkEnd w:id="74"/>
    </w:p>
    <w:p w14:paraId="6AF74401" w14:textId="77777777" w:rsidR="009A6C5F" w:rsidRPr="009A6C5F" w:rsidRDefault="009A6C5F" w:rsidP="009A6C5F">
      <w:pPr>
        <w:spacing w:after="120"/>
        <w:jc w:val="both"/>
        <w:rPr>
          <w:rFonts w:ascii="Calibri" w:hAnsi="Calibri" w:cs="Calibri"/>
          <w:b/>
          <w:sz w:val="22"/>
          <w:szCs w:val="22"/>
        </w:rPr>
      </w:pPr>
      <w:r w:rsidRPr="009A6C5F">
        <w:rPr>
          <w:rFonts w:ascii="Calibri" w:hAnsi="Calibri" w:cs="Calibri"/>
          <w:sz w:val="22"/>
          <w:szCs w:val="22"/>
        </w:rPr>
        <w:t xml:space="preserve">Wadium może być wnoszone według wyboru </w:t>
      </w:r>
      <w:r w:rsidR="00622137">
        <w:rPr>
          <w:rFonts w:ascii="Calibri" w:hAnsi="Calibri" w:cs="Calibri"/>
          <w:sz w:val="22"/>
          <w:szCs w:val="22"/>
        </w:rPr>
        <w:t>W</w:t>
      </w:r>
      <w:r w:rsidRPr="009A6C5F">
        <w:rPr>
          <w:rFonts w:ascii="Calibri" w:hAnsi="Calibri" w:cs="Calibri"/>
          <w:sz w:val="22"/>
          <w:szCs w:val="22"/>
        </w:rPr>
        <w:t>ykonawcy w jednej lub kilku następujących formach:</w:t>
      </w:r>
    </w:p>
    <w:p w14:paraId="2AF8CD01" w14:textId="77777777" w:rsidR="009A6C5F" w:rsidRPr="009A6C5F" w:rsidRDefault="009A6C5F" w:rsidP="00031CCB">
      <w:pPr>
        <w:pStyle w:val="Akapitzlist"/>
        <w:numPr>
          <w:ilvl w:val="0"/>
          <w:numId w:val="44"/>
        </w:numPr>
        <w:ind w:left="426" w:hanging="284"/>
        <w:contextualSpacing/>
        <w:rPr>
          <w:rFonts w:cs="Calibri"/>
        </w:rPr>
      </w:pPr>
      <w:r w:rsidRPr="009A6C5F">
        <w:rPr>
          <w:rFonts w:cs="Calibri"/>
        </w:rPr>
        <w:t>pieniądzu;</w:t>
      </w:r>
    </w:p>
    <w:p w14:paraId="25DD75E8" w14:textId="77777777" w:rsidR="009A6C5F" w:rsidRPr="009A6C5F" w:rsidRDefault="009A6C5F" w:rsidP="00031CCB">
      <w:pPr>
        <w:pStyle w:val="Akapitzlist"/>
        <w:numPr>
          <w:ilvl w:val="0"/>
          <w:numId w:val="44"/>
        </w:numPr>
        <w:spacing w:after="0"/>
        <w:ind w:left="426" w:hanging="284"/>
        <w:contextualSpacing/>
        <w:rPr>
          <w:rFonts w:cs="Calibri"/>
        </w:rPr>
      </w:pPr>
      <w:bookmarkStart w:id="75" w:name="mip51080473"/>
      <w:bookmarkEnd w:id="75"/>
      <w:r w:rsidRPr="009A6C5F">
        <w:rPr>
          <w:rFonts w:cs="Calibri"/>
        </w:rPr>
        <w:t>gwarancjach bankowych;</w:t>
      </w:r>
    </w:p>
    <w:p w14:paraId="3C011741" w14:textId="77777777" w:rsidR="009A6C5F" w:rsidRPr="009A6C5F" w:rsidRDefault="009A6C5F" w:rsidP="00031CCB">
      <w:pPr>
        <w:pStyle w:val="Akapitzlist"/>
        <w:numPr>
          <w:ilvl w:val="0"/>
          <w:numId w:val="44"/>
        </w:numPr>
        <w:spacing w:after="0"/>
        <w:ind w:left="426" w:hanging="284"/>
        <w:contextualSpacing/>
        <w:rPr>
          <w:rFonts w:cs="Calibri"/>
        </w:rPr>
      </w:pPr>
      <w:bookmarkStart w:id="76" w:name="mip51080474"/>
      <w:bookmarkEnd w:id="76"/>
      <w:r w:rsidRPr="009A6C5F">
        <w:rPr>
          <w:rFonts w:cs="Calibri"/>
        </w:rPr>
        <w:t>gwarancjach ubezpieczeniowych;</w:t>
      </w:r>
    </w:p>
    <w:p w14:paraId="10E5E784" w14:textId="77777777" w:rsidR="009A6C5F" w:rsidRPr="009A6C5F" w:rsidRDefault="009A6C5F" w:rsidP="00031CCB">
      <w:pPr>
        <w:pStyle w:val="Akapitzlist"/>
        <w:numPr>
          <w:ilvl w:val="0"/>
          <w:numId w:val="44"/>
        </w:numPr>
        <w:spacing w:after="0"/>
        <w:ind w:left="426" w:hanging="284"/>
        <w:contextualSpacing/>
        <w:rPr>
          <w:rFonts w:cs="Calibri"/>
        </w:rPr>
      </w:pPr>
      <w:bookmarkStart w:id="77" w:name="mip51080475"/>
      <w:bookmarkEnd w:id="77"/>
      <w:r w:rsidRPr="009A6C5F">
        <w:rPr>
          <w:rFonts w:cs="Calibri"/>
        </w:rPr>
        <w:t xml:space="preserve">poręczeniach udzielanych przez podmioty, o których mowa w </w:t>
      </w:r>
      <w:hyperlink r:id="rId46" w:history="1">
        <w:r w:rsidRPr="009A6C5F">
          <w:rPr>
            <w:rStyle w:val="czeinternetowe"/>
            <w:rFonts w:cs="Calibri"/>
            <w:color w:val="auto"/>
          </w:rPr>
          <w:t>art. 6b ust. 5 pkt 2</w:t>
        </w:r>
      </w:hyperlink>
      <w:r w:rsidRPr="009A6C5F">
        <w:rPr>
          <w:rFonts w:cs="Calibri"/>
        </w:rPr>
        <w:t xml:space="preserve"> ustawy z dnia 9 listopada 2000 r. o utworzeniu Polskiej Agencji Rozwoju Przedsiębiorczości (Dz.U. z 2019 r. </w:t>
      </w:r>
      <w:hyperlink r:id="rId47" w:history="1">
        <w:r w:rsidRPr="009A6C5F">
          <w:rPr>
            <w:rStyle w:val="czeinternetowe"/>
            <w:rFonts w:cs="Calibri"/>
            <w:color w:val="auto"/>
          </w:rPr>
          <w:t>poz. 310</w:t>
        </w:r>
      </w:hyperlink>
      <w:r w:rsidRPr="009A6C5F">
        <w:rPr>
          <w:rFonts w:cs="Calibri"/>
        </w:rPr>
        <w:t xml:space="preserve">, </w:t>
      </w:r>
      <w:hyperlink r:id="rId48" w:history="1">
        <w:r w:rsidRPr="009A6C5F">
          <w:rPr>
            <w:rStyle w:val="czeinternetowe"/>
            <w:rFonts w:cs="Calibri"/>
            <w:color w:val="auto"/>
          </w:rPr>
          <w:t>836</w:t>
        </w:r>
      </w:hyperlink>
      <w:r w:rsidRPr="009A6C5F">
        <w:rPr>
          <w:rFonts w:cs="Calibri"/>
        </w:rPr>
        <w:t xml:space="preserve"> i </w:t>
      </w:r>
      <w:hyperlink r:id="rId49" w:history="1">
        <w:r w:rsidRPr="009A6C5F">
          <w:rPr>
            <w:rStyle w:val="czeinternetowe"/>
            <w:rFonts w:cs="Calibri"/>
            <w:color w:val="auto"/>
          </w:rPr>
          <w:t>1572</w:t>
        </w:r>
      </w:hyperlink>
      <w:r w:rsidRPr="009A6C5F">
        <w:rPr>
          <w:rFonts w:cs="Calibri"/>
        </w:rPr>
        <w:t>).</w:t>
      </w:r>
    </w:p>
    <w:p w14:paraId="5EEF70B1" w14:textId="77777777" w:rsidR="00622137" w:rsidRDefault="00622137" w:rsidP="009A6C5F">
      <w:pPr>
        <w:pStyle w:val="Tekstdymka"/>
        <w:spacing w:after="120"/>
        <w:jc w:val="both"/>
        <w:rPr>
          <w:rStyle w:val="Brak"/>
          <w:rFonts w:ascii="Calibri" w:hAnsi="Calibri" w:cs="Calibri"/>
          <w:b/>
          <w:bCs/>
          <w:sz w:val="22"/>
          <w:szCs w:val="22"/>
        </w:rPr>
      </w:pPr>
    </w:p>
    <w:p w14:paraId="22C329EB" w14:textId="77777777" w:rsidR="009A6C5F" w:rsidRPr="009A6C5F" w:rsidRDefault="009A6C5F" w:rsidP="009A6C5F">
      <w:pPr>
        <w:pStyle w:val="Tekstdymka"/>
        <w:spacing w:after="120"/>
        <w:jc w:val="both"/>
        <w:rPr>
          <w:rStyle w:val="Hyperlink3"/>
          <w:rFonts w:ascii="Calibri" w:hAnsi="Calibri" w:cs="Calibri"/>
          <w:sz w:val="22"/>
          <w:szCs w:val="22"/>
        </w:rPr>
      </w:pPr>
      <w:r w:rsidRPr="009A6C5F">
        <w:rPr>
          <w:rStyle w:val="Brak"/>
          <w:rFonts w:ascii="Calibri" w:hAnsi="Calibri" w:cs="Calibri"/>
          <w:b/>
          <w:bCs/>
          <w:sz w:val="22"/>
          <w:szCs w:val="22"/>
        </w:rPr>
        <w:t>Wadium</w:t>
      </w:r>
      <w:r w:rsidRPr="009A6C5F">
        <w:rPr>
          <w:rStyle w:val="Brak"/>
          <w:rFonts w:ascii="Calibri" w:hAnsi="Calibri" w:cs="Calibri"/>
          <w:sz w:val="22"/>
          <w:szCs w:val="22"/>
        </w:rPr>
        <w:t xml:space="preserve"> wnoszone</w:t>
      </w:r>
      <w:r w:rsidRPr="009A6C5F">
        <w:rPr>
          <w:rStyle w:val="Brak"/>
          <w:rFonts w:ascii="Calibri" w:hAnsi="Calibri" w:cs="Calibri"/>
          <w:b/>
          <w:bCs/>
          <w:sz w:val="22"/>
          <w:szCs w:val="22"/>
        </w:rPr>
        <w:t xml:space="preserve"> w pieniądzu</w:t>
      </w:r>
      <w:r w:rsidRPr="009A6C5F">
        <w:rPr>
          <w:rStyle w:val="Brak"/>
          <w:rFonts w:ascii="Calibri" w:hAnsi="Calibri" w:cs="Calibri"/>
          <w:sz w:val="22"/>
          <w:szCs w:val="22"/>
        </w:rPr>
        <w:t xml:space="preserve"> należy wpłacić przelewem na następujący rachunek Zamawiającego:</w:t>
      </w:r>
    </w:p>
    <w:p w14:paraId="342BDA43"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Polskie Wydawnictwo Muzyczne</w:t>
      </w:r>
    </w:p>
    <w:p w14:paraId="11611788"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al. Krasińskiego 11a</w:t>
      </w:r>
    </w:p>
    <w:p w14:paraId="54D0720E"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31-111 Kraków</w:t>
      </w:r>
    </w:p>
    <w:p w14:paraId="5BB45F06"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Bank BGK 46 1130 1150 0012 1271 2620 0011</w:t>
      </w:r>
    </w:p>
    <w:p w14:paraId="31AE3E26" w14:textId="77777777" w:rsidR="009A6C5F" w:rsidRPr="009A6C5F" w:rsidRDefault="009A6C5F" w:rsidP="009A6C5F">
      <w:pPr>
        <w:widowControl w:val="0"/>
        <w:rPr>
          <w:rStyle w:val="Brak"/>
          <w:rFonts w:ascii="Calibri" w:eastAsia="Arial" w:hAnsi="Calibri" w:cs="Calibri"/>
          <w:b/>
          <w:bCs/>
          <w:i/>
          <w:iCs/>
          <w:sz w:val="22"/>
          <w:szCs w:val="22"/>
        </w:rPr>
      </w:pPr>
      <w:r w:rsidRPr="009A6C5F">
        <w:rPr>
          <w:rStyle w:val="Brak"/>
          <w:rFonts w:ascii="Calibri" w:hAnsi="Calibri" w:cs="Calibri"/>
          <w:i/>
          <w:iCs/>
          <w:sz w:val="22"/>
          <w:szCs w:val="22"/>
        </w:rPr>
        <w:t>z dopiskiem:</w:t>
      </w:r>
      <w:r w:rsidRPr="009A6C5F">
        <w:rPr>
          <w:rStyle w:val="Brak"/>
          <w:rFonts w:ascii="Calibri" w:hAnsi="Calibri" w:cs="Calibri"/>
          <w:b/>
          <w:bCs/>
          <w:i/>
          <w:iCs/>
          <w:sz w:val="22"/>
          <w:szCs w:val="22"/>
        </w:rPr>
        <w:t xml:space="preserve"> Wadium - </w:t>
      </w:r>
      <w:r w:rsidRPr="009A6C5F">
        <w:rPr>
          <w:rStyle w:val="BrakA"/>
          <w:rFonts w:ascii="Calibri" w:hAnsi="Calibri" w:cs="Calibri"/>
          <w:sz w:val="22"/>
          <w:szCs w:val="22"/>
        </w:rPr>
        <w:t>„</w:t>
      </w:r>
      <w:r w:rsidR="00031CCB" w:rsidRPr="00031CCB">
        <w:rPr>
          <w:rFonts w:ascii="Calibri" w:hAnsi="Calibri" w:cs="Calibri"/>
          <w:b/>
          <w:bCs/>
          <w:sz w:val="22"/>
          <w:szCs w:val="22"/>
        </w:rPr>
        <w:t>Nadbudowa, rozbudowa, przebudowa i zmiana sposobu użytkowania budynku na funkcję usługową w zakresie kultury przy ul. Fredry 8 w Warszawie</w:t>
      </w:r>
      <w:r w:rsidRPr="009A6C5F">
        <w:rPr>
          <w:rFonts w:ascii="Calibri" w:hAnsi="Calibri" w:cs="Calibri"/>
          <w:b/>
          <w:bCs/>
          <w:i/>
          <w:sz w:val="22"/>
          <w:szCs w:val="22"/>
        </w:rPr>
        <w:t>”</w:t>
      </w:r>
      <w:r w:rsidR="00A15B3A">
        <w:rPr>
          <w:rFonts w:ascii="Calibri" w:hAnsi="Calibri" w:cs="Calibri"/>
          <w:b/>
          <w:bCs/>
          <w:i/>
          <w:sz w:val="22"/>
          <w:szCs w:val="22"/>
        </w:rPr>
        <w:t>ZZP.261.14.2022</w:t>
      </w:r>
      <w:r w:rsidR="00D6778D">
        <w:rPr>
          <w:rFonts w:ascii="Calibri" w:hAnsi="Calibri" w:cs="Calibri"/>
          <w:b/>
          <w:i/>
          <w:sz w:val="22"/>
          <w:szCs w:val="22"/>
        </w:rPr>
        <w:t>.</w:t>
      </w:r>
    </w:p>
    <w:p w14:paraId="049310E6" w14:textId="77777777" w:rsidR="009A6C5F" w:rsidRPr="009A6C5F" w:rsidRDefault="009A6C5F" w:rsidP="009A6C5F">
      <w:pPr>
        <w:rPr>
          <w:rStyle w:val="Brak"/>
          <w:rFonts w:ascii="Calibri" w:eastAsia="Verdana" w:hAnsi="Calibri" w:cs="Calibri"/>
          <w:b/>
          <w:bCs/>
          <w:sz w:val="22"/>
          <w:szCs w:val="22"/>
        </w:rPr>
      </w:pPr>
    </w:p>
    <w:p w14:paraId="18FBF9E9"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 xml:space="preserve">W przypadku składania przez Wykonawcę </w:t>
      </w:r>
      <w:r w:rsidRPr="009A6C5F">
        <w:rPr>
          <w:rStyle w:val="Brak"/>
          <w:rFonts w:ascii="Calibri" w:hAnsi="Calibri" w:cs="Calibri"/>
          <w:b/>
          <w:bCs/>
          <w:sz w:val="22"/>
          <w:szCs w:val="22"/>
        </w:rPr>
        <w:t>wadium</w:t>
      </w:r>
      <w:r w:rsidR="00A46D83">
        <w:rPr>
          <w:rStyle w:val="Brak"/>
          <w:rFonts w:ascii="Calibri" w:hAnsi="Calibri" w:cs="Calibri"/>
          <w:b/>
          <w:bCs/>
          <w:sz w:val="22"/>
          <w:szCs w:val="22"/>
        </w:rPr>
        <w:t xml:space="preserve"> </w:t>
      </w:r>
      <w:r w:rsidRPr="009A6C5F">
        <w:rPr>
          <w:rStyle w:val="Brak"/>
          <w:rFonts w:ascii="Calibri" w:hAnsi="Calibri" w:cs="Calibri"/>
          <w:b/>
          <w:bCs/>
          <w:sz w:val="22"/>
          <w:szCs w:val="22"/>
        </w:rPr>
        <w:t xml:space="preserve">w formie gwarancji lub poręczenia, </w:t>
      </w:r>
      <w:r w:rsidRPr="009A6C5F">
        <w:rPr>
          <w:rStyle w:val="Hyperlink3"/>
          <w:rFonts w:ascii="Calibri" w:hAnsi="Calibri" w:cs="Calibri"/>
          <w:sz w:val="22"/>
          <w:szCs w:val="22"/>
        </w:rPr>
        <w:t xml:space="preserve">gwarancja </w:t>
      </w:r>
      <w:r w:rsidRPr="009A6C5F">
        <w:rPr>
          <w:rStyle w:val="Brak"/>
          <w:rFonts w:ascii="Calibri" w:hAnsi="Calibri" w:cs="Calibri"/>
          <w:b/>
          <w:bCs/>
          <w:sz w:val="22"/>
          <w:szCs w:val="22"/>
        </w:rPr>
        <w:t>i/lub</w:t>
      </w:r>
      <w:r w:rsidRPr="009A6C5F">
        <w:rPr>
          <w:rStyle w:val="Brak"/>
          <w:rFonts w:ascii="Calibri" w:hAnsi="Calibri" w:cs="Calibri"/>
          <w:sz w:val="22"/>
          <w:szCs w:val="22"/>
        </w:rPr>
        <w:t xml:space="preserve"> por</w:t>
      </w:r>
      <w:r w:rsidRPr="009A6C5F">
        <w:rPr>
          <w:rStyle w:val="Hyperlink3"/>
          <w:rFonts w:ascii="Calibri" w:hAnsi="Calibri" w:cs="Calibri"/>
          <w:sz w:val="22"/>
          <w:szCs w:val="22"/>
        </w:rPr>
        <w:t>ęczenie powinna być sporządzona zgodnie z obowiązującym prawem i winna zawierać, między innymi następujące elementy:</w:t>
      </w:r>
    </w:p>
    <w:p w14:paraId="15AF1585"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78D959CB"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t>nazwę dającego zlecenie (Wykonawcy), beneficjenta gwarancji/poręczenia (Zamawiającego), gwaranta/poręczyciela (instytucji udzielających gwarancji/poręczenia);</w:t>
      </w:r>
    </w:p>
    <w:p w14:paraId="4556AFB7"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t>przytoczenie nazwy niniejszego postępowania;</w:t>
      </w:r>
    </w:p>
    <w:p w14:paraId="299FD9C5"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lastRenderedPageBreak/>
        <w:t>określenie wierzytelności, kt</w:t>
      </w:r>
      <w:r w:rsidRPr="009A6C5F">
        <w:rPr>
          <w:rStyle w:val="Brak"/>
          <w:rFonts w:cs="Calibri"/>
        </w:rPr>
        <w:t>ó</w:t>
      </w:r>
      <w:r w:rsidRPr="009A6C5F">
        <w:rPr>
          <w:rStyle w:val="BrakA"/>
          <w:rFonts w:cs="Calibri"/>
        </w:rPr>
        <w:t>ra ma być zabezpieczona gwarancją</w:t>
      </w:r>
      <w:r w:rsidRPr="009A6C5F">
        <w:rPr>
          <w:rStyle w:val="Brak"/>
          <w:rFonts w:cs="Calibri"/>
        </w:rPr>
        <w:t>/por</w:t>
      </w:r>
      <w:r w:rsidRPr="009A6C5F">
        <w:rPr>
          <w:rStyle w:val="BrakA"/>
          <w:rFonts w:cs="Calibri"/>
        </w:rPr>
        <w:t>ęczeniem;</w:t>
      </w:r>
    </w:p>
    <w:p w14:paraId="74722FAF"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t>kwotę gwarancji/poręczenia;</w:t>
      </w:r>
    </w:p>
    <w:p w14:paraId="5B9C3399" w14:textId="77777777" w:rsidR="009A6C5F" w:rsidRPr="009A6C5F" w:rsidRDefault="009A6C5F" w:rsidP="00057C7C">
      <w:pPr>
        <w:pStyle w:val="Akapitzlist"/>
        <w:numPr>
          <w:ilvl w:val="0"/>
          <w:numId w:val="45"/>
        </w:numPr>
        <w:spacing w:after="0"/>
        <w:ind w:left="720"/>
        <w:jc w:val="both"/>
        <w:rPr>
          <w:rFonts w:cs="Calibri"/>
        </w:rPr>
      </w:pPr>
      <w:r w:rsidRPr="009A6C5F">
        <w:rPr>
          <w:rStyle w:val="Brak"/>
          <w:rFonts w:cs="Calibri"/>
        </w:rPr>
        <w:t>termin wa</w:t>
      </w:r>
      <w:r w:rsidRPr="009A6C5F">
        <w:rPr>
          <w:rStyle w:val="BrakA"/>
          <w:rFonts w:cs="Calibri"/>
        </w:rPr>
        <w:t>żności gwarancji/poręczenia, kt</w:t>
      </w:r>
      <w:r w:rsidRPr="009A6C5F">
        <w:rPr>
          <w:rStyle w:val="Brak"/>
          <w:rFonts w:cs="Calibri"/>
        </w:rPr>
        <w:t>ó</w:t>
      </w:r>
      <w:r w:rsidRPr="009A6C5F">
        <w:rPr>
          <w:rStyle w:val="BrakA"/>
          <w:rFonts w:cs="Calibri"/>
        </w:rPr>
        <w:t>ry nie może być kr</w:t>
      </w:r>
      <w:r w:rsidRPr="009A6C5F">
        <w:rPr>
          <w:rStyle w:val="Brak"/>
          <w:rFonts w:cs="Calibri"/>
        </w:rPr>
        <w:t>ó</w:t>
      </w:r>
      <w:r w:rsidRPr="009A6C5F">
        <w:rPr>
          <w:rStyle w:val="BrakA"/>
          <w:rFonts w:cs="Calibri"/>
        </w:rPr>
        <w:t>tszy niż okres związania ofertą;</w:t>
      </w:r>
    </w:p>
    <w:p w14:paraId="12746B7F"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t xml:space="preserve">zobowiązanie gwaranta/poręczyciela do nieodwołalnego i bezwarunkowego zapłacenia kwoty gwarancji/poręczenia na pierwsze żądanie Zamawiającego w sytuacjach określonych w art. 98 ust. 6 ustawy </w:t>
      </w:r>
      <w:proofErr w:type="spellStart"/>
      <w:r w:rsidRPr="009A6C5F">
        <w:rPr>
          <w:rStyle w:val="BrakA"/>
          <w:rFonts w:cs="Calibri"/>
        </w:rPr>
        <w:t>Pzp</w:t>
      </w:r>
      <w:proofErr w:type="spellEnd"/>
      <w:r w:rsidRPr="009A6C5F">
        <w:rPr>
          <w:rStyle w:val="BrakA"/>
          <w:rFonts w:cs="Calibri"/>
        </w:rPr>
        <w:t>.</w:t>
      </w:r>
    </w:p>
    <w:p w14:paraId="174CA4BB"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p>
    <w:p w14:paraId="7258593F"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r w:rsidRPr="009A6C5F">
        <w:rPr>
          <w:rStyle w:val="Hyperlink3"/>
          <w:rFonts w:ascii="Calibri" w:hAnsi="Calibri" w:cs="Calibri"/>
          <w:sz w:val="22"/>
          <w:szCs w:val="22"/>
        </w:rPr>
        <w:t>Gwarancja/poręczenie winno być nieodwołane i bezwarunkowe, w szczeg</w:t>
      </w:r>
      <w:r w:rsidRPr="009A6C5F">
        <w:rPr>
          <w:rStyle w:val="Brak"/>
          <w:rFonts w:ascii="Calibri" w:hAnsi="Calibri" w:cs="Calibri"/>
          <w:sz w:val="22"/>
          <w:szCs w:val="22"/>
        </w:rPr>
        <w:t>ó</w:t>
      </w:r>
      <w:r w:rsidRPr="009A6C5F">
        <w:rPr>
          <w:rStyle w:val="Hyperlink3"/>
          <w:rFonts w:ascii="Calibri" w:hAnsi="Calibri" w:cs="Calibri"/>
          <w:sz w:val="22"/>
          <w:szCs w:val="22"/>
        </w:rPr>
        <w:t>lności musi jasno opisywać warunki formalne konieczne do skutecznej realizacji uprawnień Beneficjenta (Zamawiającego) z tytułu gwarancji/poręczenia.</w:t>
      </w:r>
    </w:p>
    <w:p w14:paraId="4264B262"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2C1C340B"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Jeżeli wadium jest wnoszone w poręczeniach lub gwarancjach</w:t>
      </w:r>
      <w:r w:rsidR="00622137">
        <w:rPr>
          <w:rStyle w:val="Hyperlink3"/>
          <w:rFonts w:ascii="Calibri" w:hAnsi="Calibri" w:cs="Calibri"/>
          <w:sz w:val="22"/>
          <w:szCs w:val="22"/>
        </w:rPr>
        <w:t>,</w:t>
      </w:r>
      <w:r w:rsidRPr="009A6C5F">
        <w:rPr>
          <w:rStyle w:val="Hyperlink3"/>
          <w:rFonts w:ascii="Calibri" w:hAnsi="Calibri" w:cs="Calibri"/>
          <w:sz w:val="22"/>
          <w:szCs w:val="22"/>
        </w:rPr>
        <w:t xml:space="preserve"> Wykonawca przekazuje Zamawiającemu wraz z ofertą oryginał gwarancji lub poręczenia, w formie lub postaci elektronicznej. </w:t>
      </w:r>
    </w:p>
    <w:p w14:paraId="510546B0"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5275ACB9" w14:textId="77777777" w:rsidR="009A6C5F" w:rsidRPr="009A6C5F" w:rsidRDefault="009A6C5F" w:rsidP="009A6C5F">
      <w:pPr>
        <w:shd w:val="clear" w:color="auto" w:fill="FFFFFF"/>
        <w:tabs>
          <w:tab w:val="left" w:pos="426"/>
          <w:tab w:val="left" w:pos="993"/>
        </w:tabs>
        <w:spacing w:line="250" w:lineRule="exact"/>
        <w:ind w:left="993" w:hanging="993"/>
        <w:jc w:val="both"/>
        <w:rPr>
          <w:rStyle w:val="Hyperlink3"/>
          <w:rFonts w:ascii="Calibri" w:eastAsia="Times New Roman" w:hAnsi="Calibri" w:cs="Calibri"/>
          <w:sz w:val="22"/>
          <w:szCs w:val="22"/>
        </w:rPr>
      </w:pPr>
      <w:r w:rsidRPr="009A6C5F">
        <w:rPr>
          <w:rStyle w:val="Brak"/>
          <w:rFonts w:ascii="Calibri" w:hAnsi="Calibri" w:cs="Calibri"/>
          <w:b/>
          <w:bCs/>
          <w:sz w:val="22"/>
          <w:szCs w:val="22"/>
        </w:rPr>
        <w:t>UWAGA:</w:t>
      </w:r>
      <w:r w:rsidRPr="009A6C5F">
        <w:rPr>
          <w:rStyle w:val="Hyperlink3"/>
          <w:rFonts w:ascii="Calibri" w:hAnsi="Calibri" w:cs="Calibri"/>
          <w:sz w:val="22"/>
          <w:szCs w:val="22"/>
        </w:rPr>
        <w:tab/>
        <w:t>w przypadku składania oferty przez Wykonawc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 xml:space="preserve">lnie ubiegających się </w:t>
      </w:r>
      <w:r w:rsidRPr="009A6C5F">
        <w:rPr>
          <w:rStyle w:val="Hyperlink3"/>
          <w:rFonts w:ascii="Calibri" w:hAnsi="Calibri" w:cs="Calibri"/>
          <w:sz w:val="22"/>
          <w:szCs w:val="22"/>
        </w:rPr>
        <w:br/>
        <w:t>o zam</w:t>
      </w:r>
      <w:r w:rsidRPr="009A6C5F">
        <w:rPr>
          <w:rStyle w:val="Brak"/>
          <w:rFonts w:ascii="Calibri" w:hAnsi="Calibri" w:cs="Calibri"/>
          <w:sz w:val="22"/>
          <w:szCs w:val="22"/>
        </w:rPr>
        <w:t>ó</w:t>
      </w:r>
      <w:r w:rsidRPr="009A6C5F">
        <w:rPr>
          <w:rStyle w:val="Hyperlink3"/>
          <w:rFonts w:ascii="Calibri" w:hAnsi="Calibri" w:cs="Calibri"/>
          <w:sz w:val="22"/>
          <w:szCs w:val="22"/>
        </w:rPr>
        <w:t>wienie, wadium wnoszone w formie innej niż w pieniądzu musi w pozycji Zobowiązanego (Wykonawcy) wskazywać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 ubiegających się o wsp</w:t>
      </w:r>
      <w:r w:rsidRPr="009A6C5F">
        <w:rPr>
          <w:rStyle w:val="Brak"/>
          <w:rFonts w:ascii="Calibri" w:hAnsi="Calibri" w:cs="Calibri"/>
          <w:sz w:val="22"/>
          <w:szCs w:val="22"/>
        </w:rPr>
        <w:t>ó</w:t>
      </w:r>
      <w:r w:rsidRPr="009A6C5F">
        <w:rPr>
          <w:rStyle w:val="Hyperlink3"/>
          <w:rFonts w:ascii="Calibri" w:hAnsi="Calibri" w:cs="Calibri"/>
          <w:sz w:val="22"/>
          <w:szCs w:val="22"/>
        </w:rPr>
        <w:t>lne zam</w:t>
      </w:r>
      <w:r w:rsidRPr="009A6C5F">
        <w:rPr>
          <w:rStyle w:val="Brak"/>
          <w:rFonts w:ascii="Calibri" w:hAnsi="Calibri" w:cs="Calibri"/>
          <w:sz w:val="22"/>
          <w:szCs w:val="22"/>
        </w:rPr>
        <w:t>ó</w:t>
      </w:r>
      <w:r w:rsidRPr="009A6C5F">
        <w:rPr>
          <w:rStyle w:val="Hyperlink3"/>
          <w:rFonts w:ascii="Calibri" w:hAnsi="Calibri" w:cs="Calibri"/>
          <w:sz w:val="22"/>
          <w:szCs w:val="22"/>
        </w:rPr>
        <w:t xml:space="preserve">wienia lub lidera konsorcjum/pełnomocnika </w:t>
      </w:r>
      <w:r w:rsidR="00622137">
        <w:rPr>
          <w:rStyle w:val="Hyperlink3"/>
          <w:rFonts w:ascii="Calibri" w:hAnsi="Calibri" w:cs="Calibri"/>
          <w:sz w:val="22"/>
          <w:szCs w:val="22"/>
        </w:rPr>
        <w:t>W</w:t>
      </w:r>
      <w:r w:rsidRPr="009A6C5F">
        <w:rPr>
          <w:rStyle w:val="Hyperlink3"/>
          <w:rFonts w:ascii="Calibri" w:hAnsi="Calibri" w:cs="Calibri"/>
          <w:sz w:val="22"/>
          <w:szCs w:val="22"/>
        </w:rPr>
        <w:t>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lnie ubiegających się o udzielenie zam</w:t>
      </w:r>
      <w:r w:rsidRPr="009A6C5F">
        <w:rPr>
          <w:rStyle w:val="Brak"/>
          <w:rFonts w:ascii="Calibri" w:hAnsi="Calibri" w:cs="Calibri"/>
          <w:sz w:val="22"/>
          <w:szCs w:val="22"/>
        </w:rPr>
        <w:t>ó</w:t>
      </w:r>
      <w:r w:rsidRPr="009A6C5F">
        <w:rPr>
          <w:rStyle w:val="Hyperlink3"/>
          <w:rFonts w:ascii="Calibri" w:hAnsi="Calibri" w:cs="Calibri"/>
          <w:sz w:val="22"/>
          <w:szCs w:val="22"/>
        </w:rPr>
        <w:t>wienia jako działającego w imieniu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w:t>
      </w:r>
    </w:p>
    <w:p w14:paraId="0770066F" w14:textId="77777777" w:rsidR="009A6C5F" w:rsidRPr="009A6C5F" w:rsidRDefault="009A6C5F" w:rsidP="009A6C5F">
      <w:pPr>
        <w:rPr>
          <w:rFonts w:ascii="Calibri" w:hAnsi="Calibri" w:cs="Calibri"/>
          <w:sz w:val="22"/>
          <w:szCs w:val="22"/>
        </w:rPr>
      </w:pPr>
    </w:p>
    <w:p w14:paraId="6FB37FE7" w14:textId="407EC520"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2</w:t>
      </w:r>
      <w:r w:rsidRPr="009A6C5F">
        <w:rPr>
          <w:rStyle w:val="BrakA"/>
          <w:rFonts w:ascii="Calibri" w:eastAsia="Arial Unicode MS" w:hAnsi="Calibri" w:cs="Calibri"/>
          <w:sz w:val="22"/>
          <w:szCs w:val="22"/>
        </w:rPr>
        <w:t>.3</w:t>
      </w:r>
      <w:r w:rsidR="00233CFD">
        <w:rPr>
          <w:rStyle w:val="BrakA"/>
          <w:rFonts w:ascii="Calibri" w:eastAsia="Arial Unicode MS" w:hAnsi="Calibri" w:cs="Calibri"/>
          <w:sz w:val="22"/>
          <w:szCs w:val="22"/>
        </w:rPr>
        <w:t>.</w:t>
      </w:r>
      <w:r w:rsidRPr="009A6C5F">
        <w:rPr>
          <w:rStyle w:val="BrakA"/>
          <w:rFonts w:ascii="Calibri" w:eastAsia="Arial Unicode MS" w:hAnsi="Calibri" w:cs="Calibri"/>
          <w:sz w:val="22"/>
          <w:szCs w:val="22"/>
        </w:rPr>
        <w:t xml:space="preserve"> Termin wniesienia wadium.</w:t>
      </w:r>
    </w:p>
    <w:p w14:paraId="543EA7DE" w14:textId="77777777" w:rsidR="009A6C5F" w:rsidRDefault="009A6C5F" w:rsidP="009A6C5F">
      <w:pPr>
        <w:widowControl w:val="0"/>
        <w:shd w:val="clear" w:color="auto" w:fill="FFFFFF"/>
        <w:tabs>
          <w:tab w:val="left" w:pos="710"/>
        </w:tabs>
        <w:spacing w:after="120"/>
        <w:jc w:val="both"/>
        <w:rPr>
          <w:rStyle w:val="Hyperlink3"/>
          <w:rFonts w:ascii="Calibri" w:hAnsi="Calibri" w:cs="Calibri"/>
          <w:sz w:val="22"/>
          <w:szCs w:val="22"/>
        </w:rPr>
      </w:pPr>
      <w:r w:rsidRPr="009A6C5F">
        <w:rPr>
          <w:rStyle w:val="Brak"/>
          <w:rFonts w:ascii="Calibri" w:hAnsi="Calibri" w:cs="Calibri"/>
          <w:sz w:val="22"/>
          <w:szCs w:val="22"/>
        </w:rPr>
        <w:t>Wadium należy wnieść przed upływem terminu składania ofert pod rygorem odrzucenia oferty na podstawie art. 226 ust.1 pkt</w:t>
      </w:r>
      <w:r w:rsidR="00622137">
        <w:rPr>
          <w:rStyle w:val="Brak"/>
          <w:rFonts w:ascii="Calibri" w:hAnsi="Calibri" w:cs="Calibri"/>
          <w:sz w:val="22"/>
          <w:szCs w:val="22"/>
        </w:rPr>
        <w:t>.</w:t>
      </w:r>
      <w:r w:rsidRPr="009A6C5F">
        <w:rPr>
          <w:rStyle w:val="Brak"/>
          <w:rFonts w:ascii="Calibri" w:hAnsi="Calibri" w:cs="Calibri"/>
          <w:sz w:val="22"/>
          <w:szCs w:val="22"/>
        </w:rPr>
        <w:t xml:space="preserve"> 14) ustawy </w:t>
      </w:r>
      <w:proofErr w:type="spellStart"/>
      <w:r w:rsidRPr="009A6C5F">
        <w:rPr>
          <w:rStyle w:val="Brak"/>
          <w:rFonts w:ascii="Calibri" w:hAnsi="Calibri" w:cs="Calibri"/>
          <w:sz w:val="22"/>
          <w:szCs w:val="22"/>
        </w:rPr>
        <w:t>Pzp</w:t>
      </w:r>
      <w:proofErr w:type="spellEnd"/>
      <w:r w:rsidRPr="009A6C5F">
        <w:rPr>
          <w:rStyle w:val="Brak"/>
          <w:rFonts w:ascii="Calibri" w:hAnsi="Calibri" w:cs="Calibri"/>
          <w:sz w:val="22"/>
          <w:szCs w:val="22"/>
        </w:rPr>
        <w:t xml:space="preserve">. Wniesienie wadium w pieniądzu za pomocą przelewu bankowego Zamawiający </w:t>
      </w:r>
      <w:r w:rsidRPr="009A6C5F">
        <w:rPr>
          <w:rStyle w:val="Brak"/>
          <w:rFonts w:ascii="Calibri" w:hAnsi="Calibri" w:cs="Calibri"/>
          <w:spacing w:val="1"/>
          <w:sz w:val="22"/>
          <w:szCs w:val="22"/>
        </w:rPr>
        <w:t xml:space="preserve">będzie uważał za skuteczne tylko wówczas, gdy bank prowadzący rachunek </w:t>
      </w:r>
      <w:r w:rsidRPr="009A6C5F">
        <w:rPr>
          <w:rStyle w:val="Brak"/>
          <w:rFonts w:ascii="Calibri" w:hAnsi="Calibri" w:cs="Calibri"/>
          <w:sz w:val="22"/>
          <w:szCs w:val="22"/>
        </w:rPr>
        <w:t xml:space="preserve">Zamawiającego potwierdzi, że otrzymał taki przelew przed upływem terminu </w:t>
      </w:r>
      <w:r w:rsidRPr="009A6C5F">
        <w:rPr>
          <w:rStyle w:val="Brak"/>
          <w:rFonts w:ascii="Calibri" w:hAnsi="Calibri" w:cs="Calibri"/>
          <w:spacing w:val="-5"/>
          <w:sz w:val="22"/>
          <w:szCs w:val="22"/>
        </w:rPr>
        <w:t>składania ofert.</w:t>
      </w:r>
      <w:r w:rsidR="00A46D83">
        <w:rPr>
          <w:rStyle w:val="Brak"/>
          <w:rFonts w:ascii="Calibri" w:hAnsi="Calibri" w:cs="Calibri"/>
          <w:spacing w:val="-5"/>
          <w:sz w:val="22"/>
          <w:szCs w:val="22"/>
        </w:rPr>
        <w:t xml:space="preserve"> </w:t>
      </w:r>
      <w:r w:rsidRPr="009A6C5F">
        <w:rPr>
          <w:rStyle w:val="Brak"/>
          <w:rFonts w:ascii="Calibri" w:hAnsi="Calibri" w:cs="Calibri"/>
          <w:spacing w:val="-5"/>
          <w:sz w:val="22"/>
          <w:szCs w:val="22"/>
        </w:rPr>
        <w:t>W wymienionym przypadku zaleca się dołączenie do oferty kopii polecenia przelewu wystawionego przez Wykonawcę,</w:t>
      </w:r>
      <w:r w:rsidRPr="009A6C5F">
        <w:rPr>
          <w:rStyle w:val="Brak"/>
          <w:rFonts w:ascii="Calibri" w:hAnsi="Calibri" w:cs="Calibri"/>
          <w:spacing w:val="-1"/>
          <w:sz w:val="22"/>
          <w:szCs w:val="22"/>
        </w:rPr>
        <w:t xml:space="preserve"> ale nie jest to </w:t>
      </w:r>
      <w:r w:rsidRPr="009A6C5F">
        <w:rPr>
          <w:rStyle w:val="Hyperlink3"/>
          <w:rFonts w:ascii="Calibri" w:hAnsi="Calibri" w:cs="Calibri"/>
          <w:sz w:val="22"/>
          <w:szCs w:val="22"/>
        </w:rPr>
        <w:t>wystarczające do stwierdzenia przez Zamawiającego terminowego wniesienia wadium przez Wykonawcę, bowiem za skuteczne wniesienie wadium w pieniądzu, Zamawiający uzna wadium, kt</w:t>
      </w:r>
      <w:r w:rsidRPr="009A6C5F">
        <w:rPr>
          <w:rStyle w:val="Brak"/>
          <w:rFonts w:ascii="Calibri" w:hAnsi="Calibri" w:cs="Calibri"/>
          <w:sz w:val="22"/>
          <w:szCs w:val="22"/>
        </w:rPr>
        <w:t>ó</w:t>
      </w:r>
      <w:r w:rsidRPr="009A6C5F">
        <w:rPr>
          <w:rStyle w:val="Hyperlink3"/>
          <w:rFonts w:ascii="Calibri" w:hAnsi="Calibri" w:cs="Calibri"/>
          <w:sz w:val="22"/>
          <w:szCs w:val="22"/>
        </w:rPr>
        <w:t>re zostanie zaksięgowane na rachunku bankowym Zamawiającego przed upływem terminu składania ofert.</w:t>
      </w:r>
    </w:p>
    <w:p w14:paraId="02BADFAC" w14:textId="77777777" w:rsidR="00622137" w:rsidRPr="009A6C5F" w:rsidRDefault="00622137" w:rsidP="009A6C5F">
      <w:pPr>
        <w:widowControl w:val="0"/>
        <w:shd w:val="clear" w:color="auto" w:fill="FFFFFF"/>
        <w:tabs>
          <w:tab w:val="left" w:pos="710"/>
        </w:tabs>
        <w:spacing w:after="120"/>
        <w:jc w:val="both"/>
        <w:rPr>
          <w:rStyle w:val="Brak"/>
          <w:rFonts w:ascii="Calibri" w:eastAsia="Arial" w:hAnsi="Calibri" w:cs="Calibri"/>
          <w:spacing w:val="-23"/>
          <w:sz w:val="22"/>
          <w:szCs w:val="22"/>
          <w:u w:val="single"/>
        </w:rPr>
      </w:pPr>
    </w:p>
    <w:p w14:paraId="56236BCD" w14:textId="378259DE"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2</w:t>
      </w:r>
      <w:r w:rsidRPr="009A6C5F">
        <w:rPr>
          <w:rStyle w:val="BrakA"/>
          <w:rFonts w:ascii="Calibri" w:eastAsia="Arial Unicode MS" w:hAnsi="Calibri" w:cs="Calibri"/>
          <w:sz w:val="22"/>
          <w:szCs w:val="22"/>
        </w:rPr>
        <w:t>.4</w:t>
      </w:r>
      <w:r w:rsidR="00233CFD">
        <w:rPr>
          <w:rStyle w:val="BrakA"/>
          <w:rFonts w:ascii="Calibri" w:eastAsia="Arial Unicode MS" w:hAnsi="Calibri" w:cs="Calibri"/>
          <w:sz w:val="22"/>
          <w:szCs w:val="22"/>
        </w:rPr>
        <w:t>.</w:t>
      </w:r>
      <w:r w:rsidRPr="009A6C5F">
        <w:rPr>
          <w:rStyle w:val="BrakA"/>
          <w:rFonts w:ascii="Calibri" w:eastAsia="Arial Unicode MS" w:hAnsi="Calibri" w:cs="Calibri"/>
          <w:sz w:val="22"/>
          <w:szCs w:val="22"/>
        </w:rPr>
        <w:t xml:space="preserve"> Zwrot wadium, zatrzymanie wadium. </w:t>
      </w:r>
    </w:p>
    <w:p w14:paraId="27EB78A9" w14:textId="77777777" w:rsidR="009A6C5F" w:rsidRPr="009A6C5F" w:rsidRDefault="009A6C5F" w:rsidP="00057C7C">
      <w:pPr>
        <w:pStyle w:val="Tekstpodstawowy2"/>
        <w:spacing w:after="120"/>
        <w:rPr>
          <w:rStyle w:val="Brak"/>
          <w:rFonts w:ascii="Calibri" w:hAnsi="Calibri" w:cs="Calibri"/>
          <w:sz w:val="22"/>
          <w:szCs w:val="22"/>
        </w:rPr>
      </w:pPr>
      <w:r w:rsidRPr="009A6C5F">
        <w:rPr>
          <w:rStyle w:val="Brak"/>
          <w:rFonts w:ascii="Calibri" w:hAnsi="Calibri" w:cs="Calibri"/>
          <w:sz w:val="22"/>
          <w:szCs w:val="22"/>
        </w:rPr>
        <w:t xml:space="preserve">Zamawiający zwróci wadium według zasad określonych w art. 98 ust. 1- 5 ustawy </w:t>
      </w:r>
      <w:proofErr w:type="spellStart"/>
      <w:r w:rsidRPr="009A6C5F">
        <w:rPr>
          <w:rStyle w:val="Brak"/>
          <w:rFonts w:ascii="Calibri" w:hAnsi="Calibri" w:cs="Calibri"/>
          <w:sz w:val="22"/>
          <w:szCs w:val="22"/>
        </w:rPr>
        <w:t>Pzp</w:t>
      </w:r>
      <w:proofErr w:type="spellEnd"/>
      <w:r w:rsidRPr="009A6C5F">
        <w:rPr>
          <w:rStyle w:val="Brak"/>
          <w:rFonts w:ascii="Calibri" w:hAnsi="Calibri" w:cs="Calibri"/>
          <w:sz w:val="22"/>
          <w:szCs w:val="22"/>
        </w:rPr>
        <w:t>.</w:t>
      </w:r>
    </w:p>
    <w:p w14:paraId="0F80A611" w14:textId="77777777" w:rsidR="009A6C5F" w:rsidRPr="009A6C5F" w:rsidRDefault="009A6C5F" w:rsidP="00057C7C">
      <w:pPr>
        <w:pStyle w:val="Tekstpodstawowy2"/>
        <w:spacing w:after="120"/>
        <w:rPr>
          <w:rStyle w:val="Brak"/>
          <w:rFonts w:ascii="Calibri" w:hAnsi="Calibri" w:cs="Calibri"/>
          <w:sz w:val="22"/>
          <w:szCs w:val="22"/>
        </w:rPr>
      </w:pPr>
      <w:r w:rsidRPr="009A6C5F">
        <w:rPr>
          <w:rStyle w:val="Brak"/>
          <w:rFonts w:ascii="Calibri" w:hAnsi="Calibri" w:cs="Calibri"/>
          <w:sz w:val="22"/>
          <w:szCs w:val="22"/>
        </w:rPr>
        <w:t xml:space="preserve">Zamawiający zatrzymuje wadium wraz z odsetkami na podstawie art. 98 ust. 6 ustawy </w:t>
      </w:r>
      <w:proofErr w:type="spellStart"/>
      <w:r w:rsidRPr="009A6C5F">
        <w:rPr>
          <w:rStyle w:val="Brak"/>
          <w:rFonts w:ascii="Calibri" w:hAnsi="Calibri" w:cs="Calibri"/>
          <w:sz w:val="22"/>
          <w:szCs w:val="22"/>
        </w:rPr>
        <w:t>Pzp</w:t>
      </w:r>
      <w:proofErr w:type="spellEnd"/>
      <w:r w:rsidRPr="009A6C5F">
        <w:rPr>
          <w:rStyle w:val="Brak"/>
          <w:rFonts w:ascii="Calibri" w:hAnsi="Calibri" w:cs="Calibri"/>
          <w:sz w:val="22"/>
          <w:szCs w:val="22"/>
        </w:rPr>
        <w:t>.</w:t>
      </w:r>
    </w:p>
    <w:p w14:paraId="556F9644" w14:textId="77777777" w:rsidR="00B37313" w:rsidRDefault="00B37313">
      <w:pPr>
        <w:pStyle w:val="Akapitzlist"/>
        <w:spacing w:after="120" w:line="240" w:lineRule="auto"/>
        <w:ind w:left="284"/>
        <w:jc w:val="both"/>
        <w:rPr>
          <w:rStyle w:val="Brak"/>
          <w:rFonts w:eastAsia="Arial" w:cs="Calibri"/>
        </w:rPr>
      </w:pPr>
    </w:p>
    <w:p w14:paraId="34E4A278" w14:textId="3A37D6C8" w:rsidR="00B37313" w:rsidRDefault="002F298E" w:rsidP="00233CFD">
      <w:pPr>
        <w:pStyle w:val="Nagwek3"/>
        <w:numPr>
          <w:ilvl w:val="0"/>
          <w:numId w:val="53"/>
        </w:numPr>
        <w:ind w:left="284" w:hanging="284"/>
        <w:rPr>
          <w:rFonts w:ascii="Calibri" w:hAnsi="Calibri" w:cs="Calibri"/>
          <w:sz w:val="22"/>
          <w:szCs w:val="22"/>
        </w:rPr>
      </w:pPr>
      <w:bookmarkStart w:id="78" w:name="_Toc76125943"/>
      <w:bookmarkStart w:id="79" w:name="_Toc12"/>
      <w:bookmarkStart w:id="80" w:name="_Toc76131257"/>
      <w:r>
        <w:rPr>
          <w:rStyle w:val="BrakA"/>
          <w:rFonts w:ascii="Calibri" w:hAnsi="Calibri" w:cs="Calibri"/>
          <w:sz w:val="22"/>
          <w:szCs w:val="22"/>
        </w:rPr>
        <w:t>Termin związania ofertą</w:t>
      </w:r>
      <w:bookmarkEnd w:id="78"/>
      <w:bookmarkEnd w:id="79"/>
      <w:bookmarkEnd w:id="80"/>
    </w:p>
    <w:p w14:paraId="4239A16C" w14:textId="465CB66C" w:rsidR="00B37313" w:rsidRDefault="002F298E">
      <w:pPr>
        <w:spacing w:after="120"/>
        <w:jc w:val="both"/>
        <w:rPr>
          <w:rStyle w:val="BrakA"/>
          <w:rFonts w:ascii="Calibri" w:hAnsi="Calibri" w:cs="Calibri"/>
          <w:sz w:val="22"/>
          <w:szCs w:val="22"/>
        </w:rPr>
      </w:pPr>
      <w:r w:rsidRPr="00F81E9E">
        <w:rPr>
          <w:rStyle w:val="Hyperlink3"/>
          <w:rFonts w:ascii="Calibri" w:hAnsi="Calibri" w:cs="Calibri"/>
          <w:sz w:val="22"/>
          <w:szCs w:val="22"/>
        </w:rPr>
        <w:t xml:space="preserve">Wykonawca pozostaje związany złożoną ofertą </w:t>
      </w:r>
      <w:r w:rsidR="00622137">
        <w:rPr>
          <w:rStyle w:val="Hyperlink3"/>
          <w:rFonts w:ascii="Calibri" w:hAnsi="Calibri" w:cs="Calibri"/>
          <w:sz w:val="22"/>
          <w:szCs w:val="22"/>
        </w:rPr>
        <w:t>przez</w:t>
      </w:r>
      <w:r w:rsidR="00FC6FFB">
        <w:rPr>
          <w:rStyle w:val="Hyperlink3"/>
          <w:rFonts w:ascii="Calibri" w:hAnsi="Calibri" w:cs="Calibri"/>
          <w:sz w:val="22"/>
          <w:szCs w:val="22"/>
        </w:rPr>
        <w:t xml:space="preserve"> </w:t>
      </w:r>
      <w:r w:rsidR="0032528F" w:rsidRPr="004345EF">
        <w:rPr>
          <w:rStyle w:val="Hyperlink3"/>
          <w:rFonts w:ascii="Calibri" w:hAnsi="Calibri" w:cs="Calibri"/>
          <w:b/>
          <w:bCs/>
          <w:sz w:val="22"/>
          <w:szCs w:val="22"/>
        </w:rPr>
        <w:t>9</w:t>
      </w:r>
      <w:r w:rsidRPr="004345EF">
        <w:rPr>
          <w:rStyle w:val="Hyperlink3"/>
          <w:rFonts w:ascii="Calibri" w:hAnsi="Calibri" w:cs="Calibri"/>
          <w:b/>
          <w:bCs/>
          <w:sz w:val="22"/>
          <w:szCs w:val="22"/>
        </w:rPr>
        <w:t>0 dni</w:t>
      </w:r>
      <w:r w:rsidRPr="00F81E9E">
        <w:rPr>
          <w:rStyle w:val="Hyperlink3"/>
          <w:rFonts w:ascii="Calibri" w:hAnsi="Calibri" w:cs="Calibri"/>
          <w:sz w:val="22"/>
          <w:szCs w:val="22"/>
        </w:rPr>
        <w:t xml:space="preserve">, to jest do </w:t>
      </w:r>
      <w:r w:rsidRPr="00723664">
        <w:rPr>
          <w:rStyle w:val="Hyperlink3"/>
          <w:rFonts w:ascii="Calibri" w:hAnsi="Calibri" w:cs="Calibri"/>
          <w:sz w:val="22"/>
          <w:szCs w:val="22"/>
        </w:rPr>
        <w:t>dnia</w:t>
      </w:r>
      <w:r w:rsidR="00FC6FFB">
        <w:rPr>
          <w:rStyle w:val="Hyperlink3"/>
          <w:rFonts w:ascii="Calibri" w:hAnsi="Calibri" w:cs="Calibri"/>
          <w:sz w:val="22"/>
          <w:szCs w:val="22"/>
        </w:rPr>
        <w:t xml:space="preserve"> </w:t>
      </w:r>
      <w:r w:rsidR="00286735" w:rsidRPr="00742107">
        <w:rPr>
          <w:rStyle w:val="Hyperlink3"/>
          <w:rFonts w:ascii="Calibri" w:hAnsi="Calibri" w:cs="Calibri"/>
          <w:b/>
          <w:bCs/>
          <w:sz w:val="22"/>
          <w:szCs w:val="22"/>
        </w:rPr>
        <w:t>0</w:t>
      </w:r>
      <w:r w:rsidR="00742107">
        <w:rPr>
          <w:rStyle w:val="Hyperlink3"/>
          <w:rFonts w:ascii="Calibri" w:hAnsi="Calibri" w:cs="Calibri"/>
          <w:b/>
          <w:bCs/>
          <w:sz w:val="22"/>
          <w:szCs w:val="22"/>
        </w:rPr>
        <w:t>8</w:t>
      </w:r>
      <w:r w:rsidR="006473C4">
        <w:rPr>
          <w:rStyle w:val="Hyperlink3"/>
          <w:rFonts w:ascii="Calibri" w:hAnsi="Calibri" w:cs="Calibri"/>
          <w:b/>
          <w:bCs/>
          <w:sz w:val="22"/>
          <w:szCs w:val="22"/>
        </w:rPr>
        <w:t xml:space="preserve"> </w:t>
      </w:r>
      <w:r w:rsidR="00286735">
        <w:rPr>
          <w:rStyle w:val="Hyperlink3"/>
          <w:rFonts w:ascii="Calibri" w:hAnsi="Calibri" w:cs="Calibri"/>
          <w:b/>
          <w:bCs/>
          <w:sz w:val="22"/>
          <w:szCs w:val="22"/>
        </w:rPr>
        <w:t>stycznia 2023</w:t>
      </w:r>
      <w:r w:rsidR="00FC6FFB" w:rsidRPr="00A46D83">
        <w:rPr>
          <w:rStyle w:val="Hyperlink3"/>
          <w:rFonts w:ascii="Calibri" w:hAnsi="Calibri" w:cs="Calibri"/>
          <w:b/>
          <w:bCs/>
          <w:sz w:val="22"/>
          <w:szCs w:val="22"/>
        </w:rPr>
        <w:t xml:space="preserve"> r.</w:t>
      </w:r>
      <w:r w:rsidRPr="00723664">
        <w:rPr>
          <w:rStyle w:val="Hyperlink3"/>
          <w:rFonts w:ascii="Calibri" w:hAnsi="Calibri" w:cs="Calibri"/>
          <w:sz w:val="22"/>
          <w:szCs w:val="22"/>
        </w:rPr>
        <w:t xml:space="preserve"> </w:t>
      </w:r>
    </w:p>
    <w:p w14:paraId="37F27F2E" w14:textId="77777777" w:rsidR="00B37313" w:rsidRDefault="002F298E">
      <w:pPr>
        <w:spacing w:after="120"/>
        <w:jc w:val="both"/>
        <w:rPr>
          <w:rStyle w:val="Hyperlink3"/>
          <w:rFonts w:ascii="Calibri" w:hAnsi="Calibri" w:cs="Calibri"/>
          <w:sz w:val="22"/>
          <w:szCs w:val="22"/>
        </w:rPr>
      </w:pPr>
      <w:bookmarkStart w:id="81" w:name="mip51081703"/>
      <w:bookmarkEnd w:id="81"/>
      <w:r>
        <w:rPr>
          <w:rStyle w:val="Hyperlink3"/>
          <w:rFonts w:ascii="Calibri" w:hAnsi="Calibri" w:cs="Calibri"/>
          <w:sz w:val="22"/>
          <w:szCs w:val="22"/>
        </w:rPr>
        <w:t xml:space="preserve">Pierwszym dniem terminu </w:t>
      </w:r>
      <w:bookmarkStart w:id="82" w:name="highlightHit_43"/>
      <w:bookmarkEnd w:id="82"/>
      <w:r>
        <w:rPr>
          <w:rStyle w:val="Hyperlink3"/>
          <w:rFonts w:ascii="Calibri" w:hAnsi="Calibri" w:cs="Calibri"/>
          <w:sz w:val="22"/>
          <w:szCs w:val="22"/>
        </w:rPr>
        <w:t xml:space="preserve">związania ofertą jest dzień, w którym upływa termin składania ofert. </w:t>
      </w:r>
    </w:p>
    <w:p w14:paraId="6D05E478" w14:textId="77777777" w:rsidR="00B37313" w:rsidRDefault="002F298E">
      <w:pPr>
        <w:spacing w:after="120"/>
        <w:jc w:val="both"/>
        <w:rPr>
          <w:rStyle w:val="Hyperlink3"/>
          <w:rFonts w:ascii="Calibri" w:hAnsi="Calibri" w:cs="Calibri"/>
          <w:sz w:val="22"/>
          <w:szCs w:val="22"/>
        </w:rPr>
      </w:pPr>
      <w:bookmarkStart w:id="83" w:name="mip51081704"/>
      <w:bookmarkEnd w:id="83"/>
      <w:r>
        <w:rPr>
          <w:rStyle w:val="Hyperlink3"/>
          <w:rFonts w:ascii="Calibri" w:hAnsi="Calibri" w:cs="Calibri"/>
          <w:sz w:val="22"/>
          <w:szCs w:val="22"/>
        </w:rPr>
        <w:t xml:space="preserve">W przypadku gdy wybór najkorzystniejszej oferty nie nastąpi przed upływem terminu </w:t>
      </w:r>
      <w:bookmarkStart w:id="84" w:name="highlightHit_44"/>
      <w:bookmarkEnd w:id="84"/>
      <w:r>
        <w:rPr>
          <w:rStyle w:val="Hyperlink3"/>
          <w:rFonts w:ascii="Calibri" w:hAnsi="Calibri" w:cs="Calibri"/>
          <w:sz w:val="22"/>
          <w:szCs w:val="22"/>
        </w:rPr>
        <w:t xml:space="preserve">związania ofertą określonego w dokumentach zamówienia, Zamawiający przed upływem terminu </w:t>
      </w:r>
      <w:bookmarkStart w:id="85" w:name="highlightHit_45"/>
      <w:bookmarkEnd w:id="85"/>
      <w:r>
        <w:rPr>
          <w:rStyle w:val="Hyperlink3"/>
          <w:rFonts w:ascii="Calibri" w:hAnsi="Calibri" w:cs="Calibri"/>
          <w:sz w:val="22"/>
          <w:szCs w:val="22"/>
        </w:rPr>
        <w:t xml:space="preserve">związania ofertą zwraca się jednokrotnie do </w:t>
      </w:r>
      <w:r w:rsidR="00622137">
        <w:rPr>
          <w:rStyle w:val="Hyperlink3"/>
          <w:rFonts w:ascii="Calibri" w:hAnsi="Calibri" w:cs="Calibri"/>
          <w:sz w:val="22"/>
          <w:szCs w:val="22"/>
        </w:rPr>
        <w:t>W</w:t>
      </w:r>
      <w:r>
        <w:rPr>
          <w:rStyle w:val="Hyperlink3"/>
          <w:rFonts w:ascii="Calibri" w:hAnsi="Calibri" w:cs="Calibri"/>
          <w:sz w:val="22"/>
          <w:szCs w:val="22"/>
        </w:rPr>
        <w:t xml:space="preserve">ykonawców o wyrażenie zgody na przedłużenie tego terminu </w:t>
      </w:r>
      <w:r w:rsidR="007F54F8">
        <w:rPr>
          <w:rStyle w:val="Hyperlink3"/>
          <w:rFonts w:ascii="Calibri" w:hAnsi="Calibri" w:cs="Calibri"/>
          <w:sz w:val="22"/>
          <w:szCs w:val="22"/>
        </w:rPr>
        <w:br/>
      </w:r>
      <w:r>
        <w:rPr>
          <w:rStyle w:val="Hyperlink3"/>
          <w:rFonts w:ascii="Calibri" w:hAnsi="Calibri" w:cs="Calibri"/>
          <w:sz w:val="22"/>
          <w:szCs w:val="22"/>
        </w:rPr>
        <w:t xml:space="preserve">o wskazywany przez niego okres, nie dłuższy niż </w:t>
      </w:r>
      <w:r w:rsidR="0032528F">
        <w:rPr>
          <w:rStyle w:val="Hyperlink3"/>
          <w:rFonts w:ascii="Calibri" w:hAnsi="Calibri" w:cs="Calibri"/>
          <w:sz w:val="22"/>
          <w:szCs w:val="22"/>
        </w:rPr>
        <w:t>6</w:t>
      </w:r>
      <w:r>
        <w:rPr>
          <w:rStyle w:val="Hyperlink3"/>
          <w:rFonts w:ascii="Calibri" w:hAnsi="Calibri" w:cs="Calibri"/>
          <w:sz w:val="22"/>
          <w:szCs w:val="22"/>
        </w:rPr>
        <w:t>0 dni.</w:t>
      </w:r>
    </w:p>
    <w:p w14:paraId="161ACADB" w14:textId="77777777" w:rsidR="00B37313" w:rsidRDefault="002F298E">
      <w:pPr>
        <w:spacing w:after="120"/>
        <w:jc w:val="both"/>
        <w:rPr>
          <w:rStyle w:val="Hyperlink3"/>
          <w:rFonts w:ascii="Calibri" w:hAnsi="Calibri" w:cs="Calibri"/>
          <w:sz w:val="22"/>
          <w:szCs w:val="22"/>
        </w:rPr>
      </w:pPr>
      <w:bookmarkStart w:id="86" w:name="mip51081705"/>
      <w:bookmarkEnd w:id="86"/>
      <w:r>
        <w:rPr>
          <w:rStyle w:val="Hyperlink3"/>
          <w:rFonts w:ascii="Calibri" w:hAnsi="Calibri" w:cs="Calibri"/>
          <w:sz w:val="22"/>
          <w:szCs w:val="22"/>
        </w:rPr>
        <w:t xml:space="preserve">Przedłużenie terminu </w:t>
      </w:r>
      <w:bookmarkStart w:id="87" w:name="highlightHit_46"/>
      <w:bookmarkEnd w:id="87"/>
      <w:r>
        <w:rPr>
          <w:rStyle w:val="Hyperlink3"/>
          <w:rFonts w:ascii="Calibri" w:hAnsi="Calibri" w:cs="Calibri"/>
          <w:sz w:val="22"/>
          <w:szCs w:val="22"/>
        </w:rPr>
        <w:t xml:space="preserve">związania ofertą, o którym mowa powyżej, wymaga złożenia przez </w:t>
      </w:r>
      <w:r w:rsidR="00622137">
        <w:rPr>
          <w:rStyle w:val="Hyperlink3"/>
          <w:rFonts w:ascii="Calibri" w:hAnsi="Calibri" w:cs="Calibri"/>
          <w:sz w:val="22"/>
          <w:szCs w:val="22"/>
        </w:rPr>
        <w:t>W</w:t>
      </w:r>
      <w:r>
        <w:rPr>
          <w:rStyle w:val="Hyperlink3"/>
          <w:rFonts w:ascii="Calibri" w:hAnsi="Calibri" w:cs="Calibri"/>
          <w:sz w:val="22"/>
          <w:szCs w:val="22"/>
        </w:rPr>
        <w:t xml:space="preserve">ykonawcę pisemnego oświadczenia o wyrażeniu zgody na przedłużenie terminu </w:t>
      </w:r>
      <w:bookmarkStart w:id="88" w:name="highlightHit_47"/>
      <w:bookmarkEnd w:id="88"/>
      <w:r>
        <w:rPr>
          <w:rStyle w:val="Hyperlink3"/>
          <w:rFonts w:ascii="Calibri" w:hAnsi="Calibri" w:cs="Calibri"/>
          <w:sz w:val="22"/>
          <w:szCs w:val="22"/>
        </w:rPr>
        <w:t>związania ofertą.</w:t>
      </w:r>
      <w:bookmarkStart w:id="89" w:name="mip51081706"/>
      <w:bookmarkEnd w:id="89"/>
      <w:r>
        <w:rPr>
          <w:rStyle w:val="Hyperlink3"/>
          <w:rFonts w:ascii="Calibri" w:hAnsi="Calibri" w:cs="Calibri"/>
          <w:sz w:val="22"/>
          <w:szCs w:val="22"/>
        </w:rPr>
        <w:t xml:space="preserve"> Przedłużenie terminu </w:t>
      </w:r>
      <w:bookmarkStart w:id="90" w:name="highlightHit_48"/>
      <w:bookmarkEnd w:id="90"/>
      <w:r>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1" w:name="highlightHit_49"/>
      <w:bookmarkEnd w:id="91"/>
      <w:r>
        <w:rPr>
          <w:rStyle w:val="Hyperlink3"/>
          <w:rFonts w:ascii="Calibri" w:hAnsi="Calibri" w:cs="Calibri"/>
          <w:sz w:val="22"/>
          <w:szCs w:val="22"/>
        </w:rPr>
        <w:t xml:space="preserve">związania ofertą. </w:t>
      </w:r>
    </w:p>
    <w:p w14:paraId="1CE4DF65" w14:textId="77777777" w:rsidR="00B37313" w:rsidRDefault="00B37313">
      <w:pPr>
        <w:jc w:val="both"/>
        <w:rPr>
          <w:rStyle w:val="Brak"/>
          <w:rFonts w:ascii="Calibri" w:eastAsia="Arial" w:hAnsi="Calibri" w:cs="Calibri"/>
          <w:sz w:val="22"/>
          <w:szCs w:val="22"/>
        </w:rPr>
      </w:pPr>
    </w:p>
    <w:p w14:paraId="135AE323" w14:textId="77777777" w:rsidR="00B37313" w:rsidRDefault="002F298E" w:rsidP="00233CFD">
      <w:pPr>
        <w:pStyle w:val="Nagwek3"/>
        <w:numPr>
          <w:ilvl w:val="0"/>
          <w:numId w:val="53"/>
        </w:numPr>
        <w:ind w:left="426" w:hanging="426"/>
        <w:rPr>
          <w:rFonts w:ascii="Calibri" w:hAnsi="Calibri" w:cs="Calibri"/>
          <w:sz w:val="22"/>
          <w:szCs w:val="22"/>
        </w:rPr>
      </w:pPr>
      <w:bookmarkStart w:id="92" w:name="_Toc76125944"/>
      <w:bookmarkStart w:id="93" w:name="_Toc76131258"/>
      <w:bookmarkStart w:id="94" w:name="_Toc13"/>
      <w:r>
        <w:rPr>
          <w:rStyle w:val="BrakA"/>
          <w:rFonts w:ascii="Calibri" w:hAnsi="Calibri" w:cs="Calibri"/>
          <w:sz w:val="22"/>
          <w:szCs w:val="22"/>
        </w:rPr>
        <w:t xml:space="preserve">Informacje o środkach komunikacji elektronicznej, przy użyciu których </w:t>
      </w:r>
      <w:r w:rsidR="00622137">
        <w:rPr>
          <w:rStyle w:val="BrakA"/>
          <w:rFonts w:ascii="Calibri" w:hAnsi="Calibri" w:cs="Calibri"/>
          <w:sz w:val="22"/>
          <w:szCs w:val="22"/>
        </w:rPr>
        <w:t>Z</w:t>
      </w:r>
      <w:r>
        <w:rPr>
          <w:rStyle w:val="BrakA"/>
          <w:rFonts w:ascii="Calibri" w:hAnsi="Calibri" w:cs="Calibri"/>
          <w:sz w:val="22"/>
          <w:szCs w:val="22"/>
        </w:rPr>
        <w:t xml:space="preserve">amawiający będzie komunikował się z </w:t>
      </w:r>
      <w:r w:rsidR="00622137">
        <w:rPr>
          <w:rStyle w:val="BrakA"/>
          <w:rFonts w:ascii="Calibri" w:hAnsi="Calibri" w:cs="Calibri"/>
          <w:sz w:val="22"/>
          <w:szCs w:val="22"/>
        </w:rPr>
        <w:t>W</w:t>
      </w:r>
      <w:r>
        <w:rPr>
          <w:rStyle w:val="BrakA"/>
          <w:rFonts w:ascii="Calibri" w:hAnsi="Calibri" w:cs="Calibri"/>
          <w:sz w:val="22"/>
          <w:szCs w:val="22"/>
        </w:rPr>
        <w:t>ykonawcami, informacje o wymaganiach technicznych i organizacyjnych sporządzania, wysyłania i odbierania korespondencji elektronicznej;</w:t>
      </w:r>
      <w:bookmarkEnd w:id="92"/>
      <w:bookmarkEnd w:id="93"/>
      <w:bookmarkEnd w:id="94"/>
    </w:p>
    <w:p w14:paraId="20C86718" w14:textId="6A014FDF"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4</w:t>
      </w: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Środki komunikacji i sposób komunikacji:</w:t>
      </w:r>
    </w:p>
    <w:p w14:paraId="4327D218" w14:textId="77777777" w:rsidR="00B37313" w:rsidRDefault="002F298E" w:rsidP="00031CCB">
      <w:pPr>
        <w:pStyle w:val="Akapitzlist"/>
        <w:numPr>
          <w:ilvl w:val="0"/>
          <w:numId w:val="11"/>
        </w:numPr>
        <w:spacing w:after="0" w:line="240" w:lineRule="auto"/>
        <w:jc w:val="both"/>
        <w:rPr>
          <w:rStyle w:val="BrakA"/>
          <w:rFonts w:cs="Calibri"/>
        </w:rPr>
      </w:pPr>
      <w:r>
        <w:rPr>
          <w:rStyle w:val="BrakA"/>
          <w:rFonts w:cs="Calibri"/>
        </w:rPr>
        <w:t xml:space="preserve">Postępowanie prowadzone jest w języku polskim w formie elektronicznej za pośrednictwem Platformy Zakupowej </w:t>
      </w:r>
      <w:hyperlink r:id="rId50" w:history="1">
        <w:r>
          <w:rPr>
            <w:rStyle w:val="Hyperlink7"/>
            <w:rFonts w:cs="Calibri"/>
          </w:rPr>
          <w:t>platformazakupowa.pl</w:t>
        </w:r>
      </w:hyperlink>
      <w:r>
        <w:rPr>
          <w:rStyle w:val="BrakA"/>
          <w:rFonts w:cs="Calibri"/>
        </w:rPr>
        <w:t xml:space="preserve"> (dalej jako „Platforma”) pod adresem: </w:t>
      </w:r>
      <w:hyperlink r:id="rId51" w:history="1">
        <w:r>
          <w:rPr>
            <w:rStyle w:val="cze"/>
            <w:rFonts w:cs="Calibri"/>
          </w:rPr>
          <w:t>https://platformazakupowa.pl/pn/pwm</w:t>
        </w:r>
      </w:hyperlink>
      <w:r>
        <w:rPr>
          <w:rStyle w:val="BrakA"/>
          <w:rFonts w:cs="Calibri"/>
        </w:rPr>
        <w:t>;</w:t>
      </w:r>
    </w:p>
    <w:p w14:paraId="69B3BC68" w14:textId="77777777" w:rsidR="0029720B" w:rsidRDefault="0029720B" w:rsidP="007652AD">
      <w:pPr>
        <w:pStyle w:val="Akapitzlist"/>
        <w:spacing w:after="0" w:line="240" w:lineRule="auto"/>
        <w:jc w:val="both"/>
        <w:rPr>
          <w:rFonts w:cs="Calibri"/>
        </w:rPr>
      </w:pPr>
    </w:p>
    <w:p w14:paraId="2F4FCBE2" w14:textId="77777777" w:rsidR="00B37313" w:rsidRDefault="002F298E" w:rsidP="00031CCB">
      <w:pPr>
        <w:pStyle w:val="Akapitzlist"/>
        <w:numPr>
          <w:ilvl w:val="0"/>
          <w:numId w:val="11"/>
        </w:numPr>
        <w:spacing w:after="0" w:line="240" w:lineRule="auto"/>
        <w:jc w:val="both"/>
        <w:rPr>
          <w:rStyle w:val="BrakA"/>
          <w:rFonts w:cs="Calibri"/>
        </w:rPr>
      </w:pPr>
      <w:r>
        <w:rPr>
          <w:rStyle w:val="BrakA"/>
          <w:rFonts w:cs="Calibri"/>
        </w:rPr>
        <w:t>Komunikacja między Zamawiającym a Wykonawcami, w tym wszelkie oświadczenia, wnioski, zawiadomienia oraz informacje, przekazywane są w formie elektronicznej za pośrednictwem Platformy</w:t>
      </w:r>
      <w:r w:rsidR="00622137">
        <w:rPr>
          <w:rStyle w:val="BrakA"/>
          <w:rFonts w:cs="Calibri"/>
        </w:rPr>
        <w:t xml:space="preserve">: </w:t>
      </w:r>
      <w:hyperlink r:id="rId52" w:history="1">
        <w:r w:rsidR="00110570">
          <w:rPr>
            <w:rStyle w:val="cze"/>
            <w:rFonts w:cs="Calibri"/>
          </w:rPr>
          <w:t>https://platformazakupowa.pl/pn/pwm</w:t>
        </w:r>
      </w:hyperlink>
      <w:r w:rsidRPr="00622137">
        <w:rPr>
          <w:rStyle w:val="BrakA"/>
          <w:rFonts w:cs="Calibri"/>
        </w:rPr>
        <w:t xml:space="preserve"> i formularza „Wyślij wiadomość do zamawiającego”.  Za datę przekazania (wpływu) oświadczeń, wniosków, zawiadomień oraz informacji przyjmuje się datę ich przesłania za pośrednictwem </w:t>
      </w:r>
      <w:hyperlink r:id="rId53" w:history="1">
        <w:r w:rsidR="00110570">
          <w:rPr>
            <w:rStyle w:val="cze"/>
            <w:rFonts w:cs="Calibri"/>
          </w:rPr>
          <w:t>https://platformazakupowa.pl/pn/pwm</w:t>
        </w:r>
      </w:hyperlink>
      <w:r w:rsidRPr="00622137">
        <w:rPr>
          <w:rStyle w:val="BrakA"/>
          <w:rFonts w:cs="Calibri"/>
        </w:rPr>
        <w:t xml:space="preserve"> poprzez kliknięcie przycisku  „Wyślij wiadomość do zamawiającego” po których pojawi się komunikat, że wiadomość została wysłana do </w:t>
      </w:r>
      <w:r w:rsidR="00622137">
        <w:rPr>
          <w:rStyle w:val="BrakA"/>
          <w:rFonts w:cs="Calibri"/>
        </w:rPr>
        <w:t>Z</w:t>
      </w:r>
      <w:r w:rsidRPr="00622137">
        <w:rPr>
          <w:rStyle w:val="BrakA"/>
          <w:rFonts w:cs="Calibri"/>
        </w:rPr>
        <w:t xml:space="preserve">amawiającego. </w:t>
      </w:r>
    </w:p>
    <w:p w14:paraId="234D585F" w14:textId="77777777" w:rsidR="0029720B" w:rsidRDefault="0029720B" w:rsidP="007652AD">
      <w:pPr>
        <w:pStyle w:val="Akapitzlist"/>
        <w:spacing w:after="0" w:line="240" w:lineRule="auto"/>
        <w:jc w:val="both"/>
        <w:rPr>
          <w:rFonts w:cs="Calibri"/>
        </w:rPr>
      </w:pPr>
    </w:p>
    <w:p w14:paraId="694401FC" w14:textId="77777777" w:rsidR="00B37313" w:rsidRDefault="002F298E" w:rsidP="00031CCB">
      <w:pPr>
        <w:pStyle w:val="Akapitzlist"/>
        <w:numPr>
          <w:ilvl w:val="0"/>
          <w:numId w:val="11"/>
        </w:numPr>
        <w:spacing w:after="0" w:line="240" w:lineRule="auto"/>
        <w:jc w:val="both"/>
        <w:rPr>
          <w:rStyle w:val="BrakA"/>
          <w:rFonts w:cs="Calibri"/>
        </w:rPr>
      </w:pPr>
      <w:r>
        <w:rPr>
          <w:rStyle w:val="BrakA"/>
          <w:rFonts w:cs="Calibri"/>
        </w:rPr>
        <w:t xml:space="preserve">Zamawiający będzie przekazywał </w:t>
      </w:r>
      <w:r w:rsidR="00622137">
        <w:rPr>
          <w:rStyle w:val="BrakA"/>
          <w:rFonts w:cs="Calibri"/>
        </w:rPr>
        <w:t>W</w:t>
      </w:r>
      <w:r>
        <w:rPr>
          <w:rStyle w:val="BrakA"/>
          <w:rFonts w:cs="Calibri"/>
        </w:rPr>
        <w:t xml:space="preserve">ykonawcom informacje w formie elektronicznej za pośrednictwem </w:t>
      </w:r>
      <w:hyperlink r:id="rId54" w:history="1">
        <w:r w:rsidR="00110570">
          <w:rPr>
            <w:rStyle w:val="cze"/>
            <w:rFonts w:cs="Calibri"/>
          </w:rPr>
          <w:t>https://platformazakupowa.pl/pn/pwm</w:t>
        </w:r>
      </w:hyperlink>
      <w:r>
        <w:rPr>
          <w:rStyle w:val="BrakA"/>
          <w:rFonts w:cs="Calibri"/>
        </w:rPr>
        <w:t xml:space="preserve">. Informacje dotyczące odpowiedzi na pytania, zmiany specyfikacji, zmiany terminu składania i otwarcia ofert Zamawiający będzie zamieszczał na platformie w sekcji </w:t>
      </w:r>
      <w:r>
        <w:rPr>
          <w:rStyle w:val="BrakA"/>
          <w:rFonts w:cs="Calibri"/>
          <w:rtl/>
        </w:rPr>
        <w:t>“</w:t>
      </w:r>
      <w:r>
        <w:rPr>
          <w:rStyle w:val="BrakA"/>
          <w:rFonts w:cs="Calibri"/>
        </w:rPr>
        <w:t xml:space="preserve">Komunikaty”. Korespondencja, której zgodnie z obowiązującymi przepisami adresatem jest konkretny </w:t>
      </w:r>
      <w:r w:rsidR="00622137">
        <w:rPr>
          <w:rStyle w:val="BrakA"/>
          <w:rFonts w:cs="Calibri"/>
        </w:rPr>
        <w:t>W</w:t>
      </w:r>
      <w:r>
        <w:rPr>
          <w:rStyle w:val="BrakA"/>
          <w:rFonts w:cs="Calibri"/>
        </w:rPr>
        <w:t xml:space="preserve">ykonawca, będzie przekazywana w formie elektronicznej za pośrednictwem </w:t>
      </w:r>
      <w:hyperlink r:id="rId55" w:history="1">
        <w:r w:rsidR="00110570">
          <w:rPr>
            <w:rStyle w:val="cze"/>
            <w:rFonts w:cs="Calibri"/>
          </w:rPr>
          <w:t>https://platformazakupowa.pl/pn/pwm</w:t>
        </w:r>
      </w:hyperlink>
      <w:r>
        <w:rPr>
          <w:rStyle w:val="BrakA"/>
          <w:rFonts w:cs="Calibri"/>
        </w:rPr>
        <w:t xml:space="preserve"> do konkretnego </w:t>
      </w:r>
      <w:r w:rsidR="00622137">
        <w:rPr>
          <w:rStyle w:val="BrakA"/>
          <w:rFonts w:cs="Calibri"/>
        </w:rPr>
        <w:t>W</w:t>
      </w:r>
      <w:r>
        <w:rPr>
          <w:rStyle w:val="BrakA"/>
          <w:rFonts w:cs="Calibri"/>
        </w:rPr>
        <w:t>ykonawcy.</w:t>
      </w:r>
    </w:p>
    <w:p w14:paraId="710D19B4" w14:textId="77777777" w:rsidR="0029720B" w:rsidRDefault="0029720B" w:rsidP="007652AD">
      <w:pPr>
        <w:pStyle w:val="Akapitzlist"/>
        <w:spacing w:after="0" w:line="240" w:lineRule="auto"/>
        <w:jc w:val="both"/>
        <w:rPr>
          <w:rFonts w:cs="Calibri"/>
        </w:rPr>
      </w:pPr>
    </w:p>
    <w:p w14:paraId="1EA00395" w14:textId="77777777" w:rsidR="00B37313" w:rsidRDefault="002F298E" w:rsidP="00031CCB">
      <w:pPr>
        <w:pStyle w:val="Akapitzlist"/>
        <w:numPr>
          <w:ilvl w:val="0"/>
          <w:numId w:val="11"/>
        </w:numPr>
        <w:spacing w:after="0" w:line="240" w:lineRule="auto"/>
        <w:jc w:val="both"/>
        <w:rPr>
          <w:rStyle w:val="BrakA"/>
          <w:rFonts w:cs="Calibri"/>
        </w:rPr>
      </w:pPr>
      <w:r>
        <w:rPr>
          <w:rStyle w:val="BrakA"/>
          <w:rFonts w:cs="Calibri"/>
        </w:rPr>
        <w:t>Wykonawca jako podmiot profesjonalny ma obowiązek sprawdzania komunikatów i wiadomości bezpośrednio na platformazakupowa.p</w:t>
      </w:r>
      <w:r w:rsidR="00622137">
        <w:rPr>
          <w:rStyle w:val="BrakA"/>
          <w:rFonts w:cs="Calibri"/>
        </w:rPr>
        <w:t xml:space="preserve">l </w:t>
      </w:r>
      <w:r>
        <w:rPr>
          <w:rStyle w:val="BrakA"/>
          <w:rFonts w:cs="Calibri"/>
        </w:rPr>
        <w:t xml:space="preserve"> przesłanych przez Zamawiającego, gdyż system powiadomień może ulec awarii lub powiadomienie może trafić do folderu SPAM.</w:t>
      </w:r>
    </w:p>
    <w:p w14:paraId="7BB621E6" w14:textId="77777777" w:rsidR="0029720B" w:rsidRPr="00C45F43" w:rsidRDefault="0029720B" w:rsidP="007652AD">
      <w:pPr>
        <w:pStyle w:val="Akapitzlist"/>
        <w:spacing w:after="0" w:line="240" w:lineRule="auto"/>
        <w:jc w:val="both"/>
        <w:rPr>
          <w:rFonts w:cs="Calibri"/>
          <w:color w:val="auto"/>
        </w:rPr>
      </w:pPr>
    </w:p>
    <w:p w14:paraId="153F6C4B" w14:textId="77777777" w:rsidR="00B37313" w:rsidRDefault="00C77BF3" w:rsidP="00031CCB">
      <w:pPr>
        <w:pStyle w:val="Akapitzlist"/>
        <w:numPr>
          <w:ilvl w:val="0"/>
          <w:numId w:val="11"/>
        </w:numPr>
        <w:spacing w:after="0" w:line="240" w:lineRule="auto"/>
        <w:jc w:val="both"/>
        <w:rPr>
          <w:rStyle w:val="BrakA"/>
          <w:rFonts w:cs="Calibri"/>
        </w:rPr>
      </w:pPr>
      <w:r w:rsidRPr="00C45F43">
        <w:rPr>
          <w:rStyle w:val="BrakA"/>
          <w:rFonts w:cs="Calibri"/>
          <w:color w:val="auto"/>
        </w:rPr>
        <w:t xml:space="preserve">Zamawiający zgodnie z </w:t>
      </w:r>
      <w:r w:rsidRPr="00C45F43">
        <w:rPr>
          <w:rStyle w:val="BrakA"/>
          <w:rFonts w:cs="Calibri"/>
          <w:i/>
          <w:color w:val="auto"/>
        </w:rPr>
        <w:t xml:space="preserve">Rozporządzeniem </w:t>
      </w:r>
      <w:r w:rsidRPr="00C45F43">
        <w:rPr>
          <w:rStyle w:val="Brak"/>
          <w:rFonts w:cs="Calibri"/>
          <w:i/>
          <w:color w:val="auto"/>
          <w:u w:color="202124"/>
          <w:shd w:val="clear" w:color="auto" w:fill="F8F9FA"/>
        </w:rPr>
        <w:t>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w:t>
      </w:r>
      <w:r w:rsidRPr="00C45F43">
        <w:rPr>
          <w:rStyle w:val="BrakA"/>
          <w:rFonts w:cs="Calibri"/>
          <w:i/>
          <w:color w:val="auto"/>
        </w:rPr>
        <w:t>,</w:t>
      </w:r>
      <w:r w:rsidRPr="00C45F43">
        <w:rPr>
          <w:rStyle w:val="BrakA"/>
          <w:rFonts w:cs="Calibri"/>
          <w:color w:val="auto"/>
        </w:rPr>
        <w:t xml:space="preserve"> określa niezbędne </w:t>
      </w:r>
      <w:r w:rsidR="002F298E">
        <w:rPr>
          <w:rStyle w:val="BrakA"/>
          <w:rFonts w:cs="Calibri"/>
        </w:rPr>
        <w:t xml:space="preserve">wymagania sprzętowo - aplikacyjne umożliwiające pracę na </w:t>
      </w:r>
      <w:hyperlink r:id="rId56" w:history="1">
        <w:r w:rsidR="00110570">
          <w:rPr>
            <w:rStyle w:val="cze"/>
            <w:rFonts w:cs="Calibri"/>
          </w:rPr>
          <w:t>https://platformazakupowa.pl/pn/pwm</w:t>
        </w:r>
      </w:hyperlink>
      <w:r w:rsidR="002F298E">
        <w:rPr>
          <w:rStyle w:val="BrakA"/>
          <w:rFonts w:cs="Calibri"/>
        </w:rPr>
        <w:t>, tj.:</w:t>
      </w:r>
    </w:p>
    <w:p w14:paraId="3D2A36EA" w14:textId="77777777" w:rsidR="0029720B" w:rsidRDefault="0029720B" w:rsidP="007652AD">
      <w:pPr>
        <w:pStyle w:val="Akapitzlist"/>
        <w:spacing w:after="0" w:line="240" w:lineRule="auto"/>
        <w:jc w:val="both"/>
        <w:rPr>
          <w:rFonts w:cs="Calibri"/>
        </w:rPr>
      </w:pPr>
    </w:p>
    <w:p w14:paraId="1789754B"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 xml:space="preserve">stały dostęp do sieci Internet o gwarantowanej przepustowości nie mniejszej niż 512 </w:t>
      </w:r>
      <w:proofErr w:type="spellStart"/>
      <w:r>
        <w:rPr>
          <w:rStyle w:val="Brak"/>
          <w:rFonts w:ascii="Calibri" w:hAnsi="Calibri" w:cs="Calibri"/>
          <w:sz w:val="22"/>
          <w:szCs w:val="22"/>
        </w:rPr>
        <w:t>kb</w:t>
      </w:r>
      <w:proofErr w:type="spellEnd"/>
      <w:r>
        <w:rPr>
          <w:rStyle w:val="Brak"/>
          <w:rFonts w:ascii="Calibri" w:hAnsi="Calibri" w:cs="Calibri"/>
          <w:sz w:val="22"/>
          <w:szCs w:val="22"/>
        </w:rPr>
        <w:t>/s,</w:t>
      </w:r>
    </w:p>
    <w:p w14:paraId="0F658043"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43F63ECA"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zainstalowana dowolna przeglądarka internetowa, w przypadku Internet Explorer minimalnie wersja 10.0,</w:t>
      </w:r>
    </w:p>
    <w:p w14:paraId="58D3AAEA"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włączona obsługa JavaScript,</w:t>
      </w:r>
    </w:p>
    <w:p w14:paraId="4B50C38D"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 xml:space="preserve">zainstalowany program Adobe </w:t>
      </w:r>
      <w:proofErr w:type="spellStart"/>
      <w:r>
        <w:rPr>
          <w:rStyle w:val="Brak"/>
          <w:rFonts w:ascii="Calibri" w:hAnsi="Calibri" w:cs="Calibri"/>
          <w:sz w:val="22"/>
          <w:szCs w:val="22"/>
        </w:rPr>
        <w:t>Acrobat</w:t>
      </w:r>
      <w:proofErr w:type="spellEnd"/>
      <w:r>
        <w:rPr>
          <w:rStyle w:val="Brak"/>
          <w:rFonts w:ascii="Calibri" w:hAnsi="Calibri" w:cs="Calibri"/>
          <w:sz w:val="22"/>
          <w:szCs w:val="22"/>
        </w:rPr>
        <w:t xml:space="preserve"> Reader lub inny obsługujący format plików .pdf,</w:t>
      </w:r>
    </w:p>
    <w:p w14:paraId="746ACB51"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Szyfrowanie na platformazakupowa.pl odbywa się za pomocą protokołu TLS 1.3.</w:t>
      </w:r>
    </w:p>
    <w:p w14:paraId="4006CD20" w14:textId="77777777" w:rsidR="00B37313" w:rsidRDefault="002F298E" w:rsidP="00031CCB">
      <w:pPr>
        <w:pStyle w:val="NormalnyWeb"/>
        <w:numPr>
          <w:ilvl w:val="1"/>
          <w:numId w:val="12"/>
        </w:numPr>
        <w:spacing w:before="0" w:after="0"/>
        <w:jc w:val="both"/>
        <w:rPr>
          <w:rStyle w:val="Brak"/>
          <w:rFonts w:ascii="Calibri" w:hAnsi="Calibri" w:cs="Calibri"/>
          <w:sz w:val="22"/>
          <w:szCs w:val="22"/>
        </w:rPr>
      </w:pPr>
      <w:r>
        <w:rPr>
          <w:rStyle w:val="Brak"/>
          <w:rFonts w:ascii="Calibri" w:hAnsi="Calibri" w:cs="Calibri"/>
          <w:sz w:val="22"/>
          <w:szCs w:val="22"/>
        </w:rPr>
        <w:t>Oznaczenie czasu odbioru danych przez platformę zakupową stanowi datę oraz dokładny czas (</w:t>
      </w:r>
      <w:proofErr w:type="spellStart"/>
      <w:r>
        <w:rPr>
          <w:rStyle w:val="Brak"/>
          <w:rFonts w:ascii="Calibri" w:hAnsi="Calibri" w:cs="Calibri"/>
          <w:sz w:val="22"/>
          <w:szCs w:val="22"/>
        </w:rPr>
        <w:t>hh:mm:ss</w:t>
      </w:r>
      <w:proofErr w:type="spellEnd"/>
      <w:r>
        <w:rPr>
          <w:rStyle w:val="Brak"/>
          <w:rFonts w:ascii="Calibri" w:hAnsi="Calibri" w:cs="Calibri"/>
          <w:sz w:val="22"/>
          <w:szCs w:val="22"/>
        </w:rPr>
        <w:t>) generowany wg. czasu lokalnego serwera synchronizowanego z zegarem Głównego Urzędu Miar.</w:t>
      </w:r>
    </w:p>
    <w:p w14:paraId="5FF81146" w14:textId="77777777" w:rsidR="0029720B" w:rsidRDefault="0029720B" w:rsidP="007652AD">
      <w:pPr>
        <w:pStyle w:val="NormalnyWeb"/>
        <w:tabs>
          <w:tab w:val="left" w:pos="1440"/>
        </w:tabs>
        <w:spacing w:before="0" w:after="0"/>
        <w:ind w:left="1440"/>
        <w:jc w:val="both"/>
        <w:rPr>
          <w:rFonts w:ascii="Calibri" w:hAnsi="Calibri" w:cs="Calibri"/>
          <w:sz w:val="22"/>
          <w:szCs w:val="22"/>
        </w:rPr>
      </w:pPr>
    </w:p>
    <w:p w14:paraId="4ABBA3AA" w14:textId="77777777" w:rsidR="00B37313" w:rsidRDefault="002F298E" w:rsidP="00031CCB">
      <w:pPr>
        <w:pStyle w:val="Akapitzlist"/>
        <w:numPr>
          <w:ilvl w:val="0"/>
          <w:numId w:val="13"/>
        </w:numPr>
        <w:spacing w:after="0" w:line="240" w:lineRule="auto"/>
        <w:jc w:val="both"/>
        <w:rPr>
          <w:rFonts w:cs="Calibri"/>
          <w:color w:val="202124"/>
        </w:rPr>
      </w:pPr>
      <w:r>
        <w:rPr>
          <w:rStyle w:val="Brak"/>
          <w:rFonts w:cs="Calibri"/>
          <w:color w:val="202124"/>
          <w:u w:color="202124"/>
          <w:shd w:val="clear" w:color="auto" w:fill="F8F9FA"/>
        </w:rPr>
        <w:lastRenderedPageBreak/>
        <w:t>Wykonawca, przystępując do niniejszego postępowania o udzielenie zamówienia publicznego:</w:t>
      </w:r>
    </w:p>
    <w:p w14:paraId="1B82868E" w14:textId="77777777" w:rsidR="00B37313" w:rsidRDefault="002F298E" w:rsidP="00031CCB">
      <w:pPr>
        <w:pStyle w:val="Akapitzlist"/>
        <w:numPr>
          <w:ilvl w:val="0"/>
          <w:numId w:val="14"/>
        </w:numPr>
        <w:spacing w:after="0" w:line="240" w:lineRule="auto"/>
        <w:jc w:val="both"/>
        <w:rPr>
          <w:rFonts w:cs="Calibri"/>
        </w:rPr>
      </w:pPr>
      <w:r>
        <w:rPr>
          <w:rStyle w:val="Brak"/>
          <w:rFonts w:cs="Calibri"/>
          <w:color w:val="202124"/>
          <w:u w:color="202124"/>
          <w:shd w:val="clear" w:color="auto" w:fill="F8F9FA"/>
        </w:rPr>
        <w:t xml:space="preserve">akceptuje warunki korzystania z </w:t>
      </w:r>
      <w:hyperlink r:id="rId57" w:history="1">
        <w:r w:rsidR="00110570">
          <w:rPr>
            <w:rStyle w:val="cze"/>
            <w:rFonts w:cs="Calibri"/>
          </w:rPr>
          <w:t>https://platformazakupowa.pl/pn/pwm</w:t>
        </w:r>
      </w:hyperlink>
      <w:r>
        <w:rPr>
          <w:rStyle w:val="Hyperlink8"/>
          <w:rFonts w:cs="Calibri"/>
        </w:rPr>
        <w:t xml:space="preserve"> określone w Regulaminie zamieszczonym</w:t>
      </w:r>
      <w:r>
        <w:rPr>
          <w:rStyle w:val="BrakA"/>
          <w:rFonts w:cs="Calibri"/>
        </w:rPr>
        <w:t xml:space="preserve"> na </w:t>
      </w:r>
      <w:r w:rsidR="004345EF">
        <w:rPr>
          <w:rStyle w:val="BrakA"/>
          <w:rFonts w:cs="Calibri"/>
        </w:rPr>
        <w:t xml:space="preserve">wskazanej powyżej </w:t>
      </w:r>
      <w:r>
        <w:rPr>
          <w:rStyle w:val="BrakA"/>
          <w:rFonts w:cs="Calibri"/>
        </w:rPr>
        <w:t xml:space="preserve">stronie internetowej </w:t>
      </w:r>
      <w:r w:rsidR="004345EF">
        <w:rPr>
          <w:rStyle w:val="BrakA"/>
          <w:rFonts w:cs="Calibri"/>
        </w:rPr>
        <w:t>w</w:t>
      </w:r>
      <w:r>
        <w:rPr>
          <w:rStyle w:val="BrakA"/>
          <w:rFonts w:cs="Calibri"/>
        </w:rPr>
        <w:t xml:space="preserve"> zakładce „Regulamin" oraz uznaje go za wiążący, </w:t>
      </w:r>
    </w:p>
    <w:p w14:paraId="7970A83C" w14:textId="77777777" w:rsidR="00622137" w:rsidRDefault="002F298E" w:rsidP="00031CCB">
      <w:pPr>
        <w:pStyle w:val="Akapitzlist"/>
        <w:numPr>
          <w:ilvl w:val="0"/>
          <w:numId w:val="14"/>
        </w:numPr>
        <w:spacing w:after="0" w:line="240" w:lineRule="auto"/>
        <w:jc w:val="both"/>
        <w:rPr>
          <w:rStyle w:val="BrakA"/>
          <w:rFonts w:cs="Calibri"/>
        </w:rPr>
      </w:pPr>
      <w:r>
        <w:rPr>
          <w:rStyle w:val="BrakA"/>
          <w:rFonts w:cs="Calibri"/>
        </w:rPr>
        <w:t>zapoznał i stosuje się do Instrukcji składania ofert dostępnej</w:t>
      </w:r>
      <w:r w:rsidR="004345EF">
        <w:rPr>
          <w:rStyle w:val="BrakA"/>
          <w:rFonts w:cs="Calibri"/>
        </w:rPr>
        <w:t xml:space="preserve"> na powyżej wskazanej stronie</w:t>
      </w:r>
      <w:r>
        <w:rPr>
          <w:rStyle w:val="BrakA"/>
          <w:rFonts w:cs="Calibri"/>
        </w:rPr>
        <w:t>.</w:t>
      </w:r>
    </w:p>
    <w:p w14:paraId="71F2FDE7" w14:textId="77777777" w:rsidR="0029720B" w:rsidRDefault="002F298E" w:rsidP="007652AD">
      <w:pPr>
        <w:pStyle w:val="Akapitzlist"/>
        <w:spacing w:after="0" w:line="240" w:lineRule="auto"/>
        <w:ind w:left="1440"/>
        <w:jc w:val="both"/>
        <w:rPr>
          <w:rFonts w:cs="Calibri"/>
        </w:rPr>
      </w:pPr>
      <w:r>
        <w:rPr>
          <w:rStyle w:val="BrakA"/>
          <w:rFonts w:cs="Calibri"/>
        </w:rPr>
        <w:t> </w:t>
      </w:r>
    </w:p>
    <w:p w14:paraId="12038DB8" w14:textId="77777777" w:rsidR="00B37313" w:rsidRDefault="002F298E" w:rsidP="00031CCB">
      <w:pPr>
        <w:pStyle w:val="Akapitzlist"/>
        <w:numPr>
          <w:ilvl w:val="0"/>
          <w:numId w:val="15"/>
        </w:numPr>
        <w:spacing w:after="0" w:line="240" w:lineRule="auto"/>
        <w:jc w:val="both"/>
        <w:rPr>
          <w:rFonts w:cs="Calibri"/>
          <w:color w:val="202124"/>
        </w:rPr>
      </w:pPr>
      <w:r>
        <w:rPr>
          <w:rStyle w:val="Brak"/>
          <w:rFonts w:cs="Calibri"/>
          <w:color w:val="202124"/>
          <w:u w:color="202124"/>
          <w:shd w:val="clear" w:color="auto" w:fill="F8F9FA"/>
        </w:rPr>
        <w:t xml:space="preserve">Zamawiający nie ponosi odpowiedzialności za złożenie oferty w sposób niezgodny z Instrukcją korzystania z </w:t>
      </w:r>
      <w:hyperlink r:id="rId58" w:history="1">
        <w:r w:rsidRPr="00DE6D41">
          <w:rPr>
            <w:rStyle w:val="Hyperlink9"/>
            <w:rFonts w:cs="Calibri"/>
            <w:color w:val="4472C4" w:themeColor="accent1"/>
            <w:u w:val="single"/>
          </w:rPr>
          <w:t>platformazakupowa.pl</w:t>
        </w:r>
      </w:hyperlink>
      <w:r>
        <w:rPr>
          <w:rStyle w:val="Hyperlink9"/>
          <w:rFonts w:cs="Calibri"/>
          <w:color w:val="202124"/>
        </w:rPr>
        <w:t xml:space="preserve">, w szczególności za sytuację, gdy </w:t>
      </w:r>
      <w:r w:rsidR="00622137">
        <w:rPr>
          <w:rStyle w:val="Hyperlink9"/>
          <w:rFonts w:cs="Calibri"/>
          <w:color w:val="202124"/>
        </w:rPr>
        <w:t>Z</w:t>
      </w:r>
      <w:r>
        <w:rPr>
          <w:rStyle w:val="Hyperlink9"/>
          <w:rFonts w:cs="Calibri"/>
          <w:color w:val="202124"/>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622137">
        <w:rPr>
          <w:rStyle w:val="Hyperlink9"/>
          <w:rFonts w:cs="Calibri"/>
          <w:color w:val="202124"/>
        </w:rPr>
        <w:t>,</w:t>
      </w:r>
      <w:r>
        <w:rPr>
          <w:rStyle w:val="Hyperlink9"/>
          <w:rFonts w:cs="Calibri"/>
          <w:color w:val="202124"/>
        </w:rPr>
        <w:t xml:space="preserve"> ponieważ nie został spełniony obowiązek narzucony w art. 221 Ustawy Prawo Zamówień Publicznych.</w:t>
      </w:r>
    </w:p>
    <w:p w14:paraId="2D6076A1" w14:textId="77777777" w:rsidR="00B37313" w:rsidRDefault="00B37313">
      <w:pPr>
        <w:jc w:val="both"/>
        <w:rPr>
          <w:rStyle w:val="Brak"/>
          <w:rFonts w:ascii="Calibri" w:eastAsia="Arial" w:hAnsi="Calibri" w:cs="Calibri"/>
          <w:sz w:val="22"/>
          <w:szCs w:val="22"/>
        </w:rPr>
      </w:pPr>
    </w:p>
    <w:p w14:paraId="68B3CD76" w14:textId="77777777" w:rsidR="00B37313" w:rsidRDefault="002F298E" w:rsidP="00031CCB">
      <w:pPr>
        <w:pStyle w:val="Akapitzlist"/>
        <w:numPr>
          <w:ilvl w:val="0"/>
          <w:numId w:val="11"/>
        </w:numPr>
        <w:spacing w:after="0" w:line="240" w:lineRule="auto"/>
        <w:jc w:val="both"/>
        <w:rPr>
          <w:rFonts w:cs="Calibri"/>
          <w:color w:val="202124"/>
        </w:rPr>
      </w:pPr>
      <w:r>
        <w:rPr>
          <w:rStyle w:val="Hyperlink9"/>
          <w:rFonts w:cs="Calibri"/>
          <w:color w:val="202124"/>
        </w:rPr>
        <w:t xml:space="preserve">Zamawiający informuje, że instrukcje korzystania z </w:t>
      </w:r>
      <w:hyperlink r:id="rId59" w:history="1">
        <w:r w:rsidRPr="00DE6D41">
          <w:rPr>
            <w:rStyle w:val="Hyperlink10"/>
            <w:color w:val="4472C4" w:themeColor="accent1"/>
            <w:u w:val="single"/>
          </w:rPr>
          <w:t>platformazakupowa.pl</w:t>
        </w:r>
      </w:hyperlink>
      <w:r>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60" w:history="1">
        <w:r w:rsidRPr="00DE6D41">
          <w:rPr>
            <w:rStyle w:val="Hyperlink10"/>
            <w:color w:val="4472C4" w:themeColor="accent1"/>
            <w:u w:val="single"/>
          </w:rPr>
          <w:t>platformazakupowa.pl</w:t>
        </w:r>
      </w:hyperlink>
      <w:r>
        <w:rPr>
          <w:rStyle w:val="Hyperlink9"/>
          <w:rFonts w:cs="Calibri"/>
          <w:color w:val="202124"/>
        </w:rPr>
        <w:t xml:space="preserve"> znajdują się w zakładce „Instrukcje dla Wykonawców" na stronie internetowej pod adresem: </w:t>
      </w:r>
      <w:hyperlink r:id="rId61" w:history="1">
        <w:r w:rsidRPr="00DE6D41">
          <w:rPr>
            <w:rStyle w:val="Hyperlink10"/>
            <w:color w:val="4472C4" w:themeColor="accent1"/>
            <w:u w:val="single"/>
          </w:rPr>
          <w:t>https://platformazakupowa.pl/strona/45-instrukcje</w:t>
        </w:r>
      </w:hyperlink>
    </w:p>
    <w:p w14:paraId="54DE12F0" w14:textId="77777777" w:rsidR="00B37313" w:rsidRDefault="00B37313">
      <w:pPr>
        <w:rPr>
          <w:rFonts w:ascii="Calibri" w:hAnsi="Calibri" w:cs="Calibri"/>
          <w:sz w:val="22"/>
          <w:szCs w:val="22"/>
        </w:rPr>
      </w:pPr>
    </w:p>
    <w:p w14:paraId="668970AE" w14:textId="77777777" w:rsidR="00B37313" w:rsidRPr="00C45F43" w:rsidRDefault="00B37313">
      <w:pPr>
        <w:rPr>
          <w:rFonts w:ascii="Calibri" w:hAnsi="Calibri" w:cs="Calibri"/>
          <w:sz w:val="22"/>
          <w:szCs w:val="22"/>
        </w:rPr>
      </w:pPr>
    </w:p>
    <w:p w14:paraId="41B4A7D7" w14:textId="01C21131" w:rsidR="00B37313" w:rsidRDefault="002F298E" w:rsidP="00233CFD">
      <w:pPr>
        <w:pStyle w:val="Nagwek3"/>
        <w:numPr>
          <w:ilvl w:val="0"/>
          <w:numId w:val="53"/>
        </w:numPr>
        <w:ind w:left="284" w:hanging="284"/>
        <w:rPr>
          <w:rFonts w:ascii="Calibri" w:hAnsi="Calibri" w:cs="Calibri"/>
          <w:sz w:val="22"/>
          <w:szCs w:val="22"/>
        </w:rPr>
      </w:pPr>
      <w:bookmarkStart w:id="95" w:name="_Toc14"/>
      <w:bookmarkStart w:id="96" w:name="_Toc76131259"/>
      <w:bookmarkStart w:id="97" w:name="_Toc76125945"/>
      <w:r>
        <w:rPr>
          <w:rStyle w:val="BrakA"/>
          <w:rFonts w:ascii="Calibri" w:hAnsi="Calibri" w:cs="Calibri"/>
          <w:sz w:val="22"/>
          <w:szCs w:val="22"/>
        </w:rPr>
        <w:t>Opis sposobu przygotowania oferty.</w:t>
      </w:r>
      <w:bookmarkEnd w:id="95"/>
      <w:bookmarkEnd w:id="96"/>
      <w:bookmarkEnd w:id="97"/>
    </w:p>
    <w:p w14:paraId="4A97BAC5" w14:textId="12B60A66" w:rsidR="00B37313" w:rsidRDefault="002F298E">
      <w:pPr>
        <w:pStyle w:val="Nagwek4"/>
        <w:rPr>
          <w:rStyle w:val="BrakA"/>
          <w:rFonts w:ascii="Calibri" w:hAnsi="Calibri" w:cs="Calibri"/>
          <w:sz w:val="22"/>
          <w:szCs w:val="22"/>
        </w:rPr>
      </w:pPr>
      <w:bookmarkStart w:id="98" w:name="_Hlk63767367"/>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5</w:t>
      </w: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Wymagania podstawowe, forma oferty;</w:t>
      </w:r>
    </w:p>
    <w:p w14:paraId="39E50556"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Oferta oraz dokumenty wymagane wraz z ofertą składane elektronicznie</w:t>
      </w:r>
      <w:r w:rsidR="00110570">
        <w:rPr>
          <w:rStyle w:val="Brak"/>
          <w:rFonts w:ascii="Calibri" w:hAnsi="Calibri" w:cs="Calibri"/>
          <w:sz w:val="22"/>
          <w:szCs w:val="22"/>
        </w:rPr>
        <w:t>,</w:t>
      </w:r>
      <w:r>
        <w:rPr>
          <w:rStyle w:val="Brak"/>
          <w:rFonts w:ascii="Calibri" w:hAnsi="Calibri" w:cs="Calibri"/>
          <w:sz w:val="22"/>
          <w:szCs w:val="22"/>
        </w:rPr>
        <w:t xml:space="preserve"> muszą zostać podpisane </w:t>
      </w:r>
      <w:r>
        <w:rPr>
          <w:rStyle w:val="Brak"/>
          <w:rFonts w:ascii="Calibri" w:hAnsi="Calibri" w:cs="Calibri"/>
          <w:b/>
          <w:bCs/>
          <w:sz w:val="22"/>
          <w:szCs w:val="22"/>
        </w:rPr>
        <w:t>elektronicznym kwalifikowanym podpisem</w:t>
      </w:r>
      <w:r>
        <w:rPr>
          <w:rStyle w:val="Brak"/>
          <w:rFonts w:ascii="Calibri" w:hAnsi="Calibri" w:cs="Calibri"/>
          <w:sz w:val="22"/>
          <w:szCs w:val="22"/>
        </w:rPr>
        <w:t>. W procesie składania oferty,</w:t>
      </w:r>
      <w:r w:rsidR="0095771C">
        <w:rPr>
          <w:rStyle w:val="Brak"/>
          <w:rFonts w:ascii="Calibri" w:hAnsi="Calibri" w:cs="Calibri"/>
          <w:sz w:val="22"/>
          <w:szCs w:val="22"/>
        </w:rPr>
        <w:t xml:space="preserve"> </w:t>
      </w:r>
      <w:r>
        <w:rPr>
          <w:rStyle w:val="Brak"/>
          <w:rFonts w:ascii="Calibri" w:hAnsi="Calibri" w:cs="Calibri"/>
          <w:sz w:val="22"/>
          <w:szCs w:val="22"/>
        </w:rPr>
        <w:t>w tym p</w:t>
      </w:r>
      <w:r w:rsidR="00110570">
        <w:rPr>
          <w:rStyle w:val="Brak"/>
          <w:rFonts w:ascii="Calibri" w:hAnsi="Calibri" w:cs="Calibri"/>
          <w:sz w:val="22"/>
          <w:szCs w:val="22"/>
        </w:rPr>
        <w:t>o</w:t>
      </w:r>
      <w:r>
        <w:rPr>
          <w:rStyle w:val="Brak"/>
          <w:rFonts w:ascii="Calibri" w:hAnsi="Calibri" w:cs="Calibri"/>
          <w:sz w:val="22"/>
          <w:szCs w:val="22"/>
        </w:rPr>
        <w:t xml:space="preserve">dmiotowych środków dowodowych na </w:t>
      </w:r>
      <w:r w:rsidR="00110570">
        <w:rPr>
          <w:rStyle w:val="Brak"/>
          <w:rFonts w:ascii="Calibri" w:hAnsi="Calibri" w:cs="Calibri"/>
          <w:sz w:val="22"/>
          <w:szCs w:val="22"/>
        </w:rPr>
        <w:t>P</w:t>
      </w:r>
      <w:r>
        <w:rPr>
          <w:rStyle w:val="Brak"/>
          <w:rFonts w:ascii="Calibri" w:hAnsi="Calibri" w:cs="Calibri"/>
          <w:sz w:val="22"/>
          <w:szCs w:val="22"/>
        </w:rPr>
        <w:t xml:space="preserve">latformie, </w:t>
      </w:r>
      <w:r>
        <w:rPr>
          <w:rStyle w:val="Brak"/>
          <w:rFonts w:ascii="Calibri" w:hAnsi="Calibri" w:cs="Calibri"/>
          <w:b/>
          <w:bCs/>
          <w:sz w:val="22"/>
          <w:szCs w:val="22"/>
        </w:rPr>
        <w:t>kwalifikowany podpis elektroniczny</w:t>
      </w:r>
      <w:r>
        <w:rPr>
          <w:rStyle w:val="Brak"/>
          <w:rFonts w:ascii="Calibri" w:hAnsi="Calibri" w:cs="Calibri"/>
          <w:sz w:val="22"/>
          <w:szCs w:val="22"/>
        </w:rPr>
        <w:t xml:space="preserve"> Wykonawca składa bezpośrednio na dokumencie, który następnie przesyła do systemu.</w:t>
      </w:r>
    </w:p>
    <w:p w14:paraId="220A920E" w14:textId="77777777" w:rsidR="0029720B" w:rsidRDefault="0029720B" w:rsidP="007652AD">
      <w:pPr>
        <w:pStyle w:val="NormalnyWeb"/>
        <w:spacing w:before="0" w:after="0"/>
        <w:ind w:left="426"/>
        <w:jc w:val="both"/>
        <w:rPr>
          <w:rFonts w:ascii="Calibri" w:hAnsi="Calibri" w:cs="Calibri"/>
          <w:sz w:val="22"/>
          <w:szCs w:val="22"/>
        </w:rPr>
      </w:pPr>
    </w:p>
    <w:p w14:paraId="0A91E673" w14:textId="77777777" w:rsidR="00B37313" w:rsidRDefault="002F298E" w:rsidP="00031CCB">
      <w:pPr>
        <w:pStyle w:val="NormalnyWeb"/>
        <w:numPr>
          <w:ilvl w:val="0"/>
          <w:numId w:val="17"/>
        </w:numPr>
        <w:spacing w:before="0" w:after="0"/>
        <w:jc w:val="both"/>
        <w:rPr>
          <w:rFonts w:ascii="Calibri" w:hAnsi="Calibri" w:cs="Calibri"/>
          <w:sz w:val="22"/>
          <w:szCs w:val="22"/>
        </w:rPr>
      </w:pPr>
      <w:r>
        <w:rPr>
          <w:rStyle w:val="Brak"/>
          <w:rFonts w:ascii="Calibri" w:hAnsi="Calibri" w:cs="Calibri"/>
          <w:sz w:val="22"/>
          <w:szCs w:val="22"/>
        </w:rPr>
        <w:t>Oferta powinna być:</w:t>
      </w:r>
    </w:p>
    <w:p w14:paraId="1A428892" w14:textId="77777777" w:rsidR="00B37313" w:rsidRDefault="002F298E" w:rsidP="00031CCB">
      <w:pPr>
        <w:pStyle w:val="NormalnyWeb"/>
        <w:numPr>
          <w:ilvl w:val="1"/>
          <w:numId w:val="18"/>
        </w:numPr>
        <w:spacing w:before="0" w:after="0"/>
        <w:jc w:val="both"/>
        <w:rPr>
          <w:rFonts w:ascii="Calibri" w:hAnsi="Calibri" w:cs="Calibri"/>
          <w:sz w:val="22"/>
          <w:szCs w:val="22"/>
        </w:rPr>
      </w:pPr>
      <w:r>
        <w:rPr>
          <w:rStyle w:val="Brak"/>
          <w:rFonts w:ascii="Calibri" w:hAnsi="Calibri" w:cs="Calibri"/>
          <w:sz w:val="22"/>
          <w:szCs w:val="22"/>
        </w:rPr>
        <w:t>sporządzona na podstawie załączników niniejszej SWZ w języku polskim,</w:t>
      </w:r>
    </w:p>
    <w:p w14:paraId="057E04C3" w14:textId="77777777" w:rsidR="00B37313" w:rsidRDefault="002F298E" w:rsidP="00031CCB">
      <w:pPr>
        <w:pStyle w:val="NormalnyWeb"/>
        <w:numPr>
          <w:ilvl w:val="1"/>
          <w:numId w:val="18"/>
        </w:numPr>
        <w:spacing w:before="0" w:after="0"/>
        <w:jc w:val="both"/>
        <w:rPr>
          <w:rFonts w:ascii="Calibri" w:hAnsi="Calibri" w:cs="Calibri"/>
          <w:sz w:val="22"/>
          <w:szCs w:val="22"/>
        </w:rPr>
      </w:pPr>
      <w:r>
        <w:rPr>
          <w:rStyle w:val="Brak"/>
          <w:rFonts w:ascii="Calibri" w:hAnsi="Calibri" w:cs="Calibri"/>
          <w:sz w:val="22"/>
          <w:szCs w:val="22"/>
        </w:rPr>
        <w:t xml:space="preserve">złożona przy użyciu środków komunikacji elektronicznej tzn. za pośrednictwem </w:t>
      </w:r>
      <w:hyperlink r:id="rId62" w:history="1">
        <w:r w:rsidR="00110570" w:rsidRPr="00DE6D41">
          <w:rPr>
            <w:rStyle w:val="cze"/>
            <w:rFonts w:ascii="Calibri" w:hAnsi="Calibri" w:cs="Calibri"/>
            <w:sz w:val="22"/>
            <w:szCs w:val="22"/>
          </w:rPr>
          <w:t>https://platformazakupowa.pl/pn/pwm</w:t>
        </w:r>
      </w:hyperlink>
      <w:r w:rsidR="00110570" w:rsidRPr="00DE6D41">
        <w:rPr>
          <w:rFonts w:ascii="Calibri" w:hAnsi="Calibri" w:cs="Calibri"/>
          <w:sz w:val="22"/>
          <w:szCs w:val="22"/>
        </w:rPr>
        <w:t xml:space="preserve"> ,</w:t>
      </w:r>
    </w:p>
    <w:p w14:paraId="4E895766" w14:textId="77777777" w:rsidR="00B37313" w:rsidRDefault="002F298E" w:rsidP="00031CCB">
      <w:pPr>
        <w:pStyle w:val="NormalnyWeb"/>
        <w:numPr>
          <w:ilvl w:val="1"/>
          <w:numId w:val="18"/>
        </w:numPr>
        <w:spacing w:before="0" w:after="0"/>
        <w:jc w:val="both"/>
        <w:rPr>
          <w:rStyle w:val="Brak"/>
          <w:rFonts w:ascii="Calibri" w:hAnsi="Calibri" w:cs="Calibri"/>
          <w:sz w:val="22"/>
          <w:szCs w:val="22"/>
        </w:rPr>
      </w:pPr>
      <w:r>
        <w:rPr>
          <w:rStyle w:val="Brak"/>
          <w:rFonts w:ascii="Calibri" w:hAnsi="Calibri" w:cs="Calibri"/>
          <w:sz w:val="22"/>
          <w:szCs w:val="22"/>
        </w:rPr>
        <w:t>podpisana kwalifikowanym podpisem elektronicznym przez osobę/osoby upoważnioną/upoważnione</w:t>
      </w:r>
      <w:r w:rsidR="00110570">
        <w:rPr>
          <w:rStyle w:val="Brak"/>
          <w:rFonts w:ascii="Calibri" w:hAnsi="Calibri" w:cs="Calibri"/>
          <w:sz w:val="22"/>
          <w:szCs w:val="22"/>
        </w:rPr>
        <w:t>.</w:t>
      </w:r>
    </w:p>
    <w:p w14:paraId="05EAC47E" w14:textId="77777777" w:rsidR="0029720B" w:rsidRDefault="0029720B" w:rsidP="007652AD">
      <w:pPr>
        <w:pStyle w:val="NormalnyWeb"/>
        <w:tabs>
          <w:tab w:val="left" w:pos="709"/>
        </w:tabs>
        <w:spacing w:before="0" w:after="0"/>
        <w:ind w:left="709"/>
        <w:jc w:val="both"/>
        <w:rPr>
          <w:rFonts w:ascii="Calibri" w:hAnsi="Calibri" w:cs="Calibri"/>
          <w:sz w:val="22"/>
          <w:szCs w:val="22"/>
        </w:rPr>
      </w:pPr>
    </w:p>
    <w:p w14:paraId="1A80C07C" w14:textId="77777777" w:rsidR="00B37313" w:rsidRDefault="002F298E" w:rsidP="00031CCB">
      <w:pPr>
        <w:pStyle w:val="NormalnyWeb"/>
        <w:numPr>
          <w:ilvl w:val="0"/>
          <w:numId w:val="19"/>
        </w:numPr>
        <w:spacing w:before="0" w:after="0"/>
        <w:jc w:val="both"/>
        <w:rPr>
          <w:rStyle w:val="Brak"/>
          <w:rFonts w:ascii="Calibri" w:hAnsi="Calibri" w:cs="Calibri"/>
          <w:sz w:val="22"/>
          <w:szCs w:val="22"/>
        </w:rPr>
      </w:pPr>
      <w:r>
        <w:rPr>
          <w:rStyle w:val="Brak"/>
          <w:rFonts w:ascii="Calibri" w:hAnsi="Calibri" w:cs="Calibri"/>
          <w:sz w:val="22"/>
          <w:szCs w:val="22"/>
        </w:rPr>
        <w:t xml:space="preserve">Podpisy kwalifikowane wykorzystywane przez </w:t>
      </w:r>
      <w:r w:rsidR="00110570">
        <w:rPr>
          <w:rStyle w:val="Brak"/>
          <w:rFonts w:ascii="Calibri" w:hAnsi="Calibri" w:cs="Calibri"/>
          <w:sz w:val="22"/>
          <w:szCs w:val="22"/>
        </w:rPr>
        <w:t>W</w:t>
      </w:r>
      <w:r>
        <w:rPr>
          <w:rStyle w:val="Brak"/>
          <w:rFonts w:ascii="Calibri" w:hAnsi="Calibri" w:cs="Calibri"/>
          <w:sz w:val="22"/>
          <w:szCs w:val="22"/>
        </w:rPr>
        <w:t>ykonawców do podpisywania wszelkich plików muszą spełniać “</w:t>
      </w:r>
      <w:r w:rsidR="008D2313" w:rsidRPr="007652AD">
        <w:rPr>
          <w:rStyle w:val="Brak"/>
          <w:rFonts w:ascii="Calibri" w:hAnsi="Calibri" w:cs="Calibri"/>
          <w:i/>
          <w:sz w:val="22"/>
          <w:szCs w:val="22"/>
        </w:rPr>
        <w:t>Rozporządzenie Parlamentu Europejskiego i Rady w sprawie identyfikacji elektronicznej i usług zaufania w odniesieniu do transakcji elektronicznych na rynku wewnętrznym (</w:t>
      </w:r>
      <w:proofErr w:type="spellStart"/>
      <w:r w:rsidR="008D2313" w:rsidRPr="007652AD">
        <w:rPr>
          <w:rStyle w:val="Brak"/>
          <w:rFonts w:ascii="Calibri" w:hAnsi="Calibri" w:cs="Calibri"/>
          <w:i/>
          <w:sz w:val="22"/>
          <w:szCs w:val="22"/>
        </w:rPr>
        <w:t>eIDAS</w:t>
      </w:r>
      <w:proofErr w:type="spellEnd"/>
      <w:r w:rsidR="008D2313" w:rsidRPr="007652AD">
        <w:rPr>
          <w:rStyle w:val="Brak"/>
          <w:rFonts w:ascii="Calibri" w:hAnsi="Calibri" w:cs="Calibri"/>
          <w:i/>
          <w:sz w:val="22"/>
          <w:szCs w:val="22"/>
        </w:rPr>
        <w:t>) (UE) nr 910/2014 - od 1 lipca 2016 roku</w:t>
      </w:r>
      <w:r>
        <w:rPr>
          <w:rStyle w:val="Brak"/>
          <w:rFonts w:ascii="Calibri" w:hAnsi="Calibri" w:cs="Calibri"/>
          <w:sz w:val="22"/>
          <w:szCs w:val="22"/>
        </w:rPr>
        <w:t>”.</w:t>
      </w:r>
    </w:p>
    <w:p w14:paraId="58651D0D" w14:textId="77777777" w:rsidR="0029720B" w:rsidRDefault="0029720B" w:rsidP="007652AD">
      <w:pPr>
        <w:pStyle w:val="NormalnyWeb"/>
        <w:spacing w:before="0" w:after="0"/>
        <w:ind w:left="426"/>
        <w:jc w:val="both"/>
        <w:rPr>
          <w:rFonts w:ascii="Calibri" w:hAnsi="Calibri" w:cs="Calibri"/>
          <w:sz w:val="22"/>
          <w:szCs w:val="22"/>
        </w:rPr>
      </w:pPr>
    </w:p>
    <w:p w14:paraId="3A186AEB"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 xml:space="preserve">W przypadku wykorzystania formatu podpisu </w:t>
      </w:r>
      <w:proofErr w:type="spellStart"/>
      <w:r>
        <w:rPr>
          <w:rStyle w:val="Brak"/>
          <w:rFonts w:ascii="Calibri" w:hAnsi="Calibri" w:cs="Calibri"/>
          <w:sz w:val="22"/>
          <w:szCs w:val="22"/>
        </w:rPr>
        <w:t>XAdES</w:t>
      </w:r>
      <w:proofErr w:type="spellEnd"/>
      <w:r>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Pr>
          <w:rStyle w:val="Brak"/>
          <w:rFonts w:ascii="Calibri" w:hAnsi="Calibri" w:cs="Calibri"/>
          <w:sz w:val="22"/>
          <w:szCs w:val="22"/>
        </w:rPr>
        <w:t>XAdES</w:t>
      </w:r>
      <w:proofErr w:type="spellEnd"/>
      <w:r>
        <w:rPr>
          <w:rStyle w:val="Brak"/>
          <w:rFonts w:ascii="Calibri" w:hAnsi="Calibri" w:cs="Calibri"/>
          <w:sz w:val="22"/>
          <w:szCs w:val="22"/>
        </w:rPr>
        <w:t>.</w:t>
      </w:r>
    </w:p>
    <w:p w14:paraId="55CA8220" w14:textId="77777777" w:rsidR="0029720B" w:rsidRDefault="0029720B" w:rsidP="007652AD">
      <w:pPr>
        <w:pStyle w:val="NormalnyWeb"/>
        <w:spacing w:before="0" w:after="0"/>
        <w:ind w:left="426"/>
        <w:jc w:val="both"/>
        <w:rPr>
          <w:rFonts w:ascii="Calibri" w:hAnsi="Calibri" w:cs="Calibri"/>
          <w:sz w:val="22"/>
          <w:szCs w:val="22"/>
        </w:rPr>
      </w:pPr>
    </w:p>
    <w:p w14:paraId="54EEEDC6" w14:textId="77777777" w:rsidR="00B37313" w:rsidRDefault="002F298E" w:rsidP="00031CCB">
      <w:pPr>
        <w:pStyle w:val="NormalnyWeb"/>
        <w:numPr>
          <w:ilvl w:val="0"/>
          <w:numId w:val="17"/>
        </w:numPr>
        <w:spacing w:before="0" w:after="0"/>
        <w:jc w:val="both"/>
        <w:rPr>
          <w:rStyle w:val="BrakA"/>
          <w:rFonts w:ascii="Calibri" w:hAnsi="Calibri" w:cs="Calibri"/>
          <w:sz w:val="22"/>
          <w:szCs w:val="22"/>
        </w:rPr>
      </w:pPr>
      <w:r>
        <w:rPr>
          <w:rStyle w:val="Brak"/>
          <w:rFonts w:ascii="Calibri" w:hAnsi="Calibri" w:cs="Calibri"/>
          <w:sz w:val="22"/>
          <w:szCs w:val="22"/>
        </w:rPr>
        <w:t xml:space="preserve">Zgodnie z art. 18 ust. 3 ustawy </w:t>
      </w:r>
      <w:proofErr w:type="spellStart"/>
      <w:r>
        <w:rPr>
          <w:rStyle w:val="Brak"/>
          <w:rFonts w:ascii="Calibri" w:hAnsi="Calibri" w:cs="Calibri"/>
          <w:sz w:val="22"/>
          <w:szCs w:val="22"/>
        </w:rPr>
        <w:t>Pzp</w:t>
      </w:r>
      <w:proofErr w:type="spellEnd"/>
      <w:r>
        <w:rPr>
          <w:rStyle w:val="Brak"/>
          <w:rFonts w:ascii="Calibri" w:hAnsi="Calibri" w:cs="Calibri"/>
          <w:sz w:val="22"/>
          <w:szCs w:val="22"/>
        </w:rPr>
        <w:t xml:space="preserve">, nie ujawnia się informacji stanowiących tajemnicę przedsiębiorstwa, w rozumieniu przepisów o zwalczaniu nieuczciwej konkurencji. Jeżeli </w:t>
      </w:r>
      <w:r w:rsidR="00110570">
        <w:rPr>
          <w:rStyle w:val="Brak"/>
          <w:rFonts w:ascii="Calibri" w:hAnsi="Calibri" w:cs="Calibri"/>
          <w:sz w:val="22"/>
          <w:szCs w:val="22"/>
        </w:rPr>
        <w:t>W</w:t>
      </w:r>
      <w:r>
        <w:rPr>
          <w:rStyle w:val="Brak"/>
          <w:rFonts w:ascii="Calibri" w:hAnsi="Calibri" w:cs="Calibri"/>
          <w:sz w:val="22"/>
          <w:szCs w:val="22"/>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Pr>
          <w:rStyle w:val="BrakA"/>
          <w:rFonts w:ascii="Calibri" w:hAnsi="Calibri" w:cs="Calibri"/>
          <w:sz w:val="22"/>
          <w:szCs w:val="22"/>
        </w:rPr>
        <w:t xml:space="preserve">Wykonawca zobowiązany jest, wraz z przekazaniem tych informacji, wykazać spełnienie przesłanek określonych w art. 11 ust. 2 ustawy o zwalczaniu nieuczciwej </w:t>
      </w:r>
      <w:r>
        <w:rPr>
          <w:rStyle w:val="BrakA"/>
          <w:rFonts w:ascii="Calibri" w:hAnsi="Calibri" w:cs="Calibri"/>
          <w:sz w:val="22"/>
          <w:szCs w:val="22"/>
        </w:rPr>
        <w:lastRenderedPageBreak/>
        <w:t xml:space="preserve">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r w:rsidR="00110570">
        <w:rPr>
          <w:rStyle w:val="BrakA"/>
          <w:rFonts w:ascii="Calibri" w:hAnsi="Calibri" w:cs="Calibri"/>
          <w:sz w:val="22"/>
          <w:szCs w:val="22"/>
        </w:rPr>
        <w:t xml:space="preserve">ustawy </w:t>
      </w:r>
      <w:proofErr w:type="spellStart"/>
      <w:r w:rsidR="00110570">
        <w:rPr>
          <w:rStyle w:val="BrakA"/>
          <w:rFonts w:ascii="Calibri" w:hAnsi="Calibri" w:cs="Calibri"/>
          <w:sz w:val="22"/>
          <w:szCs w:val="22"/>
        </w:rPr>
        <w:t>P</w:t>
      </w:r>
      <w:r>
        <w:rPr>
          <w:rStyle w:val="BrakA"/>
          <w:rFonts w:ascii="Calibri" w:hAnsi="Calibri" w:cs="Calibri"/>
          <w:sz w:val="22"/>
          <w:szCs w:val="22"/>
        </w:rPr>
        <w:t>zp</w:t>
      </w:r>
      <w:proofErr w:type="spellEnd"/>
      <w:r>
        <w:rPr>
          <w:rStyle w:val="BrakA"/>
          <w:rFonts w:ascii="Calibri" w:hAnsi="Calibri" w:cs="Calibri"/>
          <w:sz w:val="22"/>
          <w:szCs w:val="22"/>
        </w:rPr>
        <w:t>.</w:t>
      </w:r>
    </w:p>
    <w:p w14:paraId="6D24B133" w14:textId="77777777" w:rsidR="008231D5" w:rsidRDefault="008231D5">
      <w:pPr>
        <w:pStyle w:val="NormalnyWeb"/>
        <w:spacing w:before="0" w:after="0"/>
        <w:ind w:left="426"/>
        <w:jc w:val="both"/>
        <w:rPr>
          <w:rFonts w:ascii="Calibri" w:hAnsi="Calibri" w:cs="Calibri"/>
          <w:sz w:val="22"/>
          <w:szCs w:val="22"/>
        </w:rPr>
      </w:pPr>
    </w:p>
    <w:p w14:paraId="33AEDD6D" w14:textId="77777777" w:rsidR="00B37313" w:rsidRPr="00DE6D41" w:rsidRDefault="002F298E" w:rsidP="00031CCB">
      <w:pPr>
        <w:pStyle w:val="NormalnyWeb"/>
        <w:numPr>
          <w:ilvl w:val="0"/>
          <w:numId w:val="17"/>
        </w:numPr>
        <w:spacing w:before="0" w:after="0"/>
        <w:jc w:val="both"/>
        <w:rPr>
          <w:rFonts w:ascii="Calibri" w:hAnsi="Calibri" w:cs="Calibri"/>
          <w:sz w:val="22"/>
          <w:szCs w:val="22"/>
        </w:rPr>
      </w:pPr>
      <w:r w:rsidRPr="00DE6D41">
        <w:rPr>
          <w:rStyle w:val="Brak"/>
          <w:rFonts w:ascii="Calibri" w:hAnsi="Calibri" w:cs="Calibri"/>
          <w:sz w:val="22"/>
          <w:szCs w:val="22"/>
        </w:rPr>
        <w:t xml:space="preserve">Wykonawca, za pośrednictwem </w:t>
      </w:r>
      <w:hyperlink r:id="rId63" w:history="1">
        <w:r w:rsidR="00110570" w:rsidRPr="00DE6D41">
          <w:rPr>
            <w:rStyle w:val="cze"/>
            <w:rFonts w:ascii="Calibri" w:hAnsi="Calibri" w:cs="Calibri"/>
            <w:sz w:val="22"/>
            <w:szCs w:val="22"/>
          </w:rPr>
          <w:t>https://platformazakupowa.pl/pn/pwm</w:t>
        </w:r>
      </w:hyperlink>
      <w:r w:rsidRPr="00DE6D41">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64" w:history="1">
        <w:r w:rsidRPr="00DE6D41">
          <w:rPr>
            <w:rStyle w:val="Hyperlink13"/>
            <w:rFonts w:ascii="Calibri" w:hAnsi="Calibri" w:cs="Calibri"/>
            <w:sz w:val="22"/>
            <w:szCs w:val="22"/>
          </w:rPr>
          <w:t>https://platformazakupowa.pl/strona/45-instrukcje</w:t>
        </w:r>
      </w:hyperlink>
    </w:p>
    <w:p w14:paraId="567167A7" w14:textId="77777777" w:rsidR="0029720B" w:rsidRDefault="0029720B" w:rsidP="007652AD">
      <w:pPr>
        <w:pStyle w:val="NormalnyWeb"/>
        <w:spacing w:before="0" w:after="0"/>
        <w:ind w:left="426"/>
        <w:jc w:val="both"/>
        <w:rPr>
          <w:rFonts w:ascii="Calibri" w:hAnsi="Calibri" w:cs="Calibri"/>
          <w:sz w:val="22"/>
          <w:szCs w:val="22"/>
        </w:rPr>
      </w:pPr>
    </w:p>
    <w:p w14:paraId="57A24F54"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 xml:space="preserve">Każdy z </w:t>
      </w:r>
      <w:r w:rsidR="00110570">
        <w:rPr>
          <w:rStyle w:val="Brak"/>
          <w:rFonts w:ascii="Calibri" w:hAnsi="Calibri" w:cs="Calibri"/>
          <w:sz w:val="22"/>
          <w:szCs w:val="22"/>
        </w:rPr>
        <w:t>W</w:t>
      </w:r>
      <w:r>
        <w:rPr>
          <w:rStyle w:val="Brak"/>
          <w:rFonts w:ascii="Calibri" w:hAnsi="Calibri" w:cs="Calibri"/>
          <w:sz w:val="22"/>
          <w:szCs w:val="22"/>
        </w:rPr>
        <w:t>ykonawców może złożyć tylko jedną ofertę. Złożenie większej liczby ofert lub oferty zawierającej propozycje wariantowe spowoduje odrzucen</w:t>
      </w:r>
      <w:r w:rsidR="00110570">
        <w:rPr>
          <w:rStyle w:val="Brak"/>
          <w:rFonts w:ascii="Calibri" w:hAnsi="Calibri" w:cs="Calibri"/>
          <w:sz w:val="22"/>
          <w:szCs w:val="22"/>
        </w:rPr>
        <w:t>ie oferty</w:t>
      </w:r>
      <w:r>
        <w:rPr>
          <w:rStyle w:val="Brak"/>
          <w:rFonts w:ascii="Calibri" w:hAnsi="Calibri" w:cs="Calibri"/>
          <w:sz w:val="22"/>
          <w:szCs w:val="22"/>
        </w:rPr>
        <w:t>.</w:t>
      </w:r>
    </w:p>
    <w:p w14:paraId="08CA254E" w14:textId="77777777" w:rsidR="0029720B" w:rsidRDefault="0029720B" w:rsidP="007652AD">
      <w:pPr>
        <w:pStyle w:val="NormalnyWeb"/>
        <w:spacing w:before="0" w:after="0"/>
        <w:ind w:left="426"/>
        <w:jc w:val="both"/>
        <w:rPr>
          <w:rFonts w:ascii="Calibri" w:hAnsi="Calibri" w:cs="Calibri"/>
          <w:sz w:val="22"/>
          <w:szCs w:val="22"/>
        </w:rPr>
      </w:pPr>
    </w:p>
    <w:p w14:paraId="4E05E85E"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 xml:space="preserve">Dokumenty i oświadczenia składane przez </w:t>
      </w:r>
      <w:r w:rsidR="00110570">
        <w:rPr>
          <w:rStyle w:val="Brak"/>
          <w:rFonts w:ascii="Calibri" w:hAnsi="Calibri" w:cs="Calibri"/>
          <w:sz w:val="22"/>
          <w:szCs w:val="22"/>
        </w:rPr>
        <w:t>W</w:t>
      </w:r>
      <w:r>
        <w:rPr>
          <w:rStyle w:val="Brak"/>
          <w:rFonts w:ascii="Calibri" w:hAnsi="Calibri" w:cs="Calibri"/>
          <w:sz w:val="22"/>
          <w:szCs w:val="22"/>
        </w:rPr>
        <w:t xml:space="preserve">ykonawcę powinny być w języku polskim, chyba że w SWZ dopuszczono inaczej. W przypadku  załączenia dokumentów sporządzonych w innym języku niż dopuszczony, </w:t>
      </w:r>
      <w:r w:rsidR="00110570">
        <w:rPr>
          <w:rStyle w:val="Brak"/>
          <w:rFonts w:ascii="Calibri" w:hAnsi="Calibri" w:cs="Calibri"/>
          <w:sz w:val="22"/>
          <w:szCs w:val="22"/>
        </w:rPr>
        <w:t>W</w:t>
      </w:r>
      <w:r>
        <w:rPr>
          <w:rStyle w:val="Brak"/>
          <w:rFonts w:ascii="Calibri" w:hAnsi="Calibri" w:cs="Calibri"/>
          <w:sz w:val="22"/>
          <w:szCs w:val="22"/>
        </w:rPr>
        <w:t>ykonawca zobowiązany jest załączyć tłumaczenie na język polski.</w:t>
      </w:r>
    </w:p>
    <w:p w14:paraId="53B03F7B" w14:textId="77777777" w:rsidR="0029720B" w:rsidRDefault="0029720B" w:rsidP="007652AD">
      <w:pPr>
        <w:pStyle w:val="NormalnyWeb"/>
        <w:spacing w:before="0" w:after="0"/>
        <w:ind w:left="426"/>
        <w:jc w:val="both"/>
        <w:rPr>
          <w:rFonts w:ascii="Calibri" w:hAnsi="Calibri" w:cs="Calibri"/>
          <w:sz w:val="22"/>
          <w:szCs w:val="22"/>
        </w:rPr>
      </w:pPr>
    </w:p>
    <w:p w14:paraId="2B8029A7"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6ECAA895" w14:textId="77777777" w:rsidR="0029720B" w:rsidRDefault="0029720B" w:rsidP="007652AD">
      <w:pPr>
        <w:pStyle w:val="NormalnyWeb"/>
        <w:spacing w:before="0" w:after="0"/>
        <w:ind w:left="426"/>
        <w:jc w:val="both"/>
        <w:rPr>
          <w:rFonts w:ascii="Calibri" w:hAnsi="Calibri" w:cs="Calibri"/>
          <w:sz w:val="22"/>
          <w:szCs w:val="22"/>
        </w:rPr>
      </w:pPr>
    </w:p>
    <w:p w14:paraId="6FB24FD1" w14:textId="77777777" w:rsidR="00B37313" w:rsidRDefault="002F298E" w:rsidP="00031CCB">
      <w:pPr>
        <w:pStyle w:val="NormalnyWeb"/>
        <w:numPr>
          <w:ilvl w:val="0"/>
          <w:numId w:val="17"/>
        </w:numPr>
        <w:spacing w:before="0" w:after="0"/>
        <w:jc w:val="both"/>
        <w:rPr>
          <w:rFonts w:ascii="Calibri" w:hAnsi="Calibri" w:cs="Calibri"/>
          <w:sz w:val="22"/>
          <w:szCs w:val="22"/>
        </w:rPr>
      </w:pPr>
      <w:r>
        <w:rPr>
          <w:rStyle w:val="Brak"/>
          <w:rFonts w:ascii="Calibri" w:hAnsi="Calibri" w:cs="Calibri"/>
          <w:sz w:val="22"/>
          <w:szCs w:val="22"/>
        </w:rPr>
        <w:t xml:space="preserve">Wykonawca ponosi wszelkie koszty związane z przygotowaniem i złożeniem oferty </w:t>
      </w:r>
      <w:r>
        <w:rPr>
          <w:rStyle w:val="Brak"/>
          <w:rFonts w:ascii="Calibri" w:eastAsia="Arial" w:hAnsi="Calibri" w:cs="Calibri"/>
          <w:sz w:val="22"/>
          <w:szCs w:val="22"/>
        </w:rPr>
        <w:br/>
      </w:r>
      <w:r>
        <w:rPr>
          <w:rStyle w:val="Brak"/>
          <w:rFonts w:ascii="Calibri" w:hAnsi="Calibri" w:cs="Calibri"/>
          <w:sz w:val="22"/>
          <w:szCs w:val="22"/>
        </w:rPr>
        <w:t>z uwzględnieniem treści</w:t>
      </w:r>
      <w:bookmarkStart w:id="99" w:name="_Hlk775179"/>
      <w:bookmarkEnd w:id="98"/>
      <w:r w:rsidR="00A15B3A">
        <w:rPr>
          <w:rStyle w:val="Brak"/>
          <w:rFonts w:ascii="Calibri" w:hAnsi="Calibri" w:cs="Calibri"/>
          <w:sz w:val="22"/>
          <w:szCs w:val="22"/>
        </w:rPr>
        <w:t xml:space="preserve"> </w:t>
      </w:r>
      <w:r>
        <w:rPr>
          <w:rStyle w:val="Brak"/>
          <w:rFonts w:ascii="Calibri" w:hAnsi="Calibri" w:cs="Calibri"/>
          <w:sz w:val="22"/>
          <w:szCs w:val="22"/>
        </w:rPr>
        <w:t xml:space="preserve">art. 261 ustawy </w:t>
      </w:r>
      <w:bookmarkEnd w:id="99"/>
      <w:proofErr w:type="spellStart"/>
      <w:r>
        <w:rPr>
          <w:rStyle w:val="Brak"/>
          <w:rFonts w:ascii="Calibri" w:hAnsi="Calibri" w:cs="Calibri"/>
          <w:sz w:val="22"/>
          <w:szCs w:val="22"/>
        </w:rPr>
        <w:t>Pzp</w:t>
      </w:r>
      <w:proofErr w:type="spellEnd"/>
      <w:r>
        <w:rPr>
          <w:rStyle w:val="Brak"/>
          <w:rFonts w:ascii="Calibri" w:hAnsi="Calibri" w:cs="Calibri"/>
          <w:sz w:val="22"/>
          <w:szCs w:val="22"/>
        </w:rPr>
        <w:t>.</w:t>
      </w:r>
    </w:p>
    <w:p w14:paraId="26ACF026" w14:textId="77777777" w:rsidR="00B37313" w:rsidRDefault="002F298E" w:rsidP="00031CCB">
      <w:pPr>
        <w:pStyle w:val="NormalnyWeb"/>
        <w:numPr>
          <w:ilvl w:val="0"/>
          <w:numId w:val="17"/>
        </w:numPr>
        <w:jc w:val="both"/>
        <w:rPr>
          <w:rFonts w:ascii="Calibri" w:hAnsi="Calibri" w:cs="Calibri"/>
          <w:bCs/>
          <w:sz w:val="22"/>
          <w:szCs w:val="22"/>
        </w:rPr>
      </w:pPr>
      <w:r>
        <w:rPr>
          <w:rStyle w:val="Brak"/>
          <w:rFonts w:ascii="Calibri" w:hAnsi="Calibri" w:cs="Calibri"/>
          <w:sz w:val="22"/>
          <w:szCs w:val="22"/>
        </w:rPr>
        <w:t>Podmiotowe środki dowodowe, oraz inne dokumenty lub oświadczenia, sporządzone w języku obcym przekazuje się wraz z tłumaczeniem na język polski.</w:t>
      </w:r>
    </w:p>
    <w:p w14:paraId="5385B8F2" w14:textId="77777777" w:rsidR="00B37313" w:rsidRDefault="00B37313">
      <w:pPr>
        <w:pStyle w:val="NormalnyWeb"/>
        <w:spacing w:before="0" w:after="0"/>
        <w:ind w:left="426"/>
        <w:jc w:val="both"/>
        <w:rPr>
          <w:rStyle w:val="Brak"/>
          <w:rFonts w:ascii="Calibri" w:eastAsia="Arial" w:hAnsi="Calibri" w:cs="Calibri"/>
          <w:sz w:val="22"/>
          <w:szCs w:val="22"/>
        </w:rPr>
      </w:pPr>
    </w:p>
    <w:p w14:paraId="4C14FF45" w14:textId="5DB8B94A"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5</w:t>
      </w:r>
      <w:r>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Zawartość oferty.</w:t>
      </w:r>
    </w:p>
    <w:p w14:paraId="5C91CE5C" w14:textId="77777777" w:rsidR="00B37313" w:rsidRDefault="002F298E" w:rsidP="00031CCB">
      <w:pPr>
        <w:numPr>
          <w:ilvl w:val="2"/>
          <w:numId w:val="20"/>
        </w:numPr>
        <w:spacing w:after="120"/>
        <w:jc w:val="both"/>
        <w:rPr>
          <w:rFonts w:ascii="Calibri" w:hAnsi="Calibri" w:cs="Calibri"/>
          <w:sz w:val="22"/>
          <w:szCs w:val="22"/>
        </w:rPr>
      </w:pPr>
      <w:r>
        <w:rPr>
          <w:rStyle w:val="BrakA"/>
          <w:rFonts w:ascii="Calibri" w:hAnsi="Calibri" w:cs="Calibri"/>
          <w:sz w:val="22"/>
          <w:szCs w:val="22"/>
        </w:rPr>
        <w:t>Kompletna oferta musi zawierać:</w:t>
      </w:r>
    </w:p>
    <w:p w14:paraId="60A68686" w14:textId="77777777" w:rsidR="00B37313" w:rsidRDefault="002F298E" w:rsidP="00031CCB">
      <w:pPr>
        <w:numPr>
          <w:ilvl w:val="0"/>
          <w:numId w:val="21"/>
        </w:numPr>
        <w:spacing w:after="120"/>
        <w:ind w:left="1077" w:hanging="357"/>
        <w:jc w:val="both"/>
        <w:rPr>
          <w:rStyle w:val="BrakA"/>
          <w:rFonts w:ascii="Calibri" w:hAnsi="Calibri" w:cs="Calibri"/>
          <w:sz w:val="22"/>
          <w:szCs w:val="22"/>
        </w:rPr>
      </w:pPr>
      <w:r>
        <w:rPr>
          <w:rStyle w:val="Brak"/>
          <w:rFonts w:ascii="Calibri" w:hAnsi="Calibri" w:cs="Calibri"/>
          <w:b/>
          <w:bCs/>
          <w:sz w:val="22"/>
          <w:szCs w:val="22"/>
        </w:rPr>
        <w:t>Formularz Oferty</w:t>
      </w:r>
      <w:r>
        <w:rPr>
          <w:rStyle w:val="BrakA"/>
          <w:rFonts w:ascii="Calibri" w:hAnsi="Calibri" w:cs="Calibri"/>
          <w:sz w:val="22"/>
          <w:szCs w:val="22"/>
        </w:rPr>
        <w:t>, sporządzon</w:t>
      </w:r>
      <w:r w:rsidR="00110570">
        <w:rPr>
          <w:rStyle w:val="BrakA"/>
          <w:rFonts w:ascii="Calibri" w:hAnsi="Calibri" w:cs="Calibri"/>
          <w:sz w:val="22"/>
          <w:szCs w:val="22"/>
        </w:rPr>
        <w:t xml:space="preserve">y </w:t>
      </w:r>
      <w:r>
        <w:rPr>
          <w:rStyle w:val="BrakA"/>
          <w:rFonts w:ascii="Calibri" w:hAnsi="Calibri" w:cs="Calibri"/>
          <w:sz w:val="22"/>
          <w:szCs w:val="22"/>
        </w:rPr>
        <w:t xml:space="preserve"> według wzoru stanowiącego </w:t>
      </w:r>
      <w:r w:rsidR="00D21928" w:rsidRPr="00101180">
        <w:rPr>
          <w:rStyle w:val="Brak"/>
          <w:rFonts w:ascii="Calibri" w:hAnsi="Calibri" w:cs="Calibri"/>
          <w:b/>
          <w:bCs/>
          <w:sz w:val="22"/>
          <w:szCs w:val="22"/>
        </w:rPr>
        <w:t>Załącznik nr 3</w:t>
      </w:r>
      <w:r>
        <w:rPr>
          <w:rStyle w:val="BrakA"/>
          <w:rFonts w:ascii="Calibri" w:hAnsi="Calibri" w:cs="Calibri"/>
          <w:sz w:val="22"/>
          <w:szCs w:val="22"/>
        </w:rPr>
        <w:t xml:space="preserve"> do </w:t>
      </w:r>
      <w:r w:rsidR="00270C72">
        <w:rPr>
          <w:rStyle w:val="BrakA"/>
          <w:rFonts w:ascii="Calibri" w:hAnsi="Calibri" w:cs="Calibri"/>
          <w:sz w:val="22"/>
          <w:szCs w:val="22"/>
        </w:rPr>
        <w:t>SWZ</w:t>
      </w:r>
      <w:r>
        <w:rPr>
          <w:rStyle w:val="BrakA"/>
          <w:rFonts w:ascii="Calibri" w:hAnsi="Calibri" w:cs="Calibri"/>
          <w:sz w:val="22"/>
          <w:szCs w:val="22"/>
        </w:rPr>
        <w:t>;</w:t>
      </w:r>
    </w:p>
    <w:p w14:paraId="6F839A1E" w14:textId="77777777" w:rsidR="00B37313" w:rsidRDefault="00270C72" w:rsidP="00031CCB">
      <w:pPr>
        <w:numPr>
          <w:ilvl w:val="0"/>
          <w:numId w:val="21"/>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JEDZ </w:t>
      </w:r>
      <w:r w:rsidR="002F298E">
        <w:rPr>
          <w:rStyle w:val="BrakA"/>
          <w:rFonts w:ascii="Calibri" w:hAnsi="Calibri" w:cs="Calibri"/>
          <w:sz w:val="22"/>
          <w:szCs w:val="22"/>
        </w:rPr>
        <w:t>–  sporządzon</w:t>
      </w:r>
      <w:r>
        <w:rPr>
          <w:rStyle w:val="BrakA"/>
          <w:rFonts w:ascii="Calibri" w:hAnsi="Calibri" w:cs="Calibri"/>
          <w:sz w:val="22"/>
          <w:szCs w:val="22"/>
        </w:rPr>
        <w:t>y</w:t>
      </w:r>
      <w:r w:rsidR="002F298E">
        <w:rPr>
          <w:rStyle w:val="BrakA"/>
          <w:rFonts w:ascii="Calibri" w:hAnsi="Calibri" w:cs="Calibri"/>
          <w:sz w:val="22"/>
          <w:szCs w:val="22"/>
        </w:rPr>
        <w:t xml:space="preserve"> według wzoru stanowiącego </w:t>
      </w:r>
      <w:r w:rsidR="00D21928" w:rsidRPr="00101180">
        <w:rPr>
          <w:rStyle w:val="Brak"/>
          <w:rFonts w:ascii="Calibri" w:hAnsi="Calibri" w:cs="Calibri"/>
          <w:b/>
          <w:bCs/>
          <w:sz w:val="22"/>
          <w:szCs w:val="22"/>
        </w:rPr>
        <w:t>Załącznik nr 4</w:t>
      </w:r>
      <w:r w:rsidR="002F298E">
        <w:rPr>
          <w:rStyle w:val="BrakA"/>
          <w:rFonts w:ascii="Calibri" w:hAnsi="Calibri" w:cs="Calibri"/>
          <w:sz w:val="22"/>
          <w:szCs w:val="22"/>
        </w:rPr>
        <w:t xml:space="preserve"> do </w:t>
      </w:r>
      <w:r>
        <w:rPr>
          <w:rStyle w:val="BrakA"/>
          <w:rFonts w:ascii="Calibri" w:hAnsi="Calibri" w:cs="Calibri"/>
          <w:sz w:val="22"/>
          <w:szCs w:val="22"/>
        </w:rPr>
        <w:t>SWZ</w:t>
      </w:r>
      <w:r w:rsidR="002F298E">
        <w:rPr>
          <w:rStyle w:val="BrakA"/>
          <w:rFonts w:ascii="Calibri" w:hAnsi="Calibri" w:cs="Calibri"/>
          <w:sz w:val="22"/>
          <w:szCs w:val="22"/>
        </w:rPr>
        <w:t>;</w:t>
      </w:r>
    </w:p>
    <w:p w14:paraId="26BC7021" w14:textId="77777777" w:rsidR="00B37313" w:rsidRPr="00583701" w:rsidRDefault="002F298E" w:rsidP="00583701">
      <w:pPr>
        <w:numPr>
          <w:ilvl w:val="0"/>
          <w:numId w:val="21"/>
        </w:numPr>
        <w:spacing w:before="120" w:after="120"/>
        <w:jc w:val="both"/>
        <w:rPr>
          <w:rFonts w:ascii="Calibri" w:hAnsi="Calibri" w:cs="Calibri"/>
          <w:sz w:val="22"/>
          <w:szCs w:val="22"/>
        </w:rPr>
      </w:pPr>
      <w:r w:rsidRPr="00583701">
        <w:rPr>
          <w:rStyle w:val="Brak"/>
          <w:rFonts w:ascii="Calibri" w:hAnsi="Calibri" w:cs="Calibri"/>
          <w:b/>
          <w:bCs/>
          <w:sz w:val="22"/>
          <w:szCs w:val="22"/>
        </w:rPr>
        <w:t>Stosowne Pełnomocnictwo(a)</w:t>
      </w:r>
      <w:r w:rsidRPr="00583701">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262665F3" w14:textId="77777777" w:rsidR="00B37313" w:rsidRDefault="002F298E" w:rsidP="00031CCB">
      <w:pPr>
        <w:numPr>
          <w:ilvl w:val="0"/>
          <w:numId w:val="21"/>
        </w:numPr>
        <w:spacing w:after="120"/>
        <w:jc w:val="both"/>
        <w:rPr>
          <w:rStyle w:val="BrakA"/>
          <w:rFonts w:ascii="Calibri" w:hAnsi="Calibri" w:cs="Calibri"/>
          <w:sz w:val="22"/>
          <w:szCs w:val="22"/>
        </w:rPr>
      </w:pPr>
      <w:r>
        <w:rPr>
          <w:rStyle w:val="BrakA"/>
          <w:rFonts w:ascii="Calibri" w:hAnsi="Calibri" w:cs="Calibri"/>
          <w:sz w:val="22"/>
          <w:szCs w:val="22"/>
        </w:rPr>
        <w:t xml:space="preserve">W przypadku Wykonawców wspólnie ubiegających się o udzielenie zamówienia, </w:t>
      </w:r>
      <w:r>
        <w:rPr>
          <w:rStyle w:val="Brak"/>
          <w:rFonts w:ascii="Calibri" w:hAnsi="Calibri" w:cs="Calibri"/>
          <w:b/>
          <w:bCs/>
          <w:sz w:val="22"/>
          <w:szCs w:val="22"/>
        </w:rPr>
        <w:t>dokument ustanawiający Pełnomocnika</w:t>
      </w:r>
      <w:r>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2A21EB74" w14:textId="77777777" w:rsidR="00583701" w:rsidRDefault="00583701" w:rsidP="00031CCB">
      <w:pPr>
        <w:numPr>
          <w:ilvl w:val="0"/>
          <w:numId w:val="21"/>
        </w:numPr>
        <w:spacing w:after="120"/>
        <w:jc w:val="both"/>
        <w:rPr>
          <w:rStyle w:val="BrakA"/>
          <w:rFonts w:ascii="Calibri" w:hAnsi="Calibri" w:cs="Calibri"/>
          <w:sz w:val="22"/>
          <w:szCs w:val="22"/>
        </w:rPr>
      </w:pPr>
      <w:r>
        <w:rPr>
          <w:rStyle w:val="BrakA"/>
          <w:rFonts w:ascii="Calibri" w:hAnsi="Calibri" w:cs="Calibri"/>
          <w:sz w:val="22"/>
          <w:szCs w:val="22"/>
        </w:rPr>
        <w:t>Dowód wniesienia wadium zgodnie z wymogami SWZ.</w:t>
      </w:r>
    </w:p>
    <w:p w14:paraId="72528240" w14:textId="77777777" w:rsidR="00B37313" w:rsidRDefault="00B37313">
      <w:pPr>
        <w:rPr>
          <w:rFonts w:ascii="Calibri" w:hAnsi="Calibri" w:cs="Calibri"/>
          <w:sz w:val="22"/>
          <w:szCs w:val="22"/>
        </w:rPr>
      </w:pPr>
      <w:bookmarkStart w:id="100" w:name="OLE_LINK11"/>
    </w:p>
    <w:p w14:paraId="625BCB88" w14:textId="3DCBEFFD" w:rsidR="00B37313" w:rsidRDefault="002F298E" w:rsidP="00233CFD">
      <w:pPr>
        <w:pStyle w:val="Nagwek3"/>
        <w:numPr>
          <w:ilvl w:val="0"/>
          <w:numId w:val="53"/>
        </w:numPr>
        <w:ind w:left="284" w:hanging="284"/>
        <w:rPr>
          <w:rFonts w:ascii="Calibri" w:hAnsi="Calibri" w:cs="Calibri"/>
          <w:sz w:val="22"/>
          <w:szCs w:val="22"/>
        </w:rPr>
      </w:pPr>
      <w:bookmarkStart w:id="101" w:name="_Toc76131260"/>
      <w:bookmarkStart w:id="102" w:name="_Toc76125946"/>
      <w:bookmarkStart w:id="103" w:name="_Toc15"/>
      <w:r>
        <w:rPr>
          <w:rStyle w:val="BrakA"/>
          <w:rFonts w:ascii="Calibri" w:hAnsi="Calibri" w:cs="Calibri"/>
          <w:sz w:val="22"/>
          <w:szCs w:val="22"/>
        </w:rPr>
        <w:t>Sposób obliczenia ceny.</w:t>
      </w:r>
      <w:bookmarkEnd w:id="101"/>
      <w:bookmarkEnd w:id="102"/>
      <w:bookmarkEnd w:id="103"/>
    </w:p>
    <w:bookmarkEnd w:id="100"/>
    <w:p w14:paraId="769C0B07" w14:textId="77777777" w:rsidR="00B37313" w:rsidRDefault="002F298E" w:rsidP="00031CCB">
      <w:pPr>
        <w:numPr>
          <w:ilvl w:val="0"/>
          <w:numId w:val="23"/>
        </w:numPr>
        <w:spacing w:after="120"/>
        <w:jc w:val="both"/>
        <w:rPr>
          <w:rFonts w:ascii="Calibri" w:eastAsia="Arial" w:hAnsi="Calibri" w:cs="Calibri"/>
          <w:sz w:val="22"/>
          <w:szCs w:val="22"/>
        </w:rPr>
      </w:pPr>
      <w:r>
        <w:rPr>
          <w:rStyle w:val="BrakA"/>
          <w:rFonts w:ascii="Calibri" w:hAnsi="Calibri" w:cs="Calibri"/>
          <w:sz w:val="22"/>
          <w:szCs w:val="22"/>
        </w:rPr>
        <w:t>Podana w ofercie cena musi być wyrażona w PLN</w:t>
      </w:r>
      <w:r w:rsidR="007E4375">
        <w:rPr>
          <w:rStyle w:val="BrakA"/>
          <w:rFonts w:ascii="Calibri" w:hAnsi="Calibri" w:cs="Calibri"/>
          <w:sz w:val="22"/>
          <w:szCs w:val="22"/>
        </w:rPr>
        <w:t>;</w:t>
      </w:r>
    </w:p>
    <w:p w14:paraId="5B5FF797" w14:textId="77777777" w:rsidR="00B37313" w:rsidRDefault="002F298E" w:rsidP="00031CCB">
      <w:pPr>
        <w:numPr>
          <w:ilvl w:val="0"/>
          <w:numId w:val="23"/>
        </w:numPr>
        <w:spacing w:after="120"/>
        <w:jc w:val="both"/>
        <w:rPr>
          <w:rFonts w:ascii="Calibri" w:hAnsi="Calibri" w:cs="Calibri"/>
          <w:sz w:val="22"/>
          <w:szCs w:val="22"/>
        </w:rPr>
      </w:pPr>
      <w:r>
        <w:rPr>
          <w:rStyle w:val="BrakA"/>
          <w:rFonts w:ascii="Calibri" w:hAnsi="Calibri" w:cs="Calibri"/>
          <w:sz w:val="22"/>
          <w:szCs w:val="22"/>
        </w:rPr>
        <w:t xml:space="preserve">Cena oferty ma </w:t>
      </w:r>
      <w:r w:rsidRPr="00991BF8">
        <w:rPr>
          <w:rStyle w:val="BrakA"/>
          <w:rFonts w:ascii="Calibri" w:hAnsi="Calibri" w:cs="Calibri"/>
          <w:sz w:val="22"/>
          <w:szCs w:val="22"/>
        </w:rPr>
        <w:t>charakter ryczałtowy</w:t>
      </w:r>
      <w:r w:rsidR="007E4375" w:rsidRPr="00991BF8">
        <w:rPr>
          <w:rStyle w:val="BrakA"/>
          <w:rFonts w:ascii="Calibri" w:hAnsi="Calibri" w:cs="Calibri"/>
          <w:sz w:val="22"/>
          <w:szCs w:val="22"/>
        </w:rPr>
        <w:t>;</w:t>
      </w:r>
    </w:p>
    <w:p w14:paraId="0BAA3300" w14:textId="77777777" w:rsidR="00B37313" w:rsidRDefault="002F298E" w:rsidP="00031CCB">
      <w:pPr>
        <w:numPr>
          <w:ilvl w:val="0"/>
          <w:numId w:val="23"/>
        </w:numPr>
        <w:spacing w:after="120"/>
        <w:jc w:val="both"/>
        <w:rPr>
          <w:rFonts w:ascii="Calibri" w:hAnsi="Calibri" w:cs="Calibri"/>
          <w:sz w:val="22"/>
          <w:szCs w:val="22"/>
        </w:rPr>
      </w:pPr>
      <w:r>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t>
      </w:r>
      <w:r>
        <w:rPr>
          <w:rStyle w:val="BrakA"/>
          <w:rFonts w:ascii="Calibri" w:hAnsi="Calibri" w:cs="Calibri"/>
          <w:sz w:val="22"/>
          <w:szCs w:val="22"/>
        </w:rPr>
        <w:lastRenderedPageBreak/>
        <w:t>Wykonawcy koszty, jakie poniesie Wykonawca z tytułu należytej oraz zgodnej z obowiązującymi przepisami, realizacji całości przedmiotu zamówienia</w:t>
      </w:r>
      <w:r w:rsidR="007E4375">
        <w:rPr>
          <w:rStyle w:val="BrakA"/>
          <w:rFonts w:ascii="Calibri" w:hAnsi="Calibri" w:cs="Calibri"/>
          <w:sz w:val="22"/>
          <w:szCs w:val="22"/>
        </w:rPr>
        <w:t>;</w:t>
      </w:r>
    </w:p>
    <w:p w14:paraId="1B7343FF" w14:textId="77777777" w:rsidR="00B37313" w:rsidRDefault="002F298E" w:rsidP="00031CCB">
      <w:pPr>
        <w:numPr>
          <w:ilvl w:val="0"/>
          <w:numId w:val="23"/>
        </w:numPr>
        <w:spacing w:after="120"/>
        <w:jc w:val="both"/>
        <w:rPr>
          <w:rFonts w:ascii="Calibri" w:hAnsi="Calibri" w:cs="Calibri"/>
          <w:sz w:val="22"/>
          <w:szCs w:val="22"/>
        </w:rPr>
      </w:pPr>
      <w:r>
        <w:rPr>
          <w:rStyle w:val="BrakA"/>
          <w:rFonts w:ascii="Calibri" w:hAnsi="Calibri" w:cs="Calibri"/>
          <w:sz w:val="22"/>
          <w:szCs w:val="22"/>
        </w:rPr>
        <w:t xml:space="preserve">Jeżeli została złożona oferta, której wybór prowadziłby do powstania u </w:t>
      </w:r>
      <w:r w:rsidR="00110570">
        <w:rPr>
          <w:rStyle w:val="BrakA"/>
          <w:rFonts w:ascii="Calibri" w:hAnsi="Calibri" w:cs="Calibri"/>
          <w:sz w:val="22"/>
          <w:szCs w:val="22"/>
        </w:rPr>
        <w:t>Z</w:t>
      </w:r>
      <w:r>
        <w:rPr>
          <w:rStyle w:val="BrakA"/>
          <w:rFonts w:ascii="Calibri" w:hAnsi="Calibri" w:cs="Calibri"/>
          <w:sz w:val="22"/>
          <w:szCs w:val="22"/>
        </w:rPr>
        <w:t xml:space="preserve">amawiającego obowiązku podatkowego zgodnie z ustawą z dnia 11 marca 2004 r. o podatku od </w:t>
      </w:r>
      <w:bookmarkStart w:id="104" w:name="highlightHit_4"/>
      <w:bookmarkEnd w:id="104"/>
      <w:r>
        <w:rPr>
          <w:rStyle w:val="BrakA"/>
          <w:rFonts w:ascii="Calibri" w:hAnsi="Calibri" w:cs="Calibri"/>
          <w:sz w:val="22"/>
          <w:szCs w:val="22"/>
        </w:rPr>
        <w:t xml:space="preserve">towarów i usług (tekst jednolity: Dziennik Ustaw z 2020r., poz. 106 z </w:t>
      </w:r>
      <w:proofErr w:type="spellStart"/>
      <w:r>
        <w:rPr>
          <w:rStyle w:val="BrakA"/>
          <w:rFonts w:ascii="Calibri" w:hAnsi="Calibri" w:cs="Calibri"/>
          <w:sz w:val="22"/>
          <w:szCs w:val="22"/>
        </w:rPr>
        <w:t>późn</w:t>
      </w:r>
      <w:proofErr w:type="spellEnd"/>
      <w:r>
        <w:rPr>
          <w:rStyle w:val="BrakA"/>
          <w:rFonts w:ascii="Calibri" w:hAnsi="Calibri" w:cs="Calibri"/>
          <w:sz w:val="22"/>
          <w:szCs w:val="22"/>
        </w:rPr>
        <w:t xml:space="preserve">. zm.) dla celów zastosowania kryterium ceny lub kosztu </w:t>
      </w:r>
      <w:r w:rsidR="00110570">
        <w:rPr>
          <w:rStyle w:val="BrakA"/>
          <w:rFonts w:ascii="Calibri" w:hAnsi="Calibri" w:cs="Calibri"/>
          <w:sz w:val="22"/>
          <w:szCs w:val="22"/>
        </w:rPr>
        <w:t>Z</w:t>
      </w:r>
      <w:r>
        <w:rPr>
          <w:rStyle w:val="BrakA"/>
          <w:rFonts w:ascii="Calibri" w:hAnsi="Calibri" w:cs="Calibri"/>
          <w:sz w:val="22"/>
          <w:szCs w:val="22"/>
        </w:rPr>
        <w:t xml:space="preserve">amawiający dolicza do przedstawionej w tej ofercie ceny kwotę podatku od </w:t>
      </w:r>
      <w:bookmarkStart w:id="105" w:name="highlightHit_5"/>
      <w:bookmarkEnd w:id="105"/>
      <w:r>
        <w:rPr>
          <w:rStyle w:val="BrakA"/>
          <w:rFonts w:ascii="Calibri" w:hAnsi="Calibri" w:cs="Calibri"/>
          <w:sz w:val="22"/>
          <w:szCs w:val="22"/>
        </w:rPr>
        <w:t>towarów i usług, którą miałby obowiązek rozliczyć.</w:t>
      </w:r>
      <w:bookmarkStart w:id="106" w:name="mip51081278"/>
      <w:bookmarkEnd w:id="106"/>
      <w:r>
        <w:rPr>
          <w:rStyle w:val="BrakA"/>
          <w:rFonts w:ascii="Calibri" w:hAnsi="Calibri" w:cs="Calibri"/>
          <w:sz w:val="22"/>
          <w:szCs w:val="22"/>
        </w:rPr>
        <w:t xml:space="preserve"> W takim wypadku w ofercie, </w:t>
      </w:r>
      <w:r w:rsidR="00110570">
        <w:rPr>
          <w:rStyle w:val="BrakA"/>
          <w:rFonts w:ascii="Calibri" w:hAnsi="Calibri" w:cs="Calibri"/>
          <w:sz w:val="22"/>
          <w:szCs w:val="22"/>
        </w:rPr>
        <w:t>W</w:t>
      </w:r>
      <w:r>
        <w:rPr>
          <w:rStyle w:val="BrakA"/>
          <w:rFonts w:ascii="Calibri" w:hAnsi="Calibri" w:cs="Calibri"/>
          <w:sz w:val="22"/>
          <w:szCs w:val="22"/>
        </w:rPr>
        <w:t>ykonawca ma obowiązek:</w:t>
      </w:r>
    </w:p>
    <w:p w14:paraId="30043B92" w14:textId="77777777" w:rsidR="00B37313" w:rsidRDefault="002F298E">
      <w:pPr>
        <w:spacing w:after="120"/>
        <w:ind w:left="283"/>
        <w:jc w:val="both"/>
        <w:rPr>
          <w:rStyle w:val="Hyperlink3"/>
          <w:rFonts w:ascii="Calibri" w:hAnsi="Calibri" w:cs="Calibri"/>
          <w:sz w:val="22"/>
          <w:szCs w:val="22"/>
        </w:rPr>
      </w:pPr>
      <w:bookmarkStart w:id="107" w:name="mip51081280"/>
      <w:bookmarkEnd w:id="107"/>
      <w:r>
        <w:rPr>
          <w:rStyle w:val="Hyperlink3"/>
          <w:rFonts w:ascii="Calibri" w:hAnsi="Calibri" w:cs="Calibri"/>
          <w:sz w:val="22"/>
          <w:szCs w:val="22"/>
        </w:rPr>
        <w:t xml:space="preserve">- poinformowania </w:t>
      </w:r>
      <w:r w:rsidR="00110570">
        <w:rPr>
          <w:rStyle w:val="Hyperlink3"/>
          <w:rFonts w:ascii="Calibri" w:hAnsi="Calibri" w:cs="Calibri"/>
          <w:sz w:val="22"/>
          <w:szCs w:val="22"/>
        </w:rPr>
        <w:t>Z</w:t>
      </w:r>
      <w:r>
        <w:rPr>
          <w:rStyle w:val="Hyperlink3"/>
          <w:rFonts w:ascii="Calibri" w:hAnsi="Calibri" w:cs="Calibri"/>
          <w:sz w:val="22"/>
          <w:szCs w:val="22"/>
        </w:rPr>
        <w:t xml:space="preserve">amawiającego, że wybór jego oferty będzie prowadził do powstania u </w:t>
      </w:r>
      <w:r w:rsidR="00110570">
        <w:rPr>
          <w:rStyle w:val="Hyperlink3"/>
          <w:rFonts w:ascii="Calibri" w:hAnsi="Calibri" w:cs="Calibri"/>
          <w:sz w:val="22"/>
          <w:szCs w:val="22"/>
        </w:rPr>
        <w:t>Z</w:t>
      </w:r>
      <w:r>
        <w:rPr>
          <w:rStyle w:val="Hyperlink3"/>
          <w:rFonts w:ascii="Calibri" w:hAnsi="Calibri" w:cs="Calibri"/>
          <w:sz w:val="22"/>
          <w:szCs w:val="22"/>
        </w:rPr>
        <w:t>amawiającego obowiązku podatkowego;</w:t>
      </w:r>
      <w:bookmarkStart w:id="108" w:name="mip51081281"/>
      <w:bookmarkEnd w:id="108"/>
    </w:p>
    <w:p w14:paraId="2D6E10C7"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wskazania nazwy (rodzaju) towaru lub usługi, których dostawa lub świadczenie będą prowadziły do powstania obowiązku podatkowego;</w:t>
      </w:r>
    </w:p>
    <w:p w14:paraId="728679BB" w14:textId="77777777" w:rsidR="00B37313" w:rsidRDefault="002F298E">
      <w:pPr>
        <w:spacing w:after="120"/>
        <w:ind w:left="283"/>
        <w:jc w:val="both"/>
        <w:rPr>
          <w:rStyle w:val="Hyperlink3"/>
          <w:rFonts w:ascii="Calibri" w:hAnsi="Calibri" w:cs="Calibri"/>
          <w:sz w:val="22"/>
          <w:szCs w:val="22"/>
        </w:rPr>
      </w:pPr>
      <w:bookmarkStart w:id="109" w:name="mip51081282"/>
      <w:bookmarkEnd w:id="109"/>
      <w:r>
        <w:rPr>
          <w:rStyle w:val="Hyperlink3"/>
          <w:rFonts w:ascii="Calibri" w:hAnsi="Calibri" w:cs="Calibri"/>
          <w:sz w:val="22"/>
          <w:szCs w:val="22"/>
        </w:rPr>
        <w:t xml:space="preserve">- wskazania wartości towaru lub usługi objętego obowiązkiem podatkowym </w:t>
      </w:r>
      <w:r w:rsidR="00110570">
        <w:rPr>
          <w:rStyle w:val="Hyperlink3"/>
          <w:rFonts w:ascii="Calibri" w:hAnsi="Calibri" w:cs="Calibri"/>
          <w:sz w:val="22"/>
          <w:szCs w:val="22"/>
        </w:rPr>
        <w:t>Z</w:t>
      </w:r>
      <w:r>
        <w:rPr>
          <w:rStyle w:val="Hyperlink3"/>
          <w:rFonts w:ascii="Calibri" w:hAnsi="Calibri" w:cs="Calibri"/>
          <w:sz w:val="22"/>
          <w:szCs w:val="22"/>
        </w:rPr>
        <w:t>amawiającego, bez kwoty podatku;</w:t>
      </w:r>
      <w:bookmarkStart w:id="110" w:name="mip51081283"/>
      <w:bookmarkEnd w:id="110"/>
    </w:p>
    <w:p w14:paraId="2BF8FA2A"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xml:space="preserve">- wskazania stawki podatku od </w:t>
      </w:r>
      <w:bookmarkStart w:id="111" w:name="highlightHit_6"/>
      <w:bookmarkEnd w:id="111"/>
      <w:r>
        <w:rPr>
          <w:rStyle w:val="Hyperlink3"/>
          <w:rFonts w:ascii="Calibri" w:hAnsi="Calibri" w:cs="Calibri"/>
          <w:sz w:val="22"/>
          <w:szCs w:val="22"/>
        </w:rPr>
        <w:t xml:space="preserve">towarów i usług, która zgodnie z wiedzą </w:t>
      </w:r>
      <w:r w:rsidR="00110570">
        <w:rPr>
          <w:rStyle w:val="Hyperlink3"/>
          <w:rFonts w:ascii="Calibri" w:hAnsi="Calibri" w:cs="Calibri"/>
          <w:sz w:val="22"/>
          <w:szCs w:val="22"/>
        </w:rPr>
        <w:t>W</w:t>
      </w:r>
      <w:r>
        <w:rPr>
          <w:rStyle w:val="Hyperlink3"/>
          <w:rFonts w:ascii="Calibri" w:hAnsi="Calibri" w:cs="Calibri"/>
          <w:sz w:val="22"/>
          <w:szCs w:val="22"/>
        </w:rPr>
        <w:t>ykonawcy, będzie miała zastosowanie</w:t>
      </w:r>
      <w:r w:rsidR="007E4375">
        <w:rPr>
          <w:rStyle w:val="Hyperlink3"/>
          <w:rFonts w:ascii="Calibri" w:hAnsi="Calibri" w:cs="Calibri"/>
          <w:sz w:val="22"/>
          <w:szCs w:val="22"/>
        </w:rPr>
        <w:t>;</w:t>
      </w:r>
    </w:p>
    <w:p w14:paraId="09A1E139" w14:textId="77777777" w:rsidR="00B37313" w:rsidRPr="00F9492B" w:rsidRDefault="002F298E" w:rsidP="00031CCB">
      <w:pPr>
        <w:numPr>
          <w:ilvl w:val="0"/>
          <w:numId w:val="23"/>
        </w:numPr>
        <w:spacing w:after="120"/>
        <w:jc w:val="both"/>
        <w:rPr>
          <w:rFonts w:ascii="Calibri" w:hAnsi="Calibri" w:cs="Calibri"/>
          <w:sz w:val="22"/>
          <w:szCs w:val="22"/>
        </w:rPr>
      </w:pPr>
      <w:r w:rsidRPr="00F9492B">
        <w:rPr>
          <w:rStyle w:val="BrakA"/>
          <w:rFonts w:ascii="Calibri" w:hAnsi="Calibri" w:cs="Calibri"/>
          <w:sz w:val="22"/>
          <w:szCs w:val="22"/>
        </w:rPr>
        <w:t xml:space="preserve">Ceną oferty jest kwota wymieniona w Formularzu Oferty zgodnie z Załącznikiem nr </w:t>
      </w:r>
      <w:r w:rsidR="00174D41">
        <w:rPr>
          <w:rStyle w:val="BrakA"/>
          <w:rFonts w:ascii="Calibri" w:hAnsi="Calibri" w:cs="Calibri"/>
          <w:sz w:val="22"/>
          <w:szCs w:val="22"/>
        </w:rPr>
        <w:t>3</w:t>
      </w:r>
      <w:r w:rsidRPr="00F9492B">
        <w:rPr>
          <w:rStyle w:val="BrakA"/>
          <w:rFonts w:ascii="Calibri" w:hAnsi="Calibri" w:cs="Calibri"/>
          <w:sz w:val="22"/>
          <w:szCs w:val="22"/>
        </w:rPr>
        <w:t xml:space="preserve"> do niniejszej </w:t>
      </w:r>
      <w:r w:rsidR="00174D41">
        <w:rPr>
          <w:rStyle w:val="BrakA"/>
          <w:rFonts w:ascii="Calibri" w:hAnsi="Calibri" w:cs="Calibri"/>
          <w:sz w:val="22"/>
          <w:szCs w:val="22"/>
        </w:rPr>
        <w:t>SWZ</w:t>
      </w:r>
      <w:r w:rsidR="008E2DC7" w:rsidRPr="00F9492B">
        <w:rPr>
          <w:rFonts w:ascii="Calibri" w:hAnsi="Calibri" w:cs="Calibri"/>
          <w:sz w:val="22"/>
          <w:szCs w:val="22"/>
        </w:rPr>
        <w:t>;</w:t>
      </w:r>
    </w:p>
    <w:p w14:paraId="2249F185" w14:textId="77777777" w:rsidR="00B37313" w:rsidRPr="00F9492B" w:rsidRDefault="002F298E" w:rsidP="00031CCB">
      <w:pPr>
        <w:numPr>
          <w:ilvl w:val="0"/>
          <w:numId w:val="23"/>
        </w:numPr>
        <w:spacing w:after="120"/>
        <w:jc w:val="both"/>
        <w:rPr>
          <w:rFonts w:ascii="Calibri" w:hAnsi="Calibri" w:cs="Calibri"/>
          <w:sz w:val="22"/>
          <w:szCs w:val="22"/>
        </w:rPr>
      </w:pPr>
      <w:r w:rsidRPr="00F9492B">
        <w:rPr>
          <w:rStyle w:val="BrakA"/>
          <w:rFonts w:ascii="Calibri" w:hAnsi="Calibri" w:cs="Calibri"/>
          <w:sz w:val="22"/>
          <w:szCs w:val="22"/>
        </w:rPr>
        <w:t>Kwoty w poszczególnych pozycjach Formularza Oferty powinny być podane z dokładnością do dwóch miejsc po przecinku</w:t>
      </w:r>
      <w:r w:rsidR="007E4375" w:rsidRPr="00F9492B">
        <w:rPr>
          <w:rStyle w:val="BrakA"/>
          <w:rFonts w:ascii="Calibri" w:hAnsi="Calibri" w:cs="Calibri"/>
          <w:sz w:val="22"/>
          <w:szCs w:val="22"/>
        </w:rPr>
        <w:t>;</w:t>
      </w:r>
    </w:p>
    <w:p w14:paraId="09C33C6F" w14:textId="77777777" w:rsidR="00B37313" w:rsidRPr="00F9492B" w:rsidRDefault="002F298E" w:rsidP="00031CCB">
      <w:pPr>
        <w:numPr>
          <w:ilvl w:val="0"/>
          <w:numId w:val="23"/>
        </w:numPr>
        <w:spacing w:after="120"/>
        <w:jc w:val="both"/>
        <w:rPr>
          <w:rFonts w:ascii="Calibri" w:hAnsi="Calibri" w:cs="Calibri"/>
          <w:sz w:val="22"/>
          <w:szCs w:val="22"/>
        </w:rPr>
      </w:pPr>
      <w:r w:rsidRPr="00F9492B">
        <w:rPr>
          <w:rStyle w:val="BrakA"/>
          <w:rFonts w:ascii="Calibri" w:hAnsi="Calibri" w:cs="Calibri"/>
          <w:sz w:val="22"/>
          <w:szCs w:val="22"/>
        </w:rPr>
        <w:t>Sposób zapłaty i rozliczenia za realizację niniejszego zamówienia, określone zostały w projektowan</w:t>
      </w:r>
      <w:r w:rsidR="00174D41">
        <w:rPr>
          <w:rStyle w:val="BrakA"/>
          <w:rFonts w:ascii="Calibri" w:hAnsi="Calibri" w:cs="Calibri"/>
          <w:sz w:val="22"/>
          <w:szCs w:val="22"/>
        </w:rPr>
        <w:t>ych</w:t>
      </w:r>
      <w:r w:rsidRPr="00F9492B">
        <w:rPr>
          <w:rStyle w:val="BrakA"/>
          <w:rFonts w:ascii="Calibri" w:hAnsi="Calibri" w:cs="Calibri"/>
          <w:sz w:val="22"/>
          <w:szCs w:val="22"/>
        </w:rPr>
        <w:t xml:space="preserve"> postanowienia</w:t>
      </w:r>
      <w:r w:rsidR="00174D41">
        <w:rPr>
          <w:rStyle w:val="BrakA"/>
          <w:rFonts w:ascii="Calibri" w:hAnsi="Calibri" w:cs="Calibri"/>
          <w:sz w:val="22"/>
          <w:szCs w:val="22"/>
        </w:rPr>
        <w:t>ch</w:t>
      </w:r>
      <w:r w:rsidRPr="00F9492B">
        <w:rPr>
          <w:rStyle w:val="BrakA"/>
          <w:rFonts w:ascii="Calibri" w:hAnsi="Calibri" w:cs="Calibri"/>
          <w:sz w:val="22"/>
          <w:szCs w:val="22"/>
        </w:rPr>
        <w:t xml:space="preserve"> umowy</w:t>
      </w:r>
      <w:r w:rsidR="007E4375" w:rsidRPr="00F9492B">
        <w:rPr>
          <w:rStyle w:val="BrakA"/>
          <w:rFonts w:ascii="Calibri" w:hAnsi="Calibri" w:cs="Calibri"/>
          <w:sz w:val="22"/>
          <w:szCs w:val="22"/>
        </w:rPr>
        <w:t>;</w:t>
      </w:r>
    </w:p>
    <w:p w14:paraId="21F21BE2" w14:textId="77777777" w:rsidR="00B37313" w:rsidRDefault="00B37313">
      <w:pPr>
        <w:spacing w:after="120"/>
        <w:ind w:left="283"/>
        <w:jc w:val="both"/>
        <w:rPr>
          <w:rStyle w:val="Brak"/>
          <w:rFonts w:ascii="Calibri" w:eastAsia="Arial" w:hAnsi="Calibri" w:cs="Calibri"/>
          <w:sz w:val="22"/>
          <w:szCs w:val="22"/>
        </w:rPr>
      </w:pPr>
    </w:p>
    <w:p w14:paraId="6024715C" w14:textId="141527AB" w:rsidR="00B37313" w:rsidRDefault="002F298E" w:rsidP="00233CFD">
      <w:pPr>
        <w:pStyle w:val="Nagwek3"/>
        <w:numPr>
          <w:ilvl w:val="0"/>
          <w:numId w:val="53"/>
        </w:numPr>
        <w:ind w:left="284" w:hanging="284"/>
        <w:rPr>
          <w:rFonts w:ascii="Calibri" w:hAnsi="Calibri" w:cs="Calibri"/>
          <w:sz w:val="22"/>
          <w:szCs w:val="22"/>
        </w:rPr>
      </w:pPr>
      <w:bookmarkStart w:id="112" w:name="_Toc76125947"/>
      <w:bookmarkStart w:id="113" w:name="_Toc16"/>
      <w:bookmarkStart w:id="114" w:name="_Toc76131261"/>
      <w:r>
        <w:rPr>
          <w:rStyle w:val="BrakA"/>
          <w:rFonts w:ascii="Calibri" w:hAnsi="Calibri" w:cs="Calibri"/>
          <w:sz w:val="22"/>
          <w:szCs w:val="22"/>
        </w:rPr>
        <w:t>Termin i sposób złożenia oferty.</w:t>
      </w:r>
      <w:bookmarkEnd w:id="112"/>
      <w:bookmarkEnd w:id="113"/>
      <w:bookmarkEnd w:id="114"/>
    </w:p>
    <w:p w14:paraId="711DC277" w14:textId="7E367D75" w:rsidR="00B37313" w:rsidRPr="004D0D21" w:rsidRDefault="002F298E" w:rsidP="00031CCB">
      <w:pPr>
        <w:numPr>
          <w:ilvl w:val="0"/>
          <w:numId w:val="25"/>
        </w:numPr>
        <w:spacing w:after="120"/>
        <w:jc w:val="both"/>
        <w:rPr>
          <w:rStyle w:val="Brak"/>
          <w:rFonts w:ascii="Calibri" w:hAnsi="Calibri" w:cs="Calibri"/>
          <w:b/>
          <w:bCs/>
          <w:sz w:val="22"/>
          <w:szCs w:val="22"/>
        </w:rPr>
      </w:pPr>
      <w:r>
        <w:rPr>
          <w:rStyle w:val="Brak"/>
          <w:rFonts w:ascii="Calibri" w:hAnsi="Calibri" w:cs="Calibri"/>
          <w:sz w:val="22"/>
          <w:szCs w:val="22"/>
        </w:rPr>
        <w:t xml:space="preserve">Ofertę wraz z wymaganymi dokumentami należy umieścić na </w:t>
      </w:r>
      <w:hyperlink r:id="rId65" w:history="1">
        <w:r w:rsidR="00110570">
          <w:rPr>
            <w:rStyle w:val="Hyperlink14"/>
            <w:rFonts w:ascii="Calibri" w:hAnsi="Calibri" w:cs="Calibri"/>
            <w:sz w:val="22"/>
            <w:szCs w:val="22"/>
          </w:rPr>
          <w:t>Platformie</w:t>
        </w:r>
      </w:hyperlink>
      <w:r>
        <w:rPr>
          <w:rStyle w:val="Hyperlink14"/>
          <w:rFonts w:ascii="Calibri" w:hAnsi="Calibri" w:cs="Calibri"/>
          <w:sz w:val="22"/>
          <w:szCs w:val="22"/>
        </w:rPr>
        <w:t xml:space="preserve"> pod adresem:</w:t>
      </w:r>
      <w:r w:rsidR="00FC6FFB">
        <w:rPr>
          <w:rStyle w:val="Hyperlink14"/>
          <w:rFonts w:ascii="Calibri" w:hAnsi="Calibri" w:cs="Calibri"/>
          <w:sz w:val="22"/>
          <w:szCs w:val="22"/>
        </w:rPr>
        <w:t xml:space="preserve"> </w:t>
      </w:r>
      <w:hyperlink r:id="rId66" w:history="1">
        <w:r w:rsidR="00E87870" w:rsidRPr="00405E82">
          <w:rPr>
            <w:rStyle w:val="Hipercze"/>
            <w:rFonts w:ascii="Calibri" w:eastAsia="Arial" w:hAnsi="Calibri" w:cs="Calibri"/>
            <w:sz w:val="22"/>
            <w:szCs w:val="22"/>
          </w:rPr>
          <w:t>https://platformazakupowa.pl/pn/pwm</w:t>
        </w:r>
      </w:hyperlink>
      <w:r>
        <w:rPr>
          <w:rStyle w:val="Hyperlink14"/>
          <w:rFonts w:ascii="Calibri" w:hAnsi="Calibri" w:cs="Calibri"/>
          <w:sz w:val="22"/>
          <w:szCs w:val="22"/>
        </w:rPr>
        <w:t xml:space="preserve"> w myśl Ustawy na stronie internetowej prowadzonego postępowania  </w:t>
      </w:r>
      <w:r w:rsidRPr="004D0D21">
        <w:rPr>
          <w:rStyle w:val="Hyperlink14"/>
          <w:rFonts w:ascii="Calibri" w:hAnsi="Calibri" w:cs="Calibri"/>
          <w:b/>
          <w:bCs/>
          <w:sz w:val="22"/>
          <w:szCs w:val="22"/>
        </w:rPr>
        <w:t>do dnia</w:t>
      </w:r>
      <w:r w:rsidR="00FC6FFB" w:rsidRPr="004D0D21">
        <w:rPr>
          <w:rStyle w:val="Hyperlink14"/>
          <w:rFonts w:ascii="Calibri" w:hAnsi="Calibri" w:cs="Calibri"/>
          <w:b/>
          <w:bCs/>
          <w:sz w:val="22"/>
          <w:szCs w:val="22"/>
        </w:rPr>
        <w:t xml:space="preserve"> </w:t>
      </w:r>
      <w:r w:rsidR="00742107">
        <w:rPr>
          <w:rStyle w:val="Hyperlink14"/>
          <w:rFonts w:ascii="Calibri" w:hAnsi="Calibri" w:cs="Calibri"/>
          <w:b/>
          <w:bCs/>
          <w:sz w:val="22"/>
          <w:szCs w:val="22"/>
        </w:rPr>
        <w:t>11</w:t>
      </w:r>
      <w:r w:rsidR="00A15B3A" w:rsidRPr="004D0D21">
        <w:rPr>
          <w:rStyle w:val="Hyperlink14"/>
          <w:rFonts w:ascii="Calibri" w:hAnsi="Calibri" w:cs="Calibri"/>
          <w:b/>
          <w:bCs/>
          <w:sz w:val="22"/>
          <w:szCs w:val="22"/>
        </w:rPr>
        <w:t xml:space="preserve"> </w:t>
      </w:r>
      <w:r w:rsidR="00286735">
        <w:rPr>
          <w:rStyle w:val="Hyperlink14"/>
          <w:rFonts w:ascii="Calibri" w:hAnsi="Calibri" w:cs="Calibri"/>
          <w:b/>
          <w:bCs/>
          <w:sz w:val="22"/>
          <w:szCs w:val="22"/>
        </w:rPr>
        <w:t>października</w:t>
      </w:r>
      <w:r w:rsidR="00A15B3A" w:rsidRPr="004D0D21">
        <w:rPr>
          <w:rStyle w:val="Hyperlink14"/>
          <w:rFonts w:ascii="Calibri" w:hAnsi="Calibri" w:cs="Calibri"/>
          <w:b/>
          <w:bCs/>
          <w:sz w:val="22"/>
          <w:szCs w:val="22"/>
        </w:rPr>
        <w:t xml:space="preserve"> </w:t>
      </w:r>
      <w:r w:rsidR="00FC6FFB" w:rsidRPr="004D0D21">
        <w:rPr>
          <w:rStyle w:val="Hyperlink14"/>
          <w:rFonts w:ascii="Calibri" w:hAnsi="Calibri" w:cs="Calibri"/>
          <w:b/>
          <w:bCs/>
          <w:sz w:val="22"/>
          <w:szCs w:val="22"/>
        </w:rPr>
        <w:t>2022 r.</w:t>
      </w:r>
      <w:r w:rsidRPr="004D0D21">
        <w:rPr>
          <w:rStyle w:val="Hyperlink14"/>
          <w:rFonts w:ascii="Calibri" w:hAnsi="Calibri" w:cs="Calibri"/>
          <w:b/>
          <w:bCs/>
          <w:sz w:val="22"/>
          <w:szCs w:val="22"/>
        </w:rPr>
        <w:t xml:space="preserve"> </w:t>
      </w:r>
      <w:r w:rsidRPr="004D0D21">
        <w:rPr>
          <w:rStyle w:val="Brak"/>
          <w:rFonts w:ascii="Calibri" w:hAnsi="Calibri" w:cs="Calibri"/>
          <w:b/>
          <w:bCs/>
          <w:sz w:val="22"/>
          <w:szCs w:val="22"/>
        </w:rPr>
        <w:t xml:space="preserve"> do godz.</w:t>
      </w:r>
      <w:r w:rsidR="006473C4" w:rsidRPr="004D0D21">
        <w:rPr>
          <w:rStyle w:val="Brak"/>
          <w:rFonts w:ascii="Calibri" w:hAnsi="Calibri" w:cs="Calibri"/>
          <w:b/>
          <w:bCs/>
          <w:sz w:val="22"/>
          <w:szCs w:val="22"/>
        </w:rPr>
        <w:t>10</w:t>
      </w:r>
      <w:r w:rsidRPr="004D0D21">
        <w:rPr>
          <w:rStyle w:val="Brak"/>
          <w:rFonts w:ascii="Calibri" w:hAnsi="Calibri" w:cs="Calibri"/>
          <w:b/>
          <w:bCs/>
          <w:sz w:val="22"/>
          <w:szCs w:val="22"/>
        </w:rPr>
        <w:t>.00</w:t>
      </w:r>
      <w:r w:rsidR="00F81E9E" w:rsidRPr="004D0D21">
        <w:rPr>
          <w:rStyle w:val="Brak"/>
          <w:rFonts w:ascii="Calibri" w:hAnsi="Calibri" w:cs="Calibri"/>
          <w:b/>
          <w:bCs/>
          <w:sz w:val="22"/>
          <w:szCs w:val="22"/>
        </w:rPr>
        <w:t>.</w:t>
      </w:r>
    </w:p>
    <w:p w14:paraId="1DBA4C97"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Do oferty należy dołączyć wszystkie wymagane w SWZ dokumenty</w:t>
      </w:r>
      <w:r w:rsidR="00817CA6">
        <w:rPr>
          <w:rStyle w:val="BrakA"/>
          <w:rFonts w:ascii="Calibri" w:hAnsi="Calibri" w:cs="Calibri"/>
          <w:sz w:val="22"/>
          <w:szCs w:val="22"/>
        </w:rPr>
        <w:t>;</w:t>
      </w:r>
    </w:p>
    <w:p w14:paraId="0F18EBFD"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Po wypełnieniu Formularza składania oferty i dołączenia  wszystkich wymaganych załączników należy kliknąć przycisk „Przejdź do podsumowania”</w:t>
      </w:r>
      <w:r w:rsidR="00817CA6">
        <w:rPr>
          <w:rStyle w:val="BrakA"/>
          <w:rFonts w:ascii="Calibri" w:hAnsi="Calibri" w:cs="Calibri"/>
          <w:sz w:val="22"/>
          <w:szCs w:val="22"/>
        </w:rPr>
        <w:t>;</w:t>
      </w:r>
    </w:p>
    <w:p w14:paraId="4A22060D"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 xml:space="preserve">Oferta składana elektronicznie musi zostać podpisana elektronicznym podpisem kwalifikowanym. W procesie składania oferty za pośrednictwem </w:t>
      </w:r>
      <w:hyperlink r:id="rId67" w:history="1">
        <w:r w:rsidR="00C625CC">
          <w:rPr>
            <w:rStyle w:val="cze"/>
            <w:rFonts w:cs="Calibri"/>
          </w:rPr>
          <w:t>https://platformazakupowa.pl/pn/pwm</w:t>
        </w:r>
      </w:hyperlink>
      <w:r>
        <w:rPr>
          <w:rStyle w:val="BrakA"/>
          <w:rFonts w:ascii="Calibri" w:hAnsi="Calibri" w:cs="Calibri"/>
          <w:sz w:val="22"/>
          <w:szCs w:val="22"/>
        </w:rPr>
        <w:t xml:space="preserve">, </w:t>
      </w:r>
      <w:r w:rsidR="00C625CC">
        <w:rPr>
          <w:rStyle w:val="BrakA"/>
          <w:rFonts w:ascii="Calibri" w:hAnsi="Calibri" w:cs="Calibri"/>
          <w:sz w:val="22"/>
          <w:szCs w:val="22"/>
        </w:rPr>
        <w:t>W</w:t>
      </w:r>
      <w:r>
        <w:rPr>
          <w:rStyle w:val="BrakA"/>
          <w:rFonts w:ascii="Calibri" w:hAnsi="Calibri" w:cs="Calibri"/>
          <w:sz w:val="22"/>
          <w:szCs w:val="22"/>
        </w:rPr>
        <w:t xml:space="preserve">ykonawca powinien złożyć podpis bezpośrednio na dokumentach przesłanych za pośrednictwem </w:t>
      </w:r>
      <w:hyperlink r:id="rId68" w:history="1">
        <w:r w:rsidR="00C625CC">
          <w:rPr>
            <w:rStyle w:val="cze"/>
            <w:rFonts w:cs="Calibri"/>
          </w:rPr>
          <w:t>https://platformazakupowa.pl/pn/pwm</w:t>
        </w:r>
      </w:hyperlink>
      <w:r>
        <w:rPr>
          <w:rStyle w:val="BrakA"/>
          <w:rFonts w:ascii="Calibri" w:hAnsi="Calibri" w:cs="Calibri"/>
          <w:sz w:val="22"/>
          <w:szCs w:val="22"/>
        </w:rPr>
        <w:t xml:space="preserve">. Zalecamy stosowanie podpisu na każdym załączonym pliku osobno, w szczególności wskazanych w art. 63 ust 1 oraz ust.2  </w:t>
      </w:r>
      <w:proofErr w:type="spellStart"/>
      <w:r>
        <w:rPr>
          <w:rStyle w:val="BrakA"/>
          <w:rFonts w:ascii="Calibri" w:hAnsi="Calibri" w:cs="Calibri"/>
          <w:sz w:val="22"/>
          <w:szCs w:val="22"/>
        </w:rPr>
        <w:t>Pzp</w:t>
      </w:r>
      <w:proofErr w:type="spellEnd"/>
      <w:r>
        <w:rPr>
          <w:rStyle w:val="BrakA"/>
          <w:rFonts w:ascii="Calibri" w:hAnsi="Calibri" w:cs="Calibri"/>
          <w:sz w:val="22"/>
          <w:szCs w:val="22"/>
        </w:rPr>
        <w:t>, gdzie zaznaczono, iż oferty</w:t>
      </w:r>
      <w:r w:rsidR="00267605">
        <w:rPr>
          <w:rStyle w:val="BrakA"/>
          <w:rFonts w:ascii="Calibri" w:hAnsi="Calibri" w:cs="Calibri"/>
          <w:sz w:val="22"/>
          <w:szCs w:val="22"/>
        </w:rPr>
        <w:t xml:space="preserve"> </w:t>
      </w:r>
      <w:r>
        <w:rPr>
          <w:rStyle w:val="BrakA"/>
          <w:rFonts w:ascii="Calibri" w:hAnsi="Calibri" w:cs="Calibri"/>
          <w:sz w:val="22"/>
          <w:szCs w:val="22"/>
        </w:rPr>
        <w:t>oraz oświadczenie, o którym mowa w art. 125 ust.1 sporządza się, pod rygorem nieważności, w postaci lub formie elektronicznej i opatruje się kwalifikowanym podpisem elektronicznym</w:t>
      </w:r>
      <w:r w:rsidR="00817CA6">
        <w:rPr>
          <w:rStyle w:val="BrakA"/>
          <w:rFonts w:ascii="Calibri" w:hAnsi="Calibri" w:cs="Calibri"/>
          <w:sz w:val="22"/>
          <w:szCs w:val="22"/>
        </w:rPr>
        <w:t>;</w:t>
      </w:r>
    </w:p>
    <w:p w14:paraId="164F02F5"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 xml:space="preserve">Za datę złożenia oferty przyjmuje się datę jej przekazania w systemie (Platformie) w drugim kroku składania oferty poprzez kliknięcie przycisku </w:t>
      </w:r>
      <w:r>
        <w:rPr>
          <w:rStyle w:val="BrakA"/>
          <w:rFonts w:ascii="Calibri" w:hAnsi="Calibri" w:cs="Calibri"/>
          <w:sz w:val="22"/>
          <w:szCs w:val="22"/>
          <w:rtl/>
        </w:rPr>
        <w:t>“</w:t>
      </w:r>
      <w:r>
        <w:rPr>
          <w:rStyle w:val="BrakA"/>
          <w:rFonts w:ascii="Calibri" w:hAnsi="Calibri" w:cs="Calibri"/>
          <w:sz w:val="22"/>
          <w:szCs w:val="22"/>
        </w:rPr>
        <w:t>Złóż ofertę” i wyświetlenie się komunikatu, że oferta została zaszyfrowana i złożona</w:t>
      </w:r>
      <w:r w:rsidR="00817CA6">
        <w:rPr>
          <w:rStyle w:val="BrakA"/>
          <w:rFonts w:ascii="Calibri" w:hAnsi="Calibri" w:cs="Calibri"/>
          <w:sz w:val="22"/>
          <w:szCs w:val="22"/>
        </w:rPr>
        <w:t>;</w:t>
      </w:r>
    </w:p>
    <w:p w14:paraId="7031297F"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69" w:history="1">
        <w:r>
          <w:rPr>
            <w:rStyle w:val="BrakA"/>
            <w:rFonts w:ascii="Calibri" w:hAnsi="Calibri" w:cs="Calibri"/>
            <w:sz w:val="22"/>
            <w:szCs w:val="22"/>
          </w:rPr>
          <w:t>https://platformazakupowa.pl/strona/45-instrukcje</w:t>
        </w:r>
      </w:hyperlink>
    </w:p>
    <w:p w14:paraId="2911EBB1" w14:textId="77777777" w:rsidR="00B37313" w:rsidRDefault="00B37313">
      <w:pPr>
        <w:rPr>
          <w:rFonts w:ascii="Calibri" w:hAnsi="Calibri" w:cs="Calibri"/>
          <w:sz w:val="22"/>
          <w:szCs w:val="22"/>
        </w:rPr>
      </w:pPr>
      <w:bookmarkStart w:id="115" w:name="_Hlk531095"/>
    </w:p>
    <w:p w14:paraId="2F8BB733" w14:textId="217B748A" w:rsidR="00B37313" w:rsidRDefault="002F298E" w:rsidP="00233CFD">
      <w:pPr>
        <w:pStyle w:val="Nagwek3"/>
        <w:numPr>
          <w:ilvl w:val="0"/>
          <w:numId w:val="53"/>
        </w:numPr>
        <w:ind w:left="284" w:hanging="284"/>
        <w:rPr>
          <w:rFonts w:ascii="Calibri" w:hAnsi="Calibri" w:cs="Calibri"/>
          <w:sz w:val="22"/>
          <w:szCs w:val="22"/>
        </w:rPr>
      </w:pPr>
      <w:bookmarkStart w:id="116" w:name="_Toc76125948"/>
      <w:bookmarkStart w:id="117" w:name="_Toc76131262"/>
      <w:bookmarkStart w:id="118" w:name="_Toc17"/>
      <w:r>
        <w:rPr>
          <w:rStyle w:val="BrakA"/>
          <w:rFonts w:ascii="Calibri" w:hAnsi="Calibri" w:cs="Calibri"/>
          <w:sz w:val="22"/>
          <w:szCs w:val="22"/>
        </w:rPr>
        <w:lastRenderedPageBreak/>
        <w:t>Tryb otwarcia ofert</w:t>
      </w:r>
      <w:bookmarkEnd w:id="116"/>
      <w:bookmarkEnd w:id="117"/>
      <w:bookmarkEnd w:id="118"/>
    </w:p>
    <w:bookmarkEnd w:id="115"/>
    <w:p w14:paraId="1DFFE776" w14:textId="5AE2FC49" w:rsidR="00B37313" w:rsidRDefault="002F298E" w:rsidP="00031CCB">
      <w:pPr>
        <w:numPr>
          <w:ilvl w:val="0"/>
          <w:numId w:val="27"/>
        </w:numPr>
        <w:spacing w:after="120"/>
        <w:jc w:val="both"/>
        <w:rPr>
          <w:rFonts w:ascii="Calibri" w:eastAsia="Arial" w:hAnsi="Calibri" w:cs="Calibri"/>
          <w:sz w:val="22"/>
          <w:szCs w:val="22"/>
        </w:rPr>
      </w:pPr>
      <w:r w:rsidRPr="00723664">
        <w:rPr>
          <w:rStyle w:val="BrakA"/>
          <w:rFonts w:ascii="Calibri" w:hAnsi="Calibri" w:cs="Calibri"/>
          <w:sz w:val="22"/>
          <w:szCs w:val="22"/>
        </w:rPr>
        <w:t>Otwarcie ofert nastąpi w</w:t>
      </w:r>
      <w:r w:rsidRPr="004D0D21">
        <w:rPr>
          <w:rStyle w:val="BrakA"/>
          <w:rFonts w:ascii="Calibri" w:hAnsi="Calibri" w:cs="Calibri"/>
          <w:sz w:val="22"/>
          <w:szCs w:val="22"/>
        </w:rPr>
        <w:t xml:space="preserve"> dniu</w:t>
      </w:r>
      <w:r w:rsidR="00FC6FFB" w:rsidRPr="004D0D21">
        <w:rPr>
          <w:rStyle w:val="BrakA"/>
          <w:rFonts w:ascii="Calibri" w:hAnsi="Calibri" w:cs="Calibri"/>
          <w:b/>
          <w:bCs/>
          <w:sz w:val="22"/>
          <w:szCs w:val="22"/>
        </w:rPr>
        <w:t xml:space="preserve"> </w:t>
      </w:r>
      <w:r w:rsidR="00742107">
        <w:rPr>
          <w:rFonts w:ascii="Calibri" w:hAnsi="Calibri" w:cs="Calibri"/>
          <w:b/>
          <w:bCs/>
          <w:sz w:val="22"/>
          <w:szCs w:val="22"/>
        </w:rPr>
        <w:t>11</w:t>
      </w:r>
      <w:r w:rsidR="00286735" w:rsidRPr="00286735">
        <w:rPr>
          <w:rFonts w:ascii="Calibri" w:hAnsi="Calibri" w:cs="Calibri"/>
          <w:b/>
          <w:bCs/>
          <w:sz w:val="22"/>
          <w:szCs w:val="22"/>
        </w:rPr>
        <w:t xml:space="preserve"> października</w:t>
      </w:r>
      <w:r w:rsidR="00286735">
        <w:rPr>
          <w:rFonts w:ascii="Calibri" w:hAnsi="Calibri" w:cs="Calibri"/>
          <w:b/>
          <w:bCs/>
          <w:sz w:val="22"/>
          <w:szCs w:val="22"/>
        </w:rPr>
        <w:t xml:space="preserve"> </w:t>
      </w:r>
      <w:r w:rsidR="00FC6FFB" w:rsidRPr="004D0D21">
        <w:rPr>
          <w:rStyle w:val="BrakA"/>
          <w:rFonts w:ascii="Calibri" w:hAnsi="Calibri" w:cs="Calibri"/>
          <w:b/>
          <w:bCs/>
          <w:sz w:val="22"/>
          <w:szCs w:val="22"/>
        </w:rPr>
        <w:t>2022 r.</w:t>
      </w:r>
      <w:r w:rsidRPr="004D0D21">
        <w:rPr>
          <w:rStyle w:val="BrakA"/>
          <w:rFonts w:ascii="Calibri" w:hAnsi="Calibri" w:cs="Calibri"/>
          <w:b/>
          <w:bCs/>
          <w:sz w:val="22"/>
          <w:szCs w:val="22"/>
        </w:rPr>
        <w:t xml:space="preserve"> </w:t>
      </w:r>
      <w:r w:rsidRPr="004D0D21">
        <w:rPr>
          <w:rStyle w:val="Brak"/>
          <w:rFonts w:ascii="Calibri" w:hAnsi="Calibri" w:cs="Calibri"/>
          <w:b/>
          <w:bCs/>
          <w:sz w:val="22"/>
          <w:szCs w:val="22"/>
        </w:rPr>
        <w:t>o godz</w:t>
      </w:r>
      <w:r w:rsidR="00A46D83" w:rsidRPr="004D0D21">
        <w:rPr>
          <w:rStyle w:val="Brak"/>
          <w:rFonts w:ascii="Calibri" w:hAnsi="Calibri" w:cs="Calibri"/>
          <w:b/>
          <w:bCs/>
          <w:sz w:val="22"/>
          <w:szCs w:val="22"/>
        </w:rPr>
        <w:t>.</w:t>
      </w:r>
      <w:r w:rsidR="00FC6FFB" w:rsidRPr="004D0D21">
        <w:rPr>
          <w:rStyle w:val="Brak"/>
          <w:rFonts w:ascii="Calibri" w:hAnsi="Calibri" w:cs="Calibri"/>
          <w:b/>
          <w:bCs/>
          <w:sz w:val="22"/>
          <w:szCs w:val="22"/>
        </w:rPr>
        <w:t xml:space="preserve"> </w:t>
      </w:r>
      <w:r w:rsidR="006473C4" w:rsidRPr="004D0D21">
        <w:rPr>
          <w:rStyle w:val="Brak"/>
          <w:rFonts w:ascii="Calibri" w:hAnsi="Calibri" w:cs="Calibri"/>
          <w:b/>
          <w:bCs/>
          <w:sz w:val="22"/>
          <w:szCs w:val="22"/>
        </w:rPr>
        <w:t>10</w:t>
      </w:r>
      <w:r w:rsidRPr="004D0D21">
        <w:rPr>
          <w:rStyle w:val="Brak"/>
          <w:rFonts w:ascii="Calibri" w:hAnsi="Calibri" w:cs="Calibri"/>
          <w:b/>
          <w:bCs/>
          <w:sz w:val="22"/>
          <w:szCs w:val="22"/>
        </w:rPr>
        <w:t>:</w:t>
      </w:r>
      <w:r w:rsidR="00FC6FFB" w:rsidRPr="004D0D21">
        <w:rPr>
          <w:rStyle w:val="Brak"/>
          <w:rFonts w:ascii="Calibri" w:hAnsi="Calibri" w:cs="Calibri"/>
          <w:b/>
          <w:bCs/>
          <w:sz w:val="22"/>
          <w:szCs w:val="22"/>
        </w:rPr>
        <w:t xml:space="preserve">30 </w:t>
      </w:r>
      <w:r w:rsidRPr="004D0D21">
        <w:rPr>
          <w:rStyle w:val="BrakA"/>
          <w:rFonts w:ascii="Calibri" w:hAnsi="Calibri" w:cs="Calibri"/>
          <w:sz w:val="22"/>
          <w:szCs w:val="22"/>
        </w:rPr>
        <w:t>za</w:t>
      </w:r>
      <w:r w:rsidR="00FC6FFB" w:rsidRPr="004D0D21">
        <w:rPr>
          <w:rStyle w:val="BrakA"/>
          <w:rFonts w:ascii="Calibri" w:hAnsi="Calibri" w:cs="Calibri"/>
          <w:sz w:val="22"/>
          <w:szCs w:val="22"/>
        </w:rPr>
        <w:t xml:space="preserve"> </w:t>
      </w:r>
      <w:r w:rsidRPr="004D0D21">
        <w:rPr>
          <w:rStyle w:val="BrakA"/>
          <w:rFonts w:ascii="Calibri" w:hAnsi="Calibri" w:cs="Calibri"/>
          <w:sz w:val="22"/>
          <w:szCs w:val="22"/>
        </w:rPr>
        <w:t>pośrednictwem</w:t>
      </w:r>
      <w:r w:rsidRPr="00F81E9E">
        <w:rPr>
          <w:rStyle w:val="BrakA"/>
          <w:rFonts w:ascii="Calibri" w:hAnsi="Calibri" w:cs="Calibri"/>
          <w:sz w:val="22"/>
          <w:szCs w:val="22"/>
        </w:rPr>
        <w:t xml:space="preserve"> Platformy Zakupowej Zamawiającego</w:t>
      </w:r>
      <w:r w:rsidR="00817CA6" w:rsidRPr="00F81E9E">
        <w:rPr>
          <w:rStyle w:val="BrakA"/>
          <w:rFonts w:ascii="Calibri" w:hAnsi="Calibri" w:cs="Calibri"/>
          <w:sz w:val="22"/>
          <w:szCs w:val="22"/>
        </w:rPr>
        <w:t>;</w:t>
      </w:r>
    </w:p>
    <w:p w14:paraId="7D5F5BBA" w14:textId="77777777" w:rsidR="00B37313" w:rsidRDefault="002F298E" w:rsidP="00031CCB">
      <w:pPr>
        <w:pStyle w:val="NormalnyWeb"/>
        <w:numPr>
          <w:ilvl w:val="0"/>
          <w:numId w:val="27"/>
        </w:numPr>
        <w:shd w:val="clear" w:color="auto" w:fill="FFFFFF"/>
        <w:spacing w:before="0" w:after="120"/>
        <w:jc w:val="both"/>
        <w:rPr>
          <w:rFonts w:ascii="Calibri" w:hAnsi="Calibri" w:cs="Calibri"/>
          <w:sz w:val="22"/>
          <w:szCs w:val="22"/>
        </w:rPr>
      </w:pPr>
      <w:r>
        <w:rPr>
          <w:rStyle w:val="Brak"/>
          <w:rFonts w:ascii="Calibri" w:hAnsi="Calibri" w:cs="Calibri"/>
          <w:sz w:val="22"/>
          <w:szCs w:val="22"/>
        </w:rPr>
        <w:t xml:space="preserve">Jeżeli otwarcie ofert następuje przy użyciu systemu teleinformatycznego, w przypadku awarii tego systemu, która powoduje brak możliwości otwarcia ofert w terminie określonym przez </w:t>
      </w:r>
      <w:r w:rsidR="00C625CC">
        <w:rPr>
          <w:rStyle w:val="Brak"/>
          <w:rFonts w:ascii="Calibri" w:hAnsi="Calibri" w:cs="Calibri"/>
          <w:sz w:val="22"/>
          <w:szCs w:val="22"/>
        </w:rPr>
        <w:t>Z</w:t>
      </w:r>
      <w:r>
        <w:rPr>
          <w:rStyle w:val="Brak"/>
          <w:rFonts w:ascii="Calibri" w:hAnsi="Calibri" w:cs="Calibri"/>
          <w:sz w:val="22"/>
          <w:szCs w:val="22"/>
        </w:rPr>
        <w:t>amawiającego, otwarcie ofert nast</w:t>
      </w:r>
      <w:r w:rsidR="00C625CC">
        <w:rPr>
          <w:rStyle w:val="Brak"/>
          <w:rFonts w:ascii="Calibri" w:hAnsi="Calibri" w:cs="Calibri"/>
          <w:sz w:val="22"/>
          <w:szCs w:val="22"/>
        </w:rPr>
        <w:t>ą</w:t>
      </w:r>
      <w:r>
        <w:rPr>
          <w:rStyle w:val="Brak"/>
          <w:rFonts w:ascii="Calibri" w:hAnsi="Calibri" w:cs="Calibri"/>
          <w:sz w:val="22"/>
          <w:szCs w:val="22"/>
        </w:rPr>
        <w:t>p</w:t>
      </w:r>
      <w:r w:rsidR="00C625CC">
        <w:rPr>
          <w:rStyle w:val="Brak"/>
          <w:rFonts w:ascii="Calibri" w:hAnsi="Calibri" w:cs="Calibri"/>
          <w:sz w:val="22"/>
          <w:szCs w:val="22"/>
        </w:rPr>
        <w:t>i</w:t>
      </w:r>
      <w:r>
        <w:rPr>
          <w:rStyle w:val="Brak"/>
          <w:rFonts w:ascii="Calibri" w:hAnsi="Calibri" w:cs="Calibri"/>
          <w:sz w:val="22"/>
          <w:szCs w:val="22"/>
        </w:rPr>
        <w:t xml:space="preserve"> niezwłocznie po usunięciu awarii</w:t>
      </w:r>
      <w:r w:rsidR="00817CA6">
        <w:rPr>
          <w:rStyle w:val="Brak"/>
          <w:rFonts w:ascii="Calibri" w:hAnsi="Calibri" w:cs="Calibri"/>
          <w:sz w:val="22"/>
          <w:szCs w:val="22"/>
        </w:rPr>
        <w:t>;</w:t>
      </w:r>
    </w:p>
    <w:p w14:paraId="4E4EE1CF" w14:textId="77777777" w:rsidR="00B37313" w:rsidRDefault="002F298E" w:rsidP="00031CCB">
      <w:pPr>
        <w:pStyle w:val="NormalnyWeb"/>
        <w:numPr>
          <w:ilvl w:val="0"/>
          <w:numId w:val="27"/>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poinformuje o zmianie terminu otwarcia ofert na stronie internetowej prowadzonego postępowania</w:t>
      </w:r>
      <w:r w:rsidR="00817CA6">
        <w:rPr>
          <w:rStyle w:val="Brak"/>
          <w:rFonts w:ascii="Calibri" w:hAnsi="Calibri" w:cs="Calibri"/>
          <w:sz w:val="22"/>
          <w:szCs w:val="22"/>
        </w:rPr>
        <w:t>;</w:t>
      </w:r>
    </w:p>
    <w:p w14:paraId="4339AA20" w14:textId="77777777" w:rsidR="00B37313" w:rsidRDefault="002F298E" w:rsidP="00031CCB">
      <w:pPr>
        <w:pStyle w:val="NormalnyWeb"/>
        <w:numPr>
          <w:ilvl w:val="0"/>
          <w:numId w:val="27"/>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najpóźniej przed otwarciem ofert, udostępni na stronie internetowej prowadzonego postępowania informację o kwocie, jaką zamierza przeznaczyć na sfinansowanie zamówienia</w:t>
      </w:r>
      <w:r w:rsidR="00817CA6">
        <w:rPr>
          <w:rStyle w:val="Brak"/>
          <w:rFonts w:ascii="Calibri" w:hAnsi="Calibri" w:cs="Calibri"/>
          <w:sz w:val="22"/>
          <w:szCs w:val="22"/>
        </w:rPr>
        <w:t>;</w:t>
      </w:r>
    </w:p>
    <w:p w14:paraId="164064FF" w14:textId="77777777" w:rsidR="00B37313" w:rsidRDefault="002F298E" w:rsidP="00031CCB">
      <w:pPr>
        <w:pStyle w:val="NormalnyWeb"/>
        <w:numPr>
          <w:ilvl w:val="0"/>
          <w:numId w:val="27"/>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niezwłocznie po otwarciu ofert, udostępni na stronie internetowej prowadzonego postępowania informacje o:</w:t>
      </w:r>
    </w:p>
    <w:p w14:paraId="3F6F362C" w14:textId="77777777" w:rsidR="00B37313" w:rsidRDefault="002F298E" w:rsidP="00031CCB">
      <w:pPr>
        <w:pStyle w:val="NormalnyWeb"/>
        <w:numPr>
          <w:ilvl w:val="0"/>
          <w:numId w:val="28"/>
        </w:numPr>
        <w:shd w:val="clear" w:color="auto" w:fill="FFFFFF"/>
        <w:spacing w:before="0" w:after="120"/>
        <w:jc w:val="both"/>
        <w:rPr>
          <w:rFonts w:ascii="Calibri" w:hAnsi="Calibri" w:cs="Calibri"/>
          <w:sz w:val="22"/>
          <w:szCs w:val="22"/>
        </w:rPr>
      </w:pPr>
      <w:r>
        <w:rPr>
          <w:rStyle w:val="Brak"/>
          <w:rFonts w:ascii="Calibri" w:hAnsi="Calibri" w:cs="Calibri"/>
          <w:sz w:val="22"/>
          <w:szCs w:val="22"/>
        </w:rPr>
        <w:t xml:space="preserve">nazwach albo imionach i nazwiskach oraz siedzibach lub miejscach prowadzonej działalności gospodarczej albo miejscach zamieszkania </w:t>
      </w:r>
      <w:r w:rsidR="00C625CC">
        <w:rPr>
          <w:rStyle w:val="Brak"/>
          <w:rFonts w:ascii="Calibri" w:hAnsi="Calibri" w:cs="Calibri"/>
          <w:sz w:val="22"/>
          <w:szCs w:val="22"/>
        </w:rPr>
        <w:t>W</w:t>
      </w:r>
      <w:r>
        <w:rPr>
          <w:rStyle w:val="Brak"/>
          <w:rFonts w:ascii="Calibri" w:hAnsi="Calibri" w:cs="Calibri"/>
          <w:sz w:val="22"/>
          <w:szCs w:val="22"/>
        </w:rPr>
        <w:t>ykonawców, których oferty zostały otwarte;</w:t>
      </w:r>
    </w:p>
    <w:p w14:paraId="287DFDEB" w14:textId="77777777" w:rsidR="00B37313" w:rsidRDefault="002F298E" w:rsidP="00031CCB">
      <w:pPr>
        <w:pStyle w:val="NormalnyWeb"/>
        <w:numPr>
          <w:ilvl w:val="0"/>
          <w:numId w:val="28"/>
        </w:numPr>
        <w:shd w:val="clear" w:color="auto" w:fill="FFFFFF"/>
        <w:spacing w:before="0" w:after="120"/>
        <w:jc w:val="both"/>
        <w:rPr>
          <w:rFonts w:ascii="Calibri" w:hAnsi="Calibri" w:cs="Calibri"/>
          <w:sz w:val="22"/>
          <w:szCs w:val="22"/>
        </w:rPr>
      </w:pPr>
      <w:r>
        <w:rPr>
          <w:rStyle w:val="Brak"/>
          <w:rFonts w:ascii="Calibri" w:hAnsi="Calibri" w:cs="Calibri"/>
          <w:sz w:val="22"/>
          <w:szCs w:val="22"/>
        </w:rPr>
        <w:t>cenach lub kosztach zawartych w ofertach.</w:t>
      </w:r>
    </w:p>
    <w:p w14:paraId="0482E23D" w14:textId="77777777" w:rsidR="00B37313" w:rsidRDefault="002F298E" w:rsidP="00031CCB">
      <w:pPr>
        <w:pStyle w:val="NormalnyWeb"/>
        <w:numPr>
          <w:ilvl w:val="0"/>
          <w:numId w:val="29"/>
        </w:numPr>
        <w:shd w:val="clear" w:color="auto" w:fill="FFFFFF"/>
        <w:spacing w:before="0" w:after="120"/>
        <w:jc w:val="both"/>
        <w:rPr>
          <w:rFonts w:ascii="Calibri" w:hAnsi="Calibri" w:cs="Calibri"/>
          <w:sz w:val="22"/>
          <w:szCs w:val="22"/>
        </w:rPr>
      </w:pPr>
      <w:r>
        <w:rPr>
          <w:rStyle w:val="Brak"/>
          <w:rFonts w:ascii="Calibri" w:hAnsi="Calibri" w:cs="Calibri"/>
          <w:sz w:val="22"/>
          <w:szCs w:val="22"/>
        </w:rPr>
        <w:t>Informacja zostanie opublikowana na stronie postępowania na</w:t>
      </w:r>
      <w:r w:rsidR="00FC6FFB">
        <w:rPr>
          <w:rStyle w:val="Brak"/>
          <w:rFonts w:ascii="Calibri" w:hAnsi="Calibri" w:cs="Calibri"/>
          <w:sz w:val="22"/>
          <w:szCs w:val="22"/>
        </w:rPr>
        <w:t xml:space="preserve"> </w:t>
      </w:r>
      <w:hyperlink r:id="rId70" w:history="1">
        <w:r w:rsidR="005E6A54" w:rsidRPr="00846592">
          <w:rPr>
            <w:rStyle w:val="Hipercze"/>
            <w:rFonts w:cs="Calibri"/>
          </w:rPr>
          <w:t>https://platformazakupowa.pl/pn/pwm</w:t>
        </w:r>
      </w:hyperlink>
      <w:r>
        <w:rPr>
          <w:rStyle w:val="Brak"/>
          <w:rFonts w:ascii="Calibri" w:hAnsi="Calibri" w:cs="Calibri"/>
          <w:sz w:val="22"/>
          <w:szCs w:val="22"/>
        </w:rPr>
        <w:t xml:space="preserve"> w sekcji ,,Komunikaty”</w:t>
      </w:r>
      <w:r w:rsidR="00817CA6">
        <w:rPr>
          <w:rStyle w:val="Brak"/>
          <w:rFonts w:ascii="Calibri" w:hAnsi="Calibri" w:cs="Calibri"/>
          <w:sz w:val="22"/>
          <w:szCs w:val="22"/>
        </w:rPr>
        <w:t>;</w:t>
      </w:r>
    </w:p>
    <w:p w14:paraId="2C2DE4AD" w14:textId="77777777" w:rsidR="00B37313" w:rsidRDefault="00B37313">
      <w:pPr>
        <w:spacing w:after="120"/>
        <w:ind w:left="360"/>
        <w:jc w:val="both"/>
        <w:rPr>
          <w:rStyle w:val="Brak"/>
          <w:rFonts w:ascii="Calibri" w:eastAsia="Arial" w:hAnsi="Calibri" w:cs="Calibri"/>
          <w:sz w:val="22"/>
          <w:szCs w:val="22"/>
        </w:rPr>
      </w:pPr>
    </w:p>
    <w:p w14:paraId="77AA8242" w14:textId="69231ECA" w:rsidR="00B37313" w:rsidRDefault="002F298E" w:rsidP="00233CFD">
      <w:pPr>
        <w:pStyle w:val="Nagwek3"/>
        <w:numPr>
          <w:ilvl w:val="0"/>
          <w:numId w:val="53"/>
        </w:numPr>
        <w:ind w:left="426" w:hanging="284"/>
        <w:rPr>
          <w:rFonts w:ascii="Calibri" w:hAnsi="Calibri" w:cs="Calibri"/>
          <w:sz w:val="22"/>
          <w:szCs w:val="22"/>
        </w:rPr>
      </w:pPr>
      <w:bookmarkStart w:id="119" w:name="_Toc76131263"/>
      <w:bookmarkStart w:id="120" w:name="_Toc76125949"/>
      <w:bookmarkStart w:id="121" w:name="_Toc18"/>
      <w:r>
        <w:rPr>
          <w:rStyle w:val="BrakA"/>
          <w:rFonts w:ascii="Calibri" w:hAnsi="Calibri" w:cs="Calibri"/>
          <w:sz w:val="22"/>
          <w:szCs w:val="22"/>
        </w:rPr>
        <w:t>Kryteria oceny ofert</w:t>
      </w:r>
      <w:bookmarkEnd w:id="119"/>
      <w:bookmarkEnd w:id="120"/>
      <w:bookmarkEnd w:id="121"/>
    </w:p>
    <w:p w14:paraId="63540DC5"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Oferty zostaną ocenione przez Zamawiającego w oparciu o następujące kryteria: </w:t>
      </w:r>
    </w:p>
    <w:p w14:paraId="2AA118B5" w14:textId="77777777" w:rsidR="00331CE1" w:rsidRPr="00865702" w:rsidRDefault="00331CE1" w:rsidP="0016679B">
      <w:pPr>
        <w:spacing w:after="120"/>
        <w:jc w:val="both"/>
        <w:rPr>
          <w:rStyle w:val="Hyperlink3"/>
          <w:rFonts w:ascii="Calibri" w:hAnsi="Calibri" w:cs="Calibri"/>
          <w:b/>
          <w:bCs/>
          <w:sz w:val="22"/>
          <w:szCs w:val="22"/>
          <w:u w:val="single"/>
        </w:rPr>
      </w:pPr>
      <w:bookmarkStart w:id="122" w:name="_Hlk103845920"/>
    </w:p>
    <w:p w14:paraId="013D9EF1" w14:textId="77777777" w:rsidR="0016679B" w:rsidRPr="008E0AA8" w:rsidRDefault="00C77BF3" w:rsidP="00F423BC">
      <w:pPr>
        <w:tabs>
          <w:tab w:val="left" w:pos="1843"/>
        </w:tabs>
        <w:spacing w:after="120"/>
        <w:ind w:left="1440"/>
        <w:jc w:val="both"/>
        <w:rPr>
          <w:rStyle w:val="Brak"/>
          <w:rFonts w:ascii="Calibri" w:hAnsi="Calibri" w:cs="Calibri"/>
          <w:b/>
          <w:bCs/>
          <w:sz w:val="22"/>
          <w:szCs w:val="22"/>
        </w:rPr>
      </w:pPr>
      <w:r w:rsidRPr="00C45F43">
        <w:rPr>
          <w:rStyle w:val="Brak"/>
          <w:rFonts w:ascii="Calibri" w:hAnsi="Calibri" w:cs="Calibri"/>
          <w:b/>
          <w:bCs/>
          <w:sz w:val="22"/>
          <w:szCs w:val="22"/>
        </w:rPr>
        <w:t>1. Cena (C) – 60% - maksymalnie 60 pkt.</w:t>
      </w:r>
    </w:p>
    <w:p w14:paraId="34072618" w14:textId="48D7CC8B" w:rsidR="0016679B" w:rsidRDefault="00C77BF3" w:rsidP="00CA2473">
      <w:pPr>
        <w:autoSpaceDE w:val="0"/>
        <w:autoSpaceDN w:val="0"/>
        <w:adjustRightInd w:val="0"/>
        <w:spacing w:after="120"/>
        <w:ind w:left="708" w:firstLine="708"/>
        <w:rPr>
          <w:rStyle w:val="Brak"/>
          <w:rFonts w:ascii="Calibri" w:hAnsi="Calibri" w:cs="Calibri"/>
          <w:b/>
          <w:bCs/>
          <w:sz w:val="22"/>
          <w:szCs w:val="22"/>
        </w:rPr>
      </w:pPr>
      <w:r w:rsidRPr="00C45F43">
        <w:rPr>
          <w:rStyle w:val="Brak"/>
          <w:rFonts w:ascii="Calibri" w:hAnsi="Calibri" w:cs="Calibri"/>
          <w:b/>
          <w:bCs/>
          <w:sz w:val="22"/>
          <w:szCs w:val="22"/>
        </w:rPr>
        <w:t>2. Gwarancja –40% - 40 pkt.</w:t>
      </w:r>
    </w:p>
    <w:p w14:paraId="19CEB92E" w14:textId="77777777" w:rsidR="00843E45" w:rsidRPr="0021638C" w:rsidRDefault="00843E45" w:rsidP="00CA2473">
      <w:pPr>
        <w:autoSpaceDE w:val="0"/>
        <w:autoSpaceDN w:val="0"/>
        <w:adjustRightInd w:val="0"/>
        <w:spacing w:after="120"/>
        <w:ind w:left="708" w:firstLine="708"/>
        <w:rPr>
          <w:rStyle w:val="Brak"/>
          <w:rFonts w:ascii="Calibri" w:hAnsi="Calibri" w:cs="Calibri"/>
          <w:b/>
          <w:bCs/>
          <w:sz w:val="22"/>
          <w:szCs w:val="22"/>
        </w:rPr>
      </w:pPr>
    </w:p>
    <w:p w14:paraId="114D3672" w14:textId="77777777" w:rsidR="00F455CF" w:rsidRPr="0016679B" w:rsidRDefault="009A6C5F" w:rsidP="00F455CF">
      <w:pPr>
        <w:spacing w:after="120"/>
        <w:jc w:val="both"/>
        <w:rPr>
          <w:rStyle w:val="Hyperlink3"/>
          <w:rFonts w:ascii="Calibri" w:hAnsi="Calibri" w:cs="Calibri"/>
          <w:sz w:val="22"/>
          <w:szCs w:val="22"/>
        </w:rPr>
      </w:pPr>
      <w:r>
        <w:rPr>
          <w:rStyle w:val="Hyperlink3"/>
          <w:rFonts w:ascii="Calibri" w:hAnsi="Calibri" w:cs="Calibri"/>
          <w:sz w:val="22"/>
          <w:szCs w:val="22"/>
        </w:rPr>
        <w:t xml:space="preserve">1. </w:t>
      </w:r>
      <w:r w:rsidR="00F455CF" w:rsidRPr="0016679B">
        <w:rPr>
          <w:rStyle w:val="Hyperlink3"/>
          <w:rFonts w:ascii="Calibri" w:hAnsi="Calibri" w:cs="Calibri"/>
          <w:sz w:val="22"/>
          <w:szCs w:val="22"/>
        </w:rPr>
        <w:t>Zasady oceny</w:t>
      </w:r>
      <w:r w:rsidR="00C625CC">
        <w:rPr>
          <w:rStyle w:val="Hyperlink3"/>
          <w:rFonts w:ascii="Calibri" w:hAnsi="Calibri" w:cs="Calibri"/>
          <w:sz w:val="22"/>
          <w:szCs w:val="22"/>
        </w:rPr>
        <w:t xml:space="preserve"> ofert w</w:t>
      </w:r>
      <w:r w:rsidR="00F455CF" w:rsidRPr="0016679B">
        <w:rPr>
          <w:rStyle w:val="Hyperlink3"/>
          <w:rFonts w:ascii="Calibri" w:hAnsi="Calibri" w:cs="Calibri"/>
          <w:sz w:val="22"/>
          <w:szCs w:val="22"/>
        </w:rPr>
        <w:t xml:space="preserve"> kryterium </w:t>
      </w:r>
      <w:r w:rsidR="00F455CF" w:rsidRPr="0016679B">
        <w:rPr>
          <w:rStyle w:val="Brak"/>
          <w:rFonts w:ascii="Calibri" w:hAnsi="Calibri" w:cs="Calibri"/>
          <w:b/>
          <w:bCs/>
          <w:sz w:val="22"/>
          <w:szCs w:val="22"/>
        </w:rPr>
        <w:t>„Cena”</w:t>
      </w:r>
      <w:r w:rsidR="00F455CF" w:rsidRPr="0016679B">
        <w:rPr>
          <w:rStyle w:val="Hyperlink3"/>
          <w:rFonts w:ascii="Calibri" w:hAnsi="Calibri" w:cs="Calibri"/>
          <w:sz w:val="22"/>
          <w:szCs w:val="22"/>
        </w:rPr>
        <w:t xml:space="preserve"> (C).</w:t>
      </w:r>
    </w:p>
    <w:p w14:paraId="5A2E7C95" w14:textId="77777777" w:rsidR="00F455CF" w:rsidRPr="0016679B" w:rsidRDefault="00F455CF" w:rsidP="00F455CF">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Porównywaną ceną będzie cena brutto. </w:t>
      </w:r>
    </w:p>
    <w:p w14:paraId="446E350F" w14:textId="77777777" w:rsidR="00F455CF" w:rsidRPr="0016679B" w:rsidRDefault="00F455CF" w:rsidP="00F455CF">
      <w:pPr>
        <w:spacing w:after="120"/>
        <w:jc w:val="both"/>
        <w:rPr>
          <w:rStyle w:val="Hyperlink3"/>
          <w:rFonts w:ascii="Calibri" w:hAnsi="Calibri" w:cs="Calibri"/>
          <w:sz w:val="22"/>
          <w:szCs w:val="22"/>
        </w:rPr>
      </w:pPr>
      <w:r w:rsidRPr="0016679B">
        <w:rPr>
          <w:rStyle w:val="Hyperlink3"/>
          <w:rFonts w:ascii="Calibri" w:hAnsi="Calibri" w:cs="Calibri"/>
          <w:sz w:val="22"/>
          <w:szCs w:val="22"/>
        </w:rPr>
        <w:t>W przypadku kryterium „Cena” oferta otrzyma zaokrągloną do dwóch miejsc po przecinku ilość punktów wynikającą z działania:</w:t>
      </w:r>
    </w:p>
    <w:p w14:paraId="52F66933" w14:textId="77777777" w:rsidR="00F455CF" w:rsidRPr="0016679B" w:rsidRDefault="00F455CF" w:rsidP="00F455CF">
      <w:pPr>
        <w:pStyle w:val="BodyText21"/>
        <w:spacing w:after="120"/>
        <w:ind w:left="3402"/>
        <w:rPr>
          <w:rStyle w:val="Hyperlink3"/>
          <w:rFonts w:ascii="Calibri" w:hAnsi="Calibri" w:cs="Calibri"/>
          <w:sz w:val="22"/>
          <w:szCs w:val="22"/>
        </w:rPr>
      </w:pPr>
      <w:r w:rsidRPr="00F423BC">
        <w:rPr>
          <w:rStyle w:val="Brak"/>
          <w:rFonts w:ascii="Calibri" w:hAnsi="Calibri" w:cs="Calibri"/>
          <w:b/>
          <w:bCs/>
        </w:rPr>
        <w:t>C</w:t>
      </w:r>
      <w:r w:rsidRPr="00F423BC">
        <w:rPr>
          <w:rStyle w:val="Hyperlink3"/>
          <w:rFonts w:ascii="Calibri" w:hAnsi="Calibri" w:cs="Calibri"/>
          <w:sz w:val="22"/>
          <w:szCs w:val="22"/>
        </w:rPr>
        <w:t xml:space="preserve"> =  (</w:t>
      </w:r>
      <w:proofErr w:type="spellStart"/>
      <w:r w:rsidRPr="00F423BC">
        <w:rPr>
          <w:rStyle w:val="Hyperlink3"/>
          <w:rFonts w:ascii="Calibri" w:hAnsi="Calibri" w:cs="Calibri"/>
          <w:sz w:val="22"/>
          <w:szCs w:val="22"/>
        </w:rPr>
        <w:t>Cmin</w:t>
      </w:r>
      <w:proofErr w:type="spellEnd"/>
      <w:r w:rsidRPr="00F423BC">
        <w:rPr>
          <w:rStyle w:val="Hyperlink3"/>
          <w:rFonts w:ascii="Calibri" w:hAnsi="Calibri" w:cs="Calibri"/>
          <w:sz w:val="22"/>
          <w:szCs w:val="22"/>
        </w:rPr>
        <w:t xml:space="preserve">/Ci)  </w:t>
      </w:r>
      <w:r w:rsidRPr="00F423BC">
        <w:rPr>
          <w:rStyle w:val="Brak"/>
          <w:rFonts w:ascii="Calibri" w:hAnsi="Calibri" w:cs="Calibri"/>
          <w:b/>
          <w:bCs/>
        </w:rPr>
        <w:t xml:space="preserve">x </w:t>
      </w:r>
      <w:r w:rsidRPr="00F423BC">
        <w:rPr>
          <w:rStyle w:val="Hyperlink3"/>
          <w:rFonts w:ascii="Calibri" w:hAnsi="Calibri" w:cs="Calibri"/>
          <w:sz w:val="22"/>
          <w:szCs w:val="22"/>
        </w:rPr>
        <w:t>60</w:t>
      </w:r>
    </w:p>
    <w:p w14:paraId="522EA0D1" w14:textId="77777777" w:rsidR="00F455CF" w:rsidRPr="0016679B" w:rsidRDefault="00F455CF" w:rsidP="00F455CF">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gdzie:</w:t>
      </w:r>
    </w:p>
    <w:p w14:paraId="61DC6337" w14:textId="77777777" w:rsidR="00F455CF" w:rsidRPr="0021638C" w:rsidRDefault="00F455CF" w:rsidP="00F455CF">
      <w:pPr>
        <w:ind w:left="360"/>
        <w:jc w:val="both"/>
        <w:rPr>
          <w:rStyle w:val="Hyperlink3"/>
          <w:rFonts w:ascii="Calibri" w:hAnsi="Calibri" w:cs="Calibri"/>
          <w:sz w:val="22"/>
          <w:szCs w:val="22"/>
        </w:rPr>
      </w:pPr>
      <w:r w:rsidRPr="0021638C">
        <w:rPr>
          <w:rStyle w:val="Brak"/>
          <w:rFonts w:ascii="Calibri" w:hAnsi="Calibri" w:cs="Calibri"/>
          <w:b/>
          <w:bCs/>
          <w:sz w:val="22"/>
          <w:szCs w:val="22"/>
        </w:rPr>
        <w:t xml:space="preserve">C </w:t>
      </w:r>
      <w:r w:rsidRPr="0021638C">
        <w:rPr>
          <w:rStyle w:val="Hyperlink3"/>
          <w:rFonts w:ascii="Calibri" w:hAnsi="Calibri" w:cs="Calibri"/>
          <w:sz w:val="22"/>
          <w:szCs w:val="22"/>
        </w:rPr>
        <w:t>-</w:t>
      </w:r>
      <w:r w:rsidRPr="0021638C">
        <w:rPr>
          <w:rStyle w:val="Hyperlink3"/>
          <w:rFonts w:ascii="Calibri" w:hAnsi="Calibri" w:cs="Calibri"/>
          <w:sz w:val="22"/>
          <w:szCs w:val="22"/>
        </w:rPr>
        <w:tab/>
      </w:r>
      <w:r w:rsidRPr="0021638C">
        <w:rPr>
          <w:rStyle w:val="Hyperlink3"/>
          <w:rFonts w:ascii="Calibri" w:hAnsi="Calibri" w:cs="Calibri"/>
          <w:sz w:val="22"/>
          <w:szCs w:val="22"/>
        </w:rPr>
        <w:tab/>
        <w:t>ilość punktów, przyznanych ocenianej ofercie za kryterium „Cena”;</w:t>
      </w:r>
    </w:p>
    <w:p w14:paraId="5ED72765" w14:textId="77777777" w:rsidR="00F455CF" w:rsidRPr="0021638C" w:rsidRDefault="00F455CF" w:rsidP="00F455CF">
      <w:pPr>
        <w:pStyle w:val="BodyText21"/>
        <w:ind w:left="0" w:firstLine="360"/>
        <w:rPr>
          <w:rStyle w:val="Hyperlink3"/>
          <w:rFonts w:ascii="Calibri" w:hAnsi="Calibri" w:cs="Calibri"/>
          <w:sz w:val="22"/>
          <w:szCs w:val="22"/>
        </w:rPr>
      </w:pPr>
      <w:proofErr w:type="spellStart"/>
      <w:r w:rsidRPr="0021638C">
        <w:rPr>
          <w:rStyle w:val="Brak"/>
          <w:rFonts w:ascii="Calibri" w:hAnsi="Calibri" w:cs="Calibri"/>
          <w:b/>
          <w:bCs/>
        </w:rPr>
        <w:t>Cmin</w:t>
      </w:r>
      <w:proofErr w:type="spellEnd"/>
      <w:r w:rsidRPr="0021638C">
        <w:rPr>
          <w:rStyle w:val="Hyperlink3"/>
          <w:rFonts w:ascii="Calibri" w:hAnsi="Calibri" w:cs="Calibri"/>
          <w:sz w:val="22"/>
          <w:szCs w:val="22"/>
        </w:rPr>
        <w:t xml:space="preserve"> – </w:t>
      </w:r>
      <w:r w:rsidRPr="0021638C">
        <w:rPr>
          <w:rStyle w:val="Hyperlink3"/>
          <w:rFonts w:ascii="Calibri" w:hAnsi="Calibri" w:cs="Calibri"/>
          <w:sz w:val="22"/>
          <w:szCs w:val="22"/>
        </w:rPr>
        <w:tab/>
        <w:t>najniższa cena spośród wszystkich ważnych i nieodrzuconych ofert;</w:t>
      </w:r>
    </w:p>
    <w:p w14:paraId="7F0F358A" w14:textId="77777777" w:rsidR="00F455CF" w:rsidRPr="0021638C" w:rsidRDefault="00F455CF" w:rsidP="00F455CF">
      <w:pPr>
        <w:ind w:left="360"/>
        <w:jc w:val="both"/>
        <w:rPr>
          <w:rStyle w:val="Hyperlink3"/>
          <w:rFonts w:ascii="Calibri" w:hAnsi="Calibri" w:cs="Calibri"/>
          <w:sz w:val="22"/>
          <w:szCs w:val="22"/>
        </w:rPr>
      </w:pPr>
      <w:r w:rsidRPr="0021638C">
        <w:rPr>
          <w:rStyle w:val="Brak"/>
          <w:rFonts w:ascii="Calibri" w:hAnsi="Calibri" w:cs="Calibri"/>
          <w:b/>
          <w:bCs/>
          <w:sz w:val="22"/>
          <w:szCs w:val="22"/>
        </w:rPr>
        <w:t xml:space="preserve">Ci </w:t>
      </w:r>
      <w:r w:rsidRPr="0021638C">
        <w:rPr>
          <w:rStyle w:val="Hyperlink3"/>
          <w:rFonts w:ascii="Calibri" w:hAnsi="Calibri" w:cs="Calibri"/>
          <w:sz w:val="22"/>
          <w:szCs w:val="22"/>
        </w:rPr>
        <w:t xml:space="preserve">– </w:t>
      </w:r>
      <w:r w:rsidRPr="0021638C">
        <w:rPr>
          <w:rStyle w:val="Hyperlink3"/>
          <w:rFonts w:ascii="Calibri" w:hAnsi="Calibri" w:cs="Calibri"/>
          <w:sz w:val="22"/>
          <w:szCs w:val="22"/>
        </w:rPr>
        <w:tab/>
        <w:t xml:space="preserve">cena oferty </w:t>
      </w:r>
      <w:r w:rsidRPr="0021638C">
        <w:rPr>
          <w:rStyle w:val="Brak"/>
          <w:rFonts w:ascii="Calibri" w:hAnsi="Calibri" w:cs="Calibri"/>
          <w:sz w:val="22"/>
          <w:szCs w:val="22"/>
          <w:rtl/>
        </w:rPr>
        <w:t>“</w:t>
      </w:r>
      <w:r w:rsidRPr="0021638C">
        <w:rPr>
          <w:rStyle w:val="Hyperlink3"/>
          <w:rFonts w:ascii="Calibri" w:hAnsi="Calibri" w:cs="Calibri"/>
          <w:sz w:val="22"/>
          <w:szCs w:val="22"/>
        </w:rPr>
        <w:t>i” – cena oferty ocenianej;</w:t>
      </w:r>
    </w:p>
    <w:p w14:paraId="0585E5E6" w14:textId="77777777" w:rsidR="00F455CF" w:rsidRPr="0021638C" w:rsidRDefault="00F455CF" w:rsidP="00F455CF">
      <w:pPr>
        <w:ind w:left="360"/>
        <w:jc w:val="both"/>
        <w:rPr>
          <w:rStyle w:val="Hyperlink3"/>
          <w:rFonts w:ascii="Calibri" w:hAnsi="Calibri" w:cs="Calibri"/>
          <w:sz w:val="22"/>
          <w:szCs w:val="22"/>
        </w:rPr>
      </w:pPr>
    </w:p>
    <w:bookmarkEnd w:id="122"/>
    <w:p w14:paraId="7CD15848" w14:textId="77777777" w:rsidR="00916E63" w:rsidRPr="00916E63" w:rsidRDefault="00916E63" w:rsidP="00916E63">
      <w:pPr>
        <w:pStyle w:val="BodyText21"/>
        <w:ind w:left="0"/>
        <w:rPr>
          <w:rStyle w:val="Hyperlink3"/>
          <w:rFonts w:ascii="Calibri" w:hAnsi="Calibri" w:cs="Calibri"/>
          <w:sz w:val="22"/>
          <w:szCs w:val="22"/>
        </w:rPr>
      </w:pPr>
      <w:r>
        <w:rPr>
          <w:rStyle w:val="Hyperlink3"/>
          <w:rFonts w:ascii="Calibri" w:hAnsi="Calibri" w:cs="Calibri"/>
          <w:sz w:val="22"/>
          <w:szCs w:val="22"/>
        </w:rPr>
        <w:t xml:space="preserve">2. </w:t>
      </w:r>
      <w:r w:rsidRPr="00916E63">
        <w:rPr>
          <w:rStyle w:val="Hyperlink3"/>
          <w:rFonts w:ascii="Calibri" w:hAnsi="Calibri" w:cs="Calibri"/>
          <w:sz w:val="22"/>
          <w:szCs w:val="22"/>
        </w:rPr>
        <w:t xml:space="preserve">W kryterium </w:t>
      </w:r>
      <w:r w:rsidR="00C625CC">
        <w:rPr>
          <w:rStyle w:val="Hyperlink3"/>
          <w:rFonts w:ascii="Calibri" w:hAnsi="Calibri" w:cs="Calibri"/>
          <w:sz w:val="22"/>
          <w:szCs w:val="22"/>
        </w:rPr>
        <w:t>"</w:t>
      </w:r>
      <w:r w:rsidR="00C625CC" w:rsidRPr="00843E45">
        <w:rPr>
          <w:rStyle w:val="Hyperlink3"/>
          <w:rFonts w:ascii="Calibri" w:hAnsi="Calibri" w:cs="Calibri"/>
          <w:b/>
          <w:bCs/>
          <w:sz w:val="22"/>
          <w:szCs w:val="22"/>
        </w:rPr>
        <w:t>G</w:t>
      </w:r>
      <w:r w:rsidRPr="00843E45">
        <w:rPr>
          <w:rStyle w:val="Hyperlink3"/>
          <w:rFonts w:ascii="Calibri" w:hAnsi="Calibri" w:cs="Calibri"/>
          <w:b/>
          <w:bCs/>
          <w:sz w:val="22"/>
          <w:szCs w:val="22"/>
        </w:rPr>
        <w:t>warancja</w:t>
      </w:r>
      <w:r w:rsidR="00C625CC">
        <w:rPr>
          <w:rStyle w:val="Hyperlink3"/>
          <w:rFonts w:ascii="Calibri" w:hAnsi="Calibri" w:cs="Calibri"/>
          <w:sz w:val="22"/>
          <w:szCs w:val="22"/>
        </w:rPr>
        <w:t>"</w:t>
      </w:r>
      <w:r w:rsidRPr="00916E63">
        <w:rPr>
          <w:rStyle w:val="Hyperlink3"/>
          <w:rFonts w:ascii="Calibri" w:hAnsi="Calibri" w:cs="Calibri"/>
          <w:sz w:val="22"/>
          <w:szCs w:val="22"/>
        </w:rPr>
        <w:t xml:space="preserve"> punkty będą przyznane wg poniżej punktacji:</w:t>
      </w:r>
    </w:p>
    <w:p w14:paraId="0634B70C" w14:textId="77777777" w:rsidR="00916E63" w:rsidRPr="00916E63" w:rsidRDefault="00916E63" w:rsidP="00916E63">
      <w:pPr>
        <w:pStyle w:val="BodyText21"/>
        <w:ind w:left="360"/>
        <w:rPr>
          <w:rStyle w:val="Hyperlink3"/>
          <w:rFonts w:ascii="Calibri" w:hAnsi="Calibri" w:cs="Calibri"/>
          <w:sz w:val="22"/>
          <w:szCs w:val="22"/>
        </w:rPr>
      </w:pPr>
    </w:p>
    <w:p w14:paraId="2F5F08A0" w14:textId="30E653F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 xml:space="preserve">5 lat             </w:t>
      </w:r>
      <w:r w:rsidR="00F610C5">
        <w:rPr>
          <w:rStyle w:val="Hyperlink3"/>
          <w:rFonts w:ascii="Calibri" w:hAnsi="Calibri" w:cs="Calibri"/>
          <w:sz w:val="22"/>
          <w:szCs w:val="22"/>
        </w:rPr>
        <w:t xml:space="preserve">    </w:t>
      </w:r>
      <w:r w:rsidRPr="00916E63">
        <w:rPr>
          <w:rStyle w:val="Hyperlink3"/>
          <w:rFonts w:ascii="Calibri" w:hAnsi="Calibri" w:cs="Calibri"/>
          <w:sz w:val="22"/>
          <w:szCs w:val="22"/>
        </w:rPr>
        <w:t xml:space="preserve">   -      0 pkt / %</w:t>
      </w:r>
    </w:p>
    <w:p w14:paraId="6BDA9D9E"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6 lat</w:t>
      </w:r>
      <w:r w:rsidRPr="00916E63">
        <w:rPr>
          <w:rStyle w:val="Hyperlink3"/>
          <w:rFonts w:ascii="Calibri" w:hAnsi="Calibri" w:cs="Calibri"/>
          <w:sz w:val="22"/>
          <w:szCs w:val="22"/>
        </w:rPr>
        <w:tab/>
        <w:t xml:space="preserve">       -     20 pkt / %</w:t>
      </w:r>
    </w:p>
    <w:p w14:paraId="3CDD98C8"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7 lat</w:t>
      </w:r>
      <w:r w:rsidRPr="00916E63">
        <w:rPr>
          <w:rStyle w:val="Hyperlink3"/>
          <w:rFonts w:ascii="Calibri" w:hAnsi="Calibri" w:cs="Calibri"/>
          <w:sz w:val="22"/>
          <w:szCs w:val="22"/>
        </w:rPr>
        <w:tab/>
        <w:t xml:space="preserve">       -     40 pkt / %</w:t>
      </w:r>
    </w:p>
    <w:p w14:paraId="1C3AF72B" w14:textId="77777777" w:rsidR="00C625CC" w:rsidRDefault="00C625CC" w:rsidP="00916E63">
      <w:pPr>
        <w:pStyle w:val="BodyText21"/>
        <w:ind w:left="360"/>
        <w:rPr>
          <w:rStyle w:val="Hyperlink3"/>
          <w:rFonts w:ascii="Calibri" w:hAnsi="Calibri" w:cs="Calibri"/>
          <w:sz w:val="22"/>
          <w:szCs w:val="22"/>
        </w:rPr>
      </w:pPr>
    </w:p>
    <w:p w14:paraId="1D28DD2D" w14:textId="77777777" w:rsidR="00C625CC"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Uwaga!</w:t>
      </w:r>
    </w:p>
    <w:p w14:paraId="43B9D5CC"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lastRenderedPageBreak/>
        <w:t>W sytuacji gdy Wykonawca nie w</w:t>
      </w:r>
      <w:r w:rsidR="00C625CC">
        <w:rPr>
          <w:rStyle w:val="Hyperlink3"/>
          <w:rFonts w:ascii="Calibri" w:hAnsi="Calibri" w:cs="Calibri"/>
          <w:sz w:val="22"/>
          <w:szCs w:val="22"/>
        </w:rPr>
        <w:t>skaż</w:t>
      </w:r>
      <w:r w:rsidRPr="00916E63">
        <w:rPr>
          <w:rStyle w:val="Hyperlink3"/>
          <w:rFonts w:ascii="Calibri" w:hAnsi="Calibri" w:cs="Calibri"/>
          <w:sz w:val="22"/>
          <w:szCs w:val="22"/>
        </w:rPr>
        <w:t>e okresu gwarancji</w:t>
      </w:r>
      <w:r w:rsidR="00C625CC">
        <w:rPr>
          <w:rStyle w:val="Hyperlink3"/>
          <w:rFonts w:ascii="Calibri" w:hAnsi="Calibri" w:cs="Calibri"/>
          <w:sz w:val="22"/>
          <w:szCs w:val="22"/>
        </w:rPr>
        <w:t xml:space="preserve"> w pkt</w:t>
      </w:r>
      <w:r w:rsidR="00C77BF3" w:rsidRPr="00C45F43">
        <w:rPr>
          <w:rStyle w:val="Hyperlink3"/>
          <w:rFonts w:ascii="Calibri" w:hAnsi="Calibri" w:cs="Calibri"/>
          <w:sz w:val="22"/>
          <w:szCs w:val="22"/>
        </w:rPr>
        <w:t>4.2)</w:t>
      </w:r>
      <w:r w:rsidR="00C625CC" w:rsidRPr="00A40FB0">
        <w:rPr>
          <w:rStyle w:val="Hyperlink3"/>
          <w:rFonts w:ascii="Calibri" w:hAnsi="Calibri" w:cs="Calibri"/>
          <w:sz w:val="22"/>
          <w:szCs w:val="22"/>
        </w:rPr>
        <w:t>Formularza Oferty,</w:t>
      </w:r>
      <w:r w:rsidRPr="00916E63">
        <w:rPr>
          <w:rStyle w:val="Hyperlink3"/>
          <w:rFonts w:ascii="Calibri" w:hAnsi="Calibri" w:cs="Calibri"/>
          <w:sz w:val="22"/>
          <w:szCs w:val="22"/>
        </w:rPr>
        <w:t xml:space="preserve"> Zamawiający uzna, że będzie to minimalny okres gwarancji</w:t>
      </w:r>
      <w:r w:rsidR="00C625CC">
        <w:rPr>
          <w:rStyle w:val="Hyperlink3"/>
          <w:rFonts w:ascii="Calibri" w:hAnsi="Calibri" w:cs="Calibri"/>
          <w:sz w:val="22"/>
          <w:szCs w:val="22"/>
        </w:rPr>
        <w:t>, tj.</w:t>
      </w:r>
      <w:r w:rsidRPr="00916E63">
        <w:rPr>
          <w:rStyle w:val="Hyperlink3"/>
          <w:rFonts w:ascii="Calibri" w:hAnsi="Calibri" w:cs="Calibri"/>
          <w:sz w:val="22"/>
          <w:szCs w:val="22"/>
        </w:rPr>
        <w:t xml:space="preserve"> 5 lat.</w:t>
      </w:r>
    </w:p>
    <w:p w14:paraId="4B4BD3C4" w14:textId="77777777" w:rsidR="00C625CC" w:rsidRPr="00916E63" w:rsidRDefault="00C625CC" w:rsidP="00916E63">
      <w:pPr>
        <w:pStyle w:val="BodyText21"/>
        <w:ind w:left="360"/>
        <w:rPr>
          <w:rStyle w:val="Hyperlink3"/>
          <w:rFonts w:ascii="Calibri" w:hAnsi="Calibri" w:cs="Calibri"/>
          <w:sz w:val="22"/>
          <w:szCs w:val="22"/>
        </w:rPr>
      </w:pPr>
    </w:p>
    <w:p w14:paraId="3707EC2E"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 xml:space="preserve"> Okres rękojmi za wady będzie równy zaoferowanemu okresowi gwarancji jakości.</w:t>
      </w:r>
    </w:p>
    <w:p w14:paraId="45FC82B8" w14:textId="77777777" w:rsidR="00916E63" w:rsidRPr="00916E63" w:rsidRDefault="00916E63" w:rsidP="00916E63">
      <w:pPr>
        <w:pStyle w:val="BodyText21"/>
        <w:ind w:left="360"/>
        <w:rPr>
          <w:rStyle w:val="Hyperlink3"/>
          <w:rFonts w:ascii="Calibri" w:hAnsi="Calibri" w:cs="Calibri"/>
          <w:sz w:val="22"/>
          <w:szCs w:val="22"/>
        </w:rPr>
      </w:pPr>
    </w:p>
    <w:p w14:paraId="032F96CD" w14:textId="77777777" w:rsid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 xml:space="preserve">Maksymalna </w:t>
      </w:r>
      <w:r w:rsidR="00C625CC">
        <w:rPr>
          <w:rStyle w:val="Hyperlink3"/>
          <w:rFonts w:ascii="Calibri" w:hAnsi="Calibri" w:cs="Calibri"/>
          <w:sz w:val="22"/>
          <w:szCs w:val="22"/>
        </w:rPr>
        <w:t>liczba</w:t>
      </w:r>
      <w:r w:rsidRPr="00916E63">
        <w:rPr>
          <w:rStyle w:val="Hyperlink3"/>
          <w:rFonts w:ascii="Calibri" w:hAnsi="Calibri" w:cs="Calibri"/>
          <w:sz w:val="22"/>
          <w:szCs w:val="22"/>
        </w:rPr>
        <w:t xml:space="preserve"> punktów, jaką Wykonawca może uzyskać w wyniku oceny według w/w   kryteriów wynosi 100 pkt</w:t>
      </w:r>
      <w:r w:rsidR="00C625CC">
        <w:rPr>
          <w:rStyle w:val="Hyperlink3"/>
          <w:rFonts w:ascii="Calibri" w:hAnsi="Calibri" w:cs="Calibri"/>
          <w:sz w:val="22"/>
          <w:szCs w:val="22"/>
        </w:rPr>
        <w:t>.,</w:t>
      </w:r>
      <w:r w:rsidRPr="00916E63">
        <w:rPr>
          <w:rStyle w:val="Hyperlink3"/>
          <w:rFonts w:ascii="Calibri" w:hAnsi="Calibri" w:cs="Calibri"/>
          <w:sz w:val="22"/>
          <w:szCs w:val="22"/>
        </w:rPr>
        <w:t xml:space="preserve"> tj.: 60 pkt</w:t>
      </w:r>
      <w:r w:rsidR="00C625CC">
        <w:rPr>
          <w:rStyle w:val="Hyperlink3"/>
          <w:rFonts w:ascii="Calibri" w:hAnsi="Calibri" w:cs="Calibri"/>
          <w:sz w:val="22"/>
          <w:szCs w:val="22"/>
        </w:rPr>
        <w:t>.</w:t>
      </w:r>
      <w:r w:rsidRPr="00916E63">
        <w:rPr>
          <w:rStyle w:val="Hyperlink3"/>
          <w:rFonts w:ascii="Calibri" w:hAnsi="Calibri" w:cs="Calibri"/>
          <w:sz w:val="22"/>
          <w:szCs w:val="22"/>
        </w:rPr>
        <w:t xml:space="preserve"> za cenę + 40 pkt za gwarancję.</w:t>
      </w:r>
    </w:p>
    <w:p w14:paraId="53B8F4AA" w14:textId="77777777" w:rsidR="00C625CC" w:rsidRPr="00916E63" w:rsidRDefault="00C625CC" w:rsidP="00916E63">
      <w:pPr>
        <w:pStyle w:val="BodyText21"/>
        <w:ind w:left="360"/>
        <w:rPr>
          <w:rStyle w:val="Hyperlink3"/>
          <w:rFonts w:ascii="Calibri" w:hAnsi="Calibri" w:cs="Calibri"/>
          <w:sz w:val="22"/>
          <w:szCs w:val="22"/>
        </w:rPr>
      </w:pPr>
    </w:p>
    <w:p w14:paraId="798EEE74"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Punkty będą liczone z dokładnością do dwóch miejsc po przecinku. Najwyższa liczba punktów wyznaczy najkorzystniejszą ofertę w zamówieniu.</w:t>
      </w:r>
    </w:p>
    <w:p w14:paraId="7B5EE108" w14:textId="77777777" w:rsidR="00B37313" w:rsidRDefault="00B37313">
      <w:pPr>
        <w:pStyle w:val="BodyText21"/>
        <w:ind w:left="360"/>
        <w:rPr>
          <w:rStyle w:val="Brak"/>
          <w:rFonts w:ascii="Calibri" w:eastAsia="Arial" w:hAnsi="Calibri" w:cs="Calibri"/>
          <w:b/>
          <w:bCs/>
        </w:rPr>
      </w:pPr>
    </w:p>
    <w:p w14:paraId="01EBEAB8" w14:textId="2B25A9C7" w:rsidR="00B37313" w:rsidRDefault="002F298E" w:rsidP="00233CFD">
      <w:pPr>
        <w:pStyle w:val="Nagwek3"/>
        <w:numPr>
          <w:ilvl w:val="0"/>
          <w:numId w:val="53"/>
        </w:numPr>
        <w:ind w:hanging="436"/>
        <w:rPr>
          <w:rFonts w:ascii="Calibri" w:hAnsi="Calibri" w:cs="Calibri"/>
          <w:sz w:val="22"/>
          <w:szCs w:val="22"/>
        </w:rPr>
      </w:pPr>
      <w:bookmarkStart w:id="123" w:name="_Toc76125950"/>
      <w:bookmarkStart w:id="124" w:name="_Toc19"/>
      <w:bookmarkStart w:id="125" w:name="_Toc76131264"/>
      <w:r>
        <w:rPr>
          <w:rStyle w:val="BrakA"/>
          <w:rFonts w:ascii="Calibri" w:hAnsi="Calibri" w:cs="Calibri"/>
          <w:sz w:val="22"/>
          <w:szCs w:val="22"/>
        </w:rPr>
        <w:t>Oferta z rażąco niską ceną.</w:t>
      </w:r>
      <w:bookmarkEnd w:id="123"/>
      <w:bookmarkEnd w:id="124"/>
      <w:bookmarkEnd w:id="125"/>
    </w:p>
    <w:p w14:paraId="52983D3B" w14:textId="77777777" w:rsidR="00B37313" w:rsidRDefault="002F298E" w:rsidP="00843E45">
      <w:pPr>
        <w:spacing w:after="120"/>
        <w:ind w:left="284"/>
        <w:jc w:val="both"/>
        <w:rPr>
          <w:rStyle w:val="Hyperlink3"/>
          <w:rFonts w:ascii="Calibri" w:hAnsi="Calibri" w:cs="Calibri"/>
          <w:sz w:val="22"/>
          <w:szCs w:val="22"/>
        </w:rPr>
      </w:pPr>
      <w:r>
        <w:rPr>
          <w:rStyle w:val="Hyperlink3"/>
          <w:rFonts w:ascii="Calibri" w:hAnsi="Calibri" w:cs="Calibri"/>
          <w:sz w:val="22"/>
          <w:szCs w:val="22"/>
        </w:rPr>
        <w:t xml:space="preserve">Zamawiający informuje, iż w sytuacjach wskazanych w art. 224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badaniu będzie podlegać cena oferty na zasadach i w zakresie wskazanych w ustawie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w:t>
      </w:r>
    </w:p>
    <w:p w14:paraId="3571D69B" w14:textId="44875928" w:rsidR="00B37313" w:rsidRDefault="002F298E" w:rsidP="00843E45">
      <w:pPr>
        <w:ind w:left="284"/>
        <w:jc w:val="both"/>
        <w:rPr>
          <w:rStyle w:val="Hyperlink3"/>
          <w:rFonts w:ascii="Calibri" w:hAnsi="Calibri" w:cs="Calibri"/>
          <w:sz w:val="22"/>
          <w:szCs w:val="22"/>
        </w:rPr>
      </w:pPr>
      <w:r>
        <w:rPr>
          <w:rStyle w:val="Hyperlink3"/>
          <w:rFonts w:ascii="Calibri" w:hAnsi="Calibri" w:cs="Calibri"/>
          <w:sz w:val="22"/>
          <w:szCs w:val="22"/>
        </w:rPr>
        <w:t xml:space="preserve">Zamawiający podkreśla, że zgodnie z art. 224 ust. 5 i ust. 6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odpowiednio</w:t>
      </w:r>
      <w:r>
        <w:rPr>
          <w:rStyle w:val="BrakA"/>
          <w:rFonts w:ascii="Calibri" w:hAnsi="Calibri" w:cs="Calibri"/>
          <w:sz w:val="22"/>
          <w:szCs w:val="22"/>
        </w:rPr>
        <w:t xml:space="preserve"> „</w:t>
      </w:r>
      <w:r>
        <w:rPr>
          <w:rStyle w:val="Brak"/>
          <w:rFonts w:ascii="Calibri" w:hAnsi="Calibri" w:cs="Calibri"/>
          <w:i/>
          <w:iCs/>
          <w:sz w:val="22"/>
          <w:szCs w:val="22"/>
        </w:rPr>
        <w:t>Obowiązek wykazania, że oferta nie zawiera rażąco niskiej ceny lub kosztu spoczywa na wykonawcy”</w:t>
      </w:r>
      <w:r w:rsidR="00E500F3">
        <w:rPr>
          <w:rStyle w:val="Brak"/>
          <w:rFonts w:ascii="Calibri" w:hAnsi="Calibri" w:cs="Calibri"/>
          <w:i/>
          <w:iCs/>
          <w:sz w:val="22"/>
          <w:szCs w:val="22"/>
        </w:rPr>
        <w:t xml:space="preserve"> </w:t>
      </w:r>
      <w:r>
        <w:rPr>
          <w:rStyle w:val="Hyperlink3"/>
          <w:rFonts w:ascii="Calibri" w:hAnsi="Calibri" w:cs="Calibri"/>
          <w:sz w:val="22"/>
          <w:szCs w:val="22"/>
        </w:rPr>
        <w:t>oraz  „</w:t>
      </w:r>
      <w:r>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Pr>
          <w:rStyle w:val="Hyperlink3"/>
          <w:rFonts w:ascii="Calibri" w:hAnsi="Calibri" w:cs="Calibri"/>
          <w:sz w:val="22"/>
          <w:szCs w:val="22"/>
        </w:rPr>
        <w:t xml:space="preserve">. </w:t>
      </w:r>
    </w:p>
    <w:p w14:paraId="6B42BE70" w14:textId="77777777" w:rsidR="00B37313" w:rsidRDefault="00B37313">
      <w:pPr>
        <w:ind w:left="425"/>
        <w:jc w:val="both"/>
        <w:rPr>
          <w:rStyle w:val="Brak"/>
          <w:rFonts w:ascii="Calibri" w:eastAsia="Arial" w:hAnsi="Calibri" w:cs="Calibri"/>
          <w:sz w:val="22"/>
          <w:szCs w:val="22"/>
        </w:rPr>
      </w:pPr>
    </w:p>
    <w:p w14:paraId="7A90CF7C" w14:textId="77777777" w:rsidR="00B37313" w:rsidRDefault="002F298E" w:rsidP="00233CFD">
      <w:pPr>
        <w:pStyle w:val="Nagwek3"/>
        <w:numPr>
          <w:ilvl w:val="0"/>
          <w:numId w:val="53"/>
        </w:numPr>
        <w:rPr>
          <w:rFonts w:ascii="Calibri" w:hAnsi="Calibri" w:cs="Calibri"/>
          <w:sz w:val="22"/>
          <w:szCs w:val="22"/>
        </w:rPr>
      </w:pPr>
      <w:bookmarkStart w:id="126" w:name="_Toc76125951"/>
      <w:bookmarkStart w:id="127" w:name="_Toc20"/>
      <w:bookmarkStart w:id="128" w:name="_Toc76131265"/>
      <w:r>
        <w:rPr>
          <w:rStyle w:val="BrakA"/>
          <w:rFonts w:ascii="Calibri" w:hAnsi="Calibri" w:cs="Calibri"/>
          <w:sz w:val="22"/>
          <w:szCs w:val="22"/>
        </w:rPr>
        <w:t>Uzupełnianie i wyjaśnienie</w:t>
      </w:r>
      <w:r w:rsidR="00240924">
        <w:rPr>
          <w:rStyle w:val="BrakA"/>
          <w:rFonts w:ascii="Calibri" w:hAnsi="Calibri" w:cs="Calibri"/>
          <w:sz w:val="22"/>
          <w:szCs w:val="22"/>
        </w:rPr>
        <w:t xml:space="preserve"> treści</w:t>
      </w:r>
      <w:r>
        <w:rPr>
          <w:rStyle w:val="BrakA"/>
          <w:rFonts w:ascii="Calibri" w:hAnsi="Calibri" w:cs="Calibri"/>
          <w:sz w:val="22"/>
          <w:szCs w:val="22"/>
        </w:rPr>
        <w:t xml:space="preserve"> dokumentów.</w:t>
      </w:r>
      <w:bookmarkEnd w:id="126"/>
      <w:bookmarkEnd w:id="127"/>
      <w:bookmarkEnd w:id="128"/>
    </w:p>
    <w:p w14:paraId="2074D18B" w14:textId="77777777" w:rsidR="00B37313" w:rsidRDefault="002F298E" w:rsidP="00031CCB">
      <w:pPr>
        <w:numPr>
          <w:ilvl w:val="0"/>
          <w:numId w:val="32"/>
        </w:numPr>
        <w:spacing w:after="120"/>
        <w:jc w:val="both"/>
        <w:rPr>
          <w:rFonts w:ascii="Calibri" w:hAnsi="Calibri" w:cs="Calibri"/>
          <w:sz w:val="22"/>
          <w:szCs w:val="22"/>
        </w:rPr>
      </w:pPr>
      <w:r>
        <w:rPr>
          <w:rStyle w:val="BrakA"/>
          <w:rFonts w:ascii="Calibri" w:hAnsi="Calibri" w:cs="Calibri"/>
          <w:sz w:val="22"/>
          <w:szCs w:val="22"/>
        </w:rPr>
        <w:t xml:space="preserve">Jeżeli </w:t>
      </w:r>
      <w:r w:rsidR="00240924">
        <w:rPr>
          <w:rStyle w:val="BrakA"/>
          <w:rFonts w:ascii="Calibri" w:hAnsi="Calibri" w:cs="Calibri"/>
          <w:sz w:val="22"/>
          <w:szCs w:val="22"/>
        </w:rPr>
        <w:t>W</w:t>
      </w:r>
      <w:r>
        <w:rPr>
          <w:rStyle w:val="BrakA"/>
          <w:rFonts w:ascii="Calibri" w:hAnsi="Calibri" w:cs="Calibri"/>
          <w:sz w:val="22"/>
          <w:szCs w:val="22"/>
        </w:rPr>
        <w:t xml:space="preserve">ykonawca nie złożył oświadczenia o niepodleganiu wykluczeniu, spełnianiu warunków udziału w postępowaniu, podmiotowych środków dowodowych, innych dokumentów lub oświadczeń składanych w postępowaniu lub są one niekompletne lub zawierają błędy, Zamawiający wezwie </w:t>
      </w:r>
      <w:r w:rsidR="00240924">
        <w:rPr>
          <w:rStyle w:val="BrakA"/>
          <w:rFonts w:ascii="Calibri" w:hAnsi="Calibri" w:cs="Calibri"/>
          <w:sz w:val="22"/>
          <w:szCs w:val="22"/>
        </w:rPr>
        <w:t>W</w:t>
      </w:r>
      <w:r>
        <w:rPr>
          <w:rStyle w:val="BrakA"/>
          <w:rFonts w:ascii="Calibri" w:hAnsi="Calibri" w:cs="Calibri"/>
          <w:sz w:val="22"/>
          <w:szCs w:val="22"/>
        </w:rPr>
        <w:t>ykonawcę odpowiednio do ich złożenia, poprawienia lub uzupełnienia w wyznaczonym terminie, chyba że:</w:t>
      </w:r>
    </w:p>
    <w:p w14:paraId="3C9780F6" w14:textId="77777777" w:rsidR="00B37313" w:rsidRDefault="002F298E">
      <w:pPr>
        <w:spacing w:after="120"/>
        <w:ind w:left="283"/>
        <w:jc w:val="both"/>
        <w:rPr>
          <w:rStyle w:val="Hyperlink3"/>
          <w:rFonts w:ascii="Calibri" w:hAnsi="Calibri" w:cs="Calibri"/>
          <w:sz w:val="22"/>
          <w:szCs w:val="22"/>
        </w:rPr>
      </w:pPr>
      <w:bookmarkStart w:id="129" w:name="mip51080708"/>
      <w:bookmarkEnd w:id="129"/>
      <w:r>
        <w:rPr>
          <w:rStyle w:val="Hyperlink3"/>
          <w:rFonts w:ascii="Calibri" w:hAnsi="Calibri" w:cs="Calibri"/>
          <w:sz w:val="22"/>
          <w:szCs w:val="22"/>
        </w:rPr>
        <w:t>- oferta wykonawcy podlega odrzuceniu bez względu na ich złożenie, uzupełnienie lub poprawienie lub</w:t>
      </w:r>
    </w:p>
    <w:p w14:paraId="1B3B3170" w14:textId="77777777" w:rsidR="00B37313" w:rsidRDefault="002F298E">
      <w:pPr>
        <w:spacing w:after="120"/>
        <w:ind w:left="283"/>
        <w:jc w:val="both"/>
        <w:rPr>
          <w:rStyle w:val="Hyperlink3"/>
          <w:rFonts w:ascii="Calibri" w:hAnsi="Calibri" w:cs="Calibri"/>
          <w:sz w:val="22"/>
          <w:szCs w:val="22"/>
        </w:rPr>
      </w:pPr>
      <w:bookmarkStart w:id="130" w:name="mip51080709"/>
      <w:bookmarkEnd w:id="130"/>
      <w:r>
        <w:rPr>
          <w:rStyle w:val="Hyperlink3"/>
          <w:rFonts w:ascii="Calibri" w:hAnsi="Calibri" w:cs="Calibri"/>
          <w:sz w:val="22"/>
          <w:szCs w:val="22"/>
        </w:rPr>
        <w:t>- zachodzą przesłanki unieważnienia postępowania.</w:t>
      </w:r>
    </w:p>
    <w:p w14:paraId="48E467E2" w14:textId="77777777" w:rsidR="00B37313" w:rsidRDefault="002F298E" w:rsidP="00031CCB">
      <w:pPr>
        <w:numPr>
          <w:ilvl w:val="0"/>
          <w:numId w:val="32"/>
        </w:numPr>
        <w:spacing w:after="120"/>
        <w:jc w:val="both"/>
        <w:rPr>
          <w:rFonts w:ascii="Calibri" w:eastAsia="Arial" w:hAnsi="Calibri" w:cs="Calibri"/>
          <w:sz w:val="22"/>
          <w:szCs w:val="22"/>
        </w:rPr>
      </w:pPr>
      <w:bookmarkStart w:id="131" w:name="mip51080710"/>
      <w:bookmarkEnd w:id="131"/>
      <w:r>
        <w:rPr>
          <w:rStyle w:val="BrakA"/>
          <w:rFonts w:ascii="Calibri" w:hAnsi="Calibri" w:cs="Calibri"/>
          <w:sz w:val="22"/>
          <w:szCs w:val="22"/>
        </w:rPr>
        <w:t>Wykonawca składa podmiotowe środki dowodowe na wezwanie Zamawiającego jak wskazano powyżej, aktualne na dzień ich złożenia.</w:t>
      </w:r>
    </w:p>
    <w:p w14:paraId="7D722CE7" w14:textId="77777777" w:rsidR="00B37313" w:rsidRDefault="002F298E" w:rsidP="00031CCB">
      <w:pPr>
        <w:numPr>
          <w:ilvl w:val="0"/>
          <w:numId w:val="32"/>
        </w:numPr>
        <w:spacing w:after="120"/>
        <w:jc w:val="both"/>
        <w:rPr>
          <w:rFonts w:ascii="Calibri" w:eastAsia="Arial" w:hAnsi="Calibri" w:cs="Calibri"/>
          <w:sz w:val="22"/>
          <w:szCs w:val="22"/>
        </w:rPr>
      </w:pPr>
      <w:bookmarkStart w:id="132" w:name="mip51080711"/>
      <w:bookmarkEnd w:id="132"/>
      <w:r>
        <w:rPr>
          <w:rStyle w:val="BrakA"/>
          <w:rFonts w:ascii="Calibri" w:hAnsi="Calibri" w:cs="Calibri"/>
          <w:sz w:val="22"/>
          <w:szCs w:val="22"/>
        </w:rPr>
        <w:t xml:space="preserve">Zamawiający może żądać od </w:t>
      </w:r>
      <w:r w:rsidR="00240924">
        <w:rPr>
          <w:rStyle w:val="BrakA"/>
          <w:rFonts w:ascii="Calibri" w:hAnsi="Calibri" w:cs="Calibri"/>
          <w:sz w:val="22"/>
          <w:szCs w:val="22"/>
        </w:rPr>
        <w:t>W</w:t>
      </w:r>
      <w:r>
        <w:rPr>
          <w:rStyle w:val="BrakA"/>
          <w:rFonts w:ascii="Calibri" w:hAnsi="Calibri" w:cs="Calibri"/>
          <w:sz w:val="22"/>
          <w:szCs w:val="22"/>
        </w:rPr>
        <w:t>ykonawców wyjaśnień dotyczących treści oświadczeni</w:t>
      </w:r>
      <w:r w:rsidR="00240924">
        <w:rPr>
          <w:rStyle w:val="BrakA"/>
          <w:rFonts w:ascii="Calibri" w:hAnsi="Calibri" w:cs="Calibri"/>
          <w:sz w:val="22"/>
          <w:szCs w:val="22"/>
        </w:rPr>
        <w:t>a</w:t>
      </w:r>
      <w:r>
        <w:rPr>
          <w:rStyle w:val="BrakA"/>
          <w:rFonts w:ascii="Calibri" w:hAnsi="Calibri" w:cs="Calibri"/>
          <w:sz w:val="22"/>
          <w:szCs w:val="22"/>
        </w:rPr>
        <w:t xml:space="preserve"> o niepodleganiu wykluczeniu, spełnianiu warunków udziału w postępowaniu, lub złożonych podmiotowych środków dowodowych lub innych dokumentów lub oświadczeń składanych w postępowaniu.</w:t>
      </w:r>
    </w:p>
    <w:p w14:paraId="20319806" w14:textId="77777777" w:rsidR="00B37313" w:rsidRDefault="002F298E" w:rsidP="00031CCB">
      <w:pPr>
        <w:numPr>
          <w:ilvl w:val="0"/>
          <w:numId w:val="32"/>
        </w:numPr>
        <w:spacing w:after="120"/>
        <w:jc w:val="both"/>
        <w:rPr>
          <w:rFonts w:ascii="Calibri" w:eastAsia="Arial" w:hAnsi="Calibri" w:cs="Calibri"/>
          <w:sz w:val="22"/>
          <w:szCs w:val="22"/>
        </w:rPr>
      </w:pPr>
      <w:bookmarkStart w:id="133" w:name="mip51080713"/>
      <w:bookmarkEnd w:id="133"/>
      <w:r>
        <w:rPr>
          <w:rStyle w:val="BrakA"/>
          <w:rFonts w:ascii="Calibri" w:hAnsi="Calibri" w:cs="Calibri"/>
          <w:sz w:val="22"/>
          <w:szCs w:val="22"/>
        </w:rPr>
        <w:t xml:space="preserve">Jeżeli złożone przez </w:t>
      </w:r>
      <w:r w:rsidR="00240924">
        <w:rPr>
          <w:rStyle w:val="BrakA"/>
          <w:rFonts w:ascii="Calibri" w:hAnsi="Calibri" w:cs="Calibri"/>
          <w:sz w:val="22"/>
          <w:szCs w:val="22"/>
        </w:rPr>
        <w:t>W</w:t>
      </w:r>
      <w:r>
        <w:rPr>
          <w:rStyle w:val="BrakA"/>
          <w:rFonts w:ascii="Calibri" w:hAnsi="Calibri" w:cs="Calibri"/>
          <w:sz w:val="22"/>
          <w:szCs w:val="22"/>
        </w:rPr>
        <w:t xml:space="preserve">ykonawcę oświadczenie o niepodleganiu wykluczeniu, spełnianiu warunków udziału w postępowaniu, lub podmiotowe środki dowodowe budzą wątpliwości </w:t>
      </w:r>
      <w:r w:rsidR="00240924">
        <w:rPr>
          <w:rStyle w:val="BrakA"/>
          <w:rFonts w:ascii="Calibri" w:hAnsi="Calibri" w:cs="Calibri"/>
          <w:sz w:val="22"/>
          <w:szCs w:val="22"/>
        </w:rPr>
        <w:t>Z</w:t>
      </w:r>
      <w:r>
        <w:rPr>
          <w:rStyle w:val="BrakA"/>
          <w:rFonts w:ascii="Calibri" w:hAnsi="Calibri" w:cs="Calibri"/>
          <w:sz w:val="22"/>
          <w:szCs w:val="22"/>
        </w:rPr>
        <w:t xml:space="preserve">amawiającego, może on zwrócić się bezpośrednio do podmiotu, który jest w posiadaniu informacji lub dokumentów istotnych w tym zakresie dla oceny spełniania przez </w:t>
      </w:r>
      <w:r w:rsidR="00240924">
        <w:rPr>
          <w:rStyle w:val="BrakA"/>
          <w:rFonts w:ascii="Calibri" w:hAnsi="Calibri" w:cs="Calibri"/>
          <w:sz w:val="22"/>
          <w:szCs w:val="22"/>
        </w:rPr>
        <w:t>W</w:t>
      </w:r>
      <w:r>
        <w:rPr>
          <w:rStyle w:val="BrakA"/>
          <w:rFonts w:ascii="Calibri" w:hAnsi="Calibri" w:cs="Calibri"/>
          <w:sz w:val="22"/>
          <w:szCs w:val="22"/>
        </w:rPr>
        <w:t>ykonawcę warunków udziału w postępowaniu,</w:t>
      </w:r>
      <w:r w:rsidR="00A46D83">
        <w:rPr>
          <w:rStyle w:val="BrakA"/>
          <w:rFonts w:ascii="Calibri" w:hAnsi="Calibri" w:cs="Calibri"/>
          <w:sz w:val="22"/>
          <w:szCs w:val="22"/>
        </w:rPr>
        <w:t xml:space="preserve"> </w:t>
      </w:r>
      <w:r>
        <w:rPr>
          <w:rStyle w:val="BrakA"/>
          <w:rFonts w:ascii="Calibri" w:hAnsi="Calibri" w:cs="Calibri"/>
          <w:sz w:val="22"/>
          <w:szCs w:val="22"/>
        </w:rPr>
        <w:t>lub braku podstaw wykluczenia, o przedstawienie takich informacji lub dokumentów.</w:t>
      </w:r>
    </w:p>
    <w:p w14:paraId="29A1ECA2" w14:textId="77777777" w:rsidR="00B37313" w:rsidRDefault="00B37313">
      <w:pPr>
        <w:rPr>
          <w:rFonts w:ascii="Calibri" w:hAnsi="Calibri" w:cs="Calibri"/>
          <w:sz w:val="22"/>
          <w:szCs w:val="22"/>
        </w:rPr>
      </w:pPr>
      <w:bookmarkStart w:id="134" w:name="mip51080585"/>
      <w:bookmarkEnd w:id="134"/>
    </w:p>
    <w:p w14:paraId="43FFBD25" w14:textId="679DC688" w:rsidR="00B37313" w:rsidRDefault="002F298E" w:rsidP="00233CFD">
      <w:pPr>
        <w:pStyle w:val="Nagwek3"/>
        <w:numPr>
          <w:ilvl w:val="0"/>
          <w:numId w:val="53"/>
        </w:numPr>
        <w:ind w:left="284" w:hanging="284"/>
        <w:rPr>
          <w:rFonts w:ascii="Calibri" w:hAnsi="Calibri" w:cs="Calibri"/>
          <w:sz w:val="22"/>
          <w:szCs w:val="22"/>
        </w:rPr>
      </w:pPr>
      <w:bookmarkStart w:id="135" w:name="_Toc21"/>
      <w:bookmarkStart w:id="136" w:name="_Toc76131266"/>
      <w:bookmarkStart w:id="137" w:name="_Toc76125952"/>
      <w:r>
        <w:rPr>
          <w:rStyle w:val="BrakA"/>
          <w:rFonts w:ascii="Calibri" w:hAnsi="Calibri" w:cs="Calibri"/>
          <w:sz w:val="22"/>
          <w:szCs w:val="22"/>
        </w:rPr>
        <w:t>Tryb oceny ofert</w:t>
      </w:r>
      <w:bookmarkEnd w:id="135"/>
      <w:bookmarkEnd w:id="136"/>
      <w:bookmarkEnd w:id="137"/>
    </w:p>
    <w:p w14:paraId="45081A6B" w14:textId="3888BC0A"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2</w:t>
      </w: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Wyjaśnienia treści ofert i poprawianie oczywistych omyłek.</w:t>
      </w:r>
    </w:p>
    <w:p w14:paraId="62EA5CE0"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W toku badania i oceny ofert </w:t>
      </w:r>
      <w:r w:rsidR="00240924">
        <w:rPr>
          <w:rStyle w:val="Hyperlink3"/>
          <w:rFonts w:ascii="Calibri" w:hAnsi="Calibri" w:cs="Calibri"/>
          <w:sz w:val="22"/>
          <w:szCs w:val="22"/>
        </w:rPr>
        <w:t>Z</w:t>
      </w:r>
      <w:r>
        <w:rPr>
          <w:rStyle w:val="Hyperlink3"/>
          <w:rFonts w:ascii="Calibri" w:hAnsi="Calibri" w:cs="Calibri"/>
          <w:sz w:val="22"/>
          <w:szCs w:val="22"/>
        </w:rPr>
        <w:t xml:space="preserve">amawiający może żądać od </w:t>
      </w:r>
      <w:r w:rsidR="00240924">
        <w:rPr>
          <w:rStyle w:val="Hyperlink3"/>
          <w:rFonts w:ascii="Calibri" w:hAnsi="Calibri" w:cs="Calibri"/>
          <w:sz w:val="22"/>
          <w:szCs w:val="22"/>
        </w:rPr>
        <w:t>W</w:t>
      </w:r>
      <w:r>
        <w:rPr>
          <w:rStyle w:val="Hyperlink3"/>
          <w:rFonts w:ascii="Calibri" w:hAnsi="Calibri" w:cs="Calibri"/>
          <w:sz w:val="22"/>
          <w:szCs w:val="22"/>
        </w:rPr>
        <w:t xml:space="preserve">ykonawców wyjaśnień dotyczących treści złożonych ofert lub innych składanych dokumentów lub oświadczeń. </w:t>
      </w:r>
    </w:p>
    <w:p w14:paraId="53F9EDB1" w14:textId="77777777" w:rsidR="00B37313" w:rsidRDefault="002F298E">
      <w:pPr>
        <w:spacing w:after="120"/>
        <w:jc w:val="both"/>
        <w:rPr>
          <w:rStyle w:val="Hyperlink3"/>
          <w:rFonts w:ascii="Calibri" w:hAnsi="Calibri" w:cs="Calibri"/>
          <w:sz w:val="22"/>
          <w:szCs w:val="22"/>
        </w:rPr>
      </w:pPr>
      <w:bookmarkStart w:id="138" w:name="mip51081249"/>
      <w:bookmarkEnd w:id="138"/>
      <w:r>
        <w:rPr>
          <w:rStyle w:val="Hyperlink3"/>
          <w:rFonts w:ascii="Calibri" w:hAnsi="Calibri" w:cs="Calibri"/>
          <w:sz w:val="22"/>
          <w:szCs w:val="22"/>
        </w:rPr>
        <w:t>Zamawiający poprawia w ofercie:</w:t>
      </w:r>
      <w:bookmarkStart w:id="139" w:name="mip51081251"/>
      <w:bookmarkEnd w:id="139"/>
    </w:p>
    <w:p w14:paraId="362083DB"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lastRenderedPageBreak/>
        <w:t>- oczywiste omyłki pisarskie,</w:t>
      </w:r>
      <w:bookmarkStart w:id="140" w:name="mip51081252"/>
      <w:bookmarkEnd w:id="140"/>
    </w:p>
    <w:p w14:paraId="186F3942"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rachunkowe, z uwzględnieniem konsekwencji rachunkowych dokonanych poprawek,</w:t>
      </w:r>
      <w:bookmarkStart w:id="141" w:name="mip51081253"/>
      <w:bookmarkEnd w:id="141"/>
    </w:p>
    <w:p w14:paraId="7DF46480"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inne omyłki polegające na niezgodności oferty z dokumentami zamówienia, niepowodujące istotnych zmian w treści oferty</w:t>
      </w:r>
      <w:bookmarkStart w:id="142" w:name="mip51081254"/>
      <w:bookmarkEnd w:id="142"/>
      <w:r>
        <w:rPr>
          <w:rStyle w:val="Hyperlink3"/>
          <w:rFonts w:ascii="Calibri" w:hAnsi="Calibri" w:cs="Calibri"/>
          <w:sz w:val="22"/>
          <w:szCs w:val="22"/>
        </w:rPr>
        <w:t xml:space="preserve"> niezwłocznie zawiadamiając o tym </w:t>
      </w:r>
      <w:r w:rsidR="00240924">
        <w:rPr>
          <w:rStyle w:val="Hyperlink3"/>
          <w:rFonts w:ascii="Calibri" w:hAnsi="Calibri" w:cs="Calibri"/>
          <w:sz w:val="22"/>
          <w:szCs w:val="22"/>
        </w:rPr>
        <w:t>W</w:t>
      </w:r>
      <w:r>
        <w:rPr>
          <w:rStyle w:val="Hyperlink3"/>
          <w:rFonts w:ascii="Calibri" w:hAnsi="Calibri" w:cs="Calibri"/>
          <w:sz w:val="22"/>
          <w:szCs w:val="22"/>
        </w:rPr>
        <w:t>ykonawcę, którego oferta została poprawiona.</w:t>
      </w:r>
    </w:p>
    <w:p w14:paraId="23C0864D" w14:textId="77777777" w:rsidR="00B37313" w:rsidRDefault="00B37313">
      <w:pPr>
        <w:rPr>
          <w:rFonts w:ascii="Calibri" w:hAnsi="Calibri" w:cs="Calibri"/>
          <w:sz w:val="22"/>
          <w:szCs w:val="22"/>
        </w:rPr>
      </w:pPr>
    </w:p>
    <w:p w14:paraId="2BECFEEE" w14:textId="72C10948"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2</w:t>
      </w:r>
      <w:r>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Sposób oceny zgodności oferty z treścią niniejszej SWZ.</w:t>
      </w:r>
    </w:p>
    <w:p w14:paraId="3DFCCAD3"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25FDDCBE" w14:textId="77777777" w:rsidR="00E712FF" w:rsidRDefault="00E712FF">
      <w:pPr>
        <w:spacing w:after="120"/>
        <w:jc w:val="both"/>
        <w:rPr>
          <w:rStyle w:val="Hyperlink3"/>
          <w:rFonts w:ascii="Calibri" w:hAnsi="Calibri" w:cs="Calibri"/>
          <w:sz w:val="22"/>
          <w:szCs w:val="22"/>
        </w:rPr>
      </w:pPr>
    </w:p>
    <w:p w14:paraId="170A2191" w14:textId="77777777" w:rsidR="00B37313" w:rsidRDefault="002F298E" w:rsidP="00233CFD">
      <w:pPr>
        <w:pStyle w:val="Nagwek3"/>
        <w:numPr>
          <w:ilvl w:val="0"/>
          <w:numId w:val="53"/>
        </w:numPr>
        <w:ind w:left="284" w:hanging="284"/>
        <w:rPr>
          <w:rFonts w:ascii="Calibri" w:hAnsi="Calibri" w:cs="Calibri"/>
          <w:sz w:val="22"/>
          <w:szCs w:val="22"/>
        </w:rPr>
      </w:pPr>
      <w:bookmarkStart w:id="143" w:name="_Toc76131267"/>
      <w:bookmarkStart w:id="144" w:name="_Toc22"/>
      <w:bookmarkStart w:id="145" w:name="_Toc76125953"/>
      <w:r>
        <w:rPr>
          <w:rStyle w:val="BrakA"/>
          <w:rFonts w:ascii="Calibri" w:hAnsi="Calibri" w:cs="Calibri"/>
          <w:sz w:val="22"/>
          <w:szCs w:val="22"/>
        </w:rPr>
        <w:t>Wykluczenie Wykonawcy</w:t>
      </w:r>
      <w:bookmarkEnd w:id="143"/>
      <w:bookmarkEnd w:id="144"/>
      <w:bookmarkEnd w:id="145"/>
    </w:p>
    <w:p w14:paraId="7AB68885" w14:textId="77777777" w:rsidR="00240924" w:rsidRDefault="002F298E" w:rsidP="00843E45">
      <w:pPr>
        <w:spacing w:after="120"/>
        <w:jc w:val="both"/>
        <w:rPr>
          <w:rStyle w:val="Hyperlink3"/>
          <w:rFonts w:ascii="Calibri" w:hAnsi="Calibri" w:cs="Calibri"/>
          <w:sz w:val="22"/>
          <w:szCs w:val="22"/>
        </w:rPr>
      </w:pPr>
      <w:r>
        <w:rPr>
          <w:rStyle w:val="Hyperlink3"/>
          <w:rFonts w:ascii="Calibri" w:hAnsi="Calibri" w:cs="Calibri"/>
          <w:sz w:val="22"/>
          <w:szCs w:val="22"/>
        </w:rPr>
        <w:t>Zamawiający wykluczy Wykonawców z postępowania o udzielenie niniejszego zamówienia jeżeli zachodzą wobec nich podstawy wykluczenia wskazane w</w:t>
      </w:r>
      <w:r w:rsidR="00240924">
        <w:rPr>
          <w:rStyle w:val="Hyperlink3"/>
          <w:rFonts w:ascii="Calibri" w:hAnsi="Calibri" w:cs="Calibri"/>
          <w:sz w:val="22"/>
          <w:szCs w:val="22"/>
        </w:rPr>
        <w:t>:</w:t>
      </w:r>
    </w:p>
    <w:p w14:paraId="47A05625" w14:textId="77777777" w:rsidR="00240924" w:rsidRDefault="00240924" w:rsidP="00031CCB">
      <w:pPr>
        <w:pStyle w:val="Default"/>
        <w:numPr>
          <w:ilvl w:val="0"/>
          <w:numId w:val="52"/>
        </w:numPr>
        <w:spacing w:before="120" w:after="120"/>
        <w:jc w:val="both"/>
        <w:rPr>
          <w:rStyle w:val="Brak"/>
          <w:rFonts w:ascii="Calibri" w:hAnsi="Calibri" w:cs="Calibri"/>
          <w:sz w:val="22"/>
          <w:szCs w:val="22"/>
        </w:rPr>
      </w:pPr>
      <w:r w:rsidRPr="00AE16F8">
        <w:rPr>
          <w:rStyle w:val="Brak"/>
          <w:rFonts w:ascii="Calibri" w:hAnsi="Calibri" w:cs="Calibri"/>
          <w:sz w:val="22"/>
          <w:szCs w:val="22"/>
        </w:rPr>
        <w:t xml:space="preserve">art. 108 ust. 1 </w:t>
      </w:r>
      <w:r>
        <w:rPr>
          <w:rStyle w:val="Brak"/>
          <w:rFonts w:ascii="Calibri" w:hAnsi="Calibri" w:cs="Calibri"/>
          <w:sz w:val="22"/>
          <w:szCs w:val="22"/>
        </w:rPr>
        <w:t xml:space="preserve">ustawy </w:t>
      </w:r>
      <w:proofErr w:type="spellStart"/>
      <w:r>
        <w:rPr>
          <w:rStyle w:val="Brak"/>
          <w:rFonts w:ascii="Calibri" w:hAnsi="Calibri" w:cs="Calibri"/>
          <w:sz w:val="22"/>
          <w:szCs w:val="22"/>
        </w:rPr>
        <w:t>Pzp</w:t>
      </w:r>
      <w:proofErr w:type="spellEnd"/>
      <w:r>
        <w:rPr>
          <w:rStyle w:val="Brak"/>
          <w:rFonts w:ascii="Calibri" w:hAnsi="Calibri" w:cs="Calibri"/>
          <w:sz w:val="22"/>
          <w:szCs w:val="22"/>
        </w:rPr>
        <w:t>;</w:t>
      </w:r>
    </w:p>
    <w:p w14:paraId="6D159EC8" w14:textId="77777777" w:rsidR="00240924" w:rsidRPr="00031CCB" w:rsidRDefault="00240924" w:rsidP="00031CCB">
      <w:pPr>
        <w:pStyle w:val="Default"/>
        <w:numPr>
          <w:ilvl w:val="0"/>
          <w:numId w:val="52"/>
        </w:numPr>
        <w:spacing w:before="120" w:after="120"/>
        <w:jc w:val="both"/>
        <w:rPr>
          <w:rStyle w:val="Brak"/>
          <w:rFonts w:ascii="Calibri" w:hAnsi="Calibri" w:cs="Calibri"/>
          <w:color w:val="auto"/>
          <w:sz w:val="22"/>
          <w:szCs w:val="22"/>
        </w:rPr>
      </w:pPr>
      <w:r w:rsidRPr="00AE16F8">
        <w:rPr>
          <w:rStyle w:val="Brak"/>
          <w:rFonts w:ascii="Calibri" w:hAnsi="Calibri" w:cs="Calibri"/>
          <w:sz w:val="22"/>
          <w:szCs w:val="22"/>
        </w:rPr>
        <w:t xml:space="preserve">art. </w:t>
      </w:r>
      <w:r w:rsidRPr="00031CCB">
        <w:rPr>
          <w:rStyle w:val="Brak"/>
          <w:rFonts w:ascii="Calibri" w:hAnsi="Calibri" w:cs="Calibri"/>
          <w:color w:val="auto"/>
          <w:sz w:val="22"/>
          <w:szCs w:val="22"/>
        </w:rPr>
        <w:t xml:space="preserve">109 ust. 1 pkt. 4), pkt. 7) pkt. 8) i pkt. 10) ustawy </w:t>
      </w:r>
      <w:proofErr w:type="spellStart"/>
      <w:r w:rsidRPr="00031CCB">
        <w:rPr>
          <w:rStyle w:val="Brak"/>
          <w:rFonts w:ascii="Calibri" w:hAnsi="Calibri" w:cs="Calibri"/>
          <w:color w:val="auto"/>
          <w:sz w:val="22"/>
          <w:szCs w:val="22"/>
        </w:rPr>
        <w:t>Pzp</w:t>
      </w:r>
      <w:proofErr w:type="spellEnd"/>
      <w:r w:rsidRPr="00031CCB">
        <w:rPr>
          <w:rStyle w:val="Brak"/>
          <w:rFonts w:ascii="Calibri" w:hAnsi="Calibri" w:cs="Calibri"/>
          <w:color w:val="auto"/>
          <w:sz w:val="22"/>
          <w:szCs w:val="22"/>
        </w:rPr>
        <w:t>;</w:t>
      </w:r>
    </w:p>
    <w:p w14:paraId="71795A96" w14:textId="77777777" w:rsidR="00240924" w:rsidRPr="00031CCB" w:rsidRDefault="00240924" w:rsidP="00031CCB">
      <w:pPr>
        <w:pStyle w:val="Default"/>
        <w:numPr>
          <w:ilvl w:val="0"/>
          <w:numId w:val="52"/>
        </w:numPr>
        <w:spacing w:before="120" w:after="120"/>
        <w:jc w:val="both"/>
        <w:rPr>
          <w:rStyle w:val="Brak"/>
          <w:rFonts w:ascii="Calibri" w:hAnsi="Calibri" w:cs="Calibri"/>
          <w:color w:val="auto"/>
          <w:sz w:val="22"/>
          <w:szCs w:val="22"/>
        </w:rPr>
      </w:pPr>
      <w:bookmarkStart w:id="146" w:name="_Hlk107258024"/>
      <w:r w:rsidRPr="00031CCB">
        <w:rPr>
          <w:rStyle w:val="Brak"/>
          <w:rFonts w:ascii="Calibri" w:hAnsi="Calibri" w:cs="Calibri"/>
          <w:color w:val="auto"/>
          <w:sz w:val="22"/>
          <w:szCs w:val="22"/>
        </w:rPr>
        <w:t>art. 7 ust. 1 Ustawy z dnia 13 kwietnia 2022 r. o szczególnych rozwiązaniach w zakresie przeciwdziałania wspieraniu agresji na Ukrainę oraz służących ochronie bezpieczeństwa narodowego (Dz.U. z 2022 roku poz. 835);</w:t>
      </w:r>
    </w:p>
    <w:p w14:paraId="5795171D" w14:textId="77777777" w:rsidR="00240924" w:rsidRPr="00031CCB" w:rsidRDefault="00240924" w:rsidP="00031CCB">
      <w:pPr>
        <w:pStyle w:val="Default"/>
        <w:numPr>
          <w:ilvl w:val="0"/>
          <w:numId w:val="52"/>
        </w:numPr>
        <w:spacing w:before="120" w:after="120"/>
        <w:jc w:val="both"/>
        <w:rPr>
          <w:rStyle w:val="Brak"/>
          <w:rFonts w:ascii="Calibri" w:hAnsi="Calibri" w:cs="Calibri"/>
          <w:color w:val="auto"/>
          <w:sz w:val="22"/>
          <w:szCs w:val="22"/>
        </w:rPr>
      </w:pPr>
      <w:r w:rsidRPr="00031CCB">
        <w:rPr>
          <w:rFonts w:ascii="Calibri" w:hAnsi="Calibri" w:cs="Calibri"/>
          <w:color w:val="auto"/>
          <w:sz w:val="22"/>
        </w:rPr>
        <w:t>art. 5k rozporządzenia Rady UE 833/2014 z dnia 31 lipca 2014 r. dot. środków ograniczających w związku z działaniami Rosji destabilizującymi sytuację na Ukrainie, w brzmieniu nadanym rozporządzeniem Rady UE 2022/576 z dnia 8 kwietnia 2022 r. o istnieniu albo nieistnieniu okoliczności zakazujących udzielenia Wykonawcy zamówienia publicznego.</w:t>
      </w:r>
    </w:p>
    <w:bookmarkEnd w:id="146"/>
    <w:p w14:paraId="0DA49FA9" w14:textId="77777777" w:rsidR="00B37313" w:rsidRPr="00031CCB" w:rsidRDefault="002F298E" w:rsidP="00843E45">
      <w:pPr>
        <w:spacing w:after="120"/>
        <w:ind w:left="360" w:hanging="360"/>
        <w:jc w:val="both"/>
        <w:rPr>
          <w:rStyle w:val="Hyperlink3"/>
          <w:rFonts w:ascii="Calibri" w:hAnsi="Calibri" w:cs="Calibri"/>
          <w:color w:val="auto"/>
          <w:sz w:val="22"/>
          <w:szCs w:val="22"/>
        </w:rPr>
      </w:pPr>
      <w:r w:rsidRPr="00031CCB">
        <w:rPr>
          <w:rStyle w:val="Hyperlink3"/>
          <w:rFonts w:ascii="Calibri" w:hAnsi="Calibri" w:cs="Calibri"/>
          <w:color w:val="auto"/>
          <w:sz w:val="22"/>
          <w:szCs w:val="22"/>
        </w:rPr>
        <w:t>Ofert</w:t>
      </w:r>
      <w:r w:rsidR="00240924" w:rsidRPr="00031CCB">
        <w:rPr>
          <w:rStyle w:val="Hyperlink3"/>
          <w:rFonts w:ascii="Calibri" w:hAnsi="Calibri" w:cs="Calibri"/>
          <w:color w:val="auto"/>
          <w:sz w:val="22"/>
          <w:szCs w:val="22"/>
        </w:rPr>
        <w:t>a</w:t>
      </w:r>
      <w:r w:rsidRPr="00031CCB">
        <w:rPr>
          <w:rStyle w:val="Hyperlink3"/>
          <w:rFonts w:ascii="Calibri" w:hAnsi="Calibri" w:cs="Calibri"/>
          <w:color w:val="auto"/>
          <w:sz w:val="22"/>
          <w:szCs w:val="22"/>
        </w:rPr>
        <w:t xml:space="preserve"> Wykonawcy wykluczonego podlega odrzuceniu.</w:t>
      </w:r>
    </w:p>
    <w:p w14:paraId="7F8DCDFD" w14:textId="77777777" w:rsidR="00240924" w:rsidRPr="00031CCB" w:rsidRDefault="00240924">
      <w:pPr>
        <w:spacing w:after="120"/>
        <w:ind w:left="360"/>
        <w:jc w:val="both"/>
        <w:rPr>
          <w:rStyle w:val="Hyperlink3"/>
          <w:rFonts w:ascii="Calibri" w:hAnsi="Calibri" w:cs="Calibri"/>
          <w:color w:val="auto"/>
          <w:sz w:val="22"/>
          <w:szCs w:val="22"/>
        </w:rPr>
      </w:pPr>
    </w:p>
    <w:p w14:paraId="7E245A91" w14:textId="77777777" w:rsidR="00B37313" w:rsidRDefault="002F298E" w:rsidP="00233CFD">
      <w:pPr>
        <w:pStyle w:val="Nagwek3"/>
        <w:numPr>
          <w:ilvl w:val="0"/>
          <w:numId w:val="53"/>
        </w:numPr>
        <w:ind w:left="284" w:hanging="284"/>
        <w:rPr>
          <w:rFonts w:ascii="Calibri" w:hAnsi="Calibri" w:cs="Calibri"/>
          <w:sz w:val="22"/>
          <w:szCs w:val="22"/>
        </w:rPr>
      </w:pPr>
      <w:bookmarkStart w:id="147" w:name="_Toc76125954"/>
      <w:bookmarkStart w:id="148" w:name="_Toc76131268"/>
      <w:bookmarkStart w:id="149" w:name="_Toc23"/>
      <w:r>
        <w:rPr>
          <w:rStyle w:val="BrakA"/>
          <w:rFonts w:ascii="Calibri" w:hAnsi="Calibri" w:cs="Calibri"/>
          <w:sz w:val="22"/>
          <w:szCs w:val="22"/>
        </w:rPr>
        <w:t>Odrzucenie oferty.</w:t>
      </w:r>
      <w:bookmarkEnd w:id="147"/>
      <w:bookmarkEnd w:id="148"/>
      <w:bookmarkEnd w:id="149"/>
    </w:p>
    <w:p w14:paraId="53B37006" w14:textId="77777777" w:rsidR="00B37313" w:rsidRDefault="002F298E" w:rsidP="00843E45">
      <w:pPr>
        <w:spacing w:after="120"/>
        <w:ind w:left="142" w:hanging="142"/>
        <w:jc w:val="both"/>
        <w:rPr>
          <w:rStyle w:val="Hyperlink3"/>
          <w:rFonts w:ascii="Calibri" w:hAnsi="Calibri" w:cs="Calibri"/>
          <w:sz w:val="22"/>
          <w:szCs w:val="22"/>
        </w:rPr>
      </w:pPr>
      <w:r>
        <w:rPr>
          <w:rStyle w:val="Hyperlink3"/>
          <w:rFonts w:ascii="Calibri" w:hAnsi="Calibri" w:cs="Calibri"/>
          <w:sz w:val="22"/>
          <w:szCs w:val="22"/>
        </w:rPr>
        <w:t xml:space="preserve">Zamawiający odrzuci ofertę w przypadkach określonych w art. 226 ust. 1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w:t>
      </w:r>
    </w:p>
    <w:p w14:paraId="25DD800E" w14:textId="77777777" w:rsidR="00240924" w:rsidRDefault="00240924">
      <w:pPr>
        <w:spacing w:after="120"/>
        <w:ind w:left="360"/>
        <w:jc w:val="both"/>
        <w:rPr>
          <w:rStyle w:val="Hyperlink3"/>
          <w:rFonts w:ascii="Calibri" w:hAnsi="Calibri" w:cs="Calibri"/>
          <w:sz w:val="22"/>
          <w:szCs w:val="22"/>
        </w:rPr>
      </w:pPr>
    </w:p>
    <w:p w14:paraId="3D8665D0" w14:textId="77777777" w:rsidR="00B37313" w:rsidRDefault="002F298E" w:rsidP="00233CFD">
      <w:pPr>
        <w:pStyle w:val="Nagwek3"/>
        <w:numPr>
          <w:ilvl w:val="0"/>
          <w:numId w:val="53"/>
        </w:numPr>
        <w:ind w:left="284" w:hanging="284"/>
        <w:rPr>
          <w:rFonts w:ascii="Calibri" w:hAnsi="Calibri" w:cs="Calibri"/>
          <w:sz w:val="22"/>
          <w:szCs w:val="22"/>
        </w:rPr>
      </w:pPr>
      <w:bookmarkStart w:id="150" w:name="_Toc76125955"/>
      <w:bookmarkStart w:id="151" w:name="_Toc76131269"/>
      <w:bookmarkStart w:id="152" w:name="_Toc24"/>
      <w:r>
        <w:rPr>
          <w:rStyle w:val="BrakA"/>
          <w:rFonts w:ascii="Calibri" w:hAnsi="Calibri" w:cs="Calibri"/>
          <w:sz w:val="22"/>
          <w:szCs w:val="22"/>
        </w:rPr>
        <w:t>Wybór oferty</w:t>
      </w:r>
      <w:bookmarkEnd w:id="150"/>
      <w:bookmarkEnd w:id="151"/>
      <w:bookmarkEnd w:id="152"/>
    </w:p>
    <w:p w14:paraId="67FCB66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w:t>
      </w:r>
      <w:bookmarkStart w:id="153" w:name="mip51081422"/>
      <w:bookmarkEnd w:id="153"/>
    </w:p>
    <w:p w14:paraId="64EE5F1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Niezwłocznie po wyborze najkorzystniejszej oferty Zamawiający </w:t>
      </w:r>
      <w:r w:rsidR="00240924">
        <w:rPr>
          <w:rStyle w:val="Hyperlink3"/>
          <w:rFonts w:ascii="Calibri" w:hAnsi="Calibri" w:cs="Calibri"/>
          <w:sz w:val="22"/>
          <w:szCs w:val="22"/>
        </w:rPr>
        <w:t>po</w:t>
      </w:r>
      <w:r>
        <w:rPr>
          <w:rStyle w:val="Hyperlink3"/>
          <w:rFonts w:ascii="Calibri" w:hAnsi="Calibri" w:cs="Calibri"/>
          <w:sz w:val="22"/>
          <w:szCs w:val="22"/>
        </w:rPr>
        <w:t xml:space="preserve">informuje równocześnie </w:t>
      </w:r>
      <w:r w:rsidR="00240924">
        <w:rPr>
          <w:rStyle w:val="Hyperlink3"/>
          <w:rFonts w:ascii="Calibri" w:hAnsi="Calibri" w:cs="Calibri"/>
          <w:sz w:val="22"/>
          <w:szCs w:val="22"/>
        </w:rPr>
        <w:t>W</w:t>
      </w:r>
      <w:r>
        <w:rPr>
          <w:rStyle w:val="Hyperlink3"/>
          <w:rFonts w:ascii="Calibri" w:hAnsi="Calibri" w:cs="Calibri"/>
          <w:sz w:val="22"/>
          <w:szCs w:val="22"/>
        </w:rPr>
        <w:t>ykonawców, którzy złożyli oferty, o:</w:t>
      </w:r>
    </w:p>
    <w:p w14:paraId="27C2CEBF" w14:textId="77777777" w:rsidR="00B37313" w:rsidRDefault="002F298E">
      <w:pPr>
        <w:spacing w:after="120"/>
        <w:ind w:left="360"/>
        <w:jc w:val="both"/>
        <w:rPr>
          <w:rStyle w:val="Hyperlink3"/>
          <w:rFonts w:ascii="Calibri" w:hAnsi="Calibri" w:cs="Calibri"/>
          <w:sz w:val="22"/>
          <w:szCs w:val="22"/>
        </w:rPr>
      </w:pPr>
      <w:bookmarkStart w:id="154" w:name="mip51081424"/>
      <w:bookmarkEnd w:id="154"/>
      <w:r>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t>
      </w:r>
      <w:r w:rsidR="00240924">
        <w:rPr>
          <w:rStyle w:val="Hyperlink3"/>
          <w:rFonts w:ascii="Calibri" w:hAnsi="Calibri" w:cs="Calibri"/>
          <w:sz w:val="22"/>
          <w:szCs w:val="22"/>
        </w:rPr>
        <w:t>W</w:t>
      </w:r>
      <w:r>
        <w:rPr>
          <w:rStyle w:val="Hyperlink3"/>
          <w:rFonts w:ascii="Calibri" w:hAnsi="Calibri" w:cs="Calibri"/>
          <w:sz w:val="22"/>
          <w:szCs w:val="22"/>
        </w:rPr>
        <w:t xml:space="preserve">ykonawcy, którego ofertę wybrano, oraz nazwy albo imiona i nazwiska, siedziby albo miejsca zamieszkania, jeżeli są miejscami wykonywania działalności </w:t>
      </w:r>
      <w:r w:rsidR="00240924">
        <w:rPr>
          <w:rStyle w:val="Hyperlink3"/>
          <w:rFonts w:ascii="Calibri" w:hAnsi="Calibri" w:cs="Calibri"/>
          <w:sz w:val="22"/>
          <w:szCs w:val="22"/>
        </w:rPr>
        <w:t>Wykonawców</w:t>
      </w:r>
      <w:r>
        <w:rPr>
          <w:rStyle w:val="Hyperlink3"/>
          <w:rFonts w:ascii="Calibri" w:hAnsi="Calibri" w:cs="Calibri"/>
          <w:sz w:val="22"/>
          <w:szCs w:val="22"/>
        </w:rPr>
        <w:t>, którzy złożyli oferty, a także punktację przyznaną ofertom w każdym kryterium oceny ofert i łączną punktację;</w:t>
      </w:r>
    </w:p>
    <w:p w14:paraId="7782439C" w14:textId="77777777" w:rsidR="00B37313" w:rsidRDefault="002F298E">
      <w:pPr>
        <w:spacing w:after="120"/>
        <w:ind w:left="360"/>
        <w:jc w:val="both"/>
        <w:rPr>
          <w:rStyle w:val="Hyperlink3"/>
          <w:rFonts w:ascii="Calibri" w:hAnsi="Calibri" w:cs="Calibri"/>
          <w:sz w:val="22"/>
          <w:szCs w:val="22"/>
        </w:rPr>
      </w:pPr>
      <w:bookmarkStart w:id="155" w:name="mip51081425"/>
      <w:bookmarkEnd w:id="155"/>
      <w:r>
        <w:rPr>
          <w:rStyle w:val="Hyperlink3"/>
          <w:rFonts w:ascii="Calibri" w:hAnsi="Calibri" w:cs="Calibri"/>
          <w:sz w:val="22"/>
          <w:szCs w:val="22"/>
        </w:rPr>
        <w:t xml:space="preserve"> - wykonawcach, których oferty zostały odrzucone;</w:t>
      </w:r>
    </w:p>
    <w:p w14:paraId="5B68A9C9" w14:textId="77777777" w:rsidR="00B37313" w:rsidRDefault="002F298E">
      <w:pPr>
        <w:spacing w:after="120"/>
        <w:ind w:left="357"/>
        <w:jc w:val="both"/>
        <w:rPr>
          <w:rStyle w:val="Hyperlink3"/>
          <w:rFonts w:ascii="Calibri" w:hAnsi="Calibri" w:cs="Calibri"/>
          <w:sz w:val="22"/>
          <w:szCs w:val="22"/>
        </w:rPr>
      </w:pPr>
      <w:bookmarkStart w:id="156" w:name="mip51081426"/>
      <w:bookmarkEnd w:id="156"/>
      <w:r>
        <w:rPr>
          <w:rStyle w:val="Hyperlink3"/>
          <w:rFonts w:ascii="Calibri" w:hAnsi="Calibri" w:cs="Calibri"/>
          <w:sz w:val="22"/>
          <w:szCs w:val="22"/>
        </w:rPr>
        <w:t>Wykonawcy, którego oferta została wybrana, odrębnym pismem zostanie wskazane miejsce i termin podpisania umowy.</w:t>
      </w:r>
    </w:p>
    <w:p w14:paraId="5946766F" w14:textId="77777777" w:rsidR="00240924" w:rsidRDefault="00240924">
      <w:pPr>
        <w:spacing w:after="120"/>
        <w:ind w:left="357"/>
        <w:jc w:val="both"/>
        <w:rPr>
          <w:rStyle w:val="Hyperlink3"/>
          <w:rFonts w:ascii="Calibri" w:hAnsi="Calibri" w:cs="Calibri"/>
          <w:sz w:val="22"/>
          <w:szCs w:val="22"/>
        </w:rPr>
      </w:pPr>
    </w:p>
    <w:p w14:paraId="7F3A682C" w14:textId="77777777" w:rsidR="00B37313" w:rsidRDefault="002F298E" w:rsidP="00233CFD">
      <w:pPr>
        <w:pStyle w:val="Nagwek3"/>
        <w:numPr>
          <w:ilvl w:val="0"/>
          <w:numId w:val="53"/>
        </w:numPr>
        <w:ind w:left="284" w:hanging="284"/>
        <w:rPr>
          <w:rFonts w:ascii="Calibri" w:hAnsi="Calibri" w:cs="Calibri"/>
          <w:sz w:val="22"/>
          <w:szCs w:val="22"/>
        </w:rPr>
      </w:pPr>
      <w:bookmarkStart w:id="157" w:name="a140"/>
      <w:bookmarkStart w:id="158" w:name="_Toc76125956"/>
      <w:bookmarkStart w:id="159" w:name="_Toc76131270"/>
      <w:bookmarkStart w:id="160" w:name="_Toc25"/>
      <w:bookmarkEnd w:id="157"/>
      <w:r>
        <w:rPr>
          <w:rStyle w:val="BrakA"/>
          <w:rFonts w:ascii="Calibri" w:hAnsi="Calibri" w:cs="Calibri"/>
          <w:sz w:val="22"/>
          <w:szCs w:val="22"/>
        </w:rPr>
        <w:t>Unieważnienie postępowania</w:t>
      </w:r>
      <w:bookmarkEnd w:id="158"/>
      <w:bookmarkEnd w:id="159"/>
      <w:bookmarkEnd w:id="160"/>
    </w:p>
    <w:p w14:paraId="7EBB56BE" w14:textId="77777777" w:rsidR="00B37313" w:rsidRDefault="002F298E" w:rsidP="00843E45">
      <w:pPr>
        <w:spacing w:after="120"/>
        <w:jc w:val="both"/>
        <w:rPr>
          <w:rStyle w:val="Hyperlink3"/>
          <w:rFonts w:ascii="Calibri" w:hAnsi="Calibri" w:cs="Calibri"/>
          <w:sz w:val="22"/>
          <w:szCs w:val="22"/>
        </w:rPr>
      </w:pPr>
      <w:r>
        <w:rPr>
          <w:rStyle w:val="Hyperlink3"/>
          <w:rFonts w:ascii="Calibri" w:hAnsi="Calibri" w:cs="Calibri"/>
          <w:sz w:val="22"/>
          <w:szCs w:val="22"/>
        </w:rPr>
        <w:t xml:space="preserve">Zamawiający unieważni postępowanie o udzielenie niniejszego zamówienia w sytuacjach określonych w art. 255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w:t>
      </w:r>
    </w:p>
    <w:p w14:paraId="73FBB37A" w14:textId="77777777" w:rsidR="00B37313" w:rsidRDefault="002F298E" w:rsidP="00843E45">
      <w:pPr>
        <w:spacing w:after="120"/>
        <w:jc w:val="both"/>
        <w:rPr>
          <w:rStyle w:val="Hyperlink3"/>
          <w:rFonts w:ascii="Calibri" w:hAnsi="Calibri" w:cs="Calibri"/>
          <w:sz w:val="22"/>
          <w:szCs w:val="22"/>
        </w:rPr>
      </w:pPr>
      <w:r>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61" w:name="mip51081456"/>
      <w:bookmarkEnd w:id="161"/>
    </w:p>
    <w:p w14:paraId="1A214449" w14:textId="77777777" w:rsidR="00B37313" w:rsidRDefault="002F298E" w:rsidP="00843E45">
      <w:pPr>
        <w:spacing w:after="120"/>
        <w:jc w:val="both"/>
        <w:rPr>
          <w:rStyle w:val="Hyperlink3"/>
          <w:rFonts w:ascii="Calibri" w:hAnsi="Calibri" w:cs="Calibri"/>
          <w:sz w:val="22"/>
          <w:szCs w:val="22"/>
        </w:rPr>
      </w:pPr>
      <w:r>
        <w:rPr>
          <w:rStyle w:val="Hyperlink3"/>
          <w:rFonts w:ascii="Calibri" w:hAnsi="Calibri" w:cs="Calibri"/>
          <w:sz w:val="22"/>
          <w:szCs w:val="22"/>
        </w:rPr>
        <w:t xml:space="preserve">O unieważnieniu postępowania o udzielenie zamówienia Zamawiający zawiadamia równocześnie </w:t>
      </w:r>
      <w:r w:rsidR="00240924">
        <w:rPr>
          <w:rStyle w:val="Hyperlink3"/>
          <w:rFonts w:ascii="Calibri" w:hAnsi="Calibri" w:cs="Calibri"/>
          <w:sz w:val="22"/>
          <w:szCs w:val="22"/>
        </w:rPr>
        <w:t>W</w:t>
      </w:r>
      <w:r>
        <w:rPr>
          <w:rStyle w:val="Hyperlink3"/>
          <w:rFonts w:ascii="Calibri" w:hAnsi="Calibri" w:cs="Calibri"/>
          <w:sz w:val="22"/>
          <w:szCs w:val="22"/>
        </w:rPr>
        <w:t>ykonawców, którzy złożyli oferty - podając uzasadnienie faktyczne i prawne.</w:t>
      </w:r>
      <w:bookmarkStart w:id="162" w:name="mip51081457"/>
      <w:bookmarkEnd w:id="162"/>
      <w:r>
        <w:rPr>
          <w:rStyle w:val="Hyperlink3"/>
          <w:rFonts w:ascii="Calibri" w:hAnsi="Calibri" w:cs="Calibri"/>
          <w:sz w:val="22"/>
          <w:szCs w:val="22"/>
        </w:rPr>
        <w:t xml:space="preserve"> Zamawiający udostępnia niezwłocznie informacje, o unieważnieniu na stronie internetowej prowadzonego postępowania.</w:t>
      </w:r>
    </w:p>
    <w:p w14:paraId="09456CD4" w14:textId="77777777" w:rsidR="00240924" w:rsidRDefault="00240924">
      <w:pPr>
        <w:spacing w:after="120"/>
        <w:ind w:left="360"/>
        <w:jc w:val="both"/>
        <w:rPr>
          <w:rStyle w:val="Hyperlink3"/>
          <w:rFonts w:ascii="Calibri" w:hAnsi="Calibri" w:cs="Calibri"/>
          <w:sz w:val="22"/>
          <w:szCs w:val="22"/>
        </w:rPr>
      </w:pPr>
    </w:p>
    <w:p w14:paraId="476CBF5B" w14:textId="77777777" w:rsidR="00B37313" w:rsidRDefault="002F298E" w:rsidP="00233CFD">
      <w:pPr>
        <w:pStyle w:val="Nagwek3"/>
        <w:numPr>
          <w:ilvl w:val="0"/>
          <w:numId w:val="53"/>
        </w:numPr>
        <w:ind w:left="284" w:hanging="284"/>
        <w:rPr>
          <w:rFonts w:ascii="Calibri" w:hAnsi="Calibri" w:cs="Calibri"/>
          <w:sz w:val="22"/>
          <w:szCs w:val="22"/>
        </w:rPr>
      </w:pPr>
      <w:bookmarkStart w:id="163" w:name="_Toc26"/>
      <w:bookmarkStart w:id="164" w:name="_Toc76125957"/>
      <w:bookmarkStart w:id="165" w:name="_Toc76131271"/>
      <w:r>
        <w:rPr>
          <w:rStyle w:val="BrakA"/>
          <w:rFonts w:ascii="Calibri" w:hAnsi="Calibri" w:cs="Calibri"/>
          <w:sz w:val="22"/>
          <w:szCs w:val="22"/>
        </w:rPr>
        <w:t>Środki ochrony prawnej.</w:t>
      </w:r>
      <w:bookmarkEnd w:id="163"/>
      <w:bookmarkEnd w:id="164"/>
      <w:bookmarkEnd w:id="165"/>
    </w:p>
    <w:p w14:paraId="31F5E4B2" w14:textId="4C36FFDF"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w:t>
      </w:r>
      <w:r w:rsidR="00D907C9">
        <w:rPr>
          <w:rStyle w:val="BrakA"/>
          <w:rFonts w:ascii="Calibri" w:eastAsia="Arial Unicode MS" w:hAnsi="Calibri" w:cs="Calibri"/>
          <w:sz w:val="22"/>
          <w:szCs w:val="22"/>
        </w:rPr>
        <w:t>7</w:t>
      </w:r>
      <w:r>
        <w:rPr>
          <w:rStyle w:val="BrakA"/>
          <w:rFonts w:ascii="Calibri" w:eastAsia="Arial Unicode MS" w:hAnsi="Calibri" w:cs="Calibri"/>
          <w:sz w:val="22"/>
          <w:szCs w:val="22"/>
        </w:rPr>
        <w:t>.1</w:t>
      </w:r>
      <w:r w:rsidR="00D907C9">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Informacje ogólne.</w:t>
      </w:r>
    </w:p>
    <w:p w14:paraId="415343F3"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określone w Dziale IX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przysługują </w:t>
      </w:r>
      <w:r w:rsidR="00240924">
        <w:rPr>
          <w:rStyle w:val="Hyperlink3"/>
          <w:rFonts w:ascii="Calibri" w:hAnsi="Calibri" w:cs="Calibri"/>
          <w:sz w:val="22"/>
          <w:szCs w:val="22"/>
        </w:rPr>
        <w:t>W</w:t>
      </w:r>
      <w:r>
        <w:rPr>
          <w:rStyle w:val="Hyperlink3"/>
          <w:rFonts w:ascii="Calibri" w:hAnsi="Calibri" w:cs="Calibri"/>
          <w:sz w:val="22"/>
          <w:szCs w:val="22"/>
        </w:rPr>
        <w:t>ykonawcy</w:t>
      </w:r>
      <w:r w:rsidR="00240924">
        <w:rPr>
          <w:rStyle w:val="Hyperlink3"/>
          <w:rFonts w:ascii="Calibri" w:hAnsi="Calibri" w:cs="Calibri"/>
          <w:sz w:val="22"/>
          <w:szCs w:val="22"/>
        </w:rPr>
        <w:t>,</w:t>
      </w:r>
      <w:r>
        <w:rPr>
          <w:rStyle w:val="Hyperlink3"/>
          <w:rFonts w:ascii="Calibri" w:hAnsi="Calibri" w:cs="Calibri"/>
          <w:sz w:val="22"/>
          <w:szCs w:val="22"/>
        </w:rPr>
        <w:t xml:space="preserve"> jeżeli ma lub miał interes w uzyskaniu zamówienia oraz poniósł lub może ponieść szkodę w wyniku naruszenia przez </w:t>
      </w:r>
      <w:r w:rsidR="00240924">
        <w:rPr>
          <w:rStyle w:val="Hyperlink3"/>
          <w:rFonts w:ascii="Calibri" w:hAnsi="Calibri" w:cs="Calibri"/>
          <w:sz w:val="22"/>
          <w:szCs w:val="22"/>
        </w:rPr>
        <w:t>Z</w:t>
      </w:r>
      <w:r>
        <w:rPr>
          <w:rStyle w:val="Hyperlink3"/>
          <w:rFonts w:ascii="Calibri" w:hAnsi="Calibri" w:cs="Calibri"/>
          <w:sz w:val="22"/>
          <w:szCs w:val="22"/>
        </w:rPr>
        <w:t>amawiającego przepisów ustawy.</w:t>
      </w:r>
    </w:p>
    <w:p w14:paraId="32629F77" w14:textId="77777777" w:rsidR="00B37313" w:rsidRDefault="00B37313">
      <w:pPr>
        <w:jc w:val="both"/>
        <w:rPr>
          <w:rStyle w:val="Hyperlink3"/>
          <w:rFonts w:ascii="Calibri" w:hAnsi="Calibri" w:cs="Calibri"/>
          <w:sz w:val="22"/>
          <w:szCs w:val="22"/>
        </w:rPr>
      </w:pPr>
      <w:bookmarkStart w:id="166" w:name="mip51083224"/>
      <w:bookmarkEnd w:id="166"/>
    </w:p>
    <w:p w14:paraId="0C8C5813"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71" w:history="1">
        <w:r>
          <w:rPr>
            <w:rStyle w:val="Hyperlink15"/>
            <w:rFonts w:ascii="Calibri" w:hAnsi="Calibri" w:cs="Calibri"/>
            <w:sz w:val="22"/>
            <w:szCs w:val="22"/>
          </w:rPr>
          <w:t>art. 469 pkt</w:t>
        </w:r>
        <w:r w:rsidR="00240924">
          <w:rPr>
            <w:rStyle w:val="Hyperlink15"/>
            <w:rFonts w:ascii="Calibri" w:hAnsi="Calibri" w:cs="Calibri"/>
            <w:sz w:val="22"/>
            <w:szCs w:val="22"/>
          </w:rPr>
          <w:t>.</w:t>
        </w:r>
        <w:r>
          <w:rPr>
            <w:rStyle w:val="Hyperlink15"/>
            <w:rFonts w:ascii="Calibri" w:hAnsi="Calibri" w:cs="Calibri"/>
            <w:sz w:val="22"/>
            <w:szCs w:val="22"/>
          </w:rPr>
          <w:t xml:space="preserve"> 15</w:t>
        </w:r>
      </w:hyperlink>
      <w:r>
        <w:rPr>
          <w:rStyle w:val="Hyperlink3"/>
          <w:rFonts w:ascii="Calibri" w:hAnsi="Calibri" w:cs="Calibri"/>
          <w:sz w:val="22"/>
          <w:szCs w:val="22"/>
        </w:rPr>
        <w:t>, oraz Rzecznikowi Małych i Średnich Przedsiębiorców.</w:t>
      </w:r>
    </w:p>
    <w:p w14:paraId="7F1B7B15" w14:textId="77777777" w:rsidR="00B37313" w:rsidRDefault="00B37313">
      <w:pPr>
        <w:tabs>
          <w:tab w:val="left" w:pos="720"/>
        </w:tabs>
        <w:spacing w:after="120"/>
        <w:jc w:val="both"/>
        <w:rPr>
          <w:rStyle w:val="Brak"/>
          <w:rFonts w:ascii="Calibri" w:eastAsia="Arial" w:hAnsi="Calibri" w:cs="Calibri"/>
          <w:sz w:val="22"/>
          <w:szCs w:val="22"/>
        </w:rPr>
      </w:pPr>
    </w:p>
    <w:p w14:paraId="5C4DDEF2" w14:textId="77777777" w:rsidR="00B37313" w:rsidRDefault="002F298E" w:rsidP="00843E45">
      <w:pPr>
        <w:numPr>
          <w:ilvl w:val="0"/>
          <w:numId w:val="34"/>
        </w:numPr>
        <w:spacing w:after="120"/>
        <w:ind w:left="284" w:hanging="284"/>
        <w:jc w:val="both"/>
        <w:rPr>
          <w:rFonts w:ascii="Calibri" w:hAnsi="Calibri" w:cs="Calibri"/>
          <w:sz w:val="22"/>
          <w:szCs w:val="22"/>
        </w:rPr>
      </w:pPr>
      <w:r>
        <w:rPr>
          <w:rStyle w:val="BrakA"/>
          <w:rFonts w:ascii="Calibri" w:hAnsi="Calibri" w:cs="Calibri"/>
          <w:sz w:val="22"/>
          <w:szCs w:val="22"/>
        </w:rPr>
        <w:t>Środkami ochrony prawnej, o których mowa powyżej są:</w:t>
      </w:r>
    </w:p>
    <w:p w14:paraId="326ECFBE" w14:textId="77777777" w:rsidR="00B37313" w:rsidRDefault="002F298E" w:rsidP="00843E45">
      <w:pPr>
        <w:numPr>
          <w:ilvl w:val="1"/>
          <w:numId w:val="35"/>
        </w:numPr>
        <w:spacing w:after="120"/>
        <w:ind w:left="567" w:hanging="283"/>
        <w:jc w:val="both"/>
        <w:rPr>
          <w:rFonts w:ascii="Calibri" w:hAnsi="Calibri" w:cs="Calibri"/>
          <w:sz w:val="22"/>
          <w:szCs w:val="22"/>
        </w:rPr>
      </w:pPr>
      <w:r>
        <w:rPr>
          <w:rStyle w:val="BrakA"/>
          <w:rFonts w:ascii="Calibri" w:hAnsi="Calibri" w:cs="Calibri"/>
          <w:sz w:val="22"/>
          <w:szCs w:val="22"/>
        </w:rPr>
        <w:t>odwołanie;</w:t>
      </w:r>
    </w:p>
    <w:p w14:paraId="60248017" w14:textId="21899610" w:rsidR="00B37313" w:rsidRDefault="002F298E" w:rsidP="00843E45">
      <w:pPr>
        <w:numPr>
          <w:ilvl w:val="1"/>
          <w:numId w:val="35"/>
        </w:numPr>
        <w:spacing w:after="120"/>
        <w:ind w:left="567" w:hanging="283"/>
        <w:jc w:val="both"/>
        <w:rPr>
          <w:rStyle w:val="BrakA"/>
          <w:rFonts w:ascii="Calibri" w:hAnsi="Calibri" w:cs="Calibri"/>
          <w:sz w:val="22"/>
          <w:szCs w:val="22"/>
        </w:rPr>
      </w:pPr>
      <w:r>
        <w:rPr>
          <w:rStyle w:val="BrakA"/>
          <w:rFonts w:ascii="Calibri" w:hAnsi="Calibri" w:cs="Calibri"/>
          <w:sz w:val="22"/>
          <w:szCs w:val="22"/>
        </w:rPr>
        <w:t>skarga do sądu;</w:t>
      </w:r>
    </w:p>
    <w:p w14:paraId="364EB14A" w14:textId="77777777" w:rsidR="00843E45" w:rsidRDefault="00843E45" w:rsidP="00843E45">
      <w:pPr>
        <w:spacing w:after="120"/>
        <w:ind w:left="567"/>
        <w:jc w:val="both"/>
        <w:rPr>
          <w:rFonts w:ascii="Calibri" w:hAnsi="Calibri" w:cs="Calibri"/>
          <w:sz w:val="22"/>
          <w:szCs w:val="22"/>
        </w:rPr>
      </w:pPr>
    </w:p>
    <w:p w14:paraId="7352EAEA" w14:textId="66AEABF1" w:rsidR="00B37313" w:rsidRDefault="002F298E">
      <w:pPr>
        <w:pStyle w:val="Nagwek4"/>
        <w:rPr>
          <w:rStyle w:val="Brak"/>
          <w:rFonts w:ascii="Calibri" w:hAnsi="Calibri" w:cs="Calibri"/>
          <w:sz w:val="22"/>
          <w:szCs w:val="22"/>
          <w:shd w:val="clear" w:color="auto" w:fill="FFFF00"/>
        </w:rPr>
      </w:pPr>
      <w:r>
        <w:rPr>
          <w:rStyle w:val="BrakA"/>
          <w:rFonts w:ascii="Calibri" w:eastAsia="Arial Unicode MS" w:hAnsi="Calibri" w:cs="Calibri"/>
          <w:sz w:val="22"/>
          <w:szCs w:val="22"/>
        </w:rPr>
        <w:t>2</w:t>
      </w:r>
      <w:r w:rsidR="00D907C9">
        <w:rPr>
          <w:rStyle w:val="BrakA"/>
          <w:rFonts w:ascii="Calibri" w:eastAsia="Arial Unicode MS" w:hAnsi="Calibri" w:cs="Calibri"/>
          <w:sz w:val="22"/>
          <w:szCs w:val="22"/>
        </w:rPr>
        <w:t>7</w:t>
      </w:r>
      <w:r>
        <w:rPr>
          <w:rStyle w:val="BrakA"/>
          <w:rFonts w:ascii="Calibri" w:eastAsia="Arial Unicode MS" w:hAnsi="Calibri" w:cs="Calibri"/>
          <w:sz w:val="22"/>
          <w:szCs w:val="22"/>
        </w:rPr>
        <w:t>.2</w:t>
      </w:r>
      <w:r w:rsidR="00D907C9">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Odwołanie.</w:t>
      </w:r>
    </w:p>
    <w:p w14:paraId="4F0AF6D0"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Odwołanie przysługuje na:</w:t>
      </w:r>
    </w:p>
    <w:p w14:paraId="72AB614D" w14:textId="77777777" w:rsidR="00B37313" w:rsidRDefault="002F298E">
      <w:pPr>
        <w:spacing w:after="120"/>
        <w:jc w:val="both"/>
        <w:rPr>
          <w:rStyle w:val="Hyperlink3"/>
          <w:rFonts w:ascii="Calibri" w:hAnsi="Calibri" w:cs="Calibri"/>
          <w:sz w:val="22"/>
          <w:szCs w:val="22"/>
        </w:rPr>
      </w:pPr>
      <w:bookmarkStart w:id="167" w:name="mip51083248"/>
      <w:bookmarkEnd w:id="167"/>
      <w:r>
        <w:rPr>
          <w:rStyle w:val="Hyperlink3"/>
          <w:rFonts w:ascii="Calibri" w:hAnsi="Calibri" w:cs="Calibri"/>
          <w:sz w:val="22"/>
          <w:szCs w:val="22"/>
        </w:rPr>
        <w:t xml:space="preserve">1) niezgodną z przepisami ustawy czynność </w:t>
      </w:r>
      <w:r w:rsidR="00240924">
        <w:rPr>
          <w:rStyle w:val="Hyperlink3"/>
          <w:rFonts w:ascii="Calibri" w:hAnsi="Calibri" w:cs="Calibri"/>
          <w:sz w:val="22"/>
          <w:szCs w:val="22"/>
        </w:rPr>
        <w:t>Z</w:t>
      </w:r>
      <w:r>
        <w:rPr>
          <w:rStyle w:val="Hyperlink3"/>
          <w:rFonts w:ascii="Calibri" w:hAnsi="Calibri" w:cs="Calibri"/>
          <w:sz w:val="22"/>
          <w:szCs w:val="22"/>
        </w:rPr>
        <w:t xml:space="preserve">amawiającego, podjętą w postępowaniu o udzielenie zamówienia, w tym na projektowane postanowienie umowy; </w:t>
      </w:r>
    </w:p>
    <w:p w14:paraId="33C0BBB6" w14:textId="77777777" w:rsidR="00B37313" w:rsidRDefault="002F298E">
      <w:pPr>
        <w:spacing w:after="120"/>
        <w:jc w:val="both"/>
        <w:rPr>
          <w:rStyle w:val="Hyperlink3"/>
          <w:rFonts w:ascii="Calibri" w:hAnsi="Calibri" w:cs="Calibri"/>
          <w:sz w:val="22"/>
          <w:szCs w:val="22"/>
        </w:rPr>
      </w:pPr>
      <w:bookmarkStart w:id="168" w:name="mip51083249"/>
      <w:bookmarkEnd w:id="168"/>
      <w:r>
        <w:rPr>
          <w:rStyle w:val="Hyperlink3"/>
          <w:rFonts w:ascii="Calibri" w:hAnsi="Calibri" w:cs="Calibri"/>
          <w:sz w:val="22"/>
          <w:szCs w:val="22"/>
        </w:rPr>
        <w:t>2) zaniechanie czynności w postępowaniu o udzielenie zamówienia, do której zamawiający był obowiązany na podstawie ustawy;</w:t>
      </w:r>
    </w:p>
    <w:p w14:paraId="03EE0EF6" w14:textId="77777777" w:rsidR="00B37313" w:rsidRDefault="002F298E">
      <w:pPr>
        <w:spacing w:after="120"/>
        <w:jc w:val="both"/>
        <w:rPr>
          <w:rStyle w:val="Hyperlink3"/>
          <w:rFonts w:ascii="Calibri" w:hAnsi="Calibri" w:cs="Calibri"/>
          <w:sz w:val="22"/>
          <w:szCs w:val="22"/>
        </w:rPr>
      </w:pPr>
      <w:bookmarkStart w:id="169" w:name="mip51083250"/>
      <w:bookmarkEnd w:id="169"/>
      <w:r>
        <w:rPr>
          <w:rStyle w:val="Hyperlink3"/>
          <w:rFonts w:ascii="Calibri" w:hAnsi="Calibri" w:cs="Calibri"/>
          <w:sz w:val="22"/>
          <w:szCs w:val="22"/>
        </w:rPr>
        <w:t>3) zaniechanie przeprowadzenia postępowania o udzielenie zamówienia, mimo że zamawiający był do tego obowiązany.</w:t>
      </w:r>
    </w:p>
    <w:p w14:paraId="5EC09EA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w:t>
      </w:r>
      <w:r w:rsidR="0032528F">
        <w:rPr>
          <w:rStyle w:val="Hyperlink3"/>
          <w:rFonts w:ascii="Calibri" w:hAnsi="Calibri" w:cs="Calibri"/>
          <w:sz w:val="22"/>
          <w:szCs w:val="22"/>
        </w:rPr>
        <w:t>kwalifikowanym</w:t>
      </w:r>
      <w:r>
        <w:rPr>
          <w:rStyle w:val="Hyperlink3"/>
          <w:rFonts w:ascii="Calibri" w:hAnsi="Calibri" w:cs="Calibri"/>
          <w:sz w:val="22"/>
          <w:szCs w:val="22"/>
        </w:rPr>
        <w:t>.</w:t>
      </w:r>
      <w:bookmarkStart w:id="170" w:name="mip51083233"/>
      <w:bookmarkEnd w:id="170"/>
      <w:r>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E942C3D"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Odwołanie </w:t>
      </w:r>
      <w:r w:rsidR="001D1BEF">
        <w:rPr>
          <w:rStyle w:val="Hyperlink3"/>
          <w:rFonts w:ascii="Calibri" w:hAnsi="Calibri" w:cs="Calibri"/>
          <w:sz w:val="22"/>
          <w:szCs w:val="22"/>
        </w:rPr>
        <w:t xml:space="preserve">w niniejszym postępowaniu </w:t>
      </w:r>
      <w:r>
        <w:rPr>
          <w:rStyle w:val="Hyperlink3"/>
          <w:rFonts w:ascii="Calibri" w:hAnsi="Calibri" w:cs="Calibri"/>
          <w:sz w:val="22"/>
          <w:szCs w:val="22"/>
        </w:rPr>
        <w:t xml:space="preserve">wnosi się w, w terminie: </w:t>
      </w:r>
    </w:p>
    <w:p w14:paraId="3571EE63"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10 dni od dnia przekazania informacji o czynności </w:t>
      </w:r>
      <w:r w:rsidR="001D1BEF">
        <w:rPr>
          <w:rStyle w:val="Hyperlink3"/>
          <w:rFonts w:ascii="Calibri" w:hAnsi="Calibri" w:cs="Calibri"/>
          <w:sz w:val="22"/>
          <w:szCs w:val="22"/>
        </w:rPr>
        <w:t>Z</w:t>
      </w:r>
      <w:r>
        <w:rPr>
          <w:rStyle w:val="Hyperlink3"/>
          <w:rFonts w:ascii="Calibri" w:hAnsi="Calibri" w:cs="Calibri"/>
          <w:sz w:val="22"/>
          <w:szCs w:val="22"/>
        </w:rPr>
        <w:t>amawiającego stanowiącej podstawę jego wniesienia</w:t>
      </w:r>
      <w:r w:rsidR="001D1BEF">
        <w:rPr>
          <w:rStyle w:val="Hyperlink3"/>
          <w:rFonts w:ascii="Calibri" w:hAnsi="Calibri" w:cs="Calibri"/>
          <w:sz w:val="22"/>
          <w:szCs w:val="22"/>
        </w:rPr>
        <w:t>.</w:t>
      </w:r>
    </w:p>
    <w:p w14:paraId="6ED317B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lastRenderedPageBreak/>
        <w:t xml:space="preserve">Kwestie terminów na wniesienie odwołania reguluje art. 515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Szczegółowo kwestie odnoszące się do odwołania regulują postanowienia Rozdział</w:t>
      </w:r>
      <w:r w:rsidR="001D1BEF">
        <w:rPr>
          <w:rStyle w:val="Hyperlink3"/>
          <w:rFonts w:ascii="Calibri" w:hAnsi="Calibri" w:cs="Calibri"/>
          <w:sz w:val="22"/>
          <w:szCs w:val="22"/>
        </w:rPr>
        <w:t>u</w:t>
      </w:r>
      <w:r>
        <w:rPr>
          <w:rStyle w:val="Hyperlink3"/>
          <w:rFonts w:ascii="Calibri" w:hAnsi="Calibri" w:cs="Calibri"/>
          <w:sz w:val="22"/>
          <w:szCs w:val="22"/>
        </w:rPr>
        <w:t xml:space="preserve"> 2 Działu IX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w:t>
      </w:r>
    </w:p>
    <w:p w14:paraId="3341B9D2" w14:textId="77777777" w:rsidR="001D1BEF" w:rsidRDefault="001D1BEF">
      <w:pPr>
        <w:spacing w:after="120"/>
        <w:jc w:val="both"/>
        <w:rPr>
          <w:rStyle w:val="Hyperlink3"/>
          <w:rFonts w:ascii="Calibri" w:hAnsi="Calibri" w:cs="Calibri"/>
          <w:sz w:val="22"/>
          <w:szCs w:val="22"/>
        </w:rPr>
      </w:pPr>
    </w:p>
    <w:p w14:paraId="7B828E51" w14:textId="6D84B75D"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w:t>
      </w:r>
      <w:r w:rsidR="00D907C9">
        <w:rPr>
          <w:rStyle w:val="BrakA"/>
          <w:rFonts w:ascii="Calibri" w:eastAsia="Arial Unicode MS" w:hAnsi="Calibri" w:cs="Calibri"/>
          <w:sz w:val="22"/>
          <w:szCs w:val="22"/>
        </w:rPr>
        <w:t>7</w:t>
      </w:r>
      <w:r>
        <w:rPr>
          <w:rStyle w:val="BrakA"/>
          <w:rFonts w:ascii="Calibri" w:eastAsia="Arial Unicode MS" w:hAnsi="Calibri" w:cs="Calibri"/>
          <w:sz w:val="22"/>
          <w:szCs w:val="22"/>
        </w:rPr>
        <w:t>.3 Skarga do sądu.</w:t>
      </w:r>
    </w:p>
    <w:p w14:paraId="5A9AC23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orzeczenie Izby oraz postanowienie Prezesa Izby, o którym mowa w </w:t>
      </w:r>
      <w:hyperlink r:id="rId72" w:history="1">
        <w:r>
          <w:rPr>
            <w:rStyle w:val="Hyperlink3"/>
            <w:rFonts w:ascii="Calibri" w:hAnsi="Calibri" w:cs="Calibri"/>
            <w:sz w:val="22"/>
            <w:szCs w:val="22"/>
          </w:rPr>
          <w:t>art. 519 ust. 1</w:t>
        </w:r>
      </w:hyperlink>
      <w:r>
        <w:rPr>
          <w:rStyle w:val="Hyperlink3"/>
          <w:rFonts w:ascii="Calibri" w:hAnsi="Calibri" w:cs="Calibri"/>
          <w:sz w:val="22"/>
          <w:szCs w:val="22"/>
        </w:rPr>
        <w:t xml:space="preserve">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stronom oraz uczestnikom postępowania odwoławczego przysługuje skarga do sądu.</w:t>
      </w:r>
      <w:bookmarkStart w:id="171" w:name="mip51083514"/>
      <w:bookmarkEnd w:id="171"/>
      <w:r>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w:t>
      </w:r>
    </w:p>
    <w:p w14:paraId="7E1AB86F" w14:textId="77777777" w:rsidR="00B37313" w:rsidRDefault="00B37313">
      <w:pPr>
        <w:rPr>
          <w:rFonts w:ascii="Calibri" w:hAnsi="Calibri" w:cs="Calibri"/>
          <w:sz w:val="22"/>
          <w:szCs w:val="22"/>
        </w:rPr>
      </w:pPr>
    </w:p>
    <w:p w14:paraId="62227A73" w14:textId="7185CE22" w:rsidR="00B37313" w:rsidRDefault="002F298E" w:rsidP="00D907C9">
      <w:pPr>
        <w:pStyle w:val="Nagwek3"/>
        <w:numPr>
          <w:ilvl w:val="0"/>
          <w:numId w:val="53"/>
        </w:numPr>
        <w:ind w:left="284" w:hanging="284"/>
        <w:rPr>
          <w:rFonts w:ascii="Calibri" w:hAnsi="Calibri" w:cs="Calibri"/>
          <w:sz w:val="22"/>
          <w:szCs w:val="22"/>
        </w:rPr>
      </w:pPr>
      <w:bookmarkStart w:id="172" w:name="_Hlk64448753"/>
      <w:bookmarkStart w:id="173" w:name="_Toc27"/>
      <w:bookmarkStart w:id="174" w:name="_Toc76125958"/>
      <w:bookmarkStart w:id="175" w:name="_Toc76131272"/>
      <w:r>
        <w:rPr>
          <w:rStyle w:val="BrakA"/>
          <w:rFonts w:ascii="Calibri" w:hAnsi="Calibri" w:cs="Calibri"/>
          <w:sz w:val="22"/>
          <w:szCs w:val="22"/>
        </w:rPr>
        <w:t>Informacje ogólne dotyczące kwestii formalnych umowy w sprawie niniejszego zamówienia.</w:t>
      </w:r>
      <w:bookmarkEnd w:id="172"/>
      <w:bookmarkEnd w:id="173"/>
      <w:bookmarkEnd w:id="174"/>
      <w:bookmarkEnd w:id="175"/>
    </w:p>
    <w:p w14:paraId="5FC07EFE" w14:textId="77777777" w:rsidR="00B37313" w:rsidRDefault="002F298E" w:rsidP="00031CCB">
      <w:pPr>
        <w:numPr>
          <w:ilvl w:val="0"/>
          <w:numId w:val="37"/>
        </w:numPr>
        <w:spacing w:after="120"/>
        <w:jc w:val="both"/>
        <w:rPr>
          <w:rFonts w:ascii="Calibri" w:hAnsi="Calibri" w:cs="Calibri"/>
          <w:sz w:val="22"/>
          <w:szCs w:val="22"/>
        </w:rPr>
      </w:pPr>
      <w:r>
        <w:rPr>
          <w:rStyle w:val="BrakA"/>
          <w:rFonts w:ascii="Calibri" w:hAnsi="Calibri" w:cs="Calibri"/>
          <w:sz w:val="22"/>
          <w:szCs w:val="22"/>
        </w:rPr>
        <w:t xml:space="preserve">Zgodnie z art. 431 i nast.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xml:space="preserve"> umowa w sprawie niniejszego zamówienia:</w:t>
      </w:r>
    </w:p>
    <w:p w14:paraId="76D4C1B8" w14:textId="77777777" w:rsidR="00B37313" w:rsidRDefault="002F298E" w:rsidP="00031CCB">
      <w:pPr>
        <w:numPr>
          <w:ilvl w:val="0"/>
          <w:numId w:val="38"/>
        </w:numPr>
        <w:spacing w:after="120"/>
        <w:jc w:val="both"/>
        <w:rPr>
          <w:rFonts w:ascii="Calibri" w:hAnsi="Calibri" w:cs="Calibri"/>
          <w:sz w:val="22"/>
          <w:szCs w:val="22"/>
        </w:rPr>
      </w:pPr>
      <w:r>
        <w:rPr>
          <w:rStyle w:val="BrakA"/>
          <w:rFonts w:ascii="Calibri" w:hAnsi="Calibri" w:cs="Calibri"/>
          <w:sz w:val="22"/>
          <w:szCs w:val="22"/>
        </w:rPr>
        <w:t>wymaga, pod rygorem nieważności, zachowania formy pisemnej, chyba że przepisy odrębne wymagają formy szczególnej;</w:t>
      </w:r>
    </w:p>
    <w:p w14:paraId="5B189BD0" w14:textId="77777777" w:rsidR="00B37313" w:rsidRDefault="002F298E" w:rsidP="00031CCB">
      <w:pPr>
        <w:numPr>
          <w:ilvl w:val="0"/>
          <w:numId w:val="38"/>
        </w:numPr>
        <w:spacing w:after="120"/>
        <w:jc w:val="both"/>
        <w:rPr>
          <w:rFonts w:ascii="Calibri" w:hAnsi="Calibri" w:cs="Calibri"/>
          <w:sz w:val="22"/>
          <w:szCs w:val="22"/>
        </w:rPr>
      </w:pPr>
      <w:r>
        <w:rPr>
          <w:rStyle w:val="BrakA"/>
          <w:rFonts w:ascii="Calibri" w:hAnsi="Calibri" w:cs="Calibri"/>
          <w:sz w:val="22"/>
          <w:szCs w:val="22"/>
        </w:rPr>
        <w:t>mają do niej zastosowanie przepisy Kodeksu cywilnego, jeżeli przepisy ustawy nie stanowią inaczej;</w:t>
      </w:r>
    </w:p>
    <w:p w14:paraId="5A1E7106" w14:textId="77777777" w:rsidR="00B37313" w:rsidRDefault="002F298E" w:rsidP="00031CCB">
      <w:pPr>
        <w:numPr>
          <w:ilvl w:val="0"/>
          <w:numId w:val="39"/>
        </w:numPr>
        <w:spacing w:after="120"/>
        <w:jc w:val="both"/>
        <w:rPr>
          <w:rFonts w:ascii="Calibri" w:hAnsi="Calibri" w:cs="Calibri"/>
          <w:sz w:val="22"/>
          <w:szCs w:val="22"/>
        </w:rPr>
      </w:pPr>
      <w:r>
        <w:rPr>
          <w:rStyle w:val="BrakA"/>
          <w:rFonts w:ascii="Calibri" w:hAnsi="Calibri" w:cs="Calibri"/>
          <w:sz w:val="22"/>
          <w:szCs w:val="22"/>
        </w:rPr>
        <w:t>Umowa jest zawarta na okres wskazany w niniejszej SWZ;</w:t>
      </w:r>
    </w:p>
    <w:p w14:paraId="5CE2D3B0" w14:textId="77777777" w:rsidR="00B37313" w:rsidRDefault="002F298E" w:rsidP="00031CCB">
      <w:pPr>
        <w:numPr>
          <w:ilvl w:val="0"/>
          <w:numId w:val="40"/>
        </w:numPr>
        <w:spacing w:after="120"/>
        <w:jc w:val="both"/>
        <w:rPr>
          <w:rFonts w:ascii="Calibri" w:hAnsi="Calibri" w:cs="Calibri"/>
          <w:sz w:val="22"/>
          <w:szCs w:val="22"/>
        </w:rPr>
      </w:pPr>
      <w:r>
        <w:rPr>
          <w:rStyle w:val="BrakA"/>
          <w:rFonts w:ascii="Calibri" w:hAnsi="Calibri" w:cs="Calibri"/>
          <w:sz w:val="22"/>
          <w:szCs w:val="22"/>
        </w:rPr>
        <w:t xml:space="preserve">Zmiany umowy są dokonywane na zasadach wskazanych w art. 455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w tym na zasadach i w trybie wskazany</w:t>
      </w:r>
      <w:r w:rsidR="001D1BEF">
        <w:rPr>
          <w:rStyle w:val="BrakA"/>
          <w:rFonts w:ascii="Calibri" w:hAnsi="Calibri" w:cs="Calibri"/>
          <w:sz w:val="22"/>
          <w:szCs w:val="22"/>
        </w:rPr>
        <w:t>m</w:t>
      </w:r>
      <w:r>
        <w:rPr>
          <w:rStyle w:val="BrakA"/>
          <w:rFonts w:ascii="Calibri" w:hAnsi="Calibri" w:cs="Calibri"/>
          <w:sz w:val="22"/>
          <w:szCs w:val="22"/>
        </w:rPr>
        <w:t xml:space="preserve"> w niniejszej SWZ.</w:t>
      </w:r>
    </w:p>
    <w:p w14:paraId="04DFDEFB" w14:textId="77777777" w:rsidR="00B37313" w:rsidRDefault="002F298E" w:rsidP="00031CCB">
      <w:pPr>
        <w:numPr>
          <w:ilvl w:val="0"/>
          <w:numId w:val="41"/>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1B7A0712" w14:textId="77777777" w:rsidR="00B37313" w:rsidRDefault="002F298E" w:rsidP="00031CCB">
      <w:pPr>
        <w:numPr>
          <w:ilvl w:val="0"/>
          <w:numId w:val="37"/>
        </w:numPr>
        <w:spacing w:after="120"/>
        <w:jc w:val="both"/>
        <w:rPr>
          <w:rFonts w:ascii="Calibri" w:hAnsi="Calibri" w:cs="Calibri"/>
          <w:sz w:val="22"/>
          <w:szCs w:val="22"/>
        </w:rPr>
      </w:pPr>
      <w:r>
        <w:rPr>
          <w:rStyle w:val="BrakA"/>
          <w:rFonts w:ascii="Calibri" w:hAnsi="Calibri" w:cs="Calibri"/>
          <w:sz w:val="22"/>
          <w:szCs w:val="22"/>
        </w:rPr>
        <w:t xml:space="preserve">Pozostałe kwestie odnoszące się do umowy uregulowane są w niniejszej SWZ oraz Dziale VII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xml:space="preserve">. </w:t>
      </w:r>
    </w:p>
    <w:p w14:paraId="336E06BF" w14:textId="77777777" w:rsidR="00B37313" w:rsidRDefault="002F298E" w:rsidP="00031CCB">
      <w:pPr>
        <w:numPr>
          <w:ilvl w:val="0"/>
          <w:numId w:val="37"/>
        </w:numPr>
        <w:spacing w:after="120"/>
        <w:jc w:val="both"/>
        <w:rPr>
          <w:rFonts w:ascii="Calibri" w:hAnsi="Calibri" w:cs="Calibri"/>
          <w:sz w:val="22"/>
          <w:szCs w:val="22"/>
        </w:rPr>
      </w:pPr>
      <w:r>
        <w:rPr>
          <w:rStyle w:val="BrakA"/>
          <w:rFonts w:ascii="Calibri" w:hAnsi="Calibri" w:cs="Calibri"/>
          <w:sz w:val="22"/>
          <w:szCs w:val="22"/>
        </w:rPr>
        <w:t>Wykonawca, którego oferta zostanie uznana za najkorzystniejszą zostanie odrębnym pismem powiadomiony o terminie i miejscu podpisania umowy.</w:t>
      </w:r>
    </w:p>
    <w:p w14:paraId="1F05929F" w14:textId="77777777" w:rsidR="00B37313" w:rsidRDefault="002F298E" w:rsidP="00031CCB">
      <w:pPr>
        <w:numPr>
          <w:ilvl w:val="0"/>
          <w:numId w:val="37"/>
        </w:numPr>
        <w:spacing w:after="120"/>
        <w:jc w:val="both"/>
        <w:rPr>
          <w:rFonts w:ascii="Calibri" w:hAnsi="Calibri" w:cs="Calibri"/>
          <w:sz w:val="22"/>
          <w:szCs w:val="22"/>
        </w:rPr>
      </w:pPr>
      <w:r>
        <w:rPr>
          <w:rStyle w:val="BrakA"/>
          <w:rFonts w:ascii="Calibri" w:hAnsi="Calibri" w:cs="Calibri"/>
          <w:sz w:val="22"/>
          <w:szCs w:val="22"/>
        </w:rPr>
        <w:t>Wraz z podpisaniem umowy  na realizację niniejszego zamówienia Wykonawca przedłoży  Zamawiającemu:</w:t>
      </w:r>
    </w:p>
    <w:p w14:paraId="33D6B14F" w14:textId="77777777" w:rsidR="00B37313" w:rsidRDefault="002F298E">
      <w:pPr>
        <w:spacing w:after="120"/>
        <w:ind w:left="708" w:hanging="424"/>
        <w:jc w:val="both"/>
        <w:rPr>
          <w:rStyle w:val="Hyperlink3"/>
          <w:rFonts w:ascii="Calibri" w:hAnsi="Calibri" w:cs="Calibri"/>
          <w:sz w:val="22"/>
          <w:szCs w:val="22"/>
        </w:rPr>
      </w:pPr>
      <w:r>
        <w:rPr>
          <w:rStyle w:val="Hyperlink3"/>
          <w:rFonts w:ascii="Calibri" w:hAnsi="Calibri" w:cs="Calibri"/>
          <w:sz w:val="22"/>
          <w:szCs w:val="22"/>
        </w:rPr>
        <w:t xml:space="preserve">1) </w:t>
      </w:r>
      <w:r>
        <w:rPr>
          <w:rStyle w:val="Hyperlink3"/>
          <w:rFonts w:ascii="Calibri" w:hAnsi="Calibri" w:cs="Calibri"/>
          <w:sz w:val="22"/>
          <w:szCs w:val="22"/>
        </w:rPr>
        <w:tab/>
        <w:t xml:space="preserve">umowę cywilno-prawną, o której mowa w niniejszej </w:t>
      </w:r>
      <w:r w:rsidR="00FE4C6F">
        <w:rPr>
          <w:rStyle w:val="Hyperlink3"/>
          <w:rFonts w:ascii="Calibri" w:hAnsi="Calibri" w:cs="Calibri"/>
          <w:sz w:val="22"/>
          <w:szCs w:val="22"/>
        </w:rPr>
        <w:t>SWZ</w:t>
      </w:r>
      <w:r>
        <w:rPr>
          <w:rStyle w:val="Hyperlink3"/>
          <w:rFonts w:ascii="Calibri" w:hAnsi="Calibri" w:cs="Calibri"/>
          <w:sz w:val="22"/>
          <w:szCs w:val="22"/>
        </w:rPr>
        <w:t>, w odniesieniu do Wykonawców wspólnie ubiegających się o udzielenie zamówienia, których oferta została uznana za najkorzystniejszą;</w:t>
      </w:r>
    </w:p>
    <w:p w14:paraId="4E5CEB7B"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5DC2A7F8" w14:textId="77777777" w:rsidR="001D1BEF" w:rsidRDefault="001D1BEF">
      <w:pPr>
        <w:spacing w:after="120"/>
        <w:ind w:left="357"/>
        <w:jc w:val="both"/>
        <w:rPr>
          <w:rStyle w:val="Hyperlink3"/>
          <w:rFonts w:ascii="Calibri" w:hAnsi="Calibri" w:cs="Calibri"/>
          <w:sz w:val="22"/>
          <w:szCs w:val="22"/>
        </w:rPr>
      </w:pPr>
    </w:p>
    <w:p w14:paraId="0FB2D094" w14:textId="5FABEDAD" w:rsidR="00B37313" w:rsidRDefault="002F298E" w:rsidP="00D907C9">
      <w:pPr>
        <w:pStyle w:val="Nagwek3"/>
        <w:numPr>
          <w:ilvl w:val="0"/>
          <w:numId w:val="53"/>
        </w:numPr>
        <w:rPr>
          <w:rFonts w:ascii="Calibri" w:hAnsi="Calibri" w:cs="Calibri"/>
          <w:sz w:val="22"/>
          <w:szCs w:val="22"/>
        </w:rPr>
      </w:pPr>
      <w:bookmarkStart w:id="176" w:name="_Toc28"/>
      <w:bookmarkStart w:id="177" w:name="_Toc76125959"/>
      <w:bookmarkStart w:id="178" w:name="_Toc76131273"/>
      <w:r>
        <w:rPr>
          <w:rStyle w:val="BrakA"/>
          <w:rFonts w:ascii="Calibri" w:hAnsi="Calibri" w:cs="Calibri"/>
          <w:sz w:val="22"/>
          <w:szCs w:val="22"/>
        </w:rPr>
        <w:lastRenderedPageBreak/>
        <w:t>Wymagania dotyczące zabezpieczenia należytego wykonania umowy.</w:t>
      </w:r>
      <w:bookmarkEnd w:id="176"/>
      <w:bookmarkEnd w:id="177"/>
      <w:bookmarkEnd w:id="178"/>
    </w:p>
    <w:p w14:paraId="59F87E6D" w14:textId="77777777" w:rsidR="00FE4C6F" w:rsidRPr="00FE4C6F" w:rsidRDefault="00FE4C6F" w:rsidP="008802F0">
      <w:pPr>
        <w:pStyle w:val="Nagwek3"/>
        <w:ind w:left="426"/>
        <w:rPr>
          <w:rStyle w:val="Hyperlink3"/>
          <w:rFonts w:ascii="Calibri" w:eastAsia="Arial Unicode MS" w:hAnsi="Calibri" w:cs="Calibri"/>
          <w:b w:val="0"/>
          <w:bCs w:val="0"/>
          <w:sz w:val="22"/>
          <w:szCs w:val="22"/>
        </w:rPr>
      </w:pPr>
      <w:bookmarkStart w:id="179" w:name="_Toc29"/>
      <w:bookmarkStart w:id="180" w:name="_Toc76125960"/>
      <w:bookmarkStart w:id="181" w:name="_Toc76131274"/>
      <w:r w:rsidRPr="00FE4C6F">
        <w:rPr>
          <w:rStyle w:val="Hyperlink3"/>
          <w:rFonts w:ascii="Calibri" w:eastAsia="Arial Unicode MS" w:hAnsi="Calibri" w:cs="Calibri"/>
          <w:b w:val="0"/>
          <w:bCs w:val="0"/>
          <w:sz w:val="22"/>
          <w:szCs w:val="22"/>
        </w:rPr>
        <w:t xml:space="preserve">Wykonawca przed podpisaniem umowy zobowiązany jest do wniesienia zabezpieczenia należytego wykonania umowy na sumę stanowiącą </w:t>
      </w:r>
      <w:r w:rsidRPr="00FE4C6F">
        <w:rPr>
          <w:rStyle w:val="Hyperlink3"/>
          <w:rFonts w:ascii="Calibri" w:eastAsia="Arial Unicode MS" w:hAnsi="Calibri" w:cs="Calibri"/>
          <w:sz w:val="22"/>
          <w:szCs w:val="22"/>
        </w:rPr>
        <w:t xml:space="preserve">5% ceny całkowitej podanej w Formularzu </w:t>
      </w:r>
      <w:r w:rsidR="001D1BEF">
        <w:rPr>
          <w:rStyle w:val="Hyperlink3"/>
          <w:rFonts w:ascii="Calibri" w:eastAsia="Arial Unicode MS" w:hAnsi="Calibri" w:cs="Calibri"/>
          <w:sz w:val="22"/>
          <w:szCs w:val="22"/>
        </w:rPr>
        <w:t>O</w:t>
      </w:r>
      <w:r w:rsidRPr="00FE4C6F">
        <w:rPr>
          <w:rStyle w:val="Hyperlink3"/>
          <w:rFonts w:ascii="Calibri" w:eastAsia="Arial Unicode MS" w:hAnsi="Calibri" w:cs="Calibri"/>
          <w:sz w:val="22"/>
          <w:szCs w:val="22"/>
        </w:rPr>
        <w:t xml:space="preserve">ferty </w:t>
      </w:r>
      <w:r w:rsidRPr="00FE4C6F">
        <w:rPr>
          <w:rStyle w:val="Hyperlink3"/>
          <w:rFonts w:ascii="Calibri" w:eastAsia="Arial Unicode MS" w:hAnsi="Calibri" w:cs="Calibri"/>
          <w:b w:val="0"/>
          <w:bCs w:val="0"/>
          <w:sz w:val="22"/>
          <w:szCs w:val="22"/>
        </w:rPr>
        <w:t>w jednej lub kilku następujących formach (w zależności od wyboru Wykonawcy):</w:t>
      </w:r>
    </w:p>
    <w:p w14:paraId="2D17126F"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1)</w:t>
      </w:r>
      <w:r w:rsidRPr="00FE4C6F">
        <w:rPr>
          <w:rStyle w:val="Hyperlink3"/>
          <w:rFonts w:ascii="Calibri" w:eastAsia="Arial Unicode MS" w:hAnsi="Calibri" w:cs="Calibri"/>
          <w:b w:val="0"/>
          <w:bCs w:val="0"/>
          <w:sz w:val="22"/>
          <w:szCs w:val="22"/>
        </w:rPr>
        <w:tab/>
        <w:t>pieniądzu, wpłaconym</w:t>
      </w:r>
      <w:r w:rsidR="00D34BFE">
        <w:rPr>
          <w:rStyle w:val="Hyperlink3"/>
          <w:rFonts w:ascii="Calibri" w:eastAsia="Arial Unicode MS" w:hAnsi="Calibri" w:cs="Calibri"/>
          <w:b w:val="0"/>
          <w:bCs w:val="0"/>
          <w:sz w:val="22"/>
          <w:szCs w:val="22"/>
        </w:rPr>
        <w:t xml:space="preserve"> </w:t>
      </w:r>
      <w:r w:rsidRPr="00FE4C6F">
        <w:rPr>
          <w:rStyle w:val="Hyperlink3"/>
          <w:rFonts w:ascii="Calibri" w:eastAsia="Arial Unicode MS" w:hAnsi="Calibri" w:cs="Calibri"/>
          <w:b w:val="0"/>
          <w:bCs w:val="0"/>
          <w:sz w:val="22"/>
          <w:szCs w:val="22"/>
        </w:rPr>
        <w:t xml:space="preserve">przelewem na rachunek bankowy Zamawiającego: </w:t>
      </w:r>
    </w:p>
    <w:p w14:paraId="692B094F"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2)</w:t>
      </w:r>
      <w:r w:rsidRPr="00FE4C6F">
        <w:rPr>
          <w:rStyle w:val="Hyperlink3"/>
          <w:rFonts w:ascii="Calibri" w:eastAsia="Arial Unicode MS" w:hAnsi="Calibri" w:cs="Calibri"/>
          <w:b w:val="0"/>
          <w:bCs w:val="0"/>
          <w:sz w:val="22"/>
          <w:szCs w:val="22"/>
        </w:rPr>
        <w:tab/>
        <w:t>poręczeniach bankowych lub poręczeniach spółdzielczej kasy oszczędnościowo-kredytowej, z tym, że zobowiązanie kasy jest zawsze zobowiązaniem pieniężnym,</w:t>
      </w:r>
    </w:p>
    <w:p w14:paraId="33110580"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3)</w:t>
      </w:r>
      <w:r w:rsidRPr="00FE4C6F">
        <w:rPr>
          <w:rStyle w:val="Hyperlink3"/>
          <w:rFonts w:ascii="Calibri" w:eastAsia="Arial Unicode MS" w:hAnsi="Calibri" w:cs="Calibri"/>
          <w:b w:val="0"/>
          <w:bCs w:val="0"/>
          <w:sz w:val="22"/>
          <w:szCs w:val="22"/>
        </w:rPr>
        <w:tab/>
        <w:t>gwarancjach bankowych,</w:t>
      </w:r>
    </w:p>
    <w:p w14:paraId="2F0CC542"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4)</w:t>
      </w:r>
      <w:r w:rsidRPr="00FE4C6F">
        <w:rPr>
          <w:rStyle w:val="Hyperlink3"/>
          <w:rFonts w:ascii="Calibri" w:eastAsia="Arial Unicode MS" w:hAnsi="Calibri" w:cs="Calibri"/>
          <w:b w:val="0"/>
          <w:bCs w:val="0"/>
          <w:sz w:val="22"/>
          <w:szCs w:val="22"/>
        </w:rPr>
        <w:tab/>
        <w:t>gwarancjach ubezpieczeniowych,</w:t>
      </w:r>
    </w:p>
    <w:p w14:paraId="17F852F0"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5)</w:t>
      </w:r>
      <w:r w:rsidRPr="00FE4C6F">
        <w:rPr>
          <w:rStyle w:val="Hyperlink3"/>
          <w:rFonts w:ascii="Calibri" w:eastAsia="Arial Unicode MS" w:hAnsi="Calibri" w:cs="Calibri"/>
          <w:b w:val="0"/>
          <w:bCs w:val="0"/>
          <w:sz w:val="22"/>
          <w:szCs w:val="22"/>
        </w:rPr>
        <w:tab/>
        <w:t>poręczeniach udzielanych przez podmioty, o których mowa w art. 6b ust. 5 pkt 2 ustawy z dnia 9 listopada 2000 r. o utworzeniu Polskiej Agencji Rozwoju Przedsiębiorczości.</w:t>
      </w:r>
    </w:p>
    <w:p w14:paraId="2C92927C" w14:textId="04A67ADA" w:rsidR="00FE4C6F" w:rsidRPr="00FE4C6F" w:rsidRDefault="00FE4C6F" w:rsidP="00FE4C6F">
      <w:pPr>
        <w:pStyle w:val="Nagwek3"/>
        <w:ind w:left="426"/>
        <w:rPr>
          <w:rStyle w:val="Hyperlink3"/>
          <w:rFonts w:ascii="Calibri" w:eastAsia="Arial Unicode MS" w:hAnsi="Calibri" w:cs="Calibri"/>
          <w:b w:val="0"/>
          <w:bCs w:val="0"/>
          <w:sz w:val="22"/>
          <w:szCs w:val="22"/>
        </w:rPr>
      </w:pPr>
      <w:r w:rsidRPr="00E500F3">
        <w:rPr>
          <w:rStyle w:val="Hyperlink3"/>
          <w:rFonts w:ascii="Calibri" w:eastAsia="Arial Unicode MS" w:hAnsi="Calibri" w:cs="Calibri"/>
          <w:sz w:val="22"/>
          <w:szCs w:val="22"/>
        </w:rPr>
        <w:t>2</w:t>
      </w:r>
      <w:r w:rsidR="00D907C9">
        <w:rPr>
          <w:rStyle w:val="Hyperlink3"/>
          <w:rFonts w:ascii="Calibri" w:eastAsia="Arial Unicode MS" w:hAnsi="Calibri" w:cs="Calibri"/>
          <w:sz w:val="22"/>
          <w:szCs w:val="22"/>
        </w:rPr>
        <w:t>9</w:t>
      </w:r>
      <w:r w:rsidRPr="00E500F3">
        <w:rPr>
          <w:rStyle w:val="Hyperlink3"/>
          <w:rFonts w:ascii="Calibri" w:eastAsia="Arial Unicode MS" w:hAnsi="Calibri" w:cs="Calibri"/>
          <w:sz w:val="22"/>
          <w:szCs w:val="22"/>
        </w:rPr>
        <w:t>.1.</w:t>
      </w:r>
      <w:r w:rsidRPr="00FE4C6F">
        <w:rPr>
          <w:rStyle w:val="Hyperlink3"/>
          <w:rFonts w:ascii="Calibri" w:eastAsia="Arial Unicode MS" w:hAnsi="Calibri" w:cs="Calibri"/>
          <w:b w:val="0"/>
          <w:bCs w:val="0"/>
          <w:sz w:val="22"/>
          <w:szCs w:val="22"/>
        </w:rPr>
        <w:t xml:space="preserve"> W przypadku wnoszenia zabezpieczenia należytego wykonania umowy w formie gwarancji bankowej lub ubezpieczeniowej, gwarancja ta powinna być nieodwołalna, bezwarunkowa i płatna na pierwsze żądanie Zamawiającego.</w:t>
      </w:r>
    </w:p>
    <w:p w14:paraId="0E0A7BF6" w14:textId="4A43D4D4" w:rsidR="00FE4C6F" w:rsidRPr="00FE4C6F" w:rsidRDefault="00FE4C6F" w:rsidP="00FE4C6F">
      <w:pPr>
        <w:pStyle w:val="Nagwek3"/>
        <w:ind w:left="426"/>
        <w:rPr>
          <w:rStyle w:val="Hyperlink3"/>
          <w:rFonts w:ascii="Calibri" w:eastAsia="Arial Unicode MS" w:hAnsi="Calibri" w:cs="Calibri"/>
          <w:b w:val="0"/>
          <w:bCs w:val="0"/>
          <w:sz w:val="22"/>
          <w:szCs w:val="22"/>
        </w:rPr>
      </w:pPr>
      <w:r w:rsidRPr="00E500F3">
        <w:rPr>
          <w:rStyle w:val="Hyperlink3"/>
          <w:rFonts w:ascii="Calibri" w:eastAsia="Arial Unicode MS" w:hAnsi="Calibri" w:cs="Calibri"/>
          <w:sz w:val="22"/>
          <w:szCs w:val="22"/>
        </w:rPr>
        <w:t>2</w:t>
      </w:r>
      <w:r w:rsidR="00D907C9">
        <w:rPr>
          <w:rStyle w:val="Hyperlink3"/>
          <w:rFonts w:ascii="Calibri" w:eastAsia="Arial Unicode MS" w:hAnsi="Calibri" w:cs="Calibri"/>
          <w:sz w:val="22"/>
          <w:szCs w:val="22"/>
        </w:rPr>
        <w:t>9</w:t>
      </w:r>
      <w:r w:rsidRPr="00E500F3">
        <w:rPr>
          <w:rStyle w:val="Hyperlink3"/>
          <w:rFonts w:ascii="Calibri" w:eastAsia="Arial Unicode MS" w:hAnsi="Calibri" w:cs="Calibri"/>
          <w:sz w:val="22"/>
          <w:szCs w:val="22"/>
        </w:rPr>
        <w:t>.2.</w:t>
      </w:r>
      <w:r w:rsidR="00E500F3">
        <w:rPr>
          <w:rStyle w:val="Hyperlink3"/>
          <w:rFonts w:ascii="Calibri" w:eastAsia="Arial Unicode MS" w:hAnsi="Calibri" w:cs="Calibri"/>
          <w:b w:val="0"/>
          <w:bCs w:val="0"/>
          <w:sz w:val="22"/>
          <w:szCs w:val="22"/>
        </w:rPr>
        <w:t xml:space="preserve"> </w:t>
      </w:r>
      <w:r w:rsidRPr="00FE4C6F">
        <w:rPr>
          <w:rStyle w:val="Hyperlink3"/>
          <w:rFonts w:ascii="Calibri" w:eastAsia="Arial Unicode MS" w:hAnsi="Calibri" w:cs="Calibri"/>
          <w:b w:val="0"/>
          <w:bCs w:val="0"/>
          <w:sz w:val="22"/>
          <w:szCs w:val="22"/>
        </w:rPr>
        <w:t>Wniesienie przez Wykonawcę zabezpieczenia należytego wykonania umowy w formie weksli z poręczeniem wekslowym banku lub spółdzielczej kasy oszczędnościowo-kredytowej, ustanowienia zastawu na papierach wartościowych emitowanych przez Skarb Państwa lub jednostkę samorządu terytorialnego, ustanowienia zastawu rejestrowego na zasadach określonych w przepisach o zastawie rejestrowym i rejestrze zastawów wymaga dla swej skuteczności wcześniejszej zgody Zamawiającego.</w:t>
      </w:r>
    </w:p>
    <w:p w14:paraId="434248D6" w14:textId="2B937218" w:rsidR="00FE4C6F" w:rsidRPr="00FE4C6F" w:rsidRDefault="00FE4C6F" w:rsidP="00FE4C6F">
      <w:pPr>
        <w:pStyle w:val="Nagwek3"/>
        <w:ind w:left="426"/>
        <w:rPr>
          <w:rStyle w:val="Hyperlink3"/>
          <w:rFonts w:ascii="Calibri" w:eastAsia="Arial Unicode MS" w:hAnsi="Calibri" w:cs="Calibri"/>
          <w:b w:val="0"/>
          <w:bCs w:val="0"/>
          <w:sz w:val="22"/>
          <w:szCs w:val="22"/>
        </w:rPr>
      </w:pPr>
      <w:r w:rsidRPr="00E500F3">
        <w:rPr>
          <w:rStyle w:val="Hyperlink3"/>
          <w:rFonts w:ascii="Calibri" w:eastAsia="Arial Unicode MS" w:hAnsi="Calibri" w:cs="Calibri"/>
          <w:sz w:val="22"/>
          <w:szCs w:val="22"/>
        </w:rPr>
        <w:t>2</w:t>
      </w:r>
      <w:r w:rsidR="00D907C9">
        <w:rPr>
          <w:rStyle w:val="Hyperlink3"/>
          <w:rFonts w:ascii="Calibri" w:eastAsia="Arial Unicode MS" w:hAnsi="Calibri" w:cs="Calibri"/>
          <w:sz w:val="22"/>
          <w:szCs w:val="22"/>
        </w:rPr>
        <w:t>9</w:t>
      </w:r>
      <w:r w:rsidRPr="00E500F3">
        <w:rPr>
          <w:rStyle w:val="Hyperlink3"/>
          <w:rFonts w:ascii="Calibri" w:eastAsia="Arial Unicode MS" w:hAnsi="Calibri" w:cs="Calibri"/>
          <w:sz w:val="22"/>
          <w:szCs w:val="22"/>
        </w:rPr>
        <w:t>.3</w:t>
      </w:r>
      <w:r w:rsidR="00E500F3" w:rsidRPr="00E500F3">
        <w:rPr>
          <w:rStyle w:val="Hyperlink3"/>
          <w:rFonts w:ascii="Calibri" w:eastAsia="Arial Unicode MS" w:hAnsi="Calibri" w:cs="Calibri"/>
          <w:sz w:val="22"/>
          <w:szCs w:val="22"/>
        </w:rPr>
        <w:t>.</w:t>
      </w:r>
      <w:r w:rsidRPr="00FE4C6F">
        <w:rPr>
          <w:rStyle w:val="Hyperlink3"/>
          <w:rFonts w:ascii="Calibri" w:eastAsia="Arial Unicode MS" w:hAnsi="Calibri" w:cs="Calibri"/>
          <w:b w:val="0"/>
          <w:bCs w:val="0"/>
          <w:sz w:val="22"/>
          <w:szCs w:val="22"/>
        </w:rPr>
        <w:t xml:space="preserve"> W przypadku wniesienia zabezpieczenia należytego wykonania umowy w pieniądzu odpowiednia kwota powinna zostać przelana na rachunek bankowy Zamawiającego wraz z podaniem nr postępowania. Wniesienie zabezpieczenia należytego wykonania umowy jest skuteczne z chwilą uznania rachunku Zamawiającego.</w:t>
      </w:r>
    </w:p>
    <w:p w14:paraId="60F1039F" w14:textId="7D7833D7" w:rsidR="00FE4C6F" w:rsidRDefault="00FE4C6F" w:rsidP="00FE4C6F">
      <w:pPr>
        <w:pStyle w:val="Nagwek3"/>
        <w:ind w:left="426"/>
        <w:rPr>
          <w:rStyle w:val="Hyperlink3"/>
          <w:rFonts w:ascii="Calibri" w:eastAsia="Arial Unicode MS" w:hAnsi="Calibri" w:cs="Calibri"/>
          <w:b w:val="0"/>
          <w:bCs w:val="0"/>
          <w:sz w:val="22"/>
          <w:szCs w:val="22"/>
        </w:rPr>
      </w:pPr>
      <w:r w:rsidRPr="00843E45">
        <w:rPr>
          <w:rStyle w:val="Hyperlink3"/>
          <w:rFonts w:ascii="Calibri" w:eastAsia="Arial Unicode MS" w:hAnsi="Calibri" w:cs="Calibri"/>
          <w:sz w:val="22"/>
          <w:szCs w:val="22"/>
        </w:rPr>
        <w:t>2</w:t>
      </w:r>
      <w:r w:rsidR="00D907C9">
        <w:rPr>
          <w:rStyle w:val="Hyperlink3"/>
          <w:rFonts w:ascii="Calibri" w:eastAsia="Arial Unicode MS" w:hAnsi="Calibri" w:cs="Calibri"/>
          <w:sz w:val="22"/>
          <w:szCs w:val="22"/>
        </w:rPr>
        <w:t>9</w:t>
      </w:r>
      <w:r w:rsidRPr="00843E45">
        <w:rPr>
          <w:rStyle w:val="Hyperlink3"/>
          <w:rFonts w:ascii="Calibri" w:eastAsia="Arial Unicode MS" w:hAnsi="Calibri" w:cs="Calibri"/>
          <w:sz w:val="22"/>
          <w:szCs w:val="22"/>
        </w:rPr>
        <w:t>.4</w:t>
      </w:r>
      <w:r w:rsidR="00E500F3" w:rsidRPr="00843E45">
        <w:rPr>
          <w:rStyle w:val="Hyperlink3"/>
          <w:rFonts w:ascii="Calibri" w:eastAsia="Arial Unicode MS" w:hAnsi="Calibri" w:cs="Calibri"/>
          <w:sz w:val="22"/>
          <w:szCs w:val="22"/>
        </w:rPr>
        <w:t>.</w:t>
      </w:r>
      <w:r w:rsidRPr="00FE4C6F">
        <w:rPr>
          <w:rStyle w:val="Hyperlink3"/>
          <w:rFonts w:ascii="Calibri" w:eastAsia="Arial Unicode MS" w:hAnsi="Calibri" w:cs="Calibri"/>
          <w:b w:val="0"/>
          <w:bCs w:val="0"/>
          <w:sz w:val="22"/>
          <w:szCs w:val="22"/>
        </w:rPr>
        <w:t xml:space="preserve"> Kopię dowodu wniesienia zabezpieczenia należytego wykonania umowy należy przedstawić Zamawiającemu przed podpisaniem umowy. W wypadku zabezpieczenia należytego wykonania umowy w formie innej niż pieniężna Wykonawca przedstawi Zamawiającemu kopię dokumentu zabezpieczenia należytego wykonania umowy poświadczonej za zgodność z oryginałem przez Wykonawcę lub upoważnionego przedstawiciela Wykonawcy przed podpisaniem umowy. </w:t>
      </w:r>
    </w:p>
    <w:p w14:paraId="1924C85A" w14:textId="77777777" w:rsidR="00B37313" w:rsidRPr="00E500F3" w:rsidRDefault="002F298E" w:rsidP="00E500F3">
      <w:pPr>
        <w:pStyle w:val="Default"/>
        <w:ind w:left="284" w:firstLine="142"/>
        <w:rPr>
          <w:b/>
          <w:bCs/>
        </w:rPr>
      </w:pPr>
      <w:r w:rsidRPr="00E500F3">
        <w:rPr>
          <w:rStyle w:val="BrakA"/>
          <w:rFonts w:ascii="Calibri" w:hAnsi="Calibri" w:cs="Calibri"/>
          <w:b/>
          <w:bCs/>
          <w:sz w:val="22"/>
          <w:szCs w:val="22"/>
        </w:rPr>
        <w:t>Rozliczenia związane z realizacją zamówienia.</w:t>
      </w:r>
      <w:bookmarkEnd w:id="179"/>
      <w:bookmarkEnd w:id="180"/>
      <w:bookmarkEnd w:id="181"/>
    </w:p>
    <w:p w14:paraId="3326D327"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w:t>
      </w:r>
      <w:r w:rsidR="001D1BEF">
        <w:rPr>
          <w:rStyle w:val="Hyperlink3"/>
          <w:rFonts w:ascii="Calibri" w:hAnsi="Calibri" w:cs="Calibri"/>
          <w:sz w:val="22"/>
          <w:szCs w:val="22"/>
        </w:rPr>
        <w:t xml:space="preserve">, stanowiące Załącznik do niniejszej SWZ. </w:t>
      </w:r>
    </w:p>
    <w:p w14:paraId="737F4A51" w14:textId="77777777" w:rsidR="00B37313" w:rsidRDefault="002F298E" w:rsidP="00233CFD">
      <w:pPr>
        <w:pStyle w:val="Nagwek3"/>
        <w:numPr>
          <w:ilvl w:val="0"/>
          <w:numId w:val="53"/>
        </w:numPr>
        <w:rPr>
          <w:rFonts w:ascii="Calibri" w:hAnsi="Calibri" w:cs="Calibri"/>
          <w:sz w:val="22"/>
          <w:szCs w:val="22"/>
        </w:rPr>
      </w:pPr>
      <w:bookmarkStart w:id="182" w:name="_Toc30"/>
      <w:bookmarkStart w:id="183" w:name="_Toc76131275"/>
      <w:bookmarkStart w:id="184" w:name="_Toc76125961"/>
      <w:r>
        <w:rPr>
          <w:rStyle w:val="BrakA"/>
          <w:rFonts w:ascii="Calibri" w:hAnsi="Calibri" w:cs="Calibri"/>
          <w:sz w:val="22"/>
          <w:szCs w:val="22"/>
        </w:rPr>
        <w:t>Podwykonawstwo</w:t>
      </w:r>
      <w:bookmarkEnd w:id="182"/>
      <w:bookmarkEnd w:id="183"/>
      <w:bookmarkEnd w:id="184"/>
    </w:p>
    <w:p w14:paraId="75530CBE"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Zamawiający żąda wskazania przez Wykonawcę wszystkich tych części/elementów zakresu przedmiotu zamówienia, których wykonanie zamierza powierzyć podwykonawcom. Wskazanie niniejszego winno nastąpić w </w:t>
      </w:r>
      <w:r w:rsidR="00031CCB">
        <w:rPr>
          <w:rStyle w:val="BrakA"/>
          <w:rFonts w:ascii="Calibri" w:hAnsi="Calibri" w:cs="Calibri"/>
          <w:sz w:val="22"/>
          <w:szCs w:val="22"/>
        </w:rPr>
        <w:t>formularzu JEDZ</w:t>
      </w:r>
      <w:r>
        <w:rPr>
          <w:rStyle w:val="BrakA"/>
          <w:rFonts w:ascii="Calibri" w:hAnsi="Calibri" w:cs="Calibri"/>
          <w:sz w:val="22"/>
          <w:szCs w:val="22"/>
        </w:rPr>
        <w:t>, wraz z podaniem nazw proponowanych podwykonawców, jeżeli są już znani.</w:t>
      </w:r>
    </w:p>
    <w:p w14:paraId="0E1CD707"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 xml:space="preserve">nie zastrzega </w:t>
      </w:r>
      <w:r>
        <w:rPr>
          <w:rStyle w:val="BrakA"/>
          <w:rFonts w:ascii="Calibri" w:hAnsi="Calibri" w:cs="Calibri"/>
          <w:sz w:val="22"/>
          <w:szCs w:val="22"/>
        </w:rPr>
        <w:t>obowiązku osobistego wykonania przez Wykonawcę konkretnych części usług.</w:t>
      </w:r>
    </w:p>
    <w:p w14:paraId="0371E0B8"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Jeżeli zmiana albo rezygnacja z </w:t>
      </w:r>
      <w:r w:rsidR="001D1BEF">
        <w:rPr>
          <w:rStyle w:val="BrakA"/>
          <w:rFonts w:ascii="Calibri" w:hAnsi="Calibri" w:cs="Calibri"/>
          <w:sz w:val="22"/>
          <w:szCs w:val="22"/>
        </w:rPr>
        <w:t>P</w:t>
      </w:r>
      <w:r>
        <w:rPr>
          <w:rStyle w:val="BrakA"/>
          <w:rFonts w:ascii="Calibri" w:hAnsi="Calibri" w:cs="Calibri"/>
          <w:sz w:val="22"/>
          <w:szCs w:val="22"/>
        </w:rPr>
        <w:t xml:space="preserve">odwykonawcy dotyczy podmiotu, na którego zasoby </w:t>
      </w:r>
      <w:r w:rsidR="001D1BEF">
        <w:rPr>
          <w:rStyle w:val="BrakA"/>
          <w:rFonts w:ascii="Calibri" w:hAnsi="Calibri" w:cs="Calibri"/>
          <w:sz w:val="22"/>
          <w:szCs w:val="22"/>
        </w:rPr>
        <w:t>W</w:t>
      </w:r>
      <w:r>
        <w:rPr>
          <w:rStyle w:val="BrakA"/>
          <w:rFonts w:ascii="Calibri" w:hAnsi="Calibri" w:cs="Calibri"/>
          <w:sz w:val="22"/>
          <w:szCs w:val="22"/>
        </w:rPr>
        <w:t xml:space="preserve">ykonawca powoływał się, na zasadach określonych w </w:t>
      </w:r>
      <w:hyperlink r:id="rId73" w:history="1">
        <w:r>
          <w:rPr>
            <w:rStyle w:val="BrakA"/>
            <w:rFonts w:ascii="Calibri" w:hAnsi="Calibri" w:cs="Calibri"/>
            <w:sz w:val="22"/>
            <w:szCs w:val="22"/>
          </w:rPr>
          <w:t>art. 118 ust. 1</w:t>
        </w:r>
      </w:hyperlink>
      <w:r>
        <w:rPr>
          <w:rStyle w:val="BrakA"/>
          <w:rFonts w:ascii="Calibri" w:hAnsi="Calibri" w:cs="Calibri"/>
          <w:sz w:val="22"/>
          <w:szCs w:val="22"/>
        </w:rPr>
        <w:t xml:space="preserve"> ustawy </w:t>
      </w:r>
      <w:proofErr w:type="spellStart"/>
      <w:r w:rsidR="001D1BEF">
        <w:rPr>
          <w:rStyle w:val="BrakA"/>
          <w:rFonts w:ascii="Calibri" w:hAnsi="Calibri" w:cs="Calibri"/>
          <w:sz w:val="22"/>
          <w:szCs w:val="22"/>
        </w:rPr>
        <w:t>P</w:t>
      </w:r>
      <w:r>
        <w:rPr>
          <w:rStyle w:val="BrakA"/>
          <w:rFonts w:ascii="Calibri" w:hAnsi="Calibri" w:cs="Calibri"/>
          <w:sz w:val="22"/>
          <w:szCs w:val="22"/>
        </w:rPr>
        <w:t>zp</w:t>
      </w:r>
      <w:proofErr w:type="spellEnd"/>
      <w:r>
        <w:rPr>
          <w:rStyle w:val="BrakA"/>
          <w:rFonts w:ascii="Calibri" w:hAnsi="Calibri" w:cs="Calibri"/>
          <w:sz w:val="22"/>
          <w:szCs w:val="22"/>
        </w:rPr>
        <w:t xml:space="preserve">, w celu wykazania spełniania warunków udziału w postępowaniu, </w:t>
      </w:r>
      <w:r w:rsidR="001D1BEF">
        <w:rPr>
          <w:rStyle w:val="BrakA"/>
          <w:rFonts w:ascii="Calibri" w:hAnsi="Calibri" w:cs="Calibri"/>
          <w:sz w:val="22"/>
          <w:szCs w:val="22"/>
        </w:rPr>
        <w:t>W</w:t>
      </w:r>
      <w:r>
        <w:rPr>
          <w:rStyle w:val="BrakA"/>
          <w:rFonts w:ascii="Calibri" w:hAnsi="Calibri" w:cs="Calibri"/>
          <w:sz w:val="22"/>
          <w:szCs w:val="22"/>
        </w:rPr>
        <w:t xml:space="preserve">ykonawca jest obowiązany wykazać </w:t>
      </w:r>
      <w:r w:rsidR="001D1BEF">
        <w:rPr>
          <w:rStyle w:val="BrakA"/>
          <w:rFonts w:ascii="Calibri" w:hAnsi="Calibri" w:cs="Calibri"/>
          <w:sz w:val="22"/>
          <w:szCs w:val="22"/>
        </w:rPr>
        <w:t>Z</w:t>
      </w:r>
      <w:r>
        <w:rPr>
          <w:rStyle w:val="BrakA"/>
          <w:rFonts w:ascii="Calibri" w:hAnsi="Calibri" w:cs="Calibri"/>
          <w:sz w:val="22"/>
          <w:szCs w:val="22"/>
        </w:rPr>
        <w:t xml:space="preserve">amawiającemu, że proponowany inny </w:t>
      </w:r>
      <w:r w:rsidR="001D1BEF">
        <w:rPr>
          <w:rStyle w:val="BrakA"/>
          <w:rFonts w:ascii="Calibri" w:hAnsi="Calibri" w:cs="Calibri"/>
          <w:sz w:val="22"/>
          <w:szCs w:val="22"/>
        </w:rPr>
        <w:t>P</w:t>
      </w:r>
      <w:r>
        <w:rPr>
          <w:rStyle w:val="BrakA"/>
          <w:rFonts w:ascii="Calibri" w:hAnsi="Calibri" w:cs="Calibri"/>
          <w:sz w:val="22"/>
          <w:szCs w:val="22"/>
        </w:rPr>
        <w:t xml:space="preserve">odwykonawca lub </w:t>
      </w:r>
      <w:r w:rsidR="001D1BEF">
        <w:rPr>
          <w:rStyle w:val="BrakA"/>
          <w:rFonts w:ascii="Calibri" w:hAnsi="Calibri" w:cs="Calibri"/>
          <w:sz w:val="22"/>
          <w:szCs w:val="22"/>
        </w:rPr>
        <w:t>W</w:t>
      </w:r>
      <w:r>
        <w:rPr>
          <w:rStyle w:val="BrakA"/>
          <w:rFonts w:ascii="Calibri" w:hAnsi="Calibri" w:cs="Calibri"/>
          <w:sz w:val="22"/>
          <w:szCs w:val="22"/>
        </w:rPr>
        <w:t xml:space="preserve">ykonawca samodzielnie spełnia je w stopniu nie </w:t>
      </w:r>
      <w:r>
        <w:rPr>
          <w:rStyle w:val="BrakA"/>
          <w:rFonts w:ascii="Calibri" w:hAnsi="Calibri" w:cs="Calibri"/>
          <w:sz w:val="22"/>
          <w:szCs w:val="22"/>
        </w:rPr>
        <w:lastRenderedPageBreak/>
        <w:t xml:space="preserve">mniejszym niż </w:t>
      </w:r>
      <w:r w:rsidR="001D1BEF">
        <w:rPr>
          <w:rStyle w:val="BrakA"/>
          <w:rFonts w:ascii="Calibri" w:hAnsi="Calibri" w:cs="Calibri"/>
          <w:sz w:val="22"/>
          <w:szCs w:val="22"/>
        </w:rPr>
        <w:t>P</w:t>
      </w:r>
      <w:r>
        <w:rPr>
          <w:rStyle w:val="BrakA"/>
          <w:rFonts w:ascii="Calibri" w:hAnsi="Calibri" w:cs="Calibri"/>
          <w:sz w:val="22"/>
          <w:szCs w:val="22"/>
        </w:rPr>
        <w:t xml:space="preserve">odwykonawca, na którego zasoby </w:t>
      </w:r>
      <w:r w:rsidR="001D1BEF">
        <w:rPr>
          <w:rStyle w:val="BrakA"/>
          <w:rFonts w:ascii="Calibri" w:hAnsi="Calibri" w:cs="Calibri"/>
          <w:sz w:val="22"/>
          <w:szCs w:val="22"/>
        </w:rPr>
        <w:t>W</w:t>
      </w:r>
      <w:r>
        <w:rPr>
          <w:rStyle w:val="BrakA"/>
          <w:rFonts w:ascii="Calibri" w:hAnsi="Calibri" w:cs="Calibri"/>
          <w:sz w:val="22"/>
          <w:szCs w:val="22"/>
        </w:rPr>
        <w:t xml:space="preserve">ykonawca powoływał się w trakcie postępowania o udzielenie zamówienia. </w:t>
      </w:r>
    </w:p>
    <w:p w14:paraId="42C696A9"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Jeżeli zdolności techniczne lub zawodowe innego </w:t>
      </w:r>
      <w:r w:rsidR="001D1BEF">
        <w:rPr>
          <w:rStyle w:val="BrakA"/>
          <w:rFonts w:ascii="Calibri" w:hAnsi="Calibri" w:cs="Calibri"/>
          <w:sz w:val="22"/>
          <w:szCs w:val="22"/>
        </w:rPr>
        <w:t>P</w:t>
      </w:r>
      <w:r>
        <w:rPr>
          <w:rStyle w:val="BrakA"/>
          <w:rFonts w:ascii="Calibri" w:hAnsi="Calibri" w:cs="Calibri"/>
          <w:sz w:val="22"/>
          <w:szCs w:val="22"/>
        </w:rPr>
        <w:t xml:space="preserve">odwykonawcy zastępującego </w:t>
      </w:r>
      <w:r w:rsidR="001D1BEF">
        <w:rPr>
          <w:rStyle w:val="BrakA"/>
          <w:rFonts w:ascii="Calibri" w:hAnsi="Calibri" w:cs="Calibri"/>
          <w:sz w:val="22"/>
          <w:szCs w:val="22"/>
        </w:rPr>
        <w:t>P</w:t>
      </w:r>
      <w:r>
        <w:rPr>
          <w:rStyle w:val="BrakA"/>
          <w:rFonts w:ascii="Calibri" w:hAnsi="Calibri" w:cs="Calibri"/>
          <w:sz w:val="22"/>
          <w:szCs w:val="22"/>
        </w:rPr>
        <w:t xml:space="preserve">odwykonawcę, na którego zasoby powoływał się Wykonawca w celu wykazania spełnienia warunków udziału w postępowaniu, nie potwierdzają spełniania przez </w:t>
      </w:r>
      <w:r w:rsidR="001D1BEF">
        <w:rPr>
          <w:rStyle w:val="BrakA"/>
          <w:rFonts w:ascii="Calibri" w:hAnsi="Calibri" w:cs="Calibri"/>
          <w:sz w:val="22"/>
          <w:szCs w:val="22"/>
        </w:rPr>
        <w:t>W</w:t>
      </w:r>
      <w:r>
        <w:rPr>
          <w:rStyle w:val="BrakA"/>
          <w:rFonts w:ascii="Calibri" w:hAnsi="Calibri" w:cs="Calibri"/>
          <w:sz w:val="22"/>
          <w:szCs w:val="22"/>
        </w:rPr>
        <w:t xml:space="preserve">ykonawcę warunków udziału w postępowaniu lub zachodzą wobec tego podmiotu podstawy wykluczenia, </w:t>
      </w:r>
      <w:r w:rsidR="001D1BEF">
        <w:rPr>
          <w:rStyle w:val="BrakA"/>
          <w:rFonts w:ascii="Calibri" w:hAnsi="Calibri" w:cs="Calibri"/>
          <w:sz w:val="22"/>
          <w:szCs w:val="22"/>
        </w:rPr>
        <w:t>Z</w:t>
      </w:r>
      <w:r>
        <w:rPr>
          <w:rStyle w:val="BrakA"/>
          <w:rFonts w:ascii="Calibri" w:hAnsi="Calibri" w:cs="Calibri"/>
          <w:sz w:val="22"/>
          <w:szCs w:val="22"/>
        </w:rPr>
        <w:t xml:space="preserve">amawiający żąda, aby </w:t>
      </w:r>
      <w:r w:rsidR="001D1BEF">
        <w:rPr>
          <w:rStyle w:val="BrakA"/>
          <w:rFonts w:ascii="Calibri" w:hAnsi="Calibri" w:cs="Calibri"/>
          <w:sz w:val="22"/>
          <w:szCs w:val="22"/>
        </w:rPr>
        <w:t>W</w:t>
      </w:r>
      <w:r>
        <w:rPr>
          <w:rStyle w:val="BrakA"/>
          <w:rFonts w:ascii="Calibri" w:hAnsi="Calibri" w:cs="Calibri"/>
          <w:sz w:val="22"/>
          <w:szCs w:val="22"/>
        </w:rPr>
        <w:t xml:space="preserve">ykonawca w terminie określonym przez </w:t>
      </w:r>
      <w:r w:rsidR="001D1BEF">
        <w:rPr>
          <w:rStyle w:val="BrakA"/>
          <w:rFonts w:ascii="Calibri" w:hAnsi="Calibri" w:cs="Calibri"/>
          <w:sz w:val="22"/>
          <w:szCs w:val="22"/>
        </w:rPr>
        <w:t>Z</w:t>
      </w:r>
      <w:r>
        <w:rPr>
          <w:rStyle w:val="BrakA"/>
          <w:rFonts w:ascii="Calibri" w:hAnsi="Calibri" w:cs="Calibri"/>
          <w:sz w:val="22"/>
          <w:szCs w:val="22"/>
        </w:rPr>
        <w:t>amawiającego zastąpił ten podmiot innym podmiotem lub podmiotami albo wykazał, że samodzielnie spełnia warunki udziału w postępowaniu.</w:t>
      </w:r>
    </w:p>
    <w:p w14:paraId="578EA47D"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Powierzenie wykonania części zamówienia </w:t>
      </w:r>
      <w:r w:rsidR="001D1BEF">
        <w:rPr>
          <w:rStyle w:val="BrakA"/>
          <w:rFonts w:ascii="Calibri" w:hAnsi="Calibri" w:cs="Calibri"/>
          <w:sz w:val="22"/>
          <w:szCs w:val="22"/>
        </w:rPr>
        <w:t>P</w:t>
      </w:r>
      <w:r>
        <w:rPr>
          <w:rStyle w:val="BrakA"/>
          <w:rFonts w:ascii="Calibri" w:hAnsi="Calibri" w:cs="Calibri"/>
          <w:sz w:val="22"/>
          <w:szCs w:val="22"/>
        </w:rPr>
        <w:t xml:space="preserve">odwykonawcom nie zwalnia </w:t>
      </w:r>
      <w:r w:rsidR="001D1BEF">
        <w:rPr>
          <w:rStyle w:val="BrakA"/>
          <w:rFonts w:ascii="Calibri" w:hAnsi="Calibri" w:cs="Calibri"/>
          <w:sz w:val="22"/>
          <w:szCs w:val="22"/>
        </w:rPr>
        <w:t>W</w:t>
      </w:r>
      <w:r>
        <w:rPr>
          <w:rStyle w:val="BrakA"/>
          <w:rFonts w:ascii="Calibri" w:hAnsi="Calibri" w:cs="Calibri"/>
          <w:sz w:val="22"/>
          <w:szCs w:val="22"/>
        </w:rPr>
        <w:t xml:space="preserve">ykonawcy </w:t>
      </w:r>
      <w:r>
        <w:rPr>
          <w:rStyle w:val="BrakA"/>
          <w:rFonts w:ascii="Calibri" w:eastAsia="Arial" w:hAnsi="Calibri" w:cs="Calibri"/>
          <w:sz w:val="22"/>
          <w:szCs w:val="22"/>
        </w:rPr>
        <w:br/>
      </w:r>
      <w:r>
        <w:rPr>
          <w:rStyle w:val="BrakA"/>
          <w:rFonts w:ascii="Calibri" w:hAnsi="Calibri" w:cs="Calibri"/>
          <w:sz w:val="22"/>
          <w:szCs w:val="22"/>
        </w:rPr>
        <w:t>z odpowiedzialności za należyte wykonanie tego zamówienia.</w:t>
      </w:r>
    </w:p>
    <w:p w14:paraId="16493A1C"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Szczegółowe wytyczne dotyczące podwykonawstwa, w tym wymagania dla umów </w:t>
      </w:r>
      <w:r>
        <w:rPr>
          <w:rStyle w:val="BrakA"/>
          <w:rFonts w:ascii="Calibri" w:eastAsia="Arial" w:hAnsi="Calibri" w:cs="Calibri"/>
          <w:sz w:val="22"/>
          <w:szCs w:val="22"/>
        </w:rPr>
        <w:br/>
      </w:r>
      <w:r>
        <w:rPr>
          <w:rStyle w:val="BrakA"/>
          <w:rFonts w:ascii="Calibri" w:hAnsi="Calibri" w:cs="Calibri"/>
          <w:sz w:val="22"/>
          <w:szCs w:val="22"/>
        </w:rPr>
        <w:t>z podwykonawcami, określone zostały w SWZ – Projektowane postanowienia umowy.</w:t>
      </w:r>
    </w:p>
    <w:p w14:paraId="124710D4" w14:textId="77777777" w:rsidR="00B37313" w:rsidRDefault="002F298E" w:rsidP="00D907C9">
      <w:pPr>
        <w:pStyle w:val="Nagwek3"/>
        <w:numPr>
          <w:ilvl w:val="0"/>
          <w:numId w:val="53"/>
        </w:numPr>
        <w:ind w:left="426" w:hanging="426"/>
        <w:rPr>
          <w:rFonts w:ascii="Calibri" w:hAnsi="Calibri" w:cs="Calibri"/>
          <w:sz w:val="22"/>
          <w:szCs w:val="22"/>
        </w:rPr>
      </w:pPr>
      <w:bookmarkStart w:id="185" w:name="_Toc76131276"/>
      <w:bookmarkStart w:id="186" w:name="_Toc31"/>
      <w:bookmarkStart w:id="187" w:name="_Toc76125962"/>
      <w:r>
        <w:rPr>
          <w:rStyle w:val="BrakA"/>
          <w:rFonts w:ascii="Calibri" w:hAnsi="Calibri" w:cs="Calibri"/>
          <w:sz w:val="22"/>
          <w:szCs w:val="22"/>
        </w:rPr>
        <w:t>Klauzula informacyjna RODO</w:t>
      </w:r>
      <w:bookmarkEnd w:id="185"/>
      <w:bookmarkEnd w:id="186"/>
      <w:bookmarkEnd w:id="187"/>
    </w:p>
    <w:p w14:paraId="4B5D4186"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w:t>
      </w:r>
    </w:p>
    <w:p w14:paraId="53A78779"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Dane osobowe będą przetwarzane w celu udzielenia zamówienia oraz wypełnienia obowiązku archiwizacyjnego.</w:t>
      </w:r>
    </w:p>
    <w:p w14:paraId="5D0505F8"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w:t>
      </w:r>
    </w:p>
    <w:p w14:paraId="24C2F335"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Podanie danych jest dobrowolne, ale niezbędne do przeprowadzenia postępowania o udzielenie zamówienia. </w:t>
      </w:r>
    </w:p>
    <w:p w14:paraId="65F8F23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Pr>
          <w:rStyle w:val="Hyperlink3"/>
          <w:rFonts w:ascii="Calibri" w:hAnsi="Calibri" w:cs="Calibri"/>
          <w:sz w:val="22"/>
          <w:szCs w:val="22"/>
        </w:rPr>
        <w:t>.</w:t>
      </w:r>
    </w:p>
    <w:p w14:paraId="1A724B5B" w14:textId="77777777" w:rsidR="00B37313" w:rsidRDefault="002F298E">
      <w:pPr>
        <w:spacing w:after="120"/>
        <w:jc w:val="both"/>
        <w:rPr>
          <w:rStyle w:val="Hyperlink3"/>
          <w:rFonts w:ascii="Calibri" w:hAnsi="Calibri" w:cs="Calibri"/>
          <w:sz w:val="22"/>
          <w:szCs w:val="22"/>
        </w:rPr>
      </w:pPr>
      <w:bookmarkStart w:id="188" w:name="mip51080008"/>
      <w:bookmarkEnd w:id="188"/>
      <w:r>
        <w:rPr>
          <w:rStyle w:val="Hyperlink3"/>
          <w:rFonts w:ascii="Calibri" w:hAnsi="Calibri" w:cs="Calibri"/>
          <w:sz w:val="22"/>
          <w:szCs w:val="22"/>
        </w:rPr>
        <w:t xml:space="preserve">Jednocześnie wskazuje się, iż zgodnie z art. 19 ust. 2 i ust 3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skorzystanie z uprawnienia do sprostowania lub uzupełnienia, o którym mowa w </w:t>
      </w:r>
      <w:hyperlink r:id="rId74" w:history="1">
        <w:r>
          <w:rPr>
            <w:rStyle w:val="Hyperlink3"/>
            <w:rFonts w:ascii="Calibri" w:hAnsi="Calibri" w:cs="Calibri"/>
            <w:sz w:val="22"/>
            <w:szCs w:val="22"/>
          </w:rPr>
          <w:t>art. 16</w:t>
        </w:r>
      </w:hyperlink>
      <w:r>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75" w:history="1">
        <w:r>
          <w:rPr>
            <w:rStyle w:val="Hyperlink3"/>
            <w:rFonts w:ascii="Calibri" w:hAnsi="Calibri" w:cs="Calibri"/>
            <w:sz w:val="22"/>
            <w:szCs w:val="22"/>
          </w:rPr>
          <w:t>art. 18 ust. 1</w:t>
        </w:r>
      </w:hyperlink>
      <w:r>
        <w:rPr>
          <w:rStyle w:val="Hyperlink3"/>
          <w:rFonts w:ascii="Calibri" w:hAnsi="Calibri" w:cs="Calibri"/>
          <w:sz w:val="22"/>
          <w:szCs w:val="22"/>
        </w:rPr>
        <w:t xml:space="preserve"> RODO, nie ogranicza przetwarzania danych osobowych do czasu zakończenia tego postępowania.</w:t>
      </w:r>
    </w:p>
    <w:p w14:paraId="2DC1AE30" w14:textId="77777777" w:rsidR="008802F0" w:rsidRDefault="008802F0">
      <w:pPr>
        <w:rPr>
          <w:rStyle w:val="Brak"/>
          <w:rFonts w:ascii="Calibri" w:eastAsia="Arial" w:hAnsi="Calibri" w:cs="Calibri"/>
          <w:sz w:val="22"/>
          <w:szCs w:val="22"/>
        </w:rPr>
      </w:pPr>
      <w:r>
        <w:rPr>
          <w:rStyle w:val="Brak"/>
          <w:rFonts w:ascii="Calibri" w:eastAsia="Arial" w:hAnsi="Calibri" w:cs="Calibri"/>
          <w:sz w:val="22"/>
          <w:szCs w:val="22"/>
        </w:rPr>
        <w:br w:type="page"/>
      </w:r>
    </w:p>
    <w:p w14:paraId="7A442FE4" w14:textId="77777777" w:rsidR="00031CCB" w:rsidRDefault="00031CCB" w:rsidP="00031CCB">
      <w:pPr>
        <w:spacing w:after="120"/>
        <w:jc w:val="both"/>
        <w:rPr>
          <w:rStyle w:val="Brak"/>
          <w:rFonts w:ascii="Calibri" w:eastAsia="Arial" w:hAnsi="Calibri" w:cs="Calibri"/>
          <w:sz w:val="22"/>
          <w:szCs w:val="22"/>
        </w:rPr>
      </w:pPr>
    </w:p>
    <w:p w14:paraId="24EE3078" w14:textId="77777777" w:rsidR="00031CCB" w:rsidRDefault="00031CCB" w:rsidP="00031CCB">
      <w:pPr>
        <w:pStyle w:val="Standard"/>
        <w:jc w:val="right"/>
        <w:rPr>
          <w:rStyle w:val="BrakA"/>
          <w:rFonts w:ascii="Calibri" w:hAnsi="Calibri" w:cs="Calibri"/>
          <w:sz w:val="22"/>
          <w:szCs w:val="22"/>
        </w:rPr>
      </w:pPr>
      <w:bookmarkStart w:id="189" w:name="mip51080011"/>
      <w:bookmarkStart w:id="190" w:name="_Toc76131279"/>
      <w:bookmarkStart w:id="191" w:name="_Toc76125965"/>
      <w:bookmarkStart w:id="192" w:name="_Toc33"/>
      <w:bookmarkEnd w:id="189"/>
      <w:r w:rsidRPr="000C65A0">
        <w:rPr>
          <w:rStyle w:val="BrakA"/>
          <w:rFonts w:ascii="Calibri" w:hAnsi="Calibri" w:cs="Calibri"/>
          <w:sz w:val="22"/>
          <w:szCs w:val="22"/>
        </w:rPr>
        <w:t xml:space="preserve">Załącznik </w:t>
      </w:r>
      <w:r>
        <w:rPr>
          <w:rStyle w:val="BrakA"/>
          <w:rFonts w:ascii="Calibri" w:hAnsi="Calibri" w:cs="Calibri"/>
          <w:sz w:val="22"/>
          <w:szCs w:val="22"/>
        </w:rPr>
        <w:t>do SWZ – Wzór Formularza Oferty</w:t>
      </w:r>
      <w:bookmarkEnd w:id="190"/>
      <w:bookmarkEnd w:id="191"/>
      <w:bookmarkEnd w:id="192"/>
    </w:p>
    <w:p w14:paraId="60C64222" w14:textId="77777777" w:rsidR="00031CCB" w:rsidRDefault="00031CCB" w:rsidP="00031CCB">
      <w:pPr>
        <w:pStyle w:val="Standard"/>
        <w:jc w:val="right"/>
        <w:rPr>
          <w:rStyle w:val="BrakA"/>
          <w:rFonts w:ascii="Calibri" w:hAnsi="Calibri" w:cs="Calibri"/>
          <w:sz w:val="22"/>
          <w:szCs w:val="22"/>
        </w:rPr>
      </w:pPr>
    </w:p>
    <w:p w14:paraId="30E40AB0" w14:textId="77777777" w:rsidR="00031CCB" w:rsidRDefault="00031CCB" w:rsidP="00031CCB">
      <w:pPr>
        <w:pStyle w:val="Standard"/>
        <w:jc w:val="right"/>
        <w:rPr>
          <w:rStyle w:val="BrakA"/>
          <w:rFonts w:ascii="Calibri" w:hAnsi="Calibri" w:cs="Calibri"/>
          <w:sz w:val="22"/>
          <w:szCs w:val="22"/>
        </w:rPr>
      </w:pPr>
    </w:p>
    <w:p w14:paraId="377AD0D6" w14:textId="77777777" w:rsidR="00031CCB" w:rsidRPr="00BF279A" w:rsidRDefault="00031CCB" w:rsidP="00031CCB">
      <w:pPr>
        <w:pStyle w:val="Standard"/>
        <w:jc w:val="center"/>
        <w:rPr>
          <w:rStyle w:val="Brak"/>
          <w:rFonts w:ascii="Calibri" w:hAnsi="Calibri" w:cs="Calibri"/>
          <w:b/>
          <w:bCs/>
          <w:sz w:val="32"/>
          <w:szCs w:val="22"/>
          <w:u w:val="single"/>
        </w:rPr>
      </w:pPr>
      <w:r w:rsidRPr="00BF279A">
        <w:rPr>
          <w:rStyle w:val="Brak"/>
          <w:rFonts w:ascii="Calibri" w:hAnsi="Calibri" w:cs="Calibri"/>
          <w:b/>
          <w:bCs/>
          <w:sz w:val="32"/>
          <w:szCs w:val="22"/>
          <w:u w:val="single"/>
        </w:rPr>
        <w:t>FORMULARZ OFERTY</w:t>
      </w:r>
    </w:p>
    <w:p w14:paraId="7DAA85D8" w14:textId="77777777" w:rsidR="00031CCB" w:rsidRDefault="00031CCB" w:rsidP="00031CCB">
      <w:pPr>
        <w:pStyle w:val="Standard"/>
        <w:jc w:val="center"/>
        <w:rPr>
          <w:rStyle w:val="Brak"/>
          <w:rFonts w:ascii="Calibri" w:hAnsi="Calibri" w:cs="Calibri"/>
          <w:b/>
          <w:bCs/>
          <w:szCs w:val="22"/>
        </w:rPr>
      </w:pPr>
    </w:p>
    <w:p w14:paraId="11DDA316" w14:textId="77777777" w:rsidR="00031CCB" w:rsidRDefault="00031CCB" w:rsidP="00031CCB">
      <w:pPr>
        <w:pStyle w:val="Standard"/>
        <w:jc w:val="center"/>
        <w:rPr>
          <w:rFonts w:ascii="Calibri" w:hAnsi="Calibri" w:cs="Calibri"/>
          <w:b/>
          <w:bCs/>
          <w:sz w:val="22"/>
          <w:szCs w:val="22"/>
        </w:rPr>
      </w:pPr>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7EC640F4" w14:textId="77777777" w:rsidR="00031CCB" w:rsidRDefault="00031CCB" w:rsidP="00031CCB">
      <w:pPr>
        <w:pStyle w:val="Standard"/>
        <w:jc w:val="center"/>
        <w:rPr>
          <w:rFonts w:ascii="Calibri" w:hAnsi="Calibri" w:cs="Calibri"/>
          <w:b/>
          <w:bCs/>
          <w:sz w:val="22"/>
          <w:szCs w:val="22"/>
        </w:rPr>
      </w:pPr>
    </w:p>
    <w:p w14:paraId="16B6D92A"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bookmarkStart w:id="193" w:name="_Hlk63437150"/>
    </w:p>
    <w:p w14:paraId="7FB5D1EF" w14:textId="77777777" w:rsidR="00031CCB" w:rsidRDefault="00031CCB" w:rsidP="00031CCB">
      <w:pPr>
        <w:pStyle w:val="Standard"/>
        <w:jc w:val="center"/>
        <w:rPr>
          <w:rFonts w:ascii="Calibri" w:hAnsi="Calibri" w:cs="Calibri"/>
          <w:b/>
          <w:bCs/>
          <w:sz w:val="22"/>
          <w:szCs w:val="22"/>
        </w:rPr>
      </w:pPr>
    </w:p>
    <w:p w14:paraId="7D43A812"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bookmarkEnd w:id="193"/>
      <w:r w:rsidR="000C0CAC">
        <w:rPr>
          <w:rStyle w:val="Brak"/>
          <w:rFonts w:ascii="Calibri" w:hAnsi="Calibri" w:cs="Calibri"/>
          <w:b/>
          <w:bCs/>
          <w:sz w:val="22"/>
          <w:szCs w:val="22"/>
        </w:rPr>
        <w:t>ZZP.261.14.2022</w:t>
      </w:r>
    </w:p>
    <w:p w14:paraId="2793AA42" w14:textId="77777777" w:rsidR="00031CCB" w:rsidRDefault="00031CCB" w:rsidP="00031CCB">
      <w:pPr>
        <w:pStyle w:val="Standard"/>
        <w:jc w:val="center"/>
        <w:rPr>
          <w:rStyle w:val="Brak"/>
          <w:rFonts w:ascii="Calibri" w:hAnsi="Calibri" w:cs="Calibri"/>
          <w:b/>
          <w:bCs/>
          <w:sz w:val="22"/>
          <w:szCs w:val="22"/>
        </w:rPr>
      </w:pPr>
    </w:p>
    <w:p w14:paraId="66F77938" w14:textId="77777777" w:rsidR="00031CCB" w:rsidRDefault="00031CCB" w:rsidP="00031CCB">
      <w:pPr>
        <w:pStyle w:val="Standard"/>
        <w:jc w:val="center"/>
        <w:rPr>
          <w:rStyle w:val="Brak"/>
          <w:rFonts w:ascii="Calibri" w:hAnsi="Calibri" w:cs="Calibri"/>
          <w:b/>
          <w:bCs/>
          <w:sz w:val="22"/>
          <w:szCs w:val="22"/>
        </w:rPr>
      </w:pPr>
    </w:p>
    <w:p w14:paraId="3EF251FB" w14:textId="77777777" w:rsidR="00031CCB" w:rsidRDefault="00031CCB" w:rsidP="00031CCB">
      <w:pPr>
        <w:pStyle w:val="Standard"/>
        <w:numPr>
          <w:ilvl w:val="0"/>
          <w:numId w:val="69"/>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713FCE97"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37E570D7"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7826B6DA"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0041C5BB" w14:textId="77777777" w:rsidR="00031CCB" w:rsidRDefault="00031CCB" w:rsidP="00031CCB">
      <w:pPr>
        <w:pStyle w:val="Standard"/>
        <w:ind w:left="720"/>
        <w:rPr>
          <w:rStyle w:val="Hyperlink3"/>
          <w:rFonts w:ascii="Calibri" w:hAnsi="Calibri" w:cs="Calibri"/>
          <w:sz w:val="22"/>
          <w:szCs w:val="22"/>
        </w:rPr>
      </w:pPr>
    </w:p>
    <w:p w14:paraId="764B4636" w14:textId="77777777" w:rsidR="00031CCB" w:rsidRDefault="00031CCB" w:rsidP="00031CCB">
      <w:pPr>
        <w:pStyle w:val="Standard"/>
        <w:numPr>
          <w:ilvl w:val="0"/>
          <w:numId w:val="69"/>
        </w:numPr>
        <w:rPr>
          <w:rStyle w:val="Brak"/>
          <w:rFonts w:ascii="Calibri" w:hAnsi="Calibri" w:cs="Calibri"/>
          <w:b/>
          <w:bCs/>
          <w:sz w:val="22"/>
          <w:szCs w:val="22"/>
        </w:rPr>
      </w:pPr>
      <w:r w:rsidRPr="00BF279A">
        <w:rPr>
          <w:rStyle w:val="Brak"/>
          <w:rFonts w:ascii="Calibri" w:hAnsi="Calibri" w:cs="Calibri"/>
          <w:b/>
          <w:bCs/>
          <w:sz w:val="22"/>
          <w:szCs w:val="22"/>
        </w:rPr>
        <w:t>WYKONAWCA:</w:t>
      </w:r>
    </w:p>
    <w:p w14:paraId="40D1770F" w14:textId="77777777" w:rsidR="00031CCB" w:rsidRPr="00BF279A" w:rsidRDefault="00031CCB" w:rsidP="00031CCB">
      <w:pPr>
        <w:pStyle w:val="Standard"/>
        <w:ind w:left="720"/>
        <w:rPr>
          <w:rStyle w:val="Brak"/>
          <w:rFonts w:ascii="Calibri" w:hAnsi="Calibri" w:cs="Calibri"/>
          <w:b/>
          <w:bCs/>
          <w:sz w:val="22"/>
          <w:szCs w:val="22"/>
        </w:rPr>
      </w:pPr>
      <w:r w:rsidRPr="00BF279A">
        <w:rPr>
          <w:rStyle w:val="Hyperlink3"/>
          <w:rFonts w:ascii="Calibri" w:hAnsi="Calibri" w:cs="Calibri"/>
          <w:sz w:val="22"/>
          <w:szCs w:val="22"/>
        </w:rPr>
        <w:t>Niniejsza oferta zostaje złożona przez</w:t>
      </w:r>
      <w:r>
        <w:rPr>
          <w:rStyle w:val="Brak"/>
          <w:rFonts w:ascii="Calibri" w:eastAsia="Arial" w:hAnsi="Calibri" w:cs="Calibri"/>
          <w:sz w:val="22"/>
          <w:szCs w:val="22"/>
          <w:vertAlign w:val="superscript"/>
        </w:rPr>
        <w:footnoteReference w:id="1"/>
      </w:r>
      <w:r w:rsidRPr="00BF279A">
        <w:rPr>
          <w:rStyle w:val="Hyperlink3"/>
          <w:rFonts w:ascii="Calibri" w:hAnsi="Calibri" w:cs="Calibri"/>
          <w:sz w:val="22"/>
          <w:szCs w:val="22"/>
        </w:rPr>
        <w:t xml:space="preserve">: </w:t>
      </w:r>
      <w:r w:rsidRPr="00BF279A">
        <w:rPr>
          <w:rStyle w:val="Hyperlink3"/>
          <w:rFonts w:ascii="Calibri" w:hAnsi="Calibri" w:cs="Calibri"/>
          <w:sz w:val="22"/>
          <w:szCs w:val="22"/>
        </w:rPr>
        <w:tab/>
      </w:r>
      <w:r w:rsidRPr="00BF279A">
        <w:rPr>
          <w:rStyle w:val="Hyperlink3"/>
          <w:rFonts w:ascii="Calibri" w:hAnsi="Calibri" w:cs="Calibri"/>
          <w:sz w:val="22"/>
          <w:szCs w:val="22"/>
        </w:rPr>
        <w:tab/>
      </w:r>
      <w:r w:rsidRPr="00BF279A">
        <w:rPr>
          <w:rStyle w:val="Brak"/>
          <w:rFonts w:ascii="Calibri" w:eastAsia="Verdana" w:hAnsi="Calibri" w:cs="Calibri"/>
          <w:b/>
          <w:bCs/>
          <w:sz w:val="22"/>
          <w:szCs w:val="22"/>
        </w:rPr>
        <w:tab/>
      </w:r>
      <w:r w:rsidRPr="00BF279A">
        <w:rPr>
          <w:rStyle w:val="Brak"/>
          <w:rFonts w:ascii="Calibri" w:eastAsia="Verdana" w:hAnsi="Calibri" w:cs="Calibri"/>
          <w:b/>
          <w:bCs/>
          <w:sz w:val="22"/>
          <w:szCs w:val="22"/>
        </w:rPr>
        <w:tab/>
      </w:r>
      <w:r w:rsidRPr="00BF279A">
        <w:rPr>
          <w:rStyle w:val="Brak"/>
          <w:rFonts w:ascii="Calibri" w:eastAsia="Verdana" w:hAnsi="Calibri" w:cs="Calibri"/>
          <w:b/>
          <w:bCs/>
          <w:sz w:val="22"/>
          <w:szCs w:val="22"/>
        </w:rPr>
        <w:tab/>
      </w:r>
      <w:r w:rsidRPr="00BF279A">
        <w:rPr>
          <w:rStyle w:val="Brak"/>
          <w:rFonts w:ascii="Calibri" w:eastAsia="Verdana" w:hAnsi="Calibri" w:cs="Calibri"/>
          <w:b/>
          <w:bCs/>
          <w:sz w:val="22"/>
          <w:szCs w:val="22"/>
        </w:rPr>
        <w:tab/>
      </w:r>
    </w:p>
    <w:p w14:paraId="3ED162D3" w14:textId="77777777" w:rsidR="00031CCB" w:rsidRDefault="00031CCB" w:rsidP="00031CCB">
      <w:pPr>
        <w:jc w:val="both"/>
        <w:rPr>
          <w:rStyle w:val="Brak"/>
          <w:rFonts w:ascii="Calibri" w:eastAsia="Arial" w:hAnsi="Calibri" w:cs="Calibri"/>
          <w:b/>
          <w:bCs/>
          <w:sz w:val="22"/>
          <w:szCs w:val="22"/>
        </w:rPr>
      </w:pP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295CFDDF"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91378"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FC9BC4"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F07863"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464731B3"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A81A9"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02E15F25"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426CE"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1A206"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19D50"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43CFDCD" w14:textId="77777777" w:rsidR="00031CCB" w:rsidRDefault="00031CCB" w:rsidP="00836A35">
            <w:pPr>
              <w:rPr>
                <w:rFonts w:ascii="Calibri" w:hAnsi="Calibri" w:cs="Calibri"/>
              </w:rPr>
            </w:pPr>
          </w:p>
        </w:tc>
      </w:tr>
      <w:tr w:rsidR="00031CCB" w14:paraId="274895AE"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BAE5D"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CE7CD"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56EEE"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3D5092" w14:textId="77777777" w:rsidR="00031CCB" w:rsidRDefault="00031CCB" w:rsidP="00836A35">
            <w:pPr>
              <w:rPr>
                <w:rFonts w:ascii="Calibri" w:hAnsi="Calibri" w:cs="Calibri"/>
              </w:rPr>
            </w:pPr>
          </w:p>
        </w:tc>
      </w:tr>
    </w:tbl>
    <w:p w14:paraId="26A3073C" w14:textId="77777777" w:rsidR="00031CCB" w:rsidRDefault="00031CCB" w:rsidP="00031CCB">
      <w:pPr>
        <w:jc w:val="both"/>
        <w:rPr>
          <w:rStyle w:val="Brak"/>
          <w:rFonts w:ascii="Calibri" w:eastAsia="Arial" w:hAnsi="Calibri" w:cs="Calibri"/>
          <w:b/>
          <w:bCs/>
          <w:sz w:val="22"/>
          <w:szCs w:val="22"/>
        </w:rPr>
      </w:pPr>
    </w:p>
    <w:p w14:paraId="57594629" w14:textId="77777777" w:rsidR="00031CCB" w:rsidRDefault="00031CCB" w:rsidP="00031CCB">
      <w:pPr>
        <w:jc w:val="both"/>
        <w:rPr>
          <w:rStyle w:val="Brak"/>
          <w:rFonts w:ascii="Calibri" w:eastAsia="Arial" w:hAnsi="Calibri" w:cs="Calibri"/>
          <w:b/>
          <w:bCs/>
          <w:sz w:val="22"/>
          <w:szCs w:val="22"/>
        </w:rPr>
      </w:pPr>
    </w:p>
    <w:p w14:paraId="16E58A09" w14:textId="77777777" w:rsidR="00031CCB" w:rsidRPr="00BF279A" w:rsidRDefault="00031CCB" w:rsidP="00031CCB">
      <w:pPr>
        <w:pStyle w:val="Akapitzlist"/>
        <w:numPr>
          <w:ilvl w:val="0"/>
          <w:numId w:val="69"/>
        </w:numPr>
        <w:jc w:val="both"/>
        <w:rPr>
          <w:rStyle w:val="Brak"/>
          <w:rFonts w:eastAsia="Arial" w:cs="Calibri"/>
          <w:b/>
          <w:bCs/>
        </w:rPr>
      </w:pPr>
      <w:r w:rsidRPr="00BF279A">
        <w:rPr>
          <w:rStyle w:val="Brak"/>
          <w:rFonts w:cs="Calibri"/>
          <w:b/>
          <w:bCs/>
        </w:rPr>
        <w:t xml:space="preserve">OSOBA UPRAWNIONA DO KONTAKTÓW: </w:t>
      </w:r>
    </w:p>
    <w:tbl>
      <w:tblPr>
        <w:tblStyle w:val="TableNormal1"/>
        <w:tblW w:w="927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26"/>
        <w:gridCol w:w="6552"/>
      </w:tblGrid>
      <w:tr w:rsidR="00031CCB" w14:paraId="7E1DBA8D"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ED2766" w14:textId="77777777" w:rsidR="00031CCB" w:rsidRPr="00BF279A" w:rsidRDefault="00031CCB" w:rsidP="00836A35">
            <w:pPr>
              <w:jc w:val="center"/>
              <w:rPr>
                <w:rFonts w:ascii="Calibri" w:hAnsi="Calibri" w:cs="Calibri"/>
                <w:sz w:val="20"/>
                <w:szCs w:val="22"/>
              </w:rPr>
            </w:pPr>
            <w:r>
              <w:rPr>
                <w:rStyle w:val="Brak"/>
                <w:rFonts w:ascii="Calibri" w:hAnsi="Calibri" w:cs="Calibri"/>
                <w:b/>
                <w:bCs/>
                <w:sz w:val="20"/>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D73BB" w14:textId="77777777" w:rsidR="00031CCB" w:rsidRDefault="00031CCB" w:rsidP="00836A35">
            <w:pPr>
              <w:rPr>
                <w:rFonts w:ascii="Calibri" w:hAnsi="Calibri" w:cs="Calibri"/>
                <w:sz w:val="22"/>
                <w:szCs w:val="22"/>
              </w:rPr>
            </w:pPr>
          </w:p>
        </w:tc>
      </w:tr>
      <w:tr w:rsidR="00031CCB" w14:paraId="093A2CC3"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AA989" w14:textId="77777777" w:rsidR="00031CCB" w:rsidRPr="00BF279A" w:rsidRDefault="00031CCB" w:rsidP="00836A35">
            <w:pPr>
              <w:jc w:val="center"/>
              <w:rPr>
                <w:rStyle w:val="Brak"/>
                <w:rFonts w:ascii="Calibri" w:hAnsi="Calibri" w:cs="Calibri"/>
                <w:b/>
                <w:bCs/>
                <w:sz w:val="20"/>
                <w:szCs w:val="22"/>
              </w:rPr>
            </w:pPr>
            <w:r>
              <w:rPr>
                <w:rStyle w:val="Brak"/>
                <w:rFonts w:ascii="Calibri" w:hAnsi="Calibri" w:cs="Calibri"/>
                <w:b/>
                <w:bCs/>
                <w:sz w:val="20"/>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6BF6A" w14:textId="77777777" w:rsidR="00031CCB" w:rsidRDefault="00031CCB" w:rsidP="00836A35">
            <w:pPr>
              <w:rPr>
                <w:rFonts w:ascii="Calibri" w:hAnsi="Calibri" w:cs="Calibri"/>
                <w:sz w:val="22"/>
                <w:szCs w:val="22"/>
              </w:rPr>
            </w:pPr>
          </w:p>
        </w:tc>
      </w:tr>
      <w:tr w:rsidR="00031CCB" w14:paraId="3D8474A2"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3F3DB" w14:textId="77777777" w:rsidR="00031CCB" w:rsidRPr="00BF279A" w:rsidRDefault="00031CCB" w:rsidP="00836A35">
            <w:pPr>
              <w:jc w:val="center"/>
              <w:rPr>
                <w:rFonts w:ascii="Calibri" w:hAnsi="Calibri" w:cs="Calibri"/>
                <w:sz w:val="20"/>
                <w:szCs w:val="22"/>
              </w:rPr>
            </w:pPr>
            <w:r w:rsidRPr="00BF279A">
              <w:rPr>
                <w:rStyle w:val="Brak"/>
                <w:rFonts w:ascii="Calibri" w:hAnsi="Calibri" w:cs="Calibri"/>
                <w:b/>
                <w:bCs/>
                <w:sz w:val="20"/>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EE92F" w14:textId="77777777" w:rsidR="00031CCB" w:rsidRDefault="00031CCB" w:rsidP="00836A35">
            <w:pPr>
              <w:rPr>
                <w:rFonts w:ascii="Calibri" w:hAnsi="Calibri" w:cs="Calibri"/>
                <w:sz w:val="22"/>
                <w:szCs w:val="22"/>
              </w:rPr>
            </w:pPr>
          </w:p>
        </w:tc>
      </w:tr>
      <w:tr w:rsidR="00031CCB" w14:paraId="10B7C397"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B4C69" w14:textId="77777777" w:rsidR="00031CCB" w:rsidRPr="00BF279A" w:rsidRDefault="00031CCB" w:rsidP="00836A35">
            <w:pPr>
              <w:jc w:val="center"/>
              <w:rPr>
                <w:rFonts w:ascii="Calibri" w:hAnsi="Calibri" w:cs="Calibri"/>
                <w:sz w:val="20"/>
                <w:szCs w:val="22"/>
              </w:rPr>
            </w:pPr>
            <w:r w:rsidRPr="00BF279A">
              <w:rPr>
                <w:rStyle w:val="Brak"/>
                <w:rFonts w:ascii="Calibri" w:hAnsi="Calibri" w:cs="Calibri"/>
                <w:b/>
                <w:bCs/>
                <w:sz w:val="20"/>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F1EA8" w14:textId="77777777" w:rsidR="00031CCB" w:rsidRDefault="00031CCB" w:rsidP="00836A35">
            <w:pPr>
              <w:rPr>
                <w:rFonts w:ascii="Calibri" w:hAnsi="Calibri" w:cs="Calibri"/>
                <w:sz w:val="22"/>
                <w:szCs w:val="22"/>
              </w:rPr>
            </w:pPr>
          </w:p>
        </w:tc>
      </w:tr>
      <w:tr w:rsidR="00031CCB" w14:paraId="715F7461"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71FF0" w14:textId="77777777" w:rsidR="00031CCB" w:rsidRPr="00BF279A" w:rsidRDefault="00031CCB" w:rsidP="00836A35">
            <w:pPr>
              <w:jc w:val="center"/>
              <w:rPr>
                <w:rFonts w:ascii="Calibri" w:hAnsi="Calibri" w:cs="Calibri"/>
                <w:sz w:val="20"/>
                <w:szCs w:val="22"/>
              </w:rPr>
            </w:pPr>
            <w:r w:rsidRPr="00BF279A">
              <w:rPr>
                <w:rStyle w:val="Brak"/>
                <w:rFonts w:ascii="Calibri" w:hAnsi="Calibri" w:cs="Calibri"/>
                <w:b/>
                <w:bCs/>
                <w:sz w:val="20"/>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14134" w14:textId="77777777" w:rsidR="00031CCB" w:rsidRDefault="00031CCB" w:rsidP="00836A35">
            <w:pPr>
              <w:rPr>
                <w:rFonts w:ascii="Calibri" w:hAnsi="Calibri" w:cs="Calibri"/>
                <w:sz w:val="22"/>
                <w:szCs w:val="22"/>
              </w:rPr>
            </w:pPr>
          </w:p>
        </w:tc>
      </w:tr>
    </w:tbl>
    <w:p w14:paraId="76009D41" w14:textId="77777777" w:rsidR="00031CCB" w:rsidRDefault="00031CCB" w:rsidP="00031CCB">
      <w:pPr>
        <w:widowControl w:val="0"/>
        <w:ind w:left="108" w:hanging="108"/>
        <w:jc w:val="both"/>
        <w:rPr>
          <w:rStyle w:val="Brak"/>
          <w:rFonts w:ascii="Calibri" w:eastAsia="Arial" w:hAnsi="Calibri" w:cs="Calibri"/>
          <w:b/>
          <w:bCs/>
          <w:sz w:val="22"/>
          <w:szCs w:val="22"/>
        </w:rPr>
      </w:pPr>
    </w:p>
    <w:p w14:paraId="109DB5BC" w14:textId="77777777" w:rsidR="00031CCB" w:rsidRDefault="00031CCB" w:rsidP="00031CCB">
      <w:pPr>
        <w:widowControl w:val="0"/>
        <w:ind w:left="108" w:hanging="108"/>
        <w:jc w:val="both"/>
        <w:rPr>
          <w:rStyle w:val="Brak"/>
          <w:rFonts w:ascii="Calibri" w:eastAsia="Arial" w:hAnsi="Calibri" w:cs="Calibri"/>
          <w:b/>
          <w:bCs/>
          <w:sz w:val="22"/>
          <w:szCs w:val="22"/>
        </w:rPr>
      </w:pPr>
    </w:p>
    <w:p w14:paraId="0D51AF2A" w14:textId="77777777" w:rsidR="00031CCB" w:rsidRDefault="00031CCB" w:rsidP="00031CCB">
      <w:pPr>
        <w:widowControl w:val="0"/>
        <w:ind w:left="108" w:hanging="108"/>
        <w:jc w:val="both"/>
        <w:rPr>
          <w:rStyle w:val="Brak"/>
          <w:rFonts w:ascii="Calibri" w:eastAsia="Arial" w:hAnsi="Calibri" w:cs="Calibri"/>
          <w:b/>
          <w:bCs/>
          <w:sz w:val="22"/>
          <w:szCs w:val="22"/>
        </w:rPr>
      </w:pPr>
    </w:p>
    <w:p w14:paraId="11B984C6" w14:textId="77777777" w:rsidR="00031CCB" w:rsidRDefault="00031CCB" w:rsidP="00031CCB">
      <w:pPr>
        <w:widowControl w:val="0"/>
        <w:ind w:left="108" w:hanging="108"/>
        <w:jc w:val="both"/>
        <w:rPr>
          <w:rStyle w:val="Brak"/>
          <w:rFonts w:ascii="Calibri" w:eastAsia="Arial" w:hAnsi="Calibri" w:cs="Calibri"/>
          <w:b/>
          <w:bCs/>
          <w:sz w:val="22"/>
          <w:szCs w:val="22"/>
        </w:rPr>
      </w:pPr>
    </w:p>
    <w:p w14:paraId="15276158" w14:textId="77777777" w:rsidR="00031CCB" w:rsidRPr="000D5A23" w:rsidRDefault="00031CCB" w:rsidP="00031CCB">
      <w:pPr>
        <w:pStyle w:val="Standard"/>
        <w:numPr>
          <w:ilvl w:val="0"/>
          <w:numId w:val="69"/>
        </w:numPr>
        <w:rPr>
          <w:rStyle w:val="Brak"/>
          <w:rFonts w:ascii="Calibri" w:eastAsia="Arial" w:hAnsi="Calibri" w:cs="Calibri"/>
          <w:b/>
          <w:bCs/>
          <w:sz w:val="22"/>
        </w:rPr>
      </w:pPr>
      <w:r w:rsidRPr="000D5A23">
        <w:rPr>
          <w:rStyle w:val="Brak"/>
          <w:rFonts w:ascii="Calibri" w:hAnsi="Calibri" w:cs="Calibri"/>
          <w:b/>
          <w:bCs/>
          <w:sz w:val="22"/>
        </w:rPr>
        <w:lastRenderedPageBreak/>
        <w:t>DEKLARACJA WYKONAWCY</w:t>
      </w:r>
    </w:p>
    <w:p w14:paraId="22CE3667" w14:textId="77777777" w:rsidR="00031CCB" w:rsidRPr="000D5A23" w:rsidRDefault="00031CCB" w:rsidP="00031CCB">
      <w:pPr>
        <w:pStyle w:val="Standard"/>
        <w:numPr>
          <w:ilvl w:val="0"/>
          <w:numId w:val="70"/>
        </w:numPr>
        <w:jc w:val="both"/>
        <w:rPr>
          <w:rStyle w:val="BrakA"/>
          <w:rFonts w:ascii="Calibri" w:eastAsia="Arial" w:hAnsi="Calibri" w:cs="Calibri"/>
          <w:b/>
          <w:bCs/>
        </w:rPr>
      </w:pPr>
      <w:r w:rsidRPr="000D5A23">
        <w:rPr>
          <w:rStyle w:val="BrakA"/>
          <w:rFonts w:ascii="Calibri" w:hAnsi="Calibri" w:cs="Calibri"/>
          <w:sz w:val="22"/>
          <w:szCs w:val="22"/>
        </w:rPr>
        <w:t>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w:t>
      </w:r>
      <w:r w:rsidRPr="000D5A23">
        <w:rPr>
          <w:rStyle w:val="BrakA"/>
          <w:rFonts w:ascii="Calibri" w:hAnsi="Calibri" w:cs="Calibri"/>
        </w:rPr>
        <w:t>,</w:t>
      </w:r>
      <w:r w:rsidRPr="000D5A23">
        <w:rPr>
          <w:rStyle w:val="BrakA"/>
          <w:rFonts w:ascii="Calibri" w:hAnsi="Calibri" w:cs="Calibri"/>
          <w:sz w:val="22"/>
          <w:szCs w:val="22"/>
        </w:rPr>
        <w:t xml:space="preserve"> jako SWZ), w tym określony termin wykonania zamówienia, warunki gwarancji i płatności oraz modyfikacje i wyjaśnienia SWZ oraz informuję/informujemy, że zdobyliśmy wszelkie niezbędne informacje do opracowania oferty i podpisania wynikającej z niej Umowy</w:t>
      </w:r>
      <w:r w:rsidRPr="000D5A23">
        <w:rPr>
          <w:rStyle w:val="BrakA"/>
          <w:rFonts w:ascii="Calibri" w:hAnsi="Calibri" w:cs="Calibri"/>
        </w:rPr>
        <w:t>;</w:t>
      </w:r>
    </w:p>
    <w:p w14:paraId="5C09C131" w14:textId="77777777" w:rsidR="00031CCB" w:rsidRPr="000D5A23" w:rsidRDefault="00031CCB" w:rsidP="00031CCB">
      <w:pPr>
        <w:pStyle w:val="Standard"/>
        <w:ind w:left="1440"/>
        <w:jc w:val="both"/>
        <w:rPr>
          <w:rStyle w:val="BrakA"/>
          <w:rFonts w:ascii="Calibri" w:eastAsia="Arial" w:hAnsi="Calibri" w:cs="Calibri"/>
          <w:b/>
          <w:bCs/>
        </w:rPr>
      </w:pPr>
    </w:p>
    <w:p w14:paraId="7D456258" w14:textId="77777777" w:rsidR="00031CCB" w:rsidRPr="000D5A23" w:rsidRDefault="00031CCB" w:rsidP="00031CCB">
      <w:pPr>
        <w:pStyle w:val="Standard"/>
        <w:numPr>
          <w:ilvl w:val="0"/>
          <w:numId w:val="70"/>
        </w:numPr>
        <w:jc w:val="both"/>
        <w:rPr>
          <w:rStyle w:val="BrakA"/>
          <w:rFonts w:ascii="Calibri" w:eastAsia="Arial" w:hAnsi="Calibri" w:cs="Calibri"/>
          <w:b/>
          <w:bCs/>
        </w:rPr>
      </w:pPr>
      <w:r w:rsidRPr="000D5A23">
        <w:rPr>
          <w:rStyle w:val="BrakA"/>
          <w:rFonts w:ascii="Calibri" w:hAnsi="Calibri" w:cs="Calibri"/>
          <w:sz w:val="22"/>
          <w:szCs w:val="22"/>
        </w:rPr>
        <w:t>W zakresie realizacji zamówienia oferuję/oferujemy:</w:t>
      </w:r>
    </w:p>
    <w:p w14:paraId="69DAB93C" w14:textId="77777777" w:rsidR="00031CCB" w:rsidRDefault="00031CCB" w:rsidP="00031CCB">
      <w:pPr>
        <w:pStyle w:val="Standard"/>
        <w:jc w:val="both"/>
        <w:rPr>
          <w:rStyle w:val="BrakA"/>
          <w:rFonts w:ascii="Calibri" w:hAnsi="Calibri" w:cs="Calibri"/>
          <w:sz w:val="22"/>
          <w:szCs w:val="22"/>
        </w:rPr>
      </w:pPr>
    </w:p>
    <w:tbl>
      <w:tblPr>
        <w:tblStyle w:val="TableNormal1"/>
        <w:tblW w:w="927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26"/>
        <w:gridCol w:w="6552"/>
      </w:tblGrid>
      <w:tr w:rsidR="00031CCB" w14:paraId="0191D8CA"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128F6" w14:textId="77777777" w:rsidR="00031CCB" w:rsidRDefault="00031CCB" w:rsidP="00836A35">
            <w:pPr>
              <w:jc w:val="center"/>
              <w:rPr>
                <w:rStyle w:val="Brak"/>
                <w:rFonts w:ascii="Calibri" w:hAnsi="Calibri" w:cs="Calibri"/>
                <w:b/>
                <w:bCs/>
                <w:sz w:val="20"/>
                <w:szCs w:val="22"/>
              </w:rPr>
            </w:pPr>
          </w:p>
          <w:p w14:paraId="528D2A00" w14:textId="77777777" w:rsidR="00031CCB" w:rsidRDefault="00031CCB" w:rsidP="00836A35">
            <w:pPr>
              <w:jc w:val="center"/>
              <w:rPr>
                <w:rStyle w:val="Brak"/>
                <w:rFonts w:ascii="Calibri" w:hAnsi="Calibri" w:cs="Calibri"/>
                <w:b/>
                <w:bCs/>
                <w:sz w:val="20"/>
                <w:szCs w:val="22"/>
              </w:rPr>
            </w:pPr>
            <w:r>
              <w:rPr>
                <w:rStyle w:val="Brak"/>
                <w:rFonts w:ascii="Calibri" w:hAnsi="Calibri" w:cs="Calibri"/>
                <w:b/>
                <w:bCs/>
                <w:sz w:val="20"/>
                <w:szCs w:val="22"/>
              </w:rPr>
              <w:t>CENA NETTO W PLN</w:t>
            </w:r>
          </w:p>
          <w:p w14:paraId="0C912A87" w14:textId="77777777" w:rsidR="00031CCB" w:rsidRPr="00BF279A" w:rsidRDefault="00031CCB" w:rsidP="00836A35">
            <w:pPr>
              <w:jc w:val="center"/>
              <w:rPr>
                <w:rFonts w:ascii="Calibri" w:hAnsi="Calibri" w:cs="Calibri"/>
                <w:sz w:val="20"/>
                <w:szCs w:val="22"/>
              </w:rPr>
            </w:pP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93F6E" w14:textId="77777777" w:rsidR="00031CCB" w:rsidRPr="00BF279A" w:rsidRDefault="00031CCB" w:rsidP="00836A35">
            <w:pPr>
              <w:rPr>
                <w:rFonts w:ascii="Calibri" w:hAnsi="Calibri" w:cs="Calibri"/>
                <w:sz w:val="20"/>
                <w:szCs w:val="22"/>
              </w:rPr>
            </w:pPr>
          </w:p>
          <w:p w14:paraId="3BA33641"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w:t>
            </w:r>
          </w:p>
          <w:p w14:paraId="7F65268A"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(słownie.................................................................................................)</w:t>
            </w:r>
          </w:p>
          <w:p w14:paraId="66846E8C" w14:textId="77777777" w:rsidR="00031CCB" w:rsidRPr="00BF279A" w:rsidRDefault="00031CCB" w:rsidP="00836A35">
            <w:pPr>
              <w:rPr>
                <w:rFonts w:ascii="Calibri" w:hAnsi="Calibri" w:cs="Calibri"/>
                <w:sz w:val="20"/>
                <w:szCs w:val="22"/>
              </w:rPr>
            </w:pPr>
          </w:p>
        </w:tc>
      </w:tr>
      <w:tr w:rsidR="00031CCB" w14:paraId="16994FCA"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366E63" w14:textId="77777777" w:rsidR="00031CCB" w:rsidRPr="00BF279A" w:rsidRDefault="00031CCB" w:rsidP="00836A35">
            <w:pPr>
              <w:jc w:val="center"/>
              <w:rPr>
                <w:rStyle w:val="Brak"/>
                <w:rFonts w:ascii="Calibri" w:hAnsi="Calibri" w:cs="Calibri"/>
                <w:b/>
                <w:bCs/>
                <w:sz w:val="20"/>
                <w:szCs w:val="22"/>
              </w:rPr>
            </w:pPr>
            <w:r>
              <w:rPr>
                <w:rStyle w:val="Brak"/>
                <w:rFonts w:ascii="Calibri" w:hAnsi="Calibri" w:cs="Calibri"/>
                <w:b/>
                <w:bCs/>
                <w:sz w:val="20"/>
                <w:szCs w:val="22"/>
              </w:rPr>
              <w:t>CENA BRUTTO W PLN</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59DDC" w14:textId="77777777" w:rsidR="00031CCB" w:rsidRPr="00BF279A" w:rsidRDefault="00031CCB" w:rsidP="00836A35">
            <w:pPr>
              <w:rPr>
                <w:rFonts w:ascii="Calibri" w:hAnsi="Calibri" w:cs="Calibri"/>
                <w:sz w:val="20"/>
                <w:szCs w:val="22"/>
              </w:rPr>
            </w:pPr>
          </w:p>
          <w:p w14:paraId="25F5FAAF"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w:t>
            </w:r>
          </w:p>
          <w:p w14:paraId="689EC56B"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(słownie.................................................................................................)</w:t>
            </w:r>
          </w:p>
          <w:p w14:paraId="2E087C67" w14:textId="77777777" w:rsidR="00031CCB" w:rsidRPr="00BF279A" w:rsidRDefault="00031CCB" w:rsidP="00836A35">
            <w:pPr>
              <w:rPr>
                <w:rFonts w:ascii="Calibri" w:hAnsi="Calibri" w:cs="Calibri"/>
                <w:sz w:val="20"/>
                <w:szCs w:val="22"/>
              </w:rPr>
            </w:pPr>
          </w:p>
        </w:tc>
      </w:tr>
      <w:tr w:rsidR="00031CCB" w14:paraId="2DE80E5E"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6C018" w14:textId="77777777" w:rsidR="00031CCB" w:rsidRDefault="00031CCB" w:rsidP="00836A35">
            <w:pPr>
              <w:jc w:val="center"/>
              <w:rPr>
                <w:rStyle w:val="Brak"/>
                <w:rFonts w:ascii="Calibri" w:hAnsi="Calibri" w:cs="Calibri"/>
                <w:b/>
                <w:bCs/>
                <w:sz w:val="20"/>
                <w:szCs w:val="22"/>
              </w:rPr>
            </w:pPr>
          </w:p>
          <w:p w14:paraId="3C5405AD" w14:textId="77777777" w:rsidR="00031CCB" w:rsidRDefault="00031CCB" w:rsidP="00836A35">
            <w:pPr>
              <w:jc w:val="center"/>
              <w:rPr>
                <w:rStyle w:val="Brak"/>
                <w:rFonts w:ascii="Calibri" w:hAnsi="Calibri" w:cs="Calibri"/>
                <w:b/>
                <w:bCs/>
                <w:sz w:val="20"/>
                <w:szCs w:val="22"/>
              </w:rPr>
            </w:pPr>
            <w:r>
              <w:rPr>
                <w:rStyle w:val="Brak"/>
                <w:rFonts w:ascii="Calibri" w:hAnsi="Calibri" w:cs="Calibri"/>
                <w:b/>
                <w:bCs/>
                <w:sz w:val="20"/>
                <w:szCs w:val="22"/>
              </w:rPr>
              <w:t>OFEROWANY TERMIN GWARANCJI</w:t>
            </w:r>
          </w:p>
          <w:p w14:paraId="7E6A9715" w14:textId="77777777" w:rsidR="00031CCB" w:rsidRPr="00BF279A" w:rsidRDefault="00031CCB" w:rsidP="00836A35">
            <w:pPr>
              <w:jc w:val="center"/>
              <w:rPr>
                <w:rFonts w:ascii="Calibri" w:hAnsi="Calibri" w:cs="Calibri"/>
                <w:sz w:val="20"/>
                <w:szCs w:val="22"/>
              </w:rPr>
            </w:pP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30DA5" w14:textId="77777777" w:rsidR="00031CCB" w:rsidRPr="00BF279A" w:rsidRDefault="00031CCB" w:rsidP="00836A35">
            <w:pPr>
              <w:rPr>
                <w:rFonts w:ascii="Calibri" w:hAnsi="Calibri" w:cs="Calibri"/>
                <w:sz w:val="20"/>
                <w:szCs w:val="22"/>
              </w:rPr>
            </w:pPr>
          </w:p>
          <w:p w14:paraId="739F4715"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 miesięcy</w:t>
            </w:r>
          </w:p>
          <w:p w14:paraId="4076F028"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(słownie................................................................................................)</w:t>
            </w:r>
          </w:p>
        </w:tc>
      </w:tr>
    </w:tbl>
    <w:p w14:paraId="3A7BEBD7" w14:textId="77777777" w:rsidR="00031CCB" w:rsidRPr="000D5A23" w:rsidRDefault="00031CCB" w:rsidP="00031CCB">
      <w:pPr>
        <w:pStyle w:val="Standard"/>
        <w:jc w:val="both"/>
        <w:rPr>
          <w:rStyle w:val="BrakA"/>
          <w:rFonts w:eastAsia="Arial" w:cs="Calibri"/>
          <w:b/>
          <w:bCs/>
        </w:rPr>
      </w:pPr>
    </w:p>
    <w:p w14:paraId="3F1359B8" w14:textId="6F9A121C" w:rsidR="00031CCB" w:rsidRPr="000D5A23" w:rsidRDefault="00031CCB" w:rsidP="00031CCB">
      <w:pPr>
        <w:pStyle w:val="Standard"/>
        <w:numPr>
          <w:ilvl w:val="0"/>
          <w:numId w:val="70"/>
        </w:numPr>
        <w:jc w:val="both"/>
        <w:rPr>
          <w:rStyle w:val="Hyperlink3"/>
          <w:rFonts w:ascii="Calibri" w:eastAsia="Arial" w:hAnsi="Calibri" w:cs="Calibri"/>
          <w:b/>
          <w:bCs/>
          <w:sz w:val="22"/>
          <w:szCs w:val="22"/>
        </w:rPr>
      </w:pPr>
      <w:r w:rsidRPr="000D5A23">
        <w:rPr>
          <w:rStyle w:val="Hyperlink3"/>
          <w:rFonts w:ascii="Calibri" w:hAnsi="Calibri" w:cs="Calibri"/>
          <w:sz w:val="22"/>
          <w:szCs w:val="22"/>
        </w:rPr>
        <w:t xml:space="preserve">Oświadczam/oświadczamy, że Jestem/Jesteśmy związani niniejszą ofertą przez okres </w:t>
      </w:r>
      <w:r w:rsidRPr="000D5A23">
        <w:rPr>
          <w:rStyle w:val="Brak"/>
          <w:rFonts w:ascii="Calibri" w:hAnsi="Calibri" w:cs="Calibri"/>
          <w:sz w:val="22"/>
          <w:szCs w:val="22"/>
        </w:rPr>
        <w:t xml:space="preserve">90 dni tj. do dnia </w:t>
      </w:r>
      <w:r w:rsidR="00286735">
        <w:rPr>
          <w:rStyle w:val="Brak"/>
          <w:rFonts w:ascii="Calibri" w:hAnsi="Calibri" w:cs="Calibri"/>
          <w:b/>
          <w:bCs/>
          <w:sz w:val="22"/>
          <w:szCs w:val="22"/>
        </w:rPr>
        <w:t>0</w:t>
      </w:r>
      <w:r w:rsidR="00742107">
        <w:rPr>
          <w:rStyle w:val="Brak"/>
          <w:rFonts w:ascii="Calibri" w:hAnsi="Calibri" w:cs="Calibri"/>
          <w:b/>
          <w:bCs/>
          <w:sz w:val="22"/>
          <w:szCs w:val="22"/>
        </w:rPr>
        <w:t>8</w:t>
      </w:r>
      <w:r w:rsidR="00F16A7F">
        <w:rPr>
          <w:rStyle w:val="Brak"/>
          <w:rFonts w:ascii="Calibri" w:hAnsi="Calibri" w:cs="Calibri"/>
          <w:b/>
          <w:bCs/>
          <w:sz w:val="22"/>
          <w:szCs w:val="22"/>
        </w:rPr>
        <w:t xml:space="preserve"> </w:t>
      </w:r>
      <w:r w:rsidR="00286735">
        <w:rPr>
          <w:rStyle w:val="Brak"/>
          <w:rFonts w:ascii="Calibri" w:hAnsi="Calibri" w:cs="Calibri"/>
          <w:b/>
          <w:bCs/>
          <w:sz w:val="22"/>
          <w:szCs w:val="22"/>
        </w:rPr>
        <w:t>stycznia</w:t>
      </w:r>
      <w:r w:rsidR="00C45F43" w:rsidRPr="00D34BFE">
        <w:rPr>
          <w:rStyle w:val="Brak"/>
          <w:rFonts w:ascii="Calibri" w:hAnsi="Calibri" w:cs="Calibri"/>
          <w:b/>
          <w:bCs/>
          <w:sz w:val="22"/>
          <w:szCs w:val="22"/>
        </w:rPr>
        <w:t xml:space="preserve"> </w:t>
      </w:r>
      <w:r w:rsidR="00286735">
        <w:rPr>
          <w:rStyle w:val="Brak"/>
          <w:rFonts w:ascii="Calibri" w:hAnsi="Calibri" w:cs="Calibri"/>
          <w:b/>
          <w:bCs/>
          <w:sz w:val="22"/>
          <w:szCs w:val="22"/>
        </w:rPr>
        <w:t xml:space="preserve">2023 </w:t>
      </w:r>
      <w:r w:rsidRPr="00D34BFE">
        <w:rPr>
          <w:rStyle w:val="Hyperlink3"/>
          <w:rFonts w:ascii="Calibri" w:hAnsi="Calibri" w:cs="Calibri"/>
          <w:sz w:val="22"/>
          <w:szCs w:val="22"/>
        </w:rPr>
        <w:t>r.</w:t>
      </w:r>
      <w:r w:rsidRPr="000D5A23">
        <w:rPr>
          <w:rStyle w:val="Hyperlink3"/>
          <w:rFonts w:ascii="Calibri" w:hAnsi="Calibri" w:cs="Calibri"/>
          <w:sz w:val="22"/>
          <w:szCs w:val="22"/>
        </w:rPr>
        <w:t xml:space="preserve"> z zastrzeżeniem, iż pierwszym dniem terminu związania ofertą jest dzień, w którym upływa termin składania ofert;</w:t>
      </w:r>
    </w:p>
    <w:p w14:paraId="6465ADAD" w14:textId="77777777" w:rsidR="00031CCB" w:rsidRPr="000D5A23" w:rsidRDefault="00031CCB" w:rsidP="00031CCB">
      <w:pPr>
        <w:pStyle w:val="Standard"/>
        <w:ind w:left="1440"/>
        <w:jc w:val="both"/>
        <w:rPr>
          <w:rStyle w:val="Hyperlink3"/>
          <w:rFonts w:ascii="Calibri" w:eastAsia="Arial" w:hAnsi="Calibri" w:cs="Calibri"/>
          <w:b/>
          <w:bCs/>
          <w:sz w:val="22"/>
          <w:szCs w:val="22"/>
        </w:rPr>
      </w:pPr>
    </w:p>
    <w:p w14:paraId="2BC4AAC7" w14:textId="77777777" w:rsidR="00031CCB" w:rsidRPr="000D5A23" w:rsidRDefault="00031CCB" w:rsidP="00031CCB">
      <w:pPr>
        <w:pStyle w:val="Standard"/>
        <w:numPr>
          <w:ilvl w:val="0"/>
          <w:numId w:val="70"/>
        </w:numPr>
        <w:jc w:val="both"/>
        <w:rPr>
          <w:rFonts w:ascii="Calibri" w:eastAsia="Arial" w:hAnsi="Calibri" w:cs="Calibri"/>
          <w:b/>
          <w:bCs/>
          <w:sz w:val="22"/>
          <w:szCs w:val="22"/>
        </w:rPr>
      </w:pPr>
      <w:r w:rsidRPr="000D5A23">
        <w:rPr>
          <w:rFonts w:ascii="Calibri" w:hAnsi="Calibri" w:cs="Calibri"/>
          <w:sz w:val="22"/>
          <w:szCs w:val="22"/>
        </w:rPr>
        <w:t>Oświadczam/oświadczamy, że jestem/jesteśmy</w:t>
      </w:r>
      <w:r w:rsidRPr="000D5A23">
        <w:rPr>
          <w:rStyle w:val="Odwoanieprzypisudolnego"/>
          <w:rFonts w:ascii="Calibri" w:hAnsi="Calibri" w:cs="Calibri"/>
          <w:sz w:val="22"/>
          <w:szCs w:val="22"/>
        </w:rPr>
        <w:footnoteReference w:id="2"/>
      </w:r>
      <w:r w:rsidRPr="000D5A23">
        <w:rPr>
          <w:rFonts w:ascii="Calibri" w:hAnsi="Calibri" w:cs="Calibri"/>
          <w:sz w:val="22"/>
          <w:szCs w:val="22"/>
        </w:rPr>
        <w:t xml:space="preserve">  / nie jestem/nie jesteśmy: jednoosobową działalnością gospodarczą  mikroprzedsiębiorstwem*, małym przedsiębiorstwem*, średnim przedsiębiorstwem* dużym przedsiębiorstwem</w:t>
      </w:r>
      <w:r w:rsidR="000C0CAC">
        <w:rPr>
          <w:rFonts w:ascii="Calibri" w:hAnsi="Calibri" w:cs="Calibri"/>
          <w:sz w:val="22"/>
          <w:szCs w:val="22"/>
        </w:rPr>
        <w:t>*</w:t>
      </w:r>
      <w:r w:rsidRPr="000D5A23">
        <w:rPr>
          <w:rFonts w:ascii="Calibri" w:hAnsi="Calibri" w:cs="Calibri"/>
          <w:sz w:val="22"/>
          <w:szCs w:val="22"/>
        </w:rPr>
        <w:t>;</w:t>
      </w:r>
    </w:p>
    <w:p w14:paraId="32D86178" w14:textId="77777777" w:rsidR="00031CCB" w:rsidRPr="000D5A23" w:rsidRDefault="00031CCB" w:rsidP="00031CCB">
      <w:pPr>
        <w:pStyle w:val="Standard"/>
        <w:ind w:left="1440"/>
        <w:jc w:val="both"/>
        <w:rPr>
          <w:rFonts w:eastAsia="Arial" w:cs="Calibri"/>
          <w:b/>
          <w:bCs/>
        </w:rPr>
      </w:pPr>
    </w:p>
    <w:p w14:paraId="322015E1" w14:textId="77777777" w:rsidR="00031CCB" w:rsidRPr="000D5A23" w:rsidRDefault="00031CCB" w:rsidP="00031CCB">
      <w:pPr>
        <w:pStyle w:val="Standard"/>
        <w:numPr>
          <w:ilvl w:val="0"/>
          <w:numId w:val="70"/>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Pr="000D5A23">
        <w:rPr>
          <w:rStyle w:val="Hyperlink3"/>
          <w:rFonts w:ascii="Calibri" w:hAnsi="Calibri" w:cs="Calibri"/>
          <w:sz w:val="22"/>
          <w:szCs w:val="22"/>
        </w:rPr>
        <w:br/>
        <w:t xml:space="preserve">w projektowanych postanowieniach </w:t>
      </w:r>
      <w:r>
        <w:rPr>
          <w:rStyle w:val="Hyperlink3"/>
          <w:rFonts w:ascii="Calibri" w:hAnsi="Calibri" w:cs="Calibri"/>
          <w:sz w:val="22"/>
          <w:szCs w:val="22"/>
        </w:rPr>
        <w:t>umowy stanowiących część SWZ, w </w:t>
      </w:r>
      <w:r w:rsidRPr="000D5A23">
        <w:rPr>
          <w:rStyle w:val="Hyperlink3"/>
          <w:rFonts w:ascii="Calibri" w:hAnsi="Calibri" w:cs="Calibri"/>
          <w:sz w:val="22"/>
          <w:szCs w:val="22"/>
        </w:rPr>
        <w:t>szczególności zgodnie ze wskazanym terminem realizacji zamówienia oraz warunkami płatności i niniejszym zobowiązuje się/ zobowiązujemy się do uwzględnienie tych postanowień w Umowie w sprawie niniejszego zamówienia, zawieranej w oparciu o stosowany przez Wykonawcę wzór umowy, względnie zobowiązuje /się zobowiązujemy się do włączenia projektowanych postanowień umowy w formie załącznika do umowy zawieranej</w:t>
      </w:r>
      <w:r>
        <w:rPr>
          <w:rStyle w:val="Hyperlink3"/>
          <w:rFonts w:ascii="Calibri" w:hAnsi="Calibri" w:cs="Calibri"/>
          <w:sz w:val="22"/>
          <w:szCs w:val="22"/>
        </w:rPr>
        <w:t xml:space="preserve"> w oparciu o </w:t>
      </w:r>
      <w:r w:rsidRPr="000D5A23">
        <w:rPr>
          <w:rStyle w:val="Hyperlink3"/>
          <w:rFonts w:ascii="Calibri" w:hAnsi="Calibri" w:cs="Calibri"/>
          <w:sz w:val="22"/>
          <w:szCs w:val="22"/>
        </w:rPr>
        <w:t>stosowany przez Wykonawcę wzór umowy. W przypadku uznania naszej oferty za najkorzystniejszą, zobowiązujemy się zawrzeć Umowę w miejscu i w terminie, jakie zostaną wskazane przez Zamawiającego</w:t>
      </w:r>
      <w:r>
        <w:rPr>
          <w:rStyle w:val="Hyperlink3"/>
          <w:rFonts w:ascii="Calibri" w:hAnsi="Calibri" w:cs="Calibri"/>
          <w:sz w:val="22"/>
          <w:szCs w:val="22"/>
        </w:rPr>
        <w:t>;</w:t>
      </w:r>
    </w:p>
    <w:p w14:paraId="13F4380D" w14:textId="77777777" w:rsidR="00031CCB" w:rsidRPr="000D5A23" w:rsidRDefault="00031CCB" w:rsidP="00031CCB">
      <w:pPr>
        <w:pStyle w:val="Standard"/>
        <w:ind w:left="1440"/>
        <w:jc w:val="both"/>
        <w:rPr>
          <w:rStyle w:val="Hyperlink3"/>
          <w:rFonts w:ascii="Times New Roman" w:eastAsia="Arial" w:hAnsi="Times New Roman" w:cs="Calibri"/>
          <w:b/>
          <w:bCs/>
          <w:sz w:val="24"/>
          <w:szCs w:val="24"/>
        </w:rPr>
      </w:pPr>
    </w:p>
    <w:p w14:paraId="1B170000" w14:textId="77777777" w:rsidR="00031CCB" w:rsidRPr="000D5A23" w:rsidRDefault="00031CCB" w:rsidP="00031CCB">
      <w:pPr>
        <w:pStyle w:val="Standard"/>
        <w:numPr>
          <w:ilvl w:val="0"/>
          <w:numId w:val="70"/>
        </w:numPr>
        <w:jc w:val="both"/>
        <w:rPr>
          <w:rStyle w:val="BrakA"/>
          <w:rFonts w:eastAsia="Arial" w:cs="Calibri"/>
          <w:b/>
          <w:bCs/>
        </w:rPr>
      </w:pPr>
      <w:r w:rsidRPr="000D5A23">
        <w:rPr>
          <w:rStyle w:val="Hyperlink3"/>
          <w:rFonts w:ascii="Calibri" w:hAnsi="Calibri" w:cs="Calibri"/>
          <w:sz w:val="22"/>
          <w:szCs w:val="22"/>
        </w:rPr>
        <w:t xml:space="preserve">Składam/Składamy niniejszą ofertę w tym postępowaniu </w:t>
      </w:r>
      <w:r w:rsidRPr="000D5A23">
        <w:rPr>
          <w:rStyle w:val="BrakA"/>
          <w:rFonts w:ascii="Calibri" w:hAnsi="Calibri" w:cs="Calibri"/>
          <w:sz w:val="22"/>
          <w:szCs w:val="22"/>
        </w:rPr>
        <w:t>[</w:t>
      </w:r>
      <w:r w:rsidRPr="000D5A23">
        <w:rPr>
          <w:rStyle w:val="Hyperlink3"/>
          <w:rFonts w:ascii="Calibri" w:hAnsi="Calibri" w:cs="Calibri"/>
          <w:sz w:val="22"/>
          <w:szCs w:val="22"/>
        </w:rPr>
        <w:t>we własnym imieniu</w:t>
      </w:r>
      <w:r w:rsidRPr="000D5A23">
        <w:rPr>
          <w:rStyle w:val="BrakA"/>
          <w:rFonts w:ascii="Calibri" w:hAnsi="Calibri" w:cs="Calibri"/>
          <w:sz w:val="22"/>
          <w:szCs w:val="22"/>
        </w:rPr>
        <w:t xml:space="preserve">] </w:t>
      </w:r>
      <w:r w:rsidRPr="000D5A23">
        <w:rPr>
          <w:rStyle w:val="Hyperlink3"/>
          <w:rFonts w:ascii="Calibri" w:hAnsi="Calibri" w:cs="Calibri"/>
          <w:sz w:val="22"/>
          <w:szCs w:val="22"/>
        </w:rPr>
        <w:t xml:space="preserve">/ </w:t>
      </w:r>
      <w:r w:rsidRPr="000D5A23">
        <w:rPr>
          <w:rStyle w:val="BrakA"/>
          <w:rFonts w:ascii="Calibri" w:hAnsi="Calibri" w:cs="Calibri"/>
          <w:sz w:val="22"/>
          <w:szCs w:val="22"/>
        </w:rPr>
        <w:t>[</w:t>
      </w:r>
      <w:r w:rsidRPr="000D5A23">
        <w:rPr>
          <w:rStyle w:val="Hyperlink3"/>
          <w:rFonts w:ascii="Calibri" w:hAnsi="Calibri" w:cs="Calibri"/>
          <w:sz w:val="22"/>
          <w:szCs w:val="22"/>
        </w:rPr>
        <w:t>jako Wykonawcy wspólnie ubiegający się o udzielenie zamówienia</w:t>
      </w:r>
      <w:r w:rsidRPr="000D5A23">
        <w:rPr>
          <w:rStyle w:val="BrakA"/>
          <w:rFonts w:ascii="Calibri" w:hAnsi="Calibri" w:cs="Calibri"/>
          <w:sz w:val="22"/>
          <w:szCs w:val="22"/>
        </w:rPr>
        <w:t>]</w:t>
      </w:r>
      <w:r>
        <w:rPr>
          <w:rStyle w:val="Odwoanieprzypisudolnego"/>
          <w:rFonts w:ascii="Calibri" w:hAnsi="Calibri" w:cs="Calibri"/>
          <w:sz w:val="22"/>
          <w:szCs w:val="22"/>
        </w:rPr>
        <w:footnoteReference w:id="3"/>
      </w:r>
    </w:p>
    <w:p w14:paraId="5C67B918" w14:textId="77777777" w:rsidR="00031CCB" w:rsidRPr="000D5A23" w:rsidRDefault="00031CCB" w:rsidP="00031CCB">
      <w:pPr>
        <w:pStyle w:val="Standard"/>
        <w:ind w:left="1440"/>
        <w:jc w:val="both"/>
        <w:rPr>
          <w:rStyle w:val="BrakA"/>
          <w:rFonts w:eastAsia="Arial" w:cs="Calibri"/>
          <w:b/>
          <w:bCs/>
        </w:rPr>
      </w:pPr>
    </w:p>
    <w:p w14:paraId="1234B74C" w14:textId="77777777" w:rsidR="00031CCB" w:rsidRPr="00805BAB" w:rsidRDefault="00031CCB" w:rsidP="00031CCB">
      <w:pPr>
        <w:pStyle w:val="Standard"/>
        <w:numPr>
          <w:ilvl w:val="0"/>
          <w:numId w:val="70"/>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 xml:space="preserve">Nie uczestniczymy jako Wykonawca w jakiejkolwiek innej ofercie złożonej w celu </w:t>
      </w:r>
      <w:r w:rsidRPr="000D5A23">
        <w:rPr>
          <w:rStyle w:val="Hyperlink3"/>
          <w:rFonts w:ascii="Calibri" w:hAnsi="Calibri" w:cs="Calibri"/>
          <w:sz w:val="22"/>
          <w:szCs w:val="22"/>
        </w:rPr>
        <w:lastRenderedPageBreak/>
        <w:t>udzielenia niniejszego zamówienia</w:t>
      </w:r>
      <w:r>
        <w:rPr>
          <w:rStyle w:val="Hyperlink3"/>
          <w:rFonts w:ascii="Calibri" w:hAnsi="Calibri" w:cs="Calibri"/>
          <w:sz w:val="22"/>
          <w:szCs w:val="22"/>
        </w:rPr>
        <w:t>;</w:t>
      </w:r>
    </w:p>
    <w:p w14:paraId="0B688F77" w14:textId="77777777" w:rsidR="00805BAB" w:rsidRDefault="00805BAB" w:rsidP="00805BAB">
      <w:pPr>
        <w:pStyle w:val="Akapitzlist"/>
        <w:rPr>
          <w:rStyle w:val="Hyperlink3"/>
          <w:rFonts w:ascii="Times New Roman" w:eastAsia="Arial" w:hAnsi="Times New Roman" w:cs="Calibri"/>
          <w:b/>
          <w:bCs/>
          <w:sz w:val="24"/>
          <w:szCs w:val="24"/>
        </w:rPr>
      </w:pPr>
    </w:p>
    <w:p w14:paraId="45548C31" w14:textId="77777777" w:rsidR="00805BAB" w:rsidRPr="0088744F" w:rsidRDefault="00805BAB" w:rsidP="00805BAB">
      <w:pPr>
        <w:pStyle w:val="Standard"/>
        <w:numPr>
          <w:ilvl w:val="0"/>
          <w:numId w:val="70"/>
        </w:numPr>
        <w:jc w:val="both"/>
        <w:rPr>
          <w:rStyle w:val="Hyperlink3"/>
          <w:rFonts w:ascii="Calibri" w:eastAsia="Arial" w:hAnsi="Calibri" w:cs="Calibri"/>
          <w:sz w:val="22"/>
          <w:szCs w:val="22"/>
        </w:rPr>
      </w:pPr>
      <w:r w:rsidRPr="0088744F">
        <w:rPr>
          <w:rStyle w:val="Hyperlink3"/>
          <w:rFonts w:ascii="Calibri" w:eastAsia="Arial" w:hAnsi="Calibri" w:cs="Calibri"/>
          <w:sz w:val="22"/>
          <w:szCs w:val="22"/>
        </w:rPr>
        <w:t>Oświadczamy, że nie podlegamy wykluczeniu z postępowania na podstawie art. 5k rozporządzenia Rady UE 833/2014 z dnia 31 lipca 2014 r. dot. środków ograniczających w związku z działaniami Rosji destabilizującymi sytuację na Ukrainie, w brzmieniu nadanym rozporządzeniem Rady UE 2022/576 z dnia 8 kwietnia 2022 r. o istnieniu albo nieistnieniu okoliczności zakazujących udzielenia Wykonawcy zamówienia publicznego.</w:t>
      </w:r>
    </w:p>
    <w:p w14:paraId="579303F9" w14:textId="77777777" w:rsidR="00031CCB" w:rsidRPr="000D5A23" w:rsidRDefault="00031CCB" w:rsidP="00031CCB">
      <w:pPr>
        <w:pStyle w:val="Standard"/>
        <w:ind w:left="1440"/>
        <w:jc w:val="both"/>
        <w:rPr>
          <w:rStyle w:val="Hyperlink3"/>
          <w:rFonts w:ascii="Times New Roman" w:eastAsia="Arial" w:hAnsi="Times New Roman" w:cs="Calibri"/>
          <w:b/>
          <w:bCs/>
          <w:sz w:val="24"/>
          <w:szCs w:val="24"/>
        </w:rPr>
      </w:pPr>
    </w:p>
    <w:p w14:paraId="3E0C4EEF" w14:textId="77777777" w:rsidR="00031CCB" w:rsidRDefault="00031CCB" w:rsidP="00031CCB">
      <w:pPr>
        <w:pStyle w:val="Standard"/>
        <w:numPr>
          <w:ilvl w:val="0"/>
          <w:numId w:val="70"/>
        </w:numPr>
        <w:jc w:val="both"/>
        <w:rPr>
          <w:rStyle w:val="BrakA"/>
          <w:rFonts w:eastAsia="Arial" w:cs="Calibri"/>
          <w:b/>
          <w:bCs/>
        </w:rPr>
      </w:pPr>
      <w:r w:rsidRPr="000D5A23">
        <w:rPr>
          <w:rStyle w:val="BrakA"/>
          <w:rFonts w:ascii="Calibri" w:hAnsi="Calibri" w:cs="Calibri"/>
          <w:sz w:val="22"/>
          <w:szCs w:val="22"/>
        </w:rPr>
        <w:t>Na podstawie art. 18 ust. 3 ustawy z dnia 11 września 2019 r. Prawo zamówień publicznych (</w:t>
      </w:r>
      <w:proofErr w:type="spellStart"/>
      <w:r w:rsidRPr="000D5A23">
        <w:rPr>
          <w:rFonts w:ascii="Calibri" w:hAnsi="Calibri" w:cs="Calibri"/>
          <w:sz w:val="22"/>
          <w:szCs w:val="22"/>
        </w:rPr>
        <w:t>t.j</w:t>
      </w:r>
      <w:proofErr w:type="spellEnd"/>
      <w:r w:rsidRPr="000D5A23">
        <w:rPr>
          <w:rFonts w:ascii="Calibri" w:hAnsi="Calibri" w:cs="Calibri"/>
          <w:sz w:val="22"/>
          <w:szCs w:val="22"/>
        </w:rPr>
        <w:t xml:space="preserve">. Dz. U. z 2021 r. poz. 1129 z </w:t>
      </w:r>
      <w:proofErr w:type="spellStart"/>
      <w:r w:rsidRPr="000D5A23">
        <w:rPr>
          <w:rFonts w:ascii="Calibri" w:hAnsi="Calibri" w:cs="Calibri"/>
          <w:sz w:val="22"/>
          <w:szCs w:val="22"/>
        </w:rPr>
        <w:t>późn</w:t>
      </w:r>
      <w:proofErr w:type="spellEnd"/>
      <w:r w:rsidRPr="000D5A23">
        <w:rPr>
          <w:rFonts w:ascii="Calibri" w:hAnsi="Calibri" w:cs="Calibri"/>
          <w:sz w:val="22"/>
          <w:szCs w:val="22"/>
        </w:rPr>
        <w:t xml:space="preserve">. zm. </w:t>
      </w:r>
      <w:r w:rsidRPr="000D5A23">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w:t>
      </w:r>
      <w:r>
        <w:rPr>
          <w:rStyle w:val="BrakA"/>
          <w:rFonts w:ascii="Calibri" w:hAnsi="Calibri" w:cs="Calibri"/>
          <w:sz w:val="22"/>
          <w:szCs w:val="22"/>
        </w:rPr>
        <w:t>orstwa w rozumieniu przepisów o </w:t>
      </w:r>
      <w:r w:rsidRPr="000D5A23">
        <w:rPr>
          <w:rStyle w:val="BrakA"/>
          <w:rFonts w:ascii="Calibri" w:hAnsi="Calibri" w:cs="Calibri"/>
          <w:sz w:val="22"/>
          <w:szCs w:val="22"/>
        </w:rPr>
        <w:t>zwalczaniu nieuczciwej konkurencji i w związku z niniejszym nie mogą być one udostępniane, w szczególności innym uczestnikom postępowania]</w:t>
      </w:r>
      <w:r>
        <w:rPr>
          <w:rStyle w:val="Odwoanieprzypisudolnego"/>
          <w:rFonts w:ascii="Calibri" w:eastAsia="Arial" w:hAnsi="Calibri" w:cs="Calibri"/>
          <w:sz w:val="22"/>
          <w:szCs w:val="22"/>
        </w:rPr>
        <w:footnoteReference w:id="4"/>
      </w:r>
    </w:p>
    <w:p w14:paraId="793CFABE" w14:textId="77777777" w:rsidR="00031CCB" w:rsidRPr="000D5A23" w:rsidRDefault="00031CCB" w:rsidP="00031CCB">
      <w:pPr>
        <w:pStyle w:val="Standard"/>
        <w:ind w:left="1440"/>
        <w:jc w:val="both"/>
        <w:rPr>
          <w:rStyle w:val="BrakA"/>
          <w:rFonts w:eastAsia="Arial" w:cs="Calibri"/>
          <w:b/>
          <w:bCs/>
        </w:rPr>
      </w:pPr>
    </w:p>
    <w:tbl>
      <w:tblPr>
        <w:tblStyle w:val="TableNormal1"/>
        <w:tblW w:w="7964" w:type="dxa"/>
        <w:tblInd w:w="1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4"/>
        <w:gridCol w:w="4140"/>
        <w:gridCol w:w="3240"/>
      </w:tblGrid>
      <w:tr w:rsidR="00031CCB" w14:paraId="309C14FC" w14:textId="77777777" w:rsidTr="0081604E">
        <w:trPr>
          <w:trHeight w:val="950"/>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C35A6" w14:textId="77777777" w:rsidR="00031CCB" w:rsidRPr="000D5A23" w:rsidRDefault="00031CCB" w:rsidP="00836A35">
            <w:pPr>
              <w:pStyle w:val="Tekstpodstawowy2"/>
              <w:spacing w:after="120"/>
              <w:jc w:val="center"/>
              <w:rPr>
                <w:rStyle w:val="Brak"/>
                <w:rFonts w:ascii="Calibri" w:hAnsi="Calibri" w:cs="Calibri"/>
                <w:b/>
                <w:bCs/>
                <w:sz w:val="20"/>
                <w:szCs w:val="22"/>
              </w:rPr>
            </w:pPr>
          </w:p>
          <w:p w14:paraId="5952E710" w14:textId="77777777" w:rsidR="00031CCB" w:rsidRPr="000D5A23" w:rsidRDefault="00031CCB" w:rsidP="00836A35">
            <w:pPr>
              <w:pStyle w:val="Tekstpodstawowy2"/>
              <w:spacing w:after="120"/>
              <w:jc w:val="center"/>
              <w:rPr>
                <w:rFonts w:ascii="Calibri" w:hAnsi="Calibri" w:cs="Calibri"/>
                <w:sz w:val="20"/>
                <w:szCs w:val="22"/>
              </w:rPr>
            </w:pPr>
            <w:proofErr w:type="spellStart"/>
            <w:r>
              <w:rPr>
                <w:rStyle w:val="Brak"/>
                <w:rFonts w:ascii="Calibri" w:hAnsi="Calibri" w:cs="Calibri"/>
                <w:b/>
                <w:bCs/>
                <w:sz w:val="20"/>
                <w:szCs w:val="22"/>
              </w:rPr>
              <w:t>L</w:t>
            </w:r>
            <w:r w:rsidRPr="000D5A23">
              <w:rPr>
                <w:rStyle w:val="Brak"/>
                <w:rFonts w:ascii="Calibri" w:hAnsi="Calibri" w:cs="Calibri"/>
                <w:b/>
                <w:bCs/>
                <w:sz w:val="20"/>
                <w:szCs w:val="22"/>
              </w:rPr>
              <w:t>.p</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72EC5" w14:textId="77777777" w:rsidR="00031CCB" w:rsidRPr="000D5A23" w:rsidRDefault="00031CCB" w:rsidP="00836A35">
            <w:pPr>
              <w:pStyle w:val="Tekstpodstawowy2"/>
              <w:spacing w:after="120"/>
              <w:jc w:val="center"/>
              <w:rPr>
                <w:rFonts w:ascii="Calibri" w:hAnsi="Calibri" w:cs="Calibri"/>
                <w:sz w:val="20"/>
                <w:szCs w:val="22"/>
              </w:rPr>
            </w:pPr>
            <w:r w:rsidRPr="000D5A23">
              <w:rPr>
                <w:rStyle w:val="Brak"/>
                <w:rFonts w:ascii="Calibri" w:hAnsi="Calibri" w:cs="Calibri"/>
                <w:b/>
                <w:bCs/>
                <w:sz w:val="20"/>
                <w:szCs w:val="22"/>
              </w:rPr>
              <w:t xml:space="preserve">Oznaczenie rodzaju (nazwy) informacji zastrzeżonych/ ponadto </w:t>
            </w:r>
            <w:r w:rsidRPr="000D5A23">
              <w:rPr>
                <w:rStyle w:val="Brak"/>
                <w:rFonts w:ascii="Calibri" w:hAnsi="Calibri" w:cs="Calibri"/>
                <w:b/>
                <w:bCs/>
                <w:sz w:val="20"/>
                <w:szCs w:val="22"/>
                <w:u w:val="single"/>
              </w:rPr>
              <w:t>należy wykazać</w:t>
            </w:r>
            <w:r w:rsidRPr="000D5A23">
              <w:rPr>
                <w:rStyle w:val="Brak"/>
                <w:rFonts w:ascii="Calibri" w:hAnsi="Calibri" w:cs="Calibri"/>
                <w:b/>
                <w:bCs/>
                <w:sz w:val="20"/>
                <w:szCs w:val="22"/>
              </w:rPr>
              <w:t xml:space="preserve">, </w:t>
            </w:r>
            <w:r w:rsidRPr="000D5A23">
              <w:rPr>
                <w:rStyle w:val="Brak"/>
                <w:rFonts w:ascii="Calibri" w:hAnsi="Calibri" w:cs="Calibri"/>
                <w:b/>
                <w:bCs/>
                <w:sz w:val="20"/>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4A333A" w14:textId="77777777" w:rsidR="00031CCB" w:rsidRPr="000D5A23" w:rsidRDefault="00031CCB" w:rsidP="00836A35">
            <w:pPr>
              <w:pStyle w:val="Nagwek2"/>
              <w:spacing w:after="120"/>
              <w:jc w:val="center"/>
              <w:rPr>
                <w:rFonts w:ascii="Calibri" w:hAnsi="Calibri" w:cs="Calibri"/>
                <w:sz w:val="20"/>
              </w:rPr>
            </w:pPr>
            <w:bookmarkStart w:id="194" w:name="_Toc76125966"/>
            <w:bookmarkStart w:id="195" w:name="_Toc76131280"/>
            <w:r w:rsidRPr="000D5A23">
              <w:rPr>
                <w:rStyle w:val="Brak"/>
                <w:rFonts w:ascii="Calibri" w:hAnsi="Calibri" w:cs="Calibri"/>
                <w:i w:val="0"/>
                <w:iCs w:val="0"/>
                <w:sz w:val="20"/>
              </w:rPr>
              <w:t>Zakres oferty/ nazwa wyodrębnianego pliku</w:t>
            </w:r>
            <w:bookmarkEnd w:id="194"/>
            <w:bookmarkEnd w:id="195"/>
          </w:p>
        </w:tc>
      </w:tr>
      <w:tr w:rsidR="00031CCB" w14:paraId="345BEACB" w14:textId="77777777" w:rsidTr="0081604E">
        <w:trPr>
          <w:trHeight w:val="300"/>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DDC403" w14:textId="77777777" w:rsidR="00031CCB" w:rsidRDefault="00031CCB" w:rsidP="00836A35">
            <w:pPr>
              <w:pStyle w:val="Tekstpodstawowy2"/>
              <w:spacing w:after="120"/>
              <w:jc w:val="center"/>
              <w:rPr>
                <w:rFonts w:ascii="Calibri" w:hAnsi="Calibri" w:cs="Calibri"/>
                <w:sz w:val="22"/>
                <w:szCs w:val="22"/>
              </w:rPr>
            </w:pPr>
            <w:r w:rsidRPr="000D5A23">
              <w:rPr>
                <w:rStyle w:val="Brak"/>
                <w:rFonts w:ascii="Calibri" w:hAnsi="Calibri" w:cs="Calibri"/>
                <w:b/>
                <w:bCs/>
                <w:sz w:val="20"/>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59755" w14:textId="77777777" w:rsidR="00031CCB" w:rsidRDefault="00031CCB" w:rsidP="00836A35">
            <w:pPr>
              <w:spacing w:after="120"/>
              <w:jc w:val="cente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B759D" w14:textId="77777777" w:rsidR="00031CCB" w:rsidRDefault="00031CCB" w:rsidP="00836A35">
            <w:pPr>
              <w:spacing w:after="120"/>
              <w:jc w:val="center"/>
              <w:rPr>
                <w:rFonts w:ascii="Calibri" w:hAnsi="Calibri" w:cs="Calibri"/>
                <w:sz w:val="22"/>
                <w:szCs w:val="22"/>
              </w:rPr>
            </w:pPr>
          </w:p>
        </w:tc>
      </w:tr>
      <w:tr w:rsidR="00031CCB" w14:paraId="1E9593F7" w14:textId="77777777" w:rsidTr="0081604E">
        <w:trPr>
          <w:trHeight w:val="300"/>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4B30CF" w14:textId="77777777" w:rsidR="00031CCB" w:rsidRPr="000D5A23" w:rsidRDefault="00031CCB" w:rsidP="00836A35">
            <w:pPr>
              <w:pStyle w:val="Tekstpodstawowy2"/>
              <w:spacing w:after="120"/>
              <w:jc w:val="center"/>
              <w:rPr>
                <w:rStyle w:val="Brak"/>
                <w:rFonts w:ascii="Calibri" w:hAnsi="Calibri" w:cs="Calibri"/>
                <w:b/>
                <w:bCs/>
                <w:sz w:val="20"/>
                <w:szCs w:val="22"/>
              </w:rPr>
            </w:pPr>
            <w:r>
              <w:rPr>
                <w:rStyle w:val="Brak"/>
                <w:rFonts w:ascii="Calibri" w:hAnsi="Calibri" w:cs="Calibri"/>
                <w:b/>
                <w:bCs/>
                <w:sz w:val="20"/>
                <w:szCs w:val="22"/>
              </w:rPr>
              <w:t>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C3E7A" w14:textId="77777777" w:rsidR="00031CCB" w:rsidRDefault="00031CCB" w:rsidP="00836A35">
            <w:pPr>
              <w:spacing w:after="120"/>
              <w:jc w:val="cente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5C0E3" w14:textId="77777777" w:rsidR="00031CCB" w:rsidRDefault="00031CCB" w:rsidP="00836A35">
            <w:pPr>
              <w:spacing w:after="120"/>
              <w:jc w:val="center"/>
              <w:rPr>
                <w:rFonts w:ascii="Calibri" w:hAnsi="Calibri" w:cs="Calibri"/>
                <w:sz w:val="22"/>
                <w:szCs w:val="22"/>
              </w:rPr>
            </w:pPr>
          </w:p>
        </w:tc>
      </w:tr>
    </w:tbl>
    <w:p w14:paraId="6B5A39DA" w14:textId="77777777" w:rsidR="00031CCB" w:rsidRPr="0088744F" w:rsidRDefault="00031CCB" w:rsidP="00031CCB">
      <w:pPr>
        <w:pStyle w:val="Standard"/>
        <w:numPr>
          <w:ilvl w:val="0"/>
          <w:numId w:val="70"/>
        </w:numPr>
        <w:jc w:val="both"/>
        <w:rPr>
          <w:rStyle w:val="Hyperlink3"/>
          <w:rFonts w:ascii="Calibri" w:eastAsia="Arial" w:hAnsi="Calibri" w:cs="Calibri"/>
          <w:b/>
          <w:bCs/>
          <w:sz w:val="22"/>
          <w:szCs w:val="22"/>
        </w:rPr>
      </w:pPr>
      <w:r w:rsidRPr="000D5A23">
        <w:rPr>
          <w:rStyle w:val="Hyperlink3"/>
          <w:rFonts w:ascii="Calibri" w:hAnsi="Calibri" w:cs="Calibri"/>
          <w:sz w:val="22"/>
          <w:szCs w:val="22"/>
        </w:rPr>
        <w:t>Oświadczam/Oświadczamy, że wypełniłem/wypełniliśmy obowiązki informacyjne przewidziane w art. 13 lub art. 14 RODO</w:t>
      </w:r>
      <w:r w:rsidRPr="000D5A23">
        <w:rPr>
          <w:rStyle w:val="BrakA"/>
          <w:rFonts w:ascii="Calibri" w:hAnsi="Calibri" w:cs="Calibri"/>
          <w:sz w:val="22"/>
          <w:szCs w:val="22"/>
        </w:rPr>
        <w:t>1</w:t>
      </w:r>
      <w:r w:rsidRPr="000D5A23">
        <w:rPr>
          <w:rStyle w:val="Hyperlink3"/>
          <w:rFonts w:ascii="Calibri" w:hAnsi="Calibri" w:cs="Calibri"/>
          <w:sz w:val="22"/>
          <w:szCs w:val="22"/>
        </w:rPr>
        <w:t xml:space="preserve"> wobec osób fizycznych, od których dane osobowe bezpośrednio </w:t>
      </w:r>
      <w:r w:rsidRPr="0088744F">
        <w:rPr>
          <w:rStyle w:val="Hyperlink3"/>
          <w:rFonts w:ascii="Calibri" w:hAnsi="Calibri" w:cs="Calibri"/>
          <w:sz w:val="22"/>
          <w:szCs w:val="22"/>
        </w:rPr>
        <w:t>lub pośrednio pozyskałem/pozyskaliśmy w celu ubiegania się o udzielenie zamówienia w niniejszym postępowaniu;</w:t>
      </w:r>
    </w:p>
    <w:p w14:paraId="7F6A5933" w14:textId="77777777" w:rsidR="00031CCB" w:rsidRPr="000D5A23" w:rsidRDefault="00031CCB" w:rsidP="00031CCB">
      <w:pPr>
        <w:pStyle w:val="Standard"/>
        <w:numPr>
          <w:ilvl w:val="0"/>
          <w:numId w:val="70"/>
        </w:numPr>
        <w:jc w:val="both"/>
        <w:rPr>
          <w:rStyle w:val="BrakA"/>
          <w:rFonts w:eastAsia="Arial" w:cs="Calibri"/>
          <w:b/>
          <w:bCs/>
        </w:rPr>
      </w:pPr>
      <w:r w:rsidRPr="0088744F">
        <w:rPr>
          <w:rStyle w:val="Hyperlink3"/>
          <w:rFonts w:ascii="Calibri" w:hAnsi="Calibri" w:cs="Calibri"/>
          <w:sz w:val="22"/>
          <w:szCs w:val="22"/>
        </w:rPr>
        <w:t>Informuję/Informujemy, że wybór niniejszej oferty będzie</w:t>
      </w:r>
      <w:r w:rsidRPr="0088744F">
        <w:rPr>
          <w:rStyle w:val="BrakA"/>
          <w:rFonts w:ascii="Calibri" w:hAnsi="Calibri" w:cs="Calibri"/>
          <w:sz w:val="22"/>
          <w:szCs w:val="22"/>
        </w:rPr>
        <w:t>/</w:t>
      </w:r>
      <w:r w:rsidRPr="0088744F">
        <w:rPr>
          <w:rStyle w:val="Hyperlink3"/>
          <w:rFonts w:ascii="Calibri" w:hAnsi="Calibri" w:cs="Calibri"/>
          <w:sz w:val="22"/>
          <w:szCs w:val="22"/>
        </w:rPr>
        <w:t>nie będzie</w:t>
      </w:r>
      <w:r w:rsidRPr="000C65A0">
        <w:rPr>
          <w:rStyle w:val="BrakA"/>
          <w:rFonts w:ascii="Calibri" w:hAnsi="Calibri" w:cs="Calibri"/>
          <w:sz w:val="22"/>
          <w:szCs w:val="22"/>
          <w:vertAlign w:val="superscript"/>
        </w:rPr>
        <w:footnoteReference w:id="5"/>
      </w:r>
      <w:r w:rsidRPr="0088744F">
        <w:rPr>
          <w:rStyle w:val="Hyperlink3"/>
          <w:rFonts w:ascii="Calibri" w:hAnsi="Calibri" w:cs="Calibri"/>
          <w:sz w:val="22"/>
          <w:szCs w:val="22"/>
        </w:rPr>
        <w:t xml:space="preserve"> prowadzić</w:t>
      </w:r>
      <w:r w:rsidRPr="000D5A23">
        <w:rPr>
          <w:rStyle w:val="Hyperlink3"/>
          <w:rFonts w:ascii="Calibri" w:hAnsi="Calibri" w:cs="Calibri"/>
          <w:sz w:val="22"/>
          <w:szCs w:val="22"/>
        </w:rPr>
        <w:t xml:space="preserve"> do powstania u Zamawiającego obowiązku podatkowego (art. 225 ust. 2 ustawy </w:t>
      </w:r>
      <w:proofErr w:type="spellStart"/>
      <w:r w:rsidRPr="000D5A23">
        <w:rPr>
          <w:rStyle w:val="Hyperlink3"/>
          <w:rFonts w:ascii="Calibri" w:hAnsi="Calibri" w:cs="Calibri"/>
          <w:sz w:val="22"/>
          <w:szCs w:val="22"/>
        </w:rPr>
        <w:t>Pzp</w:t>
      </w:r>
      <w:proofErr w:type="spellEnd"/>
      <w:r w:rsidRPr="000D5A23">
        <w:rPr>
          <w:rStyle w:val="Hyperlink3"/>
          <w:rFonts w:ascii="Calibri" w:hAnsi="Calibri" w:cs="Calibri"/>
          <w:sz w:val="22"/>
          <w:szCs w:val="22"/>
        </w:rPr>
        <w:t>). Jednocześnie w związku z powstaniem takiego obowiązku wskazuję/wskazujemy:</w:t>
      </w:r>
    </w:p>
    <w:p w14:paraId="2DED0738" w14:textId="77777777" w:rsidR="00031CCB" w:rsidRDefault="00031CCB" w:rsidP="00031CCB">
      <w:pPr>
        <w:pStyle w:val="Standard"/>
        <w:ind w:left="1440"/>
        <w:jc w:val="both"/>
        <w:rPr>
          <w:rStyle w:val="BrakA"/>
          <w:rFonts w:ascii="Calibri" w:hAnsi="Calibri" w:cs="Calibri"/>
          <w:sz w:val="22"/>
          <w:szCs w:val="22"/>
        </w:rPr>
      </w:pPr>
    </w:p>
    <w:p w14:paraId="793AB566" w14:textId="77777777" w:rsidR="00031CCB" w:rsidRPr="000D5A23" w:rsidRDefault="00031CCB" w:rsidP="00031CCB">
      <w:pPr>
        <w:pStyle w:val="Standard"/>
        <w:numPr>
          <w:ilvl w:val="0"/>
          <w:numId w:val="71"/>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nazwy (rodzaj) towaru lub usługi, których dostawa lub świadczenie będą prowadziły do powstania obowiązku podatkowego: ……………………………………………………………………</w:t>
      </w:r>
      <w:r>
        <w:rPr>
          <w:rStyle w:val="Hyperlink3"/>
          <w:rFonts w:ascii="Calibri" w:hAnsi="Calibri" w:cs="Calibri"/>
          <w:sz w:val="22"/>
          <w:szCs w:val="22"/>
        </w:rPr>
        <w:t>...................................................</w:t>
      </w:r>
    </w:p>
    <w:p w14:paraId="5C4E03E3" w14:textId="77777777" w:rsidR="00031CCB" w:rsidRPr="000D5A23" w:rsidRDefault="00031CCB" w:rsidP="00031CCB">
      <w:pPr>
        <w:pStyle w:val="Standard"/>
        <w:numPr>
          <w:ilvl w:val="0"/>
          <w:numId w:val="71"/>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wartość w/w towarów lub usług bez kwoty podatku: ……………………………………………….</w:t>
      </w:r>
      <w:r>
        <w:rPr>
          <w:rStyle w:val="Hyperlink3"/>
          <w:rFonts w:ascii="Calibri" w:hAnsi="Calibri" w:cs="Calibri"/>
          <w:sz w:val="22"/>
          <w:szCs w:val="22"/>
        </w:rPr>
        <w:t>.........................................................................</w:t>
      </w:r>
    </w:p>
    <w:p w14:paraId="37F802CB" w14:textId="77777777" w:rsidR="00031CCB" w:rsidRPr="000D5A23" w:rsidRDefault="00031CCB" w:rsidP="00031CCB">
      <w:pPr>
        <w:pStyle w:val="Standard"/>
        <w:numPr>
          <w:ilvl w:val="0"/>
          <w:numId w:val="71"/>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stawkę podatku od towarów i usług, która zgodnie z moją/ naszą wiedzą, będzie miała zastosowanie ……………………………………………………………………………………….</w:t>
      </w:r>
    </w:p>
    <w:p w14:paraId="408FEBBB"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6C53316F" w14:textId="77777777" w:rsidR="00031CCB" w:rsidRDefault="00031CCB" w:rsidP="00031CCB">
      <w:pPr>
        <w:jc w:val="right"/>
        <w:rPr>
          <w:rStyle w:val="Hyperlink3"/>
          <w:rFonts w:ascii="Calibri" w:hAnsi="Calibri" w:cs="Calibri"/>
          <w:sz w:val="22"/>
          <w:szCs w:val="22"/>
        </w:rPr>
      </w:pPr>
      <w:r>
        <w:rPr>
          <w:rStyle w:val="Hyperlink3"/>
          <w:rFonts w:ascii="Calibri" w:hAnsi="Calibri" w:cs="Calibri"/>
          <w:sz w:val="22"/>
          <w:szCs w:val="22"/>
        </w:rPr>
        <w:t>…………….……., dnia …………………. r.</w:t>
      </w:r>
    </w:p>
    <w:p w14:paraId="4E9C5A9F" w14:textId="77777777" w:rsidR="00031CCB" w:rsidRDefault="00031CCB" w:rsidP="00031CCB">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F4D63CC" w14:textId="77777777" w:rsidR="00031CCB" w:rsidRDefault="00031CCB" w:rsidP="00031CC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36FA6160" w14:textId="77777777" w:rsidR="00031CCB" w:rsidRDefault="00031CCB" w:rsidP="00031CCB">
      <w:pPr>
        <w:pStyle w:val="Standard"/>
        <w:jc w:val="right"/>
        <w:rPr>
          <w:rStyle w:val="BrakA"/>
          <w:rFonts w:ascii="Calibri" w:hAnsi="Calibri" w:cs="Calibri"/>
          <w:sz w:val="22"/>
          <w:szCs w:val="22"/>
        </w:rPr>
      </w:pPr>
      <w:r>
        <w:rPr>
          <w:rStyle w:val="Brak"/>
          <w:rFonts w:ascii="Calibri" w:eastAsia="Arial Unicode MS" w:hAnsi="Calibri" w:cs="Calibri"/>
          <w:sz w:val="22"/>
          <w:szCs w:val="22"/>
        </w:rPr>
        <w:br w:type="page"/>
      </w:r>
      <w:r w:rsidRPr="000C65A0">
        <w:rPr>
          <w:rStyle w:val="BrakA"/>
          <w:rFonts w:ascii="Calibri" w:hAnsi="Calibri" w:cs="Calibri"/>
          <w:sz w:val="22"/>
          <w:szCs w:val="22"/>
        </w:rPr>
        <w:lastRenderedPageBreak/>
        <w:t>Załącznik do SWZ</w:t>
      </w:r>
      <w:r>
        <w:rPr>
          <w:rStyle w:val="BrakA"/>
          <w:rFonts w:ascii="Calibri" w:hAnsi="Calibri" w:cs="Calibri"/>
          <w:sz w:val="22"/>
          <w:szCs w:val="22"/>
        </w:rPr>
        <w:t>– Wzór Oświadczenia</w:t>
      </w:r>
    </w:p>
    <w:p w14:paraId="3E7678AA" w14:textId="77777777" w:rsidR="00031CCB" w:rsidRDefault="00031CCB" w:rsidP="00031CCB">
      <w:pPr>
        <w:pStyle w:val="Standard"/>
        <w:jc w:val="right"/>
        <w:rPr>
          <w:rStyle w:val="BrakA"/>
          <w:rFonts w:ascii="Calibri" w:hAnsi="Calibri" w:cs="Calibri"/>
          <w:sz w:val="22"/>
          <w:szCs w:val="22"/>
        </w:rPr>
      </w:pPr>
    </w:p>
    <w:p w14:paraId="61FFF4F6" w14:textId="77777777" w:rsidR="00031CCB" w:rsidRDefault="00031CCB" w:rsidP="00031CCB">
      <w:pPr>
        <w:pStyle w:val="Standard"/>
        <w:jc w:val="center"/>
        <w:rPr>
          <w:rStyle w:val="Brak"/>
          <w:rFonts w:ascii="Calibri" w:hAnsi="Calibri" w:cs="Calibri"/>
          <w:b/>
          <w:bCs/>
          <w:sz w:val="32"/>
          <w:szCs w:val="22"/>
          <w:u w:val="single"/>
        </w:rPr>
      </w:pPr>
    </w:p>
    <w:p w14:paraId="33656E17" w14:textId="77777777" w:rsidR="00031CCB" w:rsidRPr="00BF279A" w:rsidRDefault="00031CCB" w:rsidP="00031CCB">
      <w:pPr>
        <w:pStyle w:val="Standard"/>
        <w:jc w:val="center"/>
        <w:rPr>
          <w:rStyle w:val="Brak"/>
          <w:rFonts w:ascii="Calibri" w:hAnsi="Calibri" w:cs="Calibri"/>
          <w:b/>
          <w:bCs/>
          <w:sz w:val="32"/>
          <w:szCs w:val="22"/>
          <w:u w:val="single"/>
        </w:rPr>
      </w:pPr>
      <w:r>
        <w:rPr>
          <w:rStyle w:val="Brak"/>
          <w:rFonts w:ascii="Calibri" w:hAnsi="Calibri" w:cs="Calibri"/>
          <w:b/>
          <w:bCs/>
          <w:sz w:val="32"/>
          <w:szCs w:val="22"/>
          <w:u w:val="single"/>
        </w:rPr>
        <w:t>OŚWIADCZENIE DOTYCZĄCE PRZYNALEŻNOŚCI DO GRUPY KAPITAŁOWEJ</w:t>
      </w:r>
    </w:p>
    <w:p w14:paraId="553D3156" w14:textId="77777777" w:rsidR="00031CCB" w:rsidRDefault="00031CCB" w:rsidP="00031CCB">
      <w:pPr>
        <w:pStyle w:val="Standard"/>
        <w:jc w:val="center"/>
        <w:rPr>
          <w:rStyle w:val="Brak"/>
          <w:rFonts w:ascii="Calibri" w:hAnsi="Calibri" w:cs="Calibri"/>
          <w:b/>
          <w:bCs/>
          <w:szCs w:val="22"/>
        </w:rPr>
      </w:pPr>
    </w:p>
    <w:p w14:paraId="279A86F0" w14:textId="77777777" w:rsidR="00031CCB" w:rsidRDefault="00031CCB" w:rsidP="00031CCB">
      <w:pPr>
        <w:pStyle w:val="Standard"/>
        <w:jc w:val="center"/>
        <w:rPr>
          <w:rFonts w:ascii="Calibri" w:hAnsi="Calibri" w:cs="Calibri"/>
          <w:b/>
          <w:bCs/>
          <w:sz w:val="22"/>
          <w:szCs w:val="22"/>
        </w:rPr>
      </w:pPr>
      <w:bookmarkStart w:id="196" w:name="_Toc35"/>
      <w:bookmarkStart w:id="197" w:name="_Toc76131282"/>
      <w:bookmarkStart w:id="198" w:name="_Toc76125968"/>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6E375EBB"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p>
    <w:p w14:paraId="5D3A18F4" w14:textId="77777777" w:rsidR="00031CCB" w:rsidRDefault="00031CCB" w:rsidP="00031CCB">
      <w:pPr>
        <w:pStyle w:val="Standard"/>
        <w:jc w:val="center"/>
        <w:rPr>
          <w:rFonts w:ascii="Calibri" w:hAnsi="Calibri" w:cs="Calibri"/>
          <w:b/>
          <w:bCs/>
          <w:sz w:val="22"/>
          <w:szCs w:val="22"/>
        </w:rPr>
      </w:pPr>
    </w:p>
    <w:p w14:paraId="18DC2D92"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r w:rsidR="002D1175">
        <w:rPr>
          <w:rStyle w:val="Brak"/>
          <w:rFonts w:ascii="Calibri" w:hAnsi="Calibri" w:cs="Calibri"/>
          <w:b/>
          <w:bCs/>
          <w:sz w:val="22"/>
          <w:szCs w:val="22"/>
        </w:rPr>
        <w:t>ZZP.261.14.2022</w:t>
      </w:r>
    </w:p>
    <w:p w14:paraId="51CD0737" w14:textId="77777777" w:rsidR="00031CCB" w:rsidRDefault="00031CCB" w:rsidP="00031CCB">
      <w:pPr>
        <w:pStyle w:val="Standard"/>
        <w:jc w:val="center"/>
        <w:rPr>
          <w:rStyle w:val="Brak"/>
          <w:rFonts w:ascii="Calibri" w:hAnsi="Calibri" w:cs="Calibri"/>
          <w:b/>
          <w:bCs/>
          <w:sz w:val="22"/>
          <w:szCs w:val="22"/>
        </w:rPr>
      </w:pPr>
    </w:p>
    <w:p w14:paraId="419AA644" w14:textId="77777777" w:rsidR="00031CCB" w:rsidRDefault="00031CCB" w:rsidP="00031CCB">
      <w:pPr>
        <w:pStyle w:val="Standard"/>
        <w:jc w:val="center"/>
        <w:rPr>
          <w:rStyle w:val="Brak"/>
          <w:rFonts w:ascii="Calibri" w:hAnsi="Calibri" w:cs="Calibri"/>
          <w:b/>
          <w:bCs/>
          <w:sz w:val="22"/>
          <w:szCs w:val="22"/>
        </w:rPr>
      </w:pPr>
    </w:p>
    <w:p w14:paraId="64E95E03" w14:textId="77777777" w:rsidR="00031CCB" w:rsidRDefault="00031CCB" w:rsidP="00031CCB">
      <w:pPr>
        <w:pStyle w:val="Standard"/>
        <w:numPr>
          <w:ilvl w:val="0"/>
          <w:numId w:val="72"/>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67C874BA"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1032E308"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0B3C6D1F"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2832EF1E" w14:textId="77777777" w:rsidR="00031CCB" w:rsidRDefault="00031CCB" w:rsidP="00031CCB">
      <w:pPr>
        <w:pStyle w:val="Standard"/>
        <w:ind w:left="720"/>
        <w:rPr>
          <w:rStyle w:val="Hyperlink3"/>
          <w:rFonts w:ascii="Calibri" w:hAnsi="Calibri" w:cs="Calibri"/>
          <w:sz w:val="22"/>
          <w:szCs w:val="22"/>
        </w:rPr>
      </w:pPr>
    </w:p>
    <w:p w14:paraId="450C15DC" w14:textId="77777777" w:rsidR="00031CCB" w:rsidRPr="00380897" w:rsidRDefault="00031CCB" w:rsidP="00031CCB">
      <w:pPr>
        <w:pStyle w:val="Standard"/>
        <w:numPr>
          <w:ilvl w:val="0"/>
          <w:numId w:val="72"/>
        </w:numPr>
        <w:rPr>
          <w:rStyle w:val="Brak"/>
          <w:rFonts w:ascii="Calibri" w:hAnsi="Calibri" w:cs="Calibri"/>
          <w:b/>
          <w:bCs/>
          <w:sz w:val="22"/>
          <w:szCs w:val="22"/>
        </w:rPr>
      </w:pPr>
      <w:r w:rsidRPr="00BF279A">
        <w:rPr>
          <w:rStyle w:val="Brak"/>
          <w:rFonts w:ascii="Calibri" w:hAnsi="Calibri" w:cs="Calibri"/>
          <w:b/>
          <w:bCs/>
          <w:sz w:val="22"/>
          <w:szCs w:val="22"/>
        </w:rPr>
        <w:t>WYKONAWCA:</w:t>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425F00CE"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F6918"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FA533"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14328"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638A471F"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75830"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01CD81FA"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EB0BB"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EE43B"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66D4B"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3DBC97C" w14:textId="77777777" w:rsidR="00031CCB" w:rsidRDefault="00031CCB" w:rsidP="00836A35">
            <w:pPr>
              <w:rPr>
                <w:rFonts w:ascii="Calibri" w:hAnsi="Calibri" w:cs="Calibri"/>
              </w:rPr>
            </w:pPr>
          </w:p>
        </w:tc>
      </w:tr>
      <w:tr w:rsidR="00031CCB" w14:paraId="3A7F1127"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004D3"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5E48D"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DD427"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20E1B0" w14:textId="77777777" w:rsidR="00031CCB" w:rsidRDefault="00031CCB" w:rsidP="00836A35">
            <w:pPr>
              <w:rPr>
                <w:rFonts w:ascii="Calibri" w:hAnsi="Calibri" w:cs="Calibri"/>
              </w:rPr>
            </w:pPr>
          </w:p>
        </w:tc>
      </w:tr>
    </w:tbl>
    <w:p w14:paraId="37C1D471" w14:textId="77777777" w:rsidR="00031CCB" w:rsidRPr="00380897" w:rsidRDefault="00031CCB" w:rsidP="00031CCB">
      <w:pPr>
        <w:jc w:val="both"/>
        <w:rPr>
          <w:rStyle w:val="Brak"/>
          <w:rFonts w:ascii="Calibri" w:eastAsia="Arial" w:hAnsi="Calibri" w:cs="Calibri"/>
          <w:b/>
          <w:bCs/>
          <w:sz w:val="22"/>
          <w:szCs w:val="22"/>
        </w:rPr>
      </w:pPr>
    </w:p>
    <w:p w14:paraId="21FFD3A3" w14:textId="77777777" w:rsidR="00031CCB" w:rsidRPr="00380897" w:rsidRDefault="00031CCB" w:rsidP="00031CCB">
      <w:pPr>
        <w:pStyle w:val="Bezodstpw"/>
        <w:jc w:val="both"/>
        <w:rPr>
          <w:rFonts w:ascii="Calibri" w:hAnsi="Calibri" w:cs="Calibri"/>
          <w:color w:val="000000" w:themeColor="text1"/>
          <w:sz w:val="22"/>
          <w:szCs w:val="22"/>
        </w:rPr>
      </w:pPr>
      <w:r w:rsidRPr="00380897">
        <w:rPr>
          <w:rFonts w:ascii="Calibri" w:hAnsi="Calibri" w:cs="Calibri"/>
          <w:color w:val="000000" w:themeColor="text1"/>
          <w:sz w:val="22"/>
          <w:szCs w:val="22"/>
        </w:rPr>
        <w:t>Składając ofertę w niniejszym postępowaniu o udzielenie zamówienia publicznego</w:t>
      </w:r>
      <w:r w:rsidRPr="00380897">
        <w:rPr>
          <w:rFonts w:ascii="Calibri" w:hAnsi="Calibri" w:cs="Calibri"/>
          <w:color w:val="000000"/>
          <w:sz w:val="22"/>
          <w:szCs w:val="22"/>
        </w:rPr>
        <w:t>,</w:t>
      </w:r>
      <w:r w:rsidRPr="00380897">
        <w:rPr>
          <w:rFonts w:ascii="Calibri" w:hAnsi="Calibri" w:cs="Calibri"/>
          <w:color w:val="000000" w:themeColor="text1"/>
          <w:sz w:val="22"/>
          <w:szCs w:val="22"/>
        </w:rPr>
        <w:t xml:space="preserve"> oświadczamy, że:</w:t>
      </w:r>
    </w:p>
    <w:p w14:paraId="6E66CCDC" w14:textId="77777777" w:rsidR="00031CCB" w:rsidRDefault="00031CCB" w:rsidP="00031CCB">
      <w:pPr>
        <w:pStyle w:val="Bezodstpw"/>
        <w:jc w:val="both"/>
        <w:rPr>
          <w:rFonts w:ascii="Calibri" w:hAnsi="Calibri" w:cs="Calibri"/>
          <w:color w:val="000000" w:themeColor="text1"/>
          <w:sz w:val="22"/>
          <w:szCs w:val="22"/>
        </w:rPr>
      </w:pPr>
    </w:p>
    <w:p w14:paraId="78CDFA0C" w14:textId="77777777" w:rsidR="00031CCB" w:rsidRDefault="00031CCB" w:rsidP="00031CCB">
      <w:pPr>
        <w:pStyle w:val="Bezodstpw"/>
        <w:jc w:val="both"/>
        <w:rPr>
          <w:rFonts w:ascii="Calibri" w:hAnsi="Calibri" w:cs="Calibri"/>
          <w:sz w:val="22"/>
          <w:szCs w:val="22"/>
        </w:rPr>
      </w:pPr>
      <w:r>
        <w:rPr>
          <w:rFonts w:ascii="Calluna Sans" w:hAnsi="Calluna Sans"/>
          <w:sz w:val="20"/>
          <w:szCs w:val="20"/>
          <w:lang w:eastAsia="en-US"/>
        </w:rPr>
        <w:tab/>
      </w:r>
      <w:r w:rsidR="00D21928" w:rsidRPr="000710C2">
        <w:rPr>
          <w:rFonts w:ascii="Calluna Sans" w:hAnsi="Calluna Sans"/>
          <w:sz w:val="20"/>
          <w:szCs w:val="20"/>
          <w:lang w:eastAsia="en-US"/>
        </w:rPr>
        <w:fldChar w:fldCharType="begin">
          <w:ffData>
            <w:name w:val="Wybór36"/>
            <w:enabled/>
            <w:calcOnExit w:val="0"/>
            <w:checkBox>
              <w:sizeAuto/>
              <w:default w:val="0"/>
            </w:checkBox>
          </w:ffData>
        </w:fldChar>
      </w:r>
      <w:r w:rsidRPr="000710C2">
        <w:rPr>
          <w:rFonts w:ascii="Calluna Sans" w:hAnsi="Calluna Sans"/>
          <w:sz w:val="20"/>
          <w:szCs w:val="20"/>
          <w:lang w:eastAsia="en-US"/>
        </w:rPr>
        <w:instrText xml:space="preserve"> FORMCHECKBOX </w:instrText>
      </w:r>
      <w:r w:rsidR="00000000">
        <w:rPr>
          <w:rFonts w:ascii="Calluna Sans" w:hAnsi="Calluna Sans"/>
          <w:sz w:val="20"/>
          <w:szCs w:val="20"/>
          <w:lang w:eastAsia="en-US"/>
        </w:rPr>
      </w:r>
      <w:r w:rsidR="00000000">
        <w:rPr>
          <w:rFonts w:ascii="Calluna Sans" w:hAnsi="Calluna Sans"/>
          <w:sz w:val="20"/>
          <w:szCs w:val="20"/>
          <w:lang w:eastAsia="en-US"/>
        </w:rPr>
        <w:fldChar w:fldCharType="separate"/>
      </w:r>
      <w:r w:rsidR="00D21928" w:rsidRPr="000710C2">
        <w:rPr>
          <w:rFonts w:ascii="Calluna Sans" w:hAnsi="Calluna Sans"/>
          <w:sz w:val="20"/>
          <w:szCs w:val="20"/>
          <w:lang w:eastAsia="en-US"/>
        </w:rPr>
        <w:fldChar w:fldCharType="end"/>
      </w:r>
      <w:r w:rsidRPr="00380897">
        <w:rPr>
          <w:rFonts w:ascii="Calibri" w:hAnsi="Calibri" w:cs="Calibri"/>
          <w:color w:val="000000" w:themeColor="text1"/>
          <w:sz w:val="22"/>
          <w:szCs w:val="22"/>
        </w:rPr>
        <w:t xml:space="preserve">nie należymy do grupy kapitałowej, o której mowa w art. </w:t>
      </w:r>
      <w:r w:rsidRPr="00380897">
        <w:rPr>
          <w:rFonts w:ascii="Calibri" w:hAnsi="Calibri" w:cs="Calibri"/>
          <w:sz w:val="22"/>
          <w:szCs w:val="22"/>
        </w:rPr>
        <w:t xml:space="preserve">108 ust. 1 pkt. 5 ustawy Prawo </w:t>
      </w:r>
      <w:r>
        <w:rPr>
          <w:rFonts w:ascii="Calibri" w:hAnsi="Calibri" w:cs="Calibri"/>
          <w:sz w:val="22"/>
          <w:szCs w:val="22"/>
        </w:rPr>
        <w:tab/>
      </w:r>
      <w:r w:rsidRPr="00380897">
        <w:rPr>
          <w:rFonts w:ascii="Calibri" w:hAnsi="Calibri" w:cs="Calibri"/>
          <w:sz w:val="22"/>
          <w:szCs w:val="22"/>
        </w:rPr>
        <w:t>zamówień publicznych*,</w:t>
      </w:r>
    </w:p>
    <w:p w14:paraId="10FE8E61" w14:textId="77777777" w:rsidR="00031CCB" w:rsidRDefault="00031CCB" w:rsidP="00031CCB">
      <w:pPr>
        <w:pStyle w:val="Bezodstpw"/>
        <w:jc w:val="both"/>
        <w:rPr>
          <w:rFonts w:ascii="Calibri" w:hAnsi="Calibri" w:cs="Calibri"/>
          <w:sz w:val="22"/>
          <w:szCs w:val="22"/>
        </w:rPr>
      </w:pPr>
    </w:p>
    <w:p w14:paraId="10A8E7FF" w14:textId="77777777" w:rsidR="00031CCB" w:rsidRPr="00380897" w:rsidRDefault="00031CCB" w:rsidP="00031CCB">
      <w:pPr>
        <w:pStyle w:val="Bezodstpw"/>
        <w:jc w:val="both"/>
        <w:rPr>
          <w:rFonts w:ascii="Calibri" w:hAnsi="Calibri" w:cs="Calibri"/>
          <w:sz w:val="22"/>
          <w:szCs w:val="22"/>
        </w:rPr>
      </w:pPr>
      <w:r>
        <w:rPr>
          <w:rFonts w:ascii="Calibri" w:hAnsi="Calibri" w:cs="Calibri"/>
          <w:sz w:val="22"/>
          <w:szCs w:val="22"/>
        </w:rPr>
        <w:tab/>
      </w:r>
      <w:r w:rsidR="00D21928" w:rsidRPr="000710C2">
        <w:rPr>
          <w:rFonts w:ascii="Calluna Sans" w:hAnsi="Calluna Sans"/>
          <w:sz w:val="20"/>
          <w:szCs w:val="20"/>
          <w:lang w:eastAsia="en-US"/>
        </w:rPr>
        <w:fldChar w:fldCharType="begin">
          <w:ffData>
            <w:name w:val="Wybór36"/>
            <w:enabled/>
            <w:calcOnExit w:val="0"/>
            <w:checkBox>
              <w:sizeAuto/>
              <w:default w:val="0"/>
            </w:checkBox>
          </w:ffData>
        </w:fldChar>
      </w:r>
      <w:r w:rsidRPr="000710C2">
        <w:rPr>
          <w:rFonts w:ascii="Calluna Sans" w:hAnsi="Calluna Sans"/>
          <w:sz w:val="20"/>
          <w:szCs w:val="20"/>
          <w:lang w:eastAsia="en-US"/>
        </w:rPr>
        <w:instrText xml:space="preserve"> FORMCHECKBOX </w:instrText>
      </w:r>
      <w:r w:rsidR="00000000">
        <w:rPr>
          <w:rFonts w:ascii="Calluna Sans" w:hAnsi="Calluna Sans"/>
          <w:sz w:val="20"/>
          <w:szCs w:val="20"/>
          <w:lang w:eastAsia="en-US"/>
        </w:rPr>
      </w:r>
      <w:r w:rsidR="00000000">
        <w:rPr>
          <w:rFonts w:ascii="Calluna Sans" w:hAnsi="Calluna Sans"/>
          <w:sz w:val="20"/>
          <w:szCs w:val="20"/>
          <w:lang w:eastAsia="en-US"/>
        </w:rPr>
        <w:fldChar w:fldCharType="separate"/>
      </w:r>
      <w:r w:rsidR="00D21928" w:rsidRPr="000710C2">
        <w:rPr>
          <w:rFonts w:ascii="Calluna Sans" w:hAnsi="Calluna Sans"/>
          <w:sz w:val="20"/>
          <w:szCs w:val="20"/>
          <w:lang w:eastAsia="en-US"/>
        </w:rPr>
        <w:fldChar w:fldCharType="end"/>
      </w:r>
      <w:r w:rsidRPr="00380897">
        <w:rPr>
          <w:rFonts w:ascii="Calibri" w:hAnsi="Calibri" w:cs="Calibri"/>
          <w:color w:val="000000" w:themeColor="text1"/>
          <w:sz w:val="22"/>
          <w:szCs w:val="22"/>
        </w:rPr>
        <w:t xml:space="preserve"> należymy do grupy kapitałowej, o której mowa w art. </w:t>
      </w:r>
      <w:r w:rsidRPr="00380897">
        <w:rPr>
          <w:rFonts w:ascii="Calibri" w:hAnsi="Calibri" w:cs="Calibri"/>
          <w:sz w:val="22"/>
          <w:szCs w:val="22"/>
        </w:rPr>
        <w:t xml:space="preserve">108 ust. 1 pkt. 5 ustawy Prawo </w:t>
      </w:r>
      <w:r>
        <w:rPr>
          <w:rFonts w:ascii="Calibri" w:hAnsi="Calibri" w:cs="Calibri"/>
          <w:sz w:val="22"/>
          <w:szCs w:val="22"/>
        </w:rPr>
        <w:tab/>
      </w:r>
      <w:r w:rsidRPr="00380897">
        <w:rPr>
          <w:rFonts w:ascii="Calibri" w:hAnsi="Calibri" w:cs="Calibri"/>
          <w:sz w:val="22"/>
          <w:szCs w:val="22"/>
        </w:rPr>
        <w:t>zamówień publicznych*.</w:t>
      </w:r>
    </w:p>
    <w:p w14:paraId="3AD8E36D" w14:textId="77777777" w:rsidR="00031CCB" w:rsidRPr="00380897" w:rsidRDefault="00031CCB" w:rsidP="00031CCB">
      <w:pPr>
        <w:pStyle w:val="Bezodstpw"/>
        <w:ind w:left="720"/>
        <w:jc w:val="both"/>
        <w:rPr>
          <w:rFonts w:ascii="Calibri" w:hAnsi="Calibri" w:cs="Calibri"/>
          <w:color w:val="000000" w:themeColor="text1"/>
          <w:sz w:val="22"/>
          <w:szCs w:val="22"/>
        </w:rPr>
      </w:pPr>
    </w:p>
    <w:p w14:paraId="2D999282" w14:textId="77777777" w:rsidR="00031CCB" w:rsidRPr="00380897" w:rsidRDefault="00031CCB" w:rsidP="00031CCB">
      <w:pPr>
        <w:pStyle w:val="Bezodstpw"/>
        <w:jc w:val="both"/>
        <w:rPr>
          <w:rFonts w:ascii="Calibri" w:hAnsi="Calibri" w:cs="Calibri"/>
          <w:color w:val="000000" w:themeColor="text1"/>
          <w:sz w:val="22"/>
          <w:szCs w:val="22"/>
        </w:rPr>
      </w:pPr>
      <w:r w:rsidRPr="00380897">
        <w:rPr>
          <w:rFonts w:ascii="Calibri" w:hAnsi="Calibri" w:cs="Calibri"/>
          <w:color w:val="000000" w:themeColor="text1"/>
          <w:sz w:val="22"/>
          <w:szCs w:val="22"/>
        </w:rPr>
        <w:t>W przypadku przynależności Wykonawcy do grupy kapitałowej, o której mowa w art. 108 ust. 1 pkt. 5 ustawy Prawo zamówień publicznych, Wykonawca składa wraz z ofertą listę podmiotów należących do grupy kapitałowej.</w:t>
      </w:r>
    </w:p>
    <w:p w14:paraId="77964AC2" w14:textId="77777777" w:rsidR="00031CCB" w:rsidRDefault="00031CCB" w:rsidP="00031CCB">
      <w:pPr>
        <w:jc w:val="both"/>
        <w:rPr>
          <w:rStyle w:val="Brak"/>
          <w:rFonts w:ascii="Calibri" w:eastAsia="Arial" w:hAnsi="Calibri" w:cs="Calibri"/>
          <w:b/>
          <w:bCs/>
          <w:sz w:val="22"/>
          <w:szCs w:val="22"/>
        </w:rPr>
      </w:pPr>
    </w:p>
    <w:p w14:paraId="5BBEE3E5" w14:textId="77777777" w:rsidR="00031CCB" w:rsidRDefault="00031CCB" w:rsidP="00031CCB">
      <w:pPr>
        <w:jc w:val="both"/>
        <w:rPr>
          <w:rStyle w:val="Brak"/>
          <w:rFonts w:ascii="Calibri" w:eastAsia="Arial" w:hAnsi="Calibri" w:cs="Calibri"/>
          <w:b/>
          <w:bCs/>
          <w:sz w:val="22"/>
          <w:szCs w:val="22"/>
        </w:rPr>
      </w:pPr>
    </w:p>
    <w:p w14:paraId="4539A5ED" w14:textId="77777777" w:rsidR="00031CCB" w:rsidRDefault="00031CCB" w:rsidP="00031CCB">
      <w:pPr>
        <w:jc w:val="both"/>
        <w:rPr>
          <w:rStyle w:val="Brak"/>
          <w:rFonts w:ascii="Calibri" w:eastAsia="Arial" w:hAnsi="Calibri" w:cs="Calibri"/>
          <w:b/>
          <w:bCs/>
          <w:sz w:val="22"/>
          <w:szCs w:val="22"/>
        </w:rPr>
      </w:pPr>
    </w:p>
    <w:p w14:paraId="4F9F57DA" w14:textId="77777777" w:rsidR="00031CCB" w:rsidRPr="00380897" w:rsidRDefault="00031CCB" w:rsidP="00031CCB">
      <w:pPr>
        <w:rPr>
          <w:rFonts w:ascii="Calibri" w:hAnsi="Calibri" w:cs="Calibri"/>
          <w:color w:val="000000" w:themeColor="text1"/>
          <w:sz w:val="20"/>
          <w:szCs w:val="22"/>
        </w:rPr>
      </w:pPr>
      <w:r w:rsidRPr="00380897">
        <w:rPr>
          <w:rFonts w:ascii="Calibri" w:hAnsi="Calibri" w:cs="Calibri"/>
          <w:color w:val="000000" w:themeColor="text1"/>
          <w:sz w:val="18"/>
          <w:szCs w:val="22"/>
        </w:rPr>
        <w:t>*</w:t>
      </w:r>
      <w:r>
        <w:rPr>
          <w:rFonts w:ascii="Calibri" w:hAnsi="Calibri" w:cs="Calibri"/>
          <w:color w:val="000000" w:themeColor="text1"/>
          <w:sz w:val="18"/>
          <w:szCs w:val="22"/>
        </w:rPr>
        <w:t>należy odpowiednio zaznaczyć</w:t>
      </w:r>
    </w:p>
    <w:p w14:paraId="2EFA2F79" w14:textId="77777777" w:rsidR="00031CCB" w:rsidRDefault="00031CCB" w:rsidP="00031CCB">
      <w:pPr>
        <w:jc w:val="both"/>
        <w:rPr>
          <w:rStyle w:val="Brak"/>
          <w:rFonts w:ascii="Calibri" w:eastAsia="Arial" w:hAnsi="Calibri" w:cs="Calibri"/>
          <w:b/>
          <w:bCs/>
          <w:sz w:val="22"/>
          <w:szCs w:val="22"/>
        </w:rPr>
      </w:pPr>
    </w:p>
    <w:p w14:paraId="4EFBF04D" w14:textId="77777777" w:rsidR="00031CCB" w:rsidRDefault="00031CCB" w:rsidP="00031CCB">
      <w:pPr>
        <w:jc w:val="both"/>
        <w:rPr>
          <w:rStyle w:val="Brak"/>
          <w:rFonts w:ascii="Calibri" w:eastAsia="Arial" w:hAnsi="Calibri" w:cs="Calibri"/>
          <w:b/>
          <w:bCs/>
          <w:sz w:val="22"/>
          <w:szCs w:val="22"/>
        </w:rPr>
      </w:pPr>
    </w:p>
    <w:p w14:paraId="323E8E6B"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24EA6D8C" w14:textId="77777777" w:rsidR="00031CCB" w:rsidRDefault="00031CCB" w:rsidP="00031CCB">
      <w:pPr>
        <w:jc w:val="right"/>
        <w:rPr>
          <w:rStyle w:val="Hyperlink3"/>
          <w:rFonts w:ascii="Calibri" w:hAnsi="Calibri" w:cs="Calibri"/>
          <w:sz w:val="22"/>
          <w:szCs w:val="22"/>
        </w:rPr>
      </w:pPr>
      <w:r>
        <w:rPr>
          <w:rStyle w:val="Hyperlink3"/>
          <w:rFonts w:ascii="Calibri" w:hAnsi="Calibri" w:cs="Calibri"/>
          <w:sz w:val="22"/>
          <w:szCs w:val="22"/>
        </w:rPr>
        <w:t>…………….……., dnia …………………. r.</w:t>
      </w:r>
    </w:p>
    <w:p w14:paraId="5079630F" w14:textId="77777777" w:rsidR="00031CCB" w:rsidRDefault="00031CCB" w:rsidP="00031CC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5BDA1010" w14:textId="77777777" w:rsidR="00031CCB" w:rsidRDefault="00031CCB" w:rsidP="00031CCB">
      <w:pPr>
        <w:pStyle w:val="Standard"/>
        <w:jc w:val="right"/>
        <w:rPr>
          <w:rStyle w:val="BrakA"/>
          <w:rFonts w:ascii="Calibri" w:hAnsi="Calibri" w:cs="Calibri"/>
          <w:sz w:val="22"/>
          <w:szCs w:val="22"/>
        </w:rPr>
      </w:pPr>
    </w:p>
    <w:bookmarkEnd w:id="196"/>
    <w:bookmarkEnd w:id="197"/>
    <w:bookmarkEnd w:id="198"/>
    <w:p w14:paraId="57A718F1" w14:textId="77777777" w:rsidR="00031CCB" w:rsidRDefault="00031CCB" w:rsidP="00031CCB">
      <w:pPr>
        <w:pStyle w:val="Standard"/>
        <w:jc w:val="right"/>
        <w:rPr>
          <w:rStyle w:val="BrakA"/>
          <w:rFonts w:ascii="Calibri" w:hAnsi="Calibri" w:cs="Calibri"/>
          <w:sz w:val="22"/>
          <w:szCs w:val="22"/>
        </w:rPr>
      </w:pPr>
      <w:r w:rsidRPr="000C65A0">
        <w:rPr>
          <w:rStyle w:val="BrakA"/>
          <w:rFonts w:ascii="Calibri" w:hAnsi="Calibri" w:cs="Calibri"/>
          <w:sz w:val="22"/>
          <w:szCs w:val="22"/>
        </w:rPr>
        <w:lastRenderedPageBreak/>
        <w:t>Załącznik  do SWZ</w:t>
      </w:r>
      <w:r>
        <w:rPr>
          <w:rStyle w:val="BrakA"/>
          <w:rFonts w:ascii="Calibri" w:hAnsi="Calibri" w:cs="Calibri"/>
          <w:sz w:val="22"/>
          <w:szCs w:val="22"/>
        </w:rPr>
        <w:t>– Wzór oświadczenia</w:t>
      </w:r>
    </w:p>
    <w:p w14:paraId="4074BB4E" w14:textId="77777777" w:rsidR="00031CCB" w:rsidRDefault="00031CCB" w:rsidP="000C65A0">
      <w:pPr>
        <w:pStyle w:val="Standard"/>
        <w:rPr>
          <w:rStyle w:val="Brak"/>
          <w:rFonts w:ascii="Calibri" w:hAnsi="Calibri" w:cs="Calibri"/>
          <w:b/>
          <w:bCs/>
          <w:sz w:val="32"/>
          <w:szCs w:val="22"/>
          <w:u w:val="single"/>
        </w:rPr>
      </w:pPr>
    </w:p>
    <w:p w14:paraId="59426C70" w14:textId="77777777" w:rsidR="00031CCB" w:rsidRPr="007A7C27" w:rsidRDefault="00031CCB" w:rsidP="00031CCB">
      <w:pPr>
        <w:pStyle w:val="Standard"/>
        <w:jc w:val="center"/>
        <w:rPr>
          <w:rStyle w:val="Brak"/>
          <w:rFonts w:ascii="Calibri" w:hAnsi="Calibri" w:cs="Calibri"/>
          <w:b/>
          <w:bCs/>
          <w:sz w:val="28"/>
          <w:szCs w:val="22"/>
          <w:u w:val="single"/>
        </w:rPr>
      </w:pPr>
      <w:r w:rsidRPr="007A7C27">
        <w:rPr>
          <w:rStyle w:val="Brak"/>
          <w:rFonts w:ascii="Calibri" w:hAnsi="Calibri" w:cs="Calibri"/>
          <w:b/>
          <w:bCs/>
          <w:sz w:val="28"/>
          <w:szCs w:val="22"/>
          <w:u w:val="single"/>
        </w:rPr>
        <w:t>OŚWIADCZENIE O AKTUALNOŚCI INFORMACJI ZAWARTYCH W OŚWIADCZENIU</w:t>
      </w:r>
      <w:r>
        <w:rPr>
          <w:rStyle w:val="Brak"/>
          <w:rFonts w:ascii="Calibri" w:hAnsi="Calibri" w:cs="Calibri"/>
          <w:b/>
          <w:bCs/>
          <w:sz w:val="28"/>
          <w:szCs w:val="22"/>
          <w:u w:val="single"/>
        </w:rPr>
        <w:t xml:space="preserve"> (JEDZ)</w:t>
      </w:r>
      <w:r w:rsidRPr="007A7C27">
        <w:rPr>
          <w:rStyle w:val="Brak"/>
          <w:rFonts w:ascii="Calibri" w:hAnsi="Calibri" w:cs="Calibri"/>
          <w:b/>
          <w:bCs/>
          <w:sz w:val="28"/>
          <w:szCs w:val="22"/>
          <w:u w:val="single"/>
        </w:rPr>
        <w:t>, O KTÓRYM MOWA W PKT. 125 UST. 1 USTAWY</w:t>
      </w:r>
    </w:p>
    <w:p w14:paraId="6446DB01" w14:textId="77777777" w:rsidR="00031CCB" w:rsidRDefault="00031CCB" w:rsidP="00031CCB">
      <w:pPr>
        <w:pStyle w:val="Standard"/>
        <w:jc w:val="center"/>
        <w:rPr>
          <w:rStyle w:val="Brak"/>
          <w:rFonts w:ascii="Calibri" w:hAnsi="Calibri" w:cs="Calibri"/>
          <w:b/>
          <w:bCs/>
          <w:szCs w:val="22"/>
        </w:rPr>
      </w:pPr>
    </w:p>
    <w:p w14:paraId="0D4C98CC" w14:textId="77777777" w:rsidR="00031CCB" w:rsidRDefault="00031CCB" w:rsidP="00031CCB">
      <w:pPr>
        <w:pStyle w:val="Standard"/>
        <w:jc w:val="center"/>
        <w:rPr>
          <w:rFonts w:ascii="Calibri" w:hAnsi="Calibri" w:cs="Calibri"/>
          <w:b/>
          <w:bCs/>
          <w:sz w:val="22"/>
          <w:szCs w:val="22"/>
        </w:rPr>
      </w:pPr>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4E8E7F02"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p>
    <w:p w14:paraId="4BAB52B5" w14:textId="77777777" w:rsidR="00031CCB" w:rsidRDefault="00031CCB" w:rsidP="00031CCB">
      <w:pPr>
        <w:pStyle w:val="Standard"/>
        <w:jc w:val="center"/>
        <w:rPr>
          <w:rFonts w:ascii="Calibri" w:hAnsi="Calibri" w:cs="Calibri"/>
          <w:b/>
          <w:bCs/>
          <w:sz w:val="22"/>
          <w:szCs w:val="22"/>
        </w:rPr>
      </w:pPr>
    </w:p>
    <w:p w14:paraId="0690C193"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r w:rsidR="000C65A0" w:rsidRPr="000C65A0">
        <w:rPr>
          <w:rStyle w:val="Brak"/>
          <w:rFonts w:ascii="Calibri" w:hAnsi="Calibri" w:cs="Calibri"/>
          <w:b/>
          <w:bCs/>
          <w:sz w:val="22"/>
          <w:szCs w:val="22"/>
        </w:rPr>
        <w:t>ZZP.261.14.2022</w:t>
      </w:r>
    </w:p>
    <w:p w14:paraId="7A5ED361" w14:textId="77777777" w:rsidR="00031CCB" w:rsidRDefault="00031CCB" w:rsidP="00031CCB">
      <w:pPr>
        <w:pStyle w:val="Standard"/>
        <w:jc w:val="center"/>
        <w:rPr>
          <w:rStyle w:val="Brak"/>
          <w:rFonts w:ascii="Calibri" w:hAnsi="Calibri" w:cs="Calibri"/>
          <w:b/>
          <w:bCs/>
          <w:sz w:val="22"/>
          <w:szCs w:val="22"/>
        </w:rPr>
      </w:pPr>
    </w:p>
    <w:p w14:paraId="22E02C2C" w14:textId="77777777" w:rsidR="00031CCB" w:rsidRDefault="00031CCB" w:rsidP="00031CCB">
      <w:pPr>
        <w:pStyle w:val="Standard"/>
        <w:jc w:val="center"/>
        <w:rPr>
          <w:rStyle w:val="Brak"/>
          <w:rFonts w:ascii="Calibri" w:hAnsi="Calibri" w:cs="Calibri"/>
          <w:b/>
          <w:bCs/>
          <w:sz w:val="22"/>
          <w:szCs w:val="22"/>
        </w:rPr>
      </w:pPr>
    </w:p>
    <w:p w14:paraId="0D0B583F" w14:textId="77777777" w:rsidR="00031CCB" w:rsidRDefault="00031CCB" w:rsidP="00031CCB">
      <w:pPr>
        <w:pStyle w:val="Standard"/>
        <w:numPr>
          <w:ilvl w:val="0"/>
          <w:numId w:val="77"/>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07452E93"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04186E09"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3841FE53"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56C692B0" w14:textId="77777777" w:rsidR="00031CCB" w:rsidRDefault="00031CCB" w:rsidP="00031CCB">
      <w:pPr>
        <w:pStyle w:val="Standard"/>
        <w:ind w:left="720"/>
        <w:rPr>
          <w:rStyle w:val="Hyperlink3"/>
          <w:rFonts w:ascii="Calibri" w:hAnsi="Calibri" w:cs="Calibri"/>
          <w:sz w:val="22"/>
          <w:szCs w:val="22"/>
        </w:rPr>
      </w:pPr>
    </w:p>
    <w:p w14:paraId="1AF6504B" w14:textId="77777777" w:rsidR="00031CCB" w:rsidRPr="00380897" w:rsidRDefault="00031CCB" w:rsidP="00031CCB">
      <w:pPr>
        <w:pStyle w:val="Standard"/>
        <w:numPr>
          <w:ilvl w:val="0"/>
          <w:numId w:val="77"/>
        </w:numPr>
        <w:rPr>
          <w:rStyle w:val="Brak"/>
          <w:rFonts w:ascii="Calibri" w:hAnsi="Calibri" w:cs="Calibri"/>
          <w:b/>
          <w:bCs/>
          <w:sz w:val="22"/>
          <w:szCs w:val="22"/>
        </w:rPr>
      </w:pPr>
      <w:r w:rsidRPr="00BF279A">
        <w:rPr>
          <w:rStyle w:val="Brak"/>
          <w:rFonts w:ascii="Calibri" w:hAnsi="Calibri" w:cs="Calibri"/>
          <w:b/>
          <w:bCs/>
          <w:sz w:val="22"/>
          <w:szCs w:val="22"/>
        </w:rPr>
        <w:t>WYKONAWCA:</w:t>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79DDB078"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3055D"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A1C2DD"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BD585A"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0FF333CA"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67D9D"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22531534"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7F3E4"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44287"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90093"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3F7BE7A" w14:textId="77777777" w:rsidR="00031CCB" w:rsidRDefault="00031CCB" w:rsidP="00836A35">
            <w:pPr>
              <w:rPr>
                <w:rFonts w:ascii="Calibri" w:hAnsi="Calibri" w:cs="Calibri"/>
              </w:rPr>
            </w:pPr>
          </w:p>
        </w:tc>
      </w:tr>
      <w:tr w:rsidR="00031CCB" w14:paraId="5DA6FF80"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13F49"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5B3B9"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CC91A"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0BBEE5" w14:textId="77777777" w:rsidR="00031CCB" w:rsidRDefault="00031CCB" w:rsidP="00836A35">
            <w:pPr>
              <w:rPr>
                <w:rFonts w:ascii="Calibri" w:hAnsi="Calibri" w:cs="Calibri"/>
              </w:rPr>
            </w:pPr>
          </w:p>
        </w:tc>
      </w:tr>
    </w:tbl>
    <w:p w14:paraId="6AA4C710" w14:textId="77777777" w:rsidR="00031CCB" w:rsidRDefault="00031CCB" w:rsidP="00031CCB">
      <w:pPr>
        <w:jc w:val="both"/>
        <w:rPr>
          <w:rStyle w:val="Brak"/>
          <w:rFonts w:ascii="Calibri" w:hAnsi="Calibri" w:cs="Calibri"/>
          <w:sz w:val="22"/>
          <w:szCs w:val="22"/>
        </w:rPr>
      </w:pPr>
    </w:p>
    <w:p w14:paraId="4E759810" w14:textId="77777777" w:rsidR="00031CCB" w:rsidRPr="007A7C27" w:rsidRDefault="00031CCB" w:rsidP="00031CCB">
      <w:pPr>
        <w:pStyle w:val="Standard"/>
        <w:jc w:val="both"/>
        <w:rPr>
          <w:rFonts w:ascii="Calibri" w:hAnsi="Calibri" w:cs="Calibri"/>
          <w:i/>
          <w:iCs/>
          <w:sz w:val="20"/>
          <w:szCs w:val="20"/>
        </w:rPr>
      </w:pPr>
      <w:r w:rsidRPr="007A7C27">
        <w:rPr>
          <w:rStyle w:val="Brak"/>
          <w:rFonts w:ascii="Calibri" w:hAnsi="Calibri" w:cs="Calibri"/>
          <w:sz w:val="20"/>
          <w:szCs w:val="20"/>
        </w:rPr>
        <w:t xml:space="preserve">Oświadczenie </w:t>
      </w:r>
      <w:r w:rsidRPr="007A7C27">
        <w:rPr>
          <w:rFonts w:ascii="Calibri" w:hAnsi="Calibri" w:cs="Calibri"/>
          <w:sz w:val="20"/>
          <w:szCs w:val="20"/>
        </w:rPr>
        <w:t xml:space="preserve">składane na podstawie § 2 ust. 1 pkt. 7 Rozporządzenia Ministra Rozwoju, Pracy i Technologii z dnia 23 grudnia 2020 r. w sprawie </w:t>
      </w:r>
      <w:r w:rsidRPr="007A7C27">
        <w:rPr>
          <w:rFonts w:ascii="Calibri" w:hAnsi="Calibri" w:cs="Calibri"/>
          <w:i/>
          <w:iCs/>
          <w:sz w:val="20"/>
          <w:szCs w:val="20"/>
        </w:rPr>
        <w:t>podmiotowych środków dowodowych oraz innych dokumentów lub oświadczeń, jakich może żądać</w:t>
      </w:r>
      <w:r>
        <w:rPr>
          <w:rFonts w:ascii="Calibri" w:hAnsi="Calibri" w:cs="Calibri"/>
          <w:i/>
          <w:iCs/>
          <w:sz w:val="20"/>
          <w:szCs w:val="20"/>
        </w:rPr>
        <w:t xml:space="preserve"> Zamawiający </w:t>
      </w:r>
      <w:r w:rsidRPr="007A7C27">
        <w:rPr>
          <w:rFonts w:ascii="Calibri" w:hAnsi="Calibri" w:cs="Calibri"/>
          <w:i/>
          <w:iCs/>
          <w:sz w:val="20"/>
          <w:szCs w:val="20"/>
        </w:rPr>
        <w:t>od Wykonawcy (Dz. U. z 2020 r. poz. 2415).</w:t>
      </w:r>
    </w:p>
    <w:p w14:paraId="10578332" w14:textId="77777777" w:rsidR="00031CCB" w:rsidRPr="007A7C27" w:rsidRDefault="00031CCB" w:rsidP="00031CCB">
      <w:pPr>
        <w:pStyle w:val="Standard"/>
        <w:jc w:val="both"/>
        <w:rPr>
          <w:rFonts w:ascii="Calibri" w:hAnsi="Calibri" w:cs="Calibri"/>
          <w:i/>
          <w:iCs/>
          <w:sz w:val="20"/>
          <w:szCs w:val="20"/>
        </w:rPr>
      </w:pPr>
    </w:p>
    <w:p w14:paraId="0850BF6D" w14:textId="77777777" w:rsidR="00031CCB" w:rsidRPr="007A7C27" w:rsidRDefault="00031CCB" w:rsidP="00031CCB">
      <w:pPr>
        <w:pStyle w:val="Standard"/>
        <w:jc w:val="both"/>
        <w:rPr>
          <w:rFonts w:ascii="Calibri" w:hAnsi="Calibri" w:cs="Calibri"/>
          <w:sz w:val="20"/>
          <w:szCs w:val="20"/>
        </w:rPr>
      </w:pPr>
      <w:r w:rsidRPr="007A7C27">
        <w:rPr>
          <w:rFonts w:ascii="Calibri" w:hAnsi="Calibri" w:cs="Calibri"/>
          <w:iCs/>
          <w:sz w:val="20"/>
          <w:szCs w:val="20"/>
        </w:rPr>
        <w:t>Składając ofertę w niniejszym postępowaniu o udzielenie zamówienia publicznego</w:t>
      </w:r>
      <w:r w:rsidRPr="007A7C27">
        <w:rPr>
          <w:rFonts w:ascii="Calibri" w:hAnsi="Calibri" w:cs="Calibri"/>
          <w:i/>
          <w:iCs/>
          <w:sz w:val="20"/>
          <w:szCs w:val="20"/>
        </w:rPr>
        <w:t xml:space="preserve">, </w:t>
      </w:r>
      <w:r w:rsidRPr="007A7C27">
        <w:rPr>
          <w:rFonts w:ascii="Calibri" w:hAnsi="Calibri" w:cs="Calibri"/>
          <w:iCs/>
          <w:sz w:val="20"/>
          <w:szCs w:val="20"/>
        </w:rPr>
        <w:t>oświadczamy, że</w:t>
      </w:r>
      <w:r w:rsidR="00C45F43">
        <w:rPr>
          <w:rFonts w:ascii="Calibri" w:hAnsi="Calibri" w:cs="Calibri"/>
          <w:iCs/>
          <w:sz w:val="20"/>
          <w:szCs w:val="20"/>
        </w:rPr>
        <w:t xml:space="preserve"> </w:t>
      </w:r>
      <w:r w:rsidRPr="007A7C27">
        <w:rPr>
          <w:rFonts w:ascii="Calibri" w:hAnsi="Calibri" w:cs="Calibri"/>
          <w:sz w:val="20"/>
          <w:szCs w:val="20"/>
        </w:rPr>
        <w:t xml:space="preserve">informacje zawarte w oświadczeniu, o którym mowa w art. 125 ust. 1 ustawy </w:t>
      </w:r>
      <w:proofErr w:type="spellStart"/>
      <w:r w:rsidRPr="007A7C27">
        <w:rPr>
          <w:rFonts w:ascii="Calibri" w:hAnsi="Calibri" w:cs="Calibri"/>
          <w:sz w:val="20"/>
          <w:szCs w:val="20"/>
        </w:rPr>
        <w:t>Pzp</w:t>
      </w:r>
      <w:proofErr w:type="spellEnd"/>
      <w:r w:rsidRPr="007A7C27">
        <w:rPr>
          <w:rFonts w:ascii="Calibri" w:hAnsi="Calibri" w:cs="Calibri"/>
          <w:sz w:val="20"/>
          <w:szCs w:val="20"/>
        </w:rPr>
        <w:t>, w</w:t>
      </w:r>
      <w:r>
        <w:rPr>
          <w:rFonts w:ascii="Calibri" w:hAnsi="Calibri" w:cs="Calibri"/>
          <w:sz w:val="20"/>
          <w:szCs w:val="20"/>
        </w:rPr>
        <w:t xml:space="preserve"> zakresie podstaw wykluczenia z </w:t>
      </w:r>
      <w:r w:rsidRPr="007A7C27">
        <w:rPr>
          <w:rFonts w:ascii="Calibri" w:hAnsi="Calibri" w:cs="Calibri"/>
          <w:sz w:val="20"/>
          <w:szCs w:val="20"/>
        </w:rPr>
        <w:t>postępowania wskazanych przez Zamawiającego, o których mowa w:</w:t>
      </w:r>
    </w:p>
    <w:p w14:paraId="1CCC7D29" w14:textId="77777777" w:rsidR="00031CCB" w:rsidRPr="007A7C27" w:rsidRDefault="00031CCB" w:rsidP="00031CCB">
      <w:pPr>
        <w:pStyle w:val="Standard"/>
        <w:numPr>
          <w:ilvl w:val="0"/>
          <w:numId w:val="78"/>
        </w:numPr>
        <w:jc w:val="both"/>
        <w:rPr>
          <w:rStyle w:val="Hyperlink3"/>
          <w:rFonts w:ascii="Calibri" w:hAnsi="Calibri" w:cs="Calibri"/>
        </w:rPr>
      </w:pPr>
      <w:r w:rsidRPr="007A7C27">
        <w:rPr>
          <w:rStyle w:val="Hyperlink3"/>
          <w:rFonts w:ascii="Calibri" w:hAnsi="Calibri" w:cs="Calibri"/>
        </w:rPr>
        <w:t>art. 108 ust. 1 pkt. 3 Ustawy,</w:t>
      </w:r>
    </w:p>
    <w:p w14:paraId="6BEA4916" w14:textId="77777777" w:rsidR="00031CCB" w:rsidRPr="007A7C27" w:rsidRDefault="00031CCB" w:rsidP="00031CCB">
      <w:pPr>
        <w:pStyle w:val="Standard"/>
        <w:numPr>
          <w:ilvl w:val="0"/>
          <w:numId w:val="78"/>
        </w:numPr>
        <w:jc w:val="both"/>
        <w:rPr>
          <w:rStyle w:val="Hyperlink3"/>
          <w:rFonts w:ascii="Calibri" w:hAnsi="Calibri" w:cs="Calibri"/>
        </w:rPr>
      </w:pPr>
      <w:r w:rsidRPr="007A7C27">
        <w:rPr>
          <w:rStyle w:val="Hyperlink3"/>
          <w:rFonts w:ascii="Calibri" w:hAnsi="Calibri" w:cs="Calibri"/>
        </w:rPr>
        <w:t>art. 108 ust. 1 pkt. 4 Ustawy, dotyczących orzeczenia zakazu ubiegania się o zamówienie publiczne tytułem środka zapobiegawczego,</w:t>
      </w:r>
    </w:p>
    <w:p w14:paraId="1602BDDE" w14:textId="77777777" w:rsidR="00031CCB" w:rsidRPr="007A7C27" w:rsidRDefault="00031CCB" w:rsidP="00031CCB">
      <w:pPr>
        <w:pStyle w:val="Standard"/>
        <w:numPr>
          <w:ilvl w:val="0"/>
          <w:numId w:val="78"/>
        </w:numPr>
        <w:jc w:val="both"/>
        <w:rPr>
          <w:rStyle w:val="Hyperlink3"/>
          <w:rFonts w:ascii="Calibri" w:hAnsi="Calibri" w:cs="Calibri"/>
        </w:rPr>
      </w:pPr>
      <w:r w:rsidRPr="007A7C27">
        <w:rPr>
          <w:rStyle w:val="Hyperlink3"/>
          <w:rFonts w:ascii="Calibri" w:hAnsi="Calibri" w:cs="Calibri"/>
        </w:rPr>
        <w:t>art. 108 ust. 1 pkt 5 Ustawy, dotyczących zawarcia z innymi wykonawcami porozumienia mającego na celu zakłócenie konkurencji,</w:t>
      </w:r>
    </w:p>
    <w:p w14:paraId="023A9E48" w14:textId="77777777" w:rsidR="00031CCB" w:rsidRPr="007A7C27" w:rsidRDefault="00031CCB" w:rsidP="00031CCB">
      <w:pPr>
        <w:pStyle w:val="Standard"/>
        <w:numPr>
          <w:ilvl w:val="0"/>
          <w:numId w:val="78"/>
        </w:numPr>
        <w:jc w:val="both"/>
        <w:rPr>
          <w:rStyle w:val="Hyperlink3"/>
          <w:rFonts w:ascii="Calibri" w:hAnsi="Calibri" w:cs="Calibri"/>
        </w:rPr>
      </w:pPr>
      <w:r w:rsidRPr="007A7C27">
        <w:rPr>
          <w:rStyle w:val="Hyperlink3"/>
          <w:rFonts w:ascii="Calibri" w:hAnsi="Calibri" w:cs="Calibri"/>
        </w:rPr>
        <w:t>art. 108 ust. 1 pkt. 6 Ustawy,</w:t>
      </w:r>
    </w:p>
    <w:p w14:paraId="1DD6DF37" w14:textId="77777777" w:rsidR="00031CCB" w:rsidRPr="007A7C27" w:rsidRDefault="00031CCB" w:rsidP="00031CCB">
      <w:pPr>
        <w:pStyle w:val="Standard"/>
        <w:numPr>
          <w:ilvl w:val="0"/>
          <w:numId w:val="78"/>
        </w:numPr>
        <w:jc w:val="both"/>
        <w:rPr>
          <w:rFonts w:ascii="Calibri" w:hAnsi="Calibri" w:cs="Calibri"/>
          <w:i/>
          <w:iCs/>
          <w:sz w:val="20"/>
          <w:szCs w:val="20"/>
        </w:rPr>
      </w:pPr>
      <w:r w:rsidRPr="007A7C27">
        <w:rPr>
          <w:rStyle w:val="Hyperlink3"/>
          <w:rFonts w:ascii="Calibri" w:hAnsi="Calibri" w:cs="Calibri"/>
        </w:rPr>
        <w:t>art. 109 ust. 1 pkt. 1 Ustawy, odnośnie do naruszenia obowiązków d</w:t>
      </w:r>
      <w:r>
        <w:rPr>
          <w:rStyle w:val="Hyperlink3"/>
          <w:rFonts w:ascii="Calibri" w:hAnsi="Calibri" w:cs="Calibri"/>
        </w:rPr>
        <w:t>otyczących płatności podatków i </w:t>
      </w:r>
      <w:r w:rsidRPr="007A7C27">
        <w:rPr>
          <w:rStyle w:val="Hyperlink3"/>
          <w:rFonts w:ascii="Calibri" w:hAnsi="Calibri" w:cs="Calibri"/>
        </w:rPr>
        <w:t xml:space="preserve">opłat lokalnych, o których mowa w ustawie z dnia 12 stycznia 1991 r. o podatkach i opłatach lokalnych (Dz. U. z 2019 r. poz. 1170) </w:t>
      </w:r>
    </w:p>
    <w:p w14:paraId="573DF728" w14:textId="77777777" w:rsidR="00031CCB" w:rsidRPr="007A7C27" w:rsidRDefault="00031CCB" w:rsidP="00031CCB">
      <w:pPr>
        <w:pStyle w:val="Bezodstpw"/>
        <w:jc w:val="both"/>
        <w:rPr>
          <w:rFonts w:ascii="Calibri" w:hAnsi="Calibri" w:cs="Calibri"/>
          <w:sz w:val="20"/>
          <w:szCs w:val="20"/>
        </w:rPr>
      </w:pPr>
    </w:p>
    <w:p w14:paraId="7F3F9085" w14:textId="77777777" w:rsidR="00031CCB" w:rsidRPr="007A7C27" w:rsidRDefault="00031CCB" w:rsidP="00031CCB">
      <w:pPr>
        <w:pStyle w:val="Bezodstpw"/>
        <w:jc w:val="both"/>
        <w:rPr>
          <w:rStyle w:val="Brak"/>
          <w:rFonts w:ascii="Calibri" w:hAnsi="Calibri" w:cs="Calibri"/>
          <w:sz w:val="20"/>
          <w:szCs w:val="20"/>
        </w:rPr>
      </w:pPr>
      <w:r w:rsidRPr="007A7C27">
        <w:rPr>
          <w:rFonts w:ascii="Calibri" w:hAnsi="Calibri" w:cs="Calibri"/>
          <w:sz w:val="20"/>
          <w:szCs w:val="20"/>
        </w:rPr>
        <w:t>są aktualne i zgodne ze stanem faktycznym i prawnym.</w:t>
      </w:r>
    </w:p>
    <w:p w14:paraId="44983A19" w14:textId="77777777" w:rsidR="00031CCB" w:rsidRDefault="00031CCB" w:rsidP="00031CCB">
      <w:pPr>
        <w:jc w:val="both"/>
        <w:rPr>
          <w:rStyle w:val="Brak"/>
          <w:rFonts w:ascii="Calibri" w:eastAsia="Arial" w:hAnsi="Calibri" w:cs="Calibri"/>
          <w:b/>
          <w:bCs/>
          <w:sz w:val="22"/>
          <w:szCs w:val="22"/>
        </w:rPr>
      </w:pPr>
    </w:p>
    <w:p w14:paraId="1EF9AD9F" w14:textId="77777777" w:rsidR="00031CCB" w:rsidRDefault="00031CCB" w:rsidP="00031CCB">
      <w:pPr>
        <w:spacing w:before="120" w:after="240"/>
        <w:rPr>
          <w:rStyle w:val="Brak"/>
          <w:rFonts w:ascii="Calibri" w:hAnsi="Calibri" w:cs="Calibri"/>
          <w:b/>
          <w:bCs/>
          <w:sz w:val="22"/>
          <w:szCs w:val="22"/>
        </w:rPr>
      </w:pPr>
    </w:p>
    <w:p w14:paraId="6B866CC0"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1F06E03D" w14:textId="77777777" w:rsidR="00031CCB" w:rsidRPr="00380897" w:rsidRDefault="00031CCB" w:rsidP="00031CCB">
      <w:pPr>
        <w:jc w:val="right"/>
        <w:rPr>
          <w:rStyle w:val="Brak"/>
          <w:rFonts w:ascii="Calibri" w:hAnsi="Calibri" w:cs="Calibri"/>
          <w:sz w:val="22"/>
          <w:szCs w:val="22"/>
        </w:rPr>
      </w:pPr>
      <w:r>
        <w:rPr>
          <w:rStyle w:val="Hyperlink3"/>
          <w:rFonts w:ascii="Calibri" w:hAnsi="Calibri" w:cs="Calibri"/>
          <w:sz w:val="22"/>
          <w:szCs w:val="22"/>
        </w:rPr>
        <w:t>…………….……., dnia …………………. r.</w:t>
      </w:r>
    </w:p>
    <w:p w14:paraId="65D53995" w14:textId="77777777" w:rsidR="00031CCB" w:rsidRPr="007A7C27" w:rsidRDefault="00031CCB" w:rsidP="00031CC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400EF686" w14:textId="77777777" w:rsidR="00031CCB" w:rsidRDefault="00031CCB" w:rsidP="00031CCB">
      <w:pPr>
        <w:pStyle w:val="Standard"/>
        <w:jc w:val="right"/>
        <w:rPr>
          <w:rStyle w:val="BrakA"/>
          <w:rFonts w:ascii="Calibri" w:hAnsi="Calibri" w:cs="Calibri"/>
          <w:sz w:val="22"/>
          <w:szCs w:val="22"/>
        </w:rPr>
      </w:pPr>
      <w:r w:rsidRPr="000C65A0">
        <w:rPr>
          <w:rStyle w:val="BrakA"/>
          <w:rFonts w:ascii="Calibri" w:hAnsi="Calibri" w:cs="Calibri"/>
          <w:sz w:val="22"/>
          <w:szCs w:val="22"/>
        </w:rPr>
        <w:lastRenderedPageBreak/>
        <w:t>Załącznik do SWZ</w:t>
      </w:r>
      <w:r>
        <w:rPr>
          <w:rStyle w:val="BrakA"/>
          <w:rFonts w:ascii="Calibri" w:hAnsi="Calibri" w:cs="Calibri"/>
          <w:sz w:val="22"/>
          <w:szCs w:val="22"/>
        </w:rPr>
        <w:t>– Wzór wykazu robót</w:t>
      </w:r>
    </w:p>
    <w:p w14:paraId="19145404" w14:textId="77777777" w:rsidR="00031CCB" w:rsidRDefault="00031CCB" w:rsidP="00031CCB">
      <w:pPr>
        <w:pStyle w:val="Standard"/>
        <w:jc w:val="right"/>
        <w:rPr>
          <w:rStyle w:val="BrakA"/>
          <w:rFonts w:ascii="Calibri" w:hAnsi="Calibri" w:cs="Calibri"/>
          <w:sz w:val="22"/>
          <w:szCs w:val="22"/>
        </w:rPr>
      </w:pPr>
    </w:p>
    <w:p w14:paraId="3BE7CF0E" w14:textId="77777777" w:rsidR="00031CCB" w:rsidRDefault="00031CCB" w:rsidP="00031CCB">
      <w:pPr>
        <w:pStyle w:val="Standard"/>
        <w:jc w:val="center"/>
        <w:rPr>
          <w:rStyle w:val="Brak"/>
          <w:rFonts w:ascii="Calibri" w:hAnsi="Calibri" w:cs="Calibri"/>
          <w:b/>
          <w:bCs/>
          <w:sz w:val="32"/>
          <w:szCs w:val="22"/>
          <w:u w:val="single"/>
        </w:rPr>
      </w:pPr>
    </w:p>
    <w:p w14:paraId="46FF2F5E" w14:textId="77777777" w:rsidR="00031CCB" w:rsidRPr="00BF279A" w:rsidRDefault="00031CCB" w:rsidP="00031CCB">
      <w:pPr>
        <w:pStyle w:val="Standard"/>
        <w:jc w:val="center"/>
        <w:rPr>
          <w:rStyle w:val="Brak"/>
          <w:rFonts w:ascii="Calibri" w:hAnsi="Calibri" w:cs="Calibri"/>
          <w:b/>
          <w:bCs/>
          <w:sz w:val="32"/>
          <w:szCs w:val="22"/>
          <w:u w:val="single"/>
        </w:rPr>
      </w:pPr>
      <w:r>
        <w:rPr>
          <w:rStyle w:val="Brak"/>
          <w:rFonts w:ascii="Calibri" w:hAnsi="Calibri" w:cs="Calibri"/>
          <w:b/>
          <w:bCs/>
          <w:sz w:val="32"/>
          <w:szCs w:val="22"/>
          <w:u w:val="single"/>
        </w:rPr>
        <w:t>WYKAZ ROBÓT BUDOWLANYCH</w:t>
      </w:r>
    </w:p>
    <w:p w14:paraId="46C8F679" w14:textId="77777777" w:rsidR="00031CCB" w:rsidRDefault="00031CCB" w:rsidP="00031CCB">
      <w:pPr>
        <w:pStyle w:val="Standard"/>
        <w:jc w:val="center"/>
        <w:rPr>
          <w:rStyle w:val="Brak"/>
          <w:rFonts w:ascii="Calibri" w:hAnsi="Calibri" w:cs="Calibri"/>
          <w:b/>
          <w:bCs/>
          <w:szCs w:val="22"/>
        </w:rPr>
      </w:pPr>
    </w:p>
    <w:p w14:paraId="26A46B2E" w14:textId="77777777" w:rsidR="00031CCB" w:rsidRDefault="00031CCB" w:rsidP="00031CCB">
      <w:pPr>
        <w:pStyle w:val="Standard"/>
        <w:jc w:val="center"/>
        <w:rPr>
          <w:rFonts w:ascii="Calibri" w:hAnsi="Calibri" w:cs="Calibri"/>
          <w:b/>
          <w:bCs/>
          <w:sz w:val="22"/>
          <w:szCs w:val="22"/>
        </w:rPr>
      </w:pPr>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0CB09AC8"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p>
    <w:p w14:paraId="6E2EA0AD" w14:textId="77777777" w:rsidR="00031CCB" w:rsidRDefault="00031CCB" w:rsidP="00031CCB">
      <w:pPr>
        <w:pStyle w:val="Standard"/>
        <w:jc w:val="center"/>
        <w:rPr>
          <w:rFonts w:ascii="Calibri" w:hAnsi="Calibri" w:cs="Calibri"/>
          <w:b/>
          <w:bCs/>
          <w:sz w:val="22"/>
          <w:szCs w:val="22"/>
        </w:rPr>
      </w:pPr>
    </w:p>
    <w:p w14:paraId="0DD70BA1"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r w:rsidR="000C65A0" w:rsidRPr="000C65A0">
        <w:rPr>
          <w:rStyle w:val="Brak"/>
          <w:rFonts w:ascii="Calibri" w:hAnsi="Calibri" w:cs="Calibri"/>
          <w:b/>
          <w:bCs/>
          <w:sz w:val="22"/>
          <w:szCs w:val="22"/>
        </w:rPr>
        <w:t>ZZP.261.14.2022</w:t>
      </w:r>
    </w:p>
    <w:p w14:paraId="0DE5DFDB" w14:textId="77777777" w:rsidR="00031CCB" w:rsidRDefault="00031CCB" w:rsidP="00031CCB">
      <w:pPr>
        <w:pStyle w:val="Standard"/>
        <w:jc w:val="center"/>
        <w:rPr>
          <w:rStyle w:val="Brak"/>
          <w:rFonts w:ascii="Calibri" w:hAnsi="Calibri" w:cs="Calibri"/>
          <w:b/>
          <w:bCs/>
          <w:sz w:val="22"/>
          <w:szCs w:val="22"/>
        </w:rPr>
      </w:pPr>
    </w:p>
    <w:p w14:paraId="46C98928" w14:textId="77777777" w:rsidR="00031CCB" w:rsidRDefault="00031CCB" w:rsidP="00031CCB">
      <w:pPr>
        <w:pStyle w:val="Standard"/>
        <w:jc w:val="center"/>
        <w:rPr>
          <w:rStyle w:val="Brak"/>
          <w:rFonts w:ascii="Calibri" w:hAnsi="Calibri" w:cs="Calibri"/>
          <w:b/>
          <w:bCs/>
          <w:sz w:val="22"/>
          <w:szCs w:val="22"/>
        </w:rPr>
      </w:pPr>
    </w:p>
    <w:p w14:paraId="3C9FB101" w14:textId="77777777" w:rsidR="00031CCB" w:rsidRDefault="00031CCB" w:rsidP="00031CCB">
      <w:pPr>
        <w:pStyle w:val="Standard"/>
        <w:numPr>
          <w:ilvl w:val="0"/>
          <w:numId w:val="75"/>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5556354D"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67479ED1"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41A49B95"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62F16CEE" w14:textId="77777777" w:rsidR="00031CCB" w:rsidRDefault="00031CCB" w:rsidP="00031CCB">
      <w:pPr>
        <w:pStyle w:val="Standard"/>
        <w:ind w:left="720"/>
        <w:rPr>
          <w:rStyle w:val="Hyperlink3"/>
          <w:rFonts w:ascii="Calibri" w:hAnsi="Calibri" w:cs="Calibri"/>
          <w:sz w:val="22"/>
          <w:szCs w:val="22"/>
        </w:rPr>
      </w:pPr>
    </w:p>
    <w:p w14:paraId="62ECE371" w14:textId="77777777" w:rsidR="00031CCB" w:rsidRPr="00380897" w:rsidRDefault="00031CCB" w:rsidP="00031CCB">
      <w:pPr>
        <w:pStyle w:val="Standard"/>
        <w:numPr>
          <w:ilvl w:val="0"/>
          <w:numId w:val="75"/>
        </w:numPr>
        <w:rPr>
          <w:rStyle w:val="Brak"/>
          <w:rFonts w:ascii="Calibri" w:hAnsi="Calibri" w:cs="Calibri"/>
          <w:b/>
          <w:bCs/>
          <w:sz w:val="22"/>
          <w:szCs w:val="22"/>
        </w:rPr>
      </w:pPr>
      <w:r w:rsidRPr="00BF279A">
        <w:rPr>
          <w:rStyle w:val="Brak"/>
          <w:rFonts w:ascii="Calibri" w:hAnsi="Calibri" w:cs="Calibri"/>
          <w:b/>
          <w:bCs/>
          <w:sz w:val="22"/>
          <w:szCs w:val="22"/>
        </w:rPr>
        <w:t>WYKONAWCA:</w:t>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72356834"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DE3EFE"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3610D"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4F1433"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31C6D89F"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11B69"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1AB50F7C"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B83A9"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6AC1C"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56D1C"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257BB31" w14:textId="77777777" w:rsidR="00031CCB" w:rsidRDefault="00031CCB" w:rsidP="00836A35">
            <w:pPr>
              <w:rPr>
                <w:rFonts w:ascii="Calibri" w:hAnsi="Calibri" w:cs="Calibri"/>
              </w:rPr>
            </w:pPr>
          </w:p>
        </w:tc>
      </w:tr>
      <w:tr w:rsidR="00031CCB" w14:paraId="2B04A322"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FC2DE"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388AD"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F4060"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6F5492A" w14:textId="77777777" w:rsidR="00031CCB" w:rsidRDefault="00031CCB" w:rsidP="00836A35">
            <w:pPr>
              <w:rPr>
                <w:rFonts w:ascii="Calibri" w:hAnsi="Calibri" w:cs="Calibri"/>
              </w:rPr>
            </w:pPr>
          </w:p>
        </w:tc>
      </w:tr>
    </w:tbl>
    <w:p w14:paraId="6BF30A48" w14:textId="77777777" w:rsidR="00031CCB" w:rsidRDefault="00031CCB" w:rsidP="00031CCB">
      <w:pPr>
        <w:pStyle w:val="Bezodstpw"/>
        <w:jc w:val="both"/>
        <w:rPr>
          <w:rFonts w:ascii="Calluna Sans" w:hAnsi="Calluna Sans"/>
          <w:color w:val="000000" w:themeColor="text1"/>
          <w:sz w:val="22"/>
          <w:szCs w:val="22"/>
        </w:rPr>
      </w:pPr>
    </w:p>
    <w:p w14:paraId="65DE53D1" w14:textId="77777777" w:rsidR="00031CCB" w:rsidRPr="00B90519" w:rsidRDefault="00031CCB" w:rsidP="00031CCB">
      <w:pPr>
        <w:pStyle w:val="Bezodstpw"/>
        <w:jc w:val="both"/>
        <w:rPr>
          <w:rStyle w:val="Brak"/>
          <w:rFonts w:ascii="Calibri" w:hAnsi="Calibri" w:cs="Calibri"/>
          <w:sz w:val="22"/>
        </w:rPr>
      </w:pPr>
      <w:r w:rsidRPr="00B90519">
        <w:rPr>
          <w:rStyle w:val="Brak"/>
          <w:rFonts w:ascii="Calibri" w:hAnsi="Calibri" w:cs="Calibri"/>
          <w:sz w:val="22"/>
        </w:rPr>
        <w:t>Wykaz w okresie ostatnich siedmiu lat przed upływem terminu składania ofert, a jeżeli  okres prowadzenia działalności jest krótszy - w tym okresie, co najmniej 1 roboty budowlanej, której wartość wyniosła co najmniej 25 000 000,00 PLN (dwadzieścia pięć milionów) netto w skład której  wchodziło wykonanie rozbudowy/przebudowy/modernizacji  budynku użyteczności publicznej wpisanego do rejestru Konserwatora zabytków.</w:t>
      </w:r>
    </w:p>
    <w:p w14:paraId="1D42717D" w14:textId="77777777" w:rsidR="00031CCB" w:rsidRDefault="00031CCB" w:rsidP="00031CCB">
      <w:pPr>
        <w:pStyle w:val="Bezodstpw"/>
        <w:jc w:val="both"/>
        <w:rPr>
          <w:rStyle w:val="Brak"/>
          <w:rFonts w:cs="Calibri"/>
          <w:sz w:val="22"/>
        </w:rPr>
      </w:pPr>
    </w:p>
    <w:tbl>
      <w:tblPr>
        <w:tblStyle w:val="TableNormal1"/>
        <w:tblW w:w="9262"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2273"/>
        <w:gridCol w:w="2977"/>
        <w:gridCol w:w="1701"/>
        <w:gridCol w:w="1701"/>
      </w:tblGrid>
      <w:tr w:rsidR="00031CCB" w14:paraId="3B50BD52"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885DB" w14:textId="77777777" w:rsidR="00031CCB" w:rsidRPr="00B90519" w:rsidRDefault="00031CCB" w:rsidP="00836A35">
            <w:pPr>
              <w:jc w:val="center"/>
              <w:rPr>
                <w:rFonts w:ascii="Calibri" w:hAnsi="Calibri" w:cs="Calibri"/>
                <w:sz w:val="20"/>
                <w:szCs w:val="20"/>
              </w:rPr>
            </w:pPr>
            <w:r w:rsidRPr="00B90519">
              <w:rPr>
                <w:rStyle w:val="Brak"/>
                <w:rFonts w:ascii="Calibri" w:hAnsi="Calibri" w:cs="Calibri"/>
                <w:b/>
                <w:bCs/>
                <w:sz w:val="20"/>
                <w:szCs w:val="20"/>
              </w:rPr>
              <w:t>L.p.</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3D3EF" w14:textId="77777777" w:rsidR="00031CCB" w:rsidRPr="00B90519" w:rsidRDefault="00031CCB" w:rsidP="00836A35">
            <w:pPr>
              <w:jc w:val="center"/>
              <w:rPr>
                <w:rFonts w:ascii="Calibri" w:hAnsi="Calibri" w:cs="Calibri"/>
                <w:sz w:val="20"/>
                <w:szCs w:val="20"/>
              </w:rPr>
            </w:pPr>
            <w:r w:rsidRPr="00B90519">
              <w:rPr>
                <w:rFonts w:ascii="Calibri" w:hAnsi="Calibri" w:cs="Calibri"/>
                <w:b/>
                <w:sz w:val="20"/>
                <w:szCs w:val="20"/>
                <w:lang w:eastAsia="en-US"/>
              </w:rPr>
              <w:t>Nazwa podmiotu na którego zlecenie wykazane zamówienie było realizowane wraz z adresem jego siedziby.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66C8F" w14:textId="77777777" w:rsidR="00031CCB" w:rsidRPr="00B90519" w:rsidRDefault="00031CCB" w:rsidP="00836A35">
            <w:pPr>
              <w:jc w:val="center"/>
              <w:rPr>
                <w:rFonts w:ascii="Calibri" w:hAnsi="Calibri" w:cs="Calibri"/>
                <w:i/>
                <w:sz w:val="20"/>
                <w:szCs w:val="20"/>
              </w:rPr>
            </w:pPr>
            <w:r w:rsidRPr="00B90519">
              <w:rPr>
                <w:rFonts w:ascii="Calibri" w:hAnsi="Calibri" w:cs="Calibri"/>
                <w:b/>
                <w:sz w:val="20"/>
                <w:szCs w:val="20"/>
              </w:rPr>
              <w:t>Przedmiot zrealizowanego zamówienia (</w:t>
            </w:r>
            <w:r w:rsidRPr="00B90519">
              <w:rPr>
                <w:rFonts w:ascii="Calibri" w:hAnsi="Calibri" w:cs="Calibri"/>
                <w:b/>
                <w:color w:val="000000" w:themeColor="text1"/>
                <w:sz w:val="20"/>
                <w:szCs w:val="20"/>
              </w:rPr>
              <w:t>ze wskazaniem wymogów opisanych w warunku udziału w przetargu)</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FAA26" w14:textId="77777777" w:rsidR="00031CCB" w:rsidRPr="00B90519" w:rsidRDefault="00031CCB" w:rsidP="00836A35">
            <w:pPr>
              <w:jc w:val="center"/>
              <w:rPr>
                <w:rFonts w:ascii="Calibri" w:hAnsi="Calibri" w:cs="Calibri"/>
                <w:b/>
                <w:color w:val="000000" w:themeColor="text1"/>
                <w:sz w:val="20"/>
                <w:szCs w:val="20"/>
              </w:rPr>
            </w:pPr>
            <w:r w:rsidRPr="00B90519">
              <w:rPr>
                <w:rFonts w:ascii="Calibri" w:hAnsi="Calibri" w:cs="Calibri"/>
                <w:b/>
                <w:color w:val="000000" w:themeColor="text1"/>
                <w:sz w:val="20"/>
                <w:szCs w:val="20"/>
              </w:rPr>
              <w:t>Data wykonania</w:t>
            </w:r>
          </w:p>
          <w:p w14:paraId="218F6BD8" w14:textId="77777777" w:rsidR="00031CCB" w:rsidRPr="00B90519" w:rsidRDefault="00031CCB" w:rsidP="00836A35">
            <w:pPr>
              <w:jc w:val="center"/>
              <w:rPr>
                <w:rStyle w:val="Brak"/>
                <w:rFonts w:ascii="Calibri" w:hAnsi="Calibri" w:cs="Calibri"/>
                <w:b/>
                <w:bCs/>
                <w:sz w:val="20"/>
                <w:szCs w:val="20"/>
              </w:rPr>
            </w:pPr>
            <w:r w:rsidRPr="00B90519">
              <w:rPr>
                <w:rFonts w:ascii="Calibri" w:hAnsi="Calibri" w:cs="Calibri"/>
                <w:b/>
                <w:color w:val="000000" w:themeColor="text1"/>
                <w:sz w:val="20"/>
                <w:szCs w:val="20"/>
              </w:rPr>
              <w:t xml:space="preserve">(podać miesiąc </w:t>
            </w:r>
            <w:r w:rsidRPr="00B90519">
              <w:rPr>
                <w:rFonts w:ascii="Calibri" w:hAnsi="Calibri" w:cs="Calibri"/>
                <w:b/>
                <w:color w:val="000000" w:themeColor="text1"/>
                <w:sz w:val="20"/>
                <w:szCs w:val="20"/>
              </w:rPr>
              <w:br/>
              <w:t>i rok)</w:t>
            </w:r>
          </w:p>
        </w:tc>
        <w:tc>
          <w:tcPr>
            <w:tcW w:w="1701" w:type="dxa"/>
            <w:tcBorders>
              <w:top w:val="single" w:sz="4" w:space="0" w:color="000000"/>
              <w:left w:val="single" w:sz="4" w:space="0" w:color="000000"/>
              <w:bottom w:val="single" w:sz="4" w:space="0" w:color="000000"/>
              <w:right w:val="single" w:sz="4" w:space="0" w:color="000000"/>
            </w:tcBorders>
            <w:vAlign w:val="center"/>
          </w:tcPr>
          <w:p w14:paraId="1628F0A6" w14:textId="77777777" w:rsidR="00031CCB" w:rsidRPr="00B90519" w:rsidRDefault="00031CCB" w:rsidP="00836A35">
            <w:pPr>
              <w:jc w:val="center"/>
              <w:rPr>
                <w:rFonts w:ascii="Calibri" w:hAnsi="Calibri" w:cs="Calibri"/>
                <w:b/>
                <w:color w:val="000000" w:themeColor="text1"/>
                <w:sz w:val="20"/>
                <w:szCs w:val="20"/>
              </w:rPr>
            </w:pPr>
            <w:r w:rsidRPr="00B90519">
              <w:rPr>
                <w:rFonts w:ascii="Calibri" w:hAnsi="Calibri" w:cs="Calibri"/>
                <w:b/>
                <w:color w:val="000000" w:themeColor="text1"/>
                <w:sz w:val="20"/>
                <w:szCs w:val="20"/>
              </w:rPr>
              <w:t>Wartość zamówienia</w:t>
            </w:r>
          </w:p>
          <w:p w14:paraId="3BA4C61B" w14:textId="77777777" w:rsidR="00031CCB" w:rsidRPr="00B90519" w:rsidRDefault="00031CCB" w:rsidP="00836A35">
            <w:pPr>
              <w:jc w:val="center"/>
              <w:rPr>
                <w:rFonts w:ascii="Calibri" w:hAnsi="Calibri" w:cs="Calibri"/>
                <w:b/>
                <w:color w:val="000000" w:themeColor="text1"/>
                <w:sz w:val="20"/>
                <w:szCs w:val="20"/>
              </w:rPr>
            </w:pPr>
            <w:r w:rsidRPr="00B90519">
              <w:rPr>
                <w:rFonts w:ascii="Calibri" w:hAnsi="Calibri" w:cs="Calibri"/>
                <w:b/>
                <w:color w:val="000000" w:themeColor="text1"/>
                <w:sz w:val="20"/>
                <w:szCs w:val="20"/>
              </w:rPr>
              <w:t>brutto</w:t>
            </w:r>
          </w:p>
        </w:tc>
      </w:tr>
      <w:tr w:rsidR="00031CCB" w14:paraId="19C4E56E"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BBF85" w14:textId="77777777" w:rsidR="00031CCB" w:rsidRDefault="00031CCB" w:rsidP="00836A35">
            <w:pPr>
              <w:jc w:val="center"/>
            </w:pPr>
            <w:r>
              <w:rPr>
                <w:rStyle w:val="Brak"/>
                <w:rFonts w:ascii="Calibri" w:hAnsi="Calibri" w:cs="Calibri"/>
                <w:b/>
                <w:bCs/>
                <w:sz w:val="20"/>
                <w:szCs w:val="20"/>
              </w:rPr>
              <w:t>1</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04CA" w14:textId="77777777" w:rsidR="00031CCB" w:rsidRDefault="00031CCB" w:rsidP="00836A35">
            <w:pPr>
              <w:rPr>
                <w:rFonts w:ascii="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7B16C" w14:textId="77777777" w:rsidR="00031CCB" w:rsidRDefault="00031CCB" w:rsidP="00836A3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FE2F43" w14:textId="77777777" w:rsidR="00031CCB" w:rsidRDefault="00031CCB" w:rsidP="00836A3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tcPr>
          <w:p w14:paraId="5C67EB90" w14:textId="77777777" w:rsidR="00031CCB" w:rsidRDefault="00031CCB" w:rsidP="00836A35">
            <w:pPr>
              <w:rPr>
                <w:rFonts w:ascii="Calibri" w:hAnsi="Calibri" w:cs="Calibri"/>
              </w:rPr>
            </w:pPr>
          </w:p>
        </w:tc>
      </w:tr>
      <w:tr w:rsidR="00031CCB" w14:paraId="0640F31A"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278F0"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67012" w14:textId="77777777" w:rsidR="00031CCB" w:rsidRDefault="00031CCB" w:rsidP="00836A35">
            <w:pPr>
              <w:rPr>
                <w:rFonts w:ascii="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6370F" w14:textId="77777777" w:rsidR="00031CCB" w:rsidRDefault="00031CCB" w:rsidP="00836A3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7B1018" w14:textId="77777777" w:rsidR="00031CCB" w:rsidRDefault="00031CCB" w:rsidP="00836A3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tcPr>
          <w:p w14:paraId="382533CC" w14:textId="77777777" w:rsidR="00031CCB" w:rsidRDefault="00031CCB" w:rsidP="00836A35">
            <w:pPr>
              <w:rPr>
                <w:rFonts w:ascii="Calibri" w:hAnsi="Calibri" w:cs="Calibri"/>
              </w:rPr>
            </w:pPr>
          </w:p>
        </w:tc>
      </w:tr>
    </w:tbl>
    <w:p w14:paraId="04BAE5B2" w14:textId="77777777" w:rsidR="00031CCB" w:rsidRPr="00B90519" w:rsidRDefault="00031CCB" w:rsidP="00031CCB">
      <w:pPr>
        <w:jc w:val="center"/>
        <w:rPr>
          <w:rFonts w:ascii="Calibri" w:hAnsi="Calibri" w:cs="Calibri"/>
          <w:b/>
          <w:sz w:val="20"/>
          <w:szCs w:val="22"/>
          <w:u w:val="single"/>
        </w:rPr>
      </w:pPr>
      <w:r w:rsidRPr="00B90519">
        <w:rPr>
          <w:rFonts w:ascii="Calibri" w:hAnsi="Calibri" w:cs="Calibri"/>
          <w:b/>
          <w:sz w:val="20"/>
          <w:szCs w:val="22"/>
          <w:u w:val="single"/>
        </w:rPr>
        <w:t>Do wykazu należy załączyć dowody potwierdzające wykonanie w/w robót z należytą starannością.</w:t>
      </w:r>
    </w:p>
    <w:p w14:paraId="110A8874" w14:textId="77777777" w:rsidR="00031CCB" w:rsidRPr="00B90519" w:rsidRDefault="00031CCB" w:rsidP="00031CCB">
      <w:pPr>
        <w:pStyle w:val="Bezodstpw"/>
        <w:jc w:val="both"/>
        <w:rPr>
          <w:rFonts w:ascii="Calibri" w:hAnsi="Calibri" w:cs="Calibri"/>
          <w:color w:val="000000" w:themeColor="text1"/>
          <w:sz w:val="20"/>
          <w:szCs w:val="22"/>
        </w:rPr>
      </w:pPr>
    </w:p>
    <w:p w14:paraId="5C2172C0" w14:textId="77777777" w:rsidR="00031CCB" w:rsidRDefault="00031CCB" w:rsidP="00031CCB">
      <w:pPr>
        <w:pStyle w:val="Bezodstpw"/>
        <w:jc w:val="both"/>
        <w:rPr>
          <w:rFonts w:ascii="Calibri" w:hAnsi="Calibri" w:cs="Calibri"/>
          <w:color w:val="000000" w:themeColor="text1"/>
          <w:sz w:val="22"/>
          <w:szCs w:val="22"/>
        </w:rPr>
      </w:pPr>
    </w:p>
    <w:p w14:paraId="0A3C1AD3" w14:textId="77777777" w:rsidR="00031CCB" w:rsidRDefault="00031CCB" w:rsidP="00031CCB">
      <w:pPr>
        <w:jc w:val="both"/>
        <w:rPr>
          <w:rStyle w:val="Brak"/>
          <w:rFonts w:ascii="Calibri" w:eastAsia="Arial" w:hAnsi="Calibri" w:cs="Calibri"/>
          <w:b/>
          <w:bCs/>
          <w:sz w:val="22"/>
          <w:szCs w:val="22"/>
        </w:rPr>
      </w:pPr>
    </w:p>
    <w:p w14:paraId="3EDDD9C8" w14:textId="77777777" w:rsidR="00031CCB" w:rsidRDefault="00031CCB" w:rsidP="00031CCB">
      <w:pPr>
        <w:jc w:val="both"/>
        <w:rPr>
          <w:rStyle w:val="Brak"/>
          <w:rFonts w:ascii="Calibri" w:eastAsia="Arial" w:hAnsi="Calibri" w:cs="Calibri"/>
          <w:b/>
          <w:bCs/>
          <w:sz w:val="22"/>
          <w:szCs w:val="22"/>
        </w:rPr>
      </w:pPr>
    </w:p>
    <w:p w14:paraId="5FF8B249"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62DC722F" w14:textId="77777777" w:rsidR="00031CCB" w:rsidRPr="00380897" w:rsidRDefault="00031CCB" w:rsidP="00031CCB">
      <w:pPr>
        <w:jc w:val="right"/>
        <w:rPr>
          <w:rStyle w:val="Brak"/>
          <w:rFonts w:ascii="Calibri" w:hAnsi="Calibri" w:cs="Calibri"/>
          <w:sz w:val="22"/>
          <w:szCs w:val="22"/>
        </w:rPr>
      </w:pPr>
      <w:r>
        <w:rPr>
          <w:rStyle w:val="Hyperlink3"/>
          <w:rFonts w:ascii="Calibri" w:hAnsi="Calibri" w:cs="Calibri"/>
          <w:sz w:val="22"/>
          <w:szCs w:val="22"/>
        </w:rPr>
        <w:t>…………….……., dnia …………………. r.</w:t>
      </w:r>
    </w:p>
    <w:p w14:paraId="3E1562D8" w14:textId="77777777" w:rsidR="00031CCB" w:rsidRDefault="00031CCB" w:rsidP="00031CC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557DD647" w14:textId="77777777" w:rsidR="00031CCB" w:rsidRDefault="00031CCB" w:rsidP="00031CCB">
      <w:pPr>
        <w:pStyle w:val="Standard"/>
        <w:jc w:val="right"/>
        <w:rPr>
          <w:rStyle w:val="BrakA"/>
          <w:rFonts w:ascii="Calibri" w:hAnsi="Calibri" w:cs="Calibri"/>
          <w:sz w:val="22"/>
          <w:szCs w:val="22"/>
        </w:rPr>
      </w:pPr>
      <w:r w:rsidRPr="000C65A0">
        <w:rPr>
          <w:rStyle w:val="BrakA"/>
          <w:rFonts w:ascii="Calibri" w:hAnsi="Calibri" w:cs="Calibri"/>
          <w:sz w:val="22"/>
          <w:szCs w:val="22"/>
        </w:rPr>
        <w:lastRenderedPageBreak/>
        <w:t>Załącznik do SWZ</w:t>
      </w:r>
      <w:r>
        <w:rPr>
          <w:rStyle w:val="BrakA"/>
          <w:rFonts w:ascii="Calibri" w:hAnsi="Calibri" w:cs="Calibri"/>
          <w:sz w:val="22"/>
          <w:szCs w:val="22"/>
        </w:rPr>
        <w:t>– Wzór osób</w:t>
      </w:r>
    </w:p>
    <w:p w14:paraId="57924B84" w14:textId="77777777" w:rsidR="00031CCB" w:rsidRDefault="00031CCB" w:rsidP="00031CCB">
      <w:pPr>
        <w:pStyle w:val="Standard"/>
        <w:jc w:val="right"/>
        <w:rPr>
          <w:rStyle w:val="BrakA"/>
          <w:rFonts w:ascii="Calibri" w:hAnsi="Calibri" w:cs="Calibri"/>
          <w:sz w:val="22"/>
          <w:szCs w:val="22"/>
        </w:rPr>
      </w:pPr>
    </w:p>
    <w:p w14:paraId="2267EC1C" w14:textId="77777777" w:rsidR="00031CCB" w:rsidRDefault="00031CCB" w:rsidP="00031CCB">
      <w:pPr>
        <w:pStyle w:val="Standard"/>
        <w:jc w:val="center"/>
        <w:rPr>
          <w:rStyle w:val="Brak"/>
          <w:rFonts w:ascii="Calibri" w:hAnsi="Calibri" w:cs="Calibri"/>
          <w:b/>
          <w:bCs/>
          <w:sz w:val="32"/>
          <w:szCs w:val="22"/>
          <w:u w:val="single"/>
        </w:rPr>
      </w:pPr>
    </w:p>
    <w:p w14:paraId="07D9A9E5" w14:textId="77777777" w:rsidR="00031CCB" w:rsidRPr="00BF279A" w:rsidRDefault="00031CCB" w:rsidP="00031CCB">
      <w:pPr>
        <w:pStyle w:val="Standard"/>
        <w:jc w:val="center"/>
        <w:rPr>
          <w:rStyle w:val="Brak"/>
          <w:rFonts w:ascii="Calibri" w:hAnsi="Calibri" w:cs="Calibri"/>
          <w:b/>
          <w:bCs/>
          <w:sz w:val="32"/>
          <w:szCs w:val="22"/>
          <w:u w:val="single"/>
        </w:rPr>
      </w:pPr>
      <w:r>
        <w:rPr>
          <w:rStyle w:val="Brak"/>
          <w:rFonts w:ascii="Calibri" w:hAnsi="Calibri" w:cs="Calibri"/>
          <w:b/>
          <w:bCs/>
          <w:sz w:val="32"/>
          <w:szCs w:val="22"/>
          <w:u w:val="single"/>
        </w:rPr>
        <w:t>WYKAZ OSÓB</w:t>
      </w:r>
    </w:p>
    <w:p w14:paraId="445760C0" w14:textId="77777777" w:rsidR="00031CCB" w:rsidRDefault="00031CCB" w:rsidP="00031CCB">
      <w:pPr>
        <w:pStyle w:val="Standard"/>
        <w:jc w:val="center"/>
        <w:rPr>
          <w:rStyle w:val="Brak"/>
          <w:rFonts w:ascii="Calibri" w:hAnsi="Calibri" w:cs="Calibri"/>
          <w:b/>
          <w:bCs/>
          <w:szCs w:val="22"/>
        </w:rPr>
      </w:pPr>
    </w:p>
    <w:p w14:paraId="6727862E" w14:textId="77777777" w:rsidR="00031CCB" w:rsidRDefault="00031CCB" w:rsidP="00031CCB">
      <w:pPr>
        <w:pStyle w:val="Standard"/>
        <w:jc w:val="center"/>
        <w:rPr>
          <w:rFonts w:ascii="Calibri" w:hAnsi="Calibri" w:cs="Calibri"/>
          <w:b/>
          <w:bCs/>
          <w:sz w:val="22"/>
          <w:szCs w:val="22"/>
        </w:rPr>
      </w:pPr>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72538A25"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p>
    <w:p w14:paraId="09E79BD0" w14:textId="77777777" w:rsidR="00031CCB" w:rsidRDefault="00031CCB" w:rsidP="00031CCB">
      <w:pPr>
        <w:pStyle w:val="Standard"/>
        <w:jc w:val="center"/>
        <w:rPr>
          <w:rFonts w:ascii="Calibri" w:hAnsi="Calibri" w:cs="Calibri"/>
          <w:b/>
          <w:bCs/>
          <w:sz w:val="22"/>
          <w:szCs w:val="22"/>
        </w:rPr>
      </w:pPr>
    </w:p>
    <w:p w14:paraId="15514378"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r w:rsidR="000C65A0" w:rsidRPr="000C65A0">
        <w:rPr>
          <w:rStyle w:val="Brak"/>
          <w:rFonts w:ascii="Calibri" w:hAnsi="Calibri" w:cs="Calibri"/>
          <w:b/>
          <w:bCs/>
          <w:sz w:val="22"/>
          <w:szCs w:val="22"/>
        </w:rPr>
        <w:t>ZZP.261.14.2022</w:t>
      </w:r>
    </w:p>
    <w:p w14:paraId="69962251" w14:textId="77777777" w:rsidR="00031CCB" w:rsidRDefault="00031CCB" w:rsidP="00031CCB">
      <w:pPr>
        <w:pStyle w:val="Standard"/>
        <w:jc w:val="center"/>
        <w:rPr>
          <w:rStyle w:val="Brak"/>
          <w:rFonts w:ascii="Calibri" w:hAnsi="Calibri" w:cs="Calibri"/>
          <w:b/>
          <w:bCs/>
          <w:sz w:val="22"/>
          <w:szCs w:val="22"/>
        </w:rPr>
      </w:pPr>
    </w:p>
    <w:p w14:paraId="3FAF6175" w14:textId="77777777" w:rsidR="00031CCB" w:rsidRDefault="00031CCB" w:rsidP="00031CCB">
      <w:pPr>
        <w:pStyle w:val="Standard"/>
        <w:jc w:val="center"/>
        <w:rPr>
          <w:rStyle w:val="Brak"/>
          <w:rFonts w:ascii="Calibri" w:hAnsi="Calibri" w:cs="Calibri"/>
          <w:b/>
          <w:bCs/>
          <w:sz w:val="22"/>
          <w:szCs w:val="22"/>
        </w:rPr>
      </w:pPr>
    </w:p>
    <w:p w14:paraId="463A8BC9" w14:textId="77777777" w:rsidR="00031CCB" w:rsidRDefault="00031CCB" w:rsidP="00031CCB">
      <w:pPr>
        <w:pStyle w:val="Standard"/>
        <w:numPr>
          <w:ilvl w:val="0"/>
          <w:numId w:val="76"/>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4F118665"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6E5DAB81"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1A895366"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21513A50" w14:textId="77777777" w:rsidR="00031CCB" w:rsidRDefault="00031CCB" w:rsidP="00031CCB">
      <w:pPr>
        <w:pStyle w:val="Standard"/>
        <w:ind w:left="720"/>
        <w:rPr>
          <w:rStyle w:val="Hyperlink3"/>
          <w:rFonts w:ascii="Calibri" w:hAnsi="Calibri" w:cs="Calibri"/>
          <w:sz w:val="22"/>
          <w:szCs w:val="22"/>
        </w:rPr>
      </w:pPr>
    </w:p>
    <w:p w14:paraId="4436C2C3" w14:textId="77777777" w:rsidR="00031CCB" w:rsidRPr="00380897" w:rsidRDefault="00031CCB" w:rsidP="00031CCB">
      <w:pPr>
        <w:pStyle w:val="Standard"/>
        <w:numPr>
          <w:ilvl w:val="0"/>
          <w:numId w:val="76"/>
        </w:numPr>
        <w:rPr>
          <w:rStyle w:val="Brak"/>
          <w:rFonts w:ascii="Calibri" w:hAnsi="Calibri" w:cs="Calibri"/>
          <w:b/>
          <w:bCs/>
          <w:sz w:val="22"/>
          <w:szCs w:val="22"/>
        </w:rPr>
      </w:pPr>
      <w:r w:rsidRPr="00BF279A">
        <w:rPr>
          <w:rStyle w:val="Brak"/>
          <w:rFonts w:ascii="Calibri" w:hAnsi="Calibri" w:cs="Calibri"/>
          <w:b/>
          <w:bCs/>
          <w:sz w:val="22"/>
          <w:szCs w:val="22"/>
        </w:rPr>
        <w:t>WYKONAWCA:</w:t>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3C72D23A"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DA996C"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3C6AE5"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DDC8E7"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73712D8A"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D0F5A"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321575FC"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7CF71"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DE9C3"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D8ACC"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A28D59" w14:textId="77777777" w:rsidR="00031CCB" w:rsidRDefault="00031CCB" w:rsidP="00836A35">
            <w:pPr>
              <w:rPr>
                <w:rFonts w:ascii="Calibri" w:hAnsi="Calibri" w:cs="Calibri"/>
              </w:rPr>
            </w:pPr>
          </w:p>
        </w:tc>
      </w:tr>
      <w:tr w:rsidR="00031CCB" w14:paraId="6272B621"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C18B0"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C1776"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D1010"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0AE1BF0" w14:textId="77777777" w:rsidR="00031CCB" w:rsidRDefault="00031CCB" w:rsidP="00836A35">
            <w:pPr>
              <w:rPr>
                <w:rFonts w:ascii="Calibri" w:hAnsi="Calibri" w:cs="Calibri"/>
              </w:rPr>
            </w:pPr>
          </w:p>
        </w:tc>
      </w:tr>
    </w:tbl>
    <w:p w14:paraId="65C1F836" w14:textId="77777777" w:rsidR="00031CCB" w:rsidRDefault="00031CCB" w:rsidP="00031CCB">
      <w:pPr>
        <w:pStyle w:val="Bezodstpw"/>
        <w:jc w:val="both"/>
        <w:rPr>
          <w:rFonts w:ascii="Calluna Sans" w:hAnsi="Calluna Sans"/>
          <w:color w:val="000000" w:themeColor="text1"/>
          <w:sz w:val="22"/>
          <w:szCs w:val="22"/>
        </w:rPr>
      </w:pPr>
    </w:p>
    <w:p w14:paraId="5D5C22DB" w14:textId="77777777" w:rsidR="00031CCB" w:rsidRPr="00B90519" w:rsidRDefault="00031CCB" w:rsidP="00031CCB">
      <w:pPr>
        <w:pStyle w:val="Bezodstpw"/>
        <w:jc w:val="center"/>
        <w:rPr>
          <w:rStyle w:val="Brak"/>
          <w:rFonts w:ascii="Calibri" w:hAnsi="Calibri" w:cs="Calibri"/>
          <w:sz w:val="22"/>
        </w:rPr>
      </w:pPr>
      <w:r w:rsidRPr="00B90519">
        <w:rPr>
          <w:rStyle w:val="Brak"/>
          <w:rFonts w:ascii="Calibri" w:hAnsi="Calibri" w:cs="Calibri"/>
          <w:sz w:val="22"/>
        </w:rPr>
        <w:t xml:space="preserve">Wykaz </w:t>
      </w:r>
      <w:r>
        <w:rPr>
          <w:rStyle w:val="Brak"/>
          <w:rFonts w:ascii="Calibri" w:hAnsi="Calibri" w:cs="Calibri"/>
          <w:sz w:val="22"/>
        </w:rPr>
        <w:t xml:space="preserve">osób zgodnie z warunkiem określonym w </w:t>
      </w:r>
      <w:r w:rsidRPr="000C65A0">
        <w:rPr>
          <w:rStyle w:val="Brak"/>
          <w:rFonts w:ascii="Calibri" w:hAnsi="Calibri" w:cs="Calibri"/>
          <w:sz w:val="22"/>
        </w:rPr>
        <w:t>pkt</w:t>
      </w:r>
      <w:r w:rsidR="00A46D83">
        <w:rPr>
          <w:rStyle w:val="Brak"/>
          <w:rFonts w:ascii="Calibri" w:hAnsi="Calibri" w:cs="Calibri"/>
          <w:sz w:val="22"/>
        </w:rPr>
        <w:t xml:space="preserve"> </w:t>
      </w:r>
      <w:r w:rsidR="00AB7F1F">
        <w:rPr>
          <w:rStyle w:val="Brak"/>
          <w:rFonts w:ascii="Calibri" w:hAnsi="Calibri" w:cs="Calibri"/>
          <w:sz w:val="22"/>
        </w:rPr>
        <w:t>9.1.4.b)</w:t>
      </w:r>
      <w:r w:rsidRPr="000C65A0">
        <w:rPr>
          <w:rStyle w:val="Brak"/>
          <w:rFonts w:ascii="Calibri" w:hAnsi="Calibri" w:cs="Calibri"/>
          <w:sz w:val="22"/>
        </w:rPr>
        <w:t>SWZ</w:t>
      </w:r>
    </w:p>
    <w:p w14:paraId="32B21356" w14:textId="77777777" w:rsidR="00031CCB" w:rsidRDefault="00031CCB" w:rsidP="00031CCB">
      <w:pPr>
        <w:pStyle w:val="Bezodstpw"/>
        <w:jc w:val="both"/>
        <w:rPr>
          <w:rStyle w:val="Brak"/>
          <w:rFonts w:cs="Calibri"/>
          <w:sz w:val="22"/>
        </w:rPr>
      </w:pPr>
    </w:p>
    <w:tbl>
      <w:tblPr>
        <w:tblStyle w:val="TableNormal1"/>
        <w:tblW w:w="956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37"/>
        <w:gridCol w:w="1701"/>
        <w:gridCol w:w="1418"/>
        <w:gridCol w:w="1417"/>
        <w:gridCol w:w="1418"/>
        <w:gridCol w:w="1417"/>
        <w:gridCol w:w="1560"/>
      </w:tblGrid>
      <w:tr w:rsidR="00031CCB" w14:paraId="28E8D810" w14:textId="77777777" w:rsidTr="00836A35">
        <w:trPr>
          <w:trHeight w:val="44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C93AB" w14:textId="77777777" w:rsidR="00031CCB" w:rsidRPr="00B90519" w:rsidRDefault="00031CCB" w:rsidP="00836A35">
            <w:pPr>
              <w:jc w:val="center"/>
              <w:rPr>
                <w:rFonts w:ascii="Calibri" w:hAnsi="Calibri" w:cs="Calibri"/>
                <w:sz w:val="20"/>
                <w:szCs w:val="20"/>
              </w:rPr>
            </w:pPr>
            <w:r w:rsidRPr="00B90519">
              <w:rPr>
                <w:rStyle w:val="Brak"/>
                <w:rFonts w:ascii="Calibri" w:hAnsi="Calibri" w:cs="Calibri"/>
                <w:b/>
                <w:bCs/>
                <w:sz w:val="20"/>
                <w:szCs w:val="20"/>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A07A0" w14:textId="77777777" w:rsidR="00031CCB" w:rsidRPr="00B90519" w:rsidRDefault="00031CCB" w:rsidP="00836A35">
            <w:pPr>
              <w:jc w:val="center"/>
              <w:rPr>
                <w:rFonts w:ascii="Calibri" w:hAnsi="Calibri" w:cs="Calibri"/>
                <w:sz w:val="20"/>
                <w:szCs w:val="20"/>
              </w:rPr>
            </w:pPr>
            <w:r>
              <w:rPr>
                <w:rFonts w:ascii="Calibri" w:hAnsi="Calibri" w:cs="Calibri"/>
                <w:b/>
                <w:sz w:val="20"/>
                <w:szCs w:val="20"/>
                <w:lang w:eastAsia="en-US"/>
              </w:rPr>
              <w:t>Imię i nazwisko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634C63" w14:textId="77777777" w:rsidR="00031CCB" w:rsidRDefault="00031CCB" w:rsidP="00836A35">
            <w:pPr>
              <w:jc w:val="center"/>
              <w:rPr>
                <w:rFonts w:ascii="Calibri" w:hAnsi="Calibri" w:cs="Calibri"/>
                <w:b/>
                <w:sz w:val="20"/>
                <w:szCs w:val="20"/>
              </w:rPr>
            </w:pPr>
            <w:r>
              <w:rPr>
                <w:rFonts w:ascii="Calibri" w:hAnsi="Calibri" w:cs="Calibri"/>
                <w:b/>
                <w:sz w:val="20"/>
                <w:szCs w:val="20"/>
              </w:rPr>
              <w:t xml:space="preserve">Kwalifikacje </w:t>
            </w:r>
          </w:p>
          <w:p w14:paraId="64761B79" w14:textId="77777777" w:rsidR="00031CCB" w:rsidRPr="00B90519" w:rsidRDefault="00031CCB" w:rsidP="00836A35">
            <w:pPr>
              <w:jc w:val="center"/>
              <w:rPr>
                <w:rFonts w:ascii="Calibri" w:hAnsi="Calibri" w:cs="Calibri"/>
                <w:i/>
                <w:sz w:val="20"/>
                <w:szCs w:val="20"/>
              </w:rPr>
            </w:pPr>
            <w:r>
              <w:rPr>
                <w:rFonts w:ascii="Calibri" w:hAnsi="Calibri" w:cs="Calibri"/>
                <w:b/>
                <w:sz w:val="20"/>
                <w:szCs w:val="20"/>
              </w:rPr>
              <w:t>zawodowe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8E2ED" w14:textId="77777777" w:rsidR="00031CCB" w:rsidRPr="00B90519" w:rsidRDefault="00031CCB" w:rsidP="00836A35">
            <w:pPr>
              <w:jc w:val="center"/>
              <w:rPr>
                <w:rStyle w:val="Brak"/>
                <w:rFonts w:ascii="Calibri" w:hAnsi="Calibri" w:cs="Calibri"/>
                <w:b/>
                <w:bCs/>
                <w:sz w:val="20"/>
                <w:szCs w:val="20"/>
              </w:rPr>
            </w:pPr>
            <w:r>
              <w:rPr>
                <w:rFonts w:ascii="Calibri" w:hAnsi="Calibri" w:cs="Calibri"/>
                <w:b/>
                <w:color w:val="000000" w:themeColor="text1"/>
                <w:sz w:val="20"/>
                <w:szCs w:val="20"/>
              </w:rPr>
              <w:t>Doświadczenie</w:t>
            </w:r>
          </w:p>
        </w:tc>
        <w:tc>
          <w:tcPr>
            <w:tcW w:w="1418" w:type="dxa"/>
            <w:tcBorders>
              <w:top w:val="single" w:sz="4" w:space="0" w:color="000000"/>
              <w:left w:val="single" w:sz="4" w:space="0" w:color="000000"/>
              <w:bottom w:val="single" w:sz="4" w:space="0" w:color="000000"/>
              <w:right w:val="single" w:sz="4" w:space="0" w:color="000000"/>
            </w:tcBorders>
            <w:vAlign w:val="center"/>
          </w:tcPr>
          <w:p w14:paraId="49F65C23" w14:textId="77777777" w:rsidR="00031CCB" w:rsidRPr="00B90519" w:rsidRDefault="00031CCB" w:rsidP="00836A35">
            <w:pPr>
              <w:jc w:val="center"/>
              <w:rPr>
                <w:rFonts w:ascii="Calibri" w:hAnsi="Calibri" w:cs="Calibri"/>
                <w:b/>
                <w:color w:val="000000" w:themeColor="text1"/>
                <w:sz w:val="20"/>
                <w:szCs w:val="20"/>
              </w:rPr>
            </w:pPr>
            <w:r>
              <w:rPr>
                <w:rFonts w:ascii="Calibri" w:hAnsi="Calibri" w:cs="Calibri"/>
                <w:b/>
                <w:color w:val="000000" w:themeColor="text1"/>
                <w:sz w:val="20"/>
                <w:szCs w:val="20"/>
              </w:rPr>
              <w:t>Wykształcenie</w:t>
            </w:r>
          </w:p>
        </w:tc>
        <w:tc>
          <w:tcPr>
            <w:tcW w:w="1417" w:type="dxa"/>
            <w:tcBorders>
              <w:top w:val="single" w:sz="4" w:space="0" w:color="000000"/>
              <w:left w:val="single" w:sz="4" w:space="0" w:color="000000"/>
              <w:bottom w:val="single" w:sz="4" w:space="0" w:color="000000"/>
              <w:right w:val="single" w:sz="4" w:space="0" w:color="000000"/>
            </w:tcBorders>
          </w:tcPr>
          <w:p w14:paraId="0B3993D8" w14:textId="77777777" w:rsidR="00031CCB" w:rsidRDefault="00031CCB" w:rsidP="00836A35">
            <w:pPr>
              <w:jc w:val="center"/>
              <w:rPr>
                <w:rFonts w:ascii="Calibri" w:hAnsi="Calibri" w:cs="Calibri"/>
                <w:b/>
                <w:color w:val="000000" w:themeColor="text1"/>
                <w:sz w:val="20"/>
                <w:szCs w:val="20"/>
              </w:rPr>
            </w:pPr>
            <w:r>
              <w:rPr>
                <w:rFonts w:ascii="Calibri" w:hAnsi="Calibri" w:cs="Calibri"/>
                <w:b/>
                <w:color w:val="000000" w:themeColor="text1"/>
                <w:sz w:val="20"/>
                <w:szCs w:val="20"/>
              </w:rPr>
              <w:t>Zakres wykonywanych czynności</w:t>
            </w:r>
          </w:p>
        </w:tc>
        <w:tc>
          <w:tcPr>
            <w:tcW w:w="1560" w:type="dxa"/>
            <w:tcBorders>
              <w:top w:val="single" w:sz="4" w:space="0" w:color="000000"/>
              <w:left w:val="single" w:sz="4" w:space="0" w:color="000000"/>
              <w:bottom w:val="single" w:sz="4" w:space="0" w:color="000000"/>
              <w:right w:val="single" w:sz="4" w:space="0" w:color="000000"/>
            </w:tcBorders>
          </w:tcPr>
          <w:p w14:paraId="3AE972E0" w14:textId="77777777" w:rsidR="00031CCB" w:rsidRDefault="00031CCB" w:rsidP="00836A35">
            <w:pPr>
              <w:jc w:val="center"/>
              <w:rPr>
                <w:rFonts w:ascii="Calibri" w:hAnsi="Calibri" w:cs="Calibri"/>
                <w:b/>
                <w:color w:val="000000" w:themeColor="text1"/>
                <w:sz w:val="20"/>
                <w:szCs w:val="20"/>
              </w:rPr>
            </w:pPr>
            <w:r>
              <w:rPr>
                <w:rFonts w:ascii="Calibri" w:hAnsi="Calibri" w:cs="Calibri"/>
                <w:b/>
                <w:color w:val="000000" w:themeColor="text1"/>
                <w:sz w:val="20"/>
                <w:szCs w:val="20"/>
              </w:rPr>
              <w:t>Podstawa do dysponowania osobami</w:t>
            </w:r>
          </w:p>
        </w:tc>
      </w:tr>
      <w:tr w:rsidR="00031CCB" w14:paraId="03486056" w14:textId="77777777" w:rsidTr="00836A35">
        <w:trPr>
          <w:trHeight w:val="22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5ABBE" w14:textId="77777777" w:rsidR="00031CCB" w:rsidRDefault="00031CCB" w:rsidP="00836A35">
            <w:pPr>
              <w:jc w:val="center"/>
            </w:pPr>
            <w:r>
              <w:rPr>
                <w:rStyle w:val="Brak"/>
                <w:rFonts w:ascii="Calibri" w:hAnsi="Calibri" w:cs="Calibri"/>
                <w:b/>
                <w:bCs/>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A47E7"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54561"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A7379A0"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5B0DAB5E"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3674107D" w14:textId="77777777" w:rsidR="00031CCB" w:rsidRDefault="00031CCB" w:rsidP="00836A35">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1DA94EFF" w14:textId="77777777" w:rsidR="00031CCB" w:rsidRDefault="00031CCB" w:rsidP="00836A35">
            <w:pPr>
              <w:rPr>
                <w:rFonts w:ascii="Calibri" w:hAnsi="Calibri" w:cs="Calibri"/>
              </w:rPr>
            </w:pPr>
          </w:p>
        </w:tc>
      </w:tr>
      <w:tr w:rsidR="00031CCB" w14:paraId="34CBAEE1" w14:textId="77777777" w:rsidTr="00836A35">
        <w:trPr>
          <w:trHeight w:val="22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4729A"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D29A1"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2F25A"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FD82E53"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337618DE"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54A4DA02" w14:textId="77777777" w:rsidR="00031CCB" w:rsidRDefault="00031CCB" w:rsidP="00836A35">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534C6501" w14:textId="77777777" w:rsidR="00031CCB" w:rsidRDefault="00031CCB" w:rsidP="00836A35">
            <w:pPr>
              <w:rPr>
                <w:rFonts w:ascii="Calibri" w:hAnsi="Calibri" w:cs="Calibri"/>
              </w:rPr>
            </w:pPr>
          </w:p>
        </w:tc>
      </w:tr>
      <w:tr w:rsidR="00031CCB" w14:paraId="76EFBAB0" w14:textId="77777777" w:rsidTr="00836A35">
        <w:trPr>
          <w:trHeight w:val="22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0CD93" w14:textId="77777777" w:rsidR="00031CCB" w:rsidRDefault="00031CCB" w:rsidP="00836A35">
            <w:pPr>
              <w:jc w:val="center"/>
              <w:rPr>
                <w:rStyle w:val="Brak"/>
                <w:rFonts w:ascii="Calibri" w:hAnsi="Calibri" w:cs="Calibri"/>
                <w:b/>
                <w:bCs/>
                <w:sz w:val="20"/>
                <w:szCs w:val="20"/>
              </w:rPr>
            </w:pPr>
            <w:r>
              <w:rPr>
                <w:rStyle w:val="Brak"/>
                <w:rFonts w:ascii="Calibri" w:hAnsi="Calibri" w:cs="Calibri"/>
                <w:b/>
                <w:bCs/>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B4018"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69B55"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1F1D1B7"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3507180C"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6C325189" w14:textId="77777777" w:rsidR="00031CCB" w:rsidRDefault="00031CCB" w:rsidP="00836A35">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616EE90E" w14:textId="77777777" w:rsidR="00031CCB" w:rsidRDefault="00031CCB" w:rsidP="00836A35">
            <w:pPr>
              <w:rPr>
                <w:rFonts w:ascii="Calibri" w:hAnsi="Calibri" w:cs="Calibri"/>
              </w:rPr>
            </w:pPr>
          </w:p>
        </w:tc>
      </w:tr>
      <w:tr w:rsidR="00031CCB" w14:paraId="1319F9B8" w14:textId="77777777" w:rsidTr="00836A35">
        <w:trPr>
          <w:trHeight w:val="22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9F4C3" w14:textId="77777777" w:rsidR="00031CCB" w:rsidRDefault="00031CCB" w:rsidP="00836A35">
            <w:pPr>
              <w:jc w:val="center"/>
              <w:rPr>
                <w:rStyle w:val="Brak"/>
                <w:rFonts w:ascii="Calibri" w:hAnsi="Calibri" w:cs="Calibri"/>
                <w:b/>
                <w:bCs/>
                <w:sz w:val="20"/>
                <w:szCs w:val="20"/>
              </w:rPr>
            </w:pPr>
            <w:r>
              <w:rPr>
                <w:rStyle w:val="Brak"/>
                <w:rFonts w:ascii="Calibri" w:hAnsi="Calibri" w:cs="Calibri"/>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FBC5F"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A790E"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42E155"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1CCB4C27"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3E353894" w14:textId="77777777" w:rsidR="00031CCB" w:rsidRDefault="00031CCB" w:rsidP="00836A35">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1AC85963" w14:textId="77777777" w:rsidR="00031CCB" w:rsidRDefault="00031CCB" w:rsidP="00836A35">
            <w:pPr>
              <w:rPr>
                <w:rFonts w:ascii="Calibri" w:hAnsi="Calibri" w:cs="Calibri"/>
              </w:rPr>
            </w:pPr>
          </w:p>
        </w:tc>
      </w:tr>
    </w:tbl>
    <w:p w14:paraId="668DB7A5" w14:textId="77777777" w:rsidR="00031CCB" w:rsidRDefault="00031CCB" w:rsidP="00031CCB">
      <w:pPr>
        <w:jc w:val="both"/>
        <w:rPr>
          <w:rStyle w:val="Brak"/>
          <w:rFonts w:ascii="Calibri" w:eastAsia="Arial" w:hAnsi="Calibri" w:cs="Calibri"/>
          <w:b/>
          <w:bCs/>
          <w:sz w:val="22"/>
          <w:szCs w:val="22"/>
        </w:rPr>
      </w:pPr>
    </w:p>
    <w:p w14:paraId="65CB30CC"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F1BE59D" w14:textId="77777777" w:rsidR="00031CCB" w:rsidRPr="00380897" w:rsidRDefault="00031CCB" w:rsidP="00031CCB">
      <w:pPr>
        <w:jc w:val="right"/>
        <w:rPr>
          <w:rStyle w:val="Brak"/>
          <w:rFonts w:ascii="Calibri" w:hAnsi="Calibri" w:cs="Calibri"/>
          <w:sz w:val="22"/>
          <w:szCs w:val="22"/>
        </w:rPr>
      </w:pPr>
      <w:r>
        <w:rPr>
          <w:rStyle w:val="Hyperlink3"/>
          <w:rFonts w:ascii="Calibri" w:hAnsi="Calibri" w:cs="Calibri"/>
          <w:sz w:val="22"/>
          <w:szCs w:val="22"/>
        </w:rPr>
        <w:t>…………….……., dnia …………………. r.</w:t>
      </w:r>
    </w:p>
    <w:p w14:paraId="2C449A45" w14:textId="77777777" w:rsidR="00031CCB" w:rsidRDefault="00031CCB" w:rsidP="00031CCB">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sectPr w:rsidR="00031CCB" w:rsidSect="000C65A0">
      <w:headerReference w:type="default" r:id="rId76"/>
      <w:footerReference w:type="default" r:id="rId77"/>
      <w:pgSz w:w="11900" w:h="16840"/>
      <w:pgMar w:top="1542"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B346" w14:textId="77777777" w:rsidR="00AC37CA" w:rsidRDefault="00AC37CA">
      <w:r>
        <w:separator/>
      </w:r>
    </w:p>
  </w:endnote>
  <w:endnote w:type="continuationSeparator" w:id="0">
    <w:p w14:paraId="0CF7C834" w14:textId="77777777" w:rsidR="00AC37CA" w:rsidRDefault="00AC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Sylfaen"/>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luna Sans">
    <w:altName w:val="Calibri"/>
    <w:panose1 w:val="00000000000000000000"/>
    <w:charset w:val="00"/>
    <w:family w:val="modern"/>
    <w:notTrueType/>
    <w:pitch w:val="variable"/>
    <w:sig w:usb0="00000001" w:usb1="5000206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2BDE" w14:textId="77777777" w:rsidR="00B82FDC" w:rsidRDefault="00B82FDC">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sidR="00D21928">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sidR="00D21928">
      <w:rPr>
        <w:rFonts w:ascii="Calibri" w:eastAsia="Calibri" w:hAnsi="Calibri" w:cs="Calibri"/>
        <w:sz w:val="20"/>
        <w:szCs w:val="20"/>
      </w:rPr>
      <w:fldChar w:fldCharType="separate"/>
    </w:r>
    <w:r>
      <w:rPr>
        <w:rFonts w:ascii="Calibri" w:eastAsia="Calibri" w:hAnsi="Calibri" w:cs="Calibri"/>
        <w:noProof/>
        <w:sz w:val="20"/>
        <w:szCs w:val="20"/>
      </w:rPr>
      <w:t>2</w:t>
    </w:r>
    <w:r w:rsidR="00D21928">
      <w:rPr>
        <w:rFonts w:ascii="Calibri" w:eastAsia="Calibri" w:hAnsi="Calibri" w:cs="Calibri"/>
        <w:sz w:val="20"/>
        <w:szCs w:val="20"/>
      </w:rPr>
      <w:fldChar w:fldCharType="end"/>
    </w:r>
    <w:r>
      <w:rPr>
        <w:rFonts w:ascii="Calibri" w:hAnsi="Calibri"/>
        <w:sz w:val="20"/>
        <w:szCs w:val="20"/>
      </w:rPr>
      <w:t>/stron</w:t>
    </w:r>
    <w:r w:rsidR="00D21928">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sidR="00D21928">
      <w:rPr>
        <w:rFonts w:ascii="Calibri" w:eastAsia="Calibri" w:hAnsi="Calibri" w:cs="Calibri"/>
        <w:sz w:val="20"/>
        <w:szCs w:val="20"/>
      </w:rPr>
      <w:fldChar w:fldCharType="separate"/>
    </w:r>
    <w:r w:rsidR="00DC20C5">
      <w:rPr>
        <w:rFonts w:ascii="Calibri" w:eastAsia="Calibri" w:hAnsi="Calibri" w:cs="Calibri"/>
        <w:noProof/>
        <w:sz w:val="20"/>
        <w:szCs w:val="20"/>
      </w:rPr>
      <w:t>38</w:t>
    </w:r>
    <w:r w:rsidR="00D21928">
      <w:rPr>
        <w:rFonts w:ascii="Calibri" w:eastAsia="Calibri" w:hAnsi="Calibri" w:cs="Calibri"/>
        <w:sz w:val="20"/>
        <w:szCs w:val="20"/>
      </w:rPr>
      <w:fldChar w:fldCharType="end"/>
    </w:r>
  </w:p>
  <w:p w14:paraId="4DB8CAAD" w14:textId="77777777" w:rsidR="00B82FDC" w:rsidRDefault="00B82FDC">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45441F52" w14:textId="77777777" w:rsidR="00B82FDC" w:rsidRDefault="00B82FDC">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9805" w14:textId="77777777" w:rsidR="00B82FDC" w:rsidRDefault="00B82FDC" w:rsidP="009173BA">
    <w:pPr>
      <w:pStyle w:val="Stopka"/>
      <w:tabs>
        <w:tab w:val="clear" w:pos="9072"/>
        <w:tab w:val="right" w:pos="9046"/>
      </w:tabs>
      <w:jc w:val="right"/>
      <w:rPr>
        <w:rFonts w:ascii="Calibri" w:eastAsia="Calibri" w:hAnsi="Calibri" w:cs="Calibri"/>
        <w:sz w:val="20"/>
        <w:szCs w:val="20"/>
      </w:rPr>
    </w:pPr>
    <w:r>
      <w:rPr>
        <w:rFonts w:ascii="Calibri" w:hAnsi="Calibri"/>
        <w:sz w:val="20"/>
        <w:szCs w:val="20"/>
      </w:rPr>
      <w:tab/>
      <w:t>strona</w:t>
    </w:r>
    <w:r w:rsidR="00D21928">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sidR="00D21928">
      <w:rPr>
        <w:rFonts w:ascii="Calibri" w:eastAsia="Calibri" w:hAnsi="Calibri" w:cs="Calibri"/>
        <w:sz w:val="20"/>
        <w:szCs w:val="20"/>
      </w:rPr>
      <w:fldChar w:fldCharType="separate"/>
    </w:r>
    <w:r w:rsidR="00286735">
      <w:rPr>
        <w:rFonts w:ascii="Calibri" w:eastAsia="Calibri" w:hAnsi="Calibri" w:cs="Calibri"/>
        <w:noProof/>
        <w:sz w:val="20"/>
        <w:szCs w:val="20"/>
      </w:rPr>
      <w:t>21</w:t>
    </w:r>
    <w:r w:rsidR="00D21928">
      <w:rPr>
        <w:rFonts w:ascii="Calibri" w:eastAsia="Calibri" w:hAnsi="Calibri" w:cs="Calibri"/>
        <w:sz w:val="20"/>
        <w:szCs w:val="20"/>
      </w:rPr>
      <w:fldChar w:fldCharType="end"/>
    </w:r>
    <w:r>
      <w:rPr>
        <w:rFonts w:ascii="Calibri" w:hAnsi="Calibri"/>
        <w:sz w:val="20"/>
        <w:szCs w:val="20"/>
      </w:rPr>
      <w:t>/stron</w:t>
    </w:r>
    <w:r w:rsidR="00D21928">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sidR="00D21928">
      <w:rPr>
        <w:rFonts w:ascii="Calibri" w:eastAsia="Calibri" w:hAnsi="Calibri" w:cs="Calibri"/>
        <w:sz w:val="20"/>
        <w:szCs w:val="20"/>
      </w:rPr>
      <w:fldChar w:fldCharType="separate"/>
    </w:r>
    <w:r w:rsidR="00286735">
      <w:rPr>
        <w:rFonts w:ascii="Calibri" w:eastAsia="Calibri" w:hAnsi="Calibri" w:cs="Calibri"/>
        <w:noProof/>
        <w:sz w:val="20"/>
        <w:szCs w:val="20"/>
      </w:rPr>
      <w:t>38</w:t>
    </w:r>
    <w:r w:rsidR="00D21928">
      <w:rPr>
        <w:rFonts w:ascii="Calibri" w:eastAsia="Calibri" w:hAnsi="Calibri" w:cs="Calibri"/>
        <w:sz w:val="20"/>
        <w:szCs w:val="20"/>
      </w:rPr>
      <w:fldChar w:fldCharType="end"/>
    </w:r>
  </w:p>
  <w:p w14:paraId="75BAB4A8" w14:textId="77777777" w:rsidR="00B82FDC" w:rsidRDefault="00B82FDC">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16B17DC1" w14:textId="77777777" w:rsidR="00B82FDC" w:rsidRDefault="00B82FDC">
    <w:pPr>
      <w:pStyle w:val="Nagwek"/>
      <w:tabs>
        <w:tab w:val="clear" w:pos="9072"/>
        <w:tab w:val="right" w:pos="9046"/>
      </w:tabs>
    </w:pPr>
  </w:p>
  <w:p w14:paraId="32321E2B" w14:textId="77777777" w:rsidR="00B82FDC" w:rsidRDefault="00B82FDC">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7219" w14:textId="77777777" w:rsidR="00AC37CA" w:rsidRDefault="00AC37CA">
      <w:r>
        <w:separator/>
      </w:r>
    </w:p>
  </w:footnote>
  <w:footnote w:type="continuationSeparator" w:id="0">
    <w:p w14:paraId="2D318AFA" w14:textId="77777777" w:rsidR="00AC37CA" w:rsidRDefault="00AC37CA">
      <w:r>
        <w:continuationSeparator/>
      </w:r>
    </w:p>
  </w:footnote>
  <w:footnote w:id="1">
    <w:p w14:paraId="54D404A5" w14:textId="77777777" w:rsidR="00B82FDC" w:rsidRDefault="00B82FDC" w:rsidP="00031CCB">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proofErr w:type="spellStart"/>
      <w:r>
        <w:rPr>
          <w:rStyle w:val="Brak"/>
          <w:rFonts w:ascii="Arial" w:hAnsi="Arial"/>
          <w:sz w:val="16"/>
          <w:szCs w:val="16"/>
        </w:rPr>
        <w:t>żej</w:t>
      </w:r>
      <w:proofErr w:type="spellEnd"/>
      <w:r>
        <w:rPr>
          <w:rStyle w:val="Brak"/>
          <w:rFonts w:ascii="Arial" w:hAnsi="Arial"/>
          <w:sz w:val="16"/>
          <w:szCs w:val="16"/>
        </w:rPr>
        <w:t xml:space="preserve"> w zależności od swego składu.</w:t>
      </w:r>
    </w:p>
  </w:footnote>
  <w:footnote w:id="2">
    <w:p w14:paraId="64C31929" w14:textId="77777777" w:rsidR="00B82FDC" w:rsidRDefault="00B82FDC" w:rsidP="00031CCB">
      <w:pPr>
        <w:pStyle w:val="Tekstprzypisudolnego"/>
      </w:pPr>
      <w:r>
        <w:rPr>
          <w:rStyle w:val="Odwoanieprzypisudolnego"/>
        </w:rPr>
        <w:footnoteRef/>
      </w:r>
      <w:r>
        <w:rPr>
          <w:rFonts w:ascii="Arial" w:hAnsi="Arial" w:cs="Arial"/>
          <w:sz w:val="16"/>
          <w:szCs w:val="16"/>
        </w:rPr>
        <w:t>Wykonawca usuwa/przekreśla niepotrzebne.</w:t>
      </w:r>
    </w:p>
  </w:footnote>
  <w:footnote w:id="3">
    <w:p w14:paraId="2BA93753" w14:textId="77777777" w:rsidR="00B82FDC" w:rsidRDefault="00B82FDC" w:rsidP="00031CCB">
      <w:pPr>
        <w:pStyle w:val="Tekstprzypisudolnego"/>
      </w:pPr>
      <w:r>
        <w:rPr>
          <w:rStyle w:val="Odwoanieprzypisudolnego"/>
        </w:rPr>
        <w:footnoteRef/>
      </w:r>
      <w:r>
        <w:rPr>
          <w:rStyle w:val="Brak"/>
          <w:rFonts w:ascii="Arial" w:hAnsi="Arial"/>
          <w:sz w:val="16"/>
          <w:szCs w:val="16"/>
        </w:rPr>
        <w:t xml:space="preserve"> Wykonawca usuwa/przekreśla niepotrzebne.</w:t>
      </w:r>
    </w:p>
  </w:footnote>
  <w:footnote w:id="4">
    <w:p w14:paraId="15BC478B" w14:textId="77777777" w:rsidR="00B82FDC" w:rsidRDefault="00B82FDC" w:rsidP="00031CCB">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5">
    <w:p w14:paraId="7311518C" w14:textId="77777777" w:rsidR="00B82FDC" w:rsidRDefault="00B82FDC" w:rsidP="00031CCB">
      <w:pPr>
        <w:pStyle w:val="Tekstprzypisudolnego"/>
      </w:pPr>
      <w:r>
        <w:rPr>
          <w:rStyle w:val="BrakA"/>
        </w:rPr>
        <w:footnoteRef/>
      </w:r>
      <w:r>
        <w:rPr>
          <w:rStyle w:val="Brak"/>
          <w:rFonts w:ascii="Arial" w:hAnsi="Arial"/>
          <w:sz w:val="16"/>
          <w:szCs w:val="16"/>
        </w:rPr>
        <w:t>Wykonawca usuwa/przekreśla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BABA" w14:textId="77777777" w:rsidR="00B82FDC" w:rsidRDefault="00B82FDC" w:rsidP="007244FF">
    <w:pPr>
      <w:pStyle w:val="Nagwek"/>
      <w:tabs>
        <w:tab w:val="clear" w:pos="9072"/>
        <w:tab w:val="right" w:pos="9046"/>
      </w:tabs>
      <w:jc w:val="center"/>
    </w:pPr>
    <w:r>
      <w:rPr>
        <w:rFonts w:ascii="Calibri" w:eastAsia="Calibri" w:hAnsi="Calibri" w:cs="Times New Roman"/>
        <w:noProof/>
        <w:color w:val="auto"/>
        <w:sz w:val="22"/>
        <w:szCs w:val="22"/>
      </w:rPr>
      <w:drawing>
        <wp:inline distT="0" distB="0" distL="0" distR="0" wp14:anchorId="462C98F2" wp14:editId="37F45D3F">
          <wp:extent cx="5756910" cy="570230"/>
          <wp:effectExtent l="0" t="0" r="0" b="1270"/>
          <wp:docPr id="4" name="Obraz 4"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2D56" w14:textId="77777777" w:rsidR="00B82FDC" w:rsidRDefault="00B82FDC" w:rsidP="00900894">
    <w:pPr>
      <w:pStyle w:val="NagwekistopkaA"/>
      <w:jc w:val="center"/>
    </w:pPr>
    <w:r>
      <w:rPr>
        <w:rFonts w:ascii="Calibri" w:eastAsia="Calibri" w:hAnsi="Calibri" w:cs="Times New Roman"/>
        <w:noProof/>
        <w:color w:val="auto"/>
        <w:sz w:val="22"/>
        <w:szCs w:val="22"/>
      </w:rPr>
      <w:drawing>
        <wp:inline distT="0" distB="0" distL="0" distR="0" wp14:anchorId="34AA11DB" wp14:editId="7B7BBB79">
          <wp:extent cx="5756910" cy="570230"/>
          <wp:effectExtent l="0" t="0" r="0" b="1270"/>
          <wp:docPr id="20" name="Obraz 20"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1B82DAC"/>
    <w:multiLevelType w:val="hybridMultilevel"/>
    <w:tmpl w:val="D9564D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rPr>
    </w:lvl>
  </w:abstractNum>
  <w:abstractNum w:abstractNumId="3" w15:restartNumberingAfterBreak="0">
    <w:nsid w:val="0208275F"/>
    <w:multiLevelType w:val="hybridMultilevel"/>
    <w:tmpl w:val="2D1AB5B0"/>
    <w:lvl w:ilvl="0" w:tplc="F99C5A36">
      <w:start w:val="1"/>
      <w:numFmt w:val="decimal"/>
      <w:lvlText w:val="3.4.%1"/>
      <w:lvlJc w:val="righ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030E5083"/>
    <w:multiLevelType w:val="multilevel"/>
    <w:tmpl w:val="DC9CEEC0"/>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94005EF"/>
    <w:multiLevelType w:val="hybridMultilevel"/>
    <w:tmpl w:val="ACC8F856"/>
    <w:lvl w:ilvl="0" w:tplc="DBFA894C">
      <w:start w:val="1"/>
      <w:numFmt w:val="decimal"/>
      <w:lvlText w:val="3.2.%1"/>
      <w:lvlJc w:val="righ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187857A5"/>
    <w:multiLevelType w:val="hybridMultilevel"/>
    <w:tmpl w:val="01F42AAC"/>
    <w:lvl w:ilvl="0" w:tplc="F3104388">
      <w:start w:val="1"/>
      <w:numFmt w:val="decimal"/>
      <w:lvlText w:val="3.1.%1"/>
      <w:lvlJc w:val="right"/>
      <w:pPr>
        <w:ind w:left="2160" w:hanging="360"/>
      </w:pPr>
      <w:rPr>
        <w:rFonts w:hint="default"/>
      </w:rPr>
    </w:lvl>
    <w:lvl w:ilvl="1" w:tplc="04150019" w:tentative="1">
      <w:start w:val="1"/>
      <w:numFmt w:val="lowerLetter"/>
      <w:lvlText w:val="%2."/>
      <w:lvlJc w:val="left"/>
      <w:pPr>
        <w:ind w:left="1440" w:hanging="360"/>
      </w:pPr>
    </w:lvl>
    <w:lvl w:ilvl="2" w:tplc="9014D170">
      <w:start w:val="1"/>
      <w:numFmt w:val="decimal"/>
      <w:lvlText w:val="3.1.%3"/>
      <w:lvlJc w:val="right"/>
      <w:pPr>
        <w:ind w:left="216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9FA30EE"/>
    <w:multiLevelType w:val="multilevel"/>
    <w:tmpl w:val="77927E88"/>
    <w:lvl w:ilvl="0">
      <w:start w:val="1"/>
      <w:numFmt w:val="lowerLetter"/>
      <w:lvlText w:val="%1)"/>
      <w:lvlJc w:val="left"/>
      <w:pPr>
        <w:ind w:left="2340" w:hanging="360"/>
      </w:pPr>
      <w:rPr>
        <w:rFonts w:hint="default"/>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C5B01B2"/>
    <w:multiLevelType w:val="hybridMultilevel"/>
    <w:tmpl w:val="946C7EF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25C1113F"/>
    <w:multiLevelType w:val="hybridMultilevel"/>
    <w:tmpl w:val="9BE297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6A66EA5"/>
    <w:multiLevelType w:val="hybridMultilevel"/>
    <w:tmpl w:val="E02A5B8C"/>
    <w:lvl w:ilvl="0" w:tplc="0415001B">
      <w:start w:val="1"/>
      <w:numFmt w:val="lowerRoman"/>
      <w:lvlText w:val="%1."/>
      <w:lvlJc w:val="righ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288D6681"/>
    <w:multiLevelType w:val="hybridMultilevel"/>
    <w:tmpl w:val="B24CB18C"/>
    <w:lvl w:ilvl="0" w:tplc="EE32B5E0">
      <w:start w:val="1"/>
      <w:numFmt w:val="decimal"/>
      <w:lvlText w:val="%1)"/>
      <w:lvlJc w:val="left"/>
      <w:pPr>
        <w:ind w:left="1440" w:hanging="360"/>
      </w:pPr>
      <w:rPr>
        <w:b w:val="0"/>
        <w:sz w:val="22"/>
        <w:szCs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F493B39"/>
    <w:multiLevelType w:val="hybridMultilevel"/>
    <w:tmpl w:val="55E83690"/>
    <w:lvl w:ilvl="0" w:tplc="DE7E3E70">
      <w:start w:val="1"/>
      <w:numFmt w:val="decimal"/>
      <w:lvlText w:val="3.8.%1"/>
      <w:lvlJc w:val="righ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311E0C0E"/>
    <w:multiLevelType w:val="hybridMultilevel"/>
    <w:tmpl w:val="5D2CBE76"/>
    <w:styleLink w:val="Zaimportowanystyl16"/>
    <w:lvl w:ilvl="0" w:tplc="6ECE4E80">
      <w:start w:val="1"/>
      <w:numFmt w:val="decimal"/>
      <w:lvlText w:val="%1)"/>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1" w:tplc="F7BCA9CA">
      <w:start w:val="1"/>
      <w:numFmt w:val="lowerLetter"/>
      <w:lvlText w:val="%2."/>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2" w:tplc="39F4D8EA">
      <w:start w:val="1"/>
      <w:numFmt w:val="lowerRoman"/>
      <w:lvlText w:val="%3."/>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3" w:tplc="3F1C690E">
      <w:start w:val="1"/>
      <w:numFmt w:val="decimal"/>
      <w:lvlText w:val="%4."/>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4" w:tplc="D2FE0260">
      <w:start w:val="1"/>
      <w:numFmt w:val="lowerLetter"/>
      <w:lvlText w:val="%5."/>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5" w:tplc="63DEABFC">
      <w:start w:val="1"/>
      <w:numFmt w:val="lowerRoman"/>
      <w:lvlText w:val="%6."/>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6" w:tplc="918AFA44">
      <w:start w:val="1"/>
      <w:numFmt w:val="decimal"/>
      <w:lvlText w:val="%7."/>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7" w:tplc="8FF2A648">
      <w:start w:val="1"/>
      <w:numFmt w:val="lowerLetter"/>
      <w:lvlText w:val="%8."/>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8" w:tplc="A094E118">
      <w:start w:val="1"/>
      <w:numFmt w:val="lowerRoman"/>
      <w:lvlText w:val="%9."/>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2" w15:restartNumberingAfterBreak="0">
    <w:nsid w:val="3228569E"/>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DE3ADD"/>
    <w:multiLevelType w:val="hybridMultilevel"/>
    <w:tmpl w:val="C6DC6A1C"/>
    <w:lvl w:ilvl="0" w:tplc="E26E4B78">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39454F78"/>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54126F"/>
    <w:multiLevelType w:val="hybridMultilevel"/>
    <w:tmpl w:val="BACA889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D8559AF"/>
    <w:multiLevelType w:val="hybridMultilevel"/>
    <w:tmpl w:val="5D2CBE76"/>
    <w:numStyleLink w:val="Zaimportowanystyl16"/>
  </w:abstractNum>
  <w:abstractNum w:abstractNumId="29"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41ED5FDD"/>
    <w:multiLevelType w:val="hybridMultilevel"/>
    <w:tmpl w:val="645C9812"/>
    <w:lvl w:ilvl="0" w:tplc="74A0B17A">
      <w:start w:val="1"/>
      <w:numFmt w:val="decimal"/>
      <w:lvlText w:val="2.%1"/>
      <w:lvlJc w:val="righ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3607006"/>
    <w:multiLevelType w:val="hybridMultilevel"/>
    <w:tmpl w:val="EE84C952"/>
    <w:lvl w:ilvl="0" w:tplc="E25C660E">
      <w:start w:val="1"/>
      <w:numFmt w:val="decimal"/>
      <w:lvlText w:val="%1)"/>
      <w:lvlJc w:val="left"/>
      <w:pPr>
        <w:ind w:left="2880" w:hanging="360"/>
      </w:pPr>
      <w:rPr>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15:restartNumberingAfterBreak="0">
    <w:nsid w:val="49E63E6A"/>
    <w:multiLevelType w:val="hybridMultilevel"/>
    <w:tmpl w:val="8BE08C88"/>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3"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4B832CF1"/>
    <w:multiLevelType w:val="hybridMultilevel"/>
    <w:tmpl w:val="463254AC"/>
    <w:lvl w:ilvl="0" w:tplc="DB10743A">
      <w:start w:val="1"/>
      <w:numFmt w:val="lowerLetter"/>
      <w:lvlText w:val="%1)"/>
      <w:lvlJc w:val="left"/>
      <w:pPr>
        <w:ind w:left="3600" w:hanging="360"/>
      </w:pPr>
      <w:rPr>
        <w:rFonts w:hint="default"/>
        <w:b w:val="0"/>
        <w:i/>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6" w15:restartNumberingAfterBreak="0">
    <w:nsid w:val="4DB55F48"/>
    <w:multiLevelType w:val="hybridMultilevel"/>
    <w:tmpl w:val="1FCE8BB6"/>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7"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4EFD0423"/>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41127B"/>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B32B97"/>
    <w:multiLevelType w:val="hybridMultilevel"/>
    <w:tmpl w:val="89EEE934"/>
    <w:lvl w:ilvl="0" w:tplc="0AF47FB2">
      <w:start w:val="1"/>
      <w:numFmt w:val="decimal"/>
      <w:lvlText w:val="%1)"/>
      <w:lvlJc w:val="left"/>
      <w:pPr>
        <w:ind w:left="2880" w:hanging="360"/>
      </w:pPr>
      <w:rPr>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1" w15:restartNumberingAfterBreak="0">
    <w:nsid w:val="51881DBE"/>
    <w:multiLevelType w:val="multilevel"/>
    <w:tmpl w:val="A20AE55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sz w:val="22"/>
        <w:szCs w:val="22"/>
        <w:highlight w:val="none"/>
        <w:vertAlign w:val="baseline"/>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51BD7E3F"/>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E80A58"/>
    <w:multiLevelType w:val="hybridMultilevel"/>
    <w:tmpl w:val="1F4CF9C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4" w15:restartNumberingAfterBreak="0">
    <w:nsid w:val="52CD4586"/>
    <w:multiLevelType w:val="hybridMultilevel"/>
    <w:tmpl w:val="46E8950A"/>
    <w:lvl w:ilvl="0" w:tplc="04F233C0">
      <w:start w:val="1"/>
      <w:numFmt w:val="lowerLetter"/>
      <w:lvlText w:val="%1)"/>
      <w:lvlJc w:val="left"/>
      <w:pPr>
        <w:ind w:left="1866" w:hanging="360"/>
      </w:pPr>
      <w:rPr>
        <w:rFonts w:hint="default"/>
        <w:b w:val="0"/>
        <w:i w:val="0"/>
        <w:iCs/>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15:restartNumberingAfterBreak="0">
    <w:nsid w:val="53890451"/>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EB6372"/>
    <w:multiLevelType w:val="hybridMultilevel"/>
    <w:tmpl w:val="83F4A54E"/>
    <w:lvl w:ilvl="0" w:tplc="9AFA1080">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5BCD19B2"/>
    <w:multiLevelType w:val="hybridMultilevel"/>
    <w:tmpl w:val="0560A7BC"/>
    <w:lvl w:ilvl="0" w:tplc="83FCD9B0">
      <w:start w:val="1"/>
      <w:numFmt w:val="lowerLetter"/>
      <w:lvlText w:val="%1)"/>
      <w:lvlJc w:val="left"/>
      <w:pPr>
        <w:ind w:left="1866" w:hanging="360"/>
      </w:pPr>
      <w:rPr>
        <w:rFonts w:hint="default"/>
        <w:b w:val="0"/>
        <w:i w:val="0"/>
        <w:iCs/>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9"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1"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3" w15:restartNumberingAfterBreak="0">
    <w:nsid w:val="7A7A766E"/>
    <w:multiLevelType w:val="hybridMultilevel"/>
    <w:tmpl w:val="F3500CFE"/>
    <w:lvl w:ilvl="0" w:tplc="0A663890">
      <w:start w:val="1"/>
      <w:numFmt w:val="decimal"/>
      <w:lvlText w:val="3.%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B83131B"/>
    <w:multiLevelType w:val="multilevel"/>
    <w:tmpl w:val="7B83131B"/>
    <w:lvl w:ilvl="0">
      <w:start w:val="1"/>
      <w:numFmt w:val="decimal"/>
      <w:lvlText w:val="%1."/>
      <w:lvlJc w:val="left"/>
      <w:pPr>
        <w:ind w:left="851" w:hanging="426"/>
      </w:pPr>
      <w:rPr>
        <w:rFonts w:hAnsi="Arial Unicode MS"/>
        <w:b/>
        <w:bC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rPr>
    </w:lvl>
  </w:abstractNum>
  <w:abstractNum w:abstractNumId="55" w15:restartNumberingAfterBreak="0">
    <w:nsid w:val="7C866A96"/>
    <w:multiLevelType w:val="multilevel"/>
    <w:tmpl w:val="C90C72A6"/>
    <w:lvl w:ilvl="0">
      <w:start w:val="1"/>
      <w:numFmt w:val="decimal"/>
      <w:lvlText w:val="%1."/>
      <w:lvlJc w:val="left"/>
      <w:pPr>
        <w:ind w:left="72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56" w15:restartNumberingAfterBreak="0">
    <w:nsid w:val="7C9B28D9"/>
    <w:multiLevelType w:val="hybridMultilevel"/>
    <w:tmpl w:val="80CC9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ED749F"/>
    <w:multiLevelType w:val="hybridMultilevel"/>
    <w:tmpl w:val="6A56DB70"/>
    <w:lvl w:ilvl="0" w:tplc="EBC8FB08">
      <w:start w:val="1"/>
      <w:numFmt w:val="decimal"/>
      <w:lvlText w:val="2.2.%1"/>
      <w:lvlJc w:val="right"/>
      <w:pPr>
        <w:ind w:left="5040" w:hanging="360"/>
      </w:pPr>
      <w:rPr>
        <w:rFonts w:hint="default"/>
      </w:rPr>
    </w:lvl>
    <w:lvl w:ilvl="1" w:tplc="04150019">
      <w:start w:val="1"/>
      <w:numFmt w:val="lowerLetter"/>
      <w:lvlText w:val="%2."/>
      <w:lvlJc w:val="left"/>
      <w:pPr>
        <w:ind w:left="1440" w:hanging="360"/>
      </w:pPr>
    </w:lvl>
    <w:lvl w:ilvl="2" w:tplc="B952F7FC">
      <w:start w:val="1"/>
      <w:numFmt w:val="decimal"/>
      <w:lvlText w:val="2.2.%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B956EF"/>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1945129">
    <w:abstractNumId w:val="54"/>
  </w:num>
  <w:num w:numId="2" w16cid:durableId="282659922">
    <w:abstractNumId w:val="2"/>
    <w:lvlOverride w:ilvl="0">
      <w:startOverride w:val="4"/>
    </w:lvlOverride>
  </w:num>
  <w:num w:numId="3" w16cid:durableId="824854351">
    <w:abstractNumId w:val="54"/>
    <w:lvlOverride w:ilvl="0">
      <w:startOverride w:val="9"/>
    </w:lvlOverride>
  </w:num>
  <w:num w:numId="4" w16cid:durableId="1021081983">
    <w:abstractNumId w:val="24"/>
  </w:num>
  <w:num w:numId="5" w16cid:durableId="21444166">
    <w:abstractNumId w:val="34"/>
  </w:num>
  <w:num w:numId="6" w16cid:durableId="1571966009">
    <w:abstractNumId w:val="11"/>
  </w:num>
  <w:num w:numId="7" w16cid:durableId="65417018">
    <w:abstractNumId w:val="54"/>
    <w:lvlOverride w:ilvl="0">
      <w:startOverride w:val="10"/>
    </w:lvlOverride>
  </w:num>
  <w:num w:numId="8" w16cid:durableId="844903474">
    <w:abstractNumId w:val="41"/>
  </w:num>
  <w:num w:numId="9" w16cid:durableId="920601882">
    <w:abstractNumId w:val="16"/>
  </w:num>
  <w:num w:numId="10" w16cid:durableId="1327784897">
    <w:abstractNumId w:val="54"/>
    <w:lvlOverride w:ilvl="0">
      <w:startOverride w:val="11"/>
    </w:lvlOverride>
  </w:num>
  <w:num w:numId="11" w16cid:durableId="933056780">
    <w:abstractNumId w:val="14"/>
  </w:num>
  <w:num w:numId="12" w16cid:durableId="294877016">
    <w:abstractNumId w:val="50"/>
  </w:num>
  <w:num w:numId="13" w16cid:durableId="967860671">
    <w:abstractNumId w:val="14"/>
    <w:lvlOverride w:ilvl="0">
      <w:startOverride w:val="6"/>
    </w:lvlOverride>
  </w:num>
  <w:num w:numId="14" w16cid:durableId="1669405780">
    <w:abstractNumId w:val="20"/>
  </w:num>
  <w:num w:numId="15" w16cid:durableId="87964843">
    <w:abstractNumId w:val="14"/>
    <w:lvlOverride w:ilvl="0">
      <w:startOverride w:val="7"/>
    </w:lvlOverride>
  </w:num>
  <w:num w:numId="16" w16cid:durableId="1884825777">
    <w:abstractNumId w:val="54"/>
    <w:lvlOverride w:ilvl="0">
      <w:startOverride w:val="14"/>
    </w:lvlOverride>
  </w:num>
  <w:num w:numId="17" w16cid:durableId="766656416">
    <w:abstractNumId w:val="29"/>
  </w:num>
  <w:num w:numId="18" w16cid:durableId="517160551">
    <w:abstractNumId w:val="6"/>
  </w:num>
  <w:num w:numId="19" w16cid:durableId="661663811">
    <w:abstractNumId w:val="29"/>
    <w:lvlOverride w:ilvl="0">
      <w:startOverride w:val="3"/>
    </w:lvlOverride>
  </w:num>
  <w:num w:numId="20" w16cid:durableId="444425580">
    <w:abstractNumId w:val="9"/>
  </w:num>
  <w:num w:numId="21" w16cid:durableId="2060786356">
    <w:abstractNumId w:val="8"/>
  </w:num>
  <w:num w:numId="22" w16cid:durableId="478412">
    <w:abstractNumId w:val="54"/>
    <w:lvlOverride w:ilvl="0">
      <w:startOverride w:val="15"/>
    </w:lvlOverride>
  </w:num>
  <w:num w:numId="23" w16cid:durableId="1062168888">
    <w:abstractNumId w:val="33"/>
  </w:num>
  <w:num w:numId="24" w16cid:durableId="874269415">
    <w:abstractNumId w:val="54"/>
    <w:lvlOverride w:ilvl="0">
      <w:startOverride w:val="16"/>
    </w:lvlOverride>
  </w:num>
  <w:num w:numId="25" w16cid:durableId="619654809">
    <w:abstractNumId w:val="49"/>
  </w:num>
  <w:num w:numId="26" w16cid:durableId="855266335">
    <w:abstractNumId w:val="54"/>
    <w:lvlOverride w:ilvl="0">
      <w:startOverride w:val="17"/>
    </w:lvlOverride>
  </w:num>
  <w:num w:numId="27" w16cid:durableId="569072773">
    <w:abstractNumId w:val="47"/>
  </w:num>
  <w:num w:numId="28" w16cid:durableId="38281923">
    <w:abstractNumId w:val="13"/>
  </w:num>
  <w:num w:numId="29" w16cid:durableId="1407192961">
    <w:abstractNumId w:val="47"/>
    <w:lvlOverride w:ilvl="0">
      <w:startOverride w:val="6"/>
    </w:lvlOverride>
  </w:num>
  <w:num w:numId="30" w16cid:durableId="584268487">
    <w:abstractNumId w:val="54"/>
    <w:lvlOverride w:ilvl="0">
      <w:startOverride w:val="18"/>
    </w:lvlOverride>
  </w:num>
  <w:num w:numId="31" w16cid:durableId="1523592785">
    <w:abstractNumId w:val="54"/>
    <w:lvlOverride w:ilvl="0">
      <w:startOverride w:val="19"/>
    </w:lvlOverride>
  </w:num>
  <w:num w:numId="32" w16cid:durableId="1923298292">
    <w:abstractNumId w:val="4"/>
  </w:num>
  <w:num w:numId="33" w16cid:durableId="258415452">
    <w:abstractNumId w:val="54"/>
    <w:lvlOverride w:ilvl="0">
      <w:startOverride w:val="21"/>
    </w:lvlOverride>
  </w:num>
  <w:num w:numId="34" w16cid:durableId="479998680">
    <w:abstractNumId w:val="37"/>
  </w:num>
  <w:num w:numId="35" w16cid:durableId="2076933852">
    <w:abstractNumId w:val="0"/>
  </w:num>
  <w:num w:numId="36" w16cid:durableId="1450196506">
    <w:abstractNumId w:val="54"/>
    <w:lvlOverride w:ilvl="0">
      <w:startOverride w:val="27"/>
    </w:lvlOverride>
  </w:num>
  <w:num w:numId="37" w16cid:durableId="263808153">
    <w:abstractNumId w:val="27"/>
  </w:num>
  <w:num w:numId="38" w16cid:durableId="2038580533">
    <w:abstractNumId w:val="51"/>
  </w:num>
  <w:num w:numId="39" w16cid:durableId="386992629">
    <w:abstractNumId w:val="27"/>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570309671">
    <w:abstractNumId w:val="27"/>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16cid:durableId="373583988">
    <w:abstractNumId w:val="27"/>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16cid:durableId="907962617">
    <w:abstractNumId w:val="54"/>
    <w:lvlOverride w:ilvl="0">
      <w:startOverride w:val="28"/>
    </w:lvlOverride>
  </w:num>
  <w:num w:numId="43" w16cid:durableId="718213128">
    <w:abstractNumId w:val="12"/>
  </w:num>
  <w:num w:numId="44" w16cid:durableId="62166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21380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849754">
    <w:abstractNumId w:val="21"/>
  </w:num>
  <w:num w:numId="47" w16cid:durableId="735786534">
    <w:abstractNumId w:val="46"/>
  </w:num>
  <w:num w:numId="48" w16cid:durableId="726954797">
    <w:abstractNumId w:val="23"/>
  </w:num>
  <w:num w:numId="49" w16cid:durableId="1278947811">
    <w:abstractNumId w:val="10"/>
  </w:num>
  <w:num w:numId="50" w16cid:durableId="1047754104">
    <w:abstractNumId w:val="17"/>
  </w:num>
  <w:num w:numId="51" w16cid:durableId="339965441">
    <w:abstractNumId w:val="56"/>
  </w:num>
  <w:num w:numId="52" w16cid:durableId="40634803">
    <w:abstractNumId w:val="32"/>
  </w:num>
  <w:num w:numId="53" w16cid:durableId="1673873529">
    <w:abstractNumId w:val="55"/>
  </w:num>
  <w:num w:numId="54" w16cid:durableId="1961375550">
    <w:abstractNumId w:val="30"/>
  </w:num>
  <w:num w:numId="55" w16cid:durableId="2049992947">
    <w:abstractNumId w:val="57"/>
  </w:num>
  <w:num w:numId="56" w16cid:durableId="1997344113">
    <w:abstractNumId w:val="53"/>
  </w:num>
  <w:num w:numId="57" w16cid:durableId="877887316">
    <w:abstractNumId w:val="5"/>
  </w:num>
  <w:num w:numId="58" w16cid:durableId="1359697876">
    <w:abstractNumId w:val="7"/>
  </w:num>
  <w:num w:numId="59" w16cid:durableId="148404875">
    <w:abstractNumId w:val="31"/>
  </w:num>
  <w:num w:numId="60" w16cid:durableId="1708487160">
    <w:abstractNumId w:val="40"/>
  </w:num>
  <w:num w:numId="61" w16cid:durableId="1620145532">
    <w:abstractNumId w:val="3"/>
  </w:num>
  <w:num w:numId="62" w16cid:durableId="838496805">
    <w:abstractNumId w:val="19"/>
  </w:num>
  <w:num w:numId="63" w16cid:durableId="1098872873">
    <w:abstractNumId w:val="26"/>
  </w:num>
  <w:num w:numId="64" w16cid:durableId="723021278">
    <w:abstractNumId w:val="36"/>
  </w:num>
  <w:num w:numId="65" w16cid:durableId="1620140721">
    <w:abstractNumId w:val="35"/>
  </w:num>
  <w:num w:numId="66" w16cid:durableId="230891138">
    <w:abstractNumId w:val="1"/>
  </w:num>
  <w:num w:numId="67" w16cid:durableId="1069308496">
    <w:abstractNumId w:val="44"/>
  </w:num>
  <w:num w:numId="68" w16cid:durableId="1995253378">
    <w:abstractNumId w:val="48"/>
  </w:num>
  <w:num w:numId="69" w16cid:durableId="1452432012">
    <w:abstractNumId w:val="39"/>
  </w:num>
  <w:num w:numId="70" w16cid:durableId="1930037746">
    <w:abstractNumId w:val="18"/>
  </w:num>
  <w:num w:numId="71" w16cid:durableId="1038622510">
    <w:abstractNumId w:val="43"/>
  </w:num>
  <w:num w:numId="72" w16cid:durableId="377094455">
    <w:abstractNumId w:val="22"/>
  </w:num>
  <w:num w:numId="73" w16cid:durableId="1139036463">
    <w:abstractNumId w:val="45"/>
  </w:num>
  <w:num w:numId="74" w16cid:durableId="546651412">
    <w:abstractNumId w:val="42"/>
  </w:num>
  <w:num w:numId="75" w16cid:durableId="1679187398">
    <w:abstractNumId w:val="25"/>
  </w:num>
  <w:num w:numId="76" w16cid:durableId="73016819">
    <w:abstractNumId w:val="38"/>
  </w:num>
  <w:num w:numId="77" w16cid:durableId="1845970216">
    <w:abstractNumId w:val="58"/>
  </w:num>
  <w:num w:numId="78" w16cid:durableId="251552976">
    <w:abstractNumId w:val="1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17CC"/>
    <w:rsid w:val="00003309"/>
    <w:rsid w:val="0000535C"/>
    <w:rsid w:val="00010A54"/>
    <w:rsid w:val="00020E7E"/>
    <w:rsid w:val="000262E6"/>
    <w:rsid w:val="00026E9C"/>
    <w:rsid w:val="0003048C"/>
    <w:rsid w:val="00030F13"/>
    <w:rsid w:val="00031CCB"/>
    <w:rsid w:val="00036802"/>
    <w:rsid w:val="00040106"/>
    <w:rsid w:val="00044A08"/>
    <w:rsid w:val="0004651E"/>
    <w:rsid w:val="00046534"/>
    <w:rsid w:val="00055BC1"/>
    <w:rsid w:val="00057C7C"/>
    <w:rsid w:val="00064F49"/>
    <w:rsid w:val="00065713"/>
    <w:rsid w:val="00065B26"/>
    <w:rsid w:val="000661F9"/>
    <w:rsid w:val="00071438"/>
    <w:rsid w:val="00071EE2"/>
    <w:rsid w:val="00075D5A"/>
    <w:rsid w:val="000845E5"/>
    <w:rsid w:val="000960A1"/>
    <w:rsid w:val="000A0C81"/>
    <w:rsid w:val="000A6621"/>
    <w:rsid w:val="000B0443"/>
    <w:rsid w:val="000B24D2"/>
    <w:rsid w:val="000C0CAC"/>
    <w:rsid w:val="000C21A8"/>
    <w:rsid w:val="000C65A0"/>
    <w:rsid w:val="000E0015"/>
    <w:rsid w:val="000E39FD"/>
    <w:rsid w:val="000E48B4"/>
    <w:rsid w:val="000E6715"/>
    <w:rsid w:val="000F3220"/>
    <w:rsid w:val="00101180"/>
    <w:rsid w:val="00101545"/>
    <w:rsid w:val="00106211"/>
    <w:rsid w:val="00106A77"/>
    <w:rsid w:val="00106CC2"/>
    <w:rsid w:val="00107275"/>
    <w:rsid w:val="00110570"/>
    <w:rsid w:val="001106C6"/>
    <w:rsid w:val="0012091B"/>
    <w:rsid w:val="00134154"/>
    <w:rsid w:val="001454C7"/>
    <w:rsid w:val="0016679B"/>
    <w:rsid w:val="00166B1A"/>
    <w:rsid w:val="00173D86"/>
    <w:rsid w:val="00174D41"/>
    <w:rsid w:val="00181F64"/>
    <w:rsid w:val="00183EBC"/>
    <w:rsid w:val="001873C6"/>
    <w:rsid w:val="001943F9"/>
    <w:rsid w:val="00194C63"/>
    <w:rsid w:val="00196181"/>
    <w:rsid w:val="00196774"/>
    <w:rsid w:val="00197D7B"/>
    <w:rsid w:val="001A5527"/>
    <w:rsid w:val="001A5DA7"/>
    <w:rsid w:val="001A7B1F"/>
    <w:rsid w:val="001B0BDF"/>
    <w:rsid w:val="001B2EFC"/>
    <w:rsid w:val="001B7CC7"/>
    <w:rsid w:val="001D1BEF"/>
    <w:rsid w:val="001E53F0"/>
    <w:rsid w:val="001F52F2"/>
    <w:rsid w:val="001F53ED"/>
    <w:rsid w:val="0020182E"/>
    <w:rsid w:val="0020207C"/>
    <w:rsid w:val="002109B6"/>
    <w:rsid w:val="0021638C"/>
    <w:rsid w:val="00217E38"/>
    <w:rsid w:val="002318C6"/>
    <w:rsid w:val="00231F12"/>
    <w:rsid w:val="00233CFD"/>
    <w:rsid w:val="0023732E"/>
    <w:rsid w:val="002407C1"/>
    <w:rsid w:val="00240924"/>
    <w:rsid w:val="00252453"/>
    <w:rsid w:val="0025510E"/>
    <w:rsid w:val="00267605"/>
    <w:rsid w:val="00270C72"/>
    <w:rsid w:val="002764DF"/>
    <w:rsid w:val="00276A34"/>
    <w:rsid w:val="00276C44"/>
    <w:rsid w:val="00286735"/>
    <w:rsid w:val="00286C81"/>
    <w:rsid w:val="002909F2"/>
    <w:rsid w:val="00291BC3"/>
    <w:rsid w:val="00293C51"/>
    <w:rsid w:val="0029720B"/>
    <w:rsid w:val="002A0D05"/>
    <w:rsid w:val="002A0E50"/>
    <w:rsid w:val="002A1A7D"/>
    <w:rsid w:val="002B19C1"/>
    <w:rsid w:val="002B2786"/>
    <w:rsid w:val="002B3A87"/>
    <w:rsid w:val="002B6E5F"/>
    <w:rsid w:val="002B7283"/>
    <w:rsid w:val="002B7631"/>
    <w:rsid w:val="002D1175"/>
    <w:rsid w:val="002D1D10"/>
    <w:rsid w:val="002D339D"/>
    <w:rsid w:val="002D495C"/>
    <w:rsid w:val="002E2E75"/>
    <w:rsid w:val="002F09AC"/>
    <w:rsid w:val="002F0E9E"/>
    <w:rsid w:val="002F298E"/>
    <w:rsid w:val="002F657E"/>
    <w:rsid w:val="00302A1C"/>
    <w:rsid w:val="00313D91"/>
    <w:rsid w:val="0031793F"/>
    <w:rsid w:val="0032528F"/>
    <w:rsid w:val="00325C61"/>
    <w:rsid w:val="003311F3"/>
    <w:rsid w:val="00331CE1"/>
    <w:rsid w:val="003325F4"/>
    <w:rsid w:val="00335957"/>
    <w:rsid w:val="003422EE"/>
    <w:rsid w:val="00342560"/>
    <w:rsid w:val="003440B1"/>
    <w:rsid w:val="00344163"/>
    <w:rsid w:val="00352593"/>
    <w:rsid w:val="003568F8"/>
    <w:rsid w:val="00357994"/>
    <w:rsid w:val="003579D5"/>
    <w:rsid w:val="003618C9"/>
    <w:rsid w:val="0036272D"/>
    <w:rsid w:val="003647F2"/>
    <w:rsid w:val="0036590D"/>
    <w:rsid w:val="00367C92"/>
    <w:rsid w:val="003706ED"/>
    <w:rsid w:val="003855E2"/>
    <w:rsid w:val="00387309"/>
    <w:rsid w:val="003906DA"/>
    <w:rsid w:val="00390CBD"/>
    <w:rsid w:val="00393ACB"/>
    <w:rsid w:val="00394ECF"/>
    <w:rsid w:val="00396EDA"/>
    <w:rsid w:val="003A37B8"/>
    <w:rsid w:val="003A608C"/>
    <w:rsid w:val="003B5D15"/>
    <w:rsid w:val="003B72A5"/>
    <w:rsid w:val="003C3F4D"/>
    <w:rsid w:val="003C47A9"/>
    <w:rsid w:val="003C69CC"/>
    <w:rsid w:val="003C70F9"/>
    <w:rsid w:val="003D398D"/>
    <w:rsid w:val="003E2796"/>
    <w:rsid w:val="003F4C8F"/>
    <w:rsid w:val="003F53EC"/>
    <w:rsid w:val="003F5E37"/>
    <w:rsid w:val="0040044F"/>
    <w:rsid w:val="0040462F"/>
    <w:rsid w:val="00411125"/>
    <w:rsid w:val="0041145A"/>
    <w:rsid w:val="0041365B"/>
    <w:rsid w:val="0041526D"/>
    <w:rsid w:val="004213C5"/>
    <w:rsid w:val="00426AED"/>
    <w:rsid w:val="004345EF"/>
    <w:rsid w:val="00434D4A"/>
    <w:rsid w:val="00434ECB"/>
    <w:rsid w:val="00435C93"/>
    <w:rsid w:val="004362F5"/>
    <w:rsid w:val="004424C4"/>
    <w:rsid w:val="004433B6"/>
    <w:rsid w:val="0044401A"/>
    <w:rsid w:val="00450670"/>
    <w:rsid w:val="00452BEB"/>
    <w:rsid w:val="00455532"/>
    <w:rsid w:val="00456E14"/>
    <w:rsid w:val="00457919"/>
    <w:rsid w:val="00462B91"/>
    <w:rsid w:val="00466D77"/>
    <w:rsid w:val="00474F7B"/>
    <w:rsid w:val="0048443C"/>
    <w:rsid w:val="00486DF3"/>
    <w:rsid w:val="0049275E"/>
    <w:rsid w:val="00492DDE"/>
    <w:rsid w:val="00492F3E"/>
    <w:rsid w:val="004A336E"/>
    <w:rsid w:val="004B3DE0"/>
    <w:rsid w:val="004C2E3C"/>
    <w:rsid w:val="004C38FE"/>
    <w:rsid w:val="004C3E6C"/>
    <w:rsid w:val="004D04E3"/>
    <w:rsid w:val="004D0D21"/>
    <w:rsid w:val="004D4D73"/>
    <w:rsid w:val="004D5C13"/>
    <w:rsid w:val="004E0267"/>
    <w:rsid w:val="004E4D9E"/>
    <w:rsid w:val="004F17D5"/>
    <w:rsid w:val="005051B7"/>
    <w:rsid w:val="0051262F"/>
    <w:rsid w:val="00523FAA"/>
    <w:rsid w:val="005253F9"/>
    <w:rsid w:val="00527C6F"/>
    <w:rsid w:val="00535B72"/>
    <w:rsid w:val="005364B9"/>
    <w:rsid w:val="00546FFB"/>
    <w:rsid w:val="00557E46"/>
    <w:rsid w:val="005635AB"/>
    <w:rsid w:val="00563AE5"/>
    <w:rsid w:val="005655F5"/>
    <w:rsid w:val="00566A88"/>
    <w:rsid w:val="0057578A"/>
    <w:rsid w:val="0058226D"/>
    <w:rsid w:val="00582B85"/>
    <w:rsid w:val="0058318B"/>
    <w:rsid w:val="00583701"/>
    <w:rsid w:val="005917C8"/>
    <w:rsid w:val="00593E1C"/>
    <w:rsid w:val="00594198"/>
    <w:rsid w:val="00594923"/>
    <w:rsid w:val="005962CB"/>
    <w:rsid w:val="005976EE"/>
    <w:rsid w:val="005A1659"/>
    <w:rsid w:val="005A3B7B"/>
    <w:rsid w:val="005B0D76"/>
    <w:rsid w:val="005C1D90"/>
    <w:rsid w:val="005C34DC"/>
    <w:rsid w:val="005C66A0"/>
    <w:rsid w:val="005C747B"/>
    <w:rsid w:val="005D1FA6"/>
    <w:rsid w:val="005D3632"/>
    <w:rsid w:val="005D47BA"/>
    <w:rsid w:val="005E0972"/>
    <w:rsid w:val="005E4CD1"/>
    <w:rsid w:val="005E6A54"/>
    <w:rsid w:val="005F39C2"/>
    <w:rsid w:val="005F771F"/>
    <w:rsid w:val="00601A21"/>
    <w:rsid w:val="0060710C"/>
    <w:rsid w:val="00617414"/>
    <w:rsid w:val="00622137"/>
    <w:rsid w:val="00627152"/>
    <w:rsid w:val="00627550"/>
    <w:rsid w:val="006367FF"/>
    <w:rsid w:val="0064063C"/>
    <w:rsid w:val="0064502C"/>
    <w:rsid w:val="006473C4"/>
    <w:rsid w:val="00651C0C"/>
    <w:rsid w:val="0065610A"/>
    <w:rsid w:val="0066269F"/>
    <w:rsid w:val="0066300C"/>
    <w:rsid w:val="00672A8E"/>
    <w:rsid w:val="0067784D"/>
    <w:rsid w:val="00690F59"/>
    <w:rsid w:val="006B35A6"/>
    <w:rsid w:val="006B4A63"/>
    <w:rsid w:val="006C0A95"/>
    <w:rsid w:val="006C0DEF"/>
    <w:rsid w:val="006C2F9E"/>
    <w:rsid w:val="006D4A9F"/>
    <w:rsid w:val="006D6C5F"/>
    <w:rsid w:val="006E10F4"/>
    <w:rsid w:val="006E2949"/>
    <w:rsid w:val="006E59F4"/>
    <w:rsid w:val="006E62FA"/>
    <w:rsid w:val="007015A1"/>
    <w:rsid w:val="00703597"/>
    <w:rsid w:val="007073A2"/>
    <w:rsid w:val="0072286B"/>
    <w:rsid w:val="00723664"/>
    <w:rsid w:val="00724490"/>
    <w:rsid w:val="007244FF"/>
    <w:rsid w:val="00733993"/>
    <w:rsid w:val="00735B59"/>
    <w:rsid w:val="00742107"/>
    <w:rsid w:val="00743991"/>
    <w:rsid w:val="00743CF2"/>
    <w:rsid w:val="007444E3"/>
    <w:rsid w:val="00747DA0"/>
    <w:rsid w:val="00751609"/>
    <w:rsid w:val="00762F2D"/>
    <w:rsid w:val="007652AD"/>
    <w:rsid w:val="00765EE8"/>
    <w:rsid w:val="00766E6A"/>
    <w:rsid w:val="00771D25"/>
    <w:rsid w:val="00773ABE"/>
    <w:rsid w:val="007757D5"/>
    <w:rsid w:val="007771B3"/>
    <w:rsid w:val="00782515"/>
    <w:rsid w:val="0078395A"/>
    <w:rsid w:val="007916C8"/>
    <w:rsid w:val="00794EE7"/>
    <w:rsid w:val="007A2D83"/>
    <w:rsid w:val="007A4A2B"/>
    <w:rsid w:val="007A6C6C"/>
    <w:rsid w:val="007B1541"/>
    <w:rsid w:val="007B1FDD"/>
    <w:rsid w:val="007B3095"/>
    <w:rsid w:val="007B5F8C"/>
    <w:rsid w:val="007D2EDD"/>
    <w:rsid w:val="007D5A35"/>
    <w:rsid w:val="007E4375"/>
    <w:rsid w:val="007E55BA"/>
    <w:rsid w:val="007F234A"/>
    <w:rsid w:val="007F3926"/>
    <w:rsid w:val="007F54F8"/>
    <w:rsid w:val="00802756"/>
    <w:rsid w:val="00804233"/>
    <w:rsid w:val="00805BAB"/>
    <w:rsid w:val="00806398"/>
    <w:rsid w:val="008103A8"/>
    <w:rsid w:val="00811032"/>
    <w:rsid w:val="008128C8"/>
    <w:rsid w:val="008131ED"/>
    <w:rsid w:val="0081604E"/>
    <w:rsid w:val="00817CA6"/>
    <w:rsid w:val="008231D5"/>
    <w:rsid w:val="00824A6D"/>
    <w:rsid w:val="00824CB2"/>
    <w:rsid w:val="00825D5D"/>
    <w:rsid w:val="0082696C"/>
    <w:rsid w:val="00836A35"/>
    <w:rsid w:val="00840456"/>
    <w:rsid w:val="0084188E"/>
    <w:rsid w:val="00843E45"/>
    <w:rsid w:val="00846F22"/>
    <w:rsid w:val="00850F6C"/>
    <w:rsid w:val="00854FF6"/>
    <w:rsid w:val="0086195B"/>
    <w:rsid w:val="00865702"/>
    <w:rsid w:val="00866945"/>
    <w:rsid w:val="008714B1"/>
    <w:rsid w:val="00877320"/>
    <w:rsid w:val="008802F0"/>
    <w:rsid w:val="0089141E"/>
    <w:rsid w:val="00894885"/>
    <w:rsid w:val="0089720C"/>
    <w:rsid w:val="008C2D81"/>
    <w:rsid w:val="008C57D5"/>
    <w:rsid w:val="008C72EA"/>
    <w:rsid w:val="008D2313"/>
    <w:rsid w:val="008D3D0B"/>
    <w:rsid w:val="008D3FAF"/>
    <w:rsid w:val="008E0AA8"/>
    <w:rsid w:val="008E2DC7"/>
    <w:rsid w:val="008E46B3"/>
    <w:rsid w:val="00900894"/>
    <w:rsid w:val="00900C60"/>
    <w:rsid w:val="00900FE3"/>
    <w:rsid w:val="009037B4"/>
    <w:rsid w:val="00905F22"/>
    <w:rsid w:val="00906184"/>
    <w:rsid w:val="00906969"/>
    <w:rsid w:val="009103C8"/>
    <w:rsid w:val="0091599F"/>
    <w:rsid w:val="00916E63"/>
    <w:rsid w:val="009173BA"/>
    <w:rsid w:val="00917635"/>
    <w:rsid w:val="00917C08"/>
    <w:rsid w:val="00924CEE"/>
    <w:rsid w:val="009328D5"/>
    <w:rsid w:val="00934F47"/>
    <w:rsid w:val="00941DA1"/>
    <w:rsid w:val="00947B2A"/>
    <w:rsid w:val="00955336"/>
    <w:rsid w:val="00955FB4"/>
    <w:rsid w:val="0095771C"/>
    <w:rsid w:val="00957DC7"/>
    <w:rsid w:val="00965CB2"/>
    <w:rsid w:val="00965D19"/>
    <w:rsid w:val="00965EE7"/>
    <w:rsid w:val="00971C93"/>
    <w:rsid w:val="00972010"/>
    <w:rsid w:val="0097292C"/>
    <w:rsid w:val="00972FC1"/>
    <w:rsid w:val="00974F60"/>
    <w:rsid w:val="00975AC4"/>
    <w:rsid w:val="0097763A"/>
    <w:rsid w:val="0098142C"/>
    <w:rsid w:val="00991BF8"/>
    <w:rsid w:val="009945AC"/>
    <w:rsid w:val="009A040C"/>
    <w:rsid w:val="009A0436"/>
    <w:rsid w:val="009A3F54"/>
    <w:rsid w:val="009A4736"/>
    <w:rsid w:val="009A6C5F"/>
    <w:rsid w:val="009B2E72"/>
    <w:rsid w:val="009C05EC"/>
    <w:rsid w:val="009D1980"/>
    <w:rsid w:val="009D2E08"/>
    <w:rsid w:val="009D3628"/>
    <w:rsid w:val="009D5281"/>
    <w:rsid w:val="009E38A5"/>
    <w:rsid w:val="009E6ED1"/>
    <w:rsid w:val="009F0E52"/>
    <w:rsid w:val="009F1921"/>
    <w:rsid w:val="00A00483"/>
    <w:rsid w:val="00A02C0B"/>
    <w:rsid w:val="00A03BE9"/>
    <w:rsid w:val="00A05331"/>
    <w:rsid w:val="00A0762F"/>
    <w:rsid w:val="00A12E71"/>
    <w:rsid w:val="00A15B3A"/>
    <w:rsid w:val="00A26CE9"/>
    <w:rsid w:val="00A37EC6"/>
    <w:rsid w:val="00A40456"/>
    <w:rsid w:val="00A4065C"/>
    <w:rsid w:val="00A40FB0"/>
    <w:rsid w:val="00A469EF"/>
    <w:rsid w:val="00A46D83"/>
    <w:rsid w:val="00A65F62"/>
    <w:rsid w:val="00A734A2"/>
    <w:rsid w:val="00A83E96"/>
    <w:rsid w:val="00A85182"/>
    <w:rsid w:val="00A8546A"/>
    <w:rsid w:val="00A87658"/>
    <w:rsid w:val="00A96D1E"/>
    <w:rsid w:val="00AA050C"/>
    <w:rsid w:val="00AA185A"/>
    <w:rsid w:val="00AA6B0E"/>
    <w:rsid w:val="00AB3B15"/>
    <w:rsid w:val="00AB7F1F"/>
    <w:rsid w:val="00AC37CA"/>
    <w:rsid w:val="00AC78FF"/>
    <w:rsid w:val="00AD1AF6"/>
    <w:rsid w:val="00AD6778"/>
    <w:rsid w:val="00AE16F8"/>
    <w:rsid w:val="00AE31E1"/>
    <w:rsid w:val="00AE425F"/>
    <w:rsid w:val="00AE66A0"/>
    <w:rsid w:val="00AF3692"/>
    <w:rsid w:val="00B014B4"/>
    <w:rsid w:val="00B0682F"/>
    <w:rsid w:val="00B0705E"/>
    <w:rsid w:val="00B10364"/>
    <w:rsid w:val="00B12978"/>
    <w:rsid w:val="00B16867"/>
    <w:rsid w:val="00B16D3D"/>
    <w:rsid w:val="00B208E5"/>
    <w:rsid w:val="00B21A93"/>
    <w:rsid w:val="00B32ACE"/>
    <w:rsid w:val="00B34566"/>
    <w:rsid w:val="00B358A5"/>
    <w:rsid w:val="00B36567"/>
    <w:rsid w:val="00B37313"/>
    <w:rsid w:val="00B4022B"/>
    <w:rsid w:val="00B40B9F"/>
    <w:rsid w:val="00B4173E"/>
    <w:rsid w:val="00B47C3D"/>
    <w:rsid w:val="00B51662"/>
    <w:rsid w:val="00B52BF4"/>
    <w:rsid w:val="00B54C30"/>
    <w:rsid w:val="00B60215"/>
    <w:rsid w:val="00B602F1"/>
    <w:rsid w:val="00B6647E"/>
    <w:rsid w:val="00B726E8"/>
    <w:rsid w:val="00B75256"/>
    <w:rsid w:val="00B7749C"/>
    <w:rsid w:val="00B82FDC"/>
    <w:rsid w:val="00B83B81"/>
    <w:rsid w:val="00B85033"/>
    <w:rsid w:val="00B856D6"/>
    <w:rsid w:val="00B91BEA"/>
    <w:rsid w:val="00B942D9"/>
    <w:rsid w:val="00BA396C"/>
    <w:rsid w:val="00BA6C60"/>
    <w:rsid w:val="00BB4263"/>
    <w:rsid w:val="00BB640F"/>
    <w:rsid w:val="00BC2382"/>
    <w:rsid w:val="00BC4DD3"/>
    <w:rsid w:val="00BC4F55"/>
    <w:rsid w:val="00BC7FDD"/>
    <w:rsid w:val="00BD0142"/>
    <w:rsid w:val="00BD2900"/>
    <w:rsid w:val="00BD5CFC"/>
    <w:rsid w:val="00BE174F"/>
    <w:rsid w:val="00BE1C9C"/>
    <w:rsid w:val="00BE562D"/>
    <w:rsid w:val="00BE6012"/>
    <w:rsid w:val="00BF793E"/>
    <w:rsid w:val="00BF7993"/>
    <w:rsid w:val="00C107D2"/>
    <w:rsid w:val="00C17EFF"/>
    <w:rsid w:val="00C2401E"/>
    <w:rsid w:val="00C265C5"/>
    <w:rsid w:val="00C328ED"/>
    <w:rsid w:val="00C37C52"/>
    <w:rsid w:val="00C41407"/>
    <w:rsid w:val="00C45F43"/>
    <w:rsid w:val="00C46101"/>
    <w:rsid w:val="00C471F3"/>
    <w:rsid w:val="00C4733C"/>
    <w:rsid w:val="00C5322B"/>
    <w:rsid w:val="00C60D04"/>
    <w:rsid w:val="00C625CC"/>
    <w:rsid w:val="00C636C8"/>
    <w:rsid w:val="00C77697"/>
    <w:rsid w:val="00C77BF3"/>
    <w:rsid w:val="00C82DE4"/>
    <w:rsid w:val="00C83522"/>
    <w:rsid w:val="00C91531"/>
    <w:rsid w:val="00C97438"/>
    <w:rsid w:val="00CA2473"/>
    <w:rsid w:val="00CB1AB5"/>
    <w:rsid w:val="00CB506D"/>
    <w:rsid w:val="00CD286B"/>
    <w:rsid w:val="00CD5C35"/>
    <w:rsid w:val="00CF144B"/>
    <w:rsid w:val="00CF19CD"/>
    <w:rsid w:val="00D0118A"/>
    <w:rsid w:val="00D12D8C"/>
    <w:rsid w:val="00D15068"/>
    <w:rsid w:val="00D21928"/>
    <w:rsid w:val="00D233DD"/>
    <w:rsid w:val="00D2473E"/>
    <w:rsid w:val="00D32D43"/>
    <w:rsid w:val="00D34845"/>
    <w:rsid w:val="00D34BFE"/>
    <w:rsid w:val="00D352D2"/>
    <w:rsid w:val="00D53475"/>
    <w:rsid w:val="00D551C0"/>
    <w:rsid w:val="00D5604D"/>
    <w:rsid w:val="00D62F09"/>
    <w:rsid w:val="00D635B3"/>
    <w:rsid w:val="00D63FFA"/>
    <w:rsid w:val="00D65376"/>
    <w:rsid w:val="00D6564A"/>
    <w:rsid w:val="00D6778D"/>
    <w:rsid w:val="00D724B7"/>
    <w:rsid w:val="00D7294A"/>
    <w:rsid w:val="00D7472B"/>
    <w:rsid w:val="00D76EEF"/>
    <w:rsid w:val="00D824BF"/>
    <w:rsid w:val="00D85A3D"/>
    <w:rsid w:val="00D874B1"/>
    <w:rsid w:val="00D907C9"/>
    <w:rsid w:val="00D90D9A"/>
    <w:rsid w:val="00D91251"/>
    <w:rsid w:val="00D91BF8"/>
    <w:rsid w:val="00D95667"/>
    <w:rsid w:val="00DA3604"/>
    <w:rsid w:val="00DB153F"/>
    <w:rsid w:val="00DB318D"/>
    <w:rsid w:val="00DB5992"/>
    <w:rsid w:val="00DB7941"/>
    <w:rsid w:val="00DC20C5"/>
    <w:rsid w:val="00DC23A4"/>
    <w:rsid w:val="00DD39FA"/>
    <w:rsid w:val="00DD4DDC"/>
    <w:rsid w:val="00DD6D6E"/>
    <w:rsid w:val="00DE0894"/>
    <w:rsid w:val="00DE30C8"/>
    <w:rsid w:val="00DE3E21"/>
    <w:rsid w:val="00DE5DD9"/>
    <w:rsid w:val="00DE6D41"/>
    <w:rsid w:val="00DE7701"/>
    <w:rsid w:val="00DE78E7"/>
    <w:rsid w:val="00DF4C65"/>
    <w:rsid w:val="00DF74F9"/>
    <w:rsid w:val="00E05BE8"/>
    <w:rsid w:val="00E061E0"/>
    <w:rsid w:val="00E10447"/>
    <w:rsid w:val="00E11E17"/>
    <w:rsid w:val="00E2119C"/>
    <w:rsid w:val="00E36F6A"/>
    <w:rsid w:val="00E37D48"/>
    <w:rsid w:val="00E500F3"/>
    <w:rsid w:val="00E5505D"/>
    <w:rsid w:val="00E62474"/>
    <w:rsid w:val="00E70120"/>
    <w:rsid w:val="00E710EC"/>
    <w:rsid w:val="00E712FF"/>
    <w:rsid w:val="00E720EC"/>
    <w:rsid w:val="00E7474D"/>
    <w:rsid w:val="00E7661B"/>
    <w:rsid w:val="00E87870"/>
    <w:rsid w:val="00E87ACD"/>
    <w:rsid w:val="00E93E88"/>
    <w:rsid w:val="00E95F24"/>
    <w:rsid w:val="00EA2009"/>
    <w:rsid w:val="00EA3E5D"/>
    <w:rsid w:val="00EB0D2F"/>
    <w:rsid w:val="00EC52A3"/>
    <w:rsid w:val="00ED71BC"/>
    <w:rsid w:val="00EE0292"/>
    <w:rsid w:val="00EE1CAE"/>
    <w:rsid w:val="00EE3767"/>
    <w:rsid w:val="00EE79FE"/>
    <w:rsid w:val="00EF0A38"/>
    <w:rsid w:val="00EF295A"/>
    <w:rsid w:val="00EF374C"/>
    <w:rsid w:val="00EF7925"/>
    <w:rsid w:val="00F0066F"/>
    <w:rsid w:val="00F00A34"/>
    <w:rsid w:val="00F0265B"/>
    <w:rsid w:val="00F046E4"/>
    <w:rsid w:val="00F05BE2"/>
    <w:rsid w:val="00F10DD8"/>
    <w:rsid w:val="00F11326"/>
    <w:rsid w:val="00F133C0"/>
    <w:rsid w:val="00F16A7F"/>
    <w:rsid w:val="00F20716"/>
    <w:rsid w:val="00F23623"/>
    <w:rsid w:val="00F30641"/>
    <w:rsid w:val="00F41036"/>
    <w:rsid w:val="00F423BC"/>
    <w:rsid w:val="00F4331C"/>
    <w:rsid w:val="00F44823"/>
    <w:rsid w:val="00F45397"/>
    <w:rsid w:val="00F455CF"/>
    <w:rsid w:val="00F50418"/>
    <w:rsid w:val="00F54D92"/>
    <w:rsid w:val="00F610C5"/>
    <w:rsid w:val="00F74097"/>
    <w:rsid w:val="00F75EA9"/>
    <w:rsid w:val="00F81E9E"/>
    <w:rsid w:val="00F83522"/>
    <w:rsid w:val="00F8446C"/>
    <w:rsid w:val="00F86A85"/>
    <w:rsid w:val="00F873F2"/>
    <w:rsid w:val="00F90424"/>
    <w:rsid w:val="00F931BE"/>
    <w:rsid w:val="00F9492B"/>
    <w:rsid w:val="00F954AA"/>
    <w:rsid w:val="00FA71D4"/>
    <w:rsid w:val="00FB56C9"/>
    <w:rsid w:val="00FB5E5E"/>
    <w:rsid w:val="00FB79A9"/>
    <w:rsid w:val="00FC222A"/>
    <w:rsid w:val="00FC2EEB"/>
    <w:rsid w:val="00FC5A3B"/>
    <w:rsid w:val="00FC6FFB"/>
    <w:rsid w:val="00FE0B70"/>
    <w:rsid w:val="00FE4101"/>
    <w:rsid w:val="00FE4753"/>
    <w:rsid w:val="00FE4C6F"/>
    <w:rsid w:val="00FF1FAA"/>
    <w:rsid w:val="00FF3FDB"/>
    <w:rsid w:val="00FF7B95"/>
    <w:rsid w:val="00FF7C9D"/>
    <w:rsid w:val="0FE330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A4E8E"/>
  <w15:docId w15:val="{C1855274-DC0B-4985-8D78-CFBDAF6A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398"/>
    <w:rPr>
      <w:rFonts w:cs="Arial Unicode MS"/>
      <w:color w:val="000000"/>
      <w:sz w:val="24"/>
      <w:szCs w:val="24"/>
      <w:u w:color="000000"/>
    </w:rPr>
  </w:style>
  <w:style w:type="paragraph" w:styleId="Nagwek1">
    <w:name w:val="heading 1"/>
    <w:next w:val="Normalny"/>
    <w:uiPriority w:val="9"/>
    <w:qFormat/>
    <w:rsid w:val="00806398"/>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rsid w:val="00806398"/>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rsid w:val="00806398"/>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link w:val="Nagwek4Znak"/>
    <w:uiPriority w:val="9"/>
    <w:unhideWhenUsed/>
    <w:qFormat/>
    <w:rsid w:val="00806398"/>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qFormat/>
    <w:rsid w:val="00806398"/>
    <w:rPr>
      <w:rFonts w:ascii="Segoe UI" w:hAnsi="Segoe UI" w:cs="Segoe UI"/>
      <w:sz w:val="18"/>
      <w:szCs w:val="18"/>
    </w:rPr>
  </w:style>
  <w:style w:type="paragraph" w:styleId="Tekstpodstawowy">
    <w:name w:val="Body Text"/>
    <w:basedOn w:val="Normalny"/>
    <w:link w:val="TekstpodstawowyZnak"/>
    <w:uiPriority w:val="99"/>
    <w:semiHidden/>
    <w:unhideWhenUsed/>
    <w:rsid w:val="00806398"/>
    <w:pPr>
      <w:spacing w:after="120"/>
    </w:pPr>
  </w:style>
  <w:style w:type="paragraph" w:styleId="Tekstpodstawowy2">
    <w:name w:val="Body Text 2"/>
    <w:link w:val="Tekstpodstawowy2Znak"/>
    <w:rsid w:val="00806398"/>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rsid w:val="00806398"/>
    <w:pPr>
      <w:spacing w:after="120"/>
    </w:pPr>
    <w:rPr>
      <w:sz w:val="16"/>
      <w:szCs w:val="16"/>
    </w:rPr>
  </w:style>
  <w:style w:type="paragraph" w:styleId="Tekstpodstawowywcity3">
    <w:name w:val="Body Text Indent 3"/>
    <w:basedOn w:val="Normalny"/>
    <w:link w:val="Tekstpodstawowywcity3Znak"/>
    <w:uiPriority w:val="99"/>
    <w:unhideWhenUsed/>
    <w:rsid w:val="00806398"/>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sid w:val="00806398"/>
    <w:rPr>
      <w:sz w:val="16"/>
      <w:szCs w:val="16"/>
    </w:rPr>
  </w:style>
  <w:style w:type="paragraph" w:styleId="Tekstkomentarza">
    <w:name w:val="annotation text"/>
    <w:basedOn w:val="Normalny"/>
    <w:link w:val="TekstkomentarzaZnak"/>
    <w:uiPriority w:val="99"/>
    <w:semiHidden/>
    <w:unhideWhenUsed/>
    <w:rsid w:val="00806398"/>
    <w:rPr>
      <w:sz w:val="20"/>
      <w:szCs w:val="20"/>
    </w:rPr>
  </w:style>
  <w:style w:type="paragraph" w:styleId="Tematkomentarza">
    <w:name w:val="annotation subject"/>
    <w:basedOn w:val="Tekstkomentarza"/>
    <w:next w:val="Tekstkomentarza"/>
    <w:link w:val="TematkomentarzaZnak"/>
    <w:uiPriority w:val="99"/>
    <w:semiHidden/>
    <w:unhideWhenUsed/>
    <w:rsid w:val="00806398"/>
    <w:rPr>
      <w:b/>
      <w:bCs/>
    </w:rPr>
  </w:style>
  <w:style w:type="paragraph" w:styleId="Stopka">
    <w:name w:val="footer"/>
    <w:rsid w:val="00806398"/>
    <w:pPr>
      <w:tabs>
        <w:tab w:val="center" w:pos="4536"/>
        <w:tab w:val="right" w:pos="9072"/>
      </w:tabs>
    </w:pPr>
    <w:rPr>
      <w:rFonts w:cs="Arial Unicode MS"/>
      <w:color w:val="000000"/>
      <w:sz w:val="24"/>
      <w:szCs w:val="24"/>
      <w:u w:color="000000"/>
    </w:rPr>
  </w:style>
  <w:style w:type="character" w:styleId="Odwoanieprzypisudolnego">
    <w:name w:val="footnote reference"/>
    <w:rsid w:val="00806398"/>
    <w:rPr>
      <w:vertAlign w:val="superscript"/>
    </w:rPr>
  </w:style>
  <w:style w:type="paragraph" w:styleId="Tekstprzypisudolnego">
    <w:name w:val="footnote text"/>
    <w:link w:val="TekstprzypisudolnegoZnak"/>
    <w:rsid w:val="00806398"/>
    <w:rPr>
      <w:rFonts w:eastAsia="Times New Roman"/>
      <w:color w:val="000000"/>
      <w:u w:color="000000"/>
    </w:rPr>
  </w:style>
  <w:style w:type="paragraph" w:styleId="Nagwek">
    <w:name w:val="header"/>
    <w:rsid w:val="00806398"/>
    <w:pPr>
      <w:tabs>
        <w:tab w:val="center" w:pos="4536"/>
        <w:tab w:val="right" w:pos="9072"/>
      </w:tabs>
    </w:pPr>
    <w:rPr>
      <w:rFonts w:cs="Arial Unicode MS"/>
      <w:color w:val="000000"/>
      <w:sz w:val="24"/>
      <w:szCs w:val="24"/>
      <w:u w:color="000000"/>
    </w:rPr>
  </w:style>
  <w:style w:type="character" w:styleId="Hipercze">
    <w:name w:val="Hyperlink"/>
    <w:uiPriority w:val="99"/>
    <w:rsid w:val="00806398"/>
    <w:rPr>
      <w:u w:val="single"/>
    </w:rPr>
  </w:style>
  <w:style w:type="paragraph" w:styleId="Lista">
    <w:name w:val="List"/>
    <w:rsid w:val="00806398"/>
    <w:pPr>
      <w:ind w:left="283" w:hanging="283"/>
    </w:pPr>
    <w:rPr>
      <w:rFonts w:eastAsia="Times New Roman"/>
      <w:color w:val="000000"/>
      <w:sz w:val="24"/>
      <w:szCs w:val="24"/>
      <w:u w:color="000000"/>
    </w:rPr>
  </w:style>
  <w:style w:type="paragraph" w:styleId="NormalnyWeb">
    <w:name w:val="Normal (Web)"/>
    <w:rsid w:val="00806398"/>
    <w:pPr>
      <w:spacing w:before="100" w:after="100"/>
    </w:pPr>
    <w:rPr>
      <w:rFonts w:cs="Arial Unicode MS"/>
      <w:color w:val="000000"/>
      <w:sz w:val="24"/>
      <w:szCs w:val="24"/>
      <w:u w:color="000000"/>
    </w:rPr>
  </w:style>
  <w:style w:type="paragraph" w:styleId="Zwykytekst">
    <w:name w:val="Plain Text"/>
    <w:rsid w:val="00806398"/>
    <w:rPr>
      <w:rFonts w:ascii="Courier New" w:eastAsia="Courier New" w:hAnsi="Courier New" w:cs="Courier New"/>
      <w:color w:val="000000"/>
      <w:u w:color="000000"/>
    </w:rPr>
  </w:style>
  <w:style w:type="table" w:styleId="Tabela-Siatka">
    <w:name w:val="Table Grid"/>
    <w:basedOn w:val="Standardowy"/>
    <w:uiPriority w:val="39"/>
    <w:rsid w:val="008063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rsid w:val="00806398"/>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rsid w:val="00806398"/>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rsid w:val="00806398"/>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rsid w:val="00806398"/>
    <w:pPr>
      <w:spacing w:after="120"/>
      <w:jc w:val="both"/>
    </w:pPr>
    <w:rPr>
      <w:rFonts w:ascii="Arial" w:hAnsi="Arial" w:cs="Arial Unicode MS"/>
      <w:color w:val="000000"/>
      <w:u w:color="000000"/>
      <w:lang w:val="de-DE"/>
    </w:rPr>
  </w:style>
  <w:style w:type="table" w:customStyle="1" w:styleId="TableNormal1">
    <w:name w:val="Table Normal1"/>
    <w:rsid w:val="00806398"/>
    <w:tblPr>
      <w:tblCellMar>
        <w:top w:w="0" w:type="dxa"/>
        <w:left w:w="0" w:type="dxa"/>
        <w:bottom w:w="0" w:type="dxa"/>
        <w:right w:w="0" w:type="dxa"/>
      </w:tblCellMar>
    </w:tblPr>
  </w:style>
  <w:style w:type="paragraph" w:customStyle="1" w:styleId="Nagwekistopka">
    <w:name w:val="Nagłówek i stopka"/>
    <w:rsid w:val="00806398"/>
    <w:pPr>
      <w:tabs>
        <w:tab w:val="right" w:pos="9020"/>
      </w:tabs>
    </w:pPr>
    <w:rPr>
      <w:rFonts w:ascii="Helvetica Neue" w:hAnsi="Helvetica Neue" w:cs="Arial Unicode MS"/>
      <w:color w:val="000000"/>
      <w:sz w:val="24"/>
      <w:szCs w:val="24"/>
    </w:rPr>
  </w:style>
  <w:style w:type="character" w:customStyle="1" w:styleId="Hyperlink3">
    <w:name w:val="Hyperlink.3"/>
    <w:qFormat/>
    <w:rsid w:val="00806398"/>
    <w:rPr>
      <w:rFonts w:ascii="Arial" w:hAnsi="Arial"/>
      <w:sz w:val="20"/>
      <w:szCs w:val="20"/>
    </w:rPr>
  </w:style>
  <w:style w:type="character" w:customStyle="1" w:styleId="cze">
    <w:name w:val="Łącze"/>
    <w:rsid w:val="00806398"/>
    <w:rPr>
      <w:color w:val="0000FF"/>
      <w:u w:val="single" w:color="0000FF"/>
    </w:rPr>
  </w:style>
  <w:style w:type="character" w:customStyle="1" w:styleId="Hyperlink0">
    <w:name w:val="Hyperlink.0"/>
    <w:basedOn w:val="cze"/>
    <w:rsid w:val="00806398"/>
    <w:rPr>
      <w:rFonts w:ascii="Arial" w:eastAsia="Arial" w:hAnsi="Arial" w:cs="Arial"/>
      <w:color w:val="0000FF"/>
      <w:sz w:val="20"/>
      <w:szCs w:val="20"/>
      <w:u w:val="single" w:color="0000FF"/>
    </w:rPr>
  </w:style>
  <w:style w:type="character" w:customStyle="1" w:styleId="BrakA">
    <w:name w:val="Brak A"/>
    <w:qFormat/>
    <w:rsid w:val="00806398"/>
  </w:style>
  <w:style w:type="paragraph" w:customStyle="1" w:styleId="Default">
    <w:name w:val="Default"/>
    <w:qFormat/>
    <w:rsid w:val="00806398"/>
    <w:rPr>
      <w:rFonts w:ascii="Arial" w:hAnsi="Arial" w:cs="Arial Unicode MS"/>
      <w:color w:val="000000"/>
      <w:sz w:val="24"/>
      <w:szCs w:val="24"/>
      <w:u w:color="000000"/>
    </w:rPr>
  </w:style>
  <w:style w:type="paragraph" w:customStyle="1" w:styleId="NagwekistopkaA">
    <w:name w:val="Nagłówek i stopka A"/>
    <w:rsid w:val="00806398"/>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rsid w:val="00806398"/>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rsid w:val="00806398"/>
  </w:style>
  <w:style w:type="character" w:customStyle="1" w:styleId="Hyperlink1">
    <w:name w:val="Hyperlink.1"/>
    <w:basedOn w:val="Brak"/>
    <w:rsid w:val="00806398"/>
    <w:rPr>
      <w:rFonts w:ascii="Arial" w:eastAsia="Arial" w:hAnsi="Arial" w:cs="Arial"/>
      <w:color w:val="0000FF"/>
      <w:sz w:val="20"/>
      <w:szCs w:val="20"/>
      <w:u w:val="single" w:color="0000FF"/>
      <w:lang w:val="en-US"/>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link w:val="AkapitzlistZnak"/>
    <w:uiPriority w:val="34"/>
    <w:qFormat/>
    <w:rsid w:val="00806398"/>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sid w:val="00806398"/>
    <w:rPr>
      <w:rFonts w:ascii="Arial" w:eastAsia="Arial" w:hAnsi="Arial" w:cs="Arial"/>
      <w:color w:val="0000FF"/>
      <w:sz w:val="20"/>
      <w:szCs w:val="20"/>
      <w:u w:val="single" w:color="0000FF"/>
      <w:lang w:val="it-IT"/>
    </w:rPr>
  </w:style>
  <w:style w:type="character" w:customStyle="1" w:styleId="Hyperlink4">
    <w:name w:val="Hyperlink.4"/>
    <w:basedOn w:val="cze"/>
    <w:qFormat/>
    <w:rsid w:val="00806398"/>
    <w:rPr>
      <w:rFonts w:ascii="Arial" w:eastAsia="Arial" w:hAnsi="Arial" w:cs="Arial"/>
      <w:color w:val="0000FF"/>
      <w:sz w:val="20"/>
      <w:szCs w:val="20"/>
      <w:u w:val="none" w:color="0000FF"/>
    </w:rPr>
  </w:style>
  <w:style w:type="paragraph" w:customStyle="1" w:styleId="Domylne">
    <w:name w:val="Domyślne"/>
    <w:rsid w:val="00806398"/>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sid w:val="00806398"/>
    <w:rPr>
      <w:rFonts w:ascii="Arial" w:eastAsia="Arial" w:hAnsi="Arial" w:cs="Arial"/>
      <w:i/>
      <w:iCs/>
      <w:color w:val="000000"/>
      <w:sz w:val="20"/>
      <w:szCs w:val="20"/>
      <w:u w:val="none" w:color="000000"/>
    </w:rPr>
  </w:style>
  <w:style w:type="paragraph" w:customStyle="1" w:styleId="Standard">
    <w:name w:val="Standard"/>
    <w:link w:val="StandardZnak"/>
    <w:qFormat/>
    <w:rsid w:val="00806398"/>
    <w:pPr>
      <w:widowControl w:val="0"/>
    </w:pPr>
    <w:rPr>
      <w:rFonts w:eastAsia="Times New Roman"/>
      <w:color w:val="000000"/>
      <w:sz w:val="24"/>
      <w:szCs w:val="24"/>
      <w:u w:color="000000"/>
    </w:rPr>
  </w:style>
  <w:style w:type="character" w:customStyle="1" w:styleId="Hyperlink6">
    <w:name w:val="Hyperlink.6"/>
    <w:basedOn w:val="Brak"/>
    <w:rsid w:val="00806398"/>
    <w:rPr>
      <w:color w:val="000000"/>
      <w:u w:val="single" w:color="000000"/>
      <w:lang w:val="it-IT"/>
    </w:rPr>
  </w:style>
  <w:style w:type="character" w:customStyle="1" w:styleId="Hyperlink7">
    <w:name w:val="Hyperlink.7"/>
    <w:basedOn w:val="cze"/>
    <w:rsid w:val="00806398"/>
    <w:rPr>
      <w:color w:val="1155CC"/>
      <w:u w:val="single" w:color="1155CC"/>
    </w:rPr>
  </w:style>
  <w:style w:type="character" w:customStyle="1" w:styleId="Hyperlink8">
    <w:name w:val="Hyperlink.8"/>
    <w:basedOn w:val="Brak"/>
    <w:rsid w:val="00806398"/>
    <w:rPr>
      <w:color w:val="202124"/>
      <w:u w:color="202124"/>
      <w:shd w:val="clear" w:color="auto" w:fill="F8F9FA"/>
    </w:rPr>
  </w:style>
  <w:style w:type="character" w:customStyle="1" w:styleId="Hyperlink9">
    <w:name w:val="Hyperlink.9"/>
    <w:basedOn w:val="Brak"/>
    <w:rsid w:val="00806398"/>
    <w:rPr>
      <w:u w:color="202124"/>
      <w:shd w:val="clear" w:color="auto" w:fill="F8F9FA"/>
    </w:rPr>
  </w:style>
  <w:style w:type="character" w:customStyle="1" w:styleId="Hyperlink10">
    <w:name w:val="Hyperlink.10"/>
    <w:basedOn w:val="Brak"/>
    <w:rsid w:val="00806398"/>
    <w:rPr>
      <w:rFonts w:ascii="Calibri" w:eastAsia="Calibri" w:hAnsi="Calibri" w:cs="Calibri"/>
      <w:sz w:val="22"/>
      <w:szCs w:val="22"/>
      <w:u w:color="202124"/>
      <w:shd w:val="clear" w:color="auto" w:fill="F8F9FA"/>
    </w:rPr>
  </w:style>
  <w:style w:type="character" w:customStyle="1" w:styleId="Hyperlink11">
    <w:name w:val="Hyperlink.11"/>
    <w:basedOn w:val="cze"/>
    <w:rsid w:val="00806398"/>
    <w:rPr>
      <w:color w:val="0000FF"/>
      <w:u w:val="single" w:color="0000FF"/>
      <w:shd w:val="clear" w:color="auto" w:fill="FFFFFF"/>
    </w:rPr>
  </w:style>
  <w:style w:type="character" w:customStyle="1" w:styleId="Hyperlink12">
    <w:name w:val="Hyperlink.12"/>
    <w:basedOn w:val="Brak"/>
    <w:rsid w:val="00806398"/>
    <w:rPr>
      <w:color w:val="000000"/>
      <w:u w:val="single" w:color="000000"/>
    </w:rPr>
  </w:style>
  <w:style w:type="character" w:customStyle="1" w:styleId="Hyperlink13">
    <w:name w:val="Hyperlink.13"/>
    <w:basedOn w:val="cze"/>
    <w:rsid w:val="00806398"/>
    <w:rPr>
      <w:color w:val="000000"/>
      <w:u w:val="single" w:color="000000"/>
    </w:rPr>
  </w:style>
  <w:style w:type="character" w:customStyle="1" w:styleId="Hyperlink14">
    <w:name w:val="Hyperlink.14"/>
    <w:basedOn w:val="Brak"/>
    <w:rsid w:val="00806398"/>
    <w:rPr>
      <w:rFonts w:ascii="Arial" w:eastAsia="Arial" w:hAnsi="Arial" w:cs="Arial"/>
    </w:rPr>
  </w:style>
  <w:style w:type="paragraph" w:customStyle="1" w:styleId="BodyText21">
    <w:name w:val="Body Text 21"/>
    <w:rsid w:val="00806398"/>
    <w:pPr>
      <w:ind w:left="1080"/>
      <w:jc w:val="both"/>
    </w:pPr>
    <w:rPr>
      <w:rFonts w:cs="Arial Unicode MS"/>
      <w:color w:val="000000"/>
      <w:sz w:val="22"/>
      <w:szCs w:val="22"/>
      <w:u w:color="000000"/>
    </w:rPr>
  </w:style>
  <w:style w:type="paragraph" w:customStyle="1" w:styleId="BodyText31">
    <w:name w:val="Body Text 31"/>
    <w:rsid w:val="00806398"/>
    <w:pPr>
      <w:jc w:val="both"/>
    </w:pPr>
    <w:rPr>
      <w:rFonts w:cs="Arial Unicode MS"/>
      <w:color w:val="000000"/>
      <w:sz w:val="22"/>
      <w:szCs w:val="22"/>
      <w:u w:color="000000"/>
    </w:rPr>
  </w:style>
  <w:style w:type="character" w:customStyle="1" w:styleId="Hyperlink15">
    <w:name w:val="Hyperlink.15"/>
    <w:basedOn w:val="Brak"/>
    <w:rsid w:val="00806398"/>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sid w:val="00806398"/>
    <w:rPr>
      <w:rFonts w:cs="Arial Unicode MS"/>
      <w:color w:val="000000"/>
      <w:u w:color="000000"/>
    </w:rPr>
  </w:style>
  <w:style w:type="character" w:customStyle="1" w:styleId="TematkomentarzaZnak">
    <w:name w:val="Temat komentarza Znak"/>
    <w:basedOn w:val="TekstkomentarzaZnak"/>
    <w:link w:val="Tematkomentarza"/>
    <w:uiPriority w:val="99"/>
    <w:semiHidden/>
    <w:rsid w:val="00806398"/>
    <w:rPr>
      <w:rFonts w:cs="Arial Unicode MS"/>
      <w:b/>
      <w:bCs/>
      <w:color w:val="000000"/>
      <w:u w:color="000000"/>
    </w:rPr>
  </w:style>
  <w:style w:type="character" w:customStyle="1" w:styleId="TekstdymkaZnak">
    <w:name w:val="Tekst dymka Znak"/>
    <w:basedOn w:val="Domylnaczcionkaakapitu"/>
    <w:link w:val="Tekstdymka"/>
    <w:semiHidden/>
    <w:qFormat/>
    <w:rsid w:val="00806398"/>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qFormat/>
    <w:rsid w:val="00806398"/>
    <w:rPr>
      <w:rFonts w:eastAsia="Times New Roman"/>
      <w:color w:val="000000"/>
      <w:u w:color="000000"/>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34"/>
    <w:qFormat/>
    <w:rsid w:val="00806398"/>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sid w:val="00806398"/>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sid w:val="00806398"/>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sid w:val="00806398"/>
    <w:rPr>
      <w:rFonts w:asciiTheme="minorHAnsi" w:eastAsiaTheme="minorHAnsi" w:hAnsiTheme="minorHAnsi" w:cstheme="minorBidi"/>
      <w:sz w:val="16"/>
      <w:szCs w:val="16"/>
      <w:lang w:eastAsia="en-US"/>
    </w:rPr>
  </w:style>
  <w:style w:type="character" w:customStyle="1" w:styleId="Teksttreci">
    <w:name w:val="Tekst treści_"/>
    <w:link w:val="Teksttreci1"/>
    <w:locked/>
    <w:rsid w:val="003C69CC"/>
    <w:rPr>
      <w:rFonts w:ascii="Tahoma" w:eastAsia="Times New Roman" w:hAnsi="Tahoma"/>
      <w:sz w:val="17"/>
      <w:szCs w:val="17"/>
      <w:shd w:val="clear" w:color="auto" w:fill="FFFFFF"/>
    </w:rPr>
  </w:style>
  <w:style w:type="paragraph" w:customStyle="1" w:styleId="Teksttreci1">
    <w:name w:val="Tekst treści1"/>
    <w:basedOn w:val="Normalny"/>
    <w:link w:val="Teksttreci"/>
    <w:rsid w:val="003C69CC"/>
    <w:pPr>
      <w:widowControl w:val="0"/>
      <w:shd w:val="clear" w:color="auto" w:fill="FFFFFF"/>
      <w:spacing w:before="360" w:after="360" w:line="240" w:lineRule="atLeast"/>
      <w:ind w:hanging="860"/>
    </w:pPr>
    <w:rPr>
      <w:rFonts w:ascii="Tahoma" w:eastAsia="Times New Roman" w:hAnsi="Tahoma" w:cs="Times New Roman"/>
      <w:color w:val="auto"/>
      <w:sz w:val="17"/>
      <w:szCs w:val="17"/>
    </w:rPr>
  </w:style>
  <w:style w:type="character" w:customStyle="1" w:styleId="StandardZnak">
    <w:name w:val="Standard Znak"/>
    <w:link w:val="Standard"/>
    <w:qFormat/>
    <w:locked/>
    <w:rsid w:val="00DE3E21"/>
    <w:rPr>
      <w:rFonts w:eastAsia="Times New Roman"/>
      <w:color w:val="000000"/>
      <w:sz w:val="24"/>
      <w:szCs w:val="24"/>
      <w:u w:color="000000"/>
    </w:rPr>
  </w:style>
  <w:style w:type="paragraph" w:customStyle="1" w:styleId="Tekstpodstawowy23">
    <w:name w:val="Tekst podstawowy 23"/>
    <w:basedOn w:val="Normalny"/>
    <w:qFormat/>
    <w:rsid w:val="005C1D90"/>
    <w:pPr>
      <w:suppressAutoHyphens/>
      <w:spacing w:after="160" w:line="254" w:lineRule="auto"/>
      <w:jc w:val="both"/>
    </w:pPr>
    <w:rPr>
      <w:rFonts w:ascii="Arial" w:eastAsiaTheme="minorHAnsi" w:hAnsi="Arial" w:cs="Arial"/>
      <w:color w:val="auto"/>
      <w:sz w:val="22"/>
      <w:szCs w:val="22"/>
      <w:lang w:eastAsia="ar-SA"/>
    </w:rPr>
  </w:style>
  <w:style w:type="paragraph" w:styleId="Poprawka">
    <w:name w:val="Revision"/>
    <w:hidden/>
    <w:uiPriority w:val="99"/>
    <w:semiHidden/>
    <w:rsid w:val="00492F3E"/>
    <w:rPr>
      <w:rFonts w:cs="Arial Unicode MS"/>
      <w:color w:val="000000"/>
      <w:sz w:val="24"/>
      <w:szCs w:val="24"/>
      <w:u w:color="000000"/>
    </w:rPr>
  </w:style>
  <w:style w:type="character" w:customStyle="1" w:styleId="Nierozpoznanawzmianka1">
    <w:name w:val="Nierozpoznana wzmianka1"/>
    <w:basedOn w:val="Domylnaczcionkaakapitu"/>
    <w:uiPriority w:val="99"/>
    <w:semiHidden/>
    <w:unhideWhenUsed/>
    <w:rsid w:val="00E7474D"/>
    <w:rPr>
      <w:color w:val="605E5C"/>
      <w:shd w:val="clear" w:color="auto" w:fill="E1DFDD"/>
    </w:rPr>
  </w:style>
  <w:style w:type="character" w:customStyle="1" w:styleId="markedcontent">
    <w:name w:val="markedcontent"/>
    <w:basedOn w:val="Domylnaczcionkaakapitu"/>
    <w:rsid w:val="00A40456"/>
  </w:style>
  <w:style w:type="character" w:customStyle="1" w:styleId="ListLabel92">
    <w:name w:val="ListLabel 92"/>
    <w:qFormat/>
    <w:rsid w:val="00EF7925"/>
    <w:rPr>
      <w:rFonts w:ascii="Arial" w:hAnsi="Arial" w:cs="Arial"/>
      <w:sz w:val="18"/>
      <w:szCs w:val="18"/>
    </w:rPr>
  </w:style>
  <w:style w:type="character" w:customStyle="1" w:styleId="Nagwek4Znak">
    <w:name w:val="Nagłówek 4 Znak"/>
    <w:basedOn w:val="Domylnaczcionkaakapitu"/>
    <w:link w:val="Nagwek4"/>
    <w:uiPriority w:val="9"/>
    <w:rsid w:val="009A6C5F"/>
    <w:rPr>
      <w:rFonts w:ascii="Arial" w:eastAsia="Arial" w:hAnsi="Arial" w:cs="Arial"/>
      <w:b/>
      <w:bCs/>
      <w:color w:val="000000"/>
      <w:u w:color="000000"/>
    </w:rPr>
  </w:style>
  <w:style w:type="character" w:customStyle="1" w:styleId="Tekstpodstawowy2Znak">
    <w:name w:val="Tekst podstawowy 2 Znak"/>
    <w:basedOn w:val="Domylnaczcionkaakapitu"/>
    <w:link w:val="Tekstpodstawowy2"/>
    <w:rsid w:val="009A6C5F"/>
    <w:rPr>
      <w:rFonts w:ascii="Arial" w:hAnsi="Arial" w:cs="Arial Unicode MS"/>
      <w:color w:val="000000"/>
      <w:sz w:val="24"/>
      <w:szCs w:val="24"/>
      <w:u w:color="000000"/>
    </w:rPr>
  </w:style>
  <w:style w:type="character" w:customStyle="1" w:styleId="czeinternetowe">
    <w:name w:val="Łącze internetowe"/>
    <w:uiPriority w:val="99"/>
    <w:rsid w:val="009A6C5F"/>
    <w:rPr>
      <w:color w:val="0000FF"/>
      <w:u w:val="single"/>
    </w:rPr>
  </w:style>
  <w:style w:type="numbering" w:customStyle="1" w:styleId="Zaimportowanystyl16">
    <w:name w:val="Zaimportowany styl 16"/>
    <w:rsid w:val="009A6C5F"/>
    <w:pPr>
      <w:numPr>
        <w:numId w:val="46"/>
      </w:numPr>
    </w:pPr>
  </w:style>
  <w:style w:type="paragraph" w:customStyle="1" w:styleId="oj-normal">
    <w:name w:val="oj-normal"/>
    <w:basedOn w:val="Normalny"/>
    <w:rsid w:val="004D04E3"/>
    <w:pPr>
      <w:spacing w:before="100" w:beforeAutospacing="1" w:after="100" w:afterAutospacing="1"/>
    </w:pPr>
    <w:rPr>
      <w:rFonts w:eastAsia="Times New Roman" w:cs="Times New Roman"/>
      <w:color w:val="auto"/>
    </w:rPr>
  </w:style>
  <w:style w:type="character" w:customStyle="1" w:styleId="Nierozpoznanawzmianka2">
    <w:name w:val="Nierozpoznana wzmianka2"/>
    <w:basedOn w:val="Domylnaczcionkaakapitu"/>
    <w:uiPriority w:val="99"/>
    <w:semiHidden/>
    <w:unhideWhenUsed/>
    <w:rsid w:val="007757D5"/>
    <w:rPr>
      <w:color w:val="605E5C"/>
      <w:shd w:val="clear" w:color="auto" w:fill="E1DFDD"/>
    </w:rPr>
  </w:style>
  <w:style w:type="paragraph" w:styleId="Bezodstpw">
    <w:name w:val="No Spacing"/>
    <w:uiPriority w:val="1"/>
    <w:qFormat/>
    <w:rsid w:val="00031CCB"/>
    <w:rPr>
      <w:rFonts w:eastAsia="Times New Roman"/>
      <w:sz w:val="24"/>
      <w:szCs w:val="24"/>
    </w:rPr>
  </w:style>
  <w:style w:type="character" w:customStyle="1" w:styleId="Nierozpoznanawzmianka3">
    <w:name w:val="Nierozpoznana wzmianka3"/>
    <w:basedOn w:val="Domylnaczcionkaakapitu"/>
    <w:uiPriority w:val="99"/>
    <w:semiHidden/>
    <w:unhideWhenUsed/>
    <w:rsid w:val="00A15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370">
      <w:bodyDiv w:val="1"/>
      <w:marLeft w:val="0"/>
      <w:marRight w:val="0"/>
      <w:marTop w:val="0"/>
      <w:marBottom w:val="0"/>
      <w:divBdr>
        <w:top w:val="none" w:sz="0" w:space="0" w:color="auto"/>
        <w:left w:val="none" w:sz="0" w:space="0" w:color="auto"/>
        <w:bottom w:val="none" w:sz="0" w:space="0" w:color="auto"/>
        <w:right w:val="none" w:sz="0" w:space="0" w:color="auto"/>
      </w:divBdr>
      <w:divsChild>
        <w:div w:id="557711744">
          <w:marLeft w:val="0"/>
          <w:marRight w:val="0"/>
          <w:marTop w:val="0"/>
          <w:marBottom w:val="0"/>
          <w:divBdr>
            <w:top w:val="none" w:sz="0" w:space="0" w:color="auto"/>
            <w:left w:val="none" w:sz="0" w:space="0" w:color="auto"/>
            <w:bottom w:val="none" w:sz="0" w:space="0" w:color="auto"/>
            <w:right w:val="none" w:sz="0" w:space="0" w:color="auto"/>
          </w:divBdr>
        </w:div>
        <w:div w:id="72896554">
          <w:marLeft w:val="0"/>
          <w:marRight w:val="0"/>
          <w:marTop w:val="0"/>
          <w:marBottom w:val="0"/>
          <w:divBdr>
            <w:top w:val="none" w:sz="0" w:space="0" w:color="auto"/>
            <w:left w:val="none" w:sz="0" w:space="0" w:color="auto"/>
            <w:bottom w:val="none" w:sz="0" w:space="0" w:color="auto"/>
            <w:right w:val="none" w:sz="0" w:space="0" w:color="auto"/>
          </w:divBdr>
        </w:div>
        <w:div w:id="1989699247">
          <w:marLeft w:val="0"/>
          <w:marRight w:val="0"/>
          <w:marTop w:val="0"/>
          <w:marBottom w:val="0"/>
          <w:divBdr>
            <w:top w:val="none" w:sz="0" w:space="0" w:color="auto"/>
            <w:left w:val="none" w:sz="0" w:space="0" w:color="auto"/>
            <w:bottom w:val="none" w:sz="0" w:space="0" w:color="auto"/>
            <w:right w:val="none" w:sz="0" w:space="0" w:color="auto"/>
          </w:divBdr>
        </w:div>
        <w:div w:id="1908684537">
          <w:marLeft w:val="0"/>
          <w:marRight w:val="0"/>
          <w:marTop w:val="0"/>
          <w:marBottom w:val="0"/>
          <w:divBdr>
            <w:top w:val="none" w:sz="0" w:space="0" w:color="auto"/>
            <w:left w:val="none" w:sz="0" w:space="0" w:color="auto"/>
            <w:bottom w:val="none" w:sz="0" w:space="0" w:color="auto"/>
            <w:right w:val="none" w:sz="0" w:space="0" w:color="auto"/>
          </w:divBdr>
        </w:div>
      </w:divsChild>
    </w:div>
    <w:div w:id="522591730">
      <w:bodyDiv w:val="1"/>
      <w:marLeft w:val="0"/>
      <w:marRight w:val="0"/>
      <w:marTop w:val="0"/>
      <w:marBottom w:val="0"/>
      <w:divBdr>
        <w:top w:val="none" w:sz="0" w:space="0" w:color="auto"/>
        <w:left w:val="none" w:sz="0" w:space="0" w:color="auto"/>
        <w:bottom w:val="none" w:sz="0" w:space="0" w:color="auto"/>
        <w:right w:val="none" w:sz="0" w:space="0" w:color="auto"/>
      </w:divBdr>
    </w:div>
    <w:div w:id="546451760">
      <w:bodyDiv w:val="1"/>
      <w:marLeft w:val="0"/>
      <w:marRight w:val="0"/>
      <w:marTop w:val="0"/>
      <w:marBottom w:val="0"/>
      <w:divBdr>
        <w:top w:val="none" w:sz="0" w:space="0" w:color="auto"/>
        <w:left w:val="none" w:sz="0" w:space="0" w:color="auto"/>
        <w:bottom w:val="none" w:sz="0" w:space="0" w:color="auto"/>
        <w:right w:val="none" w:sz="0" w:space="0" w:color="auto"/>
      </w:divBdr>
    </w:div>
    <w:div w:id="756050548">
      <w:bodyDiv w:val="1"/>
      <w:marLeft w:val="0"/>
      <w:marRight w:val="0"/>
      <w:marTop w:val="0"/>
      <w:marBottom w:val="0"/>
      <w:divBdr>
        <w:top w:val="none" w:sz="0" w:space="0" w:color="auto"/>
        <w:left w:val="none" w:sz="0" w:space="0" w:color="auto"/>
        <w:bottom w:val="none" w:sz="0" w:space="0" w:color="auto"/>
        <w:right w:val="none" w:sz="0" w:space="0" w:color="auto"/>
      </w:divBdr>
      <w:divsChild>
        <w:div w:id="1663853284">
          <w:marLeft w:val="0"/>
          <w:marRight w:val="0"/>
          <w:marTop w:val="0"/>
          <w:marBottom w:val="0"/>
          <w:divBdr>
            <w:top w:val="none" w:sz="0" w:space="0" w:color="auto"/>
            <w:left w:val="none" w:sz="0" w:space="0" w:color="auto"/>
            <w:bottom w:val="none" w:sz="0" w:space="0" w:color="auto"/>
            <w:right w:val="none" w:sz="0" w:space="0" w:color="auto"/>
          </w:divBdr>
        </w:div>
      </w:divsChild>
    </w:div>
    <w:div w:id="851378733">
      <w:bodyDiv w:val="1"/>
      <w:marLeft w:val="0"/>
      <w:marRight w:val="0"/>
      <w:marTop w:val="0"/>
      <w:marBottom w:val="0"/>
      <w:divBdr>
        <w:top w:val="none" w:sz="0" w:space="0" w:color="auto"/>
        <w:left w:val="none" w:sz="0" w:space="0" w:color="auto"/>
        <w:bottom w:val="none" w:sz="0" w:space="0" w:color="auto"/>
        <w:right w:val="none" w:sz="0" w:space="0" w:color="auto"/>
      </w:divBdr>
      <w:divsChild>
        <w:div w:id="1540048642">
          <w:marLeft w:val="0"/>
          <w:marRight w:val="0"/>
          <w:marTop w:val="0"/>
          <w:marBottom w:val="0"/>
          <w:divBdr>
            <w:top w:val="none" w:sz="0" w:space="0" w:color="auto"/>
            <w:left w:val="none" w:sz="0" w:space="0" w:color="auto"/>
            <w:bottom w:val="none" w:sz="0" w:space="0" w:color="auto"/>
            <w:right w:val="none" w:sz="0" w:space="0" w:color="auto"/>
          </w:divBdr>
          <w:divsChild>
            <w:div w:id="9259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3942">
      <w:bodyDiv w:val="1"/>
      <w:marLeft w:val="0"/>
      <w:marRight w:val="0"/>
      <w:marTop w:val="0"/>
      <w:marBottom w:val="0"/>
      <w:divBdr>
        <w:top w:val="none" w:sz="0" w:space="0" w:color="auto"/>
        <w:left w:val="none" w:sz="0" w:space="0" w:color="auto"/>
        <w:bottom w:val="none" w:sz="0" w:space="0" w:color="auto"/>
        <w:right w:val="none" w:sz="0" w:space="0" w:color="auto"/>
      </w:divBdr>
    </w:div>
    <w:div w:id="1026715009">
      <w:bodyDiv w:val="1"/>
      <w:marLeft w:val="0"/>
      <w:marRight w:val="0"/>
      <w:marTop w:val="0"/>
      <w:marBottom w:val="0"/>
      <w:divBdr>
        <w:top w:val="none" w:sz="0" w:space="0" w:color="auto"/>
        <w:left w:val="none" w:sz="0" w:space="0" w:color="auto"/>
        <w:bottom w:val="none" w:sz="0" w:space="0" w:color="auto"/>
        <w:right w:val="none" w:sz="0" w:space="0" w:color="auto"/>
      </w:divBdr>
    </w:div>
    <w:div w:id="1195458315">
      <w:bodyDiv w:val="1"/>
      <w:marLeft w:val="0"/>
      <w:marRight w:val="0"/>
      <w:marTop w:val="0"/>
      <w:marBottom w:val="0"/>
      <w:divBdr>
        <w:top w:val="none" w:sz="0" w:space="0" w:color="auto"/>
        <w:left w:val="none" w:sz="0" w:space="0" w:color="auto"/>
        <w:bottom w:val="none" w:sz="0" w:space="0" w:color="auto"/>
        <w:right w:val="none" w:sz="0" w:space="0" w:color="auto"/>
      </w:divBdr>
    </w:div>
    <w:div w:id="1325818984">
      <w:bodyDiv w:val="1"/>
      <w:marLeft w:val="0"/>
      <w:marRight w:val="0"/>
      <w:marTop w:val="0"/>
      <w:marBottom w:val="0"/>
      <w:divBdr>
        <w:top w:val="none" w:sz="0" w:space="0" w:color="auto"/>
        <w:left w:val="none" w:sz="0" w:space="0" w:color="auto"/>
        <w:bottom w:val="none" w:sz="0" w:space="0" w:color="auto"/>
        <w:right w:val="none" w:sz="0" w:space="0" w:color="auto"/>
      </w:divBdr>
    </w:div>
    <w:div w:id="1399479430">
      <w:bodyDiv w:val="1"/>
      <w:marLeft w:val="0"/>
      <w:marRight w:val="0"/>
      <w:marTop w:val="0"/>
      <w:marBottom w:val="0"/>
      <w:divBdr>
        <w:top w:val="none" w:sz="0" w:space="0" w:color="auto"/>
        <w:left w:val="none" w:sz="0" w:space="0" w:color="auto"/>
        <w:bottom w:val="none" w:sz="0" w:space="0" w:color="auto"/>
        <w:right w:val="none" w:sz="0" w:space="0" w:color="auto"/>
      </w:divBdr>
    </w:div>
    <w:div w:id="1457332982">
      <w:bodyDiv w:val="1"/>
      <w:marLeft w:val="0"/>
      <w:marRight w:val="0"/>
      <w:marTop w:val="0"/>
      <w:marBottom w:val="0"/>
      <w:divBdr>
        <w:top w:val="none" w:sz="0" w:space="0" w:color="auto"/>
        <w:left w:val="none" w:sz="0" w:space="0" w:color="auto"/>
        <w:bottom w:val="none" w:sz="0" w:space="0" w:color="auto"/>
        <w:right w:val="none" w:sz="0" w:space="0" w:color="auto"/>
      </w:divBdr>
    </w:div>
    <w:div w:id="1508592243">
      <w:bodyDiv w:val="1"/>
      <w:marLeft w:val="0"/>
      <w:marRight w:val="0"/>
      <w:marTop w:val="0"/>
      <w:marBottom w:val="0"/>
      <w:divBdr>
        <w:top w:val="none" w:sz="0" w:space="0" w:color="auto"/>
        <w:left w:val="none" w:sz="0" w:space="0" w:color="auto"/>
        <w:bottom w:val="none" w:sz="0" w:space="0" w:color="auto"/>
        <w:right w:val="none" w:sz="0" w:space="0" w:color="auto"/>
      </w:divBdr>
      <w:divsChild>
        <w:div w:id="2115175612">
          <w:marLeft w:val="0"/>
          <w:marRight w:val="0"/>
          <w:marTop w:val="0"/>
          <w:marBottom w:val="0"/>
          <w:divBdr>
            <w:top w:val="none" w:sz="0" w:space="0" w:color="auto"/>
            <w:left w:val="none" w:sz="0" w:space="0" w:color="auto"/>
            <w:bottom w:val="none" w:sz="0" w:space="0" w:color="auto"/>
            <w:right w:val="none" w:sz="0" w:space="0" w:color="auto"/>
          </w:divBdr>
          <w:divsChild>
            <w:div w:id="1756852199">
              <w:marLeft w:val="0"/>
              <w:marRight w:val="0"/>
              <w:marTop w:val="0"/>
              <w:marBottom w:val="0"/>
              <w:divBdr>
                <w:top w:val="none" w:sz="0" w:space="0" w:color="auto"/>
                <w:left w:val="none" w:sz="0" w:space="0" w:color="auto"/>
                <w:bottom w:val="none" w:sz="0" w:space="0" w:color="auto"/>
                <w:right w:val="none" w:sz="0" w:space="0" w:color="auto"/>
              </w:divBdr>
              <w:divsChild>
                <w:div w:id="1415662493">
                  <w:marLeft w:val="0"/>
                  <w:marRight w:val="0"/>
                  <w:marTop w:val="0"/>
                  <w:marBottom w:val="0"/>
                  <w:divBdr>
                    <w:top w:val="none" w:sz="0" w:space="0" w:color="auto"/>
                    <w:left w:val="none" w:sz="0" w:space="0" w:color="auto"/>
                    <w:bottom w:val="none" w:sz="0" w:space="0" w:color="auto"/>
                    <w:right w:val="none" w:sz="0" w:space="0" w:color="auto"/>
                  </w:divBdr>
                  <w:divsChild>
                    <w:div w:id="1273706809">
                      <w:marLeft w:val="0"/>
                      <w:marRight w:val="0"/>
                      <w:marTop w:val="0"/>
                      <w:marBottom w:val="0"/>
                      <w:divBdr>
                        <w:top w:val="none" w:sz="0" w:space="0" w:color="auto"/>
                        <w:left w:val="none" w:sz="0" w:space="0" w:color="auto"/>
                        <w:bottom w:val="none" w:sz="0" w:space="0" w:color="auto"/>
                        <w:right w:val="none" w:sz="0" w:space="0" w:color="auto"/>
                      </w:divBdr>
                      <w:divsChild>
                        <w:div w:id="813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5905">
              <w:marLeft w:val="0"/>
              <w:marRight w:val="0"/>
              <w:marTop w:val="0"/>
              <w:marBottom w:val="0"/>
              <w:divBdr>
                <w:top w:val="none" w:sz="0" w:space="0" w:color="auto"/>
                <w:left w:val="none" w:sz="0" w:space="0" w:color="auto"/>
                <w:bottom w:val="none" w:sz="0" w:space="0" w:color="auto"/>
                <w:right w:val="none" w:sz="0" w:space="0" w:color="auto"/>
              </w:divBdr>
              <w:divsChild>
                <w:div w:id="1612741032">
                  <w:marLeft w:val="0"/>
                  <w:marRight w:val="0"/>
                  <w:marTop w:val="0"/>
                  <w:marBottom w:val="0"/>
                  <w:divBdr>
                    <w:top w:val="none" w:sz="0" w:space="0" w:color="auto"/>
                    <w:left w:val="none" w:sz="0" w:space="0" w:color="auto"/>
                    <w:bottom w:val="none" w:sz="0" w:space="0" w:color="auto"/>
                    <w:right w:val="none" w:sz="0" w:space="0" w:color="auto"/>
                  </w:divBdr>
                  <w:divsChild>
                    <w:div w:id="428088268">
                      <w:marLeft w:val="0"/>
                      <w:marRight w:val="0"/>
                      <w:marTop w:val="0"/>
                      <w:marBottom w:val="0"/>
                      <w:divBdr>
                        <w:top w:val="none" w:sz="0" w:space="0" w:color="auto"/>
                        <w:left w:val="none" w:sz="0" w:space="0" w:color="auto"/>
                        <w:bottom w:val="none" w:sz="0" w:space="0" w:color="auto"/>
                        <w:right w:val="none" w:sz="0" w:space="0" w:color="auto"/>
                      </w:divBdr>
                      <w:divsChild>
                        <w:div w:id="627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31727">
              <w:marLeft w:val="0"/>
              <w:marRight w:val="0"/>
              <w:marTop w:val="0"/>
              <w:marBottom w:val="0"/>
              <w:divBdr>
                <w:top w:val="none" w:sz="0" w:space="0" w:color="auto"/>
                <w:left w:val="none" w:sz="0" w:space="0" w:color="auto"/>
                <w:bottom w:val="none" w:sz="0" w:space="0" w:color="auto"/>
                <w:right w:val="none" w:sz="0" w:space="0" w:color="auto"/>
              </w:divBdr>
              <w:divsChild>
                <w:div w:id="525679537">
                  <w:marLeft w:val="0"/>
                  <w:marRight w:val="0"/>
                  <w:marTop w:val="0"/>
                  <w:marBottom w:val="0"/>
                  <w:divBdr>
                    <w:top w:val="none" w:sz="0" w:space="0" w:color="auto"/>
                    <w:left w:val="none" w:sz="0" w:space="0" w:color="auto"/>
                    <w:bottom w:val="none" w:sz="0" w:space="0" w:color="auto"/>
                    <w:right w:val="none" w:sz="0" w:space="0" w:color="auto"/>
                  </w:divBdr>
                  <w:divsChild>
                    <w:div w:id="292564409">
                      <w:marLeft w:val="0"/>
                      <w:marRight w:val="0"/>
                      <w:marTop w:val="0"/>
                      <w:marBottom w:val="0"/>
                      <w:divBdr>
                        <w:top w:val="none" w:sz="0" w:space="0" w:color="auto"/>
                        <w:left w:val="none" w:sz="0" w:space="0" w:color="auto"/>
                        <w:bottom w:val="none" w:sz="0" w:space="0" w:color="auto"/>
                        <w:right w:val="none" w:sz="0" w:space="0" w:color="auto"/>
                      </w:divBdr>
                      <w:divsChild>
                        <w:div w:id="3356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01870">
              <w:marLeft w:val="0"/>
              <w:marRight w:val="0"/>
              <w:marTop w:val="0"/>
              <w:marBottom w:val="0"/>
              <w:divBdr>
                <w:top w:val="none" w:sz="0" w:space="0" w:color="auto"/>
                <w:left w:val="none" w:sz="0" w:space="0" w:color="auto"/>
                <w:bottom w:val="none" w:sz="0" w:space="0" w:color="auto"/>
                <w:right w:val="none" w:sz="0" w:space="0" w:color="auto"/>
              </w:divBdr>
              <w:divsChild>
                <w:div w:id="56713828">
                  <w:marLeft w:val="0"/>
                  <w:marRight w:val="0"/>
                  <w:marTop w:val="0"/>
                  <w:marBottom w:val="0"/>
                  <w:divBdr>
                    <w:top w:val="none" w:sz="0" w:space="0" w:color="auto"/>
                    <w:left w:val="none" w:sz="0" w:space="0" w:color="auto"/>
                    <w:bottom w:val="none" w:sz="0" w:space="0" w:color="auto"/>
                    <w:right w:val="none" w:sz="0" w:space="0" w:color="auto"/>
                  </w:divBdr>
                  <w:divsChild>
                    <w:div w:id="1247155942">
                      <w:marLeft w:val="0"/>
                      <w:marRight w:val="0"/>
                      <w:marTop w:val="0"/>
                      <w:marBottom w:val="0"/>
                      <w:divBdr>
                        <w:top w:val="none" w:sz="0" w:space="0" w:color="auto"/>
                        <w:left w:val="none" w:sz="0" w:space="0" w:color="auto"/>
                        <w:bottom w:val="none" w:sz="0" w:space="0" w:color="auto"/>
                        <w:right w:val="none" w:sz="0" w:space="0" w:color="auto"/>
                      </w:divBdr>
                      <w:divsChild>
                        <w:div w:id="56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10570">
              <w:marLeft w:val="0"/>
              <w:marRight w:val="0"/>
              <w:marTop w:val="0"/>
              <w:marBottom w:val="0"/>
              <w:divBdr>
                <w:top w:val="none" w:sz="0" w:space="0" w:color="auto"/>
                <w:left w:val="none" w:sz="0" w:space="0" w:color="auto"/>
                <w:bottom w:val="none" w:sz="0" w:space="0" w:color="auto"/>
                <w:right w:val="none" w:sz="0" w:space="0" w:color="auto"/>
              </w:divBdr>
              <w:divsChild>
                <w:div w:id="1234513530">
                  <w:marLeft w:val="0"/>
                  <w:marRight w:val="0"/>
                  <w:marTop w:val="0"/>
                  <w:marBottom w:val="0"/>
                  <w:divBdr>
                    <w:top w:val="none" w:sz="0" w:space="0" w:color="auto"/>
                    <w:left w:val="none" w:sz="0" w:space="0" w:color="auto"/>
                    <w:bottom w:val="none" w:sz="0" w:space="0" w:color="auto"/>
                    <w:right w:val="none" w:sz="0" w:space="0" w:color="auto"/>
                  </w:divBdr>
                  <w:divsChild>
                    <w:div w:id="1475828267">
                      <w:marLeft w:val="0"/>
                      <w:marRight w:val="0"/>
                      <w:marTop w:val="0"/>
                      <w:marBottom w:val="0"/>
                      <w:divBdr>
                        <w:top w:val="none" w:sz="0" w:space="0" w:color="auto"/>
                        <w:left w:val="none" w:sz="0" w:space="0" w:color="auto"/>
                        <w:bottom w:val="none" w:sz="0" w:space="0" w:color="auto"/>
                        <w:right w:val="none" w:sz="0" w:space="0" w:color="auto"/>
                      </w:divBdr>
                      <w:divsChild>
                        <w:div w:id="8504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4817">
          <w:marLeft w:val="0"/>
          <w:marRight w:val="0"/>
          <w:marTop w:val="0"/>
          <w:marBottom w:val="0"/>
          <w:divBdr>
            <w:top w:val="none" w:sz="0" w:space="0" w:color="auto"/>
            <w:left w:val="none" w:sz="0" w:space="0" w:color="auto"/>
            <w:bottom w:val="none" w:sz="0" w:space="0" w:color="auto"/>
            <w:right w:val="none" w:sz="0" w:space="0" w:color="auto"/>
          </w:divBdr>
          <w:divsChild>
            <w:div w:id="1660772871">
              <w:marLeft w:val="0"/>
              <w:marRight w:val="0"/>
              <w:marTop w:val="0"/>
              <w:marBottom w:val="0"/>
              <w:divBdr>
                <w:top w:val="none" w:sz="0" w:space="0" w:color="auto"/>
                <w:left w:val="none" w:sz="0" w:space="0" w:color="auto"/>
                <w:bottom w:val="none" w:sz="0" w:space="0" w:color="auto"/>
                <w:right w:val="none" w:sz="0" w:space="0" w:color="auto"/>
              </w:divBdr>
              <w:divsChild>
                <w:div w:id="2002586837">
                  <w:marLeft w:val="0"/>
                  <w:marRight w:val="0"/>
                  <w:marTop w:val="0"/>
                  <w:marBottom w:val="0"/>
                  <w:divBdr>
                    <w:top w:val="none" w:sz="0" w:space="0" w:color="auto"/>
                    <w:left w:val="none" w:sz="0" w:space="0" w:color="auto"/>
                    <w:bottom w:val="none" w:sz="0" w:space="0" w:color="auto"/>
                    <w:right w:val="none" w:sz="0" w:space="0" w:color="auto"/>
                  </w:divBdr>
                  <w:divsChild>
                    <w:div w:id="459805217">
                      <w:marLeft w:val="0"/>
                      <w:marRight w:val="0"/>
                      <w:marTop w:val="0"/>
                      <w:marBottom w:val="0"/>
                      <w:divBdr>
                        <w:top w:val="none" w:sz="0" w:space="0" w:color="auto"/>
                        <w:left w:val="none" w:sz="0" w:space="0" w:color="auto"/>
                        <w:bottom w:val="none" w:sz="0" w:space="0" w:color="auto"/>
                        <w:right w:val="none" w:sz="0" w:space="0" w:color="auto"/>
                      </w:divBdr>
                      <w:divsChild>
                        <w:div w:id="156264686">
                          <w:marLeft w:val="0"/>
                          <w:marRight w:val="0"/>
                          <w:marTop w:val="0"/>
                          <w:marBottom w:val="0"/>
                          <w:divBdr>
                            <w:top w:val="none" w:sz="0" w:space="0" w:color="auto"/>
                            <w:left w:val="none" w:sz="0" w:space="0" w:color="auto"/>
                            <w:bottom w:val="none" w:sz="0" w:space="0" w:color="auto"/>
                            <w:right w:val="none" w:sz="0" w:space="0" w:color="auto"/>
                          </w:divBdr>
                          <w:divsChild>
                            <w:div w:id="589385897">
                              <w:marLeft w:val="0"/>
                              <w:marRight w:val="0"/>
                              <w:marTop w:val="0"/>
                              <w:marBottom w:val="0"/>
                              <w:divBdr>
                                <w:top w:val="none" w:sz="0" w:space="0" w:color="auto"/>
                                <w:left w:val="none" w:sz="0" w:space="0" w:color="auto"/>
                                <w:bottom w:val="none" w:sz="0" w:space="0" w:color="auto"/>
                                <w:right w:val="none" w:sz="0" w:space="0" w:color="auto"/>
                              </w:divBdr>
                              <w:divsChild>
                                <w:div w:id="809833119">
                                  <w:marLeft w:val="0"/>
                                  <w:marRight w:val="0"/>
                                  <w:marTop w:val="0"/>
                                  <w:marBottom w:val="0"/>
                                  <w:divBdr>
                                    <w:top w:val="none" w:sz="0" w:space="0" w:color="auto"/>
                                    <w:left w:val="none" w:sz="0" w:space="0" w:color="auto"/>
                                    <w:bottom w:val="none" w:sz="0" w:space="0" w:color="auto"/>
                                    <w:right w:val="none" w:sz="0" w:space="0" w:color="auto"/>
                                  </w:divBdr>
                                </w:div>
                                <w:div w:id="226962716">
                                  <w:marLeft w:val="0"/>
                                  <w:marRight w:val="0"/>
                                  <w:marTop w:val="0"/>
                                  <w:marBottom w:val="0"/>
                                  <w:divBdr>
                                    <w:top w:val="none" w:sz="0" w:space="0" w:color="auto"/>
                                    <w:left w:val="none" w:sz="0" w:space="0" w:color="auto"/>
                                    <w:bottom w:val="none" w:sz="0" w:space="0" w:color="auto"/>
                                    <w:right w:val="none" w:sz="0" w:space="0" w:color="auto"/>
                                  </w:divBdr>
                                  <w:divsChild>
                                    <w:div w:id="1450509860">
                                      <w:marLeft w:val="0"/>
                                      <w:marRight w:val="0"/>
                                      <w:marTop w:val="0"/>
                                      <w:marBottom w:val="0"/>
                                      <w:divBdr>
                                        <w:top w:val="none" w:sz="0" w:space="0" w:color="auto"/>
                                        <w:left w:val="none" w:sz="0" w:space="0" w:color="auto"/>
                                        <w:bottom w:val="none" w:sz="0" w:space="0" w:color="auto"/>
                                        <w:right w:val="none" w:sz="0" w:space="0" w:color="auto"/>
                                      </w:divBdr>
                                      <w:divsChild>
                                        <w:div w:id="2004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987274">
      <w:bodyDiv w:val="1"/>
      <w:marLeft w:val="0"/>
      <w:marRight w:val="0"/>
      <w:marTop w:val="0"/>
      <w:marBottom w:val="0"/>
      <w:divBdr>
        <w:top w:val="none" w:sz="0" w:space="0" w:color="auto"/>
        <w:left w:val="none" w:sz="0" w:space="0" w:color="auto"/>
        <w:bottom w:val="none" w:sz="0" w:space="0" w:color="auto"/>
        <w:right w:val="none" w:sz="0" w:space="0" w:color="auto"/>
      </w:divBdr>
    </w:div>
    <w:div w:id="1863395184">
      <w:bodyDiv w:val="1"/>
      <w:marLeft w:val="0"/>
      <w:marRight w:val="0"/>
      <w:marTop w:val="0"/>
      <w:marBottom w:val="0"/>
      <w:divBdr>
        <w:top w:val="none" w:sz="0" w:space="0" w:color="auto"/>
        <w:left w:val="none" w:sz="0" w:space="0" w:color="auto"/>
        <w:bottom w:val="none" w:sz="0" w:space="0" w:color="auto"/>
        <w:right w:val="none" w:sz="0" w:space="0" w:color="auto"/>
      </w:divBdr>
    </w:div>
    <w:div w:id="1879464444">
      <w:bodyDiv w:val="1"/>
      <w:marLeft w:val="0"/>
      <w:marRight w:val="0"/>
      <w:marTop w:val="0"/>
      <w:marBottom w:val="0"/>
      <w:divBdr>
        <w:top w:val="none" w:sz="0" w:space="0" w:color="auto"/>
        <w:left w:val="none" w:sz="0" w:space="0" w:color="auto"/>
        <w:bottom w:val="none" w:sz="0" w:space="0" w:color="auto"/>
        <w:right w:val="none" w:sz="0" w:space="0" w:color="auto"/>
      </w:divBdr>
    </w:div>
    <w:div w:id="1971400984">
      <w:bodyDiv w:val="1"/>
      <w:marLeft w:val="0"/>
      <w:marRight w:val="0"/>
      <w:marTop w:val="0"/>
      <w:marBottom w:val="0"/>
      <w:divBdr>
        <w:top w:val="none" w:sz="0" w:space="0" w:color="auto"/>
        <w:left w:val="none" w:sz="0" w:space="0" w:color="auto"/>
        <w:bottom w:val="none" w:sz="0" w:space="0" w:color="auto"/>
        <w:right w:val="none" w:sz="0" w:space="0" w:color="auto"/>
      </w:divBdr>
      <w:divsChild>
        <w:div w:id="1461221713">
          <w:marLeft w:val="0"/>
          <w:marRight w:val="0"/>
          <w:marTop w:val="0"/>
          <w:marBottom w:val="0"/>
          <w:divBdr>
            <w:top w:val="none" w:sz="0" w:space="0" w:color="auto"/>
            <w:left w:val="none" w:sz="0" w:space="0" w:color="auto"/>
            <w:bottom w:val="none" w:sz="0" w:space="0" w:color="auto"/>
            <w:right w:val="none" w:sz="0" w:space="0" w:color="auto"/>
          </w:divBdr>
          <w:divsChild>
            <w:div w:id="495266020">
              <w:marLeft w:val="0"/>
              <w:marRight w:val="0"/>
              <w:marTop w:val="0"/>
              <w:marBottom w:val="0"/>
              <w:divBdr>
                <w:top w:val="none" w:sz="0" w:space="0" w:color="auto"/>
                <w:left w:val="none" w:sz="0" w:space="0" w:color="auto"/>
                <w:bottom w:val="none" w:sz="0" w:space="0" w:color="auto"/>
                <w:right w:val="none" w:sz="0" w:space="0" w:color="auto"/>
              </w:divBdr>
              <w:divsChild>
                <w:div w:id="256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2750">
          <w:marLeft w:val="0"/>
          <w:marRight w:val="0"/>
          <w:marTop w:val="0"/>
          <w:marBottom w:val="0"/>
          <w:divBdr>
            <w:top w:val="none" w:sz="0" w:space="0" w:color="auto"/>
            <w:left w:val="none" w:sz="0" w:space="0" w:color="auto"/>
            <w:bottom w:val="none" w:sz="0" w:space="0" w:color="auto"/>
            <w:right w:val="none" w:sz="0" w:space="0" w:color="auto"/>
          </w:divBdr>
          <w:divsChild>
            <w:div w:id="108551636">
              <w:marLeft w:val="0"/>
              <w:marRight w:val="0"/>
              <w:marTop w:val="0"/>
              <w:marBottom w:val="0"/>
              <w:divBdr>
                <w:top w:val="none" w:sz="0" w:space="0" w:color="auto"/>
                <w:left w:val="none" w:sz="0" w:space="0" w:color="auto"/>
                <w:bottom w:val="none" w:sz="0" w:space="0" w:color="auto"/>
                <w:right w:val="none" w:sz="0" w:space="0" w:color="auto"/>
              </w:divBdr>
              <w:divsChild>
                <w:div w:id="13145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3089">
          <w:marLeft w:val="0"/>
          <w:marRight w:val="0"/>
          <w:marTop w:val="0"/>
          <w:marBottom w:val="0"/>
          <w:divBdr>
            <w:top w:val="none" w:sz="0" w:space="0" w:color="auto"/>
            <w:left w:val="none" w:sz="0" w:space="0" w:color="auto"/>
            <w:bottom w:val="none" w:sz="0" w:space="0" w:color="auto"/>
            <w:right w:val="none" w:sz="0" w:space="0" w:color="auto"/>
          </w:divBdr>
          <w:divsChild>
            <w:div w:id="2047680749">
              <w:marLeft w:val="0"/>
              <w:marRight w:val="0"/>
              <w:marTop w:val="0"/>
              <w:marBottom w:val="0"/>
              <w:divBdr>
                <w:top w:val="none" w:sz="0" w:space="0" w:color="auto"/>
                <w:left w:val="none" w:sz="0" w:space="0" w:color="auto"/>
                <w:bottom w:val="none" w:sz="0" w:space="0" w:color="auto"/>
                <w:right w:val="none" w:sz="0" w:space="0" w:color="auto"/>
              </w:divBdr>
              <w:divsChild>
                <w:div w:id="11796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0035">
          <w:marLeft w:val="0"/>
          <w:marRight w:val="0"/>
          <w:marTop w:val="0"/>
          <w:marBottom w:val="0"/>
          <w:divBdr>
            <w:top w:val="none" w:sz="0" w:space="0" w:color="auto"/>
            <w:left w:val="none" w:sz="0" w:space="0" w:color="auto"/>
            <w:bottom w:val="none" w:sz="0" w:space="0" w:color="auto"/>
            <w:right w:val="none" w:sz="0" w:space="0" w:color="auto"/>
          </w:divBdr>
          <w:divsChild>
            <w:div w:id="1322585850">
              <w:marLeft w:val="0"/>
              <w:marRight w:val="0"/>
              <w:marTop w:val="0"/>
              <w:marBottom w:val="0"/>
              <w:divBdr>
                <w:top w:val="none" w:sz="0" w:space="0" w:color="auto"/>
                <w:left w:val="none" w:sz="0" w:space="0" w:color="auto"/>
                <w:bottom w:val="none" w:sz="0" w:space="0" w:color="auto"/>
                <w:right w:val="none" w:sz="0" w:space="0" w:color="auto"/>
              </w:divBdr>
              <w:divsChild>
                <w:div w:id="7532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91885">
      <w:bodyDiv w:val="1"/>
      <w:marLeft w:val="0"/>
      <w:marRight w:val="0"/>
      <w:marTop w:val="0"/>
      <w:marBottom w:val="0"/>
      <w:divBdr>
        <w:top w:val="none" w:sz="0" w:space="0" w:color="auto"/>
        <w:left w:val="none" w:sz="0" w:space="0" w:color="auto"/>
        <w:bottom w:val="none" w:sz="0" w:space="0" w:color="auto"/>
        <w:right w:val="none" w:sz="0" w:space="0" w:color="auto"/>
      </w:divBdr>
    </w:div>
    <w:div w:id="2079130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mmjsga3tcltqmfyc4njyge3dinzwha" TargetMode="External"/><Relationship Id="rId21" Type="http://schemas.openxmlformats.org/officeDocument/2006/relationships/hyperlink" Target="https://sip.legalis.pl/document-view.seam?documentId=mfrxilrtg4ytkmzxgy2doltqmfyc4njvgm4tknbygu" TargetMode="External"/><Relationship Id="rId42" Type="http://schemas.openxmlformats.org/officeDocument/2006/relationships/hyperlink" Target="https://sip.legalis.pl/document-view.seam?documentId=mfrxilrtg4ytimjzhe4tiltqmfyc4njrga4danrwgy" TargetMode="External"/><Relationship Id="rId47" Type="http://schemas.openxmlformats.org/officeDocument/2006/relationships/hyperlink" Target="https://sip.legalis.pl/document-view.seam?documentId=mfrxilrtg4ytgmzsge2dm" TargetMode="External"/><Relationship Id="rId63" Type="http://schemas.openxmlformats.org/officeDocument/2006/relationships/hyperlink" Target="https://platformazakupowa.pl/pn/pwm" TargetMode="External"/><Relationship Id="rId68" Type="http://schemas.openxmlformats.org/officeDocument/2006/relationships/hyperlink" Target="https://platformazakupowa.pl/pn/pwm" TargetMode="External"/><Relationship Id="rId16" Type="http://schemas.openxmlformats.org/officeDocument/2006/relationships/hyperlink" Target="http://(dalej" TargetMode="External"/><Relationship Id="rId11" Type="http://schemas.openxmlformats.org/officeDocument/2006/relationships/header" Target="header1.xml"/><Relationship Id="rId24" Type="http://schemas.openxmlformats.org/officeDocument/2006/relationships/hyperlink" Target="https://sip.legalis.pl/document-view.seam?documentId=mfrxilrtg4ytmobtheztsltqmfyc4nrrga2tqnjxge" TargetMode="External"/><Relationship Id="rId32" Type="http://schemas.openxmlformats.org/officeDocument/2006/relationships/hyperlink" Target="https://sip.legalis.pl/document-view.seam?documentId=mfrxilrtg4ytkmzxgy2doltqmfyc4njvgm4tiobygq" TargetMode="External"/><Relationship Id="rId37" Type="http://schemas.openxmlformats.org/officeDocument/2006/relationships/hyperlink" Target="https://sip.legalis.pl/document-view.seam?documentId=mfrxilrtg4ytkmzxgy2doltqmfyc4njvgm4tknrtgy" TargetMode="External"/><Relationship Id="rId40" Type="http://schemas.openxmlformats.org/officeDocument/2006/relationships/hyperlink" Target="https://sip.legalis.pl/document-view.seam?documentId=mfrxilrtg4ytmnrxhezdiltqmfyc4nrqgqydsmjrgm" TargetMode="External"/><Relationship Id="rId45" Type="http://schemas.openxmlformats.org/officeDocument/2006/relationships/hyperlink" Target="https://sip.legalis.pl/document-view.seam?documentId=mfrxilrtg4ytimjzhe4tiltqmfyc4njrga4danrwgq" TargetMode="External"/><Relationship Id="rId53" Type="http://schemas.openxmlformats.org/officeDocument/2006/relationships/hyperlink" Target="https://platformazakupowa.pl/pn/pwm"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pn/pwm" TargetMode="External"/><Relationship Id="rId74" Type="http://schemas.openxmlformats.org/officeDocument/2006/relationships/hyperlink" Target="https://sip.legalis.pl/document-view.seam?documentId=mfrxilrtgm2tsnrrguytsltqmfyc4mzuhaztimzzg4"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kmzxgy2doltqmfyc4njvgm4tkmrsge" TargetMode="External"/><Relationship Id="rId14" Type="http://schemas.openxmlformats.org/officeDocument/2006/relationships/hyperlink" Target="https://platformazakupowa.pl/pn/pwm" TargetMode="External"/><Relationship Id="rId22" Type="http://schemas.openxmlformats.org/officeDocument/2006/relationships/hyperlink" Target="https://sip.legalis.pl/document-view.seam?documentId=mfrxilrtg4ytkmrrgu4tkltqmfyc4njug44taobzha" TargetMode="External"/><Relationship Id="rId27" Type="http://schemas.openxmlformats.org/officeDocument/2006/relationships/hyperlink" Target="https://sip.legalis.pl/document-view.seam?documentId=mfrxilrtg4ytmnjqgy2dgltqmfyc4njzgy4dsmzyge" TargetMode="External"/><Relationship Id="rId30" Type="http://schemas.openxmlformats.org/officeDocument/2006/relationships/hyperlink" Target="https://sip.legalis.pl/document-view.seam?documentId=mfrxilrtg4ytkmzxgy2doltqmfyc4njvgm4tkmjsha" TargetMode="External"/><Relationship Id="rId35" Type="http://schemas.openxmlformats.org/officeDocument/2006/relationships/hyperlink" Target="https://sip.legalis.pl/document-view.seam?documentId=mfrxilrtg4ytknrtgiydqltqmfyc4njwgqytenzrgi" TargetMode="External"/><Relationship Id="rId43" Type="http://schemas.openxmlformats.org/officeDocument/2006/relationships/hyperlink" Target="https://sip.legalis.pl/document-view.seam?documentId=mfrxilrtg4ytimjzhe4tiltqmfyc4njrga4danrwgq" TargetMode="External"/><Relationship Id="rId48" Type="http://schemas.openxmlformats.org/officeDocument/2006/relationships/hyperlink" Target="https://sip.legalis.pl/document-view.seam?documentId=mfrxilrtg4ytgnrthe3dg" TargetMode="External"/><Relationship Id="rId56" Type="http://schemas.openxmlformats.org/officeDocument/2006/relationships/hyperlink" Target="https://platformazakupowa.pl/pn/pwm"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https://platformazakupowa.pl/strona/45-instrukcje" TargetMode="External"/><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platformazakupowa.pl/pn/pwm" TargetMode="External"/><Relationship Id="rId72" Type="http://schemas.openxmlformats.org/officeDocument/2006/relationships/hyperlink" Target="https://sip.legalis.pl/document-view.seam?documentId=mfrxilrtg4ytimjzhe4tiltqmfyc4njrga4dgmzqgu" TargetMode="Externa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mailto:zp@fredry8.com.pl" TargetMode="External"/><Relationship Id="rId25" Type="http://schemas.openxmlformats.org/officeDocument/2006/relationships/hyperlink" Target="https://sip.legalis.pl/document-view.seam?documentId=mfrxilrtg4ytmmjsga3tcltqmfyc4njyge3dknrthe" TargetMode="External"/><Relationship Id="rId33" Type="http://schemas.openxmlformats.org/officeDocument/2006/relationships/hyperlink" Target="https://sip.legalis.pl/document-view.seam?documentId=mfrxilrtg4ytmnrxhezdiltqmfyc4nrqgqydsmjrge" TargetMode="External"/><Relationship Id="rId38" Type="http://schemas.openxmlformats.org/officeDocument/2006/relationships/hyperlink" Target="https://sip.legalis.pl/document-view.seam?documentId=mfrxilrtg4ytkmzxgy2doltqmfyc4njvgm4tknjxha" TargetMode="External"/><Relationship Id="rId46" Type="http://schemas.openxmlformats.org/officeDocument/2006/relationships/hyperlink" Target="https://sip.legalis.pl/document-view.seam?documentId=mfrxilrtg4ytgmzsge2dmltqmfyc4nbxgqytcobtgu" TargetMode="External"/><Relationship Id="rId59" Type="http://schemas.openxmlformats.org/officeDocument/2006/relationships/hyperlink" Target="http://platformazakupowa.pl" TargetMode="External"/><Relationship Id="rId67" Type="http://schemas.openxmlformats.org/officeDocument/2006/relationships/hyperlink" Target="https://platformazakupowa.pl/pn/pwm" TargetMode="External"/><Relationship Id="rId20" Type="http://schemas.openxmlformats.org/officeDocument/2006/relationships/hyperlink" Target="https://sip.legalis.pl/document-view.seam?documentId=mfrxilrtg4ytkmzxgy2doltqmfyc4njvgm4tkmzygi" TargetMode="External"/><Relationship Id="rId41" Type="http://schemas.openxmlformats.org/officeDocument/2006/relationships/hyperlink" Target="https://sip.legalis.pl/document-view.seam?documentId=mfrxilrtg4ytimjzhe4tiltqmfyc4njrga4damzygm" TargetMode="External"/><Relationship Id="rId54" Type="http://schemas.openxmlformats.org/officeDocument/2006/relationships/hyperlink" Target="https://platformazakupowa.pl/pn/pwm" TargetMode="External"/><Relationship Id="rId62" Type="http://schemas.openxmlformats.org/officeDocument/2006/relationships/hyperlink" Target="https://platformazakupowa.pl/pn/pwm" TargetMode="External"/><Relationship Id="rId70" Type="http://schemas.openxmlformats.org/officeDocument/2006/relationships/hyperlink" Target="https://platformazakupowa.pl/pn/pwm" TargetMode="External"/><Relationship Id="rId75" Type="http://schemas.openxmlformats.org/officeDocument/2006/relationships/hyperlink" Target="https://sip.legalis.pl/document-view.seam?documentId=mfrxilrtgm2tsnrrguytsltqmfyc4mzuhaztinbrg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tg4ytkmrrgu4tkltqmfyc4njug44tanbwhe" TargetMode="External"/><Relationship Id="rId28" Type="http://schemas.openxmlformats.org/officeDocument/2006/relationships/hyperlink" Target="https://sip.legalis.pl/document-view.seam?documentId=mfrxilrtg4ytmnjzha3tqltqmfyc4nrqga3tqmzzgm" TargetMode="External"/><Relationship Id="rId36" Type="http://schemas.openxmlformats.org/officeDocument/2006/relationships/hyperlink" Target="https://sip.legalis.pl/document-view.seam?documentId=mfrxilrtg4ytkmzxgy2doltqmfyc4njvgm4tknrxgu" TargetMode="External"/><Relationship Id="rId49" Type="http://schemas.openxmlformats.org/officeDocument/2006/relationships/hyperlink" Target="https://sip.legalis.pl/document-view.seam?documentId=mfrxilrtg4ytgojygi3dc" TargetMode="External"/><Relationship Id="rId57" Type="http://schemas.openxmlformats.org/officeDocument/2006/relationships/hyperlink" Target="https://platformazakupowa.pl/pn/pwm"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kmzxgy2doltqmfyc4njvgm4tknrzg4" TargetMode="External"/><Relationship Id="rId44" Type="http://schemas.openxmlformats.org/officeDocument/2006/relationships/hyperlink" Target="https://sip.legalis.pl/document-view.seam?documentId=mfrxilrtg4ytimjzhe4tiltqmfyc4njrga4danrwgq" TargetMode="External"/><Relationship Id="rId52" Type="http://schemas.openxmlformats.org/officeDocument/2006/relationships/hyperlink" Target="https://platformazakupowa.pl/pn/pwm" TargetMode="External"/><Relationship Id="rId60" Type="http://schemas.openxmlformats.org/officeDocument/2006/relationships/hyperlink" Target="http://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s://sip.legalis.pl/document-view.seam?documentId=mfrxilrtg4ytimjzhe4tiltqmfyc4njrga4danrwg4"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p@fredry8.com.pl" TargetMode="External"/><Relationship Id="rId18" Type="http://schemas.openxmlformats.org/officeDocument/2006/relationships/hyperlink" Target="https://sip.legalis.pl/document-view.seam?documentId=mfrxilrtg4ytkmzxgy2doltqmfyc4njvgm4tknjrgy" TargetMode="External"/><Relationship Id="rId39" Type="http://schemas.openxmlformats.org/officeDocument/2006/relationships/hyperlink" Target="https://sip.legalis.pl/document-view.seam?documentId=mfrxilrtg4ytmnrxhezdiltqmfyc4nrqgqydsmjrga" TargetMode="External"/><Relationship Id="rId34" Type="http://schemas.openxmlformats.org/officeDocument/2006/relationships/hyperlink" Target="https://sip.legalis.pl/document-view.seam?documentId=mfrxilrtg4ytmnrxhezdiltqmfyc4nrqgqydsmbxgq"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pn/pwm" TargetMode="External"/><Relationship Id="rId7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sip.legalis.pl/document-view.seam?documentId=mfrxilrtg4ytimjzhe4tiltqmfyc4njrga4deojqgm" TargetMode="External"/><Relationship Id="rId2" Type="http://schemas.openxmlformats.org/officeDocument/2006/relationships/customXml" Target="../customXml/item2.xml"/><Relationship Id="rId29" Type="http://schemas.openxmlformats.org/officeDocument/2006/relationships/hyperlink" Target="https://sip.legalis.pl/document-view.seam?documentId=mfrxilrtg4ytmobtheztsltqmfyc4nrrga2tqnjx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09D9E-D7D0-4668-B3CE-76E852BD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14919</Words>
  <Characters>89516</Characters>
  <Application>Microsoft Office Word</Application>
  <DocSecurity>0</DocSecurity>
  <Lines>745</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2</cp:revision>
  <cp:lastPrinted>2022-09-16T17:22:00Z</cp:lastPrinted>
  <dcterms:created xsi:type="dcterms:W3CDTF">2022-09-30T13:57:00Z</dcterms:created>
  <dcterms:modified xsi:type="dcterms:W3CDTF">2022-09-30T13:57:00Z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