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E25235" w14:textId="77777777" w:rsidR="00A13380" w:rsidRPr="00126FEA" w:rsidRDefault="00126FEA" w:rsidP="00126FEA">
      <w:pPr>
        <w:jc w:val="center"/>
        <w:rPr>
          <w:rFonts w:ascii="Garamond" w:hAnsi="Garamond"/>
          <w:b/>
          <w:sz w:val="24"/>
          <w:szCs w:val="24"/>
        </w:rPr>
      </w:pPr>
      <w:r w:rsidRPr="00126FEA">
        <w:rPr>
          <w:rFonts w:ascii="Garamond" w:hAnsi="Garamond"/>
          <w:b/>
          <w:sz w:val="24"/>
          <w:szCs w:val="24"/>
        </w:rPr>
        <w:t>NAJEM NIERUCHOMOŚCI</w:t>
      </w:r>
    </w:p>
    <w:p w14:paraId="36C4FD8A" w14:textId="6EB3700F" w:rsidR="00272312" w:rsidRPr="00250F9A" w:rsidRDefault="00272312" w:rsidP="00580B1E">
      <w:pPr>
        <w:spacing w:after="0" w:line="240" w:lineRule="auto"/>
        <w:rPr>
          <w:rFonts w:ascii="Garamond" w:hAnsi="Garamond"/>
          <w:sz w:val="24"/>
          <w:szCs w:val="24"/>
        </w:rPr>
      </w:pPr>
      <w:bookmarkStart w:id="0" w:name="_Hlk153382582"/>
      <w:r w:rsidRPr="00250F9A">
        <w:rPr>
          <w:rFonts w:ascii="Garamond" w:hAnsi="Garamond"/>
          <w:sz w:val="24"/>
          <w:szCs w:val="24"/>
        </w:rPr>
        <w:t>Centrum Usług Logistycznych</w:t>
      </w:r>
      <w:r w:rsidR="000B4471">
        <w:rPr>
          <w:rFonts w:ascii="Garamond" w:hAnsi="Garamond"/>
          <w:sz w:val="24"/>
          <w:szCs w:val="24"/>
        </w:rPr>
        <w:t xml:space="preserve"> z siedzibą w Warszawie,</w:t>
      </w:r>
    </w:p>
    <w:p w14:paraId="4E3C08CF" w14:textId="0D999046" w:rsidR="00E058E6" w:rsidRPr="00E058E6" w:rsidRDefault="00E058E6" w:rsidP="00580B1E">
      <w:pPr>
        <w:spacing w:after="0" w:line="240" w:lineRule="auto"/>
        <w:rPr>
          <w:rFonts w:ascii="Garamond" w:hAnsi="Garamond"/>
          <w:sz w:val="24"/>
          <w:szCs w:val="24"/>
        </w:rPr>
      </w:pPr>
      <w:r w:rsidRPr="00E058E6">
        <w:rPr>
          <w:rFonts w:ascii="Garamond" w:hAnsi="Garamond"/>
          <w:sz w:val="24"/>
          <w:szCs w:val="24"/>
        </w:rPr>
        <w:t>OSW</w:t>
      </w:r>
      <w:r>
        <w:rPr>
          <w:rFonts w:ascii="Garamond" w:hAnsi="Garamond"/>
          <w:sz w:val="24"/>
          <w:szCs w:val="24"/>
        </w:rPr>
        <w:t xml:space="preserve"> </w:t>
      </w:r>
      <w:r w:rsidRPr="00E058E6">
        <w:rPr>
          <w:rFonts w:ascii="Garamond" w:hAnsi="Garamond"/>
          <w:sz w:val="24"/>
          <w:szCs w:val="24"/>
        </w:rPr>
        <w:t>Morskie Uroczysko w Ustce.</w:t>
      </w:r>
    </w:p>
    <w:p w14:paraId="702AC1B7" w14:textId="77777777" w:rsidR="00E058E6" w:rsidRPr="00E058E6" w:rsidRDefault="00E058E6" w:rsidP="00580B1E">
      <w:pPr>
        <w:spacing w:after="0" w:line="240" w:lineRule="auto"/>
        <w:rPr>
          <w:rFonts w:ascii="Garamond" w:hAnsi="Garamond"/>
          <w:sz w:val="24"/>
          <w:szCs w:val="24"/>
        </w:rPr>
      </w:pPr>
      <w:r w:rsidRPr="00E058E6">
        <w:rPr>
          <w:rFonts w:ascii="Garamond" w:hAnsi="Garamond"/>
          <w:sz w:val="24"/>
          <w:szCs w:val="24"/>
        </w:rPr>
        <w:t>ADRES:</w:t>
      </w:r>
    </w:p>
    <w:p w14:paraId="0A836BAB" w14:textId="6A9575FC" w:rsidR="00E058E6" w:rsidRDefault="00E058E6" w:rsidP="00580B1E">
      <w:pPr>
        <w:spacing w:after="0" w:line="240" w:lineRule="auto"/>
        <w:rPr>
          <w:rFonts w:ascii="Garamond" w:hAnsi="Garamond"/>
          <w:sz w:val="24"/>
          <w:szCs w:val="24"/>
        </w:rPr>
      </w:pPr>
      <w:bookmarkStart w:id="1" w:name="_Hlk165024857"/>
      <w:r w:rsidRPr="00E058E6">
        <w:rPr>
          <w:rFonts w:ascii="Garamond" w:hAnsi="Garamond"/>
          <w:sz w:val="24"/>
          <w:szCs w:val="24"/>
        </w:rPr>
        <w:t>76-270 Ustka</w:t>
      </w:r>
      <w:bookmarkEnd w:id="1"/>
      <w:r w:rsidRPr="00E058E6">
        <w:rPr>
          <w:rFonts w:ascii="Garamond" w:hAnsi="Garamond"/>
          <w:sz w:val="24"/>
          <w:szCs w:val="24"/>
        </w:rPr>
        <w:t>, Uroczysko 1.</w:t>
      </w:r>
      <w:r w:rsidR="00272312" w:rsidRPr="00250F9A">
        <w:rPr>
          <w:rFonts w:ascii="Garamond" w:hAnsi="Garamond"/>
          <w:sz w:val="24"/>
          <w:szCs w:val="24"/>
        </w:rPr>
        <w:t xml:space="preserve"> </w:t>
      </w:r>
      <w:bookmarkEnd w:id="0"/>
    </w:p>
    <w:p w14:paraId="30264696" w14:textId="77777777" w:rsidR="00155D01" w:rsidRDefault="00155D01" w:rsidP="00580B1E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21B94D82" w14:textId="5C0B14B5" w:rsidR="00272312" w:rsidRDefault="00272312" w:rsidP="00580B1E">
      <w:pPr>
        <w:spacing w:after="0" w:line="240" w:lineRule="auto"/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 xml:space="preserve">Powierzchnia </w:t>
      </w:r>
      <w:r w:rsidR="00E058E6">
        <w:rPr>
          <w:rFonts w:ascii="Garamond" w:hAnsi="Garamond"/>
          <w:sz w:val="24"/>
          <w:szCs w:val="24"/>
        </w:rPr>
        <w:t>pomieszczeń jadalni, kuchni i magazynów</w:t>
      </w:r>
      <w:r w:rsidRPr="00250F9A">
        <w:rPr>
          <w:rFonts w:ascii="Garamond" w:hAnsi="Garamond"/>
          <w:sz w:val="24"/>
          <w:szCs w:val="24"/>
        </w:rPr>
        <w:t xml:space="preserve"> na wynajem w Ośrodku Szkoleniowo-</w:t>
      </w:r>
      <w:r w:rsidR="00C93556">
        <w:rPr>
          <w:rFonts w:ascii="Garamond" w:hAnsi="Garamond"/>
          <w:sz w:val="24"/>
          <w:szCs w:val="24"/>
        </w:rPr>
        <w:t xml:space="preserve">Wypoczynkowym </w:t>
      </w:r>
      <w:r w:rsidRPr="00250F9A">
        <w:rPr>
          <w:rFonts w:ascii="Garamond" w:hAnsi="Garamond"/>
          <w:sz w:val="24"/>
          <w:szCs w:val="24"/>
        </w:rPr>
        <w:t xml:space="preserve"> „</w:t>
      </w:r>
      <w:r w:rsidR="00E058E6">
        <w:rPr>
          <w:rFonts w:ascii="Garamond" w:hAnsi="Garamond"/>
          <w:sz w:val="24"/>
          <w:szCs w:val="24"/>
        </w:rPr>
        <w:t>Morskie Uroczysko</w:t>
      </w:r>
      <w:r w:rsidRPr="00250F9A">
        <w:rPr>
          <w:rFonts w:ascii="Garamond" w:hAnsi="Garamond"/>
          <w:sz w:val="24"/>
          <w:szCs w:val="24"/>
        </w:rPr>
        <w:t xml:space="preserve">” położonym w </w:t>
      </w:r>
      <w:r w:rsidR="00E058E6">
        <w:rPr>
          <w:rFonts w:ascii="Garamond" w:hAnsi="Garamond"/>
          <w:sz w:val="24"/>
          <w:szCs w:val="24"/>
        </w:rPr>
        <w:t>Ustce</w:t>
      </w:r>
      <w:r w:rsidRPr="00250F9A">
        <w:rPr>
          <w:rFonts w:ascii="Garamond" w:hAnsi="Garamond"/>
          <w:sz w:val="24"/>
          <w:szCs w:val="24"/>
        </w:rPr>
        <w:t xml:space="preserve"> przy ul. </w:t>
      </w:r>
      <w:r w:rsidR="00E058E6">
        <w:rPr>
          <w:rFonts w:ascii="Garamond" w:hAnsi="Garamond"/>
          <w:sz w:val="24"/>
          <w:szCs w:val="24"/>
        </w:rPr>
        <w:t>Uroczysko 1</w:t>
      </w:r>
      <w:r w:rsidR="00514B40">
        <w:rPr>
          <w:rFonts w:ascii="Garamond" w:hAnsi="Garamond"/>
          <w:sz w:val="24"/>
          <w:szCs w:val="24"/>
        </w:rPr>
        <w:t>.</w:t>
      </w:r>
    </w:p>
    <w:p w14:paraId="5232EAD5" w14:textId="77777777" w:rsidR="00155D01" w:rsidRPr="00155D01" w:rsidRDefault="00155D01" w:rsidP="00155D01">
      <w:pPr>
        <w:spacing w:after="0" w:line="240" w:lineRule="auto"/>
        <w:rPr>
          <w:rFonts w:ascii="Garamond" w:hAnsi="Garamond"/>
          <w:sz w:val="24"/>
          <w:szCs w:val="24"/>
        </w:rPr>
      </w:pPr>
      <w:r w:rsidRPr="00155D01">
        <w:rPr>
          <w:rFonts w:ascii="Garamond" w:hAnsi="Garamond"/>
          <w:sz w:val="24"/>
          <w:szCs w:val="24"/>
        </w:rPr>
        <w:t>Obiekt jest administrowany przez Centrum Usług Logistycznych w Warszawie.</w:t>
      </w:r>
    </w:p>
    <w:p w14:paraId="7CBDC418" w14:textId="77777777" w:rsidR="00155D01" w:rsidRDefault="00155D01" w:rsidP="00580B1E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1C01F73A" w14:textId="5C0852FE" w:rsidR="00250F9A" w:rsidRPr="00250F9A" w:rsidRDefault="00514B40" w:rsidP="00580B1E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Okres wynajmu: </w:t>
      </w:r>
      <w:r w:rsidR="00E058E6">
        <w:rPr>
          <w:rFonts w:ascii="Garamond" w:hAnsi="Garamond"/>
          <w:sz w:val="24"/>
          <w:szCs w:val="24"/>
        </w:rPr>
        <w:t xml:space="preserve">od </w:t>
      </w:r>
      <w:r w:rsidR="006547D7">
        <w:rPr>
          <w:rFonts w:ascii="Garamond" w:hAnsi="Garamond"/>
          <w:sz w:val="24"/>
          <w:szCs w:val="24"/>
        </w:rPr>
        <w:t>daty zawarcia umowy</w:t>
      </w:r>
      <w:r w:rsidR="00E058E6">
        <w:rPr>
          <w:rFonts w:ascii="Garamond" w:hAnsi="Garamond"/>
          <w:sz w:val="24"/>
          <w:szCs w:val="24"/>
        </w:rPr>
        <w:t xml:space="preserve"> do 30 września 2024r. z możliwością przedłużenia</w:t>
      </w:r>
      <w:r>
        <w:rPr>
          <w:rFonts w:ascii="Garamond" w:hAnsi="Garamond"/>
          <w:sz w:val="24"/>
          <w:szCs w:val="24"/>
        </w:rPr>
        <w:t>.</w:t>
      </w:r>
    </w:p>
    <w:p w14:paraId="2CB9B413" w14:textId="77777777" w:rsidR="00155D01" w:rsidRDefault="00155D01" w:rsidP="00580B1E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3615E3C1" w14:textId="1718C7E7" w:rsidR="00272312" w:rsidRPr="00250F9A" w:rsidRDefault="00272312" w:rsidP="00580B1E">
      <w:pPr>
        <w:spacing w:after="0" w:line="240" w:lineRule="auto"/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Kontakt:</w:t>
      </w:r>
    </w:p>
    <w:p w14:paraId="09C0A22A" w14:textId="5964207F" w:rsidR="00272312" w:rsidRDefault="00272312" w:rsidP="00580B1E">
      <w:pPr>
        <w:spacing w:after="0" w:line="240" w:lineRule="auto"/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 xml:space="preserve">Kierownik </w:t>
      </w:r>
      <w:r>
        <w:rPr>
          <w:rFonts w:ascii="Garamond" w:hAnsi="Garamond"/>
          <w:sz w:val="24"/>
          <w:szCs w:val="24"/>
        </w:rPr>
        <w:t>OS</w:t>
      </w:r>
      <w:r w:rsidR="00825EBC">
        <w:rPr>
          <w:rFonts w:ascii="Garamond" w:hAnsi="Garamond"/>
          <w:sz w:val="24"/>
          <w:szCs w:val="24"/>
        </w:rPr>
        <w:t>R „Morskie Uroczysko”</w:t>
      </w:r>
    </w:p>
    <w:p w14:paraId="00CF420D" w14:textId="1561A4BC" w:rsidR="00272312" w:rsidRPr="00250F9A" w:rsidRDefault="00825EBC" w:rsidP="00580B1E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Arkadiusz Jorman</w:t>
      </w:r>
    </w:p>
    <w:p w14:paraId="2A25A585" w14:textId="2CDC42DB" w:rsidR="00272312" w:rsidRPr="00250F9A" w:rsidRDefault="00272312" w:rsidP="00580B1E">
      <w:pPr>
        <w:spacing w:after="0" w:line="240" w:lineRule="auto"/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Tel. 5</w:t>
      </w:r>
      <w:r w:rsidR="00825EBC">
        <w:rPr>
          <w:rFonts w:ascii="Garamond" w:hAnsi="Garamond"/>
          <w:sz w:val="24"/>
          <w:szCs w:val="24"/>
        </w:rPr>
        <w:t>12 105 234</w:t>
      </w:r>
    </w:p>
    <w:p w14:paraId="014BAD06" w14:textId="35D843BA" w:rsidR="00272312" w:rsidRPr="00250F9A" w:rsidRDefault="00272312" w:rsidP="00580B1E">
      <w:pPr>
        <w:spacing w:after="0" w:line="240" w:lineRule="auto"/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email:</w:t>
      </w:r>
      <w:r>
        <w:rPr>
          <w:rFonts w:ascii="Garamond" w:hAnsi="Garamond"/>
          <w:sz w:val="24"/>
          <w:szCs w:val="24"/>
        </w:rPr>
        <w:t xml:space="preserve">  </w:t>
      </w:r>
      <w:bookmarkStart w:id="2" w:name="_Hlk165024886"/>
      <w:r w:rsidR="00825EBC">
        <w:rPr>
          <w:rFonts w:ascii="Garamond" w:hAnsi="Garamond"/>
          <w:sz w:val="24"/>
          <w:szCs w:val="24"/>
        </w:rPr>
        <w:t>ustka@cul.com.pl</w:t>
      </w:r>
    </w:p>
    <w:bookmarkEnd w:id="2"/>
    <w:p w14:paraId="127635BA" w14:textId="77777777" w:rsidR="00250F9A" w:rsidRPr="00250F9A" w:rsidRDefault="00250F9A" w:rsidP="00580B1E">
      <w:pPr>
        <w:spacing w:after="0" w:line="240" w:lineRule="auto"/>
        <w:rPr>
          <w:rFonts w:ascii="Garamond" w:hAnsi="Garamond"/>
          <w:noProof/>
          <w:sz w:val="24"/>
          <w:szCs w:val="24"/>
          <w:lang w:eastAsia="pl-PL"/>
        </w:rPr>
      </w:pPr>
    </w:p>
    <w:p w14:paraId="100B7651" w14:textId="23FFE2DA" w:rsidR="00155D01" w:rsidRPr="00155D01" w:rsidRDefault="00B87A44" w:rsidP="00155D0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Ośrodek Szkoleniowo-</w:t>
      </w:r>
      <w:r w:rsidR="00C93556">
        <w:rPr>
          <w:rFonts w:ascii="Garamond" w:hAnsi="Garamond"/>
          <w:sz w:val="24"/>
          <w:szCs w:val="24"/>
        </w:rPr>
        <w:t>Wypoczynkowy</w:t>
      </w:r>
      <w:r w:rsidRPr="00250F9A">
        <w:rPr>
          <w:rFonts w:ascii="Garamond" w:hAnsi="Garamond"/>
          <w:sz w:val="24"/>
          <w:szCs w:val="24"/>
        </w:rPr>
        <w:t xml:space="preserve"> </w:t>
      </w:r>
      <w:r w:rsidR="00A13380" w:rsidRPr="00250F9A">
        <w:rPr>
          <w:rFonts w:ascii="Garamond" w:hAnsi="Garamond"/>
          <w:sz w:val="24"/>
          <w:szCs w:val="24"/>
        </w:rPr>
        <w:t xml:space="preserve"> </w:t>
      </w:r>
      <w:r w:rsidR="00291777">
        <w:rPr>
          <w:rFonts w:ascii="Garamond" w:hAnsi="Garamond"/>
          <w:sz w:val="24"/>
          <w:szCs w:val="24"/>
        </w:rPr>
        <w:t xml:space="preserve">„Morskie Uroczysko” </w:t>
      </w:r>
      <w:r w:rsidR="00A13380" w:rsidRPr="00250F9A">
        <w:rPr>
          <w:rFonts w:ascii="Garamond" w:hAnsi="Garamond"/>
          <w:sz w:val="24"/>
          <w:szCs w:val="24"/>
        </w:rPr>
        <w:t xml:space="preserve">znajdujący się w </w:t>
      </w:r>
      <w:r w:rsidR="00291777">
        <w:rPr>
          <w:rFonts w:ascii="Garamond" w:hAnsi="Garamond"/>
          <w:sz w:val="24"/>
          <w:szCs w:val="24"/>
        </w:rPr>
        <w:t>Ustce</w:t>
      </w:r>
      <w:r w:rsidR="00A13380" w:rsidRPr="00250F9A">
        <w:rPr>
          <w:rFonts w:ascii="Garamond" w:hAnsi="Garamond"/>
          <w:sz w:val="24"/>
          <w:szCs w:val="24"/>
        </w:rPr>
        <w:t xml:space="preserve"> przy ulicy </w:t>
      </w:r>
      <w:r w:rsidR="00291777">
        <w:rPr>
          <w:rFonts w:ascii="Garamond" w:hAnsi="Garamond"/>
          <w:sz w:val="24"/>
          <w:szCs w:val="24"/>
        </w:rPr>
        <w:t>Uroczysko 1</w:t>
      </w:r>
      <w:r w:rsidR="00A13380" w:rsidRPr="00250F9A">
        <w:rPr>
          <w:rFonts w:ascii="Garamond" w:hAnsi="Garamond"/>
          <w:sz w:val="24"/>
          <w:szCs w:val="24"/>
        </w:rPr>
        <w:t>,</w:t>
      </w:r>
      <w:r w:rsidR="00D17AD2">
        <w:rPr>
          <w:rFonts w:ascii="Garamond" w:hAnsi="Garamond"/>
          <w:sz w:val="24"/>
          <w:szCs w:val="24"/>
        </w:rPr>
        <w:t xml:space="preserve"> posiada obiekt w którym znajduje się jadalnia, pomieszczenia kuchni i magazyny</w:t>
      </w:r>
      <w:r w:rsidR="00061730">
        <w:rPr>
          <w:rFonts w:ascii="Garamond" w:hAnsi="Garamond"/>
          <w:sz w:val="24"/>
          <w:szCs w:val="24"/>
        </w:rPr>
        <w:t xml:space="preserve"> </w:t>
      </w:r>
      <w:r w:rsidR="00D17AD2" w:rsidRPr="00D17AD2">
        <w:rPr>
          <w:rFonts w:ascii="Garamond" w:hAnsi="Garamond"/>
          <w:sz w:val="24"/>
          <w:szCs w:val="24"/>
        </w:rPr>
        <w:t>w budynku wolno stojącym na terenie OSW Morskie Uroczysko na nieruchomości gruntowej, tj. działce o numerze ewidencyjnym 1256</w:t>
      </w:r>
      <w:r w:rsidR="00155D01">
        <w:rPr>
          <w:rFonts w:ascii="Garamond" w:hAnsi="Garamond"/>
          <w:sz w:val="24"/>
          <w:szCs w:val="24"/>
        </w:rPr>
        <w:t xml:space="preserve">. </w:t>
      </w:r>
      <w:r w:rsidR="00155D01" w:rsidRPr="00155D01">
        <w:rPr>
          <w:rFonts w:ascii="Garamond" w:hAnsi="Garamond"/>
          <w:sz w:val="24"/>
          <w:szCs w:val="24"/>
        </w:rPr>
        <w:t xml:space="preserve">Kształt posesji nieregularny, zbliżony do płaskiego. Obszar ogrodzony. Teren działki zabudowany obiektami noclegowymi częściowo w zabudowie wolno stojącej, częściowo składający się z pokoi gościnnych położonych na I piętrze, jadalni wraz z zapleczem kuchennym położoną na parterze budynku, zaplecza socjalno- magazynowego zlokalizowanego w części parteru. Niezabudowany teren posesji zagospodarowany, obsiany trawą, obsadzony drzewami i krzewami ozdobnymi, występują elementy małej architektury ogrodowej oraz wypoczynkowej. Uzbrojenie: pełne. </w:t>
      </w:r>
    </w:p>
    <w:p w14:paraId="7BFAD652" w14:textId="77777777" w:rsidR="00155D01" w:rsidRDefault="00155D01" w:rsidP="00155D0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18133442" w14:textId="29DC1ABF" w:rsidR="00155D01" w:rsidRDefault="00155D01" w:rsidP="00155D0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55D01">
        <w:rPr>
          <w:rFonts w:ascii="Garamond" w:hAnsi="Garamond"/>
          <w:sz w:val="24"/>
          <w:szCs w:val="24"/>
        </w:rPr>
        <w:t>Sąsiedztwo i otoczenie stanowi zabudowa wypoczynkowa, niezabudowane działki gruntu, obszary zadrzewione oraz piaszczysta plaża wraz z dostępem do Morza Bałtyckiego.</w:t>
      </w:r>
    </w:p>
    <w:p w14:paraId="1F0C2B7E" w14:textId="77777777" w:rsidR="00580B1E" w:rsidRDefault="00580B1E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62C2E42D" w14:textId="77777777" w:rsidR="00155D01" w:rsidRDefault="00155D01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6773AD0F" w14:textId="5239A350" w:rsidR="00155D01" w:rsidRDefault="00155D01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55D01">
        <w:rPr>
          <w:rFonts w:ascii="Garamond" w:hAnsi="Garamond"/>
          <w:noProof/>
          <w:sz w:val="24"/>
          <w:szCs w:val="24"/>
        </w:rPr>
        <w:drawing>
          <wp:inline distT="0" distB="0" distL="0" distR="0" wp14:anchorId="7239488E" wp14:editId="138CE2D1">
            <wp:extent cx="2962275" cy="2714625"/>
            <wp:effectExtent l="0" t="0" r="9525" b="9525"/>
            <wp:docPr id="74014860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A1702" w14:textId="77777777" w:rsidR="00155D01" w:rsidRDefault="00155D01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57C2823C" w14:textId="77777777" w:rsidR="00155D01" w:rsidRDefault="00155D01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1AC8C115" w14:textId="77777777" w:rsidR="00580B1E" w:rsidRDefault="00580B1E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52EC0BD4" w14:textId="3F2D5908" w:rsidR="00580B1E" w:rsidRPr="00250F9A" w:rsidRDefault="00580B1E" w:rsidP="00272312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580B1E">
        <w:rPr>
          <w:rFonts w:ascii="Garamond" w:hAnsi="Garamond"/>
          <w:noProof/>
          <w:sz w:val="24"/>
          <w:szCs w:val="24"/>
        </w:rPr>
        <w:drawing>
          <wp:inline distT="0" distB="0" distL="0" distR="0" wp14:anchorId="5ED06B9E" wp14:editId="188FAE5E">
            <wp:extent cx="5760720" cy="3905250"/>
            <wp:effectExtent l="0" t="0" r="0" b="0"/>
            <wp:docPr id="33159141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962A5" w14:textId="0B9DD5DB" w:rsidR="00595652" w:rsidRDefault="00580B1E" w:rsidP="00272312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580B1E">
        <w:rPr>
          <w:rFonts w:ascii="Garamond" w:hAnsi="Garamond"/>
          <w:noProof/>
          <w:sz w:val="24"/>
          <w:szCs w:val="24"/>
        </w:rPr>
        <w:drawing>
          <wp:inline distT="0" distB="0" distL="0" distR="0" wp14:anchorId="4E896570" wp14:editId="73FACA18">
            <wp:extent cx="5760720" cy="3295650"/>
            <wp:effectExtent l="0" t="0" r="0" b="0"/>
            <wp:docPr id="10443535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C163E" w14:textId="2CEDCCEF" w:rsidR="00595652" w:rsidRPr="00250F9A" w:rsidRDefault="00595652" w:rsidP="00595652">
      <w:pPr>
        <w:spacing w:line="360" w:lineRule="auto"/>
        <w:jc w:val="both"/>
        <w:rPr>
          <w:rFonts w:ascii="Garamond" w:hAnsi="Garamond"/>
          <w:b/>
          <w:sz w:val="24"/>
          <w:szCs w:val="24"/>
        </w:rPr>
      </w:pPr>
      <w:r w:rsidRPr="00250F9A">
        <w:rPr>
          <w:rFonts w:ascii="Garamond" w:hAnsi="Garamond"/>
          <w:b/>
          <w:sz w:val="24"/>
          <w:szCs w:val="24"/>
        </w:rPr>
        <w:t xml:space="preserve">Opis </w:t>
      </w:r>
      <w:r w:rsidR="00141999">
        <w:rPr>
          <w:rFonts w:ascii="Garamond" w:hAnsi="Garamond"/>
          <w:b/>
          <w:sz w:val="24"/>
          <w:szCs w:val="24"/>
        </w:rPr>
        <w:t>pomieszczeń</w:t>
      </w:r>
      <w:r w:rsidRPr="00250F9A">
        <w:rPr>
          <w:rFonts w:ascii="Garamond" w:hAnsi="Garamond"/>
          <w:b/>
          <w:sz w:val="24"/>
          <w:szCs w:val="24"/>
        </w:rPr>
        <w:t>:</w:t>
      </w:r>
    </w:p>
    <w:p w14:paraId="1307BA81" w14:textId="77777777" w:rsidR="00141999" w:rsidRDefault="00141999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41999">
        <w:rPr>
          <w:rFonts w:ascii="Garamond" w:hAnsi="Garamond"/>
          <w:sz w:val="24"/>
          <w:szCs w:val="24"/>
        </w:rPr>
        <w:t xml:space="preserve">Obiekt posiada własny licznik energii elektrycznej oraz wodomierz. </w:t>
      </w:r>
    </w:p>
    <w:p w14:paraId="564A1388" w14:textId="77777777" w:rsidR="00580B1E" w:rsidRDefault="00580B1E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6ECC0D07" w14:textId="171EC8BD" w:rsidR="00141999" w:rsidRPr="00141999" w:rsidRDefault="00141999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41999">
        <w:rPr>
          <w:rFonts w:ascii="Garamond" w:hAnsi="Garamond"/>
          <w:sz w:val="24"/>
          <w:szCs w:val="24"/>
        </w:rPr>
        <w:t>W skład obiektu wchodzą pomieszczenia o metrażu:</w:t>
      </w:r>
    </w:p>
    <w:p w14:paraId="20EB5D51" w14:textId="24345E29" w:rsidR="00141999" w:rsidRDefault="00141999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- </w:t>
      </w:r>
      <w:r w:rsidRPr="00141999">
        <w:rPr>
          <w:rFonts w:ascii="Garamond" w:hAnsi="Garamond"/>
          <w:sz w:val="24"/>
          <w:szCs w:val="24"/>
        </w:rPr>
        <w:t>sala jadalna: 159 m2;</w:t>
      </w:r>
    </w:p>
    <w:p w14:paraId="10A7582A" w14:textId="77777777" w:rsidR="00141999" w:rsidRDefault="00141999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- </w:t>
      </w:r>
      <w:r w:rsidRPr="00141999">
        <w:rPr>
          <w:rFonts w:ascii="Garamond" w:hAnsi="Garamond"/>
          <w:sz w:val="24"/>
          <w:szCs w:val="24"/>
        </w:rPr>
        <w:t xml:space="preserve">kuchnia: 37 m2, </w:t>
      </w:r>
    </w:p>
    <w:p w14:paraId="1AB1987B" w14:textId="77777777" w:rsidR="00141999" w:rsidRDefault="00141999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 xml:space="preserve">- </w:t>
      </w:r>
      <w:r w:rsidRPr="00141999">
        <w:rPr>
          <w:rFonts w:ascii="Garamond" w:hAnsi="Garamond"/>
          <w:sz w:val="24"/>
          <w:szCs w:val="24"/>
        </w:rPr>
        <w:t>zmywak 1: 17 m2,</w:t>
      </w:r>
    </w:p>
    <w:p w14:paraId="646F6EB3" w14:textId="77777777" w:rsidR="00141999" w:rsidRDefault="00141999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- </w:t>
      </w:r>
      <w:r w:rsidRPr="00141999">
        <w:rPr>
          <w:rFonts w:ascii="Garamond" w:hAnsi="Garamond"/>
          <w:sz w:val="24"/>
          <w:szCs w:val="24"/>
        </w:rPr>
        <w:t>korytarze: 33 m2,</w:t>
      </w:r>
      <w:r>
        <w:rPr>
          <w:rFonts w:ascii="Garamond" w:hAnsi="Garamond"/>
          <w:sz w:val="24"/>
          <w:szCs w:val="24"/>
        </w:rPr>
        <w:t xml:space="preserve"> </w:t>
      </w:r>
    </w:p>
    <w:p w14:paraId="7B9E63B4" w14:textId="77777777" w:rsidR="00141999" w:rsidRDefault="00141999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- </w:t>
      </w:r>
      <w:r w:rsidRPr="00141999">
        <w:rPr>
          <w:rFonts w:ascii="Garamond" w:hAnsi="Garamond"/>
          <w:sz w:val="24"/>
          <w:szCs w:val="24"/>
        </w:rPr>
        <w:t>pomieszczenie z urządzeniami chłodniczymi: 18m2,</w:t>
      </w:r>
    </w:p>
    <w:p w14:paraId="11519BAB" w14:textId="02CDBCAD" w:rsidR="00141999" w:rsidRDefault="00141999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- </w:t>
      </w:r>
      <w:r w:rsidRPr="00141999">
        <w:rPr>
          <w:rFonts w:ascii="Garamond" w:hAnsi="Garamond"/>
          <w:sz w:val="24"/>
          <w:szCs w:val="24"/>
        </w:rPr>
        <w:t>magazyn naczyń: 12,6m2,</w:t>
      </w:r>
    </w:p>
    <w:p w14:paraId="2458D951" w14:textId="77777777" w:rsidR="00141999" w:rsidRDefault="00141999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- </w:t>
      </w:r>
      <w:r w:rsidRPr="00141999">
        <w:rPr>
          <w:rFonts w:ascii="Garamond" w:hAnsi="Garamond"/>
          <w:sz w:val="24"/>
          <w:szCs w:val="24"/>
        </w:rPr>
        <w:t>pomieszczenie do przygotowanie posiłków: 6,8m2,</w:t>
      </w:r>
    </w:p>
    <w:p w14:paraId="6BC3941E" w14:textId="77777777" w:rsidR="00141999" w:rsidRDefault="00141999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- </w:t>
      </w:r>
      <w:r w:rsidRPr="00141999">
        <w:rPr>
          <w:rFonts w:ascii="Garamond" w:hAnsi="Garamond"/>
          <w:sz w:val="24"/>
          <w:szCs w:val="24"/>
        </w:rPr>
        <w:t xml:space="preserve">zmywak2: </w:t>
      </w:r>
      <w:r>
        <w:rPr>
          <w:rFonts w:ascii="Garamond" w:hAnsi="Garamond"/>
          <w:sz w:val="24"/>
          <w:szCs w:val="24"/>
        </w:rPr>
        <w:t xml:space="preserve"> </w:t>
      </w:r>
      <w:r w:rsidRPr="00141999">
        <w:rPr>
          <w:rFonts w:ascii="Garamond" w:hAnsi="Garamond"/>
          <w:sz w:val="24"/>
          <w:szCs w:val="24"/>
        </w:rPr>
        <w:t>8,70m2,</w:t>
      </w:r>
    </w:p>
    <w:p w14:paraId="07B2F41F" w14:textId="77777777" w:rsidR="00141999" w:rsidRDefault="00141999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- </w:t>
      </w:r>
      <w:r w:rsidRPr="00141999">
        <w:rPr>
          <w:rFonts w:ascii="Garamond" w:hAnsi="Garamond"/>
          <w:sz w:val="24"/>
          <w:szCs w:val="24"/>
        </w:rPr>
        <w:t>magazyn sypkich: 9,80m2,</w:t>
      </w:r>
    </w:p>
    <w:p w14:paraId="55AD45C3" w14:textId="77777777" w:rsidR="00141999" w:rsidRDefault="00141999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- </w:t>
      </w:r>
      <w:r w:rsidRPr="00141999">
        <w:rPr>
          <w:rFonts w:ascii="Garamond" w:hAnsi="Garamond"/>
          <w:sz w:val="24"/>
          <w:szCs w:val="24"/>
        </w:rPr>
        <w:t xml:space="preserve">obierak: 11m2, </w:t>
      </w:r>
    </w:p>
    <w:p w14:paraId="58DABDAE" w14:textId="632626BF" w:rsidR="00141999" w:rsidRPr="00141999" w:rsidRDefault="00141999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- </w:t>
      </w:r>
      <w:r w:rsidRPr="00141999">
        <w:rPr>
          <w:rFonts w:ascii="Garamond" w:hAnsi="Garamond"/>
          <w:sz w:val="24"/>
          <w:szCs w:val="24"/>
        </w:rPr>
        <w:t>magazyn warzyw: 6,5m2,</w:t>
      </w:r>
    </w:p>
    <w:p w14:paraId="7E354CB4" w14:textId="7986C832" w:rsidR="00141999" w:rsidRDefault="00141999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41999">
        <w:rPr>
          <w:rFonts w:ascii="Garamond" w:hAnsi="Garamond"/>
          <w:sz w:val="24"/>
          <w:szCs w:val="24"/>
        </w:rPr>
        <w:t>szatnia,</w:t>
      </w:r>
      <w:r w:rsidR="002F06BC">
        <w:rPr>
          <w:rFonts w:ascii="Garamond" w:hAnsi="Garamond"/>
          <w:sz w:val="24"/>
          <w:szCs w:val="24"/>
        </w:rPr>
        <w:t xml:space="preserve"> </w:t>
      </w:r>
      <w:r w:rsidRPr="00141999">
        <w:rPr>
          <w:rFonts w:ascii="Garamond" w:hAnsi="Garamond"/>
          <w:sz w:val="24"/>
          <w:szCs w:val="24"/>
        </w:rPr>
        <w:t>wc,</w:t>
      </w:r>
      <w:r w:rsidR="002F06BC">
        <w:rPr>
          <w:rFonts w:ascii="Garamond" w:hAnsi="Garamond"/>
          <w:sz w:val="24"/>
          <w:szCs w:val="24"/>
        </w:rPr>
        <w:t xml:space="preserve"> </w:t>
      </w:r>
      <w:r w:rsidRPr="00141999">
        <w:rPr>
          <w:rFonts w:ascii="Garamond" w:hAnsi="Garamond"/>
          <w:sz w:val="24"/>
          <w:szCs w:val="24"/>
        </w:rPr>
        <w:t xml:space="preserve">magazyn: 20m2 </w:t>
      </w:r>
    </w:p>
    <w:p w14:paraId="5AABACFA" w14:textId="1A0A0312" w:rsidR="00141999" w:rsidRPr="00141999" w:rsidRDefault="00141999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Łącznie powierzchnia ww. pomieszczeń </w:t>
      </w:r>
      <w:r w:rsidRPr="00141999">
        <w:rPr>
          <w:rFonts w:ascii="Garamond" w:hAnsi="Garamond"/>
          <w:sz w:val="24"/>
          <w:szCs w:val="24"/>
        </w:rPr>
        <w:t>stanowi:339,4 m2.</w:t>
      </w:r>
    </w:p>
    <w:p w14:paraId="2E2D4B82" w14:textId="77777777" w:rsidR="0000747E" w:rsidRDefault="0000747E" w:rsidP="0000747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3E2CE9D4" w14:textId="433A49C8" w:rsidR="0000747E" w:rsidRPr="0000747E" w:rsidRDefault="0000747E" w:rsidP="0000747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00747E">
        <w:rPr>
          <w:rFonts w:ascii="Garamond" w:hAnsi="Garamond"/>
          <w:sz w:val="24"/>
          <w:szCs w:val="24"/>
        </w:rPr>
        <w:t>W pomieszczeniach kuchni znajdują się urządzenia:</w:t>
      </w:r>
    </w:p>
    <w:p w14:paraId="5C134B6C" w14:textId="06F4ED87" w:rsidR="0000747E" w:rsidRPr="0000747E" w:rsidRDefault="0000747E" w:rsidP="0000747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00747E">
        <w:rPr>
          <w:rFonts w:ascii="Garamond" w:hAnsi="Garamond"/>
          <w:sz w:val="24"/>
          <w:szCs w:val="24"/>
        </w:rPr>
        <w:t>Piec konwekcyjny,</w:t>
      </w:r>
      <w:r>
        <w:rPr>
          <w:rFonts w:ascii="Garamond" w:hAnsi="Garamond"/>
          <w:sz w:val="24"/>
          <w:szCs w:val="24"/>
        </w:rPr>
        <w:t xml:space="preserve"> </w:t>
      </w:r>
      <w:r w:rsidRPr="0000747E">
        <w:rPr>
          <w:rFonts w:ascii="Garamond" w:hAnsi="Garamond"/>
          <w:sz w:val="24"/>
          <w:szCs w:val="24"/>
        </w:rPr>
        <w:t>lodówki ,zamrażarki skrzyniowe,</w:t>
      </w:r>
      <w:r>
        <w:rPr>
          <w:rFonts w:ascii="Garamond" w:hAnsi="Garamond"/>
          <w:sz w:val="24"/>
          <w:szCs w:val="24"/>
        </w:rPr>
        <w:t xml:space="preserve"> </w:t>
      </w:r>
      <w:r w:rsidRPr="0000747E">
        <w:rPr>
          <w:rFonts w:ascii="Garamond" w:hAnsi="Garamond"/>
          <w:sz w:val="24"/>
          <w:szCs w:val="24"/>
        </w:rPr>
        <w:t>kuchnia gazowa,</w:t>
      </w:r>
      <w:r>
        <w:rPr>
          <w:rFonts w:ascii="Garamond" w:hAnsi="Garamond"/>
          <w:sz w:val="24"/>
          <w:szCs w:val="24"/>
        </w:rPr>
        <w:t xml:space="preserve"> </w:t>
      </w:r>
      <w:r w:rsidRPr="0000747E">
        <w:rPr>
          <w:rFonts w:ascii="Garamond" w:hAnsi="Garamond"/>
          <w:sz w:val="24"/>
          <w:szCs w:val="24"/>
        </w:rPr>
        <w:t xml:space="preserve">obieraczka do warzyw </w:t>
      </w:r>
      <w:r>
        <w:rPr>
          <w:rFonts w:ascii="Garamond" w:hAnsi="Garamond"/>
          <w:sz w:val="24"/>
          <w:szCs w:val="24"/>
        </w:rPr>
        <w:t xml:space="preserve">                          </w:t>
      </w:r>
      <w:r w:rsidRPr="0000747E">
        <w:rPr>
          <w:rFonts w:ascii="Garamond" w:hAnsi="Garamond"/>
          <w:sz w:val="24"/>
          <w:szCs w:val="24"/>
        </w:rPr>
        <w:t>i ziemniaków ,krajalnice do mięsa, stoły do przygotowywania potraw maszyna do wyparzania zastawy stołowej, komplet talerzy i sztućców, warniki,</w:t>
      </w:r>
      <w:r>
        <w:rPr>
          <w:rFonts w:ascii="Garamond" w:hAnsi="Garamond"/>
          <w:sz w:val="24"/>
          <w:szCs w:val="24"/>
        </w:rPr>
        <w:t xml:space="preserve"> </w:t>
      </w:r>
      <w:r w:rsidRPr="0000747E">
        <w:rPr>
          <w:rFonts w:ascii="Garamond" w:hAnsi="Garamond"/>
          <w:sz w:val="24"/>
          <w:szCs w:val="24"/>
        </w:rPr>
        <w:t>podgrzewacze do potraw.</w:t>
      </w:r>
    </w:p>
    <w:p w14:paraId="4CD11D8F" w14:textId="6B414D2B" w:rsidR="00155D01" w:rsidRPr="0000747E" w:rsidRDefault="0000747E" w:rsidP="0000747E">
      <w:pPr>
        <w:spacing w:after="0" w:line="240" w:lineRule="auto"/>
        <w:jc w:val="both"/>
        <w:rPr>
          <w:rFonts w:ascii="Garamond" w:hAnsi="Garamond"/>
          <w:sz w:val="24"/>
          <w:szCs w:val="24"/>
          <w:u w:val="single"/>
        </w:rPr>
      </w:pPr>
      <w:r w:rsidRPr="0000747E">
        <w:rPr>
          <w:rFonts w:ascii="Garamond" w:hAnsi="Garamond"/>
          <w:sz w:val="24"/>
          <w:szCs w:val="24"/>
          <w:u w:val="single"/>
        </w:rPr>
        <w:t>Użytkowanie tych urządzeń jest możliwe w przypadku podpisania protokołów zdawczo-odbiorczych.</w:t>
      </w:r>
    </w:p>
    <w:p w14:paraId="2ED8D53E" w14:textId="77777777" w:rsidR="0000747E" w:rsidRDefault="0000747E" w:rsidP="00155D0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55A346B5" w14:textId="309DBFEE" w:rsidR="00155D01" w:rsidRPr="00155D01" w:rsidRDefault="00155D01" w:rsidP="00155D0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55D01">
        <w:rPr>
          <w:rFonts w:ascii="Garamond" w:hAnsi="Garamond"/>
          <w:sz w:val="24"/>
          <w:szCs w:val="24"/>
        </w:rPr>
        <w:t>Po indywidualnej adaptacji pomieszczenia przygotowane są do świadczenia usług gastronomicznych.</w:t>
      </w:r>
    </w:p>
    <w:p w14:paraId="7651894C" w14:textId="77777777" w:rsidR="00580B1E" w:rsidRDefault="00580B1E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0717DAD3" w14:textId="4F727DD1" w:rsidR="00141999" w:rsidRDefault="00141999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41999">
        <w:rPr>
          <w:rFonts w:ascii="Garamond" w:hAnsi="Garamond"/>
          <w:sz w:val="24"/>
          <w:szCs w:val="24"/>
        </w:rPr>
        <w:t>Sala jadalna przygotowana jest do konsumpcji dla do 100 osób jednorazowo. Salę jadalni można również przygotować do imprez okolicznościowych,</w:t>
      </w:r>
      <w:r w:rsidR="002F06BC">
        <w:rPr>
          <w:rFonts w:ascii="Garamond" w:hAnsi="Garamond"/>
          <w:sz w:val="24"/>
          <w:szCs w:val="24"/>
        </w:rPr>
        <w:t xml:space="preserve"> </w:t>
      </w:r>
      <w:r w:rsidRPr="00141999">
        <w:rPr>
          <w:rFonts w:ascii="Garamond" w:hAnsi="Garamond"/>
          <w:sz w:val="24"/>
          <w:szCs w:val="24"/>
        </w:rPr>
        <w:t>rodzinnych itp.</w:t>
      </w:r>
    </w:p>
    <w:p w14:paraId="0E43CA15" w14:textId="77777777" w:rsidR="000E1ECF" w:rsidRPr="00141999" w:rsidRDefault="000E1ECF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0EEF1D2B" w14:textId="5381B039" w:rsidR="00141999" w:rsidRPr="00141999" w:rsidRDefault="00141999" w:rsidP="00141999">
      <w:pPr>
        <w:spacing w:line="360" w:lineRule="auto"/>
        <w:jc w:val="both"/>
        <w:rPr>
          <w:rFonts w:ascii="Garamond" w:hAnsi="Garamond"/>
          <w:sz w:val="24"/>
          <w:szCs w:val="24"/>
        </w:rPr>
      </w:pPr>
      <w:r w:rsidRPr="00141999">
        <w:rPr>
          <w:rFonts w:ascii="Garamond" w:hAnsi="Garamond"/>
          <w:noProof/>
          <w:sz w:val="24"/>
          <w:szCs w:val="24"/>
        </w:rPr>
        <w:drawing>
          <wp:inline distT="0" distB="0" distL="0" distR="0" wp14:anchorId="1F6F6129" wp14:editId="64E54D0A">
            <wp:extent cx="5760720" cy="3924300"/>
            <wp:effectExtent l="0" t="0" r="0" b="0"/>
            <wp:docPr id="3398095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E944A" w14:textId="77777777" w:rsidR="00141999" w:rsidRDefault="00141999" w:rsidP="00595652">
      <w:pPr>
        <w:spacing w:line="360" w:lineRule="auto"/>
        <w:jc w:val="both"/>
        <w:rPr>
          <w:rFonts w:ascii="Garamond" w:hAnsi="Garamond"/>
          <w:sz w:val="24"/>
          <w:szCs w:val="24"/>
        </w:rPr>
      </w:pPr>
    </w:p>
    <w:p w14:paraId="17A94F51" w14:textId="12C31A96" w:rsidR="00141999" w:rsidRPr="00141999" w:rsidRDefault="00141999" w:rsidP="00141999">
      <w:pPr>
        <w:spacing w:line="360" w:lineRule="auto"/>
        <w:jc w:val="both"/>
        <w:rPr>
          <w:rFonts w:ascii="Garamond" w:hAnsi="Garamond"/>
          <w:sz w:val="24"/>
          <w:szCs w:val="24"/>
        </w:rPr>
      </w:pPr>
      <w:r w:rsidRPr="00141999">
        <w:rPr>
          <w:rFonts w:ascii="Garamond" w:hAnsi="Garamond"/>
          <w:noProof/>
          <w:sz w:val="24"/>
          <w:szCs w:val="24"/>
        </w:rPr>
        <w:lastRenderedPageBreak/>
        <w:drawing>
          <wp:inline distT="0" distB="0" distL="0" distR="0" wp14:anchorId="545D3AE5" wp14:editId="66FD75A3">
            <wp:extent cx="5760720" cy="4320540"/>
            <wp:effectExtent l="0" t="0" r="0" b="3810"/>
            <wp:docPr id="56065172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2132F" w14:textId="77777777" w:rsidR="00141999" w:rsidRDefault="00141999" w:rsidP="00595652">
      <w:pPr>
        <w:spacing w:line="360" w:lineRule="auto"/>
        <w:jc w:val="both"/>
        <w:rPr>
          <w:rFonts w:ascii="Garamond" w:hAnsi="Garamond"/>
          <w:sz w:val="24"/>
          <w:szCs w:val="24"/>
        </w:rPr>
      </w:pPr>
    </w:p>
    <w:p w14:paraId="2BF6DBB9" w14:textId="296002B0" w:rsidR="00141999" w:rsidRPr="00141999" w:rsidRDefault="00141999" w:rsidP="00141999">
      <w:pPr>
        <w:spacing w:line="360" w:lineRule="auto"/>
        <w:jc w:val="both"/>
        <w:rPr>
          <w:rFonts w:ascii="Garamond" w:hAnsi="Garamond"/>
          <w:sz w:val="24"/>
          <w:szCs w:val="24"/>
        </w:rPr>
      </w:pPr>
      <w:r w:rsidRPr="00141999">
        <w:rPr>
          <w:rFonts w:ascii="Garamond" w:hAnsi="Garamond"/>
          <w:noProof/>
          <w:sz w:val="24"/>
          <w:szCs w:val="24"/>
        </w:rPr>
        <w:drawing>
          <wp:inline distT="0" distB="0" distL="0" distR="0" wp14:anchorId="34D35F2C" wp14:editId="69A03565">
            <wp:extent cx="5760720" cy="3705225"/>
            <wp:effectExtent l="0" t="0" r="0" b="9525"/>
            <wp:docPr id="195011260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9FB8A" w14:textId="77777777" w:rsidR="00272312" w:rsidRPr="00250F9A" w:rsidRDefault="00272312" w:rsidP="00272312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0C88985B" w14:textId="57BD60B7" w:rsidR="00595652" w:rsidRPr="0029016F" w:rsidRDefault="00D226C4" w:rsidP="00250F9A">
      <w:pPr>
        <w:spacing w:line="360" w:lineRule="auto"/>
        <w:jc w:val="both"/>
        <w:rPr>
          <w:rFonts w:ascii="Garamond" w:hAnsi="Garamond"/>
          <w:b/>
          <w:bCs/>
          <w:sz w:val="28"/>
          <w:szCs w:val="28"/>
          <w:u w:val="single"/>
        </w:rPr>
      </w:pPr>
      <w:r w:rsidRPr="0029016F">
        <w:rPr>
          <w:rFonts w:ascii="Garamond" w:hAnsi="Garamond"/>
          <w:b/>
          <w:bCs/>
          <w:sz w:val="28"/>
          <w:szCs w:val="28"/>
          <w:u w:val="single"/>
        </w:rPr>
        <w:t>Ofertę z podaniem kwoty netto proponowanego 1-</w:t>
      </w:r>
      <w:r w:rsidR="003060F9" w:rsidRPr="0029016F">
        <w:rPr>
          <w:rFonts w:ascii="Garamond" w:hAnsi="Garamond"/>
          <w:b/>
          <w:bCs/>
          <w:sz w:val="28"/>
          <w:szCs w:val="28"/>
          <w:u w:val="single"/>
        </w:rPr>
        <w:t>miesięcznego</w:t>
      </w:r>
      <w:r w:rsidRPr="0029016F">
        <w:rPr>
          <w:rFonts w:ascii="Garamond" w:hAnsi="Garamond"/>
          <w:b/>
          <w:bCs/>
          <w:sz w:val="28"/>
          <w:szCs w:val="28"/>
          <w:u w:val="single"/>
        </w:rPr>
        <w:t xml:space="preserve"> czynszu najmu prosimy </w:t>
      </w:r>
      <w:r w:rsidR="00A13380" w:rsidRPr="0029016F">
        <w:rPr>
          <w:rFonts w:ascii="Garamond" w:hAnsi="Garamond"/>
          <w:b/>
          <w:bCs/>
          <w:sz w:val="28"/>
          <w:szCs w:val="28"/>
          <w:u w:val="single"/>
        </w:rPr>
        <w:t xml:space="preserve">składać w formie pisemnej </w:t>
      </w:r>
      <w:r w:rsidR="00010ECF" w:rsidRPr="0029016F">
        <w:rPr>
          <w:rFonts w:ascii="Garamond" w:hAnsi="Garamond"/>
          <w:b/>
          <w:bCs/>
          <w:sz w:val="28"/>
          <w:szCs w:val="28"/>
          <w:u w:val="single"/>
        </w:rPr>
        <w:t>na adres</w:t>
      </w:r>
      <w:r w:rsidR="000B4471" w:rsidRPr="0029016F">
        <w:rPr>
          <w:rFonts w:ascii="Garamond" w:hAnsi="Garamond"/>
          <w:b/>
          <w:bCs/>
          <w:sz w:val="28"/>
          <w:szCs w:val="28"/>
          <w:u w:val="single"/>
        </w:rPr>
        <w:t xml:space="preserve">: </w:t>
      </w:r>
      <w:r w:rsidR="00595652" w:rsidRPr="0029016F">
        <w:rPr>
          <w:rFonts w:ascii="Garamond" w:hAnsi="Garamond"/>
          <w:b/>
          <w:bCs/>
          <w:sz w:val="28"/>
          <w:szCs w:val="28"/>
          <w:u w:val="single"/>
        </w:rPr>
        <w:t>OS</w:t>
      </w:r>
      <w:r w:rsidR="00580B1E" w:rsidRPr="0029016F">
        <w:rPr>
          <w:rFonts w:ascii="Garamond" w:hAnsi="Garamond"/>
          <w:b/>
          <w:bCs/>
          <w:sz w:val="28"/>
          <w:szCs w:val="28"/>
          <w:u w:val="single"/>
        </w:rPr>
        <w:t>W</w:t>
      </w:r>
      <w:r w:rsidR="00595652" w:rsidRPr="0029016F">
        <w:rPr>
          <w:rFonts w:ascii="Garamond" w:hAnsi="Garamond"/>
          <w:b/>
          <w:bCs/>
          <w:sz w:val="28"/>
          <w:szCs w:val="28"/>
          <w:u w:val="single"/>
        </w:rPr>
        <w:t xml:space="preserve"> </w:t>
      </w:r>
      <w:r w:rsidR="00141999" w:rsidRPr="0029016F">
        <w:rPr>
          <w:rFonts w:ascii="Garamond" w:hAnsi="Garamond"/>
          <w:b/>
          <w:bCs/>
          <w:sz w:val="28"/>
          <w:szCs w:val="28"/>
          <w:u w:val="single"/>
        </w:rPr>
        <w:t>„Morskie</w:t>
      </w:r>
      <w:r w:rsidR="00580B1E" w:rsidRPr="0029016F">
        <w:rPr>
          <w:rFonts w:ascii="Garamond" w:hAnsi="Garamond"/>
          <w:b/>
          <w:bCs/>
          <w:sz w:val="28"/>
          <w:szCs w:val="28"/>
          <w:u w:val="single"/>
        </w:rPr>
        <w:t xml:space="preserve"> Uroczysko”</w:t>
      </w:r>
      <w:r w:rsidR="00595652" w:rsidRPr="0029016F">
        <w:rPr>
          <w:rFonts w:ascii="Garamond" w:hAnsi="Garamond"/>
          <w:b/>
          <w:bCs/>
          <w:sz w:val="28"/>
          <w:szCs w:val="28"/>
          <w:u w:val="single"/>
        </w:rPr>
        <w:t>, ul.</w:t>
      </w:r>
      <w:r w:rsidR="00580B1E" w:rsidRPr="0029016F">
        <w:rPr>
          <w:rFonts w:ascii="Garamond" w:hAnsi="Garamond"/>
          <w:b/>
          <w:bCs/>
          <w:sz w:val="28"/>
          <w:szCs w:val="28"/>
          <w:u w:val="single"/>
        </w:rPr>
        <w:t xml:space="preserve"> Uroczysko 1</w:t>
      </w:r>
      <w:r w:rsidR="00595652" w:rsidRPr="0029016F">
        <w:rPr>
          <w:rFonts w:ascii="Garamond" w:hAnsi="Garamond"/>
          <w:b/>
          <w:bCs/>
          <w:sz w:val="28"/>
          <w:szCs w:val="28"/>
          <w:u w:val="single"/>
        </w:rPr>
        <w:t>,</w:t>
      </w:r>
      <w:r w:rsidR="000E1ECF" w:rsidRPr="0029016F">
        <w:rPr>
          <w:sz w:val="28"/>
          <w:szCs w:val="28"/>
          <w:u w:val="single"/>
        </w:rPr>
        <w:t xml:space="preserve"> </w:t>
      </w:r>
      <w:r w:rsidR="000E1ECF" w:rsidRPr="0029016F">
        <w:rPr>
          <w:rFonts w:ascii="Garamond" w:hAnsi="Garamond"/>
          <w:b/>
          <w:bCs/>
          <w:sz w:val="28"/>
          <w:szCs w:val="28"/>
          <w:u w:val="single"/>
        </w:rPr>
        <w:t>76-270 Ustka</w:t>
      </w:r>
      <w:r w:rsidR="00595652" w:rsidRPr="0029016F">
        <w:rPr>
          <w:rFonts w:ascii="Garamond" w:hAnsi="Garamond"/>
          <w:b/>
          <w:bCs/>
          <w:sz w:val="28"/>
          <w:szCs w:val="28"/>
          <w:u w:val="single"/>
        </w:rPr>
        <w:t xml:space="preserve">  </w:t>
      </w:r>
      <w:r w:rsidR="00A13380" w:rsidRPr="0029016F">
        <w:rPr>
          <w:rFonts w:ascii="Garamond" w:hAnsi="Garamond"/>
          <w:b/>
          <w:bCs/>
          <w:sz w:val="28"/>
          <w:szCs w:val="28"/>
          <w:u w:val="single"/>
        </w:rPr>
        <w:t>lub w formie elektronicznej na adres e-m</w:t>
      </w:r>
      <w:r w:rsidR="00595652" w:rsidRPr="0029016F">
        <w:rPr>
          <w:rFonts w:ascii="Garamond" w:hAnsi="Garamond"/>
          <w:b/>
          <w:bCs/>
          <w:sz w:val="28"/>
          <w:szCs w:val="28"/>
          <w:u w:val="single"/>
        </w:rPr>
        <w:t>ail:</w:t>
      </w:r>
      <w:r w:rsidR="000E1ECF" w:rsidRPr="0029016F">
        <w:rPr>
          <w:rFonts w:ascii="Garamond" w:hAnsi="Garamond"/>
          <w:sz w:val="28"/>
          <w:szCs w:val="28"/>
          <w:u w:val="single"/>
        </w:rPr>
        <w:t xml:space="preserve"> </w:t>
      </w:r>
      <w:hyperlink r:id="rId10" w:history="1">
        <w:r w:rsidR="000E1ECF" w:rsidRPr="0029016F">
          <w:rPr>
            <w:rStyle w:val="Hipercze"/>
            <w:rFonts w:ascii="Garamond" w:hAnsi="Garamond"/>
            <w:b/>
            <w:bCs/>
            <w:sz w:val="28"/>
            <w:szCs w:val="28"/>
          </w:rPr>
          <w:t>ustka@cul.com.pl</w:t>
        </w:r>
      </w:hyperlink>
      <w:r w:rsidR="000E1ECF" w:rsidRPr="0029016F">
        <w:rPr>
          <w:rFonts w:ascii="Garamond" w:hAnsi="Garamond"/>
          <w:b/>
          <w:bCs/>
          <w:sz w:val="28"/>
          <w:szCs w:val="28"/>
          <w:u w:val="single"/>
        </w:rPr>
        <w:t xml:space="preserve">  </w:t>
      </w:r>
      <w:r w:rsidR="00F12E7D" w:rsidRPr="0029016F">
        <w:rPr>
          <w:rFonts w:ascii="Garamond" w:hAnsi="Garamond"/>
          <w:b/>
          <w:bCs/>
          <w:sz w:val="28"/>
          <w:szCs w:val="28"/>
          <w:u w:val="single"/>
        </w:rPr>
        <w:t>lub za pomocą platformy open nexus.</w:t>
      </w:r>
    </w:p>
    <w:p w14:paraId="4539C6DC" w14:textId="59710BAD" w:rsidR="00A13380" w:rsidRPr="00595652" w:rsidRDefault="00A13380" w:rsidP="00250F9A">
      <w:pPr>
        <w:spacing w:line="360" w:lineRule="auto"/>
        <w:jc w:val="both"/>
        <w:rPr>
          <w:rFonts w:ascii="Garamond" w:hAnsi="Garamond"/>
          <w:b/>
          <w:bCs/>
          <w:sz w:val="24"/>
          <w:szCs w:val="24"/>
        </w:rPr>
      </w:pPr>
      <w:r w:rsidRPr="00595652">
        <w:rPr>
          <w:rFonts w:ascii="Garamond" w:hAnsi="Garamond"/>
          <w:b/>
          <w:bCs/>
          <w:sz w:val="24"/>
          <w:szCs w:val="24"/>
        </w:rPr>
        <w:t>Ofert</w:t>
      </w:r>
      <w:r w:rsidR="00595652" w:rsidRPr="00595652">
        <w:rPr>
          <w:rFonts w:ascii="Garamond" w:hAnsi="Garamond"/>
          <w:b/>
          <w:bCs/>
          <w:sz w:val="24"/>
          <w:szCs w:val="24"/>
        </w:rPr>
        <w:t>ę</w:t>
      </w:r>
      <w:r w:rsidRPr="00595652">
        <w:rPr>
          <w:rFonts w:ascii="Garamond" w:hAnsi="Garamond"/>
          <w:b/>
          <w:bCs/>
          <w:sz w:val="24"/>
          <w:szCs w:val="24"/>
        </w:rPr>
        <w:t xml:space="preserve"> </w:t>
      </w:r>
      <w:r w:rsidR="005A79AE">
        <w:rPr>
          <w:rFonts w:ascii="Garamond" w:hAnsi="Garamond"/>
          <w:b/>
          <w:bCs/>
          <w:sz w:val="24"/>
          <w:szCs w:val="24"/>
        </w:rPr>
        <w:t xml:space="preserve">należy </w:t>
      </w:r>
      <w:r w:rsidR="00F12E7D">
        <w:rPr>
          <w:rFonts w:ascii="Garamond" w:hAnsi="Garamond"/>
          <w:b/>
          <w:bCs/>
          <w:sz w:val="24"/>
          <w:szCs w:val="24"/>
        </w:rPr>
        <w:t>złożyć</w:t>
      </w:r>
      <w:r w:rsidR="005A79AE">
        <w:rPr>
          <w:rFonts w:ascii="Garamond" w:hAnsi="Garamond"/>
          <w:b/>
          <w:bCs/>
          <w:sz w:val="24"/>
          <w:szCs w:val="24"/>
        </w:rPr>
        <w:t xml:space="preserve"> do </w:t>
      </w:r>
      <w:r w:rsidR="00D226C4">
        <w:rPr>
          <w:rFonts w:ascii="Garamond" w:hAnsi="Garamond"/>
          <w:b/>
          <w:bCs/>
          <w:sz w:val="24"/>
          <w:szCs w:val="24"/>
        </w:rPr>
        <w:t>03</w:t>
      </w:r>
      <w:r w:rsidR="00595652" w:rsidRPr="00595652">
        <w:rPr>
          <w:rFonts w:ascii="Garamond" w:hAnsi="Garamond"/>
          <w:b/>
          <w:bCs/>
          <w:sz w:val="24"/>
          <w:szCs w:val="24"/>
        </w:rPr>
        <w:t>.0</w:t>
      </w:r>
      <w:r w:rsidR="00D226C4">
        <w:rPr>
          <w:rFonts w:ascii="Garamond" w:hAnsi="Garamond"/>
          <w:b/>
          <w:bCs/>
          <w:sz w:val="24"/>
          <w:szCs w:val="24"/>
        </w:rPr>
        <w:t>6</w:t>
      </w:r>
      <w:r w:rsidR="00595652" w:rsidRPr="00595652">
        <w:rPr>
          <w:rFonts w:ascii="Garamond" w:hAnsi="Garamond"/>
          <w:b/>
          <w:bCs/>
          <w:sz w:val="24"/>
          <w:szCs w:val="24"/>
        </w:rPr>
        <w:t>.2024 r. do godziny 12:00.</w:t>
      </w:r>
    </w:p>
    <w:p w14:paraId="38595474" w14:textId="1D96ED59" w:rsidR="00595652" w:rsidRDefault="00580205" w:rsidP="00250F9A">
      <w:pPr>
        <w:spacing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Przy wyborze Oferenta znaczenie ma zaproponowana przez niego kwota 1-miesięcznego czynszu najmu.</w:t>
      </w:r>
    </w:p>
    <w:p w14:paraId="049E7F29" w14:textId="5CD9AE78" w:rsidR="00A13380" w:rsidRPr="00250F9A" w:rsidRDefault="00A13380" w:rsidP="00250F9A">
      <w:pPr>
        <w:spacing w:line="360" w:lineRule="auto"/>
        <w:jc w:val="both"/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 xml:space="preserve">Centrum </w:t>
      </w:r>
      <w:r w:rsidR="00250F9A" w:rsidRPr="00250F9A">
        <w:rPr>
          <w:rFonts w:ascii="Garamond" w:hAnsi="Garamond"/>
          <w:sz w:val="24"/>
          <w:szCs w:val="24"/>
        </w:rPr>
        <w:t xml:space="preserve">Usług Logistycznych </w:t>
      </w:r>
      <w:r w:rsidRPr="00250F9A">
        <w:rPr>
          <w:rFonts w:ascii="Garamond" w:hAnsi="Garamond"/>
          <w:sz w:val="24"/>
          <w:szCs w:val="24"/>
        </w:rPr>
        <w:t xml:space="preserve"> zastrzega sobie prawo do unieważnienia niniejszego</w:t>
      </w:r>
      <w:r w:rsidR="000531D3">
        <w:rPr>
          <w:rFonts w:ascii="Garamond" w:hAnsi="Garamond"/>
          <w:sz w:val="24"/>
          <w:szCs w:val="24"/>
        </w:rPr>
        <w:t xml:space="preserve"> </w:t>
      </w:r>
      <w:r w:rsidRPr="00250F9A">
        <w:rPr>
          <w:rFonts w:ascii="Garamond" w:hAnsi="Garamond"/>
          <w:sz w:val="24"/>
          <w:szCs w:val="24"/>
        </w:rPr>
        <w:t>postępowania bez podania przyczyn oraz prawo do nierozpatrywania złożonych ofert.</w:t>
      </w:r>
    </w:p>
    <w:p w14:paraId="4F80FDD8" w14:textId="77777777" w:rsidR="00010ECF" w:rsidRPr="00250F9A" w:rsidRDefault="00010ECF" w:rsidP="00A13380">
      <w:pPr>
        <w:rPr>
          <w:rFonts w:ascii="Garamond" w:hAnsi="Garamond"/>
          <w:sz w:val="24"/>
          <w:szCs w:val="24"/>
        </w:rPr>
      </w:pPr>
    </w:p>
    <w:p w14:paraId="0AB8C39A" w14:textId="77777777" w:rsidR="00DA253E" w:rsidRDefault="00DA253E" w:rsidP="00A13380">
      <w:pPr>
        <w:rPr>
          <w:rFonts w:ascii="Garamond" w:hAnsi="Garamond"/>
          <w:sz w:val="24"/>
          <w:szCs w:val="24"/>
        </w:rPr>
      </w:pPr>
    </w:p>
    <w:p w14:paraId="353099AF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0F85C476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24A148B2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6054FD20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33DF7906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75FE6201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72F01470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48FA43C0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35C03A49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5CABE76C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4E4F16B4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2E8E2F91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2FDBC62E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6A16DEBE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6F6FD754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36F28C3C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55C25450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1FBE9CFE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409C67D0" w14:textId="38F26E68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OFERTA NAJMU POWIERZCHNI</w:t>
      </w:r>
      <w:r w:rsidR="00C93556">
        <w:rPr>
          <w:rFonts w:ascii="Garamond" w:hAnsi="Garamond"/>
          <w:sz w:val="24"/>
          <w:szCs w:val="24"/>
        </w:rPr>
        <w:t xml:space="preserve"> JADALNI, KUCHNI I MAGAZYNÓW</w:t>
      </w:r>
    </w:p>
    <w:p w14:paraId="4B47623D" w14:textId="78C99D30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przy ul.</w:t>
      </w:r>
      <w:r w:rsidR="00C93556">
        <w:rPr>
          <w:rFonts w:ascii="Garamond" w:hAnsi="Garamond"/>
          <w:sz w:val="24"/>
          <w:szCs w:val="24"/>
        </w:rPr>
        <w:t xml:space="preserve"> Uroczysko 1 </w:t>
      </w:r>
      <w:r w:rsidR="00010ECF" w:rsidRPr="00250F9A">
        <w:rPr>
          <w:rFonts w:ascii="Garamond" w:hAnsi="Garamond"/>
          <w:sz w:val="24"/>
          <w:szCs w:val="24"/>
        </w:rPr>
        <w:t xml:space="preserve"> w </w:t>
      </w:r>
      <w:r w:rsidR="00F54CCD">
        <w:rPr>
          <w:rFonts w:ascii="Garamond" w:hAnsi="Garamond"/>
          <w:sz w:val="24"/>
          <w:szCs w:val="24"/>
        </w:rPr>
        <w:t>Ustce</w:t>
      </w:r>
    </w:p>
    <w:p w14:paraId="0C90A989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1. DANE PODSTAWOWE:</w:t>
      </w:r>
    </w:p>
    <w:p w14:paraId="24C4AB69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 OFERENT:</w:t>
      </w:r>
    </w:p>
    <w:p w14:paraId="27F0AF4A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……………………………………………………………………………………………………………………………………………………..</w:t>
      </w:r>
    </w:p>
    <w:p w14:paraId="5781830C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 Siedziba OFERENTA:</w:t>
      </w:r>
    </w:p>
    <w:p w14:paraId="1E8D430C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……………………………………………………………………………………………………………………………………………………..</w:t>
      </w:r>
    </w:p>
    <w:p w14:paraId="2C51D51D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 Adres korespondencyjny:</w:t>
      </w:r>
    </w:p>
    <w:p w14:paraId="5A698463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……………………………………………………………………………………………………………………………………………………..</w:t>
      </w:r>
    </w:p>
    <w:p w14:paraId="1D08B56A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 Telefon, e-mail: ……………………………………………………………………….…………………………………………………</w:t>
      </w:r>
    </w:p>
    <w:p w14:paraId="5253105F" w14:textId="7528E064" w:rsidR="00A96537" w:rsidRPr="00250F9A" w:rsidRDefault="00A96537" w:rsidP="00A13380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Oferta Oferenta: ……………………………………………….. zł </w:t>
      </w:r>
      <w:r w:rsidR="00141999">
        <w:rPr>
          <w:rFonts w:ascii="Garamond" w:hAnsi="Garamond"/>
          <w:sz w:val="24"/>
          <w:szCs w:val="24"/>
        </w:rPr>
        <w:t>brutto</w:t>
      </w:r>
      <w:r>
        <w:rPr>
          <w:rFonts w:ascii="Garamond" w:hAnsi="Garamond"/>
          <w:sz w:val="24"/>
          <w:szCs w:val="24"/>
        </w:rPr>
        <w:t xml:space="preserve"> za </w:t>
      </w:r>
      <w:r w:rsidR="00141999">
        <w:rPr>
          <w:rFonts w:ascii="Garamond" w:hAnsi="Garamond"/>
          <w:sz w:val="24"/>
          <w:szCs w:val="24"/>
        </w:rPr>
        <w:t>całość</w:t>
      </w:r>
      <w:r>
        <w:rPr>
          <w:rFonts w:ascii="Garamond" w:hAnsi="Garamond"/>
          <w:sz w:val="24"/>
          <w:szCs w:val="24"/>
        </w:rPr>
        <w:t>.</w:t>
      </w:r>
    </w:p>
    <w:p w14:paraId="79E173EB" w14:textId="289B6794" w:rsidR="00A13380" w:rsidRPr="0072261F" w:rsidRDefault="0072261F" w:rsidP="0072261F">
      <w:pPr>
        <w:spacing w:after="0"/>
        <w:rPr>
          <w:rFonts w:ascii="Garamond" w:hAnsi="Garamond"/>
          <w:b/>
          <w:bCs/>
          <w:sz w:val="24"/>
          <w:szCs w:val="24"/>
        </w:rPr>
      </w:pPr>
      <w:r w:rsidRPr="0072261F">
        <w:rPr>
          <w:rFonts w:ascii="Garamond" w:hAnsi="Garamond"/>
          <w:b/>
          <w:bCs/>
          <w:sz w:val="24"/>
          <w:szCs w:val="24"/>
        </w:rPr>
        <w:t>O</w:t>
      </w:r>
      <w:r w:rsidR="00A13380" w:rsidRPr="0072261F">
        <w:rPr>
          <w:rFonts w:ascii="Garamond" w:hAnsi="Garamond"/>
          <w:b/>
          <w:bCs/>
          <w:sz w:val="24"/>
          <w:szCs w:val="24"/>
        </w:rPr>
        <w:t>płat</w:t>
      </w:r>
      <w:r w:rsidRPr="0072261F">
        <w:rPr>
          <w:rFonts w:ascii="Garamond" w:hAnsi="Garamond"/>
          <w:b/>
          <w:bCs/>
          <w:sz w:val="24"/>
          <w:szCs w:val="24"/>
        </w:rPr>
        <w:t>y</w:t>
      </w:r>
      <w:r w:rsidR="00A13380" w:rsidRPr="0072261F">
        <w:rPr>
          <w:rFonts w:ascii="Garamond" w:hAnsi="Garamond"/>
          <w:b/>
          <w:bCs/>
          <w:sz w:val="24"/>
          <w:szCs w:val="24"/>
        </w:rPr>
        <w:t xml:space="preserve"> eksploatacyjn</w:t>
      </w:r>
      <w:r w:rsidRPr="0072261F">
        <w:rPr>
          <w:rFonts w:ascii="Garamond" w:hAnsi="Garamond"/>
          <w:b/>
          <w:bCs/>
          <w:sz w:val="24"/>
          <w:szCs w:val="24"/>
        </w:rPr>
        <w:t>e</w:t>
      </w:r>
      <w:r w:rsidR="00A13380" w:rsidRPr="0072261F">
        <w:rPr>
          <w:rFonts w:ascii="Garamond" w:hAnsi="Garamond"/>
          <w:b/>
          <w:bCs/>
          <w:sz w:val="24"/>
          <w:szCs w:val="24"/>
        </w:rPr>
        <w:t xml:space="preserve"> oraz opłat</w:t>
      </w:r>
      <w:r w:rsidRPr="0072261F">
        <w:rPr>
          <w:rFonts w:ascii="Garamond" w:hAnsi="Garamond"/>
          <w:b/>
          <w:bCs/>
          <w:sz w:val="24"/>
          <w:szCs w:val="24"/>
        </w:rPr>
        <w:t>y</w:t>
      </w:r>
      <w:r w:rsidR="00A13380" w:rsidRPr="0072261F">
        <w:rPr>
          <w:rFonts w:ascii="Garamond" w:hAnsi="Garamond"/>
          <w:b/>
          <w:bCs/>
          <w:sz w:val="24"/>
          <w:szCs w:val="24"/>
        </w:rPr>
        <w:t xml:space="preserve"> za zużycie mediów (zużycie i dystrybucja</w:t>
      </w:r>
    </w:p>
    <w:p w14:paraId="5928FE46" w14:textId="529EDFFF" w:rsidR="00A13380" w:rsidRPr="0072261F" w:rsidRDefault="00A13380" w:rsidP="0072261F">
      <w:pPr>
        <w:spacing w:after="0"/>
        <w:rPr>
          <w:rFonts w:ascii="Garamond" w:hAnsi="Garamond"/>
          <w:b/>
          <w:bCs/>
          <w:sz w:val="24"/>
          <w:szCs w:val="24"/>
        </w:rPr>
      </w:pPr>
      <w:r w:rsidRPr="0072261F">
        <w:rPr>
          <w:rFonts w:ascii="Garamond" w:hAnsi="Garamond"/>
          <w:b/>
          <w:bCs/>
          <w:sz w:val="24"/>
          <w:szCs w:val="24"/>
        </w:rPr>
        <w:t>energii elektrycznej, zużycie wody i odprowadzanie ścieków)</w:t>
      </w:r>
      <w:r w:rsidR="0072261F" w:rsidRPr="0072261F">
        <w:rPr>
          <w:rFonts w:ascii="Garamond" w:hAnsi="Garamond"/>
          <w:b/>
          <w:bCs/>
          <w:sz w:val="24"/>
          <w:szCs w:val="24"/>
        </w:rPr>
        <w:t xml:space="preserve"> pokrywa </w:t>
      </w:r>
      <w:r w:rsidR="0072261F">
        <w:rPr>
          <w:rFonts w:ascii="Garamond" w:hAnsi="Garamond"/>
          <w:b/>
          <w:bCs/>
          <w:sz w:val="24"/>
          <w:szCs w:val="24"/>
        </w:rPr>
        <w:t>Najemca</w:t>
      </w:r>
      <w:r w:rsidR="0072261F" w:rsidRPr="0072261F">
        <w:rPr>
          <w:rFonts w:ascii="Garamond" w:hAnsi="Garamond"/>
          <w:b/>
          <w:bCs/>
          <w:sz w:val="24"/>
          <w:szCs w:val="24"/>
        </w:rPr>
        <w:t xml:space="preserve"> według </w:t>
      </w:r>
      <w:r w:rsidR="008D0BE5">
        <w:rPr>
          <w:rFonts w:ascii="Garamond" w:hAnsi="Garamond"/>
          <w:b/>
          <w:bCs/>
          <w:sz w:val="24"/>
          <w:szCs w:val="24"/>
        </w:rPr>
        <w:t>stanu zużycia wskazanego na licznikach</w:t>
      </w:r>
      <w:r w:rsidR="0072261F" w:rsidRPr="0072261F">
        <w:rPr>
          <w:rFonts w:ascii="Garamond" w:hAnsi="Garamond"/>
          <w:b/>
          <w:bCs/>
          <w:sz w:val="24"/>
          <w:szCs w:val="24"/>
        </w:rPr>
        <w:t>.</w:t>
      </w:r>
    </w:p>
    <w:p w14:paraId="14AF9FAB" w14:textId="01848E95" w:rsidR="00A13380" w:rsidRPr="0072261F" w:rsidRDefault="00A13380" w:rsidP="00A13380">
      <w:pPr>
        <w:rPr>
          <w:rFonts w:ascii="Garamond" w:hAnsi="Garamond"/>
          <w:b/>
          <w:bCs/>
          <w:sz w:val="24"/>
          <w:szCs w:val="24"/>
        </w:rPr>
      </w:pPr>
      <w:r w:rsidRPr="0072261F">
        <w:rPr>
          <w:rFonts w:ascii="Garamond" w:hAnsi="Garamond"/>
          <w:b/>
          <w:bCs/>
          <w:sz w:val="24"/>
          <w:szCs w:val="24"/>
        </w:rPr>
        <w:t>Najemca ponosi samodzielnie koszt wywozu odpadów.</w:t>
      </w:r>
    </w:p>
    <w:p w14:paraId="308D2D9A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2. Oferowany rodzaj działalności: ..................................................................................................</w:t>
      </w:r>
    </w:p>
    <w:p w14:paraId="70D8B8C6" w14:textId="77777777" w:rsidR="0072261F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…………………………………………………………………………………………………</w:t>
      </w:r>
    </w:p>
    <w:p w14:paraId="331B358D" w14:textId="2CC73212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…………………………………………………..</w:t>
      </w:r>
    </w:p>
    <w:p w14:paraId="2ECD98B0" w14:textId="77777777" w:rsidR="0072261F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…………………………………………………………………………………………………</w:t>
      </w:r>
    </w:p>
    <w:p w14:paraId="35E23C70" w14:textId="453574C6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…………………………………………………..</w:t>
      </w:r>
    </w:p>
    <w:p w14:paraId="721D96E3" w14:textId="206759BA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z zastrzeżeniem, że przez cały czas obowiązywania umowy najmu głównym profilem</w:t>
      </w:r>
    </w:p>
    <w:p w14:paraId="743278EC" w14:textId="77777777" w:rsidR="00A13380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działalności będzie w/w rodzaj działalności.</w:t>
      </w:r>
    </w:p>
    <w:p w14:paraId="4F55FCAE" w14:textId="77777777" w:rsidR="00126FEA" w:rsidRDefault="00126FEA" w:rsidP="00A13380">
      <w:pPr>
        <w:rPr>
          <w:rFonts w:ascii="Garamond" w:hAnsi="Garamond"/>
          <w:sz w:val="24"/>
          <w:szCs w:val="24"/>
        </w:rPr>
      </w:pPr>
    </w:p>
    <w:p w14:paraId="7F3D3BBB" w14:textId="77777777" w:rsidR="000B4471" w:rsidRPr="00250F9A" w:rsidRDefault="000B4471" w:rsidP="00A13380">
      <w:pPr>
        <w:rPr>
          <w:rFonts w:ascii="Garamond" w:hAnsi="Garamond"/>
          <w:sz w:val="24"/>
          <w:szCs w:val="24"/>
        </w:rPr>
      </w:pPr>
    </w:p>
    <w:p w14:paraId="30CB7E4C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4. OŚWIADCZENIA:</w:t>
      </w:r>
    </w:p>
    <w:p w14:paraId="09B8F058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Oświadczam, że</w:t>
      </w:r>
    </w:p>
    <w:p w14:paraId="16E9256E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 dokonałem/am oględzin nieruchomości i zapoznałem/am się z jej stanem faktycznym.</w:t>
      </w:r>
    </w:p>
    <w:p w14:paraId="094DAF0D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W przypadku zawarcia ze mną umowy najmu nie będę wnosił/a o zmianę stawki czynszu</w:t>
      </w:r>
    </w:p>
    <w:p w14:paraId="04414125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ustalonej w postępowaniu,</w:t>
      </w:r>
    </w:p>
    <w:p w14:paraId="566CDD7D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 z uwagi na zastany i znany mi stan techniczny nieruchomości, w przypadku zawarcia ze</w:t>
      </w:r>
    </w:p>
    <w:p w14:paraId="2979F554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mną umowy najmu, nie będę zgłaszał/a, w trakcie trwania stosunku najmu, roszczeń wobec</w:t>
      </w:r>
    </w:p>
    <w:p w14:paraId="46C56717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Wynajmującego z tytułu nakładów poniesionych na zagospodarowanie i modernizację w</w:t>
      </w:r>
    </w:p>
    <w:p w14:paraId="1E10B373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celu rozpoczęcia w nim działalności,</w:t>
      </w:r>
    </w:p>
    <w:p w14:paraId="01C1114E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 przed rozpoczęciem prac adaptacyjnych uzyskam wszelkie zezwolenia i decyzje wymagane</w:t>
      </w:r>
    </w:p>
    <w:p w14:paraId="66C19E99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przepisami prawa,</w:t>
      </w:r>
    </w:p>
    <w:p w14:paraId="2CEE3571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 oferent nie figuruje w rejestrze dłużników prowadzonym przez biura informacji</w:t>
      </w:r>
    </w:p>
    <w:p w14:paraId="49850312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gospodarczych, o których mowa w przepisach o udostępnieniu informacji gospodarczych</w:t>
      </w:r>
    </w:p>
    <w:p w14:paraId="0ED3AD46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oraz (w przypadku osób prawnych) nie jest w stanie likwidacji lub upadłości,</w:t>
      </w:r>
    </w:p>
    <w:p w14:paraId="69AB00D6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 wszelkie dane zawarte w niniejszej ofercie odpowiadają rzeczywistości i złożone zostały</w:t>
      </w:r>
    </w:p>
    <w:p w14:paraId="604C0A9A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przeze mnie zgodnie z prawdą,</w:t>
      </w:r>
    </w:p>
    <w:p w14:paraId="603F8F42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 wyrażam zgodę na przetwarzanie danych osobowych w zakresie niezbędnym dla realizacji</w:t>
      </w:r>
    </w:p>
    <w:p w14:paraId="0167C49A" w14:textId="77777777" w:rsidR="00A13380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umowy najmu.</w:t>
      </w:r>
    </w:p>
    <w:p w14:paraId="369B8C30" w14:textId="77777777" w:rsidR="00BE028D" w:rsidRPr="00250F9A" w:rsidRDefault="00BE028D" w:rsidP="00A13380">
      <w:pPr>
        <w:rPr>
          <w:rFonts w:ascii="Garamond" w:hAnsi="Garamond"/>
          <w:sz w:val="24"/>
          <w:szCs w:val="24"/>
        </w:rPr>
      </w:pPr>
    </w:p>
    <w:p w14:paraId="04EDF176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Miejscowość, data ................................................................,………………......................</w:t>
      </w:r>
    </w:p>
    <w:p w14:paraId="3754E11C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…………………………………………………..................................</w:t>
      </w:r>
    </w:p>
    <w:p w14:paraId="4E4CB8B5" w14:textId="77777777" w:rsidR="00F66686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czytelny podpis oferenta</w:t>
      </w:r>
    </w:p>
    <w:sectPr w:rsidR="00F66686" w:rsidRPr="00250F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3380"/>
    <w:rsid w:val="0000747E"/>
    <w:rsid w:val="0001093E"/>
    <w:rsid w:val="00010ECF"/>
    <w:rsid w:val="000531D3"/>
    <w:rsid w:val="00061730"/>
    <w:rsid w:val="000B4471"/>
    <w:rsid w:val="000E1ECF"/>
    <w:rsid w:val="00126FEA"/>
    <w:rsid w:val="00141999"/>
    <w:rsid w:val="00155D01"/>
    <w:rsid w:val="001F4D41"/>
    <w:rsid w:val="001F7E6D"/>
    <w:rsid w:val="00250F9A"/>
    <w:rsid w:val="00272312"/>
    <w:rsid w:val="0029016F"/>
    <w:rsid w:val="00291777"/>
    <w:rsid w:val="002F06BC"/>
    <w:rsid w:val="003060F9"/>
    <w:rsid w:val="003E4A60"/>
    <w:rsid w:val="00411187"/>
    <w:rsid w:val="00506CA8"/>
    <w:rsid w:val="00514B40"/>
    <w:rsid w:val="00580205"/>
    <w:rsid w:val="00580B1E"/>
    <w:rsid w:val="00595652"/>
    <w:rsid w:val="005A79AE"/>
    <w:rsid w:val="005D3C7C"/>
    <w:rsid w:val="006547D7"/>
    <w:rsid w:val="0072261F"/>
    <w:rsid w:val="007831E6"/>
    <w:rsid w:val="00825EBC"/>
    <w:rsid w:val="008D0BE5"/>
    <w:rsid w:val="009B5942"/>
    <w:rsid w:val="00A13380"/>
    <w:rsid w:val="00A64B92"/>
    <w:rsid w:val="00A96537"/>
    <w:rsid w:val="00B87A44"/>
    <w:rsid w:val="00BE028D"/>
    <w:rsid w:val="00C93556"/>
    <w:rsid w:val="00CC0539"/>
    <w:rsid w:val="00D17AD2"/>
    <w:rsid w:val="00D226C4"/>
    <w:rsid w:val="00DA1D09"/>
    <w:rsid w:val="00DA253E"/>
    <w:rsid w:val="00DE423D"/>
    <w:rsid w:val="00E058E6"/>
    <w:rsid w:val="00ED0E23"/>
    <w:rsid w:val="00F12E7D"/>
    <w:rsid w:val="00F36E04"/>
    <w:rsid w:val="00F54CCD"/>
    <w:rsid w:val="00F66686"/>
    <w:rsid w:val="00FD0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B98A2"/>
  <w15:docId w15:val="{1F96FB74-FA5E-455F-B71B-88593EBB3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72312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0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EC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12E7D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E1E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53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hyperlink" Target="mailto:ustka@cul.com.pl" TargetMode="Externa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7</Pages>
  <Words>831</Words>
  <Characters>4987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 Baran</dc:creator>
  <cp:lastModifiedBy>Anna Kaliszczak</cp:lastModifiedBy>
  <cp:revision>29</cp:revision>
  <cp:lastPrinted>2023-12-13T10:13:00Z</cp:lastPrinted>
  <dcterms:created xsi:type="dcterms:W3CDTF">2023-12-14T16:06:00Z</dcterms:created>
  <dcterms:modified xsi:type="dcterms:W3CDTF">2024-05-16T07:49:00Z</dcterms:modified>
</cp:coreProperties>
</file>