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D" w:rsidRDefault="00B86FB2" w:rsidP="00B86FB2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="00B706AE">
        <w:rPr>
          <w:rFonts w:ascii="Times New Roman" w:hAnsi="Times New Roman" w:cs="Times New Roman"/>
          <w:b/>
          <w:sz w:val="22"/>
        </w:rPr>
        <w:t>Załącznik nr 6</w:t>
      </w:r>
      <w:r w:rsidRPr="009E728D">
        <w:rPr>
          <w:rFonts w:ascii="Times New Roman" w:hAnsi="Times New Roman" w:cs="Times New Roman"/>
          <w:b/>
          <w:sz w:val="22"/>
        </w:rPr>
        <w:t xml:space="preserve"> do SWZ</w:t>
      </w:r>
    </w:p>
    <w:p w:rsidR="004E413C" w:rsidRPr="009E728D" w:rsidRDefault="004E413C" w:rsidP="004E413C">
      <w:pPr>
        <w:rPr>
          <w:rFonts w:ascii="Times New Roman" w:hAnsi="Times New Roman" w:cs="Times New Roman"/>
          <w:b/>
          <w:sz w:val="22"/>
        </w:rPr>
      </w:pPr>
    </w:p>
    <w:p w:rsidR="009E728D" w:rsidRPr="009E728D" w:rsidRDefault="00163FBA" w:rsidP="009E72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SE-407/17/22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8A2856" w:rsidRDefault="00DB02AB" w:rsidP="004E413C">
      <w:pPr>
        <w:rPr>
          <w:b/>
        </w:rPr>
      </w:pPr>
      <w:r>
        <w:rPr>
          <w:b/>
        </w:rPr>
        <w:t xml:space="preserve">                 </w:t>
      </w:r>
      <w:r w:rsidR="004E413C">
        <w:rPr>
          <w:b/>
        </w:rPr>
        <w:t xml:space="preserve">  </w:t>
      </w:r>
    </w:p>
    <w:p w:rsidR="008A2856" w:rsidRDefault="004E413C" w:rsidP="004E413C">
      <w:pPr>
        <w:rPr>
          <w:b/>
        </w:rPr>
      </w:pPr>
      <w:r>
        <w:rPr>
          <w:b/>
        </w:rPr>
        <w:t xml:space="preserve"> </w:t>
      </w:r>
    </w:p>
    <w:p w:rsidR="00932F7E" w:rsidRDefault="00932F7E" w:rsidP="00932F7E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O PRZYNALEŻNOŚCI LUB BRAKU PRZYNALEŻNOŚCI DO GRUPY KAPITAŁOWEJ </w:t>
      </w:r>
    </w:p>
    <w:p w:rsidR="00932F7E" w:rsidRDefault="00932F7E" w:rsidP="00932F7E">
      <w:pPr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ZAKRESIE ART. 108 UST. 1 PKT 5 ustawy</w:t>
      </w:r>
    </w:p>
    <w:p w:rsidR="00932F7E" w:rsidRDefault="00932F7E" w:rsidP="00932F7E">
      <w:pPr>
        <w:shd w:val="clear" w:color="auto" w:fill="FFFFFF"/>
        <w:jc w:val="center"/>
        <w:rPr>
          <w:b/>
          <w:sz w:val="28"/>
          <w:szCs w:val="28"/>
        </w:rPr>
      </w:pPr>
    </w:p>
    <w:p w:rsidR="00932F7E" w:rsidRDefault="00932F7E" w:rsidP="00932F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32F7E" w:rsidTr="00932F7E">
        <w:trPr>
          <w:trHeight w:val="649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7E" w:rsidRDefault="00BF22C6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F22C6">
              <w:rPr>
                <w:rFonts w:ascii="Times New Roman" w:hAnsi="Times New Roman" w:cs="Times New Roman"/>
                <w:i/>
                <w:szCs w:val="24"/>
              </w:rPr>
              <w:t>Wykonawca:</w:t>
            </w:r>
          </w:p>
          <w:p w:rsidR="00BF22C6" w:rsidRDefault="00BF22C6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BF22C6" w:rsidRPr="00BF22C6" w:rsidRDefault="00BF22C6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932F7E" w:rsidRDefault="00932F7E" w:rsidP="00932F7E">
      <w:pPr>
        <w:spacing w:line="360" w:lineRule="auto"/>
        <w:rPr>
          <w:rFonts w:ascii="Times New Roman" w:hAnsi="Times New Roman" w:cs="Times New Roman"/>
          <w:szCs w:val="24"/>
        </w:rPr>
      </w:pPr>
    </w:p>
    <w:p w:rsidR="00932F7E" w:rsidRDefault="00932F7E" w:rsidP="00932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Oświadczam/-y, że </w:t>
      </w:r>
      <w:r>
        <w:rPr>
          <w:rFonts w:ascii="Times New Roman" w:hAnsi="Times New Roman" w:cs="Times New Roman"/>
          <w:b/>
          <w:bCs/>
          <w:color w:val="000000"/>
        </w:rPr>
        <w:t xml:space="preserve">należę/-my do tej samej grupy kapitałowej, </w:t>
      </w:r>
      <w:r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 (Dz. U. z 2019 r., poz. 2019 z</w:t>
      </w:r>
      <w:r w:rsidR="00163FBA">
        <w:rPr>
          <w:rFonts w:ascii="Times New Roman" w:hAnsi="Times New Roman" w:cs="Times New Roman"/>
          <w:color w:val="000000"/>
        </w:rPr>
        <w:t xml:space="preserve"> późn.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zm.) w rozumieniu ustawy z dnia 16 lutego 2007 r. o ochronie konkurencji i konsumentów (t.j. Dz. U</w:t>
      </w:r>
      <w:r w:rsidR="00163FBA">
        <w:rPr>
          <w:rFonts w:ascii="Times New Roman" w:hAnsi="Times New Roman" w:cs="Times New Roman"/>
          <w:color w:val="000000"/>
        </w:rPr>
        <w:t>. z 2020 r., poz. 1076 i 1086 z późn.</w:t>
      </w:r>
      <w:r>
        <w:rPr>
          <w:rFonts w:ascii="Times New Roman" w:hAnsi="Times New Roman" w:cs="Times New Roman"/>
          <w:color w:val="000000"/>
        </w:rPr>
        <w:t xml:space="preserve"> zm.)</w:t>
      </w:r>
      <w:r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:rsidR="00932F7E" w:rsidRDefault="00932F7E" w:rsidP="00932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32F7E" w:rsidRDefault="00932F7E" w:rsidP="00932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Oświadczam/-y, że </w:t>
      </w:r>
      <w:r>
        <w:rPr>
          <w:rFonts w:ascii="Times New Roman" w:hAnsi="Times New Roman" w:cs="Times New Roman"/>
          <w:b/>
          <w:bCs/>
          <w:color w:val="000000"/>
        </w:rPr>
        <w:t xml:space="preserve">nie należę/-my do tej samej grupy kapitałowej, </w:t>
      </w:r>
      <w:r>
        <w:rPr>
          <w:rFonts w:ascii="Times New Roman" w:hAnsi="Times New Roman" w:cs="Times New Roman"/>
          <w:color w:val="000000"/>
        </w:rPr>
        <w:t>o której mowa w art.108 ust.1 pkt 5 ustawy z dnia 11 września 2019 r. – Prawo zamówień publicznych</w:t>
      </w:r>
      <w:r w:rsidR="00163FBA">
        <w:rPr>
          <w:rFonts w:ascii="Times New Roman" w:hAnsi="Times New Roman" w:cs="Times New Roman"/>
          <w:color w:val="000000"/>
        </w:rPr>
        <w:t xml:space="preserve"> (Dz. U. z 2019 r., poz. 2019 z późn. </w:t>
      </w:r>
      <w:r>
        <w:rPr>
          <w:rFonts w:ascii="Times New Roman" w:hAnsi="Times New Roman" w:cs="Times New Roman"/>
          <w:color w:val="000000"/>
        </w:rPr>
        <w:t>zm.) w rozumieniu ustawy z dnia 16 lutego 2007 r. o ochronie konkurencji i konsumentów (t.j. Dz. U</w:t>
      </w:r>
      <w:r w:rsidR="00163FBA">
        <w:rPr>
          <w:rFonts w:ascii="Times New Roman" w:hAnsi="Times New Roman" w:cs="Times New Roman"/>
          <w:color w:val="000000"/>
        </w:rPr>
        <w:t>. z 2020 r., poz. 1076 i 1086 z późn.</w:t>
      </w:r>
      <w:r>
        <w:rPr>
          <w:rFonts w:ascii="Times New Roman" w:hAnsi="Times New Roman" w:cs="Times New Roman"/>
          <w:color w:val="000000"/>
        </w:rPr>
        <w:t xml:space="preserve"> zm.)</w:t>
      </w:r>
      <w:r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:rsidR="00932F7E" w:rsidRDefault="00932F7E" w:rsidP="00932F7E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932F7E" w:rsidRDefault="00932F7E" w:rsidP="00932F7E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932F7E" w:rsidRDefault="00932F7E" w:rsidP="00932F7E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* niepotrzebne usunąć.</w:t>
      </w:r>
    </w:p>
    <w:p w:rsidR="008A2856" w:rsidRDefault="008A2856" w:rsidP="008A2856">
      <w:pPr>
        <w:pStyle w:val="Tytu"/>
        <w:jc w:val="both"/>
        <w:rPr>
          <w:sz w:val="28"/>
          <w:szCs w:val="28"/>
        </w:rPr>
      </w:pPr>
    </w:p>
    <w:p w:rsidR="008A2856" w:rsidRDefault="008A2856" w:rsidP="008A285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E845A8" w:rsidRDefault="004E413C" w:rsidP="00E845A8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</w:rPr>
        <w:t xml:space="preserve">     </w:t>
      </w:r>
      <w:r w:rsidR="00B56B39">
        <w:rPr>
          <w:b/>
        </w:rPr>
        <w:t xml:space="preserve">                     </w:t>
      </w:r>
      <w:r w:rsidR="00B56B39">
        <w:rPr>
          <w:b/>
        </w:rPr>
        <w:br/>
      </w:r>
      <w:r w:rsidR="00E845A8"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:rsidR="00E845A8" w:rsidRDefault="00E845A8" w:rsidP="00E845A8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:rsidR="00E845A8" w:rsidRDefault="00E845A8" w:rsidP="00E845A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:rsidR="00B56B39" w:rsidRDefault="00B56B39" w:rsidP="00B56B39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</w:p>
    <w:p w:rsidR="000E4D9B" w:rsidRPr="00B56B39" w:rsidRDefault="000E4D9B" w:rsidP="00B56B39">
      <w:pPr>
        <w:rPr>
          <w:rFonts w:ascii="Times New Roman" w:hAnsi="Times New Roman"/>
          <w:b/>
          <w:sz w:val="28"/>
          <w:szCs w:val="28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7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71" w:rsidRDefault="00AD5171" w:rsidP="001C169E">
      <w:r>
        <w:separator/>
      </w:r>
    </w:p>
  </w:endnote>
  <w:endnote w:type="continuationSeparator" w:id="0">
    <w:p w:rsidR="00AD5171" w:rsidRDefault="00AD5171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71" w:rsidRDefault="00AD5171" w:rsidP="001C169E">
      <w:r>
        <w:separator/>
      </w:r>
    </w:p>
  </w:footnote>
  <w:footnote w:type="continuationSeparator" w:id="0">
    <w:p w:rsidR="00AD5171" w:rsidRDefault="00AD5171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B86FB2" w:rsidTr="00B86FB2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86FB2" w:rsidRDefault="00B86FB2" w:rsidP="00B86FB2">
          <w:pPr>
            <w:pStyle w:val="Nagwek"/>
            <w:spacing w:line="276" w:lineRule="auto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323975" cy="60706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  <w:rPr>
              <w:sz w:val="24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Stacja Pogotowia Ratunkowego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76-200 Słupsk, ul. Paderewskiego 5, tel/fax (0-59) 841-45-20/22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65835" cy="78994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tab/>
    </w:r>
  </w:p>
  <w:p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30B90"/>
    <w:multiLevelType w:val="hybridMultilevel"/>
    <w:tmpl w:val="AC98C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E713E3"/>
    <w:multiLevelType w:val="hybridMultilevel"/>
    <w:tmpl w:val="568C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1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54"/>
  </w:num>
  <w:num w:numId="4">
    <w:abstractNumId w:val="1"/>
  </w:num>
  <w:num w:numId="5">
    <w:abstractNumId w:val="9"/>
  </w:num>
  <w:num w:numId="6">
    <w:abstractNumId w:val="14"/>
  </w:num>
  <w:num w:numId="7">
    <w:abstractNumId w:val="55"/>
  </w:num>
  <w:num w:numId="8">
    <w:abstractNumId w:val="4"/>
  </w:num>
  <w:num w:numId="9">
    <w:abstractNumId w:val="29"/>
  </w:num>
  <w:num w:numId="10">
    <w:abstractNumId w:val="57"/>
  </w:num>
  <w:num w:numId="11">
    <w:abstractNumId w:val="12"/>
  </w:num>
  <w:num w:numId="12">
    <w:abstractNumId w:val="39"/>
  </w:num>
  <w:num w:numId="13">
    <w:abstractNumId w:val="36"/>
  </w:num>
  <w:num w:numId="14">
    <w:abstractNumId w:val="22"/>
  </w:num>
  <w:num w:numId="15">
    <w:abstractNumId w:val="59"/>
  </w:num>
  <w:num w:numId="16">
    <w:abstractNumId w:val="58"/>
  </w:num>
  <w:num w:numId="17">
    <w:abstractNumId w:val="11"/>
  </w:num>
  <w:num w:numId="18">
    <w:abstractNumId w:val="47"/>
  </w:num>
  <w:num w:numId="19">
    <w:abstractNumId w:val="10"/>
  </w:num>
  <w:num w:numId="20">
    <w:abstractNumId w:val="42"/>
  </w:num>
  <w:num w:numId="21">
    <w:abstractNumId w:val="33"/>
  </w:num>
  <w:num w:numId="22">
    <w:abstractNumId w:val="24"/>
  </w:num>
  <w:num w:numId="23">
    <w:abstractNumId w:val="23"/>
  </w:num>
  <w:num w:numId="24">
    <w:abstractNumId w:val="27"/>
  </w:num>
  <w:num w:numId="25">
    <w:abstractNumId w:val="16"/>
  </w:num>
  <w:num w:numId="26">
    <w:abstractNumId w:val="50"/>
  </w:num>
  <w:num w:numId="27">
    <w:abstractNumId w:val="26"/>
  </w:num>
  <w:num w:numId="28">
    <w:abstractNumId w:val="49"/>
  </w:num>
  <w:num w:numId="29">
    <w:abstractNumId w:val="52"/>
  </w:num>
  <w:num w:numId="30">
    <w:abstractNumId w:val="63"/>
  </w:num>
  <w:num w:numId="31">
    <w:abstractNumId w:val="35"/>
  </w:num>
  <w:num w:numId="32">
    <w:abstractNumId w:val="62"/>
  </w:num>
  <w:num w:numId="33">
    <w:abstractNumId w:val="51"/>
  </w:num>
  <w:num w:numId="34">
    <w:abstractNumId w:val="41"/>
  </w:num>
  <w:num w:numId="35">
    <w:abstractNumId w:val="45"/>
  </w:num>
  <w:num w:numId="36">
    <w:abstractNumId w:val="17"/>
  </w:num>
  <w:num w:numId="37">
    <w:abstractNumId w:val="13"/>
  </w:num>
  <w:num w:numId="38">
    <w:abstractNumId w:val="34"/>
  </w:num>
  <w:num w:numId="39">
    <w:abstractNumId w:val="28"/>
  </w:num>
  <w:num w:numId="40">
    <w:abstractNumId w:val="40"/>
  </w:num>
  <w:num w:numId="41">
    <w:abstractNumId w:val="30"/>
  </w:num>
  <w:num w:numId="42">
    <w:abstractNumId w:val="5"/>
  </w:num>
  <w:num w:numId="43">
    <w:abstractNumId w:val="25"/>
  </w:num>
  <w:num w:numId="44">
    <w:abstractNumId w:val="31"/>
  </w:num>
  <w:num w:numId="45">
    <w:abstractNumId w:val="38"/>
  </w:num>
  <w:num w:numId="46">
    <w:abstractNumId w:val="0"/>
  </w:num>
  <w:num w:numId="47">
    <w:abstractNumId w:val="53"/>
  </w:num>
  <w:num w:numId="48">
    <w:abstractNumId w:val="37"/>
  </w:num>
  <w:num w:numId="49">
    <w:abstractNumId w:val="56"/>
  </w:num>
  <w:num w:numId="50">
    <w:abstractNumId w:val="3"/>
  </w:num>
  <w:num w:numId="51">
    <w:abstractNumId w:val="44"/>
  </w:num>
  <w:num w:numId="52">
    <w:abstractNumId w:val="32"/>
  </w:num>
  <w:num w:numId="53">
    <w:abstractNumId w:val="6"/>
  </w:num>
  <w:num w:numId="54">
    <w:abstractNumId w:val="48"/>
  </w:num>
  <w:num w:numId="55">
    <w:abstractNumId w:val="60"/>
  </w:num>
  <w:num w:numId="56">
    <w:abstractNumId w:val="8"/>
  </w:num>
  <w:num w:numId="57">
    <w:abstractNumId w:val="61"/>
  </w:num>
  <w:num w:numId="58">
    <w:abstractNumId w:val="15"/>
  </w:num>
  <w:num w:numId="59">
    <w:abstractNumId w:val="7"/>
  </w:num>
  <w:num w:numId="60">
    <w:abstractNumId w:val="19"/>
  </w:num>
  <w:num w:numId="61">
    <w:abstractNumId w:val="43"/>
  </w:num>
  <w:num w:numId="62">
    <w:abstractNumId w:val="46"/>
  </w:num>
  <w:num w:numId="63">
    <w:abstractNumId w:val="21"/>
  </w:num>
  <w:num w:numId="64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60844"/>
    <w:rsid w:val="000644BD"/>
    <w:rsid w:val="000677C7"/>
    <w:rsid w:val="000E4D9B"/>
    <w:rsid w:val="000F4D24"/>
    <w:rsid w:val="00163FBA"/>
    <w:rsid w:val="001715DD"/>
    <w:rsid w:val="00172462"/>
    <w:rsid w:val="001C169E"/>
    <w:rsid w:val="001E7D9B"/>
    <w:rsid w:val="00226CA8"/>
    <w:rsid w:val="00277C9B"/>
    <w:rsid w:val="002A6CEE"/>
    <w:rsid w:val="002E4077"/>
    <w:rsid w:val="00340906"/>
    <w:rsid w:val="00340C6A"/>
    <w:rsid w:val="00372432"/>
    <w:rsid w:val="003976F5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4E413C"/>
    <w:rsid w:val="00510295"/>
    <w:rsid w:val="00522BD0"/>
    <w:rsid w:val="00540E05"/>
    <w:rsid w:val="005422B4"/>
    <w:rsid w:val="005826F6"/>
    <w:rsid w:val="005E2575"/>
    <w:rsid w:val="00623015"/>
    <w:rsid w:val="006322B5"/>
    <w:rsid w:val="00681402"/>
    <w:rsid w:val="00691D50"/>
    <w:rsid w:val="006A0B20"/>
    <w:rsid w:val="006B5D0C"/>
    <w:rsid w:val="006F412A"/>
    <w:rsid w:val="00741B40"/>
    <w:rsid w:val="00765C52"/>
    <w:rsid w:val="00787118"/>
    <w:rsid w:val="007D4394"/>
    <w:rsid w:val="007E1FD0"/>
    <w:rsid w:val="007E7A9F"/>
    <w:rsid w:val="0080189A"/>
    <w:rsid w:val="00852477"/>
    <w:rsid w:val="008A2856"/>
    <w:rsid w:val="008C0552"/>
    <w:rsid w:val="008C2DB7"/>
    <w:rsid w:val="008C571C"/>
    <w:rsid w:val="008F601D"/>
    <w:rsid w:val="00922EA7"/>
    <w:rsid w:val="00932F7E"/>
    <w:rsid w:val="0093372B"/>
    <w:rsid w:val="00937A2F"/>
    <w:rsid w:val="009A555F"/>
    <w:rsid w:val="009D01BF"/>
    <w:rsid w:val="009D35FB"/>
    <w:rsid w:val="009E270C"/>
    <w:rsid w:val="009E728D"/>
    <w:rsid w:val="00A04CEA"/>
    <w:rsid w:val="00A30791"/>
    <w:rsid w:val="00AB650C"/>
    <w:rsid w:val="00AD32B4"/>
    <w:rsid w:val="00AD3882"/>
    <w:rsid w:val="00AD5171"/>
    <w:rsid w:val="00AD6E9F"/>
    <w:rsid w:val="00AE2922"/>
    <w:rsid w:val="00AE6894"/>
    <w:rsid w:val="00B01205"/>
    <w:rsid w:val="00B44A27"/>
    <w:rsid w:val="00B567DE"/>
    <w:rsid w:val="00B56B39"/>
    <w:rsid w:val="00B5771B"/>
    <w:rsid w:val="00B706AE"/>
    <w:rsid w:val="00B86FB2"/>
    <w:rsid w:val="00BA0A9A"/>
    <w:rsid w:val="00BD0402"/>
    <w:rsid w:val="00BE43F0"/>
    <w:rsid w:val="00BF22C6"/>
    <w:rsid w:val="00C168C9"/>
    <w:rsid w:val="00C5699C"/>
    <w:rsid w:val="00C7374F"/>
    <w:rsid w:val="00CB24B4"/>
    <w:rsid w:val="00CF5A0F"/>
    <w:rsid w:val="00D07C86"/>
    <w:rsid w:val="00D94D3A"/>
    <w:rsid w:val="00DB02AB"/>
    <w:rsid w:val="00DB4DD5"/>
    <w:rsid w:val="00DB57B2"/>
    <w:rsid w:val="00DE5353"/>
    <w:rsid w:val="00E80E9F"/>
    <w:rsid w:val="00E845A8"/>
    <w:rsid w:val="00EA2B54"/>
    <w:rsid w:val="00EE7521"/>
    <w:rsid w:val="00EF1059"/>
    <w:rsid w:val="00EF2D6E"/>
    <w:rsid w:val="00F03835"/>
    <w:rsid w:val="00F53D3C"/>
    <w:rsid w:val="00F57C6A"/>
    <w:rsid w:val="00F721BC"/>
    <w:rsid w:val="00F93069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C27F-F3B6-48E5-AD21-752EB10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E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3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Pc</cp:lastModifiedBy>
  <cp:revision>24</cp:revision>
  <cp:lastPrinted>2021-03-08T12:45:00Z</cp:lastPrinted>
  <dcterms:created xsi:type="dcterms:W3CDTF">2021-05-12T10:56:00Z</dcterms:created>
  <dcterms:modified xsi:type="dcterms:W3CDTF">2022-05-18T11:01:00Z</dcterms:modified>
</cp:coreProperties>
</file>