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60A0" w14:textId="1F325864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0602AF">
        <w:rPr>
          <w:rFonts w:ascii="Cambria" w:eastAsia="Times New Roman" w:hAnsi="Cambria" w:cs="Times New Roman"/>
          <w:lang w:eastAsia="pl-PL"/>
        </w:rPr>
        <w:t>6</w:t>
      </w:r>
      <w:r>
        <w:rPr>
          <w:rFonts w:ascii="Cambria" w:eastAsia="Times New Roman" w:hAnsi="Cambria" w:cs="Times New Roman"/>
          <w:lang w:eastAsia="pl-PL"/>
        </w:rPr>
        <w:t>.2021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23AE23E1" w:rsidR="00191147" w:rsidRPr="00E618DE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</w:t>
      </w:r>
      <w:r w:rsidR="003D2ADD">
        <w:rPr>
          <w:rFonts w:ascii="Cambria" w:eastAsia="Times New Roman" w:hAnsi="Cambria" w:cs="Times New Roman"/>
          <w:b/>
          <w:sz w:val="19"/>
          <w:szCs w:val="24"/>
          <w:lang w:eastAsia="pl-PL"/>
        </w:rPr>
        <w:t>A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 O </w:t>
      </w:r>
      <w:r w:rsidR="003D2ADD">
        <w:rPr>
          <w:rFonts w:ascii="Cambria" w:eastAsia="Times New Roman" w:hAnsi="Cambria" w:cs="Times New Roman"/>
          <w:b/>
          <w:sz w:val="19"/>
          <w:szCs w:val="24"/>
          <w:lang w:eastAsia="pl-PL"/>
        </w:rPr>
        <w:t>UNIEWA</w:t>
      </w:r>
      <w:r w:rsidR="002D6435">
        <w:rPr>
          <w:rFonts w:ascii="Cambria" w:eastAsia="Times New Roman" w:hAnsi="Cambria" w:cs="Times New Roman"/>
          <w:b/>
          <w:sz w:val="19"/>
          <w:szCs w:val="24"/>
          <w:lang w:eastAsia="pl-PL"/>
        </w:rPr>
        <w:t>Ż</w:t>
      </w:r>
      <w:r w:rsidR="003D2ADD">
        <w:rPr>
          <w:rFonts w:ascii="Cambria" w:eastAsia="Times New Roman" w:hAnsi="Cambria" w:cs="Times New Roman"/>
          <w:b/>
          <w:sz w:val="19"/>
          <w:szCs w:val="24"/>
          <w:lang w:eastAsia="pl-PL"/>
        </w:rPr>
        <w:t>NIENIU POST</w:t>
      </w:r>
      <w:r w:rsidR="002D6435">
        <w:rPr>
          <w:rFonts w:ascii="Cambria" w:eastAsia="Times New Roman" w:hAnsi="Cambria" w:cs="Times New Roman"/>
          <w:b/>
          <w:sz w:val="19"/>
          <w:szCs w:val="24"/>
          <w:lang w:eastAsia="pl-PL"/>
        </w:rPr>
        <w:t>Ę</w:t>
      </w:r>
      <w:r w:rsidR="003D2ADD">
        <w:rPr>
          <w:rFonts w:ascii="Cambria" w:eastAsia="Times New Roman" w:hAnsi="Cambria" w:cs="Times New Roman"/>
          <w:b/>
          <w:sz w:val="19"/>
          <w:szCs w:val="24"/>
          <w:lang w:eastAsia="pl-PL"/>
        </w:rPr>
        <w:t>POWANIA</w:t>
      </w:r>
    </w:p>
    <w:p w14:paraId="5A1CB656" w14:textId="77777777" w:rsidR="00435624" w:rsidRDefault="00191147" w:rsidP="00435624">
      <w:pPr>
        <w:jc w:val="both"/>
        <w:rPr>
          <w:rFonts w:ascii="Calibri Light" w:hAnsi="Calibri Light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u w:val="single"/>
          <w:lang w:eastAsia="pl-PL"/>
        </w:rPr>
        <w:t>Dotyczy</w:t>
      </w:r>
      <w:r w:rsidRPr="00E618DE">
        <w:rPr>
          <w:rFonts w:ascii="Cambria" w:eastAsia="Times New Roman" w:hAnsi="Cambria" w:cs="Times New Roman"/>
          <w:bCs/>
          <w:lang w:eastAsia="pl-PL"/>
        </w:rPr>
        <w:t>:</w:t>
      </w:r>
      <w:r w:rsidRPr="00E618DE">
        <w:rPr>
          <w:rFonts w:ascii="Cambria" w:eastAsia="Times New Roman" w:hAnsi="Cambria" w:cs="Times New Roman"/>
          <w:bCs/>
          <w:sz w:val="28"/>
          <w:szCs w:val="28"/>
          <w:lang w:eastAsia="pl-PL"/>
        </w:rPr>
        <w:t xml:space="preserve"> </w:t>
      </w:r>
      <w:r w:rsidR="00435624" w:rsidRPr="00A15568">
        <w:rPr>
          <w:rFonts w:ascii="Calibri Light" w:hAnsi="Calibri Light"/>
          <w:b/>
          <w:bCs/>
        </w:rPr>
        <w:t>Zakup materiałów i wyposażenia do pracowni przedmiotowych (</w:t>
      </w:r>
      <w:proofErr w:type="spellStart"/>
      <w:r w:rsidR="00435624" w:rsidRPr="00A15568">
        <w:rPr>
          <w:rFonts w:ascii="Calibri Light" w:hAnsi="Calibri Light"/>
          <w:b/>
          <w:bCs/>
        </w:rPr>
        <w:t>ZSGŻiA</w:t>
      </w:r>
      <w:proofErr w:type="spellEnd"/>
      <w:r w:rsidR="00435624" w:rsidRPr="00A15568">
        <w:rPr>
          <w:rFonts w:ascii="Calibri Light" w:hAnsi="Calibri Light"/>
          <w:b/>
          <w:bCs/>
        </w:rPr>
        <w:t xml:space="preserve"> w Lęborku) – wyposażenie i sprzęt do pracowni </w:t>
      </w:r>
      <w:r w:rsidR="00435624" w:rsidRPr="00435624">
        <w:rPr>
          <w:rFonts w:ascii="Calibri Light" w:hAnsi="Calibri Light"/>
          <w:b/>
          <w:bCs/>
        </w:rPr>
        <w:t>ekonomicznych</w:t>
      </w:r>
      <w:r w:rsidR="00435624" w:rsidRPr="00A15568">
        <w:rPr>
          <w:rFonts w:ascii="Calibri Light" w:hAnsi="Calibri Light"/>
        </w:rPr>
        <w:t xml:space="preserve"> </w:t>
      </w:r>
    </w:p>
    <w:p w14:paraId="272CC9B9" w14:textId="32574C73" w:rsidR="00D84C9B" w:rsidRPr="00D84C9B" w:rsidRDefault="00191147" w:rsidP="00435624">
      <w:pPr>
        <w:jc w:val="both"/>
        <w:rPr>
          <w:bCs/>
        </w:rPr>
      </w:pPr>
      <w:r w:rsidRPr="00033ABB">
        <w:rPr>
          <w:rFonts w:ascii="Cambria" w:eastAsia="Times New Roman" w:hAnsi="Cambria" w:cs="Times New Roman"/>
          <w:bCs/>
          <w:lang w:eastAsia="pl-PL"/>
        </w:rPr>
        <w:t xml:space="preserve">w ramach </w:t>
      </w:r>
      <w:r w:rsidRPr="00D84C9B">
        <w:rPr>
          <w:rFonts w:ascii="Cambria" w:eastAsia="Times New Roman" w:hAnsi="Cambria" w:cs="Times New Roman"/>
          <w:bCs/>
          <w:lang w:eastAsia="pl-PL"/>
        </w:rPr>
        <w:t xml:space="preserve">projektu </w:t>
      </w:r>
      <w:r w:rsidR="00D84C9B" w:rsidRPr="00D84C9B">
        <w:rPr>
          <w:bCs/>
        </w:rPr>
        <w:t xml:space="preserve">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</w:t>
      </w:r>
    </w:p>
    <w:p w14:paraId="50AEFA94" w14:textId="5BB8D214" w:rsidR="00191147" w:rsidRPr="002D6435" w:rsidRDefault="00191147" w:rsidP="009F1BA0">
      <w:pPr>
        <w:jc w:val="both"/>
        <w:rPr>
          <w:bCs/>
        </w:rPr>
      </w:pPr>
      <w:r w:rsidRPr="002D6435">
        <w:rPr>
          <w:bCs/>
        </w:rPr>
        <w:t xml:space="preserve">Powiat Lęborski 84-300 Lęborku ul. Czołgistów 5, jako Zamawiający, działając na podstawie art. </w:t>
      </w:r>
      <w:r w:rsidR="003D2ADD" w:rsidRPr="002D6435">
        <w:rPr>
          <w:bCs/>
        </w:rPr>
        <w:t>255</w:t>
      </w:r>
      <w:r w:rsidRPr="002D6435">
        <w:rPr>
          <w:bCs/>
        </w:rPr>
        <w:t xml:space="preserve"> </w:t>
      </w:r>
      <w:r w:rsidR="003D2ADD" w:rsidRPr="002D6435">
        <w:rPr>
          <w:bCs/>
        </w:rPr>
        <w:t>pkt 3</w:t>
      </w:r>
      <w:r w:rsidRPr="002D6435">
        <w:rPr>
          <w:bCs/>
        </w:rPr>
        <w:t xml:space="preserve"> ustawy z dnia </w:t>
      </w:r>
      <w:r w:rsidR="00AE3BD1" w:rsidRPr="002D6435">
        <w:rPr>
          <w:bCs/>
        </w:rPr>
        <w:t>11 września 2019</w:t>
      </w:r>
      <w:r w:rsidRPr="002D6435">
        <w:rPr>
          <w:bCs/>
        </w:rPr>
        <w:t xml:space="preserve"> roku Prawo zamówień publicznych (</w:t>
      </w:r>
      <w:proofErr w:type="spellStart"/>
      <w:r w:rsidRPr="002D6435">
        <w:rPr>
          <w:bCs/>
        </w:rPr>
        <w:t>t.j</w:t>
      </w:r>
      <w:proofErr w:type="spellEnd"/>
      <w:r w:rsidRPr="002D6435">
        <w:rPr>
          <w:bCs/>
        </w:rPr>
        <w:t xml:space="preserve">. Dz. U. z </w:t>
      </w:r>
      <w:r w:rsidR="00435624" w:rsidRPr="002D6435">
        <w:rPr>
          <w:bCs/>
        </w:rPr>
        <w:t>2021</w:t>
      </w:r>
      <w:r w:rsidRPr="002D6435">
        <w:rPr>
          <w:bCs/>
        </w:rPr>
        <w:t xml:space="preserve"> r., poz. </w:t>
      </w:r>
      <w:r w:rsidR="00435624" w:rsidRPr="002D6435">
        <w:rPr>
          <w:bCs/>
        </w:rPr>
        <w:t>1129</w:t>
      </w:r>
      <w:r w:rsidRPr="002D6435">
        <w:rPr>
          <w:bCs/>
        </w:rPr>
        <w:t xml:space="preserve">) zwanej dalej „ustawą”, niniejszym zawiadamia, o </w:t>
      </w:r>
      <w:r w:rsidR="003D2ADD" w:rsidRPr="002D6435">
        <w:rPr>
          <w:bCs/>
        </w:rPr>
        <w:t>UNIEWA</w:t>
      </w:r>
      <w:r w:rsidR="009F1BA0" w:rsidRPr="002D6435">
        <w:rPr>
          <w:bCs/>
        </w:rPr>
        <w:t>Ż</w:t>
      </w:r>
      <w:r w:rsidR="003D2ADD" w:rsidRPr="002D6435">
        <w:rPr>
          <w:bCs/>
        </w:rPr>
        <w:t>NIENIU POST</w:t>
      </w:r>
      <w:r w:rsidR="009F1BA0" w:rsidRPr="002D6435">
        <w:rPr>
          <w:bCs/>
        </w:rPr>
        <w:t>Ę</w:t>
      </w:r>
      <w:r w:rsidR="003D2ADD" w:rsidRPr="002D6435">
        <w:rPr>
          <w:bCs/>
        </w:rPr>
        <w:t>POWANIA</w:t>
      </w:r>
    </w:p>
    <w:p w14:paraId="5C602BDF" w14:textId="707FE559" w:rsidR="009F1BA0" w:rsidRDefault="009F1BA0" w:rsidP="009F1BA0">
      <w:pPr>
        <w:jc w:val="both"/>
        <w:rPr>
          <w:rFonts w:ascii="Cambria" w:eastAsia="Times New Roman" w:hAnsi="Cambria" w:cs="Times New Roman"/>
          <w:lang w:eastAsia="pl-PL"/>
        </w:rPr>
      </w:pPr>
    </w:p>
    <w:p w14:paraId="758E7147" w14:textId="71797055" w:rsidR="009F1BA0" w:rsidRPr="009F1BA0" w:rsidRDefault="009F1BA0" w:rsidP="009F1BA0">
      <w:pPr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9F1BA0">
        <w:rPr>
          <w:rFonts w:ascii="Cambria" w:eastAsia="Times New Roman" w:hAnsi="Cambria" w:cs="Times New Roman"/>
          <w:b/>
          <w:bCs/>
          <w:lang w:eastAsia="pl-PL"/>
        </w:rPr>
        <w:t>UZASADNIENIE</w:t>
      </w:r>
      <w:r w:rsidR="002D6435">
        <w:rPr>
          <w:rFonts w:ascii="Cambria" w:eastAsia="Times New Roman" w:hAnsi="Cambria" w:cs="Times New Roman"/>
          <w:b/>
          <w:bCs/>
          <w:lang w:eastAsia="pl-PL"/>
        </w:rPr>
        <w:t xml:space="preserve"> faktyczne i prawne</w:t>
      </w:r>
    </w:p>
    <w:p w14:paraId="30A6AACA" w14:textId="15208E54" w:rsidR="009F1BA0" w:rsidRPr="002D6435" w:rsidRDefault="009F1BA0" w:rsidP="009F1BA0">
      <w:pPr>
        <w:jc w:val="both"/>
        <w:rPr>
          <w:bCs/>
        </w:rPr>
      </w:pPr>
      <w:r w:rsidRPr="002D6435">
        <w:rPr>
          <w:bCs/>
        </w:rPr>
        <w:t>Zgodnie z art.255 pkt.3 Zamawiający unieważnia post</w:t>
      </w:r>
      <w:r w:rsidR="002D6435" w:rsidRPr="002D6435">
        <w:rPr>
          <w:bCs/>
        </w:rPr>
        <w:t>ę</w:t>
      </w:r>
      <w:r w:rsidRPr="002D6435">
        <w:rPr>
          <w:bCs/>
        </w:rPr>
        <w:t xml:space="preserve">powanie </w:t>
      </w:r>
      <w:r w:rsidR="002D6435">
        <w:rPr>
          <w:bCs/>
        </w:rPr>
        <w:t xml:space="preserve">o udzielenie zamówienia </w:t>
      </w:r>
      <w:r w:rsidRPr="002D6435">
        <w:rPr>
          <w:bCs/>
        </w:rPr>
        <w:t>jeżeli cena lub koszt najkorzystniejszej oferty lub oferta z najni</w:t>
      </w:r>
      <w:r w:rsidRPr="002D6435">
        <w:rPr>
          <w:rFonts w:hint="eastAsia"/>
          <w:bCs/>
        </w:rPr>
        <w:t>ż</w:t>
      </w:r>
      <w:r w:rsidRPr="002D6435">
        <w:rPr>
          <w:bCs/>
        </w:rPr>
        <w:t>sz</w:t>
      </w:r>
      <w:r w:rsidRPr="002D6435">
        <w:rPr>
          <w:rFonts w:hint="eastAsia"/>
          <w:bCs/>
        </w:rPr>
        <w:t>ą</w:t>
      </w:r>
      <w:r w:rsidRPr="002D6435">
        <w:rPr>
          <w:bCs/>
        </w:rPr>
        <w:t xml:space="preserve"> cen</w:t>
      </w:r>
      <w:r w:rsidRPr="002D6435">
        <w:rPr>
          <w:rFonts w:hint="eastAsia"/>
          <w:bCs/>
        </w:rPr>
        <w:t>ą</w:t>
      </w:r>
      <w:r w:rsidRPr="002D6435">
        <w:rPr>
          <w:bCs/>
        </w:rPr>
        <w:t xml:space="preserve"> przewy</w:t>
      </w:r>
      <w:r w:rsidRPr="002D6435">
        <w:rPr>
          <w:rFonts w:hint="eastAsia"/>
          <w:bCs/>
        </w:rPr>
        <w:t>ż</w:t>
      </w:r>
      <w:r w:rsidRPr="002D6435">
        <w:rPr>
          <w:bCs/>
        </w:rPr>
        <w:t>sza kwot</w:t>
      </w:r>
      <w:r w:rsidRPr="002D6435">
        <w:rPr>
          <w:rFonts w:hint="eastAsia"/>
          <w:bCs/>
        </w:rPr>
        <w:t>ę</w:t>
      </w:r>
      <w:r w:rsidRPr="002D6435">
        <w:rPr>
          <w:bCs/>
        </w:rPr>
        <w:t>, kt</w:t>
      </w:r>
      <w:r w:rsidRPr="002D6435">
        <w:rPr>
          <w:rFonts w:hint="eastAsia"/>
          <w:bCs/>
        </w:rPr>
        <w:t>ó</w:t>
      </w:r>
      <w:r w:rsidRPr="002D6435">
        <w:rPr>
          <w:bCs/>
        </w:rPr>
        <w:t>r</w:t>
      </w:r>
      <w:r w:rsidRPr="002D6435">
        <w:rPr>
          <w:rFonts w:hint="eastAsia"/>
          <w:bCs/>
        </w:rPr>
        <w:t>ą</w:t>
      </w:r>
      <w:r w:rsidRPr="002D6435">
        <w:rPr>
          <w:bCs/>
        </w:rPr>
        <w:t xml:space="preserve"> zamawiaj</w:t>
      </w:r>
      <w:r w:rsidRPr="002D6435">
        <w:rPr>
          <w:rFonts w:hint="eastAsia"/>
          <w:bCs/>
        </w:rPr>
        <w:t>ą</w:t>
      </w:r>
      <w:r w:rsidRPr="002D6435">
        <w:rPr>
          <w:bCs/>
        </w:rPr>
        <w:t>cy zamierza przeznaczy</w:t>
      </w:r>
      <w:r w:rsidRPr="002D6435">
        <w:rPr>
          <w:rFonts w:hint="eastAsia"/>
          <w:bCs/>
        </w:rPr>
        <w:t>ć</w:t>
      </w:r>
      <w:r w:rsidRPr="002D6435">
        <w:rPr>
          <w:bCs/>
        </w:rPr>
        <w:t xml:space="preserve"> na sfinansowanie zam</w:t>
      </w:r>
      <w:r w:rsidRPr="002D6435">
        <w:rPr>
          <w:rFonts w:hint="eastAsia"/>
          <w:bCs/>
        </w:rPr>
        <w:t>ó</w:t>
      </w:r>
      <w:r w:rsidRPr="002D6435">
        <w:rPr>
          <w:bCs/>
        </w:rPr>
        <w:t xml:space="preserve">wienia, chyba </w:t>
      </w:r>
      <w:r w:rsidRPr="002D6435">
        <w:rPr>
          <w:rFonts w:hint="eastAsia"/>
          <w:bCs/>
        </w:rPr>
        <w:t>ż</w:t>
      </w:r>
      <w:r w:rsidRPr="002D6435">
        <w:rPr>
          <w:bCs/>
        </w:rPr>
        <w:t>e zamawiaj</w:t>
      </w:r>
      <w:r w:rsidRPr="002D6435">
        <w:rPr>
          <w:rFonts w:hint="eastAsia"/>
          <w:bCs/>
        </w:rPr>
        <w:t>ą</w:t>
      </w:r>
      <w:r w:rsidRPr="002D6435">
        <w:rPr>
          <w:bCs/>
        </w:rPr>
        <w:t>cy mo</w:t>
      </w:r>
      <w:r w:rsidRPr="002D6435">
        <w:rPr>
          <w:rFonts w:hint="eastAsia"/>
          <w:bCs/>
        </w:rPr>
        <w:t>ż</w:t>
      </w:r>
      <w:r w:rsidRPr="002D6435">
        <w:rPr>
          <w:bCs/>
        </w:rPr>
        <w:t>e zwi</w:t>
      </w:r>
      <w:r w:rsidRPr="002D6435">
        <w:rPr>
          <w:rFonts w:hint="eastAsia"/>
          <w:bCs/>
        </w:rPr>
        <w:t>ę</w:t>
      </w:r>
      <w:r w:rsidRPr="002D6435">
        <w:rPr>
          <w:bCs/>
        </w:rPr>
        <w:t>kszy</w:t>
      </w:r>
      <w:r w:rsidRPr="002D6435">
        <w:rPr>
          <w:rFonts w:hint="eastAsia"/>
          <w:bCs/>
        </w:rPr>
        <w:t>ć</w:t>
      </w:r>
      <w:r w:rsidRPr="002D6435">
        <w:rPr>
          <w:bCs/>
        </w:rPr>
        <w:t xml:space="preserve"> t</w:t>
      </w:r>
      <w:r w:rsidRPr="002D6435">
        <w:rPr>
          <w:rFonts w:hint="eastAsia"/>
          <w:bCs/>
        </w:rPr>
        <w:t>ę</w:t>
      </w:r>
      <w:r w:rsidRPr="002D6435">
        <w:rPr>
          <w:bCs/>
        </w:rPr>
        <w:t xml:space="preserve"> kwot</w:t>
      </w:r>
      <w:r w:rsidRPr="002D6435">
        <w:rPr>
          <w:rFonts w:hint="eastAsia"/>
          <w:bCs/>
        </w:rPr>
        <w:t>ę</w:t>
      </w:r>
      <w:r w:rsidRPr="002D6435">
        <w:rPr>
          <w:bCs/>
        </w:rPr>
        <w:t xml:space="preserve"> do ceny lub kosztu najkorzystniejszej oferty.</w:t>
      </w:r>
    </w:p>
    <w:p w14:paraId="2D2440E7" w14:textId="1E1C8531" w:rsidR="009F1BA0" w:rsidRPr="002D6435" w:rsidRDefault="009F1BA0" w:rsidP="009F1BA0">
      <w:pPr>
        <w:jc w:val="both"/>
        <w:rPr>
          <w:bCs/>
        </w:rPr>
      </w:pPr>
      <w:r w:rsidRPr="002D6435">
        <w:rPr>
          <w:bCs/>
        </w:rPr>
        <w:t>Zamawiający na realizację zamówienia przeznaczył kwotę  125 387,50 zł. brutto, cena najkorzystniejszej oferty wynosi 234 868,50 zł</w:t>
      </w:r>
      <w:r w:rsidR="002D6435" w:rsidRPr="002D6435">
        <w:rPr>
          <w:bCs/>
        </w:rPr>
        <w:t xml:space="preserve">, w związku z powyższym Zamawiający unieważnia postępowanie. </w:t>
      </w:r>
    </w:p>
    <w:sectPr w:rsidR="009F1BA0" w:rsidRPr="002D6435" w:rsidSect="002E77F1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FB58" w14:textId="77777777" w:rsidR="00802B12" w:rsidRDefault="00802B12">
      <w:pPr>
        <w:spacing w:after="0" w:line="240" w:lineRule="auto"/>
      </w:pPr>
      <w:r>
        <w:separator/>
      </w:r>
    </w:p>
  </w:endnote>
  <w:endnote w:type="continuationSeparator" w:id="0">
    <w:p w14:paraId="02EB3830" w14:textId="77777777" w:rsidR="00802B12" w:rsidRDefault="0080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BE8C" w14:textId="0A9ECEFF" w:rsidR="0080027E" w:rsidRDefault="0080027E">
    <w:pPr>
      <w:pStyle w:val="Stopka"/>
    </w:pPr>
    <w:r w:rsidRPr="00CF0380">
      <w:rPr>
        <w:noProof/>
      </w:rPr>
      <w:drawing>
        <wp:anchor distT="0" distB="0" distL="114300" distR="114300" simplePos="0" relativeHeight="251661312" behindDoc="0" locked="0" layoutInCell="0" allowOverlap="1" wp14:anchorId="0977CB81" wp14:editId="49DFC703">
          <wp:simplePos x="0" y="0"/>
          <wp:positionH relativeFrom="margin">
            <wp:align>center</wp:align>
          </wp:positionH>
          <wp:positionV relativeFrom="page">
            <wp:posOffset>9938385</wp:posOffset>
          </wp:positionV>
          <wp:extent cx="7023735" cy="19050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BFA58" w14:textId="77777777" w:rsidR="00802B12" w:rsidRDefault="00802B12">
      <w:pPr>
        <w:spacing w:after="0" w:line="240" w:lineRule="auto"/>
      </w:pPr>
      <w:r>
        <w:separator/>
      </w:r>
    </w:p>
  </w:footnote>
  <w:footnote w:type="continuationSeparator" w:id="0">
    <w:p w14:paraId="78692696" w14:textId="77777777" w:rsidR="00802B12" w:rsidRDefault="0080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35A0" w14:textId="23EB115F" w:rsidR="00033ABB" w:rsidRDefault="002E77F1">
    <w:pPr>
      <w:pStyle w:val="Nagwek"/>
    </w:pPr>
    <w:r>
      <w:rPr>
        <w:noProof/>
      </w:rPr>
      <w:drawing>
        <wp:inline distT="0" distB="0" distL="0" distR="0" wp14:anchorId="0E99D165" wp14:editId="5961E972">
          <wp:extent cx="6305550" cy="675595"/>
          <wp:effectExtent l="0" t="0" r="0" b="0"/>
          <wp:docPr id="12" name="Obraz 1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59" cy="6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05FF4"/>
    <w:rsid w:val="000602AF"/>
    <w:rsid w:val="000E759F"/>
    <w:rsid w:val="001624BA"/>
    <w:rsid w:val="00191147"/>
    <w:rsid w:val="0019578F"/>
    <w:rsid w:val="002D6435"/>
    <w:rsid w:val="002E77F1"/>
    <w:rsid w:val="002F190B"/>
    <w:rsid w:val="003D2ADD"/>
    <w:rsid w:val="003D4A18"/>
    <w:rsid w:val="0043331A"/>
    <w:rsid w:val="00435624"/>
    <w:rsid w:val="004D11B9"/>
    <w:rsid w:val="00694F81"/>
    <w:rsid w:val="007B4C3D"/>
    <w:rsid w:val="0080027E"/>
    <w:rsid w:val="00802B12"/>
    <w:rsid w:val="008876AD"/>
    <w:rsid w:val="00943F7E"/>
    <w:rsid w:val="009E0164"/>
    <w:rsid w:val="009F1BA0"/>
    <w:rsid w:val="00A335FD"/>
    <w:rsid w:val="00A473FE"/>
    <w:rsid w:val="00A536CE"/>
    <w:rsid w:val="00AE3BD1"/>
    <w:rsid w:val="00B95EFE"/>
    <w:rsid w:val="00D84C9B"/>
    <w:rsid w:val="00E81B63"/>
    <w:rsid w:val="00F34072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E916"/>
  <w15:chartTrackingRefBased/>
  <w15:docId w15:val="{D693FE1C-B5D6-4100-A35B-15FF04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Mateusz Podlewski</cp:lastModifiedBy>
  <cp:revision>9</cp:revision>
  <dcterms:created xsi:type="dcterms:W3CDTF">2021-07-12T08:41:00Z</dcterms:created>
  <dcterms:modified xsi:type="dcterms:W3CDTF">2021-07-13T10:23:00Z</dcterms:modified>
</cp:coreProperties>
</file>