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5402" w14:textId="77777777" w:rsidR="00D85BCD" w:rsidRPr="00224816" w:rsidRDefault="00BC6BB0" w:rsidP="00FF3BB9">
      <w:pPr>
        <w:pStyle w:val="Tytu"/>
        <w:rPr>
          <w:rFonts w:ascii="Arial" w:hAnsi="Arial" w:cs="Arial"/>
          <w:color w:val="000000"/>
          <w:sz w:val="36"/>
          <w:szCs w:val="36"/>
          <w:lang w:val="pl-PL"/>
        </w:rPr>
      </w:pPr>
      <w:r w:rsidRPr="00224816">
        <w:rPr>
          <w:rFonts w:ascii="Arial" w:hAnsi="Arial" w:cs="Arial"/>
          <w:color w:val="000000"/>
          <w:sz w:val="36"/>
          <w:szCs w:val="36"/>
          <w:lang w:val="pl-PL"/>
        </w:rPr>
        <w:t xml:space="preserve">           </w:t>
      </w:r>
    </w:p>
    <w:p w14:paraId="5789B38E" w14:textId="77777777" w:rsidR="00485D67" w:rsidRPr="00224816" w:rsidRDefault="00485D67" w:rsidP="00FF3BB9">
      <w:pPr>
        <w:pStyle w:val="Tytu"/>
        <w:rPr>
          <w:rFonts w:ascii="Arial" w:hAnsi="Arial" w:cs="Arial"/>
          <w:color w:val="000000"/>
          <w:sz w:val="36"/>
          <w:szCs w:val="36"/>
          <w:lang w:val="pl-PL"/>
        </w:rPr>
      </w:pPr>
      <w:r w:rsidRPr="00224816">
        <w:rPr>
          <w:rFonts w:ascii="Arial" w:hAnsi="Arial" w:cs="Arial"/>
          <w:color w:val="000000"/>
          <w:sz w:val="36"/>
          <w:szCs w:val="36"/>
          <w:lang w:val="pl-PL"/>
        </w:rPr>
        <w:t>ZAMAWIAJĄCY</w:t>
      </w:r>
    </w:p>
    <w:p w14:paraId="58BA3ED4" w14:textId="77777777" w:rsidR="00485D67" w:rsidRPr="00224816" w:rsidRDefault="00485D67" w:rsidP="00FF3BB9">
      <w:pPr>
        <w:pStyle w:val="Tytu"/>
        <w:rPr>
          <w:rFonts w:ascii="Arial" w:hAnsi="Arial" w:cs="Arial"/>
          <w:color w:val="000000"/>
          <w:sz w:val="28"/>
          <w:szCs w:val="28"/>
          <w:lang w:val="pl-PL"/>
        </w:rPr>
      </w:pPr>
    </w:p>
    <w:p w14:paraId="7C092899" w14:textId="77777777" w:rsidR="00485D67" w:rsidRPr="00224816" w:rsidRDefault="00485D67" w:rsidP="00FF3BB9">
      <w:pPr>
        <w:pStyle w:val="Tytu"/>
        <w:rPr>
          <w:rFonts w:ascii="Arial" w:hAnsi="Arial" w:cs="Arial"/>
          <w:b w:val="0"/>
          <w:bCs w:val="0"/>
          <w:color w:val="000000"/>
          <w:sz w:val="28"/>
          <w:szCs w:val="28"/>
          <w:lang w:val="pl-PL"/>
        </w:rPr>
      </w:pPr>
      <w:r w:rsidRPr="00224816">
        <w:rPr>
          <w:rFonts w:ascii="Arial" w:hAnsi="Arial" w:cs="Arial"/>
          <w:b w:val="0"/>
          <w:bCs w:val="0"/>
          <w:color w:val="000000"/>
          <w:sz w:val="28"/>
          <w:szCs w:val="28"/>
          <w:lang w:val="pl-PL"/>
        </w:rPr>
        <w:t>KOMENDA  WOJEWÓDZKA  POLICJI</w:t>
      </w:r>
    </w:p>
    <w:p w14:paraId="066770C5" w14:textId="77777777" w:rsidR="00485D67" w:rsidRPr="00224816" w:rsidRDefault="00485D67" w:rsidP="00FF3BB9">
      <w:pPr>
        <w:pStyle w:val="Podtytu"/>
        <w:rPr>
          <w:rFonts w:ascii="Arial" w:hAnsi="Arial" w:cs="Arial"/>
          <w:b w:val="0"/>
          <w:bCs w:val="0"/>
          <w:color w:val="000000"/>
          <w:lang w:val="pl-PL"/>
        </w:rPr>
      </w:pPr>
      <w:r w:rsidRPr="00224816">
        <w:rPr>
          <w:rFonts w:ascii="Arial" w:hAnsi="Arial" w:cs="Arial"/>
          <w:b w:val="0"/>
          <w:bCs w:val="0"/>
          <w:color w:val="000000"/>
          <w:lang w:val="pl-PL"/>
        </w:rPr>
        <w:t>W  ŁODZI</w:t>
      </w:r>
    </w:p>
    <w:p w14:paraId="495DDA5B" w14:textId="77777777" w:rsidR="00485D67" w:rsidRPr="00224816" w:rsidRDefault="00485D67" w:rsidP="00FF3BB9">
      <w:pPr>
        <w:jc w:val="center"/>
        <w:rPr>
          <w:rFonts w:ascii="Arial" w:hAnsi="Arial" w:cs="Arial"/>
          <w:color w:val="000000"/>
          <w:sz w:val="32"/>
          <w:szCs w:val="32"/>
        </w:rPr>
      </w:pPr>
    </w:p>
    <w:p w14:paraId="308EB604" w14:textId="77777777" w:rsidR="00485D67" w:rsidRPr="00224816" w:rsidRDefault="00485D67" w:rsidP="00FF3BB9">
      <w:pPr>
        <w:jc w:val="center"/>
        <w:rPr>
          <w:rFonts w:ascii="Arial" w:hAnsi="Arial" w:cs="Arial"/>
          <w:color w:val="000000"/>
          <w:sz w:val="32"/>
          <w:szCs w:val="32"/>
        </w:rPr>
      </w:pPr>
    </w:p>
    <w:p w14:paraId="6DE992F0" w14:textId="77777777" w:rsidR="00485D67" w:rsidRPr="00224816" w:rsidRDefault="00485D67" w:rsidP="00FF3BB9">
      <w:pPr>
        <w:jc w:val="center"/>
        <w:rPr>
          <w:rFonts w:ascii="Arial" w:hAnsi="Arial" w:cs="Arial"/>
          <w:color w:val="000000"/>
          <w:sz w:val="32"/>
          <w:szCs w:val="32"/>
        </w:rPr>
      </w:pPr>
      <w:r w:rsidRPr="00224816">
        <w:rPr>
          <w:rFonts w:ascii="Arial" w:hAnsi="Arial" w:cs="Arial"/>
          <w:color w:val="000000"/>
          <w:sz w:val="32"/>
          <w:szCs w:val="32"/>
        </w:rPr>
        <w:t>NIP  726-000-44-58               Regon  470754976</w:t>
      </w:r>
    </w:p>
    <w:p w14:paraId="34B6F913" w14:textId="77777777" w:rsidR="00485D67" w:rsidRPr="00224816" w:rsidRDefault="00485D67" w:rsidP="00FF3BB9">
      <w:pPr>
        <w:jc w:val="center"/>
        <w:rPr>
          <w:rFonts w:ascii="Arial" w:hAnsi="Arial" w:cs="Arial"/>
          <w:b/>
          <w:bCs/>
          <w:color w:val="000000"/>
          <w:sz w:val="32"/>
          <w:szCs w:val="32"/>
        </w:rPr>
      </w:pPr>
    </w:p>
    <w:p w14:paraId="6A7E195A" w14:textId="77777777" w:rsidR="00485D67" w:rsidRPr="00224816" w:rsidRDefault="00485D67" w:rsidP="00FF3BB9">
      <w:pPr>
        <w:spacing w:line="360" w:lineRule="auto"/>
        <w:jc w:val="center"/>
        <w:rPr>
          <w:rFonts w:ascii="Arial" w:hAnsi="Arial" w:cs="Arial"/>
          <w:b/>
          <w:bCs/>
          <w:color w:val="000000"/>
          <w:sz w:val="32"/>
          <w:szCs w:val="32"/>
        </w:rPr>
      </w:pPr>
    </w:p>
    <w:p w14:paraId="029F8E88" w14:textId="77777777" w:rsidR="00485D67" w:rsidRPr="00224816" w:rsidRDefault="00485D67" w:rsidP="00FF3BB9">
      <w:pPr>
        <w:jc w:val="center"/>
        <w:rPr>
          <w:rFonts w:ascii="Arial" w:hAnsi="Arial" w:cs="Arial"/>
          <w:b/>
          <w:bCs/>
          <w:color w:val="000000"/>
          <w:position w:val="2"/>
          <w:sz w:val="52"/>
          <w:szCs w:val="52"/>
        </w:rPr>
      </w:pPr>
      <w:r w:rsidRPr="00224816">
        <w:rPr>
          <w:rFonts w:ascii="Arial" w:hAnsi="Arial" w:cs="Arial"/>
          <w:b/>
          <w:bCs/>
          <w:color w:val="000000"/>
          <w:position w:val="2"/>
          <w:sz w:val="52"/>
          <w:szCs w:val="52"/>
        </w:rPr>
        <w:t xml:space="preserve">SPECYFIKACJA </w:t>
      </w:r>
    </w:p>
    <w:p w14:paraId="3E2B9C0C" w14:textId="77777777" w:rsidR="00485D67" w:rsidRPr="00224816" w:rsidRDefault="00485D67" w:rsidP="00FF3BB9">
      <w:pPr>
        <w:pStyle w:val="Akapitzlist"/>
        <w:jc w:val="center"/>
        <w:rPr>
          <w:rFonts w:ascii="Arial" w:hAnsi="Arial" w:cs="Arial"/>
          <w:b/>
          <w:bCs/>
          <w:sz w:val="52"/>
          <w:szCs w:val="52"/>
        </w:rPr>
      </w:pPr>
      <w:r w:rsidRPr="00224816">
        <w:rPr>
          <w:rFonts w:ascii="Arial" w:hAnsi="Arial" w:cs="Arial"/>
          <w:b/>
          <w:sz w:val="52"/>
          <w:szCs w:val="52"/>
        </w:rPr>
        <w:t>WARUNKÓW ZAMÓWIENIA</w:t>
      </w:r>
    </w:p>
    <w:p w14:paraId="2A0E4B62" w14:textId="77777777" w:rsidR="00485D67" w:rsidRPr="00224816" w:rsidRDefault="00485D67" w:rsidP="00FF3BB9">
      <w:pPr>
        <w:pStyle w:val="Nagwek7"/>
        <w:spacing w:line="240" w:lineRule="auto"/>
        <w:jc w:val="center"/>
        <w:rPr>
          <w:rFonts w:ascii="Arial" w:hAnsi="Arial" w:cs="Arial"/>
          <w:bCs w:val="0"/>
          <w:color w:val="000000"/>
          <w:spacing w:val="20"/>
          <w:position w:val="2"/>
          <w:sz w:val="52"/>
          <w:szCs w:val="52"/>
          <w:lang w:val="pl-PL"/>
        </w:rPr>
      </w:pPr>
    </w:p>
    <w:p w14:paraId="016EC2FA" w14:textId="11257DB3" w:rsidR="007B5A69" w:rsidRPr="00224816" w:rsidRDefault="00485D67" w:rsidP="00FF3BB9">
      <w:pPr>
        <w:pStyle w:val="Akapitzlist"/>
        <w:ind w:left="443"/>
        <w:jc w:val="center"/>
        <w:rPr>
          <w:rFonts w:ascii="Arial" w:hAnsi="Arial" w:cs="Arial"/>
          <w:b/>
          <w:lang w:eastAsia="ar-SA"/>
        </w:rPr>
      </w:pPr>
      <w:r w:rsidRPr="00224816">
        <w:rPr>
          <w:rFonts w:ascii="Arial" w:hAnsi="Arial" w:cs="Arial"/>
          <w:b/>
          <w:bCs/>
          <w:color w:val="000000"/>
        </w:rPr>
        <w:t xml:space="preserve">do postępowania o udzielenie zamówienia w trybie </w:t>
      </w:r>
      <w:r w:rsidR="00F22737" w:rsidRPr="00224816">
        <w:rPr>
          <w:rFonts w:ascii="Arial" w:hAnsi="Arial" w:cs="Arial"/>
          <w:b/>
          <w:bCs/>
          <w:color w:val="000000"/>
        </w:rPr>
        <w:t>podstawowym bez negocjacji</w:t>
      </w:r>
      <w:r w:rsidRPr="00224816">
        <w:rPr>
          <w:rFonts w:ascii="Arial" w:hAnsi="Arial" w:cs="Arial"/>
          <w:b/>
          <w:bCs/>
          <w:color w:val="000000"/>
        </w:rPr>
        <w:t xml:space="preserve"> </w:t>
      </w:r>
      <w:r w:rsidR="00AC7BB3" w:rsidRPr="00224816">
        <w:rPr>
          <w:rFonts w:ascii="Arial" w:hAnsi="Arial" w:cs="Arial"/>
          <w:b/>
          <w:bCs/>
          <w:color w:val="000000"/>
        </w:rPr>
        <w:br/>
      </w:r>
      <w:bookmarkStart w:id="0" w:name="_Hlk108441942"/>
      <w:r w:rsidR="00704FE7" w:rsidRPr="00224816">
        <w:rPr>
          <w:rFonts w:ascii="Arial" w:hAnsi="Arial" w:cs="Arial"/>
          <w:b/>
          <w:lang w:eastAsia="ar-SA"/>
        </w:rPr>
        <w:t xml:space="preserve">na </w:t>
      </w:r>
      <w:bookmarkEnd w:id="0"/>
      <w:r w:rsidR="006C5AEE">
        <w:rPr>
          <w:rFonts w:ascii="Arial" w:hAnsi="Arial" w:cs="Arial"/>
          <w:b/>
          <w:lang w:eastAsia="ar-SA"/>
        </w:rPr>
        <w:t>wykonywanie konserwacji i napraw urządzeń dźwigowych w obiektach Komendy Wojewódzkiej Policji w Łodzi oraz jednostek jej podległych.</w:t>
      </w:r>
    </w:p>
    <w:p w14:paraId="113A922B" w14:textId="5B78470B" w:rsidR="00485D67" w:rsidRPr="00224816" w:rsidRDefault="00C206B0" w:rsidP="00FF3BB9">
      <w:pPr>
        <w:pStyle w:val="Akapitzlist"/>
        <w:ind w:left="443"/>
        <w:jc w:val="center"/>
        <w:rPr>
          <w:rFonts w:ascii="Arial" w:hAnsi="Arial" w:cs="Arial"/>
          <w:color w:val="000000"/>
        </w:rPr>
      </w:pPr>
      <w:r w:rsidRPr="00224816">
        <w:rPr>
          <w:rFonts w:ascii="Arial" w:hAnsi="Arial" w:cs="Arial"/>
          <w:color w:val="000000"/>
        </w:rPr>
        <w:t xml:space="preserve">Nr postępowania: </w:t>
      </w:r>
      <w:r w:rsidR="000D03B0" w:rsidRPr="00224816">
        <w:rPr>
          <w:rFonts w:ascii="Arial" w:hAnsi="Arial" w:cs="Arial"/>
          <w:color w:val="000000"/>
        </w:rPr>
        <w:t>FZ-2380/</w:t>
      </w:r>
      <w:r w:rsidR="006C1EBE">
        <w:rPr>
          <w:rFonts w:ascii="Arial" w:hAnsi="Arial" w:cs="Arial"/>
          <w:color w:val="000000"/>
        </w:rPr>
        <w:t>40</w:t>
      </w:r>
      <w:r w:rsidR="000D03B0" w:rsidRPr="00224816">
        <w:rPr>
          <w:rFonts w:ascii="Arial" w:hAnsi="Arial" w:cs="Arial"/>
          <w:color w:val="000000"/>
        </w:rPr>
        <w:t>/2</w:t>
      </w:r>
      <w:r w:rsidR="00467AE0">
        <w:rPr>
          <w:rFonts w:ascii="Arial" w:hAnsi="Arial" w:cs="Arial"/>
          <w:color w:val="000000"/>
        </w:rPr>
        <w:t>3</w:t>
      </w:r>
      <w:r w:rsidR="000D03B0" w:rsidRPr="00224816">
        <w:rPr>
          <w:rFonts w:ascii="Arial" w:hAnsi="Arial" w:cs="Arial"/>
          <w:color w:val="000000"/>
        </w:rPr>
        <w:t>/</w:t>
      </w:r>
      <w:r w:rsidR="006C5AEE">
        <w:rPr>
          <w:rFonts w:ascii="Arial" w:hAnsi="Arial" w:cs="Arial"/>
          <w:color w:val="000000"/>
        </w:rPr>
        <w:t>RK</w:t>
      </w:r>
    </w:p>
    <w:p w14:paraId="0F062895" w14:textId="77777777" w:rsidR="00485D67" w:rsidRPr="00224816" w:rsidRDefault="00485D67" w:rsidP="00FF3BB9">
      <w:pPr>
        <w:spacing w:line="360" w:lineRule="auto"/>
        <w:jc w:val="center"/>
        <w:rPr>
          <w:rFonts w:ascii="Arial" w:hAnsi="Arial" w:cs="Arial"/>
          <w:color w:val="000000"/>
          <w:sz w:val="22"/>
          <w:szCs w:val="22"/>
        </w:rPr>
      </w:pPr>
    </w:p>
    <w:p w14:paraId="7A4F9A81" w14:textId="1F6B61D3" w:rsidR="00485D67" w:rsidRPr="00224816" w:rsidRDefault="00485D67" w:rsidP="00FF3BB9">
      <w:pPr>
        <w:spacing w:line="360" w:lineRule="auto"/>
        <w:jc w:val="center"/>
        <w:rPr>
          <w:rFonts w:ascii="Arial" w:hAnsi="Arial" w:cs="Arial"/>
          <w:sz w:val="22"/>
          <w:szCs w:val="22"/>
        </w:rPr>
      </w:pPr>
      <w:r w:rsidRPr="00224816">
        <w:rPr>
          <w:rFonts w:ascii="Arial" w:hAnsi="Arial" w:cs="Arial"/>
          <w:color w:val="000000"/>
          <w:sz w:val="22"/>
          <w:szCs w:val="22"/>
        </w:rPr>
        <w:t xml:space="preserve">Postępowanie prowadzone jest na zasadach i warunkach określonych w ustawie </w:t>
      </w:r>
      <w:r w:rsidRPr="00224816">
        <w:rPr>
          <w:rFonts w:ascii="Arial" w:hAnsi="Arial" w:cs="Arial"/>
          <w:color w:val="000000"/>
          <w:sz w:val="22"/>
          <w:szCs w:val="22"/>
        </w:rPr>
        <w:br/>
        <w:t xml:space="preserve">z dnia </w:t>
      </w:r>
      <w:r w:rsidR="007B5A69" w:rsidRPr="00224816">
        <w:rPr>
          <w:rFonts w:ascii="Arial" w:hAnsi="Arial" w:cs="Arial"/>
          <w:color w:val="000000"/>
          <w:sz w:val="22"/>
          <w:szCs w:val="22"/>
        </w:rPr>
        <w:t>11 września</w:t>
      </w:r>
      <w:r w:rsidRPr="00224816">
        <w:rPr>
          <w:rFonts w:ascii="Arial" w:hAnsi="Arial" w:cs="Arial"/>
          <w:color w:val="000000"/>
          <w:sz w:val="22"/>
          <w:szCs w:val="22"/>
        </w:rPr>
        <w:t xml:space="preserve"> 20</w:t>
      </w:r>
      <w:r w:rsidR="007B5A69" w:rsidRPr="00224816">
        <w:rPr>
          <w:rFonts w:ascii="Arial" w:hAnsi="Arial" w:cs="Arial"/>
          <w:color w:val="000000"/>
          <w:sz w:val="22"/>
          <w:szCs w:val="22"/>
        </w:rPr>
        <w:t>19</w:t>
      </w:r>
      <w:r w:rsidR="00DF7C49" w:rsidRPr="00224816">
        <w:rPr>
          <w:rFonts w:ascii="Arial" w:hAnsi="Arial" w:cs="Arial"/>
          <w:color w:val="000000"/>
          <w:sz w:val="22"/>
          <w:szCs w:val="22"/>
        </w:rPr>
        <w:t xml:space="preserve"> </w:t>
      </w:r>
      <w:r w:rsidRPr="00224816">
        <w:rPr>
          <w:rFonts w:ascii="Arial" w:hAnsi="Arial" w:cs="Arial"/>
          <w:color w:val="000000"/>
          <w:sz w:val="22"/>
          <w:szCs w:val="22"/>
        </w:rPr>
        <w:t xml:space="preserve">r. Prawo zamówień publicznych </w:t>
      </w:r>
      <w:r w:rsidRPr="00224816">
        <w:rPr>
          <w:rFonts w:ascii="Arial" w:hAnsi="Arial" w:cs="Arial"/>
          <w:color w:val="000000"/>
          <w:sz w:val="22"/>
          <w:szCs w:val="22"/>
        </w:rPr>
        <w:br/>
      </w:r>
      <w:r w:rsidRPr="00224816">
        <w:rPr>
          <w:rFonts w:ascii="Arial" w:hAnsi="Arial" w:cs="Arial"/>
          <w:sz w:val="22"/>
          <w:szCs w:val="22"/>
        </w:rPr>
        <w:t xml:space="preserve">(tekst jednolity </w:t>
      </w:r>
      <w:bookmarkStart w:id="1" w:name="_Hlk112747570"/>
      <w:r w:rsidR="00886A38">
        <w:rPr>
          <w:rFonts w:ascii="Arial" w:hAnsi="Arial" w:cs="Arial"/>
          <w:sz w:val="22"/>
          <w:szCs w:val="22"/>
        </w:rPr>
        <w:t>Dz. U. 202</w:t>
      </w:r>
      <w:r w:rsidR="006C1EBE">
        <w:rPr>
          <w:rFonts w:ascii="Arial" w:hAnsi="Arial" w:cs="Arial"/>
          <w:sz w:val="22"/>
          <w:szCs w:val="22"/>
        </w:rPr>
        <w:t>3</w:t>
      </w:r>
      <w:r w:rsidR="00886A38">
        <w:rPr>
          <w:rFonts w:ascii="Arial" w:hAnsi="Arial" w:cs="Arial"/>
          <w:sz w:val="22"/>
          <w:szCs w:val="22"/>
        </w:rPr>
        <w:t xml:space="preserve"> poz. 1</w:t>
      </w:r>
      <w:bookmarkEnd w:id="1"/>
      <w:r w:rsidR="006C1EBE">
        <w:rPr>
          <w:rFonts w:ascii="Arial" w:hAnsi="Arial" w:cs="Arial"/>
          <w:sz w:val="22"/>
          <w:szCs w:val="22"/>
        </w:rPr>
        <w:t>605</w:t>
      </w:r>
      <w:r w:rsidRPr="00224816">
        <w:rPr>
          <w:rFonts w:ascii="Arial" w:hAnsi="Arial" w:cs="Arial"/>
          <w:sz w:val="22"/>
          <w:szCs w:val="22"/>
        </w:rPr>
        <w:t>)</w:t>
      </w:r>
    </w:p>
    <w:p w14:paraId="5AE73C2A" w14:textId="77777777" w:rsidR="00485D67" w:rsidRPr="00224816" w:rsidRDefault="00485D67" w:rsidP="00FF3BB9">
      <w:pPr>
        <w:spacing w:line="360" w:lineRule="auto"/>
        <w:jc w:val="center"/>
        <w:rPr>
          <w:rFonts w:ascii="Arial" w:hAnsi="Arial" w:cs="Arial"/>
          <w:color w:val="000000"/>
          <w:sz w:val="22"/>
          <w:szCs w:val="22"/>
        </w:rPr>
      </w:pPr>
    </w:p>
    <w:p w14:paraId="73FBEBB3" w14:textId="3C60E3B2" w:rsidR="00485D67" w:rsidRPr="00224816" w:rsidRDefault="00485D67" w:rsidP="00FF3BB9">
      <w:pPr>
        <w:spacing w:line="360" w:lineRule="auto"/>
        <w:jc w:val="center"/>
        <w:rPr>
          <w:rFonts w:ascii="Arial" w:hAnsi="Arial" w:cs="Arial"/>
          <w:sz w:val="22"/>
          <w:szCs w:val="22"/>
        </w:rPr>
      </w:pPr>
      <w:r w:rsidRPr="00224816">
        <w:rPr>
          <w:rFonts w:ascii="Arial" w:hAnsi="Arial" w:cs="Arial"/>
          <w:sz w:val="22"/>
          <w:szCs w:val="22"/>
        </w:rPr>
        <w:t xml:space="preserve">Specyfikacja </w:t>
      </w:r>
      <w:r w:rsidR="00881E70" w:rsidRPr="00E600BA">
        <w:rPr>
          <w:rFonts w:ascii="Arial" w:hAnsi="Arial" w:cs="Arial"/>
          <w:sz w:val="22"/>
          <w:szCs w:val="22"/>
        </w:rPr>
        <w:t xml:space="preserve">zawiera </w:t>
      </w:r>
      <w:r w:rsidR="00793F07" w:rsidRPr="00AC77CA">
        <w:rPr>
          <w:rFonts w:ascii="Arial" w:hAnsi="Arial" w:cs="Arial"/>
          <w:sz w:val="22"/>
          <w:szCs w:val="22"/>
        </w:rPr>
        <w:t>1</w:t>
      </w:r>
      <w:r w:rsidR="00FA5731">
        <w:rPr>
          <w:rFonts w:ascii="Arial" w:hAnsi="Arial" w:cs="Arial"/>
          <w:sz w:val="22"/>
          <w:szCs w:val="22"/>
        </w:rPr>
        <w:t>6</w:t>
      </w:r>
      <w:r w:rsidRPr="00AC77CA">
        <w:rPr>
          <w:rFonts w:ascii="Arial" w:hAnsi="Arial" w:cs="Arial"/>
          <w:sz w:val="22"/>
          <w:szCs w:val="22"/>
        </w:rPr>
        <w:t xml:space="preserve"> stron i </w:t>
      </w:r>
      <w:r w:rsidR="009D1343" w:rsidRPr="00AC77CA">
        <w:rPr>
          <w:rFonts w:ascii="Arial" w:hAnsi="Arial" w:cs="Arial"/>
          <w:sz w:val="22"/>
          <w:szCs w:val="22"/>
        </w:rPr>
        <w:t>9</w:t>
      </w:r>
      <w:r w:rsidRPr="00AC77CA">
        <w:rPr>
          <w:rFonts w:ascii="Arial" w:hAnsi="Arial" w:cs="Arial"/>
          <w:sz w:val="22"/>
          <w:szCs w:val="22"/>
        </w:rPr>
        <w:t xml:space="preserve"> załączników</w:t>
      </w:r>
    </w:p>
    <w:p w14:paraId="228E2711" w14:textId="77777777" w:rsidR="00485D67" w:rsidRPr="00224816" w:rsidRDefault="00485D67" w:rsidP="00FF3BB9">
      <w:pPr>
        <w:pStyle w:val="Tekstpodstawowy"/>
        <w:ind w:left="284" w:hanging="284"/>
        <w:jc w:val="both"/>
        <w:rPr>
          <w:rFonts w:ascii="Arial" w:hAnsi="Arial" w:cs="Arial"/>
          <w:color w:val="FF0000"/>
          <w:lang w:val="pl-PL"/>
        </w:rPr>
      </w:pPr>
    </w:p>
    <w:p w14:paraId="427D8686" w14:textId="77777777" w:rsidR="00485D67" w:rsidRPr="00224816" w:rsidRDefault="00485D67" w:rsidP="00FF3BB9">
      <w:pPr>
        <w:pStyle w:val="Tekstpodstawowy"/>
        <w:ind w:left="284" w:hanging="284"/>
        <w:jc w:val="both"/>
        <w:rPr>
          <w:rFonts w:ascii="Arial" w:hAnsi="Arial" w:cs="Arial"/>
          <w:color w:val="000000"/>
          <w:lang w:val="pl-PL"/>
        </w:rPr>
      </w:pPr>
    </w:p>
    <w:p w14:paraId="649EAA3B" w14:textId="77777777" w:rsidR="00485D67" w:rsidRPr="00224816" w:rsidRDefault="00485D67" w:rsidP="00FF3BB9">
      <w:pPr>
        <w:pStyle w:val="Tekstpodstawowy"/>
        <w:ind w:left="284" w:hanging="284"/>
        <w:jc w:val="both"/>
        <w:rPr>
          <w:rFonts w:ascii="Arial" w:hAnsi="Arial" w:cs="Arial"/>
          <w:color w:val="000000"/>
          <w:lang w:val="pl-PL"/>
        </w:rPr>
      </w:pPr>
    </w:p>
    <w:p w14:paraId="35F57453" w14:textId="77777777" w:rsidR="00485D67" w:rsidRPr="00224816" w:rsidRDefault="00485D67" w:rsidP="00FF3BB9">
      <w:pPr>
        <w:pStyle w:val="Tekstpodstawowy"/>
        <w:ind w:left="284" w:hanging="284"/>
        <w:jc w:val="both"/>
        <w:rPr>
          <w:rFonts w:ascii="Arial" w:hAnsi="Arial" w:cs="Arial"/>
          <w:color w:val="000000"/>
          <w:lang w:val="pl-PL"/>
        </w:rPr>
      </w:pPr>
    </w:p>
    <w:p w14:paraId="247C544B" w14:textId="77777777" w:rsidR="00485D67" w:rsidRPr="00224816" w:rsidRDefault="00485D67" w:rsidP="00FF3BB9">
      <w:pPr>
        <w:pStyle w:val="Tekstpodstawowy"/>
        <w:ind w:left="284" w:hanging="284"/>
        <w:jc w:val="both"/>
        <w:rPr>
          <w:rFonts w:ascii="Arial" w:hAnsi="Arial" w:cs="Arial"/>
          <w:color w:val="000000"/>
          <w:lang w:val="pl-PL"/>
        </w:rPr>
      </w:pPr>
    </w:p>
    <w:p w14:paraId="50BA874E" w14:textId="77777777" w:rsidR="004627AB" w:rsidRPr="00224816" w:rsidRDefault="004627AB" w:rsidP="00FF3BB9">
      <w:pPr>
        <w:pStyle w:val="Tekstpodstawowy"/>
        <w:ind w:left="284" w:hanging="284"/>
        <w:jc w:val="both"/>
        <w:rPr>
          <w:rFonts w:ascii="Arial" w:hAnsi="Arial" w:cs="Arial"/>
          <w:color w:val="000000"/>
          <w:lang w:val="pl-PL"/>
        </w:rPr>
      </w:pPr>
    </w:p>
    <w:p w14:paraId="1EE58ECF" w14:textId="77777777" w:rsidR="004627AB" w:rsidRPr="00224816" w:rsidRDefault="004627AB" w:rsidP="00FF3BB9">
      <w:pPr>
        <w:pStyle w:val="Tekstpodstawowy"/>
        <w:ind w:left="284" w:hanging="284"/>
        <w:jc w:val="both"/>
        <w:rPr>
          <w:rFonts w:ascii="Arial" w:hAnsi="Arial" w:cs="Arial"/>
          <w:color w:val="000000"/>
          <w:lang w:val="pl-PL"/>
        </w:rPr>
      </w:pPr>
    </w:p>
    <w:p w14:paraId="67A45C03" w14:textId="77777777" w:rsidR="005C1549" w:rsidRPr="00224816" w:rsidRDefault="005C1549" w:rsidP="00FF3BB9">
      <w:pPr>
        <w:pStyle w:val="Tekstpodstawowy"/>
        <w:ind w:left="284" w:hanging="284"/>
        <w:jc w:val="both"/>
        <w:rPr>
          <w:rFonts w:ascii="Arial" w:hAnsi="Arial" w:cs="Arial"/>
          <w:color w:val="000000"/>
          <w:lang w:val="pl-PL"/>
        </w:rPr>
      </w:pPr>
    </w:p>
    <w:p w14:paraId="276ABD80" w14:textId="77777777" w:rsidR="0028435A" w:rsidRPr="00224816" w:rsidRDefault="0028435A" w:rsidP="00FF3BB9">
      <w:pPr>
        <w:pStyle w:val="Tekstpodstawowy"/>
        <w:ind w:left="284" w:hanging="284"/>
        <w:jc w:val="both"/>
        <w:rPr>
          <w:rFonts w:ascii="Arial" w:hAnsi="Arial" w:cs="Arial"/>
          <w:color w:val="000000"/>
          <w:sz w:val="20"/>
          <w:szCs w:val="20"/>
          <w:lang w:val="pl-PL"/>
        </w:rPr>
      </w:pPr>
    </w:p>
    <w:p w14:paraId="44F4AC3E" w14:textId="77777777" w:rsidR="0028435A" w:rsidRPr="00224816" w:rsidRDefault="0028435A" w:rsidP="00FF3BB9">
      <w:pPr>
        <w:pStyle w:val="Tekstpodstawowy"/>
        <w:ind w:left="284" w:hanging="284"/>
        <w:jc w:val="both"/>
        <w:rPr>
          <w:rFonts w:ascii="Arial" w:hAnsi="Arial" w:cs="Arial"/>
          <w:color w:val="000000"/>
          <w:sz w:val="20"/>
          <w:szCs w:val="20"/>
          <w:lang w:val="pl-PL"/>
        </w:rPr>
      </w:pPr>
    </w:p>
    <w:p w14:paraId="642971EB" w14:textId="64C6B4BA" w:rsidR="00A5070A" w:rsidRPr="00E52294" w:rsidRDefault="00A5070A" w:rsidP="00A5070A">
      <w:pPr>
        <w:pStyle w:val="Tekstpodstawowy"/>
        <w:spacing w:line="276" w:lineRule="auto"/>
        <w:ind w:left="284" w:hanging="284"/>
        <w:jc w:val="both"/>
        <w:rPr>
          <w:rFonts w:ascii="Arial" w:hAnsi="Arial" w:cs="Arial"/>
          <w:color w:val="000000"/>
          <w:sz w:val="20"/>
          <w:szCs w:val="20"/>
          <w:lang w:val="pl-PL"/>
        </w:rPr>
      </w:pPr>
      <w:r w:rsidRPr="00631351">
        <w:rPr>
          <w:rFonts w:ascii="Arial" w:hAnsi="Arial" w:cs="Arial"/>
          <w:color w:val="000000"/>
          <w:sz w:val="20"/>
          <w:szCs w:val="20"/>
        </w:rPr>
        <w:t xml:space="preserve">Specyfikację zatwierdził w </w:t>
      </w:r>
      <w:r w:rsidRPr="00932A36">
        <w:rPr>
          <w:rFonts w:ascii="Arial" w:hAnsi="Arial" w:cs="Arial"/>
          <w:color w:val="000000"/>
          <w:sz w:val="20"/>
          <w:szCs w:val="20"/>
        </w:rPr>
        <w:t>dniu</w:t>
      </w:r>
      <w:r w:rsidR="00D37B40">
        <w:rPr>
          <w:rFonts w:ascii="Arial" w:hAnsi="Arial" w:cs="Arial"/>
          <w:color w:val="000000"/>
          <w:sz w:val="20"/>
          <w:szCs w:val="20"/>
          <w:lang w:val="pl-PL"/>
        </w:rPr>
        <w:t xml:space="preserve"> 05</w:t>
      </w:r>
      <w:r w:rsidR="00C44DC2">
        <w:rPr>
          <w:rFonts w:ascii="Arial" w:hAnsi="Arial" w:cs="Arial"/>
          <w:color w:val="000000"/>
          <w:sz w:val="20"/>
          <w:szCs w:val="20"/>
          <w:lang w:val="pl-PL"/>
        </w:rPr>
        <w:t>.</w:t>
      </w:r>
      <w:r w:rsidR="006C1EBE">
        <w:rPr>
          <w:rFonts w:ascii="Arial" w:hAnsi="Arial" w:cs="Arial"/>
          <w:color w:val="000000"/>
          <w:sz w:val="20"/>
          <w:szCs w:val="20"/>
          <w:lang w:val="pl-PL"/>
        </w:rPr>
        <w:t>10</w:t>
      </w:r>
      <w:r w:rsidR="00C44DC2">
        <w:rPr>
          <w:rFonts w:ascii="Arial" w:hAnsi="Arial" w:cs="Arial"/>
          <w:color w:val="000000"/>
          <w:sz w:val="20"/>
          <w:szCs w:val="20"/>
          <w:lang w:val="pl-PL"/>
        </w:rPr>
        <w:t>.2023</w:t>
      </w:r>
      <w:r w:rsidR="00022B04">
        <w:rPr>
          <w:rFonts w:ascii="Arial" w:hAnsi="Arial" w:cs="Arial"/>
          <w:color w:val="000000"/>
          <w:sz w:val="20"/>
          <w:szCs w:val="20"/>
          <w:lang w:val="pl-PL"/>
        </w:rPr>
        <w:t xml:space="preserve"> r</w:t>
      </w:r>
      <w:r>
        <w:rPr>
          <w:rFonts w:ascii="Arial" w:hAnsi="Arial" w:cs="Arial"/>
          <w:color w:val="000000"/>
          <w:sz w:val="20"/>
          <w:szCs w:val="20"/>
          <w:lang w:val="pl-PL"/>
        </w:rPr>
        <w:t xml:space="preserve"> </w:t>
      </w:r>
    </w:p>
    <w:p w14:paraId="6B9DB754" w14:textId="3F7409D6" w:rsidR="00EB69B2" w:rsidRDefault="00EB69B2" w:rsidP="00EB69B2">
      <w:pPr>
        <w:pStyle w:val="Tekstpodstawowy"/>
        <w:ind w:left="284" w:hanging="284"/>
        <w:jc w:val="both"/>
        <w:rPr>
          <w:rFonts w:ascii="Arial" w:hAnsi="Arial" w:cs="Arial"/>
          <w:color w:val="000000"/>
          <w:sz w:val="20"/>
          <w:szCs w:val="20"/>
          <w:lang w:val="pl-PL"/>
        </w:rPr>
      </w:pPr>
      <w:r>
        <w:rPr>
          <w:rFonts w:ascii="Arial" w:hAnsi="Arial" w:cs="Arial"/>
          <w:color w:val="000000"/>
          <w:sz w:val="20"/>
          <w:szCs w:val="20"/>
          <w:lang w:val="pl-PL"/>
        </w:rPr>
        <w:t>Zastępca Komendanta Wojewódzkiego Policji w Łodzi</w:t>
      </w:r>
    </w:p>
    <w:p w14:paraId="61AA3B4B" w14:textId="77777777" w:rsidR="00FE26EE" w:rsidRDefault="00FE26EE" w:rsidP="00EB69B2">
      <w:pPr>
        <w:pStyle w:val="Tekstpodstawowy"/>
        <w:ind w:left="284" w:hanging="284"/>
        <w:jc w:val="both"/>
        <w:rPr>
          <w:rFonts w:ascii="Arial" w:hAnsi="Arial" w:cs="Arial"/>
          <w:color w:val="000000"/>
          <w:sz w:val="20"/>
          <w:szCs w:val="20"/>
          <w:lang w:val="pl-PL"/>
        </w:rPr>
      </w:pPr>
    </w:p>
    <w:p w14:paraId="37F05C96" w14:textId="23DE8D87" w:rsidR="000F7C4C" w:rsidRPr="00224816" w:rsidRDefault="00EB69B2" w:rsidP="00EB69B2">
      <w:pPr>
        <w:rPr>
          <w:rFonts w:ascii="Arial" w:hAnsi="Arial" w:cs="Arial"/>
          <w:color w:val="FF0000"/>
        </w:rPr>
      </w:pPr>
      <w:r>
        <w:rPr>
          <w:rFonts w:ascii="Arial" w:hAnsi="Arial" w:cs="Arial"/>
          <w:color w:val="000000"/>
        </w:rPr>
        <w:t xml:space="preserve">/-/ insp. </w:t>
      </w:r>
      <w:r w:rsidR="006C1EBE">
        <w:rPr>
          <w:rFonts w:ascii="Arial" w:hAnsi="Arial" w:cs="Arial"/>
          <w:color w:val="000000"/>
        </w:rPr>
        <w:t>Tomasz Jędrzejowski</w:t>
      </w:r>
    </w:p>
    <w:p w14:paraId="0EA33F6C" w14:textId="77777777" w:rsidR="00EB69B2" w:rsidRDefault="008A0DCD" w:rsidP="00FF3BB9">
      <w:pPr>
        <w:rPr>
          <w:rFonts w:ascii="Arial" w:hAnsi="Arial" w:cs="Arial"/>
          <w:color w:val="000000"/>
        </w:rPr>
      </w:pPr>
      <w:r w:rsidRPr="00224816">
        <w:rPr>
          <w:rFonts w:ascii="Arial" w:hAnsi="Arial" w:cs="Arial"/>
          <w:color w:val="000000"/>
        </w:rPr>
        <w:br w:type="page"/>
      </w:r>
    </w:p>
    <w:p w14:paraId="453D4DA1" w14:textId="77777777" w:rsidR="00EB69B2" w:rsidRDefault="00EB69B2" w:rsidP="00FF3BB9">
      <w:pPr>
        <w:rPr>
          <w:rFonts w:ascii="Arial" w:hAnsi="Arial" w:cs="Arial"/>
        </w:rPr>
      </w:pPr>
    </w:p>
    <w:p w14:paraId="091712BD" w14:textId="77777777" w:rsidR="00EB69B2" w:rsidRDefault="00EB69B2" w:rsidP="00FF3BB9">
      <w:pPr>
        <w:rPr>
          <w:rFonts w:ascii="Arial" w:hAnsi="Arial" w:cs="Arial"/>
        </w:rPr>
      </w:pPr>
    </w:p>
    <w:p w14:paraId="35B37B24" w14:textId="5BD803CF" w:rsidR="008A0DCD" w:rsidRPr="00224816" w:rsidRDefault="008A0DCD" w:rsidP="00FF3BB9">
      <w:pPr>
        <w:rPr>
          <w:rFonts w:ascii="Arial" w:hAnsi="Arial" w:cs="Arial"/>
        </w:rPr>
      </w:pPr>
      <w:r w:rsidRPr="00224816">
        <w:rPr>
          <w:rFonts w:ascii="Arial" w:hAnsi="Arial" w:cs="Arial"/>
        </w:rPr>
        <w:t>Spis treści</w:t>
      </w:r>
    </w:p>
    <w:p w14:paraId="213348A8" w14:textId="54A1EC4B" w:rsidR="00C10D7B" w:rsidRPr="00C10D7B" w:rsidRDefault="00C10D7B" w:rsidP="00C10D7B">
      <w:pPr>
        <w:tabs>
          <w:tab w:val="left" w:pos="660"/>
          <w:tab w:val="right" w:leader="dot" w:pos="8920"/>
        </w:tabs>
        <w:ind w:left="709" w:hanging="567"/>
        <w:rPr>
          <w:rFonts w:ascii="Arial" w:hAnsi="Arial" w:cs="Arial"/>
          <w:noProof/>
        </w:rPr>
      </w:pPr>
      <w:r w:rsidRPr="00C10D7B">
        <w:rPr>
          <w:rFonts w:ascii="Arial" w:hAnsi="Arial" w:cs="Arial"/>
          <w:b/>
          <w:bCs/>
        </w:rPr>
        <w:fldChar w:fldCharType="begin"/>
      </w:r>
      <w:r w:rsidRPr="00C10D7B">
        <w:rPr>
          <w:rFonts w:ascii="Arial" w:hAnsi="Arial" w:cs="Arial"/>
          <w:b/>
          <w:bCs/>
        </w:rPr>
        <w:instrText xml:space="preserve"> TOC \o "1-3" \h \z \u </w:instrText>
      </w:r>
      <w:r w:rsidRPr="00C10D7B">
        <w:rPr>
          <w:rFonts w:ascii="Arial" w:hAnsi="Arial" w:cs="Arial"/>
          <w:b/>
          <w:bCs/>
        </w:rPr>
        <w:fldChar w:fldCharType="separate"/>
      </w:r>
      <w:hyperlink w:anchor="_Toc66180993" w:history="1">
        <w:r w:rsidRPr="00C10D7B">
          <w:rPr>
            <w:rFonts w:ascii="Arial" w:hAnsi="Arial" w:cs="Arial"/>
            <w:noProof/>
          </w:rPr>
          <w:t>1.</w:t>
        </w:r>
        <w:r w:rsidRPr="00C10D7B">
          <w:rPr>
            <w:rFonts w:ascii="Arial" w:hAnsi="Arial" w:cs="Arial"/>
            <w:noProof/>
          </w:rPr>
          <w:tab/>
          <w:t>Nazwa i adres Zamawiającego</w:t>
        </w:r>
        <w:r w:rsidRPr="00C10D7B">
          <w:rPr>
            <w:rFonts w:ascii="Arial" w:hAnsi="Arial" w:cs="Arial"/>
            <w:noProof/>
            <w:webHidden/>
          </w:rPr>
          <w:tab/>
        </w:r>
        <w:r w:rsidRPr="00C10D7B">
          <w:rPr>
            <w:rFonts w:ascii="Arial" w:hAnsi="Arial" w:cs="Arial"/>
            <w:noProof/>
            <w:webHidden/>
          </w:rPr>
          <w:fldChar w:fldCharType="begin"/>
        </w:r>
        <w:r w:rsidRPr="00C10D7B">
          <w:rPr>
            <w:rFonts w:ascii="Arial" w:hAnsi="Arial" w:cs="Arial"/>
            <w:noProof/>
            <w:webHidden/>
          </w:rPr>
          <w:instrText xml:space="preserve"> PAGEREF _Toc66180993 \h </w:instrText>
        </w:r>
        <w:r w:rsidRPr="00C10D7B">
          <w:rPr>
            <w:rFonts w:ascii="Arial" w:hAnsi="Arial" w:cs="Arial"/>
            <w:noProof/>
            <w:webHidden/>
          </w:rPr>
        </w:r>
        <w:r w:rsidRPr="00C10D7B">
          <w:rPr>
            <w:rFonts w:ascii="Arial" w:hAnsi="Arial" w:cs="Arial"/>
            <w:noProof/>
            <w:webHidden/>
          </w:rPr>
          <w:fldChar w:fldCharType="separate"/>
        </w:r>
        <w:r w:rsidR="00FA5731">
          <w:rPr>
            <w:rFonts w:ascii="Arial" w:hAnsi="Arial" w:cs="Arial"/>
            <w:noProof/>
            <w:webHidden/>
          </w:rPr>
          <w:t>3</w:t>
        </w:r>
        <w:r w:rsidRPr="00C10D7B">
          <w:rPr>
            <w:rFonts w:ascii="Arial" w:hAnsi="Arial" w:cs="Arial"/>
            <w:noProof/>
            <w:webHidden/>
          </w:rPr>
          <w:fldChar w:fldCharType="end"/>
        </w:r>
      </w:hyperlink>
    </w:p>
    <w:p w14:paraId="47770C54" w14:textId="2157C86F" w:rsidR="00C10D7B" w:rsidRPr="00C10D7B" w:rsidRDefault="00D37B40" w:rsidP="00C10D7B">
      <w:pPr>
        <w:tabs>
          <w:tab w:val="left" w:pos="660"/>
          <w:tab w:val="right" w:leader="dot" w:pos="8920"/>
        </w:tabs>
        <w:ind w:left="709" w:hanging="567"/>
        <w:rPr>
          <w:rFonts w:ascii="Arial" w:hAnsi="Arial" w:cs="Arial"/>
          <w:noProof/>
        </w:rPr>
      </w:pPr>
      <w:hyperlink w:anchor="_Toc66180994" w:history="1">
        <w:r w:rsidR="00C10D7B" w:rsidRPr="00C10D7B">
          <w:rPr>
            <w:rFonts w:ascii="Arial" w:hAnsi="Arial" w:cs="Arial"/>
            <w:noProof/>
          </w:rPr>
          <w:t>2.</w:t>
        </w:r>
        <w:r w:rsidR="00C10D7B" w:rsidRPr="00C10D7B">
          <w:rPr>
            <w:rFonts w:ascii="Arial" w:hAnsi="Arial" w:cs="Arial"/>
            <w:noProof/>
          </w:rPr>
          <w:tab/>
          <w:t>Adres strony internetowej, na której udostępniane będą zmiany i wyjaśnienia treści SWZ oraz inne dokumenty zamówienia bezpośrednio związane z postępowaniem o udzielenie zamówienia.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_Toc66180994 \h </w:instrText>
        </w:r>
        <w:r w:rsidR="00C10D7B" w:rsidRPr="00C10D7B">
          <w:rPr>
            <w:rFonts w:ascii="Arial" w:hAnsi="Arial" w:cs="Arial"/>
            <w:noProof/>
            <w:webHidden/>
          </w:rPr>
        </w:r>
        <w:r w:rsidR="00C10D7B" w:rsidRPr="00C10D7B">
          <w:rPr>
            <w:rFonts w:ascii="Arial" w:hAnsi="Arial" w:cs="Arial"/>
            <w:noProof/>
            <w:webHidden/>
          </w:rPr>
          <w:fldChar w:fldCharType="separate"/>
        </w:r>
        <w:r w:rsidR="00FA5731">
          <w:rPr>
            <w:rFonts w:ascii="Arial" w:hAnsi="Arial" w:cs="Arial"/>
            <w:noProof/>
            <w:webHidden/>
          </w:rPr>
          <w:t>3</w:t>
        </w:r>
        <w:r w:rsidR="00C10D7B" w:rsidRPr="00C10D7B">
          <w:rPr>
            <w:rFonts w:ascii="Arial" w:hAnsi="Arial" w:cs="Arial"/>
            <w:noProof/>
            <w:webHidden/>
          </w:rPr>
          <w:fldChar w:fldCharType="end"/>
        </w:r>
      </w:hyperlink>
    </w:p>
    <w:p w14:paraId="3D20CE4E" w14:textId="04A66BE8" w:rsidR="00C10D7B" w:rsidRPr="00C10D7B" w:rsidRDefault="00D37B40" w:rsidP="00C10D7B">
      <w:pPr>
        <w:tabs>
          <w:tab w:val="left" w:pos="660"/>
          <w:tab w:val="right" w:leader="dot" w:pos="8920"/>
        </w:tabs>
        <w:ind w:left="709" w:hanging="567"/>
        <w:rPr>
          <w:rFonts w:ascii="Arial" w:hAnsi="Arial" w:cs="Arial"/>
          <w:noProof/>
        </w:rPr>
      </w:pPr>
      <w:hyperlink w:anchor="_Toc66180995" w:history="1">
        <w:r w:rsidR="00C10D7B" w:rsidRPr="00C10D7B">
          <w:rPr>
            <w:rFonts w:ascii="Arial" w:hAnsi="Arial" w:cs="Arial"/>
            <w:noProof/>
          </w:rPr>
          <w:t>3.</w:t>
        </w:r>
        <w:r w:rsidR="00C10D7B" w:rsidRPr="00C10D7B">
          <w:rPr>
            <w:rFonts w:ascii="Arial" w:hAnsi="Arial" w:cs="Arial"/>
            <w:noProof/>
          </w:rPr>
          <w:tab/>
          <w:t>Tryb udzielenia zamówienia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_Toc66180995 \h </w:instrText>
        </w:r>
        <w:r w:rsidR="00C10D7B" w:rsidRPr="00C10D7B">
          <w:rPr>
            <w:rFonts w:ascii="Arial" w:hAnsi="Arial" w:cs="Arial"/>
            <w:noProof/>
            <w:webHidden/>
          </w:rPr>
        </w:r>
        <w:r w:rsidR="00C10D7B" w:rsidRPr="00C10D7B">
          <w:rPr>
            <w:rFonts w:ascii="Arial" w:hAnsi="Arial" w:cs="Arial"/>
            <w:noProof/>
            <w:webHidden/>
          </w:rPr>
          <w:fldChar w:fldCharType="separate"/>
        </w:r>
        <w:r w:rsidR="00FA5731">
          <w:rPr>
            <w:rFonts w:ascii="Arial" w:hAnsi="Arial" w:cs="Arial"/>
            <w:noProof/>
            <w:webHidden/>
          </w:rPr>
          <w:t>3</w:t>
        </w:r>
        <w:r w:rsidR="00C10D7B" w:rsidRPr="00C10D7B">
          <w:rPr>
            <w:rFonts w:ascii="Arial" w:hAnsi="Arial" w:cs="Arial"/>
            <w:noProof/>
            <w:webHidden/>
          </w:rPr>
          <w:fldChar w:fldCharType="end"/>
        </w:r>
      </w:hyperlink>
    </w:p>
    <w:p w14:paraId="2E974D5F" w14:textId="5F92E3F5" w:rsidR="00C10D7B" w:rsidRPr="00C10D7B" w:rsidRDefault="00D37B40" w:rsidP="00C10D7B">
      <w:pPr>
        <w:tabs>
          <w:tab w:val="left" w:pos="660"/>
          <w:tab w:val="right" w:leader="dot" w:pos="8920"/>
        </w:tabs>
        <w:ind w:left="709" w:hanging="567"/>
        <w:rPr>
          <w:rFonts w:ascii="Arial" w:hAnsi="Arial" w:cs="Arial"/>
          <w:noProof/>
        </w:rPr>
      </w:pPr>
      <w:hyperlink w:anchor="_Toc66180996" w:history="1">
        <w:r w:rsidR="00C10D7B" w:rsidRPr="00C10D7B">
          <w:rPr>
            <w:rFonts w:ascii="Arial" w:hAnsi="Arial" w:cs="Arial"/>
            <w:noProof/>
          </w:rPr>
          <w:t>4.</w:t>
        </w:r>
        <w:r w:rsidR="00C10D7B" w:rsidRPr="00C10D7B">
          <w:rPr>
            <w:rFonts w:ascii="Arial" w:hAnsi="Arial" w:cs="Arial"/>
            <w:noProof/>
          </w:rPr>
          <w:tab/>
          <w:t>Informacja, czy Zamawiający przewiduje wybór najkorzystniejszej oferty  z możliwością prowadzenia negocjacji.</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_Toc66180996 \h </w:instrText>
        </w:r>
        <w:r w:rsidR="00C10D7B" w:rsidRPr="00C10D7B">
          <w:rPr>
            <w:rFonts w:ascii="Arial" w:hAnsi="Arial" w:cs="Arial"/>
            <w:noProof/>
            <w:webHidden/>
          </w:rPr>
        </w:r>
        <w:r w:rsidR="00C10D7B" w:rsidRPr="00C10D7B">
          <w:rPr>
            <w:rFonts w:ascii="Arial" w:hAnsi="Arial" w:cs="Arial"/>
            <w:noProof/>
            <w:webHidden/>
          </w:rPr>
          <w:fldChar w:fldCharType="separate"/>
        </w:r>
        <w:r w:rsidR="00FA5731">
          <w:rPr>
            <w:rFonts w:ascii="Arial" w:hAnsi="Arial" w:cs="Arial"/>
            <w:noProof/>
            <w:webHidden/>
          </w:rPr>
          <w:t>3</w:t>
        </w:r>
        <w:r w:rsidR="00C10D7B" w:rsidRPr="00C10D7B">
          <w:rPr>
            <w:rFonts w:ascii="Arial" w:hAnsi="Arial" w:cs="Arial"/>
            <w:noProof/>
            <w:webHidden/>
          </w:rPr>
          <w:fldChar w:fldCharType="end"/>
        </w:r>
      </w:hyperlink>
    </w:p>
    <w:p w14:paraId="7D7FF07A" w14:textId="334E1A8D" w:rsidR="00C10D7B" w:rsidRPr="00C10D7B" w:rsidRDefault="00D37B40" w:rsidP="00C10D7B">
      <w:pPr>
        <w:tabs>
          <w:tab w:val="left" w:pos="660"/>
          <w:tab w:val="right" w:leader="dot" w:pos="8920"/>
        </w:tabs>
        <w:ind w:left="709" w:hanging="567"/>
        <w:rPr>
          <w:rFonts w:ascii="Arial" w:hAnsi="Arial" w:cs="Arial"/>
          <w:noProof/>
        </w:rPr>
      </w:pPr>
      <w:hyperlink w:anchor="_Toc66180997" w:history="1">
        <w:r w:rsidR="00C10D7B" w:rsidRPr="00C10D7B">
          <w:rPr>
            <w:rFonts w:ascii="Arial" w:hAnsi="Arial" w:cs="Arial"/>
            <w:noProof/>
          </w:rPr>
          <w:t>5.</w:t>
        </w:r>
        <w:r w:rsidR="00C10D7B" w:rsidRPr="00C10D7B">
          <w:rPr>
            <w:rFonts w:ascii="Arial" w:hAnsi="Arial" w:cs="Arial"/>
            <w:noProof/>
          </w:rPr>
          <w:tab/>
          <w:t>Opis przedmiotu  zamówienia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_Toc66180997 \h </w:instrText>
        </w:r>
        <w:r w:rsidR="00C10D7B" w:rsidRPr="00C10D7B">
          <w:rPr>
            <w:rFonts w:ascii="Arial" w:hAnsi="Arial" w:cs="Arial"/>
            <w:noProof/>
            <w:webHidden/>
          </w:rPr>
        </w:r>
        <w:r w:rsidR="00C10D7B" w:rsidRPr="00C10D7B">
          <w:rPr>
            <w:rFonts w:ascii="Arial" w:hAnsi="Arial" w:cs="Arial"/>
            <w:noProof/>
            <w:webHidden/>
          </w:rPr>
          <w:fldChar w:fldCharType="separate"/>
        </w:r>
        <w:r w:rsidR="00FA5731">
          <w:rPr>
            <w:rFonts w:ascii="Arial" w:hAnsi="Arial" w:cs="Arial"/>
            <w:noProof/>
            <w:webHidden/>
          </w:rPr>
          <w:t>3</w:t>
        </w:r>
        <w:r w:rsidR="00C10D7B" w:rsidRPr="00C10D7B">
          <w:rPr>
            <w:rFonts w:ascii="Arial" w:hAnsi="Arial" w:cs="Arial"/>
            <w:noProof/>
            <w:webHidden/>
          </w:rPr>
          <w:fldChar w:fldCharType="end"/>
        </w:r>
      </w:hyperlink>
    </w:p>
    <w:p w14:paraId="303976A7" w14:textId="58B515EA" w:rsidR="00C10D7B" w:rsidRPr="00C10D7B" w:rsidRDefault="00D37B40" w:rsidP="00C10D7B">
      <w:pPr>
        <w:tabs>
          <w:tab w:val="left" w:pos="660"/>
          <w:tab w:val="right" w:leader="dot" w:pos="8920"/>
        </w:tabs>
        <w:ind w:left="709" w:hanging="567"/>
        <w:rPr>
          <w:rFonts w:ascii="Arial" w:hAnsi="Arial" w:cs="Arial"/>
          <w:noProof/>
        </w:rPr>
      </w:pPr>
      <w:hyperlink w:anchor="_Toc66180998" w:history="1">
        <w:r w:rsidR="00C10D7B" w:rsidRPr="00C10D7B">
          <w:rPr>
            <w:rFonts w:ascii="Arial" w:hAnsi="Arial" w:cs="Arial"/>
            <w:noProof/>
          </w:rPr>
          <w:t>6.</w:t>
        </w:r>
        <w:r w:rsidR="00C10D7B" w:rsidRPr="00C10D7B">
          <w:rPr>
            <w:rFonts w:ascii="Arial" w:hAnsi="Arial" w:cs="Arial"/>
            <w:noProof/>
          </w:rPr>
          <w:tab/>
          <w:t>Opis części zamówienia, jeżeli zamawiający dopuszcza składanie ofert częściowych</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_Toc66180998 \h </w:instrText>
        </w:r>
        <w:r w:rsidR="00C10D7B" w:rsidRPr="00C10D7B">
          <w:rPr>
            <w:rFonts w:ascii="Arial" w:hAnsi="Arial" w:cs="Arial"/>
            <w:noProof/>
            <w:webHidden/>
          </w:rPr>
        </w:r>
        <w:r w:rsidR="00C10D7B" w:rsidRPr="00C10D7B">
          <w:rPr>
            <w:rFonts w:ascii="Arial" w:hAnsi="Arial" w:cs="Arial"/>
            <w:noProof/>
            <w:webHidden/>
          </w:rPr>
          <w:fldChar w:fldCharType="separate"/>
        </w:r>
        <w:r w:rsidR="00FA5731">
          <w:rPr>
            <w:rFonts w:ascii="Arial" w:hAnsi="Arial" w:cs="Arial"/>
            <w:noProof/>
            <w:webHidden/>
          </w:rPr>
          <w:t>5</w:t>
        </w:r>
        <w:r w:rsidR="00C10D7B" w:rsidRPr="00C10D7B">
          <w:rPr>
            <w:rFonts w:ascii="Arial" w:hAnsi="Arial" w:cs="Arial"/>
            <w:noProof/>
            <w:webHidden/>
          </w:rPr>
          <w:fldChar w:fldCharType="end"/>
        </w:r>
      </w:hyperlink>
    </w:p>
    <w:p w14:paraId="2789A1BD" w14:textId="1CDFB466" w:rsidR="00C10D7B" w:rsidRPr="00C10D7B" w:rsidRDefault="00D37B40" w:rsidP="00C10D7B">
      <w:pPr>
        <w:tabs>
          <w:tab w:val="left" w:pos="660"/>
          <w:tab w:val="right" w:leader="dot" w:pos="8920"/>
        </w:tabs>
        <w:ind w:left="709" w:hanging="567"/>
        <w:rPr>
          <w:rFonts w:ascii="Arial" w:hAnsi="Arial" w:cs="Arial"/>
          <w:noProof/>
        </w:rPr>
      </w:pPr>
      <w:hyperlink w:anchor="_Toc66180999" w:history="1">
        <w:r w:rsidR="00C10D7B" w:rsidRPr="00C10D7B">
          <w:rPr>
            <w:rFonts w:ascii="Arial" w:hAnsi="Arial" w:cs="Arial"/>
            <w:noProof/>
          </w:rPr>
          <w:t>7.</w:t>
        </w:r>
        <w:r w:rsidR="00C10D7B" w:rsidRPr="00C10D7B">
          <w:rPr>
            <w:rFonts w:ascii="Arial" w:hAnsi="Arial" w:cs="Arial"/>
            <w:noProof/>
          </w:rPr>
          <w:tab/>
          <w:t>Informacja o przewidywanych zamówieniach, o których mowa w art. 214 ust. 1 pkt. 7 ustawy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_Toc66180999 \h </w:instrText>
        </w:r>
        <w:r w:rsidR="00C10D7B" w:rsidRPr="00C10D7B">
          <w:rPr>
            <w:rFonts w:ascii="Arial" w:hAnsi="Arial" w:cs="Arial"/>
            <w:noProof/>
            <w:webHidden/>
          </w:rPr>
        </w:r>
        <w:r w:rsidR="00C10D7B" w:rsidRPr="00C10D7B">
          <w:rPr>
            <w:rFonts w:ascii="Arial" w:hAnsi="Arial" w:cs="Arial"/>
            <w:noProof/>
            <w:webHidden/>
          </w:rPr>
          <w:fldChar w:fldCharType="separate"/>
        </w:r>
        <w:r w:rsidR="00FA5731">
          <w:rPr>
            <w:rFonts w:ascii="Arial" w:hAnsi="Arial" w:cs="Arial"/>
            <w:noProof/>
            <w:webHidden/>
          </w:rPr>
          <w:t>5</w:t>
        </w:r>
        <w:r w:rsidR="00C10D7B" w:rsidRPr="00C10D7B">
          <w:rPr>
            <w:rFonts w:ascii="Arial" w:hAnsi="Arial" w:cs="Arial"/>
            <w:noProof/>
            <w:webHidden/>
          </w:rPr>
          <w:fldChar w:fldCharType="end"/>
        </w:r>
      </w:hyperlink>
    </w:p>
    <w:p w14:paraId="660E848F" w14:textId="3E0AB2BF" w:rsidR="00C10D7B" w:rsidRPr="00C10D7B" w:rsidRDefault="00D37B40" w:rsidP="00C10D7B">
      <w:pPr>
        <w:tabs>
          <w:tab w:val="left" w:pos="660"/>
          <w:tab w:val="right" w:leader="dot" w:pos="8920"/>
        </w:tabs>
        <w:ind w:left="709" w:hanging="567"/>
        <w:rPr>
          <w:rFonts w:ascii="Arial" w:hAnsi="Arial" w:cs="Arial"/>
          <w:noProof/>
        </w:rPr>
      </w:pPr>
      <w:hyperlink w:anchor="_Toc66181000" w:history="1">
        <w:r w:rsidR="00C10D7B" w:rsidRPr="00C10D7B">
          <w:rPr>
            <w:rFonts w:ascii="Arial" w:hAnsi="Arial" w:cs="Arial"/>
            <w:noProof/>
          </w:rPr>
          <w:t>8.</w:t>
        </w:r>
        <w:r w:rsidR="00C10D7B" w:rsidRPr="00C10D7B">
          <w:rPr>
            <w:rFonts w:ascii="Arial" w:hAnsi="Arial" w:cs="Arial"/>
            <w:noProof/>
          </w:rPr>
          <w:tab/>
          <w:t>Opis sposobu przedstawiania ofert wariantowych oraz minimalne warunki, jakim muszą odpowiadać oferty wariantowe, jeżeli Zamawiający dopuszcza ich składanie.</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_Toc66181000 \h </w:instrText>
        </w:r>
        <w:r w:rsidR="00C10D7B" w:rsidRPr="00C10D7B">
          <w:rPr>
            <w:rFonts w:ascii="Arial" w:hAnsi="Arial" w:cs="Arial"/>
            <w:noProof/>
            <w:webHidden/>
          </w:rPr>
        </w:r>
        <w:r w:rsidR="00C10D7B" w:rsidRPr="00C10D7B">
          <w:rPr>
            <w:rFonts w:ascii="Arial" w:hAnsi="Arial" w:cs="Arial"/>
            <w:noProof/>
            <w:webHidden/>
          </w:rPr>
          <w:fldChar w:fldCharType="separate"/>
        </w:r>
        <w:r w:rsidR="00FA5731">
          <w:rPr>
            <w:rFonts w:ascii="Arial" w:hAnsi="Arial" w:cs="Arial"/>
            <w:noProof/>
            <w:webHidden/>
          </w:rPr>
          <w:t>5</w:t>
        </w:r>
        <w:r w:rsidR="00C10D7B" w:rsidRPr="00C10D7B">
          <w:rPr>
            <w:rFonts w:ascii="Arial" w:hAnsi="Arial" w:cs="Arial"/>
            <w:noProof/>
            <w:webHidden/>
          </w:rPr>
          <w:fldChar w:fldCharType="end"/>
        </w:r>
      </w:hyperlink>
    </w:p>
    <w:p w14:paraId="560044EE" w14:textId="0BAFB0F4" w:rsidR="00C10D7B" w:rsidRPr="00C10D7B" w:rsidRDefault="00D37B40" w:rsidP="00C10D7B">
      <w:pPr>
        <w:tabs>
          <w:tab w:val="left" w:pos="660"/>
          <w:tab w:val="right" w:leader="dot" w:pos="8920"/>
        </w:tabs>
        <w:ind w:left="709" w:hanging="567"/>
        <w:rPr>
          <w:rFonts w:ascii="Arial" w:hAnsi="Arial" w:cs="Arial"/>
          <w:noProof/>
        </w:rPr>
      </w:pPr>
      <w:hyperlink w:anchor="_Toc66181001" w:history="1">
        <w:r w:rsidR="00C10D7B" w:rsidRPr="00C10D7B">
          <w:rPr>
            <w:rFonts w:ascii="Arial" w:hAnsi="Arial" w:cs="Arial"/>
            <w:noProof/>
          </w:rPr>
          <w:t>9.</w:t>
        </w:r>
        <w:r w:rsidR="00C10D7B" w:rsidRPr="00C10D7B">
          <w:rPr>
            <w:rFonts w:ascii="Arial" w:hAnsi="Arial" w:cs="Arial"/>
            <w:noProof/>
          </w:rPr>
          <w:tab/>
          <w:t>Termin wykonania zamówienia: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_Toc66181001 \h </w:instrText>
        </w:r>
        <w:r w:rsidR="00C10D7B" w:rsidRPr="00C10D7B">
          <w:rPr>
            <w:rFonts w:ascii="Arial" w:hAnsi="Arial" w:cs="Arial"/>
            <w:noProof/>
            <w:webHidden/>
          </w:rPr>
        </w:r>
        <w:r w:rsidR="00C10D7B" w:rsidRPr="00C10D7B">
          <w:rPr>
            <w:rFonts w:ascii="Arial" w:hAnsi="Arial" w:cs="Arial"/>
            <w:noProof/>
            <w:webHidden/>
          </w:rPr>
          <w:fldChar w:fldCharType="separate"/>
        </w:r>
        <w:r w:rsidR="00FA5731">
          <w:rPr>
            <w:rFonts w:ascii="Arial" w:hAnsi="Arial" w:cs="Arial"/>
            <w:noProof/>
            <w:webHidden/>
          </w:rPr>
          <w:t>5</w:t>
        </w:r>
        <w:r w:rsidR="00C10D7B" w:rsidRPr="00C10D7B">
          <w:rPr>
            <w:rFonts w:ascii="Arial" w:hAnsi="Arial" w:cs="Arial"/>
            <w:noProof/>
            <w:webHidden/>
          </w:rPr>
          <w:fldChar w:fldCharType="end"/>
        </w:r>
      </w:hyperlink>
    </w:p>
    <w:p w14:paraId="63613646" w14:textId="7C1E8985" w:rsidR="00C10D7B" w:rsidRPr="00C10D7B" w:rsidRDefault="00D37B40" w:rsidP="00C10D7B">
      <w:pPr>
        <w:tabs>
          <w:tab w:val="left" w:pos="880"/>
          <w:tab w:val="right" w:leader="dot" w:pos="8920"/>
        </w:tabs>
        <w:ind w:left="709" w:hanging="567"/>
        <w:rPr>
          <w:rFonts w:ascii="Arial" w:hAnsi="Arial" w:cs="Arial"/>
          <w:noProof/>
        </w:rPr>
      </w:pPr>
      <w:hyperlink w:anchor="_Toc66181002" w:history="1">
        <w:r w:rsidR="00C10D7B" w:rsidRPr="00C10D7B">
          <w:rPr>
            <w:rFonts w:ascii="Arial" w:hAnsi="Arial" w:cs="Arial"/>
            <w:noProof/>
          </w:rPr>
          <w:t>10.</w:t>
        </w:r>
        <w:r w:rsidR="00C10D7B" w:rsidRPr="00C10D7B">
          <w:rPr>
            <w:rFonts w:ascii="Arial" w:hAnsi="Arial" w:cs="Arial"/>
            <w:noProof/>
          </w:rPr>
          <w:tab/>
          <w:t>O udzielenie zamówienia mogą ubiegać się Wykonawcy, którzy: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_Toc66181002 \h </w:instrText>
        </w:r>
        <w:r w:rsidR="00C10D7B" w:rsidRPr="00C10D7B">
          <w:rPr>
            <w:rFonts w:ascii="Arial" w:hAnsi="Arial" w:cs="Arial"/>
            <w:noProof/>
            <w:webHidden/>
          </w:rPr>
        </w:r>
        <w:r w:rsidR="00C10D7B" w:rsidRPr="00C10D7B">
          <w:rPr>
            <w:rFonts w:ascii="Arial" w:hAnsi="Arial" w:cs="Arial"/>
            <w:noProof/>
            <w:webHidden/>
          </w:rPr>
          <w:fldChar w:fldCharType="separate"/>
        </w:r>
        <w:r w:rsidR="00FA5731">
          <w:rPr>
            <w:rFonts w:ascii="Arial" w:hAnsi="Arial" w:cs="Arial"/>
            <w:noProof/>
            <w:webHidden/>
          </w:rPr>
          <w:t>5</w:t>
        </w:r>
        <w:r w:rsidR="00C10D7B" w:rsidRPr="00C10D7B">
          <w:rPr>
            <w:rFonts w:ascii="Arial" w:hAnsi="Arial" w:cs="Arial"/>
            <w:noProof/>
            <w:webHidden/>
          </w:rPr>
          <w:fldChar w:fldCharType="end"/>
        </w:r>
      </w:hyperlink>
    </w:p>
    <w:p w14:paraId="236C1723" w14:textId="0C08EF6B" w:rsidR="00C10D7B" w:rsidRPr="00C10D7B" w:rsidRDefault="00D37B40" w:rsidP="00C10D7B">
      <w:pPr>
        <w:tabs>
          <w:tab w:val="left" w:pos="880"/>
          <w:tab w:val="right" w:leader="dot" w:pos="8920"/>
        </w:tabs>
        <w:ind w:left="709" w:hanging="567"/>
        <w:rPr>
          <w:rFonts w:ascii="Arial" w:hAnsi="Arial" w:cs="Arial"/>
          <w:noProof/>
        </w:rPr>
      </w:pPr>
      <w:hyperlink w:anchor="_Toc66181003" w:history="1">
        <w:r w:rsidR="00C10D7B" w:rsidRPr="00C10D7B">
          <w:rPr>
            <w:rFonts w:ascii="Arial" w:hAnsi="Arial" w:cs="Arial"/>
            <w:noProof/>
          </w:rPr>
          <w:t>11.</w:t>
        </w:r>
        <w:r w:rsidR="00C10D7B" w:rsidRPr="00C10D7B">
          <w:rPr>
            <w:rFonts w:ascii="Arial" w:hAnsi="Arial" w:cs="Arial"/>
            <w:noProof/>
          </w:rPr>
          <w:tab/>
          <w:t>Informacja o podmiotowych środkach dowodowych potwierdzających spełnienie warunków udziału w postępowaniu oraz brak podstaw wykluczenia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_Toc66181003 \h </w:instrText>
        </w:r>
        <w:r w:rsidR="00C10D7B" w:rsidRPr="00C10D7B">
          <w:rPr>
            <w:rFonts w:ascii="Arial" w:hAnsi="Arial" w:cs="Arial"/>
            <w:noProof/>
            <w:webHidden/>
          </w:rPr>
        </w:r>
        <w:r w:rsidR="00C10D7B" w:rsidRPr="00C10D7B">
          <w:rPr>
            <w:rFonts w:ascii="Arial" w:hAnsi="Arial" w:cs="Arial"/>
            <w:noProof/>
            <w:webHidden/>
          </w:rPr>
          <w:fldChar w:fldCharType="separate"/>
        </w:r>
        <w:r w:rsidR="00FA5731">
          <w:rPr>
            <w:rFonts w:ascii="Arial" w:hAnsi="Arial" w:cs="Arial"/>
            <w:noProof/>
            <w:webHidden/>
          </w:rPr>
          <w:t>7</w:t>
        </w:r>
        <w:r w:rsidR="00C10D7B" w:rsidRPr="00C10D7B">
          <w:rPr>
            <w:rFonts w:ascii="Arial" w:hAnsi="Arial" w:cs="Arial"/>
            <w:noProof/>
            <w:webHidden/>
          </w:rPr>
          <w:fldChar w:fldCharType="end"/>
        </w:r>
      </w:hyperlink>
    </w:p>
    <w:p w14:paraId="04C06F49" w14:textId="131A4FD4" w:rsidR="00C10D7B" w:rsidRPr="00C10D7B" w:rsidRDefault="00D37B40" w:rsidP="00C10D7B">
      <w:pPr>
        <w:tabs>
          <w:tab w:val="left" w:pos="880"/>
          <w:tab w:val="right" w:leader="dot" w:pos="8920"/>
        </w:tabs>
        <w:ind w:left="709" w:hanging="567"/>
        <w:rPr>
          <w:rFonts w:ascii="Arial" w:hAnsi="Arial" w:cs="Arial"/>
          <w:noProof/>
        </w:rPr>
      </w:pPr>
      <w:hyperlink w:anchor="_Toc66181004" w:history="1">
        <w:r w:rsidR="00C10D7B" w:rsidRPr="00C10D7B">
          <w:rPr>
            <w:rFonts w:ascii="Arial" w:hAnsi="Arial" w:cs="Arial"/>
            <w:noProof/>
          </w:rPr>
          <w:t>12.</w:t>
        </w:r>
        <w:r w:rsidR="00C10D7B" w:rsidRPr="00C10D7B">
          <w:rPr>
            <w:rFonts w:ascii="Arial" w:hAnsi="Arial" w:cs="Arial"/>
            <w:noProof/>
          </w:rPr>
          <w:tab/>
          <w:t>Informacja o przedmiotowych środkach dowodowych .</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_Toc66181004 \h </w:instrText>
        </w:r>
        <w:r w:rsidR="00C10D7B" w:rsidRPr="00C10D7B">
          <w:rPr>
            <w:rFonts w:ascii="Arial" w:hAnsi="Arial" w:cs="Arial"/>
            <w:noProof/>
            <w:webHidden/>
          </w:rPr>
        </w:r>
        <w:r w:rsidR="00C10D7B" w:rsidRPr="00C10D7B">
          <w:rPr>
            <w:rFonts w:ascii="Arial" w:hAnsi="Arial" w:cs="Arial"/>
            <w:noProof/>
            <w:webHidden/>
          </w:rPr>
          <w:fldChar w:fldCharType="separate"/>
        </w:r>
        <w:r w:rsidR="00FA5731">
          <w:rPr>
            <w:rFonts w:ascii="Arial" w:hAnsi="Arial" w:cs="Arial"/>
            <w:noProof/>
            <w:webHidden/>
          </w:rPr>
          <w:t>8</w:t>
        </w:r>
        <w:r w:rsidR="00C10D7B" w:rsidRPr="00C10D7B">
          <w:rPr>
            <w:rFonts w:ascii="Arial" w:hAnsi="Arial" w:cs="Arial"/>
            <w:noProof/>
            <w:webHidden/>
          </w:rPr>
          <w:fldChar w:fldCharType="end"/>
        </w:r>
      </w:hyperlink>
    </w:p>
    <w:p w14:paraId="657A07A1" w14:textId="72B31FB1" w:rsidR="00C10D7B" w:rsidRPr="00C10D7B" w:rsidRDefault="00D37B40" w:rsidP="00C10D7B">
      <w:pPr>
        <w:tabs>
          <w:tab w:val="left" w:pos="880"/>
          <w:tab w:val="right" w:leader="dot" w:pos="8920"/>
        </w:tabs>
        <w:ind w:left="709" w:hanging="567"/>
        <w:rPr>
          <w:rFonts w:ascii="Arial" w:hAnsi="Arial" w:cs="Arial"/>
          <w:noProof/>
        </w:rPr>
      </w:pPr>
      <w:hyperlink w:anchor="_Toc66181005" w:history="1">
        <w:r w:rsidR="00C10D7B" w:rsidRPr="00C10D7B">
          <w:rPr>
            <w:rFonts w:ascii="Arial" w:hAnsi="Arial" w:cs="Arial"/>
            <w:noProof/>
          </w:rPr>
          <w:t>13.</w:t>
        </w:r>
        <w:r w:rsidR="00C10D7B" w:rsidRPr="00C10D7B">
          <w:rPr>
            <w:rFonts w:ascii="Arial" w:hAnsi="Arial" w:cs="Arial"/>
            <w:noProof/>
          </w:rPr>
          <w:tab/>
          <w:t>Opis sposobu przygotowania oferty: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_Toc66181005 \h </w:instrText>
        </w:r>
        <w:r w:rsidR="00C10D7B" w:rsidRPr="00C10D7B">
          <w:rPr>
            <w:rFonts w:ascii="Arial" w:hAnsi="Arial" w:cs="Arial"/>
            <w:noProof/>
            <w:webHidden/>
          </w:rPr>
        </w:r>
        <w:r w:rsidR="00C10D7B" w:rsidRPr="00C10D7B">
          <w:rPr>
            <w:rFonts w:ascii="Arial" w:hAnsi="Arial" w:cs="Arial"/>
            <w:noProof/>
            <w:webHidden/>
          </w:rPr>
          <w:fldChar w:fldCharType="separate"/>
        </w:r>
        <w:r w:rsidR="00FA5731">
          <w:rPr>
            <w:rFonts w:ascii="Arial" w:hAnsi="Arial" w:cs="Arial"/>
            <w:noProof/>
            <w:webHidden/>
          </w:rPr>
          <w:t>8</w:t>
        </w:r>
        <w:r w:rsidR="00C10D7B" w:rsidRPr="00C10D7B">
          <w:rPr>
            <w:rFonts w:ascii="Arial" w:hAnsi="Arial" w:cs="Arial"/>
            <w:noProof/>
            <w:webHidden/>
          </w:rPr>
          <w:fldChar w:fldCharType="end"/>
        </w:r>
      </w:hyperlink>
    </w:p>
    <w:p w14:paraId="1583899A" w14:textId="4087D268" w:rsidR="00C10D7B" w:rsidRPr="00C10D7B" w:rsidRDefault="00D37B40" w:rsidP="00C10D7B">
      <w:pPr>
        <w:tabs>
          <w:tab w:val="left" w:pos="880"/>
          <w:tab w:val="right" w:leader="dot" w:pos="8920"/>
        </w:tabs>
        <w:ind w:left="709" w:hanging="567"/>
        <w:rPr>
          <w:rFonts w:ascii="Arial" w:hAnsi="Arial" w:cs="Arial"/>
          <w:noProof/>
        </w:rPr>
      </w:pPr>
      <w:hyperlink w:anchor="_Toc66181006" w:history="1">
        <w:r w:rsidR="00C10D7B" w:rsidRPr="00C10D7B">
          <w:rPr>
            <w:rFonts w:ascii="Arial" w:hAnsi="Arial" w:cs="Arial"/>
            <w:noProof/>
          </w:rPr>
          <w:t>14.</w:t>
        </w:r>
        <w:r w:rsidR="00C10D7B" w:rsidRPr="00C10D7B">
          <w:rPr>
            <w:rFonts w:ascii="Arial" w:hAnsi="Arial" w:cs="Arial"/>
            <w:noProof/>
          </w:rPr>
          <w:tab/>
          <w:t>Informacja o środkach komunikacji elektronicznej, przy użyciu których zamawiający będzie komunikował się z wykonawcami, oraz informacje o wymaganiach technicznych i organizacyjnych sporządzania, wysyłania i odbierania korespondencji elektronicznej.</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_Toc66181006 \h </w:instrText>
        </w:r>
        <w:r w:rsidR="00C10D7B" w:rsidRPr="00C10D7B">
          <w:rPr>
            <w:rFonts w:ascii="Arial" w:hAnsi="Arial" w:cs="Arial"/>
            <w:noProof/>
            <w:webHidden/>
          </w:rPr>
        </w:r>
        <w:r w:rsidR="00C10D7B" w:rsidRPr="00C10D7B">
          <w:rPr>
            <w:rFonts w:ascii="Arial" w:hAnsi="Arial" w:cs="Arial"/>
            <w:noProof/>
            <w:webHidden/>
          </w:rPr>
          <w:fldChar w:fldCharType="separate"/>
        </w:r>
        <w:r w:rsidR="00FA5731">
          <w:rPr>
            <w:rFonts w:ascii="Arial" w:hAnsi="Arial" w:cs="Arial"/>
            <w:noProof/>
            <w:webHidden/>
          </w:rPr>
          <w:t>9</w:t>
        </w:r>
        <w:r w:rsidR="00C10D7B" w:rsidRPr="00C10D7B">
          <w:rPr>
            <w:rFonts w:ascii="Arial" w:hAnsi="Arial" w:cs="Arial"/>
            <w:noProof/>
            <w:webHidden/>
          </w:rPr>
          <w:fldChar w:fldCharType="end"/>
        </w:r>
      </w:hyperlink>
    </w:p>
    <w:p w14:paraId="724291D0" w14:textId="4DE8602E" w:rsidR="00C10D7B" w:rsidRPr="00C10D7B" w:rsidRDefault="00D37B40" w:rsidP="00C10D7B">
      <w:pPr>
        <w:tabs>
          <w:tab w:val="left" w:pos="880"/>
          <w:tab w:val="right" w:leader="dot" w:pos="8920"/>
        </w:tabs>
        <w:ind w:left="709" w:hanging="567"/>
        <w:rPr>
          <w:rFonts w:ascii="Arial" w:hAnsi="Arial" w:cs="Arial"/>
          <w:noProof/>
        </w:rPr>
      </w:pPr>
      <w:hyperlink w:anchor="_Toc66181007" w:history="1">
        <w:r w:rsidR="00C10D7B" w:rsidRPr="00C10D7B">
          <w:rPr>
            <w:rFonts w:ascii="Arial" w:eastAsia="Calibri" w:hAnsi="Arial" w:cs="Arial"/>
            <w:noProof/>
            <w:lang w:eastAsia="en-US"/>
          </w:rPr>
          <w:t>15.</w:t>
        </w:r>
        <w:r w:rsidR="00C10D7B" w:rsidRPr="00C10D7B">
          <w:rPr>
            <w:rFonts w:ascii="Arial" w:hAnsi="Arial" w:cs="Arial"/>
            <w:noProof/>
          </w:rPr>
          <w:tab/>
        </w:r>
        <w:r w:rsidR="00C10D7B" w:rsidRPr="00C10D7B">
          <w:rPr>
            <w:rFonts w:ascii="Arial" w:eastAsia="Calibri" w:hAnsi="Arial" w:cs="Arial"/>
            <w:noProof/>
            <w:lang w:eastAsia="en-US"/>
          </w:rPr>
          <w:t>Opis sposobu przygotowania ofert oraz dokumentów wymaganych przez Zamawiającego w SWZ</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_Toc66181007 \h </w:instrText>
        </w:r>
        <w:r w:rsidR="00C10D7B" w:rsidRPr="00C10D7B">
          <w:rPr>
            <w:rFonts w:ascii="Arial" w:hAnsi="Arial" w:cs="Arial"/>
            <w:noProof/>
            <w:webHidden/>
          </w:rPr>
        </w:r>
        <w:r w:rsidR="00C10D7B" w:rsidRPr="00C10D7B">
          <w:rPr>
            <w:rFonts w:ascii="Arial" w:hAnsi="Arial" w:cs="Arial"/>
            <w:noProof/>
            <w:webHidden/>
          </w:rPr>
          <w:fldChar w:fldCharType="separate"/>
        </w:r>
        <w:r w:rsidR="00FA5731">
          <w:rPr>
            <w:rFonts w:ascii="Arial" w:hAnsi="Arial" w:cs="Arial"/>
            <w:noProof/>
            <w:webHidden/>
          </w:rPr>
          <w:t>10</w:t>
        </w:r>
        <w:r w:rsidR="00C10D7B" w:rsidRPr="00C10D7B">
          <w:rPr>
            <w:rFonts w:ascii="Arial" w:hAnsi="Arial" w:cs="Arial"/>
            <w:noProof/>
            <w:webHidden/>
          </w:rPr>
          <w:fldChar w:fldCharType="end"/>
        </w:r>
      </w:hyperlink>
    </w:p>
    <w:p w14:paraId="7EE0D397" w14:textId="3AE0ACDE" w:rsidR="00C10D7B" w:rsidRPr="00C10D7B" w:rsidRDefault="00D37B40" w:rsidP="00C10D7B">
      <w:pPr>
        <w:tabs>
          <w:tab w:val="left" w:pos="880"/>
          <w:tab w:val="right" w:leader="dot" w:pos="8920"/>
        </w:tabs>
        <w:ind w:left="709" w:hanging="567"/>
        <w:rPr>
          <w:rFonts w:ascii="Arial" w:hAnsi="Arial" w:cs="Arial"/>
          <w:noProof/>
        </w:rPr>
      </w:pPr>
      <w:hyperlink w:anchor="_Toc66181008" w:history="1">
        <w:r w:rsidR="00C10D7B" w:rsidRPr="00C10D7B">
          <w:rPr>
            <w:rFonts w:ascii="Arial" w:hAnsi="Arial" w:cs="Arial"/>
            <w:noProof/>
          </w:rPr>
          <w:t>16.</w:t>
        </w:r>
        <w:r w:rsidR="00C10D7B" w:rsidRPr="00C10D7B">
          <w:rPr>
            <w:rFonts w:ascii="Arial" w:hAnsi="Arial" w:cs="Arial"/>
            <w:noProof/>
          </w:rPr>
          <w:tab/>
          <w:t>Wymagania dotyczące wadium</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_Toc66181008 \h </w:instrText>
        </w:r>
        <w:r w:rsidR="00C10D7B" w:rsidRPr="00C10D7B">
          <w:rPr>
            <w:rFonts w:ascii="Arial" w:hAnsi="Arial" w:cs="Arial"/>
            <w:noProof/>
            <w:webHidden/>
          </w:rPr>
        </w:r>
        <w:r w:rsidR="00C10D7B" w:rsidRPr="00C10D7B">
          <w:rPr>
            <w:rFonts w:ascii="Arial" w:hAnsi="Arial" w:cs="Arial"/>
            <w:noProof/>
            <w:webHidden/>
          </w:rPr>
          <w:fldChar w:fldCharType="separate"/>
        </w:r>
        <w:r w:rsidR="00FA5731">
          <w:rPr>
            <w:rFonts w:ascii="Arial" w:hAnsi="Arial" w:cs="Arial"/>
            <w:noProof/>
            <w:webHidden/>
          </w:rPr>
          <w:t>12</w:t>
        </w:r>
        <w:r w:rsidR="00C10D7B" w:rsidRPr="00C10D7B">
          <w:rPr>
            <w:rFonts w:ascii="Arial" w:hAnsi="Arial" w:cs="Arial"/>
            <w:noProof/>
            <w:webHidden/>
          </w:rPr>
          <w:fldChar w:fldCharType="end"/>
        </w:r>
      </w:hyperlink>
    </w:p>
    <w:p w14:paraId="122251F4" w14:textId="40B49F36" w:rsidR="00C10D7B" w:rsidRPr="00C10D7B" w:rsidRDefault="00D37B40" w:rsidP="00C10D7B">
      <w:pPr>
        <w:tabs>
          <w:tab w:val="left" w:pos="880"/>
          <w:tab w:val="right" w:leader="dot" w:pos="8920"/>
        </w:tabs>
        <w:ind w:left="709" w:hanging="567"/>
        <w:rPr>
          <w:rFonts w:ascii="Arial" w:hAnsi="Arial" w:cs="Arial"/>
          <w:noProof/>
        </w:rPr>
      </w:pPr>
      <w:hyperlink w:anchor="_Toc66181009" w:history="1">
        <w:r w:rsidR="00C10D7B" w:rsidRPr="00C10D7B">
          <w:rPr>
            <w:rFonts w:ascii="Arial" w:hAnsi="Arial" w:cs="Arial"/>
            <w:noProof/>
          </w:rPr>
          <w:t>17.</w:t>
        </w:r>
        <w:r w:rsidR="00C10D7B" w:rsidRPr="00C10D7B">
          <w:rPr>
            <w:rFonts w:ascii="Arial" w:hAnsi="Arial" w:cs="Arial"/>
            <w:noProof/>
          </w:rPr>
          <w:tab/>
          <w:t>Termin związania ofertą</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_Toc66181009 \h </w:instrText>
        </w:r>
        <w:r w:rsidR="00C10D7B" w:rsidRPr="00C10D7B">
          <w:rPr>
            <w:rFonts w:ascii="Arial" w:hAnsi="Arial" w:cs="Arial"/>
            <w:noProof/>
            <w:webHidden/>
          </w:rPr>
        </w:r>
        <w:r w:rsidR="00C10D7B" w:rsidRPr="00C10D7B">
          <w:rPr>
            <w:rFonts w:ascii="Arial" w:hAnsi="Arial" w:cs="Arial"/>
            <w:noProof/>
            <w:webHidden/>
          </w:rPr>
          <w:fldChar w:fldCharType="separate"/>
        </w:r>
        <w:r w:rsidR="00FA5731">
          <w:rPr>
            <w:rFonts w:ascii="Arial" w:hAnsi="Arial" w:cs="Arial"/>
            <w:noProof/>
            <w:webHidden/>
          </w:rPr>
          <w:t>12</w:t>
        </w:r>
        <w:r w:rsidR="00C10D7B" w:rsidRPr="00C10D7B">
          <w:rPr>
            <w:rFonts w:ascii="Arial" w:hAnsi="Arial" w:cs="Arial"/>
            <w:noProof/>
            <w:webHidden/>
          </w:rPr>
          <w:fldChar w:fldCharType="end"/>
        </w:r>
      </w:hyperlink>
    </w:p>
    <w:p w14:paraId="49AEA820" w14:textId="564097D6" w:rsidR="00C10D7B" w:rsidRPr="00C10D7B" w:rsidRDefault="00D37B40" w:rsidP="00C10D7B">
      <w:pPr>
        <w:tabs>
          <w:tab w:val="left" w:pos="880"/>
          <w:tab w:val="right" w:leader="dot" w:pos="8920"/>
        </w:tabs>
        <w:ind w:left="709" w:hanging="567"/>
        <w:rPr>
          <w:rFonts w:ascii="Arial" w:hAnsi="Arial" w:cs="Arial"/>
          <w:noProof/>
        </w:rPr>
      </w:pPr>
      <w:hyperlink w:anchor="_Toc66181010" w:history="1">
        <w:r w:rsidR="00C10D7B" w:rsidRPr="00C10D7B">
          <w:rPr>
            <w:rFonts w:ascii="Arial" w:hAnsi="Arial" w:cs="Arial"/>
            <w:noProof/>
          </w:rPr>
          <w:t>18.</w:t>
        </w:r>
        <w:r w:rsidR="00C10D7B" w:rsidRPr="00C10D7B">
          <w:rPr>
            <w:rFonts w:ascii="Arial" w:hAnsi="Arial" w:cs="Arial"/>
            <w:noProof/>
          </w:rPr>
          <w:tab/>
          <w:t>Sposób oraz termin składania i otwarcia ofert</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_Toc66181010 \h </w:instrText>
        </w:r>
        <w:r w:rsidR="00C10D7B" w:rsidRPr="00C10D7B">
          <w:rPr>
            <w:rFonts w:ascii="Arial" w:hAnsi="Arial" w:cs="Arial"/>
            <w:noProof/>
            <w:webHidden/>
          </w:rPr>
        </w:r>
        <w:r w:rsidR="00C10D7B" w:rsidRPr="00C10D7B">
          <w:rPr>
            <w:rFonts w:ascii="Arial" w:hAnsi="Arial" w:cs="Arial"/>
            <w:noProof/>
            <w:webHidden/>
          </w:rPr>
          <w:fldChar w:fldCharType="separate"/>
        </w:r>
        <w:r w:rsidR="00FA5731">
          <w:rPr>
            <w:rFonts w:ascii="Arial" w:hAnsi="Arial" w:cs="Arial"/>
            <w:noProof/>
            <w:webHidden/>
          </w:rPr>
          <w:t>12</w:t>
        </w:r>
        <w:r w:rsidR="00C10D7B" w:rsidRPr="00C10D7B">
          <w:rPr>
            <w:rFonts w:ascii="Arial" w:hAnsi="Arial" w:cs="Arial"/>
            <w:noProof/>
            <w:webHidden/>
          </w:rPr>
          <w:fldChar w:fldCharType="end"/>
        </w:r>
      </w:hyperlink>
    </w:p>
    <w:p w14:paraId="4C74AD17" w14:textId="3AB563B1" w:rsidR="00C10D7B" w:rsidRPr="00C10D7B" w:rsidRDefault="00D37B40" w:rsidP="00C10D7B">
      <w:pPr>
        <w:tabs>
          <w:tab w:val="left" w:pos="880"/>
          <w:tab w:val="right" w:leader="dot" w:pos="8920"/>
        </w:tabs>
        <w:ind w:left="709" w:hanging="567"/>
        <w:rPr>
          <w:rFonts w:ascii="Arial" w:hAnsi="Arial" w:cs="Arial"/>
          <w:noProof/>
        </w:rPr>
      </w:pPr>
      <w:hyperlink w:anchor="_Toc66181011" w:history="1">
        <w:r w:rsidR="00C10D7B" w:rsidRPr="00C10D7B">
          <w:rPr>
            <w:rFonts w:ascii="Arial" w:hAnsi="Arial" w:cs="Arial"/>
            <w:noProof/>
          </w:rPr>
          <w:t>19.</w:t>
        </w:r>
        <w:r w:rsidR="00C10D7B" w:rsidRPr="00C10D7B">
          <w:rPr>
            <w:rFonts w:ascii="Arial" w:hAnsi="Arial" w:cs="Arial"/>
            <w:noProof/>
          </w:rPr>
          <w:tab/>
          <w:t>Opis sposobu obliczenia ceny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_Toc66181011 \h </w:instrText>
        </w:r>
        <w:r w:rsidR="00C10D7B" w:rsidRPr="00C10D7B">
          <w:rPr>
            <w:rFonts w:ascii="Arial" w:hAnsi="Arial" w:cs="Arial"/>
            <w:noProof/>
            <w:webHidden/>
          </w:rPr>
        </w:r>
        <w:r w:rsidR="00C10D7B" w:rsidRPr="00C10D7B">
          <w:rPr>
            <w:rFonts w:ascii="Arial" w:hAnsi="Arial" w:cs="Arial"/>
            <w:noProof/>
            <w:webHidden/>
          </w:rPr>
          <w:fldChar w:fldCharType="separate"/>
        </w:r>
        <w:r w:rsidR="00FA5731">
          <w:rPr>
            <w:rFonts w:ascii="Arial" w:hAnsi="Arial" w:cs="Arial"/>
            <w:noProof/>
            <w:webHidden/>
          </w:rPr>
          <w:t>13</w:t>
        </w:r>
        <w:r w:rsidR="00C10D7B" w:rsidRPr="00C10D7B">
          <w:rPr>
            <w:rFonts w:ascii="Arial" w:hAnsi="Arial" w:cs="Arial"/>
            <w:noProof/>
            <w:webHidden/>
          </w:rPr>
          <w:fldChar w:fldCharType="end"/>
        </w:r>
      </w:hyperlink>
    </w:p>
    <w:p w14:paraId="3321208D" w14:textId="304A0FF1" w:rsidR="00C10D7B" w:rsidRPr="00C10D7B" w:rsidRDefault="00D37B40" w:rsidP="00C10D7B">
      <w:pPr>
        <w:tabs>
          <w:tab w:val="left" w:pos="880"/>
          <w:tab w:val="right" w:leader="dot" w:pos="8920"/>
        </w:tabs>
        <w:ind w:left="709" w:hanging="567"/>
        <w:rPr>
          <w:rFonts w:ascii="Arial" w:hAnsi="Arial" w:cs="Arial"/>
          <w:noProof/>
        </w:rPr>
      </w:pPr>
      <w:hyperlink w:anchor="_Toc66181012" w:history="1">
        <w:r w:rsidR="00C10D7B" w:rsidRPr="00C10D7B">
          <w:rPr>
            <w:rFonts w:ascii="Arial" w:hAnsi="Arial" w:cs="Arial"/>
            <w:noProof/>
          </w:rPr>
          <w:t>20.</w:t>
        </w:r>
        <w:r w:rsidR="00C10D7B" w:rsidRPr="00C10D7B">
          <w:rPr>
            <w:rFonts w:ascii="Arial" w:hAnsi="Arial" w:cs="Arial"/>
            <w:noProof/>
          </w:rPr>
          <w:tab/>
          <w:t>Informacje dotyczące walut obcych, w jakich mogą być prowadzone rozliczenia między Zamawiającym a Wykonawcą</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_Toc66181012 \h </w:instrText>
        </w:r>
        <w:r w:rsidR="00C10D7B" w:rsidRPr="00C10D7B">
          <w:rPr>
            <w:rFonts w:ascii="Arial" w:hAnsi="Arial" w:cs="Arial"/>
            <w:noProof/>
            <w:webHidden/>
          </w:rPr>
        </w:r>
        <w:r w:rsidR="00C10D7B" w:rsidRPr="00C10D7B">
          <w:rPr>
            <w:rFonts w:ascii="Arial" w:hAnsi="Arial" w:cs="Arial"/>
            <w:noProof/>
            <w:webHidden/>
          </w:rPr>
          <w:fldChar w:fldCharType="separate"/>
        </w:r>
        <w:r w:rsidR="00FA5731">
          <w:rPr>
            <w:rFonts w:ascii="Arial" w:hAnsi="Arial" w:cs="Arial"/>
            <w:noProof/>
            <w:webHidden/>
          </w:rPr>
          <w:t>13</w:t>
        </w:r>
        <w:r w:rsidR="00C10D7B" w:rsidRPr="00C10D7B">
          <w:rPr>
            <w:rFonts w:ascii="Arial" w:hAnsi="Arial" w:cs="Arial"/>
            <w:noProof/>
            <w:webHidden/>
          </w:rPr>
          <w:fldChar w:fldCharType="end"/>
        </w:r>
      </w:hyperlink>
    </w:p>
    <w:p w14:paraId="18EA88DB" w14:textId="05D17225" w:rsidR="00C10D7B" w:rsidRPr="00C10D7B" w:rsidRDefault="00D37B40" w:rsidP="00C10D7B">
      <w:pPr>
        <w:tabs>
          <w:tab w:val="left" w:pos="880"/>
          <w:tab w:val="right" w:leader="dot" w:pos="8920"/>
        </w:tabs>
        <w:ind w:left="709" w:hanging="567"/>
        <w:rPr>
          <w:rFonts w:ascii="Arial" w:hAnsi="Arial" w:cs="Arial"/>
          <w:noProof/>
        </w:rPr>
      </w:pPr>
      <w:hyperlink w:anchor="_Toc66181013" w:history="1">
        <w:r w:rsidR="00C10D7B" w:rsidRPr="00C10D7B">
          <w:rPr>
            <w:rFonts w:ascii="Arial" w:hAnsi="Arial" w:cs="Arial"/>
            <w:noProof/>
          </w:rPr>
          <w:t>21.</w:t>
        </w:r>
        <w:r w:rsidR="00C10D7B" w:rsidRPr="00C10D7B">
          <w:rPr>
            <w:rFonts w:ascii="Arial" w:hAnsi="Arial" w:cs="Arial"/>
            <w:noProof/>
          </w:rPr>
          <w:tab/>
          <w:t>Opis kryteriów, którymi Zamawiający będzie się kierował przy wyborze oferty,  wraz z podaniem wag tych kryteriów i sposobu oceny ofert</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_Toc66181013 \h </w:instrText>
        </w:r>
        <w:r w:rsidR="00C10D7B" w:rsidRPr="00C10D7B">
          <w:rPr>
            <w:rFonts w:ascii="Arial" w:hAnsi="Arial" w:cs="Arial"/>
            <w:noProof/>
            <w:webHidden/>
          </w:rPr>
        </w:r>
        <w:r w:rsidR="00C10D7B" w:rsidRPr="00C10D7B">
          <w:rPr>
            <w:rFonts w:ascii="Arial" w:hAnsi="Arial" w:cs="Arial"/>
            <w:noProof/>
            <w:webHidden/>
          </w:rPr>
          <w:fldChar w:fldCharType="separate"/>
        </w:r>
        <w:r w:rsidR="00FA5731">
          <w:rPr>
            <w:rFonts w:ascii="Arial" w:hAnsi="Arial" w:cs="Arial"/>
            <w:noProof/>
            <w:webHidden/>
          </w:rPr>
          <w:t>13</w:t>
        </w:r>
        <w:r w:rsidR="00C10D7B" w:rsidRPr="00C10D7B">
          <w:rPr>
            <w:rFonts w:ascii="Arial" w:hAnsi="Arial" w:cs="Arial"/>
            <w:noProof/>
            <w:webHidden/>
          </w:rPr>
          <w:fldChar w:fldCharType="end"/>
        </w:r>
      </w:hyperlink>
    </w:p>
    <w:p w14:paraId="789105E8" w14:textId="68A0BA05" w:rsidR="00C10D7B" w:rsidRPr="00C10D7B" w:rsidRDefault="00D37B40" w:rsidP="00C10D7B">
      <w:pPr>
        <w:tabs>
          <w:tab w:val="left" w:pos="880"/>
          <w:tab w:val="right" w:leader="dot" w:pos="8920"/>
        </w:tabs>
        <w:ind w:left="709" w:hanging="567"/>
        <w:rPr>
          <w:rFonts w:ascii="Arial" w:hAnsi="Arial" w:cs="Arial"/>
          <w:noProof/>
        </w:rPr>
      </w:pPr>
      <w:hyperlink w:anchor="_Toc66181014" w:history="1">
        <w:r w:rsidR="00C10D7B" w:rsidRPr="00C10D7B">
          <w:rPr>
            <w:rFonts w:ascii="Arial" w:hAnsi="Arial" w:cs="Arial"/>
            <w:noProof/>
          </w:rPr>
          <w:t>22.</w:t>
        </w:r>
        <w:r w:rsidR="00C10D7B" w:rsidRPr="00C10D7B">
          <w:rPr>
            <w:rFonts w:ascii="Arial" w:hAnsi="Arial" w:cs="Arial"/>
            <w:noProof/>
          </w:rPr>
          <w:tab/>
          <w:t>Informacja o przewidywanym wyborze najkorzystniejszej oferty z zastosowaniem aukcji elektronicznej</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_Toc66181014 \h </w:instrText>
        </w:r>
        <w:r w:rsidR="00C10D7B" w:rsidRPr="00C10D7B">
          <w:rPr>
            <w:rFonts w:ascii="Arial" w:hAnsi="Arial" w:cs="Arial"/>
            <w:noProof/>
            <w:webHidden/>
          </w:rPr>
        </w:r>
        <w:r w:rsidR="00C10D7B" w:rsidRPr="00C10D7B">
          <w:rPr>
            <w:rFonts w:ascii="Arial" w:hAnsi="Arial" w:cs="Arial"/>
            <w:noProof/>
            <w:webHidden/>
          </w:rPr>
          <w:fldChar w:fldCharType="separate"/>
        </w:r>
        <w:r w:rsidR="00FA5731">
          <w:rPr>
            <w:rFonts w:ascii="Arial" w:hAnsi="Arial" w:cs="Arial"/>
            <w:noProof/>
            <w:webHidden/>
          </w:rPr>
          <w:t>14</w:t>
        </w:r>
        <w:r w:rsidR="00C10D7B" w:rsidRPr="00C10D7B">
          <w:rPr>
            <w:rFonts w:ascii="Arial" w:hAnsi="Arial" w:cs="Arial"/>
            <w:noProof/>
            <w:webHidden/>
          </w:rPr>
          <w:fldChar w:fldCharType="end"/>
        </w:r>
      </w:hyperlink>
    </w:p>
    <w:p w14:paraId="6E9C9901" w14:textId="0E4CE449" w:rsidR="00C10D7B" w:rsidRPr="00C10D7B" w:rsidRDefault="00D37B40" w:rsidP="00C10D7B">
      <w:pPr>
        <w:tabs>
          <w:tab w:val="left" w:pos="880"/>
          <w:tab w:val="right" w:leader="dot" w:pos="8920"/>
        </w:tabs>
        <w:ind w:left="709" w:hanging="567"/>
        <w:rPr>
          <w:rFonts w:ascii="Arial" w:hAnsi="Arial" w:cs="Arial"/>
          <w:noProof/>
        </w:rPr>
      </w:pPr>
      <w:hyperlink w:anchor="_Toc66181015" w:history="1">
        <w:r w:rsidR="00C10D7B" w:rsidRPr="00C10D7B">
          <w:rPr>
            <w:rFonts w:ascii="Arial" w:hAnsi="Arial" w:cs="Arial"/>
            <w:noProof/>
          </w:rPr>
          <w:t>23.</w:t>
        </w:r>
        <w:r w:rsidR="00C10D7B" w:rsidRPr="00C10D7B">
          <w:rPr>
            <w:rFonts w:ascii="Arial" w:hAnsi="Arial" w:cs="Arial"/>
            <w:noProof/>
          </w:rPr>
          <w:tab/>
          <w:t>Wymagania dotyczące zabezpieczenia należytego wykonania umowy.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_Toc66181015 \h </w:instrText>
        </w:r>
        <w:r w:rsidR="00C10D7B" w:rsidRPr="00C10D7B">
          <w:rPr>
            <w:rFonts w:ascii="Arial" w:hAnsi="Arial" w:cs="Arial"/>
            <w:noProof/>
            <w:webHidden/>
          </w:rPr>
        </w:r>
        <w:r w:rsidR="00C10D7B" w:rsidRPr="00C10D7B">
          <w:rPr>
            <w:rFonts w:ascii="Arial" w:hAnsi="Arial" w:cs="Arial"/>
            <w:noProof/>
            <w:webHidden/>
          </w:rPr>
          <w:fldChar w:fldCharType="separate"/>
        </w:r>
        <w:r w:rsidR="00FA5731">
          <w:rPr>
            <w:rFonts w:ascii="Arial" w:hAnsi="Arial" w:cs="Arial"/>
            <w:noProof/>
            <w:webHidden/>
          </w:rPr>
          <w:t>14</w:t>
        </w:r>
        <w:r w:rsidR="00C10D7B" w:rsidRPr="00C10D7B">
          <w:rPr>
            <w:rFonts w:ascii="Arial" w:hAnsi="Arial" w:cs="Arial"/>
            <w:noProof/>
            <w:webHidden/>
          </w:rPr>
          <w:fldChar w:fldCharType="end"/>
        </w:r>
      </w:hyperlink>
    </w:p>
    <w:p w14:paraId="08A6A1CB" w14:textId="11632FA7" w:rsidR="00C10D7B" w:rsidRPr="00C10D7B" w:rsidRDefault="00D37B40" w:rsidP="00C10D7B">
      <w:pPr>
        <w:tabs>
          <w:tab w:val="left" w:pos="880"/>
          <w:tab w:val="right" w:leader="dot" w:pos="8920"/>
        </w:tabs>
        <w:ind w:left="709" w:hanging="567"/>
        <w:rPr>
          <w:rFonts w:ascii="Arial" w:hAnsi="Arial" w:cs="Arial"/>
          <w:noProof/>
        </w:rPr>
      </w:pPr>
      <w:hyperlink w:anchor="_Toc66181016" w:history="1">
        <w:r w:rsidR="00C10D7B" w:rsidRPr="00C10D7B">
          <w:rPr>
            <w:rFonts w:ascii="Arial" w:hAnsi="Arial" w:cs="Arial"/>
            <w:noProof/>
          </w:rPr>
          <w:t>24.</w:t>
        </w:r>
        <w:r w:rsidR="00C10D7B" w:rsidRPr="00C10D7B">
          <w:rPr>
            <w:rFonts w:ascii="Arial" w:hAnsi="Arial" w:cs="Arial"/>
            <w:noProof/>
          </w:rPr>
          <w:tab/>
          <w:t>Informacja o formalnościach, jakie powinny zostać dopełnione po wyborze oferty w celu   zawarcia umowy w sprawie zamówienia publicznego.</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_Toc66181016 \h </w:instrText>
        </w:r>
        <w:r w:rsidR="00C10D7B" w:rsidRPr="00C10D7B">
          <w:rPr>
            <w:rFonts w:ascii="Arial" w:hAnsi="Arial" w:cs="Arial"/>
            <w:noProof/>
            <w:webHidden/>
          </w:rPr>
        </w:r>
        <w:r w:rsidR="00C10D7B" w:rsidRPr="00C10D7B">
          <w:rPr>
            <w:rFonts w:ascii="Arial" w:hAnsi="Arial" w:cs="Arial"/>
            <w:noProof/>
            <w:webHidden/>
          </w:rPr>
          <w:fldChar w:fldCharType="separate"/>
        </w:r>
        <w:r w:rsidR="00FA5731">
          <w:rPr>
            <w:rFonts w:ascii="Arial" w:hAnsi="Arial" w:cs="Arial"/>
            <w:noProof/>
            <w:webHidden/>
          </w:rPr>
          <w:t>14</w:t>
        </w:r>
        <w:r w:rsidR="00C10D7B" w:rsidRPr="00C10D7B">
          <w:rPr>
            <w:rFonts w:ascii="Arial" w:hAnsi="Arial" w:cs="Arial"/>
            <w:noProof/>
            <w:webHidden/>
          </w:rPr>
          <w:fldChar w:fldCharType="end"/>
        </w:r>
      </w:hyperlink>
    </w:p>
    <w:p w14:paraId="7B99A7E8" w14:textId="06C16A68" w:rsidR="00C10D7B" w:rsidRPr="00C10D7B" w:rsidRDefault="00D37B40" w:rsidP="00C10D7B">
      <w:pPr>
        <w:tabs>
          <w:tab w:val="left" w:pos="880"/>
          <w:tab w:val="right" w:leader="dot" w:pos="8920"/>
        </w:tabs>
        <w:ind w:left="709" w:hanging="567"/>
        <w:rPr>
          <w:rFonts w:ascii="Arial" w:hAnsi="Arial" w:cs="Arial"/>
          <w:noProof/>
        </w:rPr>
      </w:pPr>
      <w:hyperlink w:anchor="_Toc66181017" w:history="1">
        <w:r w:rsidR="00C10D7B" w:rsidRPr="00C10D7B">
          <w:rPr>
            <w:rFonts w:ascii="Arial" w:hAnsi="Arial" w:cs="Arial"/>
            <w:noProof/>
          </w:rPr>
          <w:t>25.</w:t>
        </w:r>
        <w:r w:rsidR="00C10D7B" w:rsidRPr="00C10D7B">
          <w:rPr>
            <w:rFonts w:ascii="Arial" w:hAnsi="Arial" w:cs="Arial"/>
            <w:noProof/>
          </w:rPr>
          <w:tab/>
          <w:t>Projektowane postanowienia umowy w sprawie zamówienia publicznego, które zostaną wprowadzone do treści tej umowy.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_Toc66181017 \h </w:instrText>
        </w:r>
        <w:r w:rsidR="00C10D7B" w:rsidRPr="00C10D7B">
          <w:rPr>
            <w:rFonts w:ascii="Arial" w:hAnsi="Arial" w:cs="Arial"/>
            <w:noProof/>
            <w:webHidden/>
          </w:rPr>
        </w:r>
        <w:r w:rsidR="00C10D7B" w:rsidRPr="00C10D7B">
          <w:rPr>
            <w:rFonts w:ascii="Arial" w:hAnsi="Arial" w:cs="Arial"/>
            <w:noProof/>
            <w:webHidden/>
          </w:rPr>
          <w:fldChar w:fldCharType="separate"/>
        </w:r>
        <w:r w:rsidR="00FA5731">
          <w:rPr>
            <w:rFonts w:ascii="Arial" w:hAnsi="Arial" w:cs="Arial"/>
            <w:noProof/>
            <w:webHidden/>
          </w:rPr>
          <w:t>15</w:t>
        </w:r>
        <w:r w:rsidR="00C10D7B" w:rsidRPr="00C10D7B">
          <w:rPr>
            <w:rFonts w:ascii="Arial" w:hAnsi="Arial" w:cs="Arial"/>
            <w:noProof/>
            <w:webHidden/>
          </w:rPr>
          <w:fldChar w:fldCharType="end"/>
        </w:r>
      </w:hyperlink>
    </w:p>
    <w:p w14:paraId="50CB7434" w14:textId="547A09DB" w:rsidR="00C10D7B" w:rsidRPr="00C10D7B" w:rsidRDefault="00D37B40" w:rsidP="00C10D7B">
      <w:pPr>
        <w:tabs>
          <w:tab w:val="left" w:pos="880"/>
          <w:tab w:val="right" w:leader="dot" w:pos="8920"/>
        </w:tabs>
        <w:ind w:left="709" w:hanging="567"/>
        <w:rPr>
          <w:rFonts w:ascii="Arial" w:hAnsi="Arial" w:cs="Arial"/>
          <w:noProof/>
        </w:rPr>
      </w:pPr>
      <w:hyperlink w:anchor="_Toc66181018" w:history="1">
        <w:r w:rsidR="00C10D7B" w:rsidRPr="00C10D7B">
          <w:rPr>
            <w:rFonts w:ascii="Arial" w:hAnsi="Arial" w:cs="Arial"/>
            <w:noProof/>
          </w:rPr>
          <w:t>26.</w:t>
        </w:r>
        <w:r w:rsidR="00C10D7B" w:rsidRPr="00C10D7B">
          <w:rPr>
            <w:rFonts w:ascii="Arial" w:hAnsi="Arial" w:cs="Arial"/>
            <w:noProof/>
          </w:rPr>
          <w:tab/>
          <w:t>Pouczenie o środkach ochrony prawnej przysługujących Wykonawcy.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_Toc66181018 \h </w:instrText>
        </w:r>
        <w:r w:rsidR="00C10D7B" w:rsidRPr="00C10D7B">
          <w:rPr>
            <w:rFonts w:ascii="Arial" w:hAnsi="Arial" w:cs="Arial"/>
            <w:noProof/>
            <w:webHidden/>
          </w:rPr>
        </w:r>
        <w:r w:rsidR="00C10D7B" w:rsidRPr="00C10D7B">
          <w:rPr>
            <w:rFonts w:ascii="Arial" w:hAnsi="Arial" w:cs="Arial"/>
            <w:noProof/>
            <w:webHidden/>
          </w:rPr>
          <w:fldChar w:fldCharType="separate"/>
        </w:r>
        <w:r w:rsidR="00FA5731">
          <w:rPr>
            <w:rFonts w:ascii="Arial" w:hAnsi="Arial" w:cs="Arial"/>
            <w:noProof/>
            <w:webHidden/>
          </w:rPr>
          <w:t>15</w:t>
        </w:r>
        <w:r w:rsidR="00C10D7B" w:rsidRPr="00C10D7B">
          <w:rPr>
            <w:rFonts w:ascii="Arial" w:hAnsi="Arial" w:cs="Arial"/>
            <w:noProof/>
            <w:webHidden/>
          </w:rPr>
          <w:fldChar w:fldCharType="end"/>
        </w:r>
      </w:hyperlink>
    </w:p>
    <w:p w14:paraId="2835D1B9" w14:textId="690662A2" w:rsidR="00C10D7B" w:rsidRPr="00C10D7B" w:rsidRDefault="00D37B40" w:rsidP="00C10D7B">
      <w:pPr>
        <w:tabs>
          <w:tab w:val="left" w:pos="880"/>
          <w:tab w:val="right" w:leader="dot" w:pos="8920"/>
        </w:tabs>
        <w:ind w:left="709" w:hanging="567"/>
        <w:rPr>
          <w:rFonts w:ascii="Arial" w:hAnsi="Arial" w:cs="Arial"/>
          <w:noProof/>
        </w:rPr>
      </w:pPr>
      <w:hyperlink w:anchor="_Toc66181019" w:history="1">
        <w:r w:rsidR="00C10D7B" w:rsidRPr="00C10D7B">
          <w:rPr>
            <w:rFonts w:ascii="Arial" w:hAnsi="Arial" w:cs="Arial"/>
            <w:noProof/>
          </w:rPr>
          <w:t xml:space="preserve">27. </w:t>
        </w:r>
        <w:r w:rsidR="00C10D7B" w:rsidRPr="00C10D7B">
          <w:rPr>
            <w:rFonts w:ascii="Arial" w:hAnsi="Arial" w:cs="Arial"/>
            <w:noProof/>
          </w:rPr>
          <w:tab/>
          <w:t>Postanowienia końcowe.</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_Toc66181019 \h </w:instrText>
        </w:r>
        <w:r w:rsidR="00C10D7B" w:rsidRPr="00C10D7B">
          <w:rPr>
            <w:rFonts w:ascii="Arial" w:hAnsi="Arial" w:cs="Arial"/>
            <w:noProof/>
            <w:webHidden/>
          </w:rPr>
        </w:r>
        <w:r w:rsidR="00C10D7B" w:rsidRPr="00C10D7B">
          <w:rPr>
            <w:rFonts w:ascii="Arial" w:hAnsi="Arial" w:cs="Arial"/>
            <w:noProof/>
            <w:webHidden/>
          </w:rPr>
          <w:fldChar w:fldCharType="separate"/>
        </w:r>
        <w:r w:rsidR="00FA5731">
          <w:rPr>
            <w:rFonts w:ascii="Arial" w:hAnsi="Arial" w:cs="Arial"/>
            <w:noProof/>
            <w:webHidden/>
          </w:rPr>
          <w:t>15</w:t>
        </w:r>
        <w:r w:rsidR="00C10D7B" w:rsidRPr="00C10D7B">
          <w:rPr>
            <w:rFonts w:ascii="Arial" w:hAnsi="Arial" w:cs="Arial"/>
            <w:noProof/>
            <w:webHidden/>
          </w:rPr>
          <w:fldChar w:fldCharType="end"/>
        </w:r>
      </w:hyperlink>
    </w:p>
    <w:p w14:paraId="33BB7016" w14:textId="48B4BC73" w:rsidR="00C10D7B" w:rsidRPr="00C10D7B" w:rsidRDefault="00D37B40" w:rsidP="00C10D7B">
      <w:pPr>
        <w:tabs>
          <w:tab w:val="left" w:pos="880"/>
          <w:tab w:val="right" w:leader="dot" w:pos="8920"/>
        </w:tabs>
        <w:ind w:left="709" w:hanging="567"/>
        <w:rPr>
          <w:rFonts w:ascii="Arial" w:hAnsi="Arial" w:cs="Arial"/>
          <w:noProof/>
        </w:rPr>
      </w:pPr>
      <w:hyperlink w:anchor="_Toc66181020" w:history="1">
        <w:r w:rsidR="00C10D7B" w:rsidRPr="00C10D7B">
          <w:rPr>
            <w:rFonts w:ascii="Arial" w:hAnsi="Arial" w:cs="Arial"/>
            <w:noProof/>
          </w:rPr>
          <w:t>28.</w:t>
        </w:r>
        <w:r w:rsidR="00C10D7B" w:rsidRPr="00C10D7B">
          <w:rPr>
            <w:rFonts w:ascii="Arial" w:hAnsi="Arial" w:cs="Arial"/>
            <w:noProof/>
          </w:rPr>
          <w:tab/>
          <w:t>Klauzula informacyjna w związku z RODO.</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_Toc66181020 \h </w:instrText>
        </w:r>
        <w:r w:rsidR="00C10D7B" w:rsidRPr="00C10D7B">
          <w:rPr>
            <w:rFonts w:ascii="Arial" w:hAnsi="Arial" w:cs="Arial"/>
            <w:noProof/>
            <w:webHidden/>
          </w:rPr>
        </w:r>
        <w:r w:rsidR="00C10D7B" w:rsidRPr="00C10D7B">
          <w:rPr>
            <w:rFonts w:ascii="Arial" w:hAnsi="Arial" w:cs="Arial"/>
            <w:noProof/>
            <w:webHidden/>
          </w:rPr>
          <w:fldChar w:fldCharType="separate"/>
        </w:r>
        <w:r w:rsidR="00FA5731">
          <w:rPr>
            <w:rFonts w:ascii="Arial" w:hAnsi="Arial" w:cs="Arial"/>
            <w:noProof/>
            <w:webHidden/>
          </w:rPr>
          <w:t>15</w:t>
        </w:r>
        <w:r w:rsidR="00C10D7B" w:rsidRPr="00C10D7B">
          <w:rPr>
            <w:rFonts w:ascii="Arial" w:hAnsi="Arial" w:cs="Arial"/>
            <w:noProof/>
            <w:webHidden/>
          </w:rPr>
          <w:fldChar w:fldCharType="end"/>
        </w:r>
      </w:hyperlink>
    </w:p>
    <w:p w14:paraId="38C7D994" w14:textId="35E6706F" w:rsidR="00C10D7B" w:rsidRPr="00C10D7B" w:rsidRDefault="00D37B40" w:rsidP="00C10D7B">
      <w:pPr>
        <w:tabs>
          <w:tab w:val="right" w:leader="dot" w:pos="8920"/>
        </w:tabs>
        <w:ind w:left="709"/>
        <w:rPr>
          <w:noProof/>
          <w:sz w:val="24"/>
          <w:szCs w:val="24"/>
        </w:rPr>
      </w:pPr>
      <w:hyperlink w:anchor="_Toc66181021" w:history="1">
        <w:r w:rsidR="00C10D7B" w:rsidRPr="00C10D7B">
          <w:rPr>
            <w:rFonts w:ascii="Arial" w:hAnsi="Arial" w:cs="Arial"/>
            <w:b/>
            <w:noProof/>
          </w:rPr>
          <w:t>ZAŁĄCZNIKI  DO  SWZ :</w:t>
        </w:r>
        <w:r w:rsidR="00C10D7B" w:rsidRPr="00C10D7B">
          <w:rPr>
            <w:noProof/>
            <w:webHidden/>
            <w:sz w:val="24"/>
            <w:szCs w:val="24"/>
          </w:rPr>
          <w:tab/>
        </w:r>
        <w:bookmarkStart w:id="2" w:name="_GoBack"/>
        <w:bookmarkEnd w:id="2"/>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_Toc66181021 \h </w:instrText>
        </w:r>
        <w:r w:rsidR="00C10D7B" w:rsidRPr="00C10D7B">
          <w:rPr>
            <w:rFonts w:ascii="Arial" w:hAnsi="Arial" w:cs="Arial"/>
            <w:noProof/>
            <w:webHidden/>
          </w:rPr>
        </w:r>
        <w:r w:rsidR="00C10D7B" w:rsidRPr="00C10D7B">
          <w:rPr>
            <w:rFonts w:ascii="Arial" w:hAnsi="Arial" w:cs="Arial"/>
            <w:noProof/>
            <w:webHidden/>
          </w:rPr>
          <w:fldChar w:fldCharType="separate"/>
        </w:r>
        <w:r w:rsidR="00FA5731">
          <w:rPr>
            <w:rFonts w:ascii="Arial" w:hAnsi="Arial" w:cs="Arial"/>
            <w:noProof/>
            <w:webHidden/>
          </w:rPr>
          <w:t>16</w:t>
        </w:r>
        <w:r w:rsidR="00C10D7B" w:rsidRPr="00C10D7B">
          <w:rPr>
            <w:rFonts w:ascii="Arial" w:hAnsi="Arial" w:cs="Arial"/>
            <w:noProof/>
            <w:webHidden/>
          </w:rPr>
          <w:fldChar w:fldCharType="end"/>
        </w:r>
      </w:hyperlink>
    </w:p>
    <w:p w14:paraId="7361CA94" w14:textId="65F2D795" w:rsidR="008A0DCD" w:rsidRPr="00224816" w:rsidRDefault="00C10D7B" w:rsidP="00C10D7B">
      <w:pPr>
        <w:rPr>
          <w:rFonts w:ascii="Arial" w:hAnsi="Arial" w:cs="Arial"/>
        </w:rPr>
      </w:pPr>
      <w:r w:rsidRPr="00C10D7B">
        <w:rPr>
          <w:rFonts w:ascii="Arial" w:hAnsi="Arial" w:cs="Arial"/>
          <w:b/>
          <w:bCs/>
        </w:rPr>
        <w:fldChar w:fldCharType="end"/>
      </w:r>
    </w:p>
    <w:p w14:paraId="09A588EE" w14:textId="77777777" w:rsidR="0028435A" w:rsidRPr="00224816" w:rsidRDefault="0028435A" w:rsidP="00FF3BB9">
      <w:pPr>
        <w:rPr>
          <w:rFonts w:ascii="Arial" w:hAnsi="Arial" w:cs="Arial"/>
          <w:color w:val="000000"/>
        </w:rPr>
      </w:pPr>
    </w:p>
    <w:p w14:paraId="2E82BB00" w14:textId="77777777" w:rsidR="008A0DCD" w:rsidRPr="00224816" w:rsidRDefault="008A0DCD" w:rsidP="00FF3BB9">
      <w:pPr>
        <w:rPr>
          <w:rFonts w:ascii="Arial" w:hAnsi="Arial" w:cs="Arial"/>
          <w:color w:val="000000"/>
        </w:rPr>
      </w:pPr>
    </w:p>
    <w:p w14:paraId="684CACBD" w14:textId="77777777" w:rsidR="008A0DCD" w:rsidRPr="00224816" w:rsidRDefault="008A0DCD" w:rsidP="00FF3BB9">
      <w:pPr>
        <w:rPr>
          <w:rFonts w:ascii="Arial" w:hAnsi="Arial" w:cs="Arial"/>
          <w:color w:val="000000"/>
        </w:rPr>
      </w:pPr>
      <w:r w:rsidRPr="00224816">
        <w:rPr>
          <w:rFonts w:ascii="Arial" w:hAnsi="Arial" w:cs="Arial"/>
          <w:color w:val="000000"/>
        </w:rPr>
        <w:br w:type="page"/>
      </w:r>
    </w:p>
    <w:p w14:paraId="608BC246" w14:textId="0C7E4C02" w:rsidR="00485D67" w:rsidRPr="00224816" w:rsidRDefault="00485D67" w:rsidP="00FF3BB9">
      <w:pPr>
        <w:spacing w:line="271" w:lineRule="auto"/>
        <w:jc w:val="both"/>
        <w:rPr>
          <w:rFonts w:ascii="Arial" w:hAnsi="Arial" w:cs="Arial"/>
          <w:color w:val="000000"/>
        </w:rPr>
      </w:pPr>
      <w:r w:rsidRPr="00224816">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6CA8DBAE" w14:textId="77777777" w:rsidR="00485D67" w:rsidRPr="00224816" w:rsidRDefault="00485D67" w:rsidP="00FF3BB9">
      <w:pPr>
        <w:spacing w:line="271" w:lineRule="auto"/>
        <w:ind w:left="360" w:firstLine="1341"/>
        <w:jc w:val="both"/>
        <w:rPr>
          <w:rFonts w:ascii="Arial" w:hAnsi="Arial" w:cs="Arial"/>
          <w:color w:val="000000"/>
        </w:rPr>
      </w:pPr>
    </w:p>
    <w:p w14:paraId="2500A3C4" w14:textId="77777777" w:rsidR="00485D67" w:rsidRPr="00224816" w:rsidRDefault="00485D67" w:rsidP="00FF3BB9">
      <w:pPr>
        <w:pStyle w:val="Nagwek2"/>
        <w:spacing w:line="271" w:lineRule="auto"/>
        <w:ind w:left="284" w:hanging="284"/>
        <w:rPr>
          <w:rFonts w:cs="Arial"/>
          <w:sz w:val="22"/>
          <w:u w:val="none"/>
          <w:lang w:val="pl-PL"/>
        </w:rPr>
      </w:pPr>
      <w:bookmarkStart w:id="3" w:name="_Toc66180993"/>
      <w:r w:rsidRPr="00224816">
        <w:rPr>
          <w:rFonts w:cs="Arial"/>
          <w:sz w:val="22"/>
          <w:u w:val="none"/>
          <w:lang w:val="pl-PL"/>
        </w:rPr>
        <w:t>Nazwa i adres Zamawiającego</w:t>
      </w:r>
      <w:bookmarkEnd w:id="3"/>
      <w:r w:rsidRPr="00224816">
        <w:rPr>
          <w:rFonts w:cs="Arial"/>
          <w:sz w:val="22"/>
          <w:u w:val="none"/>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4"/>
        <w:gridCol w:w="4515"/>
      </w:tblGrid>
      <w:tr w:rsidR="006D6ABE" w:rsidRPr="00224816" w14:paraId="70CDD3D1"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24974BEE" w14:textId="77777777" w:rsidR="006D6ABE" w:rsidRPr="00224816" w:rsidRDefault="006D6ABE" w:rsidP="00FF3BB9">
            <w:pPr>
              <w:spacing w:line="271" w:lineRule="auto"/>
              <w:ind w:left="357" w:hanging="357"/>
              <w:jc w:val="both"/>
              <w:rPr>
                <w:rFonts w:ascii="Arial" w:hAnsi="Arial" w:cs="Arial"/>
                <w:b/>
                <w:bCs/>
                <w:color w:val="000000"/>
              </w:rPr>
            </w:pPr>
            <w:r w:rsidRPr="00224816">
              <w:rPr>
                <w:rFonts w:ascii="Arial" w:hAnsi="Arial" w:cs="Arial"/>
                <w:b/>
                <w:bCs/>
                <w:color w:val="000000"/>
              </w:rPr>
              <w:t>Zamawiającym jest:</w:t>
            </w:r>
          </w:p>
          <w:p w14:paraId="5B48A600" w14:textId="77777777" w:rsidR="006D6ABE" w:rsidRPr="00224816" w:rsidRDefault="006D6ABE" w:rsidP="00FF3BB9">
            <w:pPr>
              <w:spacing w:line="271" w:lineRule="auto"/>
              <w:jc w:val="both"/>
              <w:rPr>
                <w:rFonts w:ascii="Arial" w:hAnsi="Arial" w:cs="Arial"/>
                <w:color w:val="000000"/>
              </w:rPr>
            </w:pPr>
            <w:r w:rsidRPr="00224816">
              <w:rPr>
                <w:rFonts w:ascii="Arial" w:hAnsi="Arial" w:cs="Arial"/>
                <w:color w:val="000000"/>
              </w:rPr>
              <w:t>Komenda Wojewódzka Policji w Łodzi</w:t>
            </w:r>
          </w:p>
          <w:p w14:paraId="0D154537" w14:textId="77777777" w:rsidR="006D6ABE" w:rsidRPr="00224816" w:rsidRDefault="006D6ABE" w:rsidP="00FF3BB9">
            <w:pPr>
              <w:spacing w:line="271" w:lineRule="auto"/>
              <w:jc w:val="both"/>
              <w:rPr>
                <w:rFonts w:ascii="Arial" w:hAnsi="Arial" w:cs="Arial"/>
                <w:color w:val="000000"/>
              </w:rPr>
            </w:pPr>
            <w:r w:rsidRPr="00224816">
              <w:rPr>
                <w:rFonts w:ascii="Arial" w:hAnsi="Arial" w:cs="Arial"/>
                <w:color w:val="000000"/>
              </w:rPr>
              <w:t>ul. Lutomierska 108/112, 91-048 Łódź</w:t>
            </w:r>
          </w:p>
          <w:p w14:paraId="040D0216" w14:textId="77777777" w:rsidR="006D6ABE" w:rsidRPr="00224816" w:rsidRDefault="006D6ABE" w:rsidP="00FF3BB9">
            <w:pPr>
              <w:spacing w:line="271" w:lineRule="auto"/>
              <w:rPr>
                <w:rFonts w:ascii="Arial" w:hAnsi="Arial" w:cs="Arial"/>
              </w:rPr>
            </w:pPr>
            <w:r w:rsidRPr="00224816">
              <w:rPr>
                <w:rFonts w:ascii="Arial" w:hAnsi="Arial" w:cs="Arial"/>
              </w:rPr>
              <w:t xml:space="preserve">NIP  726-000-44-58               </w:t>
            </w:r>
          </w:p>
          <w:p w14:paraId="0215B4D4" w14:textId="77777777" w:rsidR="006D6ABE" w:rsidRPr="00224816" w:rsidRDefault="006D6ABE" w:rsidP="00FF3BB9">
            <w:pPr>
              <w:spacing w:line="271" w:lineRule="auto"/>
              <w:rPr>
                <w:rFonts w:ascii="Arial" w:hAnsi="Arial" w:cs="Arial"/>
              </w:rPr>
            </w:pPr>
            <w:r w:rsidRPr="00224816">
              <w:rPr>
                <w:rFonts w:ascii="Arial" w:hAnsi="Arial" w:cs="Arial"/>
              </w:rPr>
              <w:t>Regon  470754976</w:t>
            </w:r>
          </w:p>
          <w:p w14:paraId="15C6CA49" w14:textId="77777777" w:rsidR="006D6ABE" w:rsidRPr="00224816" w:rsidRDefault="006D6ABE" w:rsidP="00FF3BB9">
            <w:pPr>
              <w:spacing w:line="271" w:lineRule="auto"/>
              <w:jc w:val="both"/>
              <w:rPr>
                <w:rFonts w:ascii="Arial" w:hAnsi="Arial" w:cs="Arial"/>
                <w:b/>
                <w:bCs/>
                <w:color w:val="000000"/>
                <w:u w:val="single"/>
              </w:rPr>
            </w:pPr>
          </w:p>
        </w:tc>
        <w:tc>
          <w:tcPr>
            <w:tcW w:w="4573" w:type="dxa"/>
            <w:tcBorders>
              <w:top w:val="single" w:sz="4" w:space="0" w:color="auto"/>
              <w:left w:val="single" w:sz="4" w:space="0" w:color="auto"/>
              <w:bottom w:val="single" w:sz="4" w:space="0" w:color="auto"/>
              <w:right w:val="single" w:sz="4" w:space="0" w:color="auto"/>
            </w:tcBorders>
          </w:tcPr>
          <w:p w14:paraId="064B1EE1" w14:textId="77777777" w:rsidR="006D6ABE" w:rsidRPr="00224816" w:rsidRDefault="006D6ABE" w:rsidP="00FF3BB9">
            <w:pPr>
              <w:spacing w:line="271" w:lineRule="auto"/>
              <w:jc w:val="both"/>
              <w:rPr>
                <w:rFonts w:ascii="Arial" w:hAnsi="Arial" w:cs="Arial"/>
                <w:b/>
                <w:bCs/>
                <w:color w:val="000000"/>
              </w:rPr>
            </w:pPr>
            <w:r w:rsidRPr="00224816">
              <w:rPr>
                <w:rFonts w:ascii="Arial" w:hAnsi="Arial" w:cs="Arial"/>
                <w:b/>
                <w:bCs/>
                <w:color w:val="000000"/>
              </w:rPr>
              <w:t>Postępowanie prowadzi:</w:t>
            </w:r>
          </w:p>
          <w:p w14:paraId="0AEC4561" w14:textId="77777777" w:rsidR="006D6ABE" w:rsidRPr="00224816" w:rsidRDefault="006D6ABE" w:rsidP="00FF3BB9">
            <w:pPr>
              <w:spacing w:line="271" w:lineRule="auto"/>
              <w:jc w:val="both"/>
              <w:rPr>
                <w:rFonts w:ascii="Arial" w:hAnsi="Arial" w:cs="Arial"/>
                <w:color w:val="000000"/>
              </w:rPr>
            </w:pPr>
            <w:r w:rsidRPr="00224816">
              <w:rPr>
                <w:rFonts w:ascii="Arial" w:hAnsi="Arial" w:cs="Arial"/>
                <w:color w:val="000000"/>
              </w:rPr>
              <w:t>Sekcja ds. Funduszy Pomocowych i Zamówień Publicznych KWP w Łodzi</w:t>
            </w:r>
          </w:p>
          <w:p w14:paraId="252E5116" w14:textId="77777777" w:rsidR="006D6ABE" w:rsidRPr="00224816" w:rsidRDefault="006D6ABE" w:rsidP="00FF3BB9">
            <w:pPr>
              <w:spacing w:line="271" w:lineRule="auto"/>
              <w:jc w:val="both"/>
              <w:rPr>
                <w:rFonts w:ascii="Arial" w:hAnsi="Arial" w:cs="Arial"/>
                <w:color w:val="000000"/>
              </w:rPr>
            </w:pPr>
            <w:r w:rsidRPr="00224816">
              <w:rPr>
                <w:rFonts w:ascii="Arial" w:hAnsi="Arial" w:cs="Arial"/>
                <w:color w:val="000000"/>
              </w:rPr>
              <w:t>ul. Lutomierska 108/112, 91-048 Łódź</w:t>
            </w:r>
          </w:p>
          <w:p w14:paraId="7CE99154" w14:textId="77777777" w:rsidR="006D6ABE" w:rsidRPr="00224816" w:rsidRDefault="00D37B40" w:rsidP="00FF3BB9">
            <w:pPr>
              <w:spacing w:line="271" w:lineRule="auto"/>
              <w:jc w:val="both"/>
              <w:rPr>
                <w:rFonts w:ascii="Arial" w:hAnsi="Arial" w:cs="Arial"/>
                <w:sz w:val="18"/>
              </w:rPr>
            </w:pPr>
            <w:hyperlink r:id="rId9" w:history="1">
              <w:r w:rsidR="00E621BA" w:rsidRPr="00224816">
                <w:rPr>
                  <w:rStyle w:val="Hipercze"/>
                  <w:rFonts w:ascii="Arial" w:hAnsi="Arial" w:cs="Arial"/>
                  <w:color w:val="auto"/>
                  <w:sz w:val="18"/>
                  <w:u w:val="none"/>
                </w:rPr>
                <w:t>http://przetargi.lodzka.policja.gov.pl/</w:t>
              </w:r>
            </w:hyperlink>
          </w:p>
          <w:p w14:paraId="277949A4" w14:textId="77777777" w:rsidR="00E621BA" w:rsidRPr="00224816" w:rsidRDefault="00E621BA" w:rsidP="00FF3BB9">
            <w:pPr>
              <w:spacing w:line="271" w:lineRule="auto"/>
              <w:jc w:val="both"/>
              <w:rPr>
                <w:rFonts w:ascii="Arial" w:hAnsi="Arial" w:cs="Arial"/>
                <w:sz w:val="18"/>
              </w:rPr>
            </w:pPr>
            <w:r w:rsidRPr="00224816">
              <w:rPr>
                <w:rFonts w:ascii="Arial" w:hAnsi="Arial" w:cs="Arial"/>
                <w:sz w:val="18"/>
              </w:rPr>
              <w:t>https://platformazakupowa.pl/pn/kwp_lodz</w:t>
            </w:r>
          </w:p>
          <w:p w14:paraId="730AD172" w14:textId="77777777" w:rsidR="006D6ABE" w:rsidRPr="00224816" w:rsidRDefault="006D6ABE" w:rsidP="00FF3BB9">
            <w:pPr>
              <w:spacing w:line="271" w:lineRule="auto"/>
              <w:jc w:val="both"/>
              <w:rPr>
                <w:rFonts w:ascii="Arial" w:hAnsi="Arial" w:cs="Arial"/>
                <w:sz w:val="18"/>
              </w:rPr>
            </w:pPr>
            <w:r w:rsidRPr="00224816">
              <w:rPr>
                <w:rFonts w:ascii="Arial" w:hAnsi="Arial" w:cs="Arial"/>
                <w:sz w:val="18"/>
              </w:rPr>
              <w:t>e-mail: zampub@ld.policja.gov.pl</w:t>
            </w:r>
          </w:p>
          <w:p w14:paraId="0111FD73" w14:textId="4C990BE2" w:rsidR="006D6ABE" w:rsidRPr="00224816" w:rsidRDefault="00C90D5E" w:rsidP="00FF3BB9">
            <w:pPr>
              <w:spacing w:line="271" w:lineRule="auto"/>
              <w:jc w:val="both"/>
              <w:rPr>
                <w:rFonts w:ascii="Arial" w:hAnsi="Arial" w:cs="Arial"/>
                <w:sz w:val="18"/>
              </w:rPr>
            </w:pPr>
            <w:r w:rsidRPr="00224816">
              <w:rPr>
                <w:rFonts w:ascii="Arial" w:hAnsi="Arial" w:cs="Arial"/>
                <w:sz w:val="18"/>
              </w:rPr>
              <w:t>tel. 47 841</w:t>
            </w:r>
            <w:r w:rsidR="00236EF0" w:rsidRPr="00224816">
              <w:rPr>
                <w:rFonts w:ascii="Arial" w:hAnsi="Arial" w:cs="Arial"/>
                <w:sz w:val="18"/>
              </w:rPr>
              <w:t xml:space="preserve"> 2</w:t>
            </w:r>
            <w:r w:rsidR="00C44DC2">
              <w:rPr>
                <w:rFonts w:ascii="Arial" w:hAnsi="Arial" w:cs="Arial"/>
                <w:sz w:val="18"/>
              </w:rPr>
              <w:t>2 95</w:t>
            </w:r>
            <w:r w:rsidR="00236EF0" w:rsidRPr="00224816">
              <w:rPr>
                <w:rFonts w:ascii="Arial" w:hAnsi="Arial" w:cs="Arial"/>
                <w:sz w:val="18"/>
              </w:rPr>
              <w:t>, fax 47 841</w:t>
            </w:r>
            <w:r w:rsidR="006D6ABE" w:rsidRPr="00224816">
              <w:rPr>
                <w:rFonts w:ascii="Arial" w:hAnsi="Arial" w:cs="Arial"/>
                <w:sz w:val="18"/>
              </w:rPr>
              <w:t xml:space="preserve"> 20 80</w:t>
            </w:r>
          </w:p>
          <w:p w14:paraId="2A34E225" w14:textId="77777777" w:rsidR="001F1FE6" w:rsidRPr="00224816" w:rsidRDefault="00E621BA" w:rsidP="00FF3BB9">
            <w:pPr>
              <w:spacing w:line="271" w:lineRule="auto"/>
              <w:jc w:val="both"/>
              <w:rPr>
                <w:rFonts w:ascii="Arial" w:hAnsi="Arial" w:cs="Arial"/>
                <w:b/>
                <w:sz w:val="18"/>
              </w:rPr>
            </w:pPr>
            <w:r w:rsidRPr="00224816">
              <w:rPr>
                <w:rFonts w:ascii="Arial" w:hAnsi="Arial" w:cs="Arial"/>
                <w:b/>
                <w:sz w:val="18"/>
              </w:rPr>
              <w:t>godziny pracy</w:t>
            </w:r>
            <w:r w:rsidR="001F1FE6" w:rsidRPr="00224816">
              <w:rPr>
                <w:rFonts w:ascii="Arial" w:hAnsi="Arial" w:cs="Arial"/>
                <w:b/>
                <w:sz w:val="18"/>
              </w:rPr>
              <w:t>:</w:t>
            </w:r>
          </w:p>
          <w:p w14:paraId="49D47637" w14:textId="77777777" w:rsidR="00E621BA" w:rsidRPr="00224816" w:rsidRDefault="00E621BA" w:rsidP="00FF3BB9">
            <w:pPr>
              <w:spacing w:line="271" w:lineRule="auto"/>
              <w:jc w:val="both"/>
              <w:rPr>
                <w:rFonts w:ascii="Arial" w:hAnsi="Arial" w:cs="Arial"/>
                <w:sz w:val="18"/>
              </w:rPr>
            </w:pPr>
            <w:r w:rsidRPr="00224816">
              <w:rPr>
                <w:rFonts w:ascii="Arial" w:hAnsi="Arial" w:cs="Arial"/>
                <w:sz w:val="18"/>
              </w:rPr>
              <w:t xml:space="preserve">Poniedziałek </w:t>
            </w:r>
            <w:r w:rsidR="001F1FE6" w:rsidRPr="00224816">
              <w:rPr>
                <w:rFonts w:ascii="Arial" w:hAnsi="Arial" w:cs="Arial"/>
                <w:sz w:val="18"/>
              </w:rPr>
              <w:t xml:space="preserve">– Piątek </w:t>
            </w:r>
          </w:p>
          <w:p w14:paraId="76C7F9FA" w14:textId="77777777" w:rsidR="001F1FE6" w:rsidRPr="00224816" w:rsidRDefault="001F1FE6" w:rsidP="00FF3BB9">
            <w:pPr>
              <w:spacing w:line="271" w:lineRule="auto"/>
              <w:jc w:val="both"/>
              <w:rPr>
                <w:rFonts w:ascii="Arial" w:hAnsi="Arial" w:cs="Arial"/>
                <w:b/>
                <w:bCs/>
                <w:color w:val="000000"/>
                <w:u w:val="single"/>
              </w:rPr>
            </w:pPr>
            <w:r w:rsidRPr="00224816">
              <w:rPr>
                <w:rFonts w:ascii="Arial" w:hAnsi="Arial" w:cs="Arial"/>
                <w:sz w:val="18"/>
              </w:rPr>
              <w:t>od 8:00 do 16:00</w:t>
            </w:r>
          </w:p>
        </w:tc>
      </w:tr>
    </w:tbl>
    <w:p w14:paraId="2343FDA0" w14:textId="77777777" w:rsidR="007B5A69" w:rsidRPr="00224816" w:rsidRDefault="007B5A69" w:rsidP="00FF3BB9">
      <w:pPr>
        <w:spacing w:line="271" w:lineRule="auto"/>
        <w:ind w:left="284"/>
        <w:jc w:val="both"/>
        <w:rPr>
          <w:rFonts w:ascii="Arial" w:hAnsi="Arial" w:cs="Arial"/>
          <w:b/>
          <w:bCs/>
          <w:color w:val="000000"/>
        </w:rPr>
      </w:pPr>
    </w:p>
    <w:p w14:paraId="0265B0FB" w14:textId="1F6512FE" w:rsidR="007B5A69" w:rsidRPr="00224816" w:rsidRDefault="007B5A69" w:rsidP="00FF3BB9">
      <w:pPr>
        <w:pStyle w:val="Nagwek2"/>
        <w:spacing w:line="271" w:lineRule="auto"/>
        <w:ind w:left="284" w:hanging="284"/>
        <w:rPr>
          <w:rFonts w:cs="Arial"/>
          <w:sz w:val="22"/>
          <w:u w:val="none"/>
          <w:lang w:val="pl-PL"/>
        </w:rPr>
      </w:pPr>
      <w:bookmarkStart w:id="4" w:name="_Toc66180994"/>
      <w:r w:rsidRPr="00224816">
        <w:rPr>
          <w:rFonts w:cs="Arial"/>
          <w:sz w:val="22"/>
          <w:u w:val="none"/>
          <w:lang w:val="pl-PL"/>
        </w:rPr>
        <w:t xml:space="preserve">Adres strony internetowej, na której udostępniane będą zmiany i wyjaśnienia treści SWZ oraz inne dokumenty zamówienia bezpośrednio związane z postępowaniem </w:t>
      </w:r>
      <w:r w:rsidR="006C1EBE">
        <w:rPr>
          <w:rFonts w:cs="Arial"/>
          <w:sz w:val="22"/>
          <w:u w:val="none"/>
          <w:lang w:val="pl-PL"/>
        </w:rPr>
        <w:br/>
      </w:r>
      <w:r w:rsidRPr="00224816">
        <w:rPr>
          <w:rFonts w:cs="Arial"/>
          <w:sz w:val="22"/>
          <w:u w:val="none"/>
          <w:lang w:val="pl-PL"/>
        </w:rPr>
        <w:t>o udzielenie zamówienia.</w:t>
      </w:r>
      <w:bookmarkEnd w:id="4"/>
    </w:p>
    <w:p w14:paraId="12433619" w14:textId="389000F0" w:rsidR="007B5A69" w:rsidRPr="00932A36" w:rsidRDefault="007B5A69" w:rsidP="00445D28">
      <w:pPr>
        <w:numPr>
          <w:ilvl w:val="1"/>
          <w:numId w:val="20"/>
        </w:numPr>
        <w:spacing w:line="271" w:lineRule="auto"/>
        <w:ind w:left="567" w:hanging="567"/>
        <w:jc w:val="both"/>
        <w:rPr>
          <w:rFonts w:ascii="Arial" w:hAnsi="Arial" w:cs="Arial"/>
          <w:b/>
          <w:bCs/>
          <w:color w:val="000000"/>
        </w:rPr>
      </w:pPr>
      <w:r w:rsidRPr="00932A36">
        <w:rPr>
          <w:rFonts w:ascii="Arial" w:hAnsi="Arial" w:cs="Arial"/>
          <w:bCs/>
          <w:color w:val="000000"/>
        </w:rPr>
        <w:t xml:space="preserve">Zmiany i </w:t>
      </w:r>
      <w:r w:rsidR="00D81B35" w:rsidRPr="00932A36">
        <w:rPr>
          <w:rFonts w:ascii="Arial" w:hAnsi="Arial" w:cs="Arial"/>
          <w:bCs/>
          <w:color w:val="000000"/>
        </w:rPr>
        <w:t>wyjaśnienia</w:t>
      </w:r>
      <w:r w:rsidRPr="00932A36">
        <w:rPr>
          <w:rFonts w:ascii="Arial" w:hAnsi="Arial" w:cs="Arial"/>
          <w:bCs/>
          <w:color w:val="000000"/>
        </w:rPr>
        <w:t xml:space="preserve"> </w:t>
      </w:r>
      <w:r w:rsidR="00D81B35" w:rsidRPr="00932A36">
        <w:rPr>
          <w:rFonts w:ascii="Arial" w:hAnsi="Arial" w:cs="Arial"/>
          <w:bCs/>
          <w:color w:val="000000"/>
        </w:rPr>
        <w:t>treści</w:t>
      </w:r>
      <w:r w:rsidRPr="00932A36">
        <w:rPr>
          <w:rFonts w:ascii="Arial" w:hAnsi="Arial" w:cs="Arial"/>
          <w:bCs/>
          <w:color w:val="000000"/>
        </w:rPr>
        <w:t xml:space="preserve"> SWZ oraz inne dokumenty </w:t>
      </w:r>
      <w:r w:rsidR="00D81B35" w:rsidRPr="00932A36">
        <w:rPr>
          <w:rFonts w:ascii="Arial" w:hAnsi="Arial" w:cs="Arial"/>
          <w:bCs/>
          <w:color w:val="000000"/>
        </w:rPr>
        <w:t>zamówienia</w:t>
      </w:r>
      <w:r w:rsidRPr="00932A36">
        <w:rPr>
          <w:rFonts w:ascii="Arial" w:hAnsi="Arial" w:cs="Arial"/>
          <w:bCs/>
          <w:color w:val="000000"/>
        </w:rPr>
        <w:t xml:space="preserve"> </w:t>
      </w:r>
      <w:r w:rsidR="00D81B35" w:rsidRPr="00932A36">
        <w:rPr>
          <w:rFonts w:ascii="Arial" w:hAnsi="Arial" w:cs="Arial"/>
          <w:bCs/>
          <w:color w:val="000000"/>
        </w:rPr>
        <w:t>bezpośrednio</w:t>
      </w:r>
      <w:r w:rsidRPr="00932A36">
        <w:rPr>
          <w:rFonts w:ascii="Arial" w:hAnsi="Arial" w:cs="Arial"/>
          <w:bCs/>
          <w:color w:val="000000"/>
        </w:rPr>
        <w:t xml:space="preserve"> </w:t>
      </w:r>
      <w:r w:rsidR="00D81B35" w:rsidRPr="00932A36">
        <w:rPr>
          <w:rFonts w:ascii="Arial" w:hAnsi="Arial" w:cs="Arial"/>
          <w:bCs/>
          <w:color w:val="000000"/>
        </w:rPr>
        <w:t>związane</w:t>
      </w:r>
      <w:r w:rsidRPr="00932A36">
        <w:rPr>
          <w:rFonts w:ascii="Arial" w:hAnsi="Arial" w:cs="Arial"/>
          <w:bCs/>
          <w:color w:val="000000"/>
        </w:rPr>
        <w:t xml:space="preserve"> </w:t>
      </w:r>
      <w:r w:rsidR="00E91A1F" w:rsidRPr="00932A36">
        <w:rPr>
          <w:rFonts w:ascii="Arial" w:hAnsi="Arial" w:cs="Arial"/>
          <w:bCs/>
          <w:color w:val="000000"/>
        </w:rPr>
        <w:t xml:space="preserve">             </w:t>
      </w:r>
      <w:r w:rsidRPr="00932A36">
        <w:rPr>
          <w:rFonts w:ascii="Arial" w:hAnsi="Arial" w:cs="Arial"/>
          <w:bCs/>
          <w:color w:val="000000"/>
        </w:rPr>
        <w:t xml:space="preserve">z </w:t>
      </w:r>
      <w:r w:rsidR="00D81B35" w:rsidRPr="00932A36">
        <w:rPr>
          <w:rFonts w:ascii="Arial" w:hAnsi="Arial" w:cs="Arial"/>
          <w:bCs/>
          <w:color w:val="000000"/>
        </w:rPr>
        <w:t>post</w:t>
      </w:r>
      <w:r w:rsidR="00C955FC" w:rsidRPr="00932A36">
        <w:rPr>
          <w:rFonts w:ascii="Arial" w:hAnsi="Arial" w:cs="Arial"/>
          <w:bCs/>
          <w:color w:val="000000"/>
        </w:rPr>
        <w:t>ę</w:t>
      </w:r>
      <w:r w:rsidR="00D81B35" w:rsidRPr="00932A36">
        <w:rPr>
          <w:rFonts w:ascii="Arial" w:hAnsi="Arial" w:cs="Arial"/>
          <w:bCs/>
          <w:color w:val="000000"/>
        </w:rPr>
        <w:t>powaniem</w:t>
      </w:r>
      <w:r w:rsidRPr="00932A36">
        <w:rPr>
          <w:rFonts w:ascii="Arial" w:hAnsi="Arial" w:cs="Arial"/>
          <w:bCs/>
          <w:color w:val="000000"/>
        </w:rPr>
        <w:t xml:space="preserve"> o udzielenie </w:t>
      </w:r>
      <w:r w:rsidR="00D81B35" w:rsidRPr="00932A36">
        <w:rPr>
          <w:rFonts w:ascii="Arial" w:hAnsi="Arial" w:cs="Arial"/>
          <w:bCs/>
          <w:color w:val="000000"/>
        </w:rPr>
        <w:t>zamówienia</w:t>
      </w:r>
      <w:r w:rsidRPr="00932A36">
        <w:rPr>
          <w:rFonts w:ascii="Arial" w:hAnsi="Arial" w:cs="Arial"/>
          <w:bCs/>
          <w:color w:val="000000"/>
        </w:rPr>
        <w:t xml:space="preserve"> będą udostępniane na stronie internetowej: </w:t>
      </w:r>
      <w:bookmarkStart w:id="5" w:name="_Hlk147140565"/>
      <w:r w:rsidR="006C1EBE" w:rsidRPr="006C1EBE">
        <w:rPr>
          <w:rFonts w:ascii="Arial" w:hAnsi="Arial" w:cs="Arial"/>
          <w:color w:val="0000FF"/>
        </w:rPr>
        <w:t>https://platformazakupowa.pl/transakcja/826017</w:t>
      </w:r>
      <w:bookmarkEnd w:id="5"/>
    </w:p>
    <w:p w14:paraId="377F174E" w14:textId="77777777" w:rsidR="007B5A69" w:rsidRPr="00224816" w:rsidRDefault="007B5A69" w:rsidP="00FF3BB9">
      <w:pPr>
        <w:spacing w:line="271" w:lineRule="auto"/>
        <w:ind w:left="284"/>
        <w:jc w:val="both"/>
        <w:rPr>
          <w:rFonts w:ascii="Arial" w:hAnsi="Arial" w:cs="Arial"/>
          <w:b/>
          <w:bCs/>
          <w:color w:val="000000"/>
        </w:rPr>
      </w:pPr>
    </w:p>
    <w:p w14:paraId="21ADDAFD" w14:textId="77777777" w:rsidR="00485D67" w:rsidRPr="00224816" w:rsidRDefault="00485D67" w:rsidP="00FF3BB9">
      <w:pPr>
        <w:pStyle w:val="Nagwek2"/>
        <w:spacing w:line="271" w:lineRule="auto"/>
        <w:ind w:left="284" w:hanging="284"/>
        <w:rPr>
          <w:rFonts w:cs="Arial"/>
          <w:sz w:val="22"/>
          <w:u w:val="none"/>
          <w:lang w:val="pl-PL"/>
        </w:rPr>
      </w:pPr>
      <w:bookmarkStart w:id="6" w:name="_Toc66180995"/>
      <w:r w:rsidRPr="00224816">
        <w:rPr>
          <w:rFonts w:cs="Arial"/>
          <w:sz w:val="22"/>
          <w:u w:val="none"/>
          <w:lang w:val="pl-PL"/>
        </w:rPr>
        <w:t>Tryb udzielenia zamówienia</w:t>
      </w:r>
      <w:bookmarkEnd w:id="6"/>
    </w:p>
    <w:p w14:paraId="25B6D29C" w14:textId="2860A9F6" w:rsidR="004521B8" w:rsidRPr="00224816" w:rsidRDefault="00485D67" w:rsidP="00445D28">
      <w:pPr>
        <w:numPr>
          <w:ilvl w:val="1"/>
          <w:numId w:val="21"/>
        </w:numPr>
        <w:spacing w:line="271" w:lineRule="auto"/>
        <w:ind w:left="567" w:hanging="567"/>
        <w:jc w:val="both"/>
        <w:rPr>
          <w:rFonts w:ascii="Arial" w:hAnsi="Arial" w:cs="Arial"/>
        </w:rPr>
      </w:pPr>
      <w:r w:rsidRPr="00224816">
        <w:rPr>
          <w:rFonts w:ascii="Arial" w:hAnsi="Arial" w:cs="Arial"/>
          <w:color w:val="000000"/>
        </w:rPr>
        <w:t xml:space="preserve">Postępowanie prowadzone jest </w:t>
      </w:r>
      <w:r w:rsidR="007B5A69" w:rsidRPr="00224816">
        <w:rPr>
          <w:rFonts w:ascii="Arial" w:hAnsi="Arial" w:cs="Arial"/>
          <w:color w:val="000000"/>
        </w:rPr>
        <w:t>w trybie podstawowym</w:t>
      </w:r>
      <w:r w:rsidR="00D81B35" w:rsidRPr="00224816">
        <w:rPr>
          <w:rFonts w:ascii="Arial" w:hAnsi="Arial" w:cs="Arial"/>
          <w:color w:val="000000"/>
        </w:rPr>
        <w:t xml:space="preserve"> bez negocjacji</w:t>
      </w:r>
      <w:r w:rsidR="007B5A69" w:rsidRPr="00224816">
        <w:rPr>
          <w:rFonts w:ascii="Arial" w:hAnsi="Arial" w:cs="Arial"/>
          <w:color w:val="000000"/>
        </w:rPr>
        <w:t>, na podstawie art</w:t>
      </w:r>
      <w:r w:rsidR="007B5A69" w:rsidRPr="00224816">
        <w:rPr>
          <w:rFonts w:ascii="Arial" w:hAnsi="Arial" w:cs="Arial"/>
        </w:rPr>
        <w:t>. 275 pkt 1 ustawy z dnia 11 września 2019 r. - Prawo zamówień publicznych (</w:t>
      </w:r>
      <w:r w:rsidR="00886A38" w:rsidRPr="00886A38">
        <w:rPr>
          <w:rFonts w:ascii="Arial" w:hAnsi="Arial" w:cs="Arial"/>
        </w:rPr>
        <w:t>Dz. U. 202</w:t>
      </w:r>
      <w:r w:rsidR="006C1EBE">
        <w:rPr>
          <w:rFonts w:ascii="Arial" w:hAnsi="Arial" w:cs="Arial"/>
        </w:rPr>
        <w:t>3</w:t>
      </w:r>
      <w:r w:rsidR="00886A38" w:rsidRPr="00886A38">
        <w:rPr>
          <w:rFonts w:ascii="Arial" w:hAnsi="Arial" w:cs="Arial"/>
        </w:rPr>
        <w:t xml:space="preserve"> poz. </w:t>
      </w:r>
      <w:r w:rsidR="006C1EBE">
        <w:rPr>
          <w:rFonts w:ascii="Arial" w:hAnsi="Arial" w:cs="Arial"/>
        </w:rPr>
        <w:t>1605</w:t>
      </w:r>
      <w:r w:rsidR="007B5A69" w:rsidRPr="00224816">
        <w:rPr>
          <w:rFonts w:ascii="Arial" w:hAnsi="Arial" w:cs="Arial"/>
        </w:rPr>
        <w:t>), zwanej dalej także uPzp.</w:t>
      </w:r>
    </w:p>
    <w:p w14:paraId="71BA7513" w14:textId="4E2ACDC8" w:rsidR="004521B8" w:rsidRPr="00224816" w:rsidRDefault="000876E8" w:rsidP="00445D28">
      <w:pPr>
        <w:numPr>
          <w:ilvl w:val="1"/>
          <w:numId w:val="21"/>
        </w:numPr>
        <w:spacing w:line="271" w:lineRule="auto"/>
        <w:ind w:left="567" w:hanging="567"/>
        <w:jc w:val="both"/>
        <w:rPr>
          <w:rFonts w:ascii="Arial" w:hAnsi="Arial" w:cs="Arial"/>
          <w:color w:val="000000"/>
        </w:rPr>
      </w:pPr>
      <w:r w:rsidRPr="00224816">
        <w:rPr>
          <w:rFonts w:ascii="Arial" w:hAnsi="Arial" w:cs="Arial"/>
        </w:rPr>
        <w:t>Na podstawie art. 310 ustawy Prawo zamówień publicznych Zamawiający</w:t>
      </w:r>
      <w:r w:rsidRPr="00224816">
        <w:rPr>
          <w:rFonts w:ascii="Arial" w:hAnsi="Arial" w:cs="Arial"/>
          <w:color w:val="000000"/>
        </w:rPr>
        <w:t xml:space="preserve"> zastrzega możliwość unieważnienia postępowania o udzielenie zamówienia, jeżeli środki publiczne, które </w:t>
      </w:r>
      <w:r w:rsidR="00196DE4" w:rsidRPr="00224816">
        <w:rPr>
          <w:rFonts w:ascii="Arial" w:hAnsi="Arial" w:cs="Arial"/>
          <w:color w:val="000000"/>
        </w:rPr>
        <w:t>Z</w:t>
      </w:r>
      <w:r w:rsidRPr="00224816">
        <w:rPr>
          <w:rFonts w:ascii="Arial" w:hAnsi="Arial" w:cs="Arial"/>
          <w:color w:val="000000"/>
        </w:rPr>
        <w:t>amawiający zamierzał przeznaczyć na sfinansowanie całości lub części zamówienia, nie zostaną mu przyznane.</w:t>
      </w:r>
    </w:p>
    <w:p w14:paraId="192A41E8" w14:textId="77777777" w:rsidR="001F1FE6" w:rsidRPr="00224816" w:rsidRDefault="00F2554B" w:rsidP="00445D28">
      <w:pPr>
        <w:numPr>
          <w:ilvl w:val="1"/>
          <w:numId w:val="21"/>
        </w:numPr>
        <w:spacing w:line="271" w:lineRule="auto"/>
        <w:ind w:left="567" w:hanging="567"/>
        <w:jc w:val="both"/>
        <w:rPr>
          <w:rFonts w:ascii="Arial" w:hAnsi="Arial" w:cs="Arial"/>
          <w:color w:val="000000"/>
        </w:rPr>
      </w:pPr>
      <w:r w:rsidRPr="00224816">
        <w:rPr>
          <w:rFonts w:ascii="Arial" w:hAnsi="Arial" w:cs="Arial"/>
          <w:color w:val="000000"/>
        </w:rPr>
        <w:t>Zamawiający nie przewiduje zwrotu kosztów udziału w postępowaniu.</w:t>
      </w:r>
    </w:p>
    <w:p w14:paraId="052F1942" w14:textId="77777777" w:rsidR="000876E8" w:rsidRPr="00224816" w:rsidRDefault="000876E8" w:rsidP="00FF3BB9">
      <w:pPr>
        <w:spacing w:line="271" w:lineRule="auto"/>
        <w:ind w:left="709"/>
        <w:jc w:val="both"/>
        <w:rPr>
          <w:rFonts w:ascii="Arial" w:hAnsi="Arial" w:cs="Arial"/>
          <w:color w:val="000000"/>
        </w:rPr>
      </w:pPr>
    </w:p>
    <w:p w14:paraId="7AE8A063" w14:textId="4A32696D" w:rsidR="000876E8" w:rsidRPr="00224816" w:rsidRDefault="000876E8" w:rsidP="00FF3BB9">
      <w:pPr>
        <w:pStyle w:val="Nagwek2"/>
        <w:spacing w:line="271" w:lineRule="auto"/>
        <w:ind w:left="284" w:hanging="284"/>
        <w:rPr>
          <w:rFonts w:cs="Arial"/>
          <w:sz w:val="22"/>
          <w:u w:val="none"/>
          <w:lang w:val="pl-PL"/>
        </w:rPr>
      </w:pPr>
      <w:bookmarkStart w:id="7" w:name="_Toc66180996"/>
      <w:r w:rsidRPr="00224816">
        <w:rPr>
          <w:rFonts w:cs="Arial"/>
          <w:sz w:val="22"/>
          <w:u w:val="none"/>
          <w:lang w:val="pl-PL"/>
        </w:rPr>
        <w:t xml:space="preserve">Informacja, czy Zamawiający przewiduje wybór najkorzystniejszej oferty </w:t>
      </w:r>
      <w:r w:rsidR="0000213C" w:rsidRPr="00224816">
        <w:rPr>
          <w:rFonts w:cs="Arial"/>
          <w:sz w:val="22"/>
          <w:u w:val="none"/>
          <w:lang w:val="pl-PL"/>
        </w:rPr>
        <w:t xml:space="preserve">                                   </w:t>
      </w:r>
      <w:r w:rsidRPr="00224816">
        <w:rPr>
          <w:rFonts w:cs="Arial"/>
          <w:sz w:val="22"/>
          <w:u w:val="none"/>
          <w:lang w:val="pl-PL"/>
        </w:rPr>
        <w:t>z możliwością prowadzenia negocjacji.</w:t>
      </w:r>
      <w:bookmarkEnd w:id="7"/>
    </w:p>
    <w:p w14:paraId="495DE4A2" w14:textId="77777777" w:rsidR="007B5A69" w:rsidRPr="00224816" w:rsidRDefault="007B5A69" w:rsidP="00445D28">
      <w:pPr>
        <w:numPr>
          <w:ilvl w:val="1"/>
          <w:numId w:val="21"/>
        </w:numPr>
        <w:spacing w:line="271" w:lineRule="auto"/>
        <w:ind w:left="567" w:hanging="567"/>
        <w:jc w:val="both"/>
        <w:rPr>
          <w:rFonts w:ascii="Arial" w:hAnsi="Arial" w:cs="Arial"/>
          <w:color w:val="000000"/>
        </w:rPr>
      </w:pPr>
      <w:r w:rsidRPr="00224816">
        <w:rPr>
          <w:rFonts w:ascii="Arial" w:hAnsi="Arial" w:cs="Arial"/>
          <w:color w:val="000000"/>
        </w:rPr>
        <w:t>Zamawiający nie przewiduje wyboru najkorzystniejszej oferty z możliwością prowadzenia negocjacji.</w:t>
      </w:r>
    </w:p>
    <w:p w14:paraId="3218FFA2" w14:textId="77777777" w:rsidR="00485D67" w:rsidRPr="00224816" w:rsidRDefault="00485D67" w:rsidP="00FF3BB9">
      <w:pPr>
        <w:spacing w:line="271" w:lineRule="auto"/>
        <w:jc w:val="both"/>
        <w:rPr>
          <w:rFonts w:ascii="Arial" w:hAnsi="Arial" w:cs="Arial"/>
          <w:b/>
          <w:bCs/>
          <w:color w:val="000000"/>
          <w:u w:val="single"/>
        </w:rPr>
      </w:pPr>
    </w:p>
    <w:p w14:paraId="0413A918" w14:textId="75191B3A" w:rsidR="00C13764" w:rsidRDefault="00485D67" w:rsidP="00FF3BB9">
      <w:pPr>
        <w:pStyle w:val="Nagwek2"/>
        <w:spacing w:line="271" w:lineRule="auto"/>
        <w:ind w:left="284" w:hanging="284"/>
        <w:rPr>
          <w:rFonts w:cs="Arial"/>
          <w:sz w:val="22"/>
          <w:u w:val="none"/>
          <w:lang w:val="pl-PL"/>
        </w:rPr>
      </w:pPr>
      <w:bookmarkStart w:id="8" w:name="_Toc66180997"/>
      <w:r w:rsidRPr="00224816">
        <w:rPr>
          <w:rFonts w:cs="Arial"/>
          <w:sz w:val="22"/>
          <w:u w:val="none"/>
          <w:lang w:val="pl-PL"/>
        </w:rPr>
        <w:t>Opis przedmiotu  zamówienia</w:t>
      </w:r>
      <w:bookmarkEnd w:id="8"/>
      <w:r w:rsidRPr="00224816">
        <w:rPr>
          <w:rFonts w:cs="Arial"/>
          <w:sz w:val="22"/>
          <w:u w:val="none"/>
          <w:lang w:val="pl-PL"/>
        </w:rPr>
        <w:t xml:space="preserve"> </w:t>
      </w:r>
    </w:p>
    <w:p w14:paraId="5F36781B" w14:textId="5EB6DD6F" w:rsidR="0040156B" w:rsidRDefault="0040156B" w:rsidP="00BB361B">
      <w:pPr>
        <w:pStyle w:val="Akapitzlist"/>
        <w:numPr>
          <w:ilvl w:val="0"/>
          <w:numId w:val="42"/>
        </w:numPr>
        <w:spacing w:after="0"/>
        <w:ind w:left="567" w:hanging="567"/>
        <w:jc w:val="both"/>
        <w:rPr>
          <w:rFonts w:ascii="Arial" w:hAnsi="Arial" w:cs="Arial"/>
          <w:sz w:val="20"/>
          <w:szCs w:val="20"/>
        </w:rPr>
      </w:pPr>
      <w:r w:rsidRPr="00AE643A">
        <w:rPr>
          <w:rFonts w:ascii="Arial" w:hAnsi="Arial" w:cs="Arial"/>
          <w:sz w:val="20"/>
          <w:szCs w:val="20"/>
        </w:rPr>
        <w:t xml:space="preserve">Przedmiotem zamówienia </w:t>
      </w:r>
      <w:r w:rsidR="00233870" w:rsidRPr="00233870">
        <w:rPr>
          <w:rFonts w:ascii="Arial" w:hAnsi="Arial" w:cs="Arial"/>
          <w:sz w:val="20"/>
          <w:szCs w:val="20"/>
        </w:rPr>
        <w:t>są czynności konserwacyjne, bieżące naprawy i usuwanie  powstałych awarii urządzeń dźwigowych, w tym: dźwigów osobowych, towarowych,                                          podawczych i platform dla osób niepełnosprawnych znajdujących się w obiektach Komendy Wojewódzkiej Policji  w Łodzi i jednostkach podległych, polegające na utrzymaniu urządzeń                          w stanie pełnej gotowości technicznej</w:t>
      </w:r>
      <w:r w:rsidRPr="00AE643A">
        <w:rPr>
          <w:rFonts w:ascii="Arial" w:hAnsi="Arial" w:cs="Arial"/>
          <w:sz w:val="20"/>
          <w:szCs w:val="20"/>
        </w:rPr>
        <w:t>.</w:t>
      </w:r>
    </w:p>
    <w:p w14:paraId="0AC2F4AB" w14:textId="77777777" w:rsidR="00233870" w:rsidRDefault="00233870" w:rsidP="00233870">
      <w:pPr>
        <w:pStyle w:val="Akapitzlist"/>
        <w:spacing w:after="0"/>
        <w:ind w:left="567"/>
        <w:jc w:val="both"/>
        <w:rPr>
          <w:rFonts w:ascii="Arial" w:hAnsi="Arial" w:cs="Arial"/>
          <w:sz w:val="20"/>
          <w:szCs w:val="20"/>
        </w:rPr>
      </w:pPr>
    </w:p>
    <w:p w14:paraId="591530A5" w14:textId="77777777" w:rsidR="00233870" w:rsidRPr="00233870" w:rsidRDefault="00233870" w:rsidP="00233870">
      <w:pPr>
        <w:ind w:left="357" w:firstLine="210"/>
        <w:jc w:val="both"/>
        <w:rPr>
          <w:rFonts w:ascii="Arial" w:hAnsi="Arial" w:cs="Arial"/>
        </w:rPr>
      </w:pPr>
      <w:r w:rsidRPr="00233870">
        <w:rPr>
          <w:rFonts w:ascii="Arial" w:hAnsi="Arial" w:cs="Arial"/>
        </w:rPr>
        <w:t>50531400-0</w:t>
      </w:r>
      <w:r w:rsidR="0083339B" w:rsidRPr="00233870">
        <w:rPr>
          <w:rFonts w:ascii="Arial" w:hAnsi="Arial" w:cs="Arial"/>
        </w:rPr>
        <w:tab/>
      </w:r>
      <w:r w:rsidRPr="00233870">
        <w:rPr>
          <w:rFonts w:ascii="Arial" w:hAnsi="Arial" w:cs="Arial"/>
        </w:rPr>
        <w:t xml:space="preserve">usługi w zakresie napraw i konserwacji urządzeń dźwigowych </w:t>
      </w:r>
    </w:p>
    <w:p w14:paraId="720C1D72" w14:textId="77777777" w:rsidR="00233870" w:rsidRDefault="00233870" w:rsidP="00233870">
      <w:pPr>
        <w:ind w:left="357" w:firstLine="210"/>
        <w:jc w:val="both"/>
        <w:rPr>
          <w:rFonts w:ascii="Arial" w:hAnsi="Arial" w:cs="Arial"/>
        </w:rPr>
      </w:pPr>
    </w:p>
    <w:p w14:paraId="631F9980" w14:textId="0AAB5B02" w:rsidR="00551103" w:rsidRDefault="00833F9F" w:rsidP="00BB361B">
      <w:pPr>
        <w:pStyle w:val="Akapitzlist"/>
        <w:numPr>
          <w:ilvl w:val="0"/>
          <w:numId w:val="42"/>
        </w:numPr>
        <w:spacing w:after="0"/>
        <w:ind w:left="567" w:hanging="567"/>
        <w:jc w:val="both"/>
        <w:rPr>
          <w:rFonts w:ascii="Arial" w:hAnsi="Arial" w:cs="Arial"/>
          <w:sz w:val="20"/>
          <w:szCs w:val="20"/>
        </w:rPr>
      </w:pPr>
      <w:r>
        <w:rPr>
          <w:rFonts w:ascii="Arial" w:hAnsi="Arial" w:cs="Arial"/>
          <w:sz w:val="20"/>
          <w:szCs w:val="20"/>
        </w:rPr>
        <w:t xml:space="preserve">Szczegółowy opis przedmiotu zamówienia </w:t>
      </w:r>
      <w:r w:rsidR="00551103" w:rsidRPr="00AE643A">
        <w:rPr>
          <w:rFonts w:ascii="Arial" w:hAnsi="Arial" w:cs="Arial"/>
          <w:sz w:val="20"/>
          <w:szCs w:val="20"/>
        </w:rPr>
        <w:t xml:space="preserve"> </w:t>
      </w:r>
      <w:r>
        <w:rPr>
          <w:rFonts w:ascii="Arial" w:hAnsi="Arial" w:cs="Arial"/>
          <w:sz w:val="20"/>
          <w:szCs w:val="20"/>
        </w:rPr>
        <w:t>wskazano w załączniku nr 3 do SWZ – Opis Przedmiotu Zamówienia  (OPZ) oraz w Formularzu cenowy – załącznik nr 2 do SWZ.</w:t>
      </w:r>
    </w:p>
    <w:p w14:paraId="70763DE8" w14:textId="4DE2D76D" w:rsidR="00833F9F" w:rsidRDefault="00833F9F" w:rsidP="00BB361B">
      <w:pPr>
        <w:pStyle w:val="Akapitzlist"/>
        <w:numPr>
          <w:ilvl w:val="0"/>
          <w:numId w:val="42"/>
        </w:numPr>
        <w:spacing w:after="0"/>
        <w:ind w:left="567" w:hanging="567"/>
        <w:jc w:val="both"/>
        <w:rPr>
          <w:rFonts w:ascii="Arial" w:hAnsi="Arial" w:cs="Arial"/>
          <w:sz w:val="20"/>
          <w:szCs w:val="20"/>
        </w:rPr>
      </w:pPr>
      <w:r>
        <w:rPr>
          <w:rFonts w:ascii="Arial" w:hAnsi="Arial" w:cs="Arial"/>
          <w:sz w:val="20"/>
          <w:szCs w:val="20"/>
        </w:rPr>
        <w:t xml:space="preserve">Szczegółowe warunki wykonania </w:t>
      </w:r>
      <w:r w:rsidR="00B120CB">
        <w:rPr>
          <w:rFonts w:ascii="Arial" w:hAnsi="Arial" w:cs="Arial"/>
          <w:sz w:val="20"/>
          <w:szCs w:val="20"/>
        </w:rPr>
        <w:t xml:space="preserve">zamówienia zostały określone we wzorze umowy, stanowiącym załącznik nr </w:t>
      </w:r>
      <w:r w:rsidR="0073194D">
        <w:rPr>
          <w:rFonts w:ascii="Arial" w:hAnsi="Arial" w:cs="Arial"/>
          <w:sz w:val="20"/>
          <w:szCs w:val="20"/>
        </w:rPr>
        <w:t>9</w:t>
      </w:r>
      <w:r w:rsidR="00B120CB">
        <w:rPr>
          <w:rFonts w:ascii="Arial" w:hAnsi="Arial" w:cs="Arial"/>
          <w:sz w:val="20"/>
          <w:szCs w:val="20"/>
        </w:rPr>
        <w:t xml:space="preserve"> do SWZ</w:t>
      </w:r>
    </w:p>
    <w:p w14:paraId="32D1F03E" w14:textId="073C928D" w:rsidR="00B120CB" w:rsidRDefault="00CE220B" w:rsidP="00BB361B">
      <w:pPr>
        <w:pStyle w:val="Akapitzlist"/>
        <w:numPr>
          <w:ilvl w:val="0"/>
          <w:numId w:val="42"/>
        </w:numPr>
        <w:spacing w:after="0"/>
        <w:ind w:left="567" w:hanging="567"/>
        <w:jc w:val="both"/>
        <w:rPr>
          <w:rFonts w:ascii="Arial" w:hAnsi="Arial" w:cs="Arial"/>
          <w:sz w:val="20"/>
          <w:szCs w:val="20"/>
        </w:rPr>
      </w:pPr>
      <w:r>
        <w:rPr>
          <w:rFonts w:ascii="Arial" w:hAnsi="Arial" w:cs="Arial"/>
          <w:sz w:val="20"/>
          <w:szCs w:val="20"/>
        </w:rPr>
        <w:t>W</w:t>
      </w:r>
      <w:r w:rsidR="00B120CB">
        <w:rPr>
          <w:rFonts w:ascii="Arial" w:hAnsi="Arial" w:cs="Arial"/>
          <w:sz w:val="20"/>
          <w:szCs w:val="20"/>
        </w:rPr>
        <w:t>ykonywan</w:t>
      </w:r>
      <w:r>
        <w:rPr>
          <w:rFonts w:ascii="Arial" w:hAnsi="Arial" w:cs="Arial"/>
          <w:sz w:val="20"/>
          <w:szCs w:val="20"/>
        </w:rPr>
        <w:t>ie</w:t>
      </w:r>
      <w:r w:rsidR="00B120CB">
        <w:rPr>
          <w:rFonts w:ascii="Arial" w:hAnsi="Arial" w:cs="Arial"/>
          <w:sz w:val="20"/>
          <w:szCs w:val="20"/>
        </w:rPr>
        <w:t xml:space="preserve"> </w:t>
      </w:r>
      <w:r w:rsidR="001E4C8C">
        <w:rPr>
          <w:rFonts w:ascii="Arial" w:hAnsi="Arial" w:cs="Arial"/>
          <w:sz w:val="20"/>
          <w:szCs w:val="20"/>
        </w:rPr>
        <w:t xml:space="preserve">prac </w:t>
      </w:r>
      <w:r w:rsidR="00B120CB">
        <w:rPr>
          <w:rFonts w:ascii="Arial" w:hAnsi="Arial" w:cs="Arial"/>
          <w:sz w:val="20"/>
          <w:szCs w:val="20"/>
        </w:rPr>
        <w:t>konserwac</w:t>
      </w:r>
      <w:r w:rsidR="001E4C8C">
        <w:rPr>
          <w:rFonts w:ascii="Arial" w:hAnsi="Arial" w:cs="Arial"/>
          <w:sz w:val="20"/>
          <w:szCs w:val="20"/>
        </w:rPr>
        <w:t>yjnych</w:t>
      </w:r>
      <w:r>
        <w:rPr>
          <w:rFonts w:ascii="Arial" w:hAnsi="Arial" w:cs="Arial"/>
          <w:sz w:val="20"/>
          <w:szCs w:val="20"/>
        </w:rPr>
        <w:t xml:space="preserve"> </w:t>
      </w:r>
      <w:r w:rsidR="00B120CB">
        <w:rPr>
          <w:rFonts w:ascii="Arial" w:hAnsi="Arial" w:cs="Arial"/>
          <w:sz w:val="20"/>
          <w:szCs w:val="20"/>
        </w:rPr>
        <w:t xml:space="preserve">ww. urządzeń (w tym pomiary elektryczne) będą przeprowadzane w terminach i zakresach określonych </w:t>
      </w:r>
      <w:r w:rsidR="00265113">
        <w:rPr>
          <w:rFonts w:ascii="Arial" w:hAnsi="Arial" w:cs="Arial"/>
          <w:sz w:val="20"/>
          <w:szCs w:val="20"/>
        </w:rPr>
        <w:t xml:space="preserve">przez producentów </w:t>
      </w:r>
      <w:r w:rsidR="00265113" w:rsidRPr="00265113">
        <w:rPr>
          <w:rFonts w:ascii="Arial" w:hAnsi="Arial" w:cs="Arial"/>
          <w:sz w:val="20"/>
          <w:szCs w:val="20"/>
        </w:rPr>
        <w:t>urządzeń w dokumentacji techniczno – ruchowej (DTR) - (nie rzadziej niż jeden raz na 30 dni przeprowadzenie tzw. przeglądu P-1 polegającego na sprawdzeniu działania urządzenia dźwigowego pod kątem bezpieczeństwa)</w:t>
      </w:r>
      <w:r w:rsidR="00265113">
        <w:rPr>
          <w:rFonts w:ascii="Arial" w:hAnsi="Arial" w:cs="Arial"/>
          <w:sz w:val="20"/>
          <w:szCs w:val="20"/>
        </w:rPr>
        <w:t>.</w:t>
      </w:r>
    </w:p>
    <w:p w14:paraId="15CE5426" w14:textId="63C4FC32" w:rsidR="00265113" w:rsidRDefault="00265113" w:rsidP="00BB361B">
      <w:pPr>
        <w:pStyle w:val="Akapitzlist"/>
        <w:numPr>
          <w:ilvl w:val="0"/>
          <w:numId w:val="42"/>
        </w:numPr>
        <w:spacing w:after="0"/>
        <w:ind w:left="567" w:hanging="567"/>
        <w:jc w:val="both"/>
        <w:rPr>
          <w:rFonts w:ascii="Arial" w:hAnsi="Arial" w:cs="Arial"/>
          <w:sz w:val="20"/>
          <w:szCs w:val="20"/>
        </w:rPr>
      </w:pPr>
      <w:r w:rsidRPr="00265113">
        <w:rPr>
          <w:rFonts w:ascii="Arial" w:hAnsi="Arial" w:cs="Arial"/>
          <w:sz w:val="20"/>
          <w:szCs w:val="20"/>
        </w:rPr>
        <w:t>Konserwacje i bieżące naprawy będą wykonywane zgodnie z przepisami o Dozorze technicznym i eksploatacji dźwigów oraz zgodnie z aktualnie obowiązującymi przepisami.</w:t>
      </w:r>
    </w:p>
    <w:p w14:paraId="170C0533" w14:textId="1E3D1997" w:rsidR="00265113" w:rsidRDefault="00265113" w:rsidP="00BB361B">
      <w:pPr>
        <w:pStyle w:val="Akapitzlist"/>
        <w:numPr>
          <w:ilvl w:val="0"/>
          <w:numId w:val="42"/>
        </w:numPr>
        <w:spacing w:after="0"/>
        <w:ind w:left="567" w:hanging="567"/>
        <w:jc w:val="both"/>
        <w:rPr>
          <w:rFonts w:ascii="Arial" w:hAnsi="Arial" w:cs="Arial"/>
          <w:sz w:val="20"/>
          <w:szCs w:val="20"/>
        </w:rPr>
      </w:pPr>
      <w:r>
        <w:rPr>
          <w:rFonts w:ascii="Arial" w:hAnsi="Arial" w:cs="Arial"/>
          <w:sz w:val="20"/>
          <w:szCs w:val="20"/>
        </w:rPr>
        <w:lastRenderedPageBreak/>
        <w:t xml:space="preserve">Zestawienie </w:t>
      </w:r>
      <w:r w:rsidRPr="00265113">
        <w:rPr>
          <w:rFonts w:ascii="Arial" w:hAnsi="Arial" w:cs="Arial"/>
          <w:sz w:val="20"/>
          <w:szCs w:val="20"/>
        </w:rPr>
        <w:t>urządzeń dźwigowych w garnizonie łódzkim podlegających konserwacji przedstawia Załącznik nr</w:t>
      </w:r>
      <w:r>
        <w:rPr>
          <w:rFonts w:ascii="Arial" w:hAnsi="Arial" w:cs="Arial"/>
          <w:sz w:val="20"/>
          <w:szCs w:val="20"/>
        </w:rPr>
        <w:t xml:space="preserve"> 4</w:t>
      </w:r>
      <w:r w:rsidRPr="00265113">
        <w:rPr>
          <w:rFonts w:ascii="Arial" w:hAnsi="Arial" w:cs="Arial"/>
          <w:sz w:val="20"/>
          <w:szCs w:val="20"/>
        </w:rPr>
        <w:t xml:space="preserve"> do SWZ</w:t>
      </w:r>
      <w:r>
        <w:rPr>
          <w:rFonts w:ascii="Arial" w:hAnsi="Arial" w:cs="Arial"/>
          <w:sz w:val="20"/>
          <w:szCs w:val="20"/>
        </w:rPr>
        <w:t>.</w:t>
      </w:r>
    </w:p>
    <w:p w14:paraId="6D5356D2" w14:textId="33BA0A5A" w:rsidR="00BB6344" w:rsidRPr="00BB6344" w:rsidRDefault="0054119F" w:rsidP="00BB6344">
      <w:pPr>
        <w:pStyle w:val="Akapitzlist"/>
        <w:numPr>
          <w:ilvl w:val="0"/>
          <w:numId w:val="42"/>
        </w:numPr>
        <w:spacing w:after="0"/>
        <w:ind w:left="567" w:hanging="567"/>
        <w:jc w:val="both"/>
        <w:rPr>
          <w:rFonts w:ascii="Arial" w:hAnsi="Arial" w:cs="Arial"/>
          <w:sz w:val="20"/>
          <w:szCs w:val="20"/>
        </w:rPr>
      </w:pPr>
      <w:r w:rsidRPr="0054119F">
        <w:rPr>
          <w:rFonts w:ascii="Arial" w:hAnsi="Arial" w:cs="Arial"/>
          <w:sz w:val="20"/>
          <w:szCs w:val="20"/>
        </w:rPr>
        <w:t xml:space="preserve">Zamawiający dopuszcza możliwość konserwacji, bieżących napraw i usuwania awarii urządzeń  dźwigowych w innych obiektach (niewymienionych w Załączniku nr </w:t>
      </w:r>
      <w:r>
        <w:rPr>
          <w:rFonts w:ascii="Arial" w:hAnsi="Arial" w:cs="Arial"/>
          <w:sz w:val="20"/>
          <w:szCs w:val="20"/>
        </w:rPr>
        <w:t>4</w:t>
      </w:r>
      <w:r w:rsidRPr="0054119F">
        <w:rPr>
          <w:rFonts w:ascii="Arial" w:hAnsi="Arial" w:cs="Arial"/>
          <w:sz w:val="20"/>
          <w:szCs w:val="20"/>
        </w:rPr>
        <w:t xml:space="preserve"> do SWZ) </w:t>
      </w:r>
      <w:r w:rsidR="0073194D">
        <w:rPr>
          <w:rFonts w:ascii="Arial" w:hAnsi="Arial" w:cs="Arial"/>
          <w:sz w:val="20"/>
          <w:szCs w:val="20"/>
        </w:rPr>
        <w:br/>
      </w:r>
      <w:r w:rsidRPr="0054119F">
        <w:rPr>
          <w:rFonts w:ascii="Arial" w:hAnsi="Arial" w:cs="Arial"/>
          <w:sz w:val="20"/>
          <w:szCs w:val="20"/>
        </w:rPr>
        <w:t>w sytuacji oddania do użytku dodatkowych urządzeń w tych budynkach, w trakcie obowiązywania umowy.</w:t>
      </w:r>
    </w:p>
    <w:p w14:paraId="1709AB12" w14:textId="77777777" w:rsidR="0054119F" w:rsidRPr="0054119F" w:rsidRDefault="0054119F" w:rsidP="00BB361B">
      <w:pPr>
        <w:pStyle w:val="Akapitzlist"/>
        <w:numPr>
          <w:ilvl w:val="0"/>
          <w:numId w:val="42"/>
        </w:numPr>
        <w:spacing w:after="0"/>
        <w:ind w:left="567" w:hanging="567"/>
        <w:jc w:val="both"/>
        <w:rPr>
          <w:rFonts w:ascii="Arial" w:hAnsi="Arial" w:cs="Arial"/>
          <w:sz w:val="20"/>
          <w:szCs w:val="20"/>
        </w:rPr>
      </w:pPr>
      <w:r w:rsidRPr="0054119F">
        <w:rPr>
          <w:rFonts w:ascii="Arial" w:hAnsi="Arial" w:cs="Arial"/>
          <w:sz w:val="20"/>
          <w:szCs w:val="20"/>
        </w:rPr>
        <w:t>Wykonawca  zobowiązany jest do:</w:t>
      </w:r>
    </w:p>
    <w:p w14:paraId="68F49CC4" w14:textId="171D62A0" w:rsidR="0054119F" w:rsidRPr="0054119F" w:rsidRDefault="0054119F" w:rsidP="00BB361B">
      <w:pPr>
        <w:pStyle w:val="Akapitzlist"/>
        <w:numPr>
          <w:ilvl w:val="0"/>
          <w:numId w:val="51"/>
        </w:numPr>
        <w:spacing w:after="0"/>
        <w:ind w:left="851" w:hanging="284"/>
        <w:jc w:val="both"/>
        <w:rPr>
          <w:rFonts w:ascii="Arial" w:hAnsi="Arial" w:cs="Arial"/>
          <w:sz w:val="20"/>
          <w:szCs w:val="20"/>
        </w:rPr>
      </w:pPr>
      <w:r w:rsidRPr="0054119F">
        <w:rPr>
          <w:rFonts w:ascii="Arial" w:hAnsi="Arial" w:cs="Arial"/>
          <w:sz w:val="20"/>
          <w:szCs w:val="20"/>
        </w:rPr>
        <w:t>natychmiastowego podjęcia czynności naprawczych w sytuacji uwięzienia ludzi w kabinie lub na platformie dla osób niepełnosprawnych – z przybyciem na miejsce w przypadku urządzeń zlokalizowanych:</w:t>
      </w:r>
    </w:p>
    <w:p w14:paraId="0B2EF322" w14:textId="42C84C86" w:rsidR="0054119F" w:rsidRPr="0054119F" w:rsidRDefault="0054119F" w:rsidP="0054119F">
      <w:pPr>
        <w:pStyle w:val="Akapitzlist"/>
        <w:spacing w:after="0"/>
        <w:ind w:left="1134" w:hanging="414"/>
        <w:jc w:val="both"/>
        <w:rPr>
          <w:rFonts w:ascii="Arial" w:hAnsi="Arial" w:cs="Arial"/>
          <w:sz w:val="20"/>
          <w:szCs w:val="20"/>
        </w:rPr>
      </w:pPr>
      <w:r w:rsidRPr="0054119F">
        <w:rPr>
          <w:rFonts w:ascii="Arial" w:hAnsi="Arial" w:cs="Arial"/>
          <w:sz w:val="20"/>
          <w:szCs w:val="20"/>
        </w:rPr>
        <w:t xml:space="preserve">  a)</w:t>
      </w:r>
      <w:r w:rsidRPr="0054119F">
        <w:rPr>
          <w:rFonts w:ascii="Arial" w:hAnsi="Arial" w:cs="Arial"/>
          <w:sz w:val="20"/>
          <w:szCs w:val="20"/>
        </w:rPr>
        <w:tab/>
        <w:t xml:space="preserve">na terenie Łodzi </w:t>
      </w:r>
      <w:r w:rsidRPr="0054119F">
        <w:rPr>
          <w:rFonts w:ascii="Arial" w:hAnsi="Arial" w:cs="Arial"/>
          <w:b/>
          <w:sz w:val="20"/>
          <w:szCs w:val="20"/>
        </w:rPr>
        <w:t>do 30 minut</w:t>
      </w:r>
      <w:r w:rsidRPr="0054119F">
        <w:rPr>
          <w:rFonts w:ascii="Arial" w:hAnsi="Arial" w:cs="Arial"/>
          <w:sz w:val="20"/>
          <w:szCs w:val="20"/>
        </w:rPr>
        <w:t xml:space="preserve"> od momentu zgłoszenia telefonicznego awarii (zgłoszenie awarii Zamawiający dokonuje telefonicznie, a następnie potwierdza e-mailem);</w:t>
      </w:r>
    </w:p>
    <w:p w14:paraId="326AC2B4" w14:textId="77777777" w:rsidR="0054119F" w:rsidRDefault="0054119F" w:rsidP="0054119F">
      <w:pPr>
        <w:ind w:left="1134" w:hanging="425"/>
        <w:jc w:val="both"/>
        <w:rPr>
          <w:rFonts w:ascii="Arial" w:hAnsi="Arial" w:cs="Arial"/>
        </w:rPr>
      </w:pPr>
      <w:r w:rsidRPr="0054119F">
        <w:rPr>
          <w:rFonts w:ascii="Arial" w:hAnsi="Arial" w:cs="Arial"/>
        </w:rPr>
        <w:t xml:space="preserve">  b)</w:t>
      </w:r>
      <w:r w:rsidRPr="0054119F">
        <w:rPr>
          <w:rFonts w:ascii="Arial" w:hAnsi="Arial" w:cs="Arial"/>
        </w:rPr>
        <w:tab/>
        <w:t xml:space="preserve">na terenie garnizonu łódzkiego </w:t>
      </w:r>
      <w:r w:rsidRPr="0054119F">
        <w:rPr>
          <w:rFonts w:ascii="Arial" w:hAnsi="Arial" w:cs="Arial"/>
          <w:b/>
        </w:rPr>
        <w:t>do 90 minut</w:t>
      </w:r>
      <w:r w:rsidRPr="0054119F">
        <w:rPr>
          <w:rFonts w:ascii="Arial" w:hAnsi="Arial" w:cs="Arial"/>
        </w:rPr>
        <w:t xml:space="preserve"> od momentu zgłoszenia telefonicznego awarii (sposób zgłoszenia awarii jak w pkt. 1);</w:t>
      </w:r>
    </w:p>
    <w:p w14:paraId="775180E3" w14:textId="5398D2A7" w:rsidR="0054119F" w:rsidRDefault="0054119F" w:rsidP="00BB361B">
      <w:pPr>
        <w:pStyle w:val="Akapitzlist"/>
        <w:numPr>
          <w:ilvl w:val="0"/>
          <w:numId w:val="50"/>
        </w:numPr>
        <w:spacing w:after="0"/>
        <w:ind w:left="851" w:hanging="284"/>
        <w:jc w:val="both"/>
        <w:rPr>
          <w:rFonts w:ascii="Arial" w:hAnsi="Arial" w:cs="Arial"/>
          <w:sz w:val="20"/>
          <w:szCs w:val="20"/>
        </w:rPr>
      </w:pPr>
      <w:r w:rsidRPr="0054119F">
        <w:rPr>
          <w:rFonts w:ascii="Arial" w:hAnsi="Arial" w:cs="Arial"/>
          <w:sz w:val="20"/>
          <w:szCs w:val="20"/>
        </w:rPr>
        <w:t>podjęcia czynności naprawczych w sytuacji  awarii nie zagrażającej bezpieczeństwu   użytkownika –  z przybyciem na miejsce do maksymalnie  24 godzin od momentu zgłoszenia awarii    (sposób zgłoszenia  awarii   j. w.).   Usunięcie   awarii   wymagającej   wymiany</w:t>
      </w:r>
      <w:r w:rsidR="00C44DC2">
        <w:rPr>
          <w:rFonts w:ascii="Arial" w:hAnsi="Arial" w:cs="Arial"/>
          <w:sz w:val="20"/>
          <w:szCs w:val="20"/>
        </w:rPr>
        <w:t xml:space="preserve"> </w:t>
      </w:r>
      <w:r w:rsidRPr="0054119F">
        <w:rPr>
          <w:rFonts w:ascii="Arial" w:hAnsi="Arial" w:cs="Arial"/>
          <w:sz w:val="20"/>
          <w:szCs w:val="20"/>
        </w:rPr>
        <w:t>części powinno nastąpić w jak najkrótszym czasie po uzgodnieniu z Zamawiającym.</w:t>
      </w:r>
    </w:p>
    <w:p w14:paraId="18CE5D42" w14:textId="1CB1075F" w:rsidR="0054119F" w:rsidRPr="005865EE" w:rsidRDefault="0054119F" w:rsidP="00BB361B">
      <w:pPr>
        <w:pStyle w:val="Akapitzlist"/>
        <w:numPr>
          <w:ilvl w:val="0"/>
          <w:numId w:val="50"/>
        </w:numPr>
        <w:spacing w:after="0"/>
        <w:ind w:left="851" w:hanging="284"/>
        <w:jc w:val="both"/>
        <w:rPr>
          <w:rFonts w:ascii="Arial" w:hAnsi="Arial" w:cs="Arial"/>
          <w:sz w:val="20"/>
          <w:szCs w:val="20"/>
        </w:rPr>
      </w:pPr>
      <w:r w:rsidRPr="005865EE">
        <w:rPr>
          <w:rFonts w:ascii="Arial" w:hAnsi="Arial" w:cs="Arial"/>
          <w:sz w:val="20"/>
          <w:szCs w:val="20"/>
        </w:rPr>
        <w:t>zapewnienia całodobowej obsługi serwisowej.</w:t>
      </w:r>
    </w:p>
    <w:p w14:paraId="1474CDB7" w14:textId="202CF97B" w:rsidR="00551103" w:rsidRPr="005865EE" w:rsidRDefault="005865EE" w:rsidP="00BB361B">
      <w:pPr>
        <w:pStyle w:val="Akapitzlist"/>
        <w:numPr>
          <w:ilvl w:val="0"/>
          <w:numId w:val="42"/>
        </w:numPr>
        <w:spacing w:after="0" w:line="271" w:lineRule="auto"/>
        <w:ind w:left="567" w:hanging="567"/>
        <w:jc w:val="both"/>
        <w:rPr>
          <w:rFonts w:ascii="Arial" w:hAnsi="Arial" w:cs="Arial"/>
          <w:bCs/>
          <w:color w:val="000000"/>
          <w:sz w:val="20"/>
          <w:szCs w:val="20"/>
        </w:rPr>
      </w:pPr>
      <w:r w:rsidRPr="005865EE">
        <w:rPr>
          <w:rFonts w:ascii="Arial" w:hAnsi="Arial" w:cs="Arial"/>
          <w:bCs/>
          <w:color w:val="000000"/>
          <w:sz w:val="20"/>
          <w:szCs w:val="20"/>
        </w:rPr>
        <w:t xml:space="preserve">Gwarancja na </w:t>
      </w:r>
      <w:r w:rsidRPr="00CE220B">
        <w:rPr>
          <w:rFonts w:ascii="Arial" w:hAnsi="Arial" w:cs="Arial"/>
          <w:bCs/>
          <w:color w:val="000000"/>
          <w:sz w:val="20"/>
          <w:szCs w:val="20"/>
        </w:rPr>
        <w:t xml:space="preserve">wykonane prace  konserwacyjne obejmuje </w:t>
      </w:r>
      <w:r w:rsidRPr="00CE220B">
        <w:rPr>
          <w:rFonts w:ascii="Arial" w:hAnsi="Arial" w:cs="Arial"/>
          <w:b/>
          <w:bCs/>
          <w:color w:val="000000"/>
          <w:sz w:val="20"/>
          <w:szCs w:val="20"/>
        </w:rPr>
        <w:t>1 miesiąc od dnia odbioru.</w:t>
      </w:r>
      <w:r w:rsidRPr="00CE220B">
        <w:rPr>
          <w:rFonts w:ascii="Arial" w:hAnsi="Arial" w:cs="Arial"/>
          <w:bCs/>
          <w:color w:val="000000"/>
          <w:sz w:val="20"/>
          <w:szCs w:val="20"/>
        </w:rPr>
        <w:t xml:space="preserve"> Gwarancja na wykonane prace naprawcze (bieżące naprawy lub usuwanie awarii) obejmuje okres </w:t>
      </w:r>
      <w:r w:rsidRPr="00CE220B">
        <w:rPr>
          <w:rFonts w:ascii="Arial" w:hAnsi="Arial" w:cs="Arial"/>
          <w:b/>
          <w:bCs/>
          <w:color w:val="000000"/>
          <w:sz w:val="20"/>
          <w:szCs w:val="20"/>
        </w:rPr>
        <w:t>12 miesięcy od dnia odbioru.</w:t>
      </w:r>
      <w:r w:rsidRPr="005865EE">
        <w:rPr>
          <w:rFonts w:ascii="Arial" w:hAnsi="Arial" w:cs="Arial"/>
          <w:bCs/>
          <w:color w:val="000000"/>
        </w:rPr>
        <w:t xml:space="preserve"> </w:t>
      </w:r>
    </w:p>
    <w:p w14:paraId="786BA0E6" w14:textId="1BBBBE21" w:rsidR="005865EE" w:rsidRPr="00A9006C" w:rsidRDefault="005865EE" w:rsidP="00BB361B">
      <w:pPr>
        <w:pStyle w:val="Akapitzlist"/>
        <w:numPr>
          <w:ilvl w:val="0"/>
          <w:numId w:val="42"/>
        </w:numPr>
        <w:spacing w:after="0"/>
        <w:ind w:left="567" w:hanging="567"/>
        <w:jc w:val="both"/>
        <w:rPr>
          <w:rFonts w:ascii="Arial" w:hAnsi="Arial" w:cs="Arial"/>
          <w:bCs/>
          <w:color w:val="000000"/>
          <w:sz w:val="20"/>
          <w:szCs w:val="20"/>
        </w:rPr>
      </w:pPr>
      <w:r w:rsidRPr="005865EE">
        <w:rPr>
          <w:rFonts w:ascii="Arial" w:hAnsi="Arial" w:cs="Arial"/>
          <w:bCs/>
          <w:color w:val="000000"/>
          <w:sz w:val="20"/>
          <w:szCs w:val="20"/>
        </w:rPr>
        <w:t>Wykonawca zobowiązuje się posiadać przez cały  okres realizacji umowy oraz w  okresie udzielonej gwarancji, ubezpieczenie od odpowiedzialności cywilnej z tytułu prowadzonej działalności gospodarczej (odpowiedzialność kontraktowa i deliktowa) obejmujące swoim zakresem, co najmniej szkody poniesione przez osoby trzecie, a także przedstawicieli</w:t>
      </w:r>
      <w:r>
        <w:rPr>
          <w:rFonts w:ascii="Arial" w:hAnsi="Arial" w:cs="Arial"/>
          <w:bCs/>
          <w:color w:val="000000"/>
          <w:sz w:val="20"/>
          <w:szCs w:val="20"/>
        </w:rPr>
        <w:t>,</w:t>
      </w:r>
      <w:r w:rsidRPr="005865EE">
        <w:rPr>
          <w:rFonts w:ascii="Arial" w:hAnsi="Arial" w:cs="Arial"/>
          <w:bCs/>
          <w:color w:val="000000"/>
          <w:sz w:val="20"/>
          <w:szCs w:val="20"/>
        </w:rPr>
        <w:t xml:space="preserve"> </w:t>
      </w:r>
      <w:r>
        <w:rPr>
          <w:rFonts w:ascii="Arial" w:hAnsi="Arial" w:cs="Arial"/>
          <w:bCs/>
          <w:color w:val="000000"/>
          <w:sz w:val="20"/>
          <w:szCs w:val="20"/>
        </w:rPr>
        <w:br/>
      </w:r>
      <w:r w:rsidRPr="005865EE">
        <w:rPr>
          <w:rFonts w:ascii="Arial" w:hAnsi="Arial" w:cs="Arial"/>
          <w:bCs/>
          <w:color w:val="000000"/>
          <w:sz w:val="20"/>
          <w:szCs w:val="20"/>
        </w:rPr>
        <w:t>pracowników Zamawiającego  i Wykonawcy, w wyniku śmierci, uszkodzenia ciała lub rozstroju zdrowia (szkoda osobowa) lub w wyniku utraty, uszkodzenia lub zniszczenia mienia (szkoda rzeczowa), powstaje w związku z wykonywaniem usług na kwotę nie mniejszą niż kwota wynagrodzenia za wykonanie przedmiotu umowy, z franszyzą redukcyjną na poziomie nie wyższym niż 3 000,00 zł oraz regularnie opłacać składki ubezpieczeniowe od tego ubezpieczenia.</w:t>
      </w:r>
    </w:p>
    <w:p w14:paraId="4F86D713" w14:textId="0488FE46" w:rsidR="00551103" w:rsidRDefault="00AE643A" w:rsidP="00BB361B">
      <w:pPr>
        <w:pStyle w:val="Akapitzlist"/>
        <w:numPr>
          <w:ilvl w:val="0"/>
          <w:numId w:val="42"/>
        </w:numPr>
        <w:spacing w:after="0"/>
        <w:ind w:left="567" w:hanging="567"/>
        <w:jc w:val="both"/>
        <w:rPr>
          <w:rFonts w:ascii="Arial" w:hAnsi="Arial" w:cs="Arial"/>
          <w:sz w:val="20"/>
          <w:szCs w:val="20"/>
        </w:rPr>
      </w:pPr>
      <w:r w:rsidRPr="00551103">
        <w:rPr>
          <w:rFonts w:ascii="Arial" w:hAnsi="Arial" w:cs="Arial"/>
          <w:sz w:val="20"/>
          <w:szCs w:val="20"/>
        </w:rPr>
        <w:t xml:space="preserve">Na podstawie art. 95 ust. 1 ustawy </w:t>
      </w:r>
      <w:r w:rsidR="00A9006C">
        <w:rPr>
          <w:rFonts w:ascii="Arial" w:hAnsi="Arial" w:cs="Arial"/>
          <w:sz w:val="20"/>
          <w:szCs w:val="20"/>
        </w:rPr>
        <w:t>Pzp</w:t>
      </w:r>
      <w:r w:rsidRPr="00551103">
        <w:rPr>
          <w:rFonts w:ascii="Arial" w:hAnsi="Arial" w:cs="Arial"/>
          <w:sz w:val="20"/>
          <w:szCs w:val="20"/>
        </w:rPr>
        <w:t xml:space="preserve"> Wykonawca </w:t>
      </w:r>
      <w:r w:rsidR="00A9006C">
        <w:rPr>
          <w:rFonts w:ascii="Arial" w:hAnsi="Arial" w:cs="Arial"/>
          <w:sz w:val="20"/>
          <w:szCs w:val="20"/>
        </w:rPr>
        <w:t>/ P</w:t>
      </w:r>
      <w:r w:rsidRPr="00AE643A">
        <w:rPr>
          <w:rFonts w:ascii="Arial" w:hAnsi="Arial" w:cs="Arial"/>
          <w:sz w:val="20"/>
          <w:szCs w:val="20"/>
        </w:rPr>
        <w:t xml:space="preserve">odwykonawca zobowiązuje się, </w:t>
      </w:r>
      <w:r w:rsidR="00A9006C">
        <w:rPr>
          <w:rFonts w:ascii="Arial" w:hAnsi="Arial" w:cs="Arial"/>
          <w:sz w:val="20"/>
          <w:szCs w:val="20"/>
        </w:rPr>
        <w:t>że</w:t>
      </w:r>
      <w:r w:rsidRPr="00AE643A">
        <w:rPr>
          <w:rFonts w:ascii="Arial" w:hAnsi="Arial" w:cs="Arial"/>
          <w:sz w:val="20"/>
          <w:szCs w:val="20"/>
        </w:rPr>
        <w:t xml:space="preserve"> w okresie realizacji umowy będzie zatrudniał </w:t>
      </w:r>
      <w:r w:rsidR="00A9006C">
        <w:rPr>
          <w:rFonts w:ascii="Arial" w:hAnsi="Arial" w:cs="Arial"/>
          <w:sz w:val="20"/>
          <w:szCs w:val="20"/>
        </w:rPr>
        <w:t xml:space="preserve">na podstawie umowy o pracę w rozumieniu przepisów ustawy </w:t>
      </w:r>
      <w:r w:rsidRPr="00AE643A">
        <w:rPr>
          <w:rFonts w:ascii="Arial" w:hAnsi="Arial" w:cs="Arial"/>
          <w:sz w:val="20"/>
          <w:szCs w:val="20"/>
        </w:rPr>
        <w:t>z dnia 26.06.1974 r. – Kodeks pracy (</w:t>
      </w:r>
      <w:r w:rsidRPr="00CA42C4">
        <w:rPr>
          <w:rFonts w:ascii="Arial" w:hAnsi="Arial" w:cs="Arial"/>
          <w:sz w:val="20"/>
          <w:szCs w:val="20"/>
        </w:rPr>
        <w:t>Dz. U. z 202</w:t>
      </w:r>
      <w:r w:rsidR="00CA42C4" w:rsidRPr="00CA42C4">
        <w:rPr>
          <w:rFonts w:ascii="Arial" w:hAnsi="Arial" w:cs="Arial"/>
          <w:sz w:val="20"/>
          <w:szCs w:val="20"/>
        </w:rPr>
        <w:t>2</w:t>
      </w:r>
      <w:r w:rsidRPr="00CA42C4">
        <w:rPr>
          <w:rFonts w:ascii="Arial" w:hAnsi="Arial" w:cs="Arial"/>
          <w:sz w:val="20"/>
          <w:szCs w:val="20"/>
        </w:rPr>
        <w:t xml:space="preserve"> r., poz. 1</w:t>
      </w:r>
      <w:r w:rsidR="00CA42C4" w:rsidRPr="00CA42C4">
        <w:rPr>
          <w:rFonts w:ascii="Arial" w:hAnsi="Arial" w:cs="Arial"/>
          <w:sz w:val="20"/>
          <w:szCs w:val="20"/>
        </w:rPr>
        <w:t>510</w:t>
      </w:r>
      <w:r w:rsidR="00A9006C">
        <w:rPr>
          <w:rFonts w:ascii="Arial" w:hAnsi="Arial" w:cs="Arial"/>
          <w:sz w:val="20"/>
          <w:szCs w:val="20"/>
        </w:rPr>
        <w:t xml:space="preserve"> ze zm</w:t>
      </w:r>
      <w:r w:rsidR="00A9006C" w:rsidRPr="00792510">
        <w:rPr>
          <w:rFonts w:ascii="Arial" w:hAnsi="Arial" w:cs="Arial"/>
          <w:i/>
          <w:sz w:val="20"/>
          <w:szCs w:val="20"/>
        </w:rPr>
        <w:t>.</w:t>
      </w:r>
      <w:r w:rsidRPr="00792510">
        <w:rPr>
          <w:rFonts w:ascii="Arial" w:hAnsi="Arial" w:cs="Arial"/>
          <w:sz w:val="20"/>
          <w:szCs w:val="20"/>
        </w:rPr>
        <w:t>)</w:t>
      </w:r>
      <w:r w:rsidR="00A9006C" w:rsidRPr="00792510">
        <w:rPr>
          <w:rFonts w:ascii="Arial" w:hAnsi="Arial" w:cs="Arial"/>
          <w:i/>
          <w:sz w:val="20"/>
          <w:szCs w:val="20"/>
        </w:rPr>
        <w:t xml:space="preserve"> </w:t>
      </w:r>
      <w:r w:rsidR="00A9006C" w:rsidRPr="00792510">
        <w:rPr>
          <w:rFonts w:ascii="Arial" w:hAnsi="Arial" w:cs="Arial"/>
          <w:sz w:val="20"/>
          <w:szCs w:val="20"/>
        </w:rPr>
        <w:t xml:space="preserve">lub </w:t>
      </w:r>
      <w:r w:rsidR="00A9006C" w:rsidRPr="00792510">
        <w:rPr>
          <w:rFonts w:ascii="Arial" w:hAnsi="Arial" w:cs="Arial"/>
          <w:i/>
          <w:sz w:val="20"/>
          <w:szCs w:val="20"/>
        </w:rPr>
        <w:t>analogicznych przepisów państw członkowskich UE, EOG</w:t>
      </w:r>
      <w:r w:rsidR="00A9006C">
        <w:rPr>
          <w:rFonts w:ascii="Arial" w:hAnsi="Arial" w:cs="Arial"/>
          <w:sz w:val="20"/>
          <w:szCs w:val="20"/>
        </w:rPr>
        <w:t xml:space="preserve">, wszystkie </w:t>
      </w:r>
      <w:r w:rsidR="00792510">
        <w:rPr>
          <w:rFonts w:ascii="Arial" w:hAnsi="Arial" w:cs="Arial"/>
          <w:sz w:val="20"/>
          <w:szCs w:val="20"/>
        </w:rPr>
        <w:t xml:space="preserve">osoby wykonujące wszelkie czynności </w:t>
      </w:r>
      <w:r w:rsidR="004B3B26">
        <w:rPr>
          <w:rFonts w:ascii="Arial" w:hAnsi="Arial" w:cs="Arial"/>
          <w:sz w:val="20"/>
          <w:szCs w:val="20"/>
        </w:rPr>
        <w:t xml:space="preserve">związane </w:t>
      </w:r>
      <w:r w:rsidR="00544FC6">
        <w:rPr>
          <w:rFonts w:ascii="Arial" w:hAnsi="Arial" w:cs="Arial"/>
          <w:sz w:val="20"/>
          <w:szCs w:val="20"/>
        </w:rPr>
        <w:t xml:space="preserve">z wykonywaniem usług </w:t>
      </w:r>
      <w:r w:rsidR="00F744ED">
        <w:rPr>
          <w:rFonts w:ascii="Arial" w:hAnsi="Arial" w:cs="Arial"/>
          <w:sz w:val="20"/>
          <w:szCs w:val="20"/>
        </w:rPr>
        <w:t xml:space="preserve">konserwacji i napraw urządzeń </w:t>
      </w:r>
      <w:r w:rsidR="00D10C55">
        <w:rPr>
          <w:rFonts w:ascii="Arial" w:hAnsi="Arial" w:cs="Arial"/>
          <w:sz w:val="20"/>
          <w:szCs w:val="20"/>
        </w:rPr>
        <w:t xml:space="preserve">dźwigowych. </w:t>
      </w:r>
      <w:r w:rsidRPr="00AE643A">
        <w:rPr>
          <w:rFonts w:ascii="Arial" w:hAnsi="Arial" w:cs="Arial"/>
          <w:sz w:val="20"/>
          <w:szCs w:val="20"/>
        </w:rPr>
        <w:t>Powyższy wymóg nie dotyczy osób fizycznych prowadzących działalność gospodarczą w zakresie, w jakim będą wykonywać osobiście usługi na rzecz Zamawiającego.</w:t>
      </w:r>
    </w:p>
    <w:p w14:paraId="168F84FF" w14:textId="198F80EB" w:rsidR="006B5DDF" w:rsidRPr="00FF3263" w:rsidRDefault="00FF3263" w:rsidP="00BB361B">
      <w:pPr>
        <w:pStyle w:val="Akapitzlist"/>
        <w:numPr>
          <w:ilvl w:val="0"/>
          <w:numId w:val="42"/>
        </w:numPr>
        <w:spacing w:after="0"/>
        <w:ind w:left="567" w:hanging="567"/>
        <w:jc w:val="both"/>
        <w:rPr>
          <w:rFonts w:ascii="Arial" w:hAnsi="Arial" w:cs="Arial"/>
          <w:sz w:val="20"/>
          <w:szCs w:val="20"/>
        </w:rPr>
      </w:pPr>
      <w:r w:rsidRPr="00FF3263">
        <w:rPr>
          <w:rFonts w:ascii="Arial" w:hAnsi="Arial" w:cs="Arial"/>
          <w:sz w:val="20"/>
          <w:szCs w:val="20"/>
        </w:rPr>
        <w:t>W terminie 3 dni od zawarcia umowy Wykonawca zobowiązany jest określić (pisemne oświadczenie) ilość osób, jaka jest niezbędna do wykonywania czynności wskazanych w ust. 1 oraz okresy, w jakich osoby te będą wykonywać te czynności i adekwatnie do tego wymiar etatów przewidzianych dla tych osób przez Wykonawcę / Podwykonawcę wraz z określeniem rodzajów i okresów umów o pracę, które są lub będą zgodne z tym zawarte.</w:t>
      </w:r>
    </w:p>
    <w:p w14:paraId="1AAF7A49" w14:textId="6C0083D3" w:rsidR="00C273FC" w:rsidRPr="00551103" w:rsidRDefault="00C273FC" w:rsidP="00BB361B">
      <w:pPr>
        <w:pStyle w:val="Akapitzlist"/>
        <w:numPr>
          <w:ilvl w:val="0"/>
          <w:numId w:val="42"/>
        </w:numPr>
        <w:spacing w:after="0"/>
        <w:ind w:left="567" w:hanging="567"/>
        <w:jc w:val="both"/>
        <w:rPr>
          <w:rFonts w:ascii="Arial" w:hAnsi="Arial" w:cs="Arial"/>
          <w:sz w:val="20"/>
          <w:szCs w:val="20"/>
        </w:rPr>
      </w:pPr>
      <w:r w:rsidRPr="00551103">
        <w:rPr>
          <w:rFonts w:ascii="Arial" w:hAnsi="Arial" w:cs="Arial"/>
          <w:sz w:val="20"/>
          <w:szCs w:val="20"/>
        </w:rPr>
        <w:t xml:space="preserve">W celu weryfikacji realizacji zatrudnienia </w:t>
      </w:r>
      <w:r w:rsidR="00D10C55">
        <w:rPr>
          <w:rFonts w:ascii="Arial" w:hAnsi="Arial" w:cs="Arial"/>
          <w:sz w:val="20"/>
          <w:szCs w:val="20"/>
        </w:rPr>
        <w:t xml:space="preserve">w ciągu </w:t>
      </w:r>
      <w:r w:rsidR="00D10C55" w:rsidRPr="00FF3263">
        <w:rPr>
          <w:rFonts w:ascii="Arial" w:hAnsi="Arial" w:cs="Arial"/>
          <w:b/>
          <w:sz w:val="20"/>
          <w:szCs w:val="20"/>
        </w:rPr>
        <w:t>10 dni</w:t>
      </w:r>
      <w:r w:rsidR="00D10C55">
        <w:rPr>
          <w:rFonts w:ascii="Arial" w:hAnsi="Arial" w:cs="Arial"/>
          <w:sz w:val="20"/>
          <w:szCs w:val="20"/>
        </w:rPr>
        <w:t xml:space="preserve"> od zawarcia umowy oraz na każde żądanie Zamawiającego </w:t>
      </w:r>
      <w:r w:rsidR="00D10C55" w:rsidRPr="00D10C55">
        <w:rPr>
          <w:rFonts w:ascii="Arial" w:hAnsi="Arial" w:cs="Arial"/>
          <w:sz w:val="20"/>
          <w:szCs w:val="20"/>
        </w:rPr>
        <w:t xml:space="preserve">w terminie wskazanym przez niego, </w:t>
      </w:r>
      <w:r w:rsidRPr="00551103">
        <w:rPr>
          <w:rFonts w:ascii="Arial" w:hAnsi="Arial" w:cs="Arial"/>
          <w:sz w:val="20"/>
          <w:szCs w:val="20"/>
        </w:rPr>
        <w:t>Wykonawca/podwykonawca będzie zobowiązany, do przedłożenia wykazu zatrudnienia osób. Wraz z wykazem należy złożyć oświadczenie potwierdzające fakt zatrudnienia wykazanych osób na podstawie umowy o pracę.</w:t>
      </w:r>
      <w:r w:rsidR="00C94CA8">
        <w:rPr>
          <w:rFonts w:ascii="Arial" w:hAnsi="Arial" w:cs="Arial"/>
          <w:sz w:val="20"/>
          <w:szCs w:val="20"/>
        </w:rPr>
        <w:t xml:space="preserve"> </w:t>
      </w:r>
      <w:r w:rsidRPr="00551103">
        <w:rPr>
          <w:rFonts w:ascii="Arial" w:hAnsi="Arial" w:cs="Arial"/>
          <w:sz w:val="20"/>
          <w:szCs w:val="20"/>
        </w:rPr>
        <w:t xml:space="preserve"> </w:t>
      </w:r>
      <w:r w:rsidR="00C94CA8">
        <w:rPr>
          <w:rFonts w:ascii="Arial" w:hAnsi="Arial" w:cs="Arial"/>
          <w:sz w:val="20"/>
          <w:szCs w:val="20"/>
        </w:rPr>
        <w:t xml:space="preserve">Wskazane dokumenty </w:t>
      </w:r>
      <w:r w:rsidRPr="00551103">
        <w:rPr>
          <w:rFonts w:ascii="Arial" w:hAnsi="Arial" w:cs="Arial"/>
          <w:sz w:val="20"/>
          <w:szCs w:val="20"/>
        </w:rPr>
        <w:t>w formie pisemnej powinno zawierać w szczególności:</w:t>
      </w:r>
    </w:p>
    <w:p w14:paraId="70C525D1" w14:textId="77777777" w:rsidR="00C273FC" w:rsidRPr="00C273FC" w:rsidRDefault="00C273FC" w:rsidP="00BB361B">
      <w:pPr>
        <w:pStyle w:val="Akapitzlist"/>
        <w:numPr>
          <w:ilvl w:val="0"/>
          <w:numId w:val="43"/>
        </w:numPr>
        <w:spacing w:after="0"/>
        <w:ind w:left="924" w:hanging="357"/>
        <w:jc w:val="both"/>
        <w:rPr>
          <w:rFonts w:ascii="Arial" w:hAnsi="Arial" w:cs="Arial"/>
          <w:sz w:val="20"/>
          <w:szCs w:val="20"/>
        </w:rPr>
      </w:pPr>
      <w:r w:rsidRPr="00C273FC">
        <w:rPr>
          <w:rFonts w:ascii="Arial" w:hAnsi="Arial" w:cs="Arial"/>
          <w:sz w:val="20"/>
          <w:szCs w:val="20"/>
        </w:rPr>
        <w:t>dane podmiotu składającego oświadczenie,</w:t>
      </w:r>
    </w:p>
    <w:p w14:paraId="2138ECD4" w14:textId="77777777" w:rsidR="00C273FC" w:rsidRPr="00C273FC" w:rsidRDefault="00C273FC" w:rsidP="00BB361B">
      <w:pPr>
        <w:pStyle w:val="Akapitzlist"/>
        <w:numPr>
          <w:ilvl w:val="0"/>
          <w:numId w:val="43"/>
        </w:numPr>
        <w:spacing w:after="0"/>
        <w:ind w:left="924" w:hanging="357"/>
        <w:rPr>
          <w:rFonts w:ascii="Arial" w:hAnsi="Arial" w:cs="Arial"/>
          <w:sz w:val="20"/>
          <w:szCs w:val="20"/>
        </w:rPr>
      </w:pPr>
      <w:r w:rsidRPr="00C273FC">
        <w:rPr>
          <w:rFonts w:ascii="Arial" w:hAnsi="Arial" w:cs="Arial"/>
          <w:sz w:val="20"/>
          <w:szCs w:val="20"/>
        </w:rPr>
        <w:t>datę złożenia,</w:t>
      </w:r>
    </w:p>
    <w:p w14:paraId="3C32AC15" w14:textId="77777777" w:rsidR="00C273FC" w:rsidRPr="00C273FC" w:rsidRDefault="00C273FC" w:rsidP="00BB361B">
      <w:pPr>
        <w:pStyle w:val="Akapitzlist"/>
        <w:numPr>
          <w:ilvl w:val="0"/>
          <w:numId w:val="43"/>
        </w:numPr>
        <w:spacing w:after="0"/>
        <w:ind w:left="924" w:hanging="357"/>
        <w:rPr>
          <w:rFonts w:ascii="Arial" w:hAnsi="Arial" w:cs="Arial"/>
          <w:sz w:val="20"/>
          <w:szCs w:val="20"/>
        </w:rPr>
      </w:pPr>
      <w:r w:rsidRPr="00C273FC">
        <w:rPr>
          <w:rFonts w:ascii="Arial" w:hAnsi="Arial" w:cs="Arial"/>
          <w:sz w:val="20"/>
          <w:szCs w:val="20"/>
        </w:rPr>
        <w:t>wskazanie liczby osób zatrudnionych,</w:t>
      </w:r>
    </w:p>
    <w:p w14:paraId="641111E9" w14:textId="1AD89DAF" w:rsidR="00C273FC" w:rsidRDefault="00C273FC" w:rsidP="00BB361B">
      <w:pPr>
        <w:pStyle w:val="Akapitzlist"/>
        <w:numPr>
          <w:ilvl w:val="0"/>
          <w:numId w:val="43"/>
        </w:numPr>
        <w:spacing w:after="0"/>
        <w:ind w:left="924" w:hanging="357"/>
        <w:rPr>
          <w:rFonts w:ascii="Arial" w:hAnsi="Arial" w:cs="Arial"/>
          <w:sz w:val="20"/>
          <w:szCs w:val="20"/>
        </w:rPr>
      </w:pPr>
      <w:r w:rsidRPr="00C273FC">
        <w:rPr>
          <w:rFonts w:ascii="Arial" w:hAnsi="Arial" w:cs="Arial"/>
          <w:sz w:val="20"/>
          <w:szCs w:val="20"/>
        </w:rPr>
        <w:t xml:space="preserve">rodzaj </w:t>
      </w:r>
      <w:r w:rsidR="00C94CA8">
        <w:rPr>
          <w:rFonts w:ascii="Arial" w:hAnsi="Arial" w:cs="Arial"/>
          <w:sz w:val="20"/>
          <w:szCs w:val="20"/>
        </w:rPr>
        <w:t xml:space="preserve">i datę </w:t>
      </w:r>
      <w:r w:rsidRPr="00C273FC">
        <w:rPr>
          <w:rFonts w:ascii="Arial" w:hAnsi="Arial" w:cs="Arial"/>
          <w:sz w:val="20"/>
          <w:szCs w:val="20"/>
        </w:rPr>
        <w:t>umowy o pracę,</w:t>
      </w:r>
    </w:p>
    <w:p w14:paraId="0325F23C" w14:textId="6F4B84AC" w:rsidR="00C94CA8" w:rsidRPr="00C273FC" w:rsidRDefault="00C94CA8" w:rsidP="00BB361B">
      <w:pPr>
        <w:pStyle w:val="Akapitzlist"/>
        <w:numPr>
          <w:ilvl w:val="0"/>
          <w:numId w:val="43"/>
        </w:numPr>
        <w:spacing w:after="0"/>
        <w:ind w:left="924" w:hanging="357"/>
        <w:rPr>
          <w:rFonts w:ascii="Arial" w:hAnsi="Arial" w:cs="Arial"/>
          <w:sz w:val="20"/>
          <w:szCs w:val="20"/>
        </w:rPr>
      </w:pPr>
      <w:r>
        <w:rPr>
          <w:rFonts w:ascii="Arial" w:hAnsi="Arial" w:cs="Arial"/>
          <w:sz w:val="20"/>
          <w:szCs w:val="20"/>
        </w:rPr>
        <w:t>zakres obowiązku pracownika,</w:t>
      </w:r>
    </w:p>
    <w:p w14:paraId="20F2B8A4" w14:textId="5E32F5EB" w:rsidR="00AE643A" w:rsidRPr="00C273FC" w:rsidRDefault="00C273FC" w:rsidP="00BB361B">
      <w:pPr>
        <w:pStyle w:val="Akapitzlist"/>
        <w:numPr>
          <w:ilvl w:val="0"/>
          <w:numId w:val="43"/>
        </w:numPr>
        <w:spacing w:after="0"/>
        <w:ind w:left="924" w:hanging="357"/>
        <w:rPr>
          <w:rFonts w:ascii="Arial" w:hAnsi="Arial" w:cs="Arial"/>
          <w:sz w:val="20"/>
          <w:szCs w:val="20"/>
        </w:rPr>
      </w:pPr>
      <w:r w:rsidRPr="00C273FC">
        <w:rPr>
          <w:rFonts w:ascii="Arial" w:hAnsi="Arial" w:cs="Arial"/>
          <w:sz w:val="20"/>
          <w:szCs w:val="20"/>
        </w:rPr>
        <w:t>podpis osoby uprawnionej do złożenia oświadczenia w imieniu Wykonawcy/ podwykonawcy,</w:t>
      </w:r>
    </w:p>
    <w:p w14:paraId="00E8EF49" w14:textId="610CC1A1" w:rsidR="00AE643A" w:rsidRDefault="00AE643A" w:rsidP="00BB361B">
      <w:pPr>
        <w:pStyle w:val="Akapitzlist"/>
        <w:numPr>
          <w:ilvl w:val="0"/>
          <w:numId w:val="42"/>
        </w:numPr>
        <w:spacing w:after="0"/>
        <w:ind w:left="567" w:hanging="567"/>
        <w:jc w:val="both"/>
        <w:rPr>
          <w:rFonts w:ascii="Arial" w:hAnsi="Arial" w:cs="Arial"/>
          <w:sz w:val="20"/>
          <w:szCs w:val="20"/>
        </w:rPr>
      </w:pPr>
      <w:r w:rsidRPr="00C273FC">
        <w:rPr>
          <w:rFonts w:ascii="Arial" w:hAnsi="Arial" w:cs="Arial"/>
          <w:sz w:val="20"/>
          <w:szCs w:val="20"/>
          <w:lang w:eastAsia="ar-SA"/>
        </w:rPr>
        <w:t xml:space="preserve">Uszczegółowienie wymogu oraz sankcje z tytułu jego niespełnienia zostały określone w </w:t>
      </w:r>
      <w:bookmarkStart w:id="9" w:name="_Hlk138243882"/>
      <w:r w:rsidRPr="00C273FC">
        <w:rPr>
          <w:rFonts w:ascii="Arial" w:hAnsi="Arial" w:cs="Arial"/>
          <w:sz w:val="20"/>
          <w:szCs w:val="20"/>
          <w:lang w:eastAsia="ar-SA"/>
        </w:rPr>
        <w:t xml:space="preserve">§ </w:t>
      </w:r>
      <w:bookmarkEnd w:id="9"/>
      <w:r w:rsidR="005B2D59">
        <w:rPr>
          <w:rFonts w:ascii="Arial" w:hAnsi="Arial" w:cs="Arial"/>
          <w:sz w:val="20"/>
          <w:szCs w:val="20"/>
          <w:lang w:eastAsia="ar-SA"/>
        </w:rPr>
        <w:t xml:space="preserve">6 </w:t>
      </w:r>
      <w:r w:rsidR="005B2D59">
        <w:rPr>
          <w:rFonts w:ascii="Arial" w:hAnsi="Arial" w:cs="Arial"/>
          <w:sz w:val="20"/>
          <w:szCs w:val="20"/>
          <w:lang w:eastAsia="ar-SA"/>
        </w:rPr>
        <w:br/>
        <w:t xml:space="preserve">i </w:t>
      </w:r>
      <w:r w:rsidRPr="00C273FC">
        <w:rPr>
          <w:rFonts w:ascii="Arial" w:hAnsi="Arial" w:cs="Arial"/>
          <w:sz w:val="20"/>
          <w:szCs w:val="20"/>
          <w:lang w:eastAsia="ar-SA"/>
        </w:rPr>
        <w:t xml:space="preserve"> </w:t>
      </w:r>
      <w:r w:rsidR="005B2D59" w:rsidRPr="00C273FC">
        <w:rPr>
          <w:rFonts w:ascii="Arial" w:hAnsi="Arial" w:cs="Arial"/>
          <w:sz w:val="20"/>
          <w:szCs w:val="20"/>
          <w:lang w:eastAsia="ar-SA"/>
        </w:rPr>
        <w:t xml:space="preserve">§ </w:t>
      </w:r>
      <w:r w:rsidR="005B2D59">
        <w:rPr>
          <w:rFonts w:ascii="Arial" w:hAnsi="Arial" w:cs="Arial"/>
          <w:sz w:val="20"/>
          <w:szCs w:val="20"/>
          <w:lang w:eastAsia="ar-SA"/>
        </w:rPr>
        <w:t>11</w:t>
      </w:r>
      <w:r w:rsidRPr="00C273FC">
        <w:rPr>
          <w:rFonts w:ascii="Arial" w:hAnsi="Arial" w:cs="Arial"/>
          <w:sz w:val="20"/>
          <w:szCs w:val="20"/>
          <w:lang w:eastAsia="ar-SA"/>
        </w:rPr>
        <w:t xml:space="preserve">  wzoru umowy – Załącznik nr </w:t>
      </w:r>
      <w:r w:rsidR="0073194D">
        <w:rPr>
          <w:rFonts w:ascii="Arial" w:hAnsi="Arial" w:cs="Arial"/>
          <w:sz w:val="20"/>
          <w:szCs w:val="20"/>
          <w:lang w:eastAsia="ar-SA"/>
        </w:rPr>
        <w:t>9</w:t>
      </w:r>
      <w:r w:rsidRPr="00C273FC">
        <w:rPr>
          <w:rFonts w:ascii="Arial" w:hAnsi="Arial" w:cs="Arial"/>
          <w:sz w:val="20"/>
          <w:szCs w:val="20"/>
          <w:lang w:eastAsia="ar-SA"/>
        </w:rPr>
        <w:t xml:space="preserve"> do SWZ.</w:t>
      </w:r>
    </w:p>
    <w:p w14:paraId="62F4981F" w14:textId="77777777" w:rsidR="00FF3BB9" w:rsidRPr="00FF3BB9" w:rsidRDefault="00FF3BB9" w:rsidP="00FF3BB9">
      <w:pPr>
        <w:jc w:val="both"/>
        <w:rPr>
          <w:rFonts w:ascii="Arial" w:hAnsi="Arial" w:cs="Arial"/>
        </w:rPr>
      </w:pPr>
    </w:p>
    <w:p w14:paraId="0F47F4C3" w14:textId="09F28244" w:rsidR="00485D67" w:rsidRPr="00224816" w:rsidRDefault="00485D67" w:rsidP="00FF3BB9">
      <w:pPr>
        <w:pStyle w:val="Nagwek2"/>
        <w:spacing w:line="271" w:lineRule="auto"/>
        <w:ind w:left="284" w:hanging="284"/>
        <w:rPr>
          <w:rFonts w:cs="Arial"/>
          <w:sz w:val="22"/>
          <w:u w:val="none"/>
          <w:lang w:val="pl-PL"/>
        </w:rPr>
      </w:pPr>
      <w:bookmarkStart w:id="10" w:name="_Toc66180998"/>
      <w:r w:rsidRPr="00224816">
        <w:rPr>
          <w:rFonts w:cs="Arial"/>
          <w:sz w:val="22"/>
          <w:u w:val="none"/>
          <w:lang w:val="pl-PL"/>
        </w:rPr>
        <w:t xml:space="preserve">Opis części zamówienia, jeżeli </w:t>
      </w:r>
      <w:r w:rsidR="00196DE4" w:rsidRPr="00224816">
        <w:rPr>
          <w:rFonts w:cs="Arial"/>
          <w:sz w:val="22"/>
          <w:u w:val="none"/>
          <w:lang w:val="pl-PL"/>
        </w:rPr>
        <w:t>Z</w:t>
      </w:r>
      <w:r w:rsidRPr="00224816">
        <w:rPr>
          <w:rFonts w:cs="Arial"/>
          <w:sz w:val="22"/>
          <w:u w:val="none"/>
          <w:lang w:val="pl-PL"/>
        </w:rPr>
        <w:t>amawiaj</w:t>
      </w:r>
      <w:r w:rsidR="00196DE4" w:rsidRPr="00224816">
        <w:rPr>
          <w:rFonts w:cs="Arial"/>
          <w:sz w:val="22"/>
          <w:u w:val="none"/>
          <w:lang w:val="pl-PL"/>
        </w:rPr>
        <w:t>ą</w:t>
      </w:r>
      <w:r w:rsidRPr="00224816">
        <w:rPr>
          <w:rFonts w:cs="Arial"/>
          <w:sz w:val="22"/>
          <w:u w:val="none"/>
          <w:lang w:val="pl-PL"/>
        </w:rPr>
        <w:t>cy</w:t>
      </w:r>
      <w:r w:rsidR="00196DE4" w:rsidRPr="00224816">
        <w:rPr>
          <w:rFonts w:cs="Arial"/>
          <w:sz w:val="22"/>
          <w:u w:val="none"/>
          <w:lang w:val="pl-PL"/>
        </w:rPr>
        <w:t xml:space="preserve"> </w:t>
      </w:r>
      <w:r w:rsidRPr="00224816">
        <w:rPr>
          <w:rFonts w:cs="Arial"/>
          <w:sz w:val="22"/>
          <w:u w:val="none"/>
          <w:lang w:val="pl-PL"/>
        </w:rPr>
        <w:t>dopuszcza składanie ofert częściowych</w:t>
      </w:r>
      <w:bookmarkEnd w:id="10"/>
      <w:r w:rsidRPr="00224816">
        <w:rPr>
          <w:rFonts w:cs="Arial"/>
          <w:sz w:val="22"/>
          <w:u w:val="none"/>
          <w:lang w:val="pl-PL"/>
        </w:rPr>
        <w:t xml:space="preserve"> </w:t>
      </w:r>
    </w:p>
    <w:p w14:paraId="6D43A658" w14:textId="5F308D09" w:rsidR="0062066A" w:rsidRDefault="005B2D59" w:rsidP="009A38B1">
      <w:pPr>
        <w:spacing w:line="271" w:lineRule="auto"/>
        <w:ind w:left="567"/>
        <w:jc w:val="both"/>
        <w:rPr>
          <w:rFonts w:ascii="Arial" w:hAnsi="Arial" w:cs="Arial"/>
          <w:bCs/>
          <w:color w:val="000000"/>
        </w:rPr>
      </w:pPr>
      <w:r>
        <w:rPr>
          <w:rFonts w:ascii="Arial" w:hAnsi="Arial" w:cs="Arial"/>
          <w:bCs/>
          <w:color w:val="000000"/>
        </w:rPr>
        <w:t xml:space="preserve">Zamawiający nie dopuszcza składania ofert częściowych. </w:t>
      </w:r>
      <w:r w:rsidRPr="005B2D59">
        <w:rPr>
          <w:rFonts w:ascii="Arial" w:hAnsi="Arial" w:cs="Arial"/>
          <w:bCs/>
          <w:color w:val="000000"/>
        </w:rPr>
        <w:t>Zasadniczą przyczyną niedokonani</w:t>
      </w:r>
      <w:r>
        <w:rPr>
          <w:rFonts w:ascii="Arial" w:hAnsi="Arial" w:cs="Arial"/>
          <w:bCs/>
          <w:color w:val="000000"/>
        </w:rPr>
        <w:t>a</w:t>
      </w:r>
      <w:r w:rsidRPr="005B2D59">
        <w:rPr>
          <w:rFonts w:ascii="Arial" w:hAnsi="Arial" w:cs="Arial"/>
          <w:bCs/>
          <w:color w:val="000000"/>
        </w:rPr>
        <w:t xml:space="preserve"> podziału przedmiotu zamówienia na części są względy ekonomiczne</w:t>
      </w:r>
      <w:r>
        <w:rPr>
          <w:rFonts w:ascii="Arial" w:hAnsi="Arial" w:cs="Arial"/>
          <w:bCs/>
          <w:color w:val="000000"/>
        </w:rPr>
        <w:t xml:space="preserve"> oraz potrzeby Zamawiającego</w:t>
      </w:r>
      <w:r w:rsidRPr="005B2D59">
        <w:rPr>
          <w:rFonts w:ascii="Arial" w:hAnsi="Arial" w:cs="Arial"/>
          <w:bCs/>
          <w:color w:val="000000"/>
        </w:rPr>
        <w:t>. Istnieje prawdopodobieństwo narażenia Zamawiającego  na ryzyko braku Wykonawców do realizacji zamówienia na poszczególne usługi uwzględnione w Formularzu cenowym (Załącznik nr</w:t>
      </w:r>
      <w:r>
        <w:rPr>
          <w:rFonts w:ascii="Arial" w:hAnsi="Arial" w:cs="Arial"/>
          <w:bCs/>
          <w:color w:val="000000"/>
        </w:rPr>
        <w:t xml:space="preserve"> 2</w:t>
      </w:r>
      <w:r w:rsidRPr="005B2D59">
        <w:rPr>
          <w:rFonts w:ascii="Arial" w:hAnsi="Arial" w:cs="Arial"/>
          <w:bCs/>
          <w:color w:val="000000"/>
        </w:rPr>
        <w:t xml:space="preserve"> do SWZ), co w konsekwencji może prowadzić do poniesienia przez Zamawiającego dodatkowych kosztów wbrew ustawie o finansach publicznych oraz wydłużenie przeprowadzenia przedmiotowego postępowania w realnym terminie</w:t>
      </w:r>
      <w:r>
        <w:rPr>
          <w:rFonts w:ascii="Arial" w:hAnsi="Arial" w:cs="Arial"/>
          <w:bCs/>
          <w:color w:val="000000"/>
        </w:rPr>
        <w:t>.</w:t>
      </w:r>
    </w:p>
    <w:p w14:paraId="649F7B64" w14:textId="77777777" w:rsidR="005B2D59" w:rsidRPr="009A38B1" w:rsidRDefault="005B2D59" w:rsidP="009A38B1">
      <w:pPr>
        <w:spacing w:line="271" w:lineRule="auto"/>
        <w:ind w:left="567"/>
        <w:jc w:val="both"/>
        <w:rPr>
          <w:rFonts w:ascii="Arial" w:hAnsi="Arial" w:cs="Arial"/>
          <w:bCs/>
          <w:color w:val="000000"/>
        </w:rPr>
      </w:pPr>
    </w:p>
    <w:p w14:paraId="1CDFACB5" w14:textId="77777777" w:rsidR="00485D67" w:rsidRPr="00E66334" w:rsidRDefault="00485D67" w:rsidP="00FF3BB9">
      <w:pPr>
        <w:pStyle w:val="Nagwek2"/>
        <w:spacing w:line="271" w:lineRule="auto"/>
        <w:ind w:left="284" w:hanging="284"/>
        <w:rPr>
          <w:rFonts w:cs="Arial"/>
          <w:sz w:val="22"/>
          <w:u w:val="none"/>
          <w:lang w:val="pl-PL"/>
        </w:rPr>
      </w:pPr>
      <w:bookmarkStart w:id="11" w:name="_Toc66180999"/>
      <w:r w:rsidRPr="00224816">
        <w:rPr>
          <w:rFonts w:cs="Arial"/>
          <w:sz w:val="22"/>
          <w:u w:val="none"/>
          <w:lang w:val="pl-PL"/>
        </w:rPr>
        <w:t>Informacja</w:t>
      </w:r>
      <w:r w:rsidR="00CE63BE" w:rsidRPr="00224816">
        <w:rPr>
          <w:rFonts w:cs="Arial"/>
          <w:sz w:val="22"/>
          <w:u w:val="none"/>
          <w:lang w:val="pl-PL"/>
        </w:rPr>
        <w:t xml:space="preserve"> </w:t>
      </w:r>
      <w:r w:rsidRPr="00224816">
        <w:rPr>
          <w:rFonts w:cs="Arial"/>
          <w:sz w:val="22"/>
          <w:u w:val="none"/>
          <w:lang w:val="pl-PL"/>
        </w:rPr>
        <w:t>o przewidywanych zamówieniach, o któryc</w:t>
      </w:r>
      <w:r w:rsidR="00CE63BE" w:rsidRPr="00224816">
        <w:rPr>
          <w:rFonts w:cs="Arial"/>
          <w:sz w:val="22"/>
          <w:u w:val="none"/>
          <w:lang w:val="pl-PL"/>
        </w:rPr>
        <w:t xml:space="preserve">h mowa w art. </w:t>
      </w:r>
      <w:r w:rsidR="003A5732" w:rsidRPr="00224816">
        <w:rPr>
          <w:rFonts w:cs="Arial"/>
          <w:sz w:val="22"/>
          <w:u w:val="none"/>
          <w:lang w:val="pl-PL"/>
        </w:rPr>
        <w:t>214</w:t>
      </w:r>
      <w:r w:rsidR="00CE63BE" w:rsidRPr="00224816">
        <w:rPr>
          <w:rFonts w:cs="Arial"/>
          <w:sz w:val="22"/>
          <w:u w:val="none"/>
          <w:lang w:val="pl-PL"/>
        </w:rPr>
        <w:t xml:space="preserve"> </w:t>
      </w:r>
      <w:r w:rsidR="000D55BF" w:rsidRPr="00224816">
        <w:rPr>
          <w:rFonts w:cs="Arial"/>
          <w:sz w:val="22"/>
          <w:u w:val="none"/>
          <w:lang w:val="pl-PL"/>
        </w:rPr>
        <w:t xml:space="preserve">ust. 1 pkt. </w:t>
      </w:r>
      <w:r w:rsidR="003A5732" w:rsidRPr="00E66334">
        <w:rPr>
          <w:rFonts w:cs="Arial"/>
          <w:sz w:val="22"/>
          <w:u w:val="none"/>
          <w:lang w:val="pl-PL"/>
        </w:rPr>
        <w:t>7</w:t>
      </w:r>
      <w:r w:rsidRPr="00E66334">
        <w:rPr>
          <w:rFonts w:cs="Arial"/>
          <w:sz w:val="22"/>
          <w:u w:val="none"/>
          <w:lang w:val="pl-PL"/>
        </w:rPr>
        <w:t xml:space="preserve"> ustawy</w:t>
      </w:r>
      <w:bookmarkEnd w:id="11"/>
      <w:r w:rsidRPr="00E66334">
        <w:rPr>
          <w:rFonts w:cs="Arial"/>
          <w:sz w:val="22"/>
          <w:u w:val="none"/>
          <w:lang w:val="pl-PL"/>
        </w:rPr>
        <w:t xml:space="preserve"> </w:t>
      </w:r>
    </w:p>
    <w:p w14:paraId="4BF14EA1" w14:textId="77777777" w:rsidR="00485D67" w:rsidRPr="00E66334" w:rsidRDefault="00485D67" w:rsidP="00FF3BB9">
      <w:pPr>
        <w:spacing w:after="240" w:line="271" w:lineRule="auto"/>
        <w:ind w:firstLine="284"/>
        <w:jc w:val="both"/>
        <w:rPr>
          <w:rFonts w:ascii="Arial" w:hAnsi="Arial" w:cs="Arial"/>
          <w:color w:val="000000"/>
        </w:rPr>
      </w:pPr>
      <w:r w:rsidRPr="00E66334">
        <w:rPr>
          <w:rFonts w:ascii="Arial" w:hAnsi="Arial" w:cs="Arial"/>
          <w:color w:val="000000"/>
        </w:rPr>
        <w:t>Zamawiający nie przewiduje udzielenia dodatkowych zamówień.</w:t>
      </w:r>
    </w:p>
    <w:p w14:paraId="6F9C0212" w14:textId="77777777" w:rsidR="00485D67" w:rsidRPr="00E66334" w:rsidRDefault="00485D67" w:rsidP="00FF3BB9">
      <w:pPr>
        <w:pStyle w:val="Nagwek2"/>
        <w:spacing w:line="271" w:lineRule="auto"/>
        <w:ind w:left="284" w:hanging="284"/>
        <w:rPr>
          <w:rFonts w:cs="Arial"/>
          <w:sz w:val="22"/>
          <w:u w:val="none"/>
          <w:lang w:val="pl-PL"/>
        </w:rPr>
      </w:pPr>
      <w:bookmarkStart w:id="12" w:name="_Toc66181000"/>
      <w:r w:rsidRPr="00E66334">
        <w:rPr>
          <w:rFonts w:cs="Arial"/>
          <w:sz w:val="22"/>
          <w:u w:val="none"/>
          <w:lang w:val="pl-PL"/>
        </w:rPr>
        <w:t>Opis sposobu przedstawiania ofert wariantowych oraz minimalne warunki, jakim muszą odpowiadać oferty wariantowe, jeżeli Zamawiający dopuszcza ich składanie.</w:t>
      </w:r>
      <w:bookmarkEnd w:id="12"/>
    </w:p>
    <w:p w14:paraId="4F085E21" w14:textId="77777777" w:rsidR="00485D67" w:rsidRPr="00E66334" w:rsidRDefault="00485D67" w:rsidP="00FF3BB9">
      <w:pPr>
        <w:spacing w:line="271" w:lineRule="auto"/>
        <w:ind w:firstLine="284"/>
        <w:jc w:val="both"/>
        <w:rPr>
          <w:rFonts w:ascii="Arial" w:hAnsi="Arial" w:cs="Arial"/>
          <w:color w:val="000000"/>
        </w:rPr>
      </w:pPr>
      <w:r w:rsidRPr="00E66334">
        <w:rPr>
          <w:rFonts w:ascii="Arial" w:hAnsi="Arial" w:cs="Arial"/>
          <w:color w:val="000000"/>
        </w:rPr>
        <w:t>Zamawiający nie dopuszcza składania ofert wariantowych.</w:t>
      </w:r>
    </w:p>
    <w:p w14:paraId="0F0FFFEB" w14:textId="77777777" w:rsidR="00485D67" w:rsidRPr="00E66334" w:rsidRDefault="00485D67" w:rsidP="00FF3BB9">
      <w:pPr>
        <w:spacing w:line="271" w:lineRule="auto"/>
        <w:ind w:left="284" w:hanging="284"/>
        <w:jc w:val="both"/>
        <w:rPr>
          <w:rFonts w:ascii="Arial" w:hAnsi="Arial" w:cs="Arial"/>
          <w:b/>
          <w:bCs/>
          <w:color w:val="000000"/>
          <w:sz w:val="16"/>
          <w:szCs w:val="16"/>
        </w:rPr>
      </w:pPr>
    </w:p>
    <w:p w14:paraId="73D98B5F" w14:textId="77777777" w:rsidR="00485D67" w:rsidRPr="00E66334" w:rsidRDefault="00485D67" w:rsidP="00FF3BB9">
      <w:pPr>
        <w:pStyle w:val="Nagwek2"/>
        <w:spacing w:line="271" w:lineRule="auto"/>
        <w:ind w:left="284" w:hanging="284"/>
        <w:rPr>
          <w:rFonts w:cs="Arial"/>
          <w:sz w:val="22"/>
          <w:u w:val="none"/>
          <w:lang w:val="pl-PL"/>
        </w:rPr>
      </w:pPr>
      <w:bookmarkStart w:id="13" w:name="_Toc66181001"/>
      <w:r w:rsidRPr="00E66334">
        <w:rPr>
          <w:rFonts w:cs="Arial"/>
          <w:sz w:val="22"/>
          <w:u w:val="none"/>
          <w:lang w:val="pl-PL"/>
        </w:rPr>
        <w:t>Termin wykonania zamówienia:</w:t>
      </w:r>
      <w:bookmarkEnd w:id="13"/>
    </w:p>
    <w:p w14:paraId="7BC4B3C5" w14:textId="766E6797" w:rsidR="00D125D5" w:rsidRPr="00224816" w:rsidRDefault="002D7F96" w:rsidP="00FF3BB9">
      <w:pPr>
        <w:spacing w:line="271" w:lineRule="auto"/>
        <w:ind w:firstLine="284"/>
        <w:jc w:val="both"/>
        <w:rPr>
          <w:rFonts w:ascii="Arial" w:hAnsi="Arial" w:cs="Arial"/>
          <w:bCs/>
          <w:i/>
          <w:color w:val="4472C4"/>
        </w:rPr>
      </w:pPr>
      <w:r w:rsidRPr="00E66334">
        <w:rPr>
          <w:rFonts w:ascii="Arial" w:hAnsi="Arial" w:cs="Arial"/>
          <w:bCs/>
        </w:rPr>
        <w:t xml:space="preserve">Umowa zostanie zawarta na okres </w:t>
      </w:r>
      <w:r w:rsidR="005B2D59">
        <w:rPr>
          <w:rFonts w:ascii="Arial" w:hAnsi="Arial" w:cs="Arial"/>
          <w:bCs/>
        </w:rPr>
        <w:t>24</w:t>
      </w:r>
      <w:r w:rsidR="00D8050F" w:rsidRPr="00E66334">
        <w:rPr>
          <w:rFonts w:ascii="Arial" w:hAnsi="Arial" w:cs="Arial"/>
          <w:bCs/>
        </w:rPr>
        <w:t xml:space="preserve"> </w:t>
      </w:r>
      <w:r w:rsidRPr="00E66334">
        <w:rPr>
          <w:rFonts w:ascii="Arial" w:hAnsi="Arial" w:cs="Arial"/>
          <w:bCs/>
        </w:rPr>
        <w:t>miesięcy</w:t>
      </w:r>
      <w:r w:rsidR="005B2D59">
        <w:rPr>
          <w:rFonts w:ascii="Arial" w:hAnsi="Arial" w:cs="Arial"/>
          <w:bCs/>
        </w:rPr>
        <w:t xml:space="preserve"> </w:t>
      </w:r>
      <w:r w:rsidR="006B5DDF">
        <w:rPr>
          <w:rFonts w:ascii="Arial" w:hAnsi="Arial" w:cs="Arial"/>
          <w:bCs/>
        </w:rPr>
        <w:t>od dnia podpisania umowy.</w:t>
      </w:r>
    </w:p>
    <w:p w14:paraId="229986F9" w14:textId="77777777" w:rsidR="0000213C" w:rsidRPr="00224816" w:rsidRDefault="0000213C" w:rsidP="00FF3BB9">
      <w:pPr>
        <w:spacing w:line="271" w:lineRule="auto"/>
        <w:ind w:left="284" w:hanging="284"/>
        <w:jc w:val="both"/>
        <w:rPr>
          <w:rFonts w:ascii="Arial" w:hAnsi="Arial" w:cs="Arial"/>
          <w:bCs/>
          <w:color w:val="00B0F0"/>
        </w:rPr>
      </w:pPr>
    </w:p>
    <w:p w14:paraId="39461218" w14:textId="77777777" w:rsidR="00485D67" w:rsidRPr="00224816" w:rsidRDefault="00805A4C" w:rsidP="00FF3BB9">
      <w:pPr>
        <w:pStyle w:val="Nagwek2"/>
        <w:spacing w:line="271" w:lineRule="auto"/>
        <w:ind w:left="426" w:hanging="426"/>
        <w:rPr>
          <w:rFonts w:cs="Arial"/>
          <w:u w:val="none"/>
          <w:lang w:val="pl-PL"/>
        </w:rPr>
      </w:pPr>
      <w:r w:rsidRPr="00224816">
        <w:rPr>
          <w:rFonts w:cs="Arial"/>
          <w:u w:val="none"/>
          <w:lang w:val="pl-PL"/>
        </w:rPr>
        <w:t xml:space="preserve"> </w:t>
      </w:r>
      <w:bookmarkStart w:id="14" w:name="_Toc66181002"/>
      <w:r w:rsidR="00485D67" w:rsidRPr="00224816">
        <w:rPr>
          <w:rFonts w:cs="Arial"/>
          <w:sz w:val="22"/>
          <w:u w:val="none"/>
          <w:lang w:val="pl-PL"/>
        </w:rPr>
        <w:t>O udzielenie zamówienia mogą ubiegać się Wykonawcy, którzy:</w:t>
      </w:r>
      <w:bookmarkEnd w:id="14"/>
    </w:p>
    <w:p w14:paraId="646EF8C7" w14:textId="28D63D2A" w:rsidR="001C33B1" w:rsidRPr="00224816" w:rsidRDefault="00536C61" w:rsidP="00445D28">
      <w:pPr>
        <w:pStyle w:val="Akapitzlist"/>
        <w:numPr>
          <w:ilvl w:val="1"/>
          <w:numId w:val="21"/>
        </w:numPr>
        <w:spacing w:after="0"/>
        <w:ind w:left="567" w:hanging="567"/>
        <w:jc w:val="both"/>
        <w:rPr>
          <w:rFonts w:ascii="Arial" w:hAnsi="Arial" w:cs="Arial"/>
          <w:bCs/>
          <w:sz w:val="20"/>
          <w:szCs w:val="20"/>
        </w:rPr>
      </w:pPr>
      <w:r w:rsidRPr="00224816">
        <w:rPr>
          <w:rFonts w:ascii="Arial" w:hAnsi="Arial" w:cs="Arial"/>
          <w:bCs/>
          <w:sz w:val="20"/>
          <w:szCs w:val="20"/>
        </w:rPr>
        <w:t>Nie podlegają wykluczeniu z postępowania</w:t>
      </w:r>
      <w:r w:rsidR="00682F5C">
        <w:rPr>
          <w:rFonts w:ascii="Arial" w:hAnsi="Arial" w:cs="Arial"/>
          <w:bCs/>
          <w:sz w:val="20"/>
          <w:szCs w:val="20"/>
        </w:rPr>
        <w:t>:</w:t>
      </w:r>
      <w:r w:rsidRPr="00224816">
        <w:rPr>
          <w:rFonts w:ascii="Arial" w:hAnsi="Arial" w:cs="Arial"/>
          <w:bCs/>
          <w:sz w:val="20"/>
          <w:szCs w:val="20"/>
        </w:rPr>
        <w:t xml:space="preserve"> na podsta</w:t>
      </w:r>
      <w:r w:rsidR="00823089" w:rsidRPr="00224816">
        <w:rPr>
          <w:rFonts w:ascii="Arial" w:hAnsi="Arial" w:cs="Arial"/>
          <w:bCs/>
          <w:sz w:val="20"/>
          <w:szCs w:val="20"/>
        </w:rPr>
        <w:t>wie</w:t>
      </w:r>
      <w:r w:rsidRPr="00224816">
        <w:rPr>
          <w:rFonts w:ascii="Arial" w:hAnsi="Arial" w:cs="Arial"/>
          <w:sz w:val="20"/>
          <w:szCs w:val="20"/>
        </w:rPr>
        <w:t xml:space="preserve"> </w:t>
      </w:r>
      <w:r w:rsidRPr="00224816">
        <w:rPr>
          <w:rFonts w:ascii="Arial" w:hAnsi="Arial" w:cs="Arial"/>
          <w:bCs/>
          <w:sz w:val="20"/>
          <w:szCs w:val="20"/>
        </w:rPr>
        <w:t xml:space="preserve">art. </w:t>
      </w:r>
      <w:r w:rsidR="00B73430" w:rsidRPr="00224816">
        <w:rPr>
          <w:rFonts w:ascii="Arial" w:hAnsi="Arial" w:cs="Arial"/>
          <w:bCs/>
          <w:sz w:val="20"/>
          <w:szCs w:val="20"/>
        </w:rPr>
        <w:t>108</w:t>
      </w:r>
      <w:r w:rsidRPr="00224816">
        <w:rPr>
          <w:rFonts w:ascii="Arial" w:hAnsi="Arial" w:cs="Arial"/>
          <w:bCs/>
          <w:sz w:val="20"/>
          <w:szCs w:val="20"/>
        </w:rPr>
        <w:t xml:space="preserve"> ust. 1 uPzp</w:t>
      </w:r>
      <w:r w:rsidR="00954DA8" w:rsidRPr="00224816">
        <w:rPr>
          <w:rFonts w:ascii="Arial" w:hAnsi="Arial" w:cs="Arial"/>
          <w:bCs/>
          <w:sz w:val="20"/>
          <w:szCs w:val="20"/>
        </w:rPr>
        <w:t>.</w:t>
      </w:r>
      <w:r w:rsidR="001C33B1" w:rsidRPr="00224816">
        <w:rPr>
          <w:rFonts w:ascii="Arial" w:hAnsi="Arial" w:cs="Arial"/>
          <w:bCs/>
          <w:sz w:val="20"/>
          <w:szCs w:val="20"/>
        </w:rPr>
        <w:t xml:space="preserve"> </w:t>
      </w:r>
      <w:bookmarkStart w:id="15" w:name="_Hlk104209746"/>
      <w:r w:rsidR="001C33B1" w:rsidRPr="00224816">
        <w:rPr>
          <w:rFonts w:ascii="Arial" w:hAnsi="Arial" w:cs="Arial"/>
          <w:bCs/>
          <w:sz w:val="20"/>
          <w:szCs w:val="20"/>
        </w:rPr>
        <w:t xml:space="preserve">oraz </w:t>
      </w:r>
      <w:bookmarkStart w:id="16" w:name="_Hlk109042620"/>
      <w:r w:rsidR="001C33B1" w:rsidRPr="00224816">
        <w:rPr>
          <w:rFonts w:ascii="Arial" w:hAnsi="Arial" w:cs="Arial"/>
          <w:bCs/>
          <w:sz w:val="20"/>
          <w:szCs w:val="20"/>
        </w:rPr>
        <w:t xml:space="preserve">na podstawie art. 7 ust. 1 ustawy z dnia 13 kwietnia 2022 r o szczególnych rozwiązaniach </w:t>
      </w:r>
      <w:r w:rsidR="00C50260" w:rsidRPr="00224816">
        <w:rPr>
          <w:rFonts w:ascii="Arial" w:hAnsi="Arial" w:cs="Arial"/>
          <w:bCs/>
          <w:sz w:val="20"/>
          <w:szCs w:val="20"/>
        </w:rPr>
        <w:t xml:space="preserve">                           </w:t>
      </w:r>
      <w:r w:rsidR="001C33B1" w:rsidRPr="00224816">
        <w:rPr>
          <w:rFonts w:ascii="Arial" w:hAnsi="Arial" w:cs="Arial"/>
          <w:bCs/>
          <w:sz w:val="20"/>
          <w:szCs w:val="20"/>
        </w:rPr>
        <w:t>w zakresie przeciwdziałania wspieraniu agresji na Ukrainę oraz służących ochronie bezpieczeństwa narodowego (Dz. U. z 202</w:t>
      </w:r>
      <w:r w:rsidR="00725FC3">
        <w:rPr>
          <w:rFonts w:ascii="Arial" w:hAnsi="Arial" w:cs="Arial"/>
          <w:bCs/>
          <w:sz w:val="20"/>
          <w:szCs w:val="20"/>
        </w:rPr>
        <w:t>3</w:t>
      </w:r>
      <w:r w:rsidR="001C33B1" w:rsidRPr="00224816">
        <w:rPr>
          <w:rFonts w:ascii="Arial" w:hAnsi="Arial" w:cs="Arial"/>
          <w:bCs/>
          <w:sz w:val="20"/>
          <w:szCs w:val="20"/>
        </w:rPr>
        <w:t xml:space="preserve">r poz. </w:t>
      </w:r>
      <w:r w:rsidR="00725FC3">
        <w:rPr>
          <w:rFonts w:ascii="Arial" w:hAnsi="Arial" w:cs="Arial"/>
          <w:bCs/>
          <w:sz w:val="20"/>
          <w:szCs w:val="20"/>
        </w:rPr>
        <w:t>129 ze zm.</w:t>
      </w:r>
      <w:r w:rsidR="001C33B1" w:rsidRPr="00224816">
        <w:rPr>
          <w:rFonts w:ascii="Arial" w:hAnsi="Arial" w:cs="Arial"/>
          <w:bCs/>
          <w:sz w:val="20"/>
          <w:szCs w:val="20"/>
        </w:rPr>
        <w:t>)</w:t>
      </w:r>
      <w:bookmarkEnd w:id="16"/>
      <w:r w:rsidR="001C33B1" w:rsidRPr="00224816">
        <w:rPr>
          <w:rFonts w:ascii="Arial" w:hAnsi="Arial" w:cs="Arial"/>
          <w:bCs/>
          <w:sz w:val="20"/>
          <w:szCs w:val="20"/>
        </w:rPr>
        <w:t>.</w:t>
      </w:r>
    </w:p>
    <w:bookmarkEnd w:id="15"/>
    <w:p w14:paraId="094F94EA" w14:textId="77777777" w:rsidR="00125187" w:rsidRPr="00224816" w:rsidRDefault="00125187" w:rsidP="00445D28">
      <w:pPr>
        <w:pStyle w:val="Akapitzlist"/>
        <w:numPr>
          <w:ilvl w:val="2"/>
          <w:numId w:val="21"/>
        </w:numPr>
        <w:suppressAutoHyphens/>
        <w:spacing w:after="0" w:line="271" w:lineRule="auto"/>
        <w:ind w:left="709" w:hanging="709"/>
        <w:jc w:val="both"/>
        <w:rPr>
          <w:rFonts w:ascii="Arial" w:hAnsi="Arial" w:cs="Arial"/>
          <w:sz w:val="20"/>
          <w:szCs w:val="20"/>
        </w:rPr>
      </w:pPr>
      <w:r w:rsidRPr="00224816">
        <w:rPr>
          <w:rFonts w:ascii="Arial" w:hAnsi="Arial" w:cs="Arial"/>
          <w:sz w:val="20"/>
          <w:szCs w:val="20"/>
        </w:rPr>
        <w:t xml:space="preserve">Zamawiający  nie  przewiduje  wykluczenia  Wykonawcy  na  podstawie  art.  109 ust. 1 ustawy Pzp. </w:t>
      </w:r>
    </w:p>
    <w:p w14:paraId="4D109705" w14:textId="77777777" w:rsidR="00536C61" w:rsidRPr="00224816" w:rsidRDefault="00536C61" w:rsidP="00445D28">
      <w:pPr>
        <w:pStyle w:val="Akapitzlist"/>
        <w:numPr>
          <w:ilvl w:val="2"/>
          <w:numId w:val="21"/>
        </w:numPr>
        <w:suppressAutoHyphens/>
        <w:spacing w:after="0" w:line="271" w:lineRule="auto"/>
        <w:ind w:left="709" w:hanging="709"/>
        <w:jc w:val="both"/>
        <w:rPr>
          <w:rFonts w:ascii="Arial" w:hAnsi="Arial" w:cs="Arial"/>
          <w:sz w:val="20"/>
          <w:szCs w:val="20"/>
        </w:rPr>
      </w:pPr>
      <w:r w:rsidRPr="00224816">
        <w:rPr>
          <w:rFonts w:ascii="Arial" w:hAnsi="Arial" w:cs="Arial"/>
          <w:sz w:val="20"/>
          <w:szCs w:val="20"/>
        </w:rPr>
        <w:t>Zamawiający nie żąda wykazania braku podstaw do wykluczenia dla podwykonawców.</w:t>
      </w:r>
    </w:p>
    <w:p w14:paraId="6DCABB2A" w14:textId="35692F3B" w:rsidR="00E203A8" w:rsidRPr="00224816" w:rsidRDefault="00320A52" w:rsidP="00445D28">
      <w:pPr>
        <w:pStyle w:val="Akapitzlist"/>
        <w:numPr>
          <w:ilvl w:val="1"/>
          <w:numId w:val="21"/>
        </w:numPr>
        <w:spacing w:after="0"/>
        <w:ind w:left="709" w:hanging="709"/>
        <w:jc w:val="both"/>
        <w:rPr>
          <w:rFonts w:ascii="Arial" w:hAnsi="Arial" w:cs="Arial"/>
          <w:bCs/>
          <w:sz w:val="20"/>
          <w:szCs w:val="20"/>
        </w:rPr>
      </w:pPr>
      <w:r w:rsidRPr="00224816">
        <w:rPr>
          <w:rFonts w:ascii="Arial" w:hAnsi="Arial" w:cs="Arial"/>
          <w:sz w:val="20"/>
          <w:szCs w:val="20"/>
        </w:rPr>
        <w:t xml:space="preserve">Zamawiający zbada czy wobec podmiotu </w:t>
      </w:r>
      <w:r w:rsidR="009D2C66" w:rsidRPr="00224816">
        <w:rPr>
          <w:rFonts w:ascii="Arial" w:hAnsi="Arial" w:cs="Arial"/>
          <w:sz w:val="20"/>
          <w:szCs w:val="20"/>
        </w:rPr>
        <w:t>udostępniającego zasoby</w:t>
      </w:r>
      <w:r w:rsidRPr="00224816">
        <w:rPr>
          <w:rFonts w:ascii="Arial" w:hAnsi="Arial" w:cs="Arial"/>
          <w:sz w:val="20"/>
          <w:szCs w:val="20"/>
        </w:rPr>
        <w:t xml:space="preserve"> nie zachodzą podstawy wykluczenia, o których mowa w art. </w:t>
      </w:r>
      <w:r w:rsidR="00B73430" w:rsidRPr="00224816">
        <w:rPr>
          <w:rFonts w:ascii="Arial" w:hAnsi="Arial" w:cs="Arial"/>
          <w:sz w:val="20"/>
          <w:szCs w:val="20"/>
        </w:rPr>
        <w:t>108 ust. 1</w:t>
      </w:r>
      <w:r w:rsidRPr="00224816">
        <w:rPr>
          <w:rFonts w:ascii="Arial" w:hAnsi="Arial" w:cs="Arial"/>
          <w:sz w:val="20"/>
          <w:szCs w:val="20"/>
        </w:rPr>
        <w:t xml:space="preserve"> ustawy</w:t>
      </w:r>
      <w:r w:rsidR="00E203A8" w:rsidRPr="00224816">
        <w:rPr>
          <w:rFonts w:ascii="Arial" w:hAnsi="Arial" w:cs="Arial"/>
          <w:bCs/>
        </w:rPr>
        <w:t xml:space="preserve"> </w:t>
      </w:r>
      <w:r w:rsidR="00E203A8" w:rsidRPr="00224816">
        <w:rPr>
          <w:rFonts w:ascii="Arial" w:hAnsi="Arial" w:cs="Arial"/>
          <w:bCs/>
          <w:sz w:val="20"/>
          <w:szCs w:val="20"/>
        </w:rPr>
        <w:t>oraz na podstawie art. 7 ust. 1 ustawy z dnia 13 kwietnia 2022 r o szczególnych rozwiązaniach w zakresie przeciwdziałania wspieraniu agresji na Ukrainę oraz służących ochronie bezpieczeństwa narodowego (Dz. U. z 202</w:t>
      </w:r>
      <w:r w:rsidR="00B53C15">
        <w:rPr>
          <w:rFonts w:ascii="Arial" w:hAnsi="Arial" w:cs="Arial"/>
          <w:bCs/>
          <w:sz w:val="20"/>
          <w:szCs w:val="20"/>
        </w:rPr>
        <w:t>3</w:t>
      </w:r>
      <w:r w:rsidR="00E203A8" w:rsidRPr="00224816">
        <w:rPr>
          <w:rFonts w:ascii="Arial" w:hAnsi="Arial" w:cs="Arial"/>
          <w:bCs/>
          <w:sz w:val="20"/>
          <w:szCs w:val="20"/>
        </w:rPr>
        <w:t xml:space="preserve">r poz. </w:t>
      </w:r>
      <w:r w:rsidR="00B53C15">
        <w:rPr>
          <w:rFonts w:ascii="Arial" w:hAnsi="Arial" w:cs="Arial"/>
          <w:bCs/>
          <w:sz w:val="20"/>
          <w:szCs w:val="20"/>
        </w:rPr>
        <w:t>129 ze zm.</w:t>
      </w:r>
      <w:r w:rsidR="00E203A8" w:rsidRPr="00224816">
        <w:rPr>
          <w:rFonts w:ascii="Arial" w:hAnsi="Arial" w:cs="Arial"/>
          <w:bCs/>
          <w:sz w:val="20"/>
          <w:szCs w:val="20"/>
        </w:rPr>
        <w:t>).</w:t>
      </w:r>
    </w:p>
    <w:p w14:paraId="602CBD22" w14:textId="77777777" w:rsidR="00536C61" w:rsidRPr="00224816" w:rsidRDefault="00536C61" w:rsidP="00445D28">
      <w:pPr>
        <w:pStyle w:val="Akapitzlist"/>
        <w:numPr>
          <w:ilvl w:val="2"/>
          <w:numId w:val="21"/>
        </w:numPr>
        <w:suppressAutoHyphens/>
        <w:spacing w:after="0" w:line="271" w:lineRule="auto"/>
        <w:ind w:left="709" w:hanging="709"/>
        <w:jc w:val="both"/>
        <w:rPr>
          <w:rFonts w:ascii="Arial" w:hAnsi="Arial" w:cs="Arial"/>
          <w:color w:val="000000"/>
          <w:sz w:val="20"/>
          <w:szCs w:val="20"/>
        </w:rPr>
      </w:pPr>
      <w:r w:rsidRPr="00224816">
        <w:rPr>
          <w:rFonts w:ascii="Arial" w:hAnsi="Arial" w:cs="Arial"/>
          <w:sz w:val="20"/>
          <w:szCs w:val="20"/>
        </w:rPr>
        <w:t>Zamawiający może wykluczyć Wykonawcę</w:t>
      </w:r>
      <w:r w:rsidRPr="00224816">
        <w:rPr>
          <w:rFonts w:ascii="Arial" w:hAnsi="Arial" w:cs="Arial"/>
          <w:color w:val="000000"/>
          <w:sz w:val="20"/>
          <w:szCs w:val="20"/>
        </w:rPr>
        <w:t xml:space="preserve"> na każdym etapie postępowania o udzielenie zamówienia.</w:t>
      </w:r>
    </w:p>
    <w:p w14:paraId="2F609BA4" w14:textId="77777777" w:rsidR="00470931" w:rsidRPr="00224816" w:rsidRDefault="00470931" w:rsidP="00445D28">
      <w:pPr>
        <w:pStyle w:val="Akapitzlist"/>
        <w:numPr>
          <w:ilvl w:val="2"/>
          <w:numId w:val="21"/>
        </w:numPr>
        <w:suppressAutoHyphens/>
        <w:spacing w:after="0" w:line="271" w:lineRule="auto"/>
        <w:ind w:left="709"/>
        <w:jc w:val="both"/>
        <w:rPr>
          <w:rFonts w:ascii="Arial" w:hAnsi="Arial" w:cs="Arial"/>
          <w:sz w:val="20"/>
          <w:szCs w:val="20"/>
        </w:rPr>
      </w:pPr>
      <w:r w:rsidRPr="00224816">
        <w:rPr>
          <w:rFonts w:ascii="Arial" w:hAnsi="Arial" w:cs="Arial"/>
          <w:sz w:val="20"/>
          <w:szCs w:val="20"/>
        </w:rPr>
        <w:t xml:space="preserve">Wykluczenie Wykonawcy następuje zgodnie z art. 111 uPzp. </w:t>
      </w:r>
    </w:p>
    <w:p w14:paraId="283FB7B3" w14:textId="30858F6C" w:rsidR="000037A1" w:rsidRPr="00224816" w:rsidRDefault="00470931" w:rsidP="00445D28">
      <w:pPr>
        <w:pStyle w:val="Akapitzlist"/>
        <w:numPr>
          <w:ilvl w:val="2"/>
          <w:numId w:val="21"/>
        </w:numPr>
        <w:suppressAutoHyphens/>
        <w:spacing w:after="0" w:line="271" w:lineRule="auto"/>
        <w:ind w:left="709" w:hanging="709"/>
        <w:jc w:val="both"/>
        <w:rPr>
          <w:rFonts w:ascii="Arial" w:hAnsi="Arial" w:cs="Arial"/>
          <w:sz w:val="20"/>
          <w:szCs w:val="20"/>
        </w:rPr>
      </w:pPr>
      <w:r w:rsidRPr="00224816">
        <w:rPr>
          <w:rFonts w:ascii="Arial" w:hAnsi="Arial" w:cs="Arial"/>
          <w:sz w:val="20"/>
          <w:szCs w:val="20"/>
        </w:rPr>
        <w:t>W</w:t>
      </w:r>
      <w:r w:rsidR="000037A1" w:rsidRPr="00224816">
        <w:rPr>
          <w:rFonts w:ascii="Arial" w:hAnsi="Arial" w:cs="Arial"/>
          <w:sz w:val="20"/>
          <w:szCs w:val="20"/>
        </w:rPr>
        <w:t>ykonawca nie podlega wykluczeniu w okolicznościach określonych w art. 108 ust. 1 pkt 1, 2 i 5, jeżeli udowodni</w:t>
      </w:r>
      <w:r w:rsidR="00196DE4" w:rsidRPr="00224816">
        <w:rPr>
          <w:rFonts w:ascii="Arial" w:hAnsi="Arial" w:cs="Arial"/>
          <w:sz w:val="20"/>
          <w:szCs w:val="20"/>
        </w:rPr>
        <w:t xml:space="preserve"> Z</w:t>
      </w:r>
      <w:r w:rsidR="000037A1" w:rsidRPr="00224816">
        <w:rPr>
          <w:rFonts w:ascii="Arial" w:hAnsi="Arial" w:cs="Arial"/>
          <w:sz w:val="20"/>
          <w:szCs w:val="20"/>
        </w:rPr>
        <w:t xml:space="preserve">amawiającemu, że spełnił łącznie  przesłanki, o których mowa w </w:t>
      </w:r>
      <w:r w:rsidR="00536C61" w:rsidRPr="00224816">
        <w:rPr>
          <w:rFonts w:ascii="Arial" w:hAnsi="Arial" w:cs="Arial"/>
          <w:sz w:val="20"/>
          <w:szCs w:val="20"/>
        </w:rPr>
        <w:t xml:space="preserve"> art. </w:t>
      </w:r>
      <w:r w:rsidR="000037A1" w:rsidRPr="00224816">
        <w:rPr>
          <w:rFonts w:ascii="Arial" w:hAnsi="Arial" w:cs="Arial"/>
          <w:sz w:val="20"/>
          <w:szCs w:val="20"/>
        </w:rPr>
        <w:t>110</w:t>
      </w:r>
      <w:r w:rsidR="00536C61" w:rsidRPr="00224816">
        <w:rPr>
          <w:rFonts w:ascii="Arial" w:hAnsi="Arial" w:cs="Arial"/>
          <w:sz w:val="20"/>
          <w:szCs w:val="20"/>
        </w:rPr>
        <w:t xml:space="preserve"> ust. </w:t>
      </w:r>
      <w:r w:rsidR="000037A1" w:rsidRPr="00224816">
        <w:rPr>
          <w:rFonts w:ascii="Arial" w:hAnsi="Arial" w:cs="Arial"/>
          <w:sz w:val="20"/>
          <w:szCs w:val="20"/>
        </w:rPr>
        <w:t>2 uPzp.</w:t>
      </w:r>
    </w:p>
    <w:p w14:paraId="2F770EB1" w14:textId="4BBD0F97" w:rsidR="00485D67" w:rsidRPr="00224816" w:rsidRDefault="000037A1" w:rsidP="00445D28">
      <w:pPr>
        <w:pStyle w:val="Akapitzlist"/>
        <w:numPr>
          <w:ilvl w:val="2"/>
          <w:numId w:val="21"/>
        </w:numPr>
        <w:suppressAutoHyphens/>
        <w:spacing w:after="0" w:line="271" w:lineRule="auto"/>
        <w:ind w:left="709" w:hanging="709"/>
        <w:jc w:val="both"/>
        <w:rPr>
          <w:rFonts w:ascii="Arial" w:hAnsi="Arial" w:cs="Arial"/>
          <w:color w:val="000000"/>
          <w:sz w:val="20"/>
          <w:szCs w:val="20"/>
        </w:rPr>
      </w:pPr>
      <w:r w:rsidRPr="00224816">
        <w:rPr>
          <w:rFonts w:ascii="Arial" w:hAnsi="Arial" w:cs="Arial"/>
          <w:color w:val="000000"/>
          <w:sz w:val="20"/>
          <w:szCs w:val="20"/>
        </w:rPr>
        <w:t xml:space="preserve">Zamawiający ocenia, czy podjęte przez </w:t>
      </w:r>
      <w:r w:rsidR="007760AD" w:rsidRPr="00224816">
        <w:rPr>
          <w:rFonts w:ascii="Arial" w:hAnsi="Arial" w:cs="Arial"/>
          <w:color w:val="000000"/>
          <w:sz w:val="20"/>
          <w:szCs w:val="20"/>
        </w:rPr>
        <w:t>W</w:t>
      </w:r>
      <w:r w:rsidRPr="00224816">
        <w:rPr>
          <w:rFonts w:ascii="Arial" w:hAnsi="Arial" w:cs="Arial"/>
          <w:color w:val="000000"/>
          <w:sz w:val="20"/>
          <w:szCs w:val="20"/>
        </w:rPr>
        <w:t>ykonawcę czynności, o których mowa w art. 110 ust. 2 uPzp, są wystarczające do wykazania jego rzetelności, uwzględniając wagę</w:t>
      </w:r>
      <w:r w:rsidR="00C57D9F" w:rsidRPr="00224816">
        <w:rPr>
          <w:rFonts w:ascii="Arial" w:hAnsi="Arial" w:cs="Arial"/>
          <w:color w:val="000000"/>
          <w:sz w:val="20"/>
          <w:szCs w:val="20"/>
        </w:rPr>
        <w:t xml:space="preserve"> </w:t>
      </w:r>
      <w:r w:rsidR="00C50260" w:rsidRPr="00224816">
        <w:rPr>
          <w:rFonts w:ascii="Arial" w:hAnsi="Arial" w:cs="Arial"/>
          <w:color w:val="000000"/>
          <w:sz w:val="20"/>
          <w:szCs w:val="20"/>
        </w:rPr>
        <w:t xml:space="preserve">                                   </w:t>
      </w:r>
      <w:r w:rsidRPr="00224816">
        <w:rPr>
          <w:rFonts w:ascii="Arial" w:hAnsi="Arial" w:cs="Arial"/>
          <w:color w:val="000000"/>
          <w:sz w:val="20"/>
          <w:szCs w:val="20"/>
        </w:rPr>
        <w:t xml:space="preserve">i szczególne okoliczności czynu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ykonawcy. Jeżeli podjęte przez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ykonawcę czynności, nie są wystarczające do wykazania jego rzetelności, </w:t>
      </w:r>
      <w:r w:rsidR="00196DE4" w:rsidRPr="00224816">
        <w:rPr>
          <w:rFonts w:ascii="Arial" w:hAnsi="Arial" w:cs="Arial"/>
          <w:color w:val="000000"/>
          <w:sz w:val="20"/>
          <w:szCs w:val="20"/>
        </w:rPr>
        <w:t>Z</w:t>
      </w:r>
      <w:r w:rsidRPr="00224816">
        <w:rPr>
          <w:rFonts w:ascii="Arial" w:hAnsi="Arial" w:cs="Arial"/>
          <w:color w:val="000000"/>
          <w:sz w:val="20"/>
          <w:szCs w:val="20"/>
        </w:rPr>
        <w:t xml:space="preserve">amawiający wyklucza </w:t>
      </w:r>
      <w:r w:rsidR="00196DE4" w:rsidRPr="00224816">
        <w:rPr>
          <w:rFonts w:ascii="Arial" w:hAnsi="Arial" w:cs="Arial"/>
          <w:color w:val="000000"/>
          <w:sz w:val="20"/>
          <w:szCs w:val="20"/>
        </w:rPr>
        <w:t>W</w:t>
      </w:r>
      <w:r w:rsidRPr="00224816">
        <w:rPr>
          <w:rFonts w:ascii="Arial" w:hAnsi="Arial" w:cs="Arial"/>
          <w:color w:val="000000"/>
          <w:sz w:val="20"/>
          <w:szCs w:val="20"/>
        </w:rPr>
        <w:t>ykonawcę.</w:t>
      </w:r>
    </w:p>
    <w:p w14:paraId="23904133" w14:textId="027F2FAA" w:rsidR="00934A0B" w:rsidRPr="00224816" w:rsidRDefault="00934A0B" w:rsidP="00FF3BB9">
      <w:pPr>
        <w:pStyle w:val="Akapitzlist"/>
        <w:spacing w:after="0" w:line="271" w:lineRule="auto"/>
        <w:ind w:left="851"/>
        <w:jc w:val="both"/>
        <w:rPr>
          <w:rFonts w:ascii="Arial" w:hAnsi="Arial" w:cs="Arial"/>
          <w:bCs/>
          <w:i/>
          <w:color w:val="00B050"/>
          <w:sz w:val="20"/>
          <w:szCs w:val="20"/>
        </w:rPr>
      </w:pPr>
    </w:p>
    <w:p w14:paraId="4A772ECE" w14:textId="57C73D1F" w:rsidR="00954DA8" w:rsidRPr="00224816" w:rsidRDefault="00485D67" w:rsidP="00445D28">
      <w:pPr>
        <w:numPr>
          <w:ilvl w:val="1"/>
          <w:numId w:val="21"/>
        </w:numPr>
        <w:spacing w:line="271" w:lineRule="auto"/>
        <w:ind w:left="567" w:hanging="567"/>
        <w:jc w:val="both"/>
        <w:rPr>
          <w:rFonts w:ascii="Arial" w:hAnsi="Arial" w:cs="Arial"/>
          <w:b/>
          <w:bCs/>
          <w:color w:val="000000"/>
        </w:rPr>
      </w:pPr>
      <w:r w:rsidRPr="00224816">
        <w:rPr>
          <w:rFonts w:ascii="Arial" w:hAnsi="Arial" w:cs="Arial"/>
          <w:b/>
          <w:bCs/>
          <w:color w:val="000000"/>
        </w:rPr>
        <w:t>Spełniają warunki udziału w postępowaniu dotyczące</w:t>
      </w:r>
      <w:r w:rsidR="00954DA8" w:rsidRPr="00224816">
        <w:rPr>
          <w:rFonts w:ascii="Arial" w:hAnsi="Arial" w:cs="Arial"/>
          <w:b/>
          <w:bCs/>
          <w:color w:val="000000"/>
        </w:rPr>
        <w:t xml:space="preserve"> </w:t>
      </w:r>
      <w:r w:rsidR="000D6848" w:rsidRPr="00224816">
        <w:rPr>
          <w:rFonts w:ascii="Arial" w:hAnsi="Arial" w:cs="Arial"/>
          <w:b/>
          <w:bCs/>
        </w:rPr>
        <w:t>/</w:t>
      </w:r>
      <w:r w:rsidR="00954DA8" w:rsidRPr="00224816">
        <w:rPr>
          <w:rFonts w:ascii="Arial" w:hAnsi="Arial" w:cs="Arial"/>
          <w:b/>
          <w:bCs/>
        </w:rPr>
        <w:t>art. 112 ust. 2 uPzp</w:t>
      </w:r>
      <w:r w:rsidR="000D6848" w:rsidRPr="00224816">
        <w:rPr>
          <w:rFonts w:ascii="Arial" w:hAnsi="Arial" w:cs="Arial"/>
          <w:b/>
          <w:bCs/>
        </w:rPr>
        <w:t>/</w:t>
      </w:r>
      <w:r w:rsidRPr="00224816">
        <w:rPr>
          <w:rFonts w:ascii="Arial" w:hAnsi="Arial" w:cs="Arial"/>
          <w:b/>
          <w:bCs/>
        </w:rPr>
        <w:t>:</w:t>
      </w:r>
    </w:p>
    <w:p w14:paraId="594B80F5" w14:textId="77777777" w:rsidR="00954DA8" w:rsidRPr="00224816" w:rsidRDefault="00954DA8" w:rsidP="00445D28">
      <w:pPr>
        <w:numPr>
          <w:ilvl w:val="2"/>
          <w:numId w:val="21"/>
        </w:numPr>
        <w:spacing w:line="271" w:lineRule="auto"/>
        <w:ind w:left="709"/>
        <w:jc w:val="both"/>
        <w:rPr>
          <w:rFonts w:ascii="Arial" w:hAnsi="Arial" w:cs="Arial"/>
          <w:bCs/>
          <w:color w:val="000000"/>
        </w:rPr>
      </w:pPr>
      <w:r w:rsidRPr="00224816">
        <w:rPr>
          <w:rFonts w:ascii="Arial" w:hAnsi="Arial" w:cs="Arial"/>
          <w:bCs/>
          <w:color w:val="000000"/>
        </w:rPr>
        <w:t>zdolności do występowania w obrocie gospodarczym;</w:t>
      </w:r>
    </w:p>
    <w:p w14:paraId="409F14F7" w14:textId="77777777" w:rsidR="00954DA8" w:rsidRPr="00224816" w:rsidRDefault="00954DA8" w:rsidP="00FF3BB9">
      <w:pPr>
        <w:spacing w:line="271" w:lineRule="auto"/>
        <w:ind w:left="709"/>
        <w:jc w:val="both"/>
        <w:rPr>
          <w:rFonts w:ascii="Arial" w:hAnsi="Arial" w:cs="Arial"/>
          <w:bCs/>
          <w:color w:val="000000"/>
        </w:rPr>
      </w:pPr>
      <w:bookmarkStart w:id="17" w:name="_Hlk66716197"/>
      <w:r w:rsidRPr="00224816">
        <w:rPr>
          <w:rFonts w:ascii="Arial" w:hAnsi="Arial" w:cs="Arial"/>
          <w:color w:val="000000"/>
        </w:rPr>
        <w:t>Zamawiający odstępuje od określenia warunków udziału w postępowaniu</w:t>
      </w:r>
    </w:p>
    <w:bookmarkEnd w:id="17"/>
    <w:p w14:paraId="31F41907" w14:textId="37D8475B" w:rsidR="00954DA8" w:rsidRDefault="00954DA8" w:rsidP="00445D28">
      <w:pPr>
        <w:numPr>
          <w:ilvl w:val="2"/>
          <w:numId w:val="21"/>
        </w:numPr>
        <w:spacing w:line="271" w:lineRule="auto"/>
        <w:ind w:left="709"/>
        <w:jc w:val="both"/>
        <w:rPr>
          <w:rFonts w:ascii="Arial" w:hAnsi="Arial" w:cs="Arial"/>
          <w:bCs/>
          <w:color w:val="000000"/>
        </w:rPr>
      </w:pPr>
      <w:r w:rsidRPr="00224816">
        <w:rPr>
          <w:rFonts w:ascii="Arial" w:hAnsi="Arial" w:cs="Arial"/>
          <w:bCs/>
          <w:color w:val="000000"/>
        </w:rPr>
        <w:t>uprawnień do prowadzenia określonej działalności gospodarczej lub zawodowej, o ile wynika to z odrębnych przepisów;</w:t>
      </w:r>
    </w:p>
    <w:p w14:paraId="4B4D0F5E" w14:textId="5B4C9598" w:rsidR="00166C44" w:rsidRPr="00A51F23" w:rsidRDefault="00FE5BEE" w:rsidP="00A51F23">
      <w:pPr>
        <w:spacing w:line="271" w:lineRule="auto"/>
        <w:ind w:left="709"/>
        <w:jc w:val="both"/>
        <w:rPr>
          <w:rFonts w:ascii="Arial" w:hAnsi="Arial" w:cs="Arial"/>
          <w:bCs/>
        </w:rPr>
      </w:pPr>
      <w:r w:rsidRPr="00A51F23">
        <w:rPr>
          <w:rFonts w:ascii="Arial" w:hAnsi="Arial" w:cs="Arial"/>
          <w:bCs/>
        </w:rPr>
        <w:t>Zamawiający odstępuje od określenia warunków udziału w postępowaniu</w:t>
      </w:r>
      <w:r w:rsidR="000D5316">
        <w:rPr>
          <w:rFonts w:ascii="Arial" w:hAnsi="Arial" w:cs="Arial"/>
          <w:bCs/>
          <w:color w:val="000000"/>
        </w:rPr>
        <w:t>.</w:t>
      </w:r>
    </w:p>
    <w:p w14:paraId="15DE8AF9" w14:textId="77777777" w:rsidR="00954DA8" w:rsidRPr="00224816" w:rsidRDefault="00954DA8" w:rsidP="00445D28">
      <w:pPr>
        <w:numPr>
          <w:ilvl w:val="2"/>
          <w:numId w:val="21"/>
        </w:numPr>
        <w:spacing w:line="271" w:lineRule="auto"/>
        <w:ind w:left="709"/>
        <w:jc w:val="both"/>
        <w:rPr>
          <w:rFonts w:ascii="Arial" w:hAnsi="Arial" w:cs="Arial"/>
          <w:bCs/>
          <w:color w:val="000000"/>
        </w:rPr>
      </w:pPr>
      <w:r w:rsidRPr="00224816">
        <w:rPr>
          <w:rFonts w:ascii="Arial" w:hAnsi="Arial" w:cs="Arial"/>
          <w:bCs/>
          <w:color w:val="000000"/>
        </w:rPr>
        <w:t>sytuacji ekonomicznej lub finansowej;</w:t>
      </w:r>
    </w:p>
    <w:p w14:paraId="15863C6A" w14:textId="77777777" w:rsidR="00954DA8" w:rsidRPr="00224816" w:rsidRDefault="00954DA8" w:rsidP="00FF3BB9">
      <w:pPr>
        <w:spacing w:line="271" w:lineRule="auto"/>
        <w:ind w:left="709"/>
        <w:jc w:val="both"/>
        <w:rPr>
          <w:rFonts w:ascii="Arial" w:hAnsi="Arial" w:cs="Arial"/>
          <w:color w:val="000000"/>
        </w:rPr>
      </w:pPr>
      <w:r w:rsidRPr="00224816">
        <w:rPr>
          <w:rFonts w:ascii="Arial" w:hAnsi="Arial" w:cs="Arial"/>
          <w:color w:val="000000"/>
        </w:rPr>
        <w:t>Zamawiający odstępuje od określenia warunków udziału w postępowaniu</w:t>
      </w:r>
    </w:p>
    <w:p w14:paraId="59C86CB2" w14:textId="1BBE40AA" w:rsidR="001B20FD" w:rsidRPr="00224816" w:rsidRDefault="00954DA8" w:rsidP="00445D28">
      <w:pPr>
        <w:pStyle w:val="Akapitzlist"/>
        <w:numPr>
          <w:ilvl w:val="2"/>
          <w:numId w:val="21"/>
        </w:numPr>
        <w:spacing w:after="0" w:line="271" w:lineRule="auto"/>
        <w:ind w:left="567" w:hanging="567"/>
        <w:jc w:val="both"/>
        <w:rPr>
          <w:rFonts w:ascii="Arial" w:hAnsi="Arial" w:cs="Arial"/>
          <w:bCs/>
          <w:color w:val="000000"/>
          <w:sz w:val="20"/>
          <w:szCs w:val="20"/>
        </w:rPr>
      </w:pPr>
      <w:r w:rsidRPr="00224816">
        <w:rPr>
          <w:rFonts w:ascii="Arial" w:hAnsi="Arial" w:cs="Arial"/>
          <w:bCs/>
          <w:color w:val="000000"/>
          <w:sz w:val="20"/>
          <w:szCs w:val="20"/>
        </w:rPr>
        <w:t>zdolności technicznej lub zawodowej.</w:t>
      </w:r>
    </w:p>
    <w:p w14:paraId="56946237" w14:textId="77777777" w:rsidR="0041104E" w:rsidRDefault="00DC1F3E" w:rsidP="00FF3BB9">
      <w:pPr>
        <w:spacing w:line="271" w:lineRule="auto"/>
        <w:ind w:left="680"/>
        <w:jc w:val="both"/>
        <w:rPr>
          <w:rFonts w:ascii="Arial" w:hAnsi="Arial" w:cs="Arial"/>
          <w:bCs/>
          <w:color w:val="000000"/>
        </w:rPr>
      </w:pPr>
      <w:r>
        <w:rPr>
          <w:rFonts w:ascii="Arial" w:hAnsi="Arial" w:cs="Arial"/>
          <w:bCs/>
          <w:color w:val="000000"/>
        </w:rPr>
        <w:t>Zamawiający uzna przedmiotowy warunek za spełniony w odniesieniu do Wykonawców, którzy wykażą, ż</w:t>
      </w:r>
      <w:r w:rsidR="0041104E">
        <w:rPr>
          <w:rFonts w:ascii="Arial" w:hAnsi="Arial" w:cs="Arial"/>
          <w:bCs/>
          <w:color w:val="000000"/>
        </w:rPr>
        <w:t>e</w:t>
      </w:r>
      <w:r>
        <w:rPr>
          <w:rFonts w:ascii="Arial" w:hAnsi="Arial" w:cs="Arial"/>
          <w:bCs/>
          <w:color w:val="000000"/>
        </w:rPr>
        <w:t xml:space="preserve">: </w:t>
      </w:r>
    </w:p>
    <w:p w14:paraId="5AFBC8FD" w14:textId="5AEC7F3E" w:rsidR="00952411" w:rsidRDefault="0041104E" w:rsidP="00CE220B">
      <w:pPr>
        <w:pStyle w:val="Akapitzlist"/>
        <w:numPr>
          <w:ilvl w:val="0"/>
          <w:numId w:val="89"/>
        </w:numPr>
        <w:spacing w:after="0" w:line="271" w:lineRule="auto"/>
        <w:ind w:left="993" w:hanging="284"/>
        <w:jc w:val="both"/>
        <w:rPr>
          <w:rFonts w:ascii="Arial" w:hAnsi="Arial" w:cs="Arial"/>
          <w:bCs/>
          <w:color w:val="000000"/>
          <w:sz w:val="20"/>
          <w:szCs w:val="20"/>
        </w:rPr>
      </w:pPr>
      <w:r w:rsidRPr="0041104E">
        <w:rPr>
          <w:rFonts w:ascii="Arial" w:hAnsi="Arial" w:cs="Arial"/>
          <w:bCs/>
          <w:color w:val="000000"/>
          <w:sz w:val="20"/>
          <w:szCs w:val="20"/>
        </w:rPr>
        <w:lastRenderedPageBreak/>
        <w:t>dysponuj</w:t>
      </w:r>
      <w:r>
        <w:rPr>
          <w:rFonts w:ascii="Arial" w:hAnsi="Arial" w:cs="Arial"/>
          <w:bCs/>
          <w:color w:val="000000"/>
          <w:sz w:val="20"/>
          <w:szCs w:val="20"/>
        </w:rPr>
        <w:t>ą</w:t>
      </w:r>
      <w:r w:rsidRPr="0041104E">
        <w:rPr>
          <w:rFonts w:ascii="Arial" w:hAnsi="Arial" w:cs="Arial"/>
          <w:bCs/>
          <w:color w:val="000000"/>
          <w:sz w:val="20"/>
          <w:szCs w:val="20"/>
        </w:rPr>
        <w:t xml:space="preserve"> lub będ</w:t>
      </w:r>
      <w:r>
        <w:rPr>
          <w:rFonts w:ascii="Arial" w:hAnsi="Arial" w:cs="Arial"/>
          <w:bCs/>
          <w:color w:val="000000"/>
          <w:sz w:val="20"/>
          <w:szCs w:val="20"/>
        </w:rPr>
        <w:t>ą</w:t>
      </w:r>
      <w:r w:rsidRPr="0041104E">
        <w:rPr>
          <w:rFonts w:ascii="Arial" w:hAnsi="Arial" w:cs="Arial"/>
          <w:bCs/>
          <w:color w:val="000000"/>
          <w:sz w:val="20"/>
          <w:szCs w:val="20"/>
        </w:rPr>
        <w:t xml:space="preserve"> dysponowa</w:t>
      </w:r>
      <w:r>
        <w:rPr>
          <w:rFonts w:ascii="Arial" w:hAnsi="Arial" w:cs="Arial"/>
          <w:bCs/>
          <w:color w:val="000000"/>
          <w:sz w:val="20"/>
          <w:szCs w:val="20"/>
        </w:rPr>
        <w:t>li</w:t>
      </w:r>
      <w:r w:rsidRPr="0041104E">
        <w:rPr>
          <w:rFonts w:ascii="Arial" w:hAnsi="Arial" w:cs="Arial"/>
          <w:bCs/>
          <w:color w:val="000000"/>
          <w:sz w:val="20"/>
          <w:szCs w:val="20"/>
        </w:rPr>
        <w:t xml:space="preserve"> co najmniej 3 ekipami naprawczymi po 2 konserwatorów każda, posiadającymi zaświadczenia, które muszą być ważne przez cały okres obowiązywania umowy (</w:t>
      </w:r>
      <w:r w:rsidRPr="0041104E">
        <w:rPr>
          <w:rFonts w:ascii="Arial" w:hAnsi="Arial" w:cs="Arial"/>
          <w:b/>
          <w:bCs/>
          <w:color w:val="000000"/>
          <w:sz w:val="20"/>
          <w:szCs w:val="20"/>
        </w:rPr>
        <w:t>ta sama osoba nie może wchodzić w skład różnych ekip</w:t>
      </w:r>
      <w:r w:rsidRPr="0041104E">
        <w:rPr>
          <w:rFonts w:ascii="Arial" w:hAnsi="Arial" w:cs="Arial"/>
          <w:bCs/>
          <w:color w:val="000000"/>
          <w:sz w:val="20"/>
          <w:szCs w:val="20"/>
        </w:rPr>
        <w:t>):</w:t>
      </w:r>
    </w:p>
    <w:p w14:paraId="3DDA5992" w14:textId="21AC9DBE" w:rsidR="0041104E" w:rsidRPr="002B2CAF" w:rsidRDefault="0041104E" w:rsidP="00CE220B">
      <w:pPr>
        <w:pStyle w:val="Akapitzlist"/>
        <w:numPr>
          <w:ilvl w:val="0"/>
          <w:numId w:val="90"/>
        </w:numPr>
        <w:spacing w:after="0" w:line="271" w:lineRule="auto"/>
        <w:ind w:left="1134" w:hanging="283"/>
        <w:jc w:val="both"/>
        <w:rPr>
          <w:rFonts w:ascii="Arial" w:hAnsi="Arial" w:cs="Arial"/>
          <w:bCs/>
          <w:color w:val="000000"/>
          <w:sz w:val="20"/>
          <w:szCs w:val="20"/>
        </w:rPr>
      </w:pPr>
      <w:r>
        <w:rPr>
          <w:rFonts w:ascii="Arial" w:hAnsi="Arial" w:cs="Arial"/>
          <w:bCs/>
          <w:color w:val="000000"/>
          <w:sz w:val="20"/>
          <w:szCs w:val="20"/>
        </w:rPr>
        <w:t xml:space="preserve">posiadają zaświadczenie </w:t>
      </w:r>
      <w:r w:rsidRPr="0041104E">
        <w:rPr>
          <w:rFonts w:ascii="Arial" w:hAnsi="Arial" w:cs="Arial"/>
          <w:bCs/>
          <w:color w:val="000000"/>
          <w:sz w:val="20"/>
          <w:szCs w:val="20"/>
        </w:rPr>
        <w:t>wydane przez Urząd Dozoru Technicznego potwierdzające kwalifikacje  do konserwacji urządzeń</w:t>
      </w:r>
      <w:r w:rsidR="002B2CAF">
        <w:rPr>
          <w:rFonts w:ascii="Arial" w:hAnsi="Arial" w:cs="Arial"/>
          <w:bCs/>
          <w:color w:val="000000"/>
          <w:sz w:val="20"/>
          <w:szCs w:val="20"/>
        </w:rPr>
        <w:t>,</w:t>
      </w:r>
      <w:r w:rsidR="002B2CAF" w:rsidRPr="002B2CAF">
        <w:rPr>
          <w:rFonts w:ascii="Arial" w:hAnsi="Arial" w:cs="Arial"/>
          <w:bCs/>
          <w:color w:val="000000"/>
        </w:rPr>
        <w:t xml:space="preserve"> </w:t>
      </w:r>
      <w:r w:rsidR="002B2CAF" w:rsidRPr="002B2CAF">
        <w:rPr>
          <w:rFonts w:ascii="Arial" w:hAnsi="Arial" w:cs="Arial"/>
          <w:bCs/>
          <w:color w:val="000000"/>
          <w:sz w:val="20"/>
          <w:szCs w:val="20"/>
        </w:rPr>
        <w:t>(każdy pracownik wskazany do realizacji zamówienia)</w:t>
      </w:r>
      <w:r w:rsidR="002B2CAF">
        <w:rPr>
          <w:rFonts w:ascii="Arial" w:hAnsi="Arial" w:cs="Arial"/>
          <w:bCs/>
          <w:color w:val="000000"/>
          <w:sz w:val="20"/>
          <w:szCs w:val="20"/>
        </w:rPr>
        <w:t>,</w:t>
      </w:r>
    </w:p>
    <w:p w14:paraId="3878183F" w14:textId="1D536BE6" w:rsidR="0041104E" w:rsidRDefault="0041104E" w:rsidP="00CE220B">
      <w:pPr>
        <w:pStyle w:val="Akapitzlist"/>
        <w:numPr>
          <w:ilvl w:val="0"/>
          <w:numId w:val="90"/>
        </w:numPr>
        <w:spacing w:after="0" w:line="271" w:lineRule="auto"/>
        <w:ind w:left="1134" w:hanging="283"/>
        <w:jc w:val="both"/>
        <w:rPr>
          <w:rFonts w:ascii="Arial" w:hAnsi="Arial" w:cs="Arial"/>
          <w:bCs/>
          <w:color w:val="000000"/>
          <w:sz w:val="20"/>
          <w:szCs w:val="20"/>
        </w:rPr>
      </w:pPr>
      <w:r w:rsidRPr="0041104E">
        <w:rPr>
          <w:rFonts w:ascii="Arial" w:hAnsi="Arial" w:cs="Arial"/>
          <w:bCs/>
          <w:color w:val="000000"/>
          <w:sz w:val="20"/>
          <w:szCs w:val="20"/>
        </w:rPr>
        <w:t>zaświadczenie kwalifikacyjne SEP do 1 kV</w:t>
      </w:r>
      <w:r w:rsidR="00FB5252">
        <w:rPr>
          <w:rFonts w:ascii="Arial" w:hAnsi="Arial" w:cs="Arial"/>
          <w:bCs/>
          <w:color w:val="000000"/>
          <w:sz w:val="20"/>
          <w:szCs w:val="20"/>
        </w:rPr>
        <w:t xml:space="preserve"> uprawniające do obsługi urządzeń elektrycznych i elektromechanicznych (każdy pracownik wskazany do realizacji zamówienia).</w:t>
      </w:r>
    </w:p>
    <w:p w14:paraId="17843875" w14:textId="77777777" w:rsidR="005F37F0" w:rsidRDefault="005F37F0" w:rsidP="005F37F0">
      <w:pPr>
        <w:pStyle w:val="Akapitzlist"/>
        <w:spacing w:after="0" w:line="271" w:lineRule="auto"/>
        <w:ind w:left="993"/>
        <w:jc w:val="both"/>
        <w:rPr>
          <w:rFonts w:ascii="Arial" w:hAnsi="Arial" w:cs="Arial"/>
          <w:bCs/>
          <w:color w:val="000000"/>
          <w:sz w:val="20"/>
          <w:szCs w:val="20"/>
        </w:rPr>
      </w:pPr>
    </w:p>
    <w:p w14:paraId="17DB8458" w14:textId="7249164D" w:rsidR="00EE0C4F" w:rsidRDefault="00EE0C4F" w:rsidP="00EE0C4F">
      <w:pPr>
        <w:spacing w:line="271" w:lineRule="auto"/>
        <w:ind w:left="709"/>
        <w:jc w:val="both"/>
        <w:rPr>
          <w:rFonts w:ascii="Arial" w:hAnsi="Arial" w:cs="Arial"/>
          <w:bCs/>
          <w:color w:val="000000"/>
        </w:rPr>
      </w:pPr>
      <w:r>
        <w:rPr>
          <w:rFonts w:ascii="Arial" w:hAnsi="Arial" w:cs="Arial"/>
          <w:bCs/>
          <w:color w:val="000000"/>
        </w:rPr>
        <w:t xml:space="preserve">Powyższe zaświadczenia muszą być ważne </w:t>
      </w:r>
      <w:r w:rsidR="008941CA">
        <w:rPr>
          <w:rFonts w:ascii="Arial" w:hAnsi="Arial" w:cs="Arial"/>
          <w:bCs/>
          <w:color w:val="000000"/>
        </w:rPr>
        <w:t xml:space="preserve">przez cały </w:t>
      </w:r>
      <w:r w:rsidR="005F37F0">
        <w:rPr>
          <w:rFonts w:ascii="Arial" w:hAnsi="Arial" w:cs="Arial"/>
          <w:bCs/>
          <w:color w:val="000000"/>
        </w:rPr>
        <w:t>okres obowiązywania umowy.</w:t>
      </w:r>
    </w:p>
    <w:p w14:paraId="78E9736B" w14:textId="77777777" w:rsidR="005F37F0" w:rsidRPr="00EE0C4F" w:rsidRDefault="005F37F0" w:rsidP="00EE0C4F">
      <w:pPr>
        <w:spacing w:line="271" w:lineRule="auto"/>
        <w:ind w:left="709"/>
        <w:jc w:val="both"/>
        <w:rPr>
          <w:rFonts w:ascii="Arial" w:hAnsi="Arial" w:cs="Arial"/>
          <w:bCs/>
          <w:color w:val="000000"/>
        </w:rPr>
      </w:pPr>
    </w:p>
    <w:p w14:paraId="213BAEE8" w14:textId="62B3F76D" w:rsidR="00E71761" w:rsidRPr="005F37F0" w:rsidRDefault="00E71761" w:rsidP="00FF3BB9">
      <w:pPr>
        <w:spacing w:line="271" w:lineRule="auto"/>
        <w:ind w:left="680"/>
        <w:jc w:val="both"/>
        <w:rPr>
          <w:rFonts w:ascii="Arial" w:hAnsi="Arial" w:cs="Arial"/>
          <w:bCs/>
          <w:color w:val="000000"/>
        </w:rPr>
      </w:pPr>
      <w:r w:rsidRPr="00CE220B">
        <w:rPr>
          <w:rFonts w:ascii="Arial" w:hAnsi="Arial" w:cs="Arial"/>
          <w:bCs/>
        </w:rPr>
        <w:t xml:space="preserve">W przypadku Wykonawców ubiegających się wspólnie o udzielenie zamówienia, warunek dotyczący zdolności technicznej lub zawodowej musi spełniać co najmniej jeden </w:t>
      </w:r>
      <w:r w:rsidR="00CE220B" w:rsidRPr="00CE220B">
        <w:rPr>
          <w:rFonts w:ascii="Arial" w:hAnsi="Arial" w:cs="Arial"/>
          <w:bCs/>
        </w:rPr>
        <w:br/>
      </w:r>
      <w:r w:rsidRPr="00CE220B">
        <w:rPr>
          <w:rFonts w:ascii="Arial" w:hAnsi="Arial" w:cs="Arial"/>
          <w:bCs/>
        </w:rPr>
        <w:t>z Wykonawców</w:t>
      </w:r>
      <w:r w:rsidRPr="00CE220B">
        <w:rPr>
          <w:rFonts w:ascii="Arial" w:hAnsi="Arial" w:cs="Arial"/>
          <w:bCs/>
          <w:color w:val="000000"/>
        </w:rPr>
        <w:t>.</w:t>
      </w:r>
    </w:p>
    <w:p w14:paraId="7E41C563" w14:textId="375F3D63" w:rsidR="005F37F0" w:rsidRPr="005F37F0" w:rsidRDefault="00E71761" w:rsidP="005F37F0">
      <w:pPr>
        <w:spacing w:line="271" w:lineRule="auto"/>
        <w:ind w:left="680"/>
        <w:jc w:val="both"/>
        <w:rPr>
          <w:rFonts w:ascii="Arial" w:hAnsi="Arial" w:cs="Arial"/>
          <w:bCs/>
          <w:color w:val="000000"/>
        </w:rPr>
      </w:pPr>
      <w:r w:rsidRPr="005F37F0">
        <w:rPr>
          <w:rFonts w:ascii="Arial" w:hAnsi="Arial" w:cs="Arial"/>
          <w:bCs/>
          <w:color w:val="000000"/>
        </w:rPr>
        <w:t>Dowodami są</w:t>
      </w:r>
      <w:r w:rsidR="005F37F0">
        <w:rPr>
          <w:rFonts w:ascii="Arial" w:hAnsi="Arial" w:cs="Arial"/>
          <w:bCs/>
          <w:color w:val="000000"/>
        </w:rPr>
        <w:t xml:space="preserve"> </w:t>
      </w:r>
      <w:r w:rsidR="005F37F0" w:rsidRPr="005F37F0">
        <w:rPr>
          <w:rFonts w:ascii="Arial" w:hAnsi="Arial" w:cs="Arial"/>
          <w:bCs/>
          <w:color w:val="000000"/>
        </w:rPr>
        <w:t>aktualne świadectwa kwalifikacyjne w następującym zakresie:</w:t>
      </w:r>
    </w:p>
    <w:p w14:paraId="3C3E6C1D" w14:textId="4EB48AF5" w:rsidR="005F37F0" w:rsidRPr="005F37F0" w:rsidRDefault="005F37F0" w:rsidP="005F37F0">
      <w:pPr>
        <w:spacing w:line="271" w:lineRule="auto"/>
        <w:ind w:left="993" w:hanging="313"/>
        <w:jc w:val="both"/>
        <w:rPr>
          <w:rFonts w:ascii="Arial" w:hAnsi="Arial" w:cs="Arial"/>
          <w:bCs/>
          <w:color w:val="000000"/>
        </w:rPr>
      </w:pPr>
      <w:r w:rsidRPr="005F37F0">
        <w:rPr>
          <w:rFonts w:ascii="Arial" w:hAnsi="Arial" w:cs="Arial"/>
          <w:bCs/>
          <w:color w:val="000000"/>
        </w:rPr>
        <w:t>a)</w:t>
      </w:r>
      <w:r w:rsidRPr="005F37F0">
        <w:rPr>
          <w:rFonts w:ascii="Arial" w:hAnsi="Arial" w:cs="Arial"/>
          <w:bCs/>
          <w:color w:val="000000"/>
        </w:rPr>
        <w:tab/>
        <w:t xml:space="preserve">zaświadczenie wydane przez Urząd Dozoru Technicznego potwierdzające kwalifikacje do konserwacji urządzeń wymienionych w załączniku nr </w:t>
      </w:r>
      <w:r>
        <w:rPr>
          <w:rFonts w:ascii="Arial" w:hAnsi="Arial" w:cs="Arial"/>
          <w:bCs/>
          <w:color w:val="000000"/>
        </w:rPr>
        <w:t xml:space="preserve">2 </w:t>
      </w:r>
      <w:r w:rsidRPr="005F37F0">
        <w:rPr>
          <w:rFonts w:ascii="Arial" w:hAnsi="Arial" w:cs="Arial"/>
          <w:bCs/>
          <w:color w:val="000000"/>
        </w:rPr>
        <w:t xml:space="preserve">i </w:t>
      </w:r>
      <w:r>
        <w:rPr>
          <w:rFonts w:ascii="Arial" w:hAnsi="Arial" w:cs="Arial"/>
          <w:bCs/>
          <w:color w:val="000000"/>
        </w:rPr>
        <w:t xml:space="preserve">4 </w:t>
      </w:r>
      <w:r w:rsidRPr="005F37F0">
        <w:rPr>
          <w:rFonts w:ascii="Arial" w:hAnsi="Arial" w:cs="Arial"/>
          <w:bCs/>
          <w:color w:val="000000"/>
        </w:rPr>
        <w:t>do SWZ (każdy pracownik wskazany do realizacji zamówienia);</w:t>
      </w:r>
    </w:p>
    <w:p w14:paraId="5BDE0349" w14:textId="68735808" w:rsidR="0037001C" w:rsidRPr="005F37F0" w:rsidRDefault="005F37F0" w:rsidP="005F37F0">
      <w:pPr>
        <w:spacing w:line="271" w:lineRule="auto"/>
        <w:ind w:left="993" w:hanging="313"/>
        <w:jc w:val="both"/>
        <w:rPr>
          <w:rFonts w:ascii="Arial" w:hAnsi="Arial" w:cs="Arial"/>
          <w:color w:val="000000"/>
        </w:rPr>
      </w:pPr>
      <w:r w:rsidRPr="005F37F0">
        <w:rPr>
          <w:rFonts w:ascii="Arial" w:hAnsi="Arial" w:cs="Arial"/>
          <w:bCs/>
          <w:color w:val="000000"/>
        </w:rPr>
        <w:t>b)</w:t>
      </w:r>
      <w:r w:rsidRPr="005F37F0">
        <w:rPr>
          <w:rFonts w:ascii="Arial" w:hAnsi="Arial" w:cs="Arial"/>
          <w:bCs/>
          <w:color w:val="000000"/>
        </w:rPr>
        <w:tab/>
        <w:t xml:space="preserve">grupa 1 typ E – urządzenia, instalacje i sieci elektroenergetyczne o napięciu nie wyższym niż 1 kV (każdy pracownik wskazany do realizacji zamówienia);        </w:t>
      </w:r>
    </w:p>
    <w:p w14:paraId="70945560" w14:textId="77777777" w:rsidR="00CF6C5C" w:rsidRPr="00224816" w:rsidRDefault="00CF6C5C" w:rsidP="00FF3BB9">
      <w:pPr>
        <w:spacing w:line="271" w:lineRule="auto"/>
        <w:ind w:left="709"/>
        <w:jc w:val="both"/>
        <w:rPr>
          <w:rFonts w:ascii="Arial" w:hAnsi="Arial" w:cs="Arial"/>
          <w:i/>
          <w:color w:val="000000"/>
        </w:rPr>
      </w:pPr>
    </w:p>
    <w:p w14:paraId="4F77BCF1" w14:textId="27954E5D" w:rsidR="00430839" w:rsidRPr="00224816" w:rsidRDefault="00E82858" w:rsidP="00BB361B">
      <w:pPr>
        <w:pStyle w:val="Akapitzlist"/>
        <w:numPr>
          <w:ilvl w:val="0"/>
          <w:numId w:val="41"/>
        </w:numPr>
        <w:spacing w:after="0" w:line="271" w:lineRule="auto"/>
        <w:ind w:left="357" w:hanging="357"/>
        <w:jc w:val="both"/>
        <w:rPr>
          <w:rFonts w:ascii="Arial" w:hAnsi="Arial" w:cs="Arial"/>
          <w:color w:val="000000"/>
          <w:sz w:val="20"/>
          <w:szCs w:val="20"/>
        </w:rPr>
      </w:pPr>
      <w:r w:rsidRPr="00224816">
        <w:rPr>
          <w:rFonts w:ascii="Arial" w:hAnsi="Arial" w:cs="Arial"/>
          <w:b/>
          <w:color w:val="000000"/>
          <w:sz w:val="20"/>
          <w:szCs w:val="20"/>
        </w:rPr>
        <w:t>Podmioty udostępniające zasoby</w:t>
      </w:r>
    </w:p>
    <w:p w14:paraId="7289AAF5" w14:textId="77777777" w:rsidR="00E82858" w:rsidRPr="00224816" w:rsidRDefault="00E82858" w:rsidP="00BB361B">
      <w:pPr>
        <w:pStyle w:val="Akapitzlist"/>
        <w:numPr>
          <w:ilvl w:val="0"/>
          <w:numId w:val="32"/>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 xml:space="preserve">Zgodnie z art. 118 ust. 1 uPzp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6F0D6D7" w14:textId="63A6458E" w:rsidR="00E82858" w:rsidRPr="00224816" w:rsidRDefault="00E82858" w:rsidP="00BB361B">
      <w:pPr>
        <w:pStyle w:val="Akapitzlist"/>
        <w:numPr>
          <w:ilvl w:val="0"/>
          <w:numId w:val="32"/>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w:t>
      </w:r>
      <w:r w:rsidR="004C65A2">
        <w:rPr>
          <w:rFonts w:ascii="Arial" w:hAnsi="Arial" w:cs="Arial"/>
          <w:color w:val="000000"/>
          <w:sz w:val="20"/>
          <w:szCs w:val="20"/>
        </w:rPr>
        <w:t xml:space="preserve">                                                 </w:t>
      </w:r>
      <w:r w:rsidRPr="00224816">
        <w:rPr>
          <w:rFonts w:ascii="Arial" w:hAnsi="Arial" w:cs="Arial"/>
          <w:color w:val="000000"/>
          <w:sz w:val="20"/>
          <w:szCs w:val="20"/>
        </w:rPr>
        <w:t>te zdolności są wymagane.</w:t>
      </w:r>
    </w:p>
    <w:p w14:paraId="49778540" w14:textId="279C13C6" w:rsidR="00E82858" w:rsidRPr="00224816" w:rsidRDefault="00E82858" w:rsidP="00BB361B">
      <w:pPr>
        <w:pStyle w:val="Akapitzlist"/>
        <w:numPr>
          <w:ilvl w:val="0"/>
          <w:numId w:val="32"/>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 załącznik nr </w:t>
      </w:r>
      <w:r w:rsidR="00B53C15">
        <w:rPr>
          <w:rFonts w:ascii="Arial" w:hAnsi="Arial" w:cs="Arial"/>
          <w:color w:val="000000"/>
          <w:sz w:val="20"/>
          <w:szCs w:val="20"/>
        </w:rPr>
        <w:t>7</w:t>
      </w:r>
      <w:r w:rsidR="004C65A2">
        <w:rPr>
          <w:rFonts w:ascii="Arial" w:hAnsi="Arial" w:cs="Arial"/>
          <w:color w:val="000000"/>
          <w:sz w:val="20"/>
          <w:szCs w:val="20"/>
        </w:rPr>
        <w:t xml:space="preserve">               </w:t>
      </w:r>
      <w:r w:rsidRPr="00224816">
        <w:rPr>
          <w:rFonts w:ascii="Arial" w:hAnsi="Arial" w:cs="Arial"/>
          <w:color w:val="000000"/>
          <w:sz w:val="20"/>
          <w:szCs w:val="20"/>
        </w:rPr>
        <w:t xml:space="preserve"> do SWZ.</w:t>
      </w:r>
    </w:p>
    <w:p w14:paraId="083A1156" w14:textId="1670F0DF" w:rsidR="00E82858" w:rsidRPr="00224816" w:rsidRDefault="00E82858" w:rsidP="00BB361B">
      <w:pPr>
        <w:pStyle w:val="Akapitzlist"/>
        <w:numPr>
          <w:ilvl w:val="0"/>
          <w:numId w:val="32"/>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Zobowiązanie podmiotu udostępniającego zasoby, o którym mowa w pkt. 10.</w:t>
      </w:r>
      <w:r w:rsidR="0007329B">
        <w:rPr>
          <w:rFonts w:ascii="Arial" w:hAnsi="Arial" w:cs="Arial"/>
          <w:color w:val="000000"/>
          <w:sz w:val="20"/>
          <w:szCs w:val="20"/>
        </w:rPr>
        <w:t>4</w:t>
      </w:r>
      <w:r w:rsidRPr="00224816">
        <w:rPr>
          <w:rFonts w:ascii="Arial" w:hAnsi="Arial" w:cs="Arial"/>
          <w:color w:val="000000"/>
          <w:sz w:val="20"/>
          <w:szCs w:val="20"/>
        </w:rPr>
        <w:t>.3., potwierdza, że stosunek łączący wykonawcę z podmiotami udostępniającymi zasoby gwarantuje rzeczywisty dostęp do tych zasobów oraz określa w szczególności:</w:t>
      </w:r>
    </w:p>
    <w:p w14:paraId="5DB30451" w14:textId="37B97430" w:rsidR="00E82858" w:rsidRPr="00224816" w:rsidRDefault="00E82858" w:rsidP="00BB361B">
      <w:pPr>
        <w:pStyle w:val="Akapitzlist"/>
        <w:numPr>
          <w:ilvl w:val="0"/>
          <w:numId w:val="33"/>
        </w:numPr>
        <w:spacing w:after="0" w:line="271" w:lineRule="auto"/>
        <w:ind w:left="1071" w:hanging="357"/>
        <w:jc w:val="both"/>
        <w:rPr>
          <w:rFonts w:ascii="Arial" w:hAnsi="Arial" w:cs="Arial"/>
          <w:color w:val="000000"/>
          <w:sz w:val="20"/>
          <w:szCs w:val="20"/>
        </w:rPr>
      </w:pPr>
      <w:r w:rsidRPr="00224816">
        <w:rPr>
          <w:rFonts w:ascii="Arial" w:hAnsi="Arial" w:cs="Arial"/>
          <w:color w:val="000000"/>
          <w:sz w:val="20"/>
          <w:szCs w:val="20"/>
        </w:rPr>
        <w:t>zakres dostępnych wykonawcy zasobów podmiotu udostępniającego zasoby;</w:t>
      </w:r>
    </w:p>
    <w:p w14:paraId="02C7C014" w14:textId="77777777" w:rsidR="00E82858" w:rsidRPr="00224816" w:rsidRDefault="00E82858" w:rsidP="00BB361B">
      <w:pPr>
        <w:pStyle w:val="Akapitzlist"/>
        <w:numPr>
          <w:ilvl w:val="0"/>
          <w:numId w:val="33"/>
        </w:numPr>
        <w:spacing w:after="0" w:line="271" w:lineRule="auto"/>
        <w:ind w:left="1071" w:hanging="357"/>
        <w:jc w:val="both"/>
        <w:rPr>
          <w:rFonts w:ascii="Arial" w:hAnsi="Arial" w:cs="Arial"/>
          <w:color w:val="000000"/>
          <w:sz w:val="20"/>
          <w:szCs w:val="20"/>
        </w:rPr>
      </w:pPr>
      <w:r w:rsidRPr="00224816">
        <w:rPr>
          <w:rFonts w:ascii="Arial" w:hAnsi="Arial" w:cs="Arial"/>
          <w:color w:val="000000"/>
          <w:sz w:val="20"/>
          <w:szCs w:val="20"/>
        </w:rPr>
        <w:t>sposób i okres udostępnienia wykonawcy i wykorzystania przez niego zasobów podmiotu udostępniającego te zasoby przy wykonywaniu zamówienia;</w:t>
      </w:r>
    </w:p>
    <w:p w14:paraId="5E53F586" w14:textId="4A498D8A" w:rsidR="00E82858" w:rsidRPr="00224816" w:rsidRDefault="00E82858" w:rsidP="00BB361B">
      <w:pPr>
        <w:pStyle w:val="Akapitzlist"/>
        <w:numPr>
          <w:ilvl w:val="0"/>
          <w:numId w:val="33"/>
        </w:numPr>
        <w:spacing w:after="0" w:line="271" w:lineRule="auto"/>
        <w:ind w:left="1071" w:hanging="357"/>
        <w:jc w:val="both"/>
        <w:rPr>
          <w:rFonts w:ascii="Arial" w:hAnsi="Arial" w:cs="Arial"/>
          <w:color w:val="000000"/>
          <w:sz w:val="20"/>
          <w:szCs w:val="20"/>
        </w:rPr>
      </w:pPr>
      <w:r w:rsidRPr="00224816">
        <w:rPr>
          <w:rFonts w:ascii="Arial" w:hAnsi="Arial" w:cs="Arial"/>
          <w:color w:val="0000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A60005B" w14:textId="082C34F3" w:rsidR="00E82858" w:rsidRPr="00224816" w:rsidRDefault="00E82858" w:rsidP="00BB361B">
      <w:pPr>
        <w:pStyle w:val="Akapitzlist"/>
        <w:numPr>
          <w:ilvl w:val="0"/>
          <w:numId w:val="32"/>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10.</w:t>
      </w:r>
      <w:r w:rsidR="0007329B">
        <w:rPr>
          <w:rFonts w:ascii="Arial" w:hAnsi="Arial" w:cs="Arial"/>
          <w:color w:val="000000"/>
          <w:sz w:val="20"/>
          <w:szCs w:val="20"/>
        </w:rPr>
        <w:t>3</w:t>
      </w:r>
      <w:r w:rsidRPr="00224816">
        <w:rPr>
          <w:rFonts w:ascii="Arial" w:hAnsi="Arial" w:cs="Arial"/>
          <w:color w:val="000000"/>
          <w:sz w:val="20"/>
          <w:szCs w:val="20"/>
        </w:rPr>
        <w:t>.4. SWZ, a także bada, czy nie zachodzą wobec tego podmiotu podstawy wykluczenia, które zostały przewidziane względem wykonawcy.</w:t>
      </w:r>
    </w:p>
    <w:p w14:paraId="0CC1902D" w14:textId="1910F15C" w:rsidR="00E82858" w:rsidRPr="00224816" w:rsidRDefault="00E82858" w:rsidP="00BB361B">
      <w:pPr>
        <w:pStyle w:val="Akapitzlist"/>
        <w:numPr>
          <w:ilvl w:val="0"/>
          <w:numId w:val="32"/>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 xml:space="preserve">Jeżeli zdolności techniczne lub zawodowe, sytuacja ekonomiczna lub finansowa podmiotu udostępniającego zasoby nie potwierdzają spełniania przez wykonawcę warunków udziału   </w:t>
      </w:r>
      <w:r w:rsidR="00C50260" w:rsidRPr="00224816">
        <w:rPr>
          <w:rFonts w:ascii="Arial" w:hAnsi="Arial" w:cs="Arial"/>
          <w:color w:val="000000"/>
          <w:sz w:val="20"/>
          <w:szCs w:val="20"/>
        </w:rPr>
        <w:t xml:space="preserve">           </w:t>
      </w:r>
      <w:r w:rsidRPr="00224816">
        <w:rPr>
          <w:rFonts w:ascii="Arial" w:hAnsi="Arial" w:cs="Arial"/>
          <w:color w:val="000000"/>
          <w:sz w:val="20"/>
          <w:szCs w:val="20"/>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00C50260" w:rsidRPr="00224816">
        <w:rPr>
          <w:rFonts w:ascii="Arial" w:hAnsi="Arial" w:cs="Arial"/>
          <w:color w:val="000000"/>
          <w:sz w:val="20"/>
          <w:szCs w:val="20"/>
        </w:rPr>
        <w:t xml:space="preserve">                </w:t>
      </w:r>
      <w:r w:rsidRPr="00224816">
        <w:rPr>
          <w:rFonts w:ascii="Arial" w:hAnsi="Arial" w:cs="Arial"/>
          <w:color w:val="000000"/>
          <w:sz w:val="20"/>
          <w:szCs w:val="20"/>
        </w:rPr>
        <w:t>w postępowaniu.</w:t>
      </w:r>
    </w:p>
    <w:p w14:paraId="153E0451" w14:textId="77777777" w:rsidR="005E4770" w:rsidRPr="00224816" w:rsidRDefault="00E82858" w:rsidP="00BB361B">
      <w:pPr>
        <w:pStyle w:val="Akapitzlist"/>
        <w:numPr>
          <w:ilvl w:val="0"/>
          <w:numId w:val="32"/>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lastRenderedPageBreak/>
        <w:t xml:space="preserve">Wykonawca nie może, po upływie terminu składania wniosków o dopuszczenie do udziału  </w:t>
      </w:r>
      <w:r w:rsidR="00C50260" w:rsidRPr="00224816">
        <w:rPr>
          <w:rFonts w:ascii="Arial" w:hAnsi="Arial" w:cs="Arial"/>
          <w:color w:val="000000"/>
          <w:sz w:val="20"/>
          <w:szCs w:val="20"/>
        </w:rPr>
        <w:t xml:space="preserve">           </w:t>
      </w:r>
      <w:r w:rsidRPr="00224816">
        <w:rPr>
          <w:rFonts w:ascii="Arial" w:hAnsi="Arial" w:cs="Arial"/>
          <w:color w:val="000000"/>
          <w:sz w:val="20"/>
          <w:szCs w:val="20"/>
        </w:rPr>
        <w:t xml:space="preserve">w postępowaniu albo ofert, powoływać się na zdolności lub sytuację podmiotów udostępniających zasoby, jeżeli na etapie składania wniosków o dopuszczenie do udziału    </w:t>
      </w:r>
      <w:r w:rsidR="00C50260" w:rsidRPr="00224816">
        <w:rPr>
          <w:rFonts w:ascii="Arial" w:hAnsi="Arial" w:cs="Arial"/>
          <w:color w:val="000000"/>
          <w:sz w:val="20"/>
          <w:szCs w:val="20"/>
        </w:rPr>
        <w:t xml:space="preserve">             </w:t>
      </w:r>
      <w:r w:rsidRPr="00224816">
        <w:rPr>
          <w:rFonts w:ascii="Arial" w:hAnsi="Arial" w:cs="Arial"/>
          <w:color w:val="000000"/>
          <w:sz w:val="20"/>
          <w:szCs w:val="20"/>
        </w:rPr>
        <w:t>w postępowaniu albo ofert nie polegał on w danym zakresie na zdolnościach lub sytuacji podmiotów udostępniających zasoby.</w:t>
      </w:r>
    </w:p>
    <w:p w14:paraId="6E92AF51" w14:textId="24806192" w:rsidR="005A20E1" w:rsidRPr="00224816" w:rsidRDefault="00E82858" w:rsidP="00BB361B">
      <w:pPr>
        <w:pStyle w:val="Akapitzlist"/>
        <w:numPr>
          <w:ilvl w:val="0"/>
          <w:numId w:val="32"/>
        </w:numPr>
        <w:spacing w:after="0" w:line="271" w:lineRule="auto"/>
        <w:ind w:left="714" w:hanging="714"/>
        <w:jc w:val="both"/>
        <w:rPr>
          <w:rFonts w:ascii="Arial" w:hAnsi="Arial" w:cs="Arial"/>
          <w:color w:val="000000"/>
          <w:sz w:val="20"/>
          <w:szCs w:val="20"/>
        </w:rPr>
      </w:pPr>
      <w:r w:rsidRPr="00224816">
        <w:rPr>
          <w:rFonts w:ascii="Arial" w:hAnsi="Arial" w:cs="Arial"/>
          <w:color w:val="000000"/>
          <w:sz w:val="20"/>
          <w:szCs w:val="20"/>
        </w:rPr>
        <w:t>Wykonawca, w przypadku polegania na zdolnościach lub sytuacji podmiotów udostępniających zasoby, przedstawia, wraz z oświadczeniem, o którym mowa w art. 125 ust. 1 uPzp, także oświadczenie podmiotu udostępniającego zasoby, potwierdzające brak podstaw wykluczenia tego podmiotu oraz odpowiednio spełnianie warunków udziału</w:t>
      </w:r>
      <w:r w:rsidR="005E4770" w:rsidRPr="00224816">
        <w:rPr>
          <w:rFonts w:ascii="Arial" w:hAnsi="Arial" w:cs="Arial"/>
          <w:color w:val="000000"/>
          <w:sz w:val="20"/>
          <w:szCs w:val="20"/>
        </w:rPr>
        <w:t xml:space="preserve">                          </w:t>
      </w:r>
      <w:r w:rsidRPr="00224816">
        <w:rPr>
          <w:rFonts w:ascii="Arial" w:hAnsi="Arial" w:cs="Arial"/>
          <w:color w:val="000000"/>
          <w:sz w:val="20"/>
          <w:szCs w:val="20"/>
        </w:rPr>
        <w:t xml:space="preserve">w postępowaniu, w zakresie, w jakim wykonawca powołuje się na jego zasoby- wzór wg załącznika nr </w:t>
      </w:r>
      <w:r w:rsidR="00B53C15">
        <w:rPr>
          <w:rFonts w:ascii="Arial" w:hAnsi="Arial" w:cs="Arial"/>
          <w:color w:val="000000"/>
          <w:sz w:val="20"/>
          <w:szCs w:val="20"/>
        </w:rPr>
        <w:t xml:space="preserve">6 </w:t>
      </w:r>
      <w:r w:rsidRPr="00224816">
        <w:rPr>
          <w:rFonts w:ascii="Arial" w:hAnsi="Arial" w:cs="Arial"/>
          <w:color w:val="000000"/>
          <w:sz w:val="20"/>
          <w:szCs w:val="20"/>
        </w:rPr>
        <w:t>do SWZ</w:t>
      </w:r>
      <w:r w:rsidR="00461B10" w:rsidRPr="00224816">
        <w:rPr>
          <w:rFonts w:ascii="Arial" w:hAnsi="Arial" w:cs="Arial"/>
          <w:color w:val="000000"/>
          <w:sz w:val="20"/>
          <w:szCs w:val="20"/>
        </w:rPr>
        <w:t>.</w:t>
      </w:r>
    </w:p>
    <w:p w14:paraId="4987B11F" w14:textId="00FC14A8" w:rsidR="0007329B" w:rsidRPr="0007329B" w:rsidRDefault="0007329B" w:rsidP="00BB361B">
      <w:pPr>
        <w:pStyle w:val="Akapitzlist"/>
        <w:numPr>
          <w:ilvl w:val="0"/>
          <w:numId w:val="44"/>
        </w:numPr>
        <w:spacing w:after="0" w:line="271" w:lineRule="auto"/>
        <w:ind w:left="567" w:hanging="567"/>
        <w:jc w:val="both"/>
        <w:rPr>
          <w:rFonts w:ascii="Arial" w:hAnsi="Arial" w:cs="Arial"/>
          <w:color w:val="FF0000"/>
          <w:sz w:val="20"/>
          <w:szCs w:val="20"/>
          <w:lang w:eastAsia="ar-SA"/>
        </w:rPr>
      </w:pPr>
      <w:r w:rsidRPr="0007329B">
        <w:rPr>
          <w:rFonts w:ascii="Arial" w:hAnsi="Arial" w:cs="Arial"/>
          <w:b/>
          <w:sz w:val="20"/>
          <w:szCs w:val="20"/>
          <w:lang w:eastAsia="ar-SA"/>
        </w:rPr>
        <w:t>Wykonawcy wspólnie ubiegający się o udzielenie zamówienia</w:t>
      </w:r>
      <w:r w:rsidRPr="0007329B">
        <w:rPr>
          <w:rFonts w:ascii="Arial" w:hAnsi="Arial" w:cs="Arial"/>
          <w:sz w:val="20"/>
          <w:szCs w:val="20"/>
          <w:lang w:eastAsia="ar-SA"/>
        </w:rPr>
        <w:t xml:space="preserve"> /konsorcjum, spółka cywilna, osoby fizyczne działające razem/.</w:t>
      </w:r>
    </w:p>
    <w:p w14:paraId="0E5E9F67" w14:textId="77777777" w:rsidR="0007329B" w:rsidRPr="0007329B" w:rsidRDefault="0007329B" w:rsidP="00BB361B">
      <w:pPr>
        <w:pStyle w:val="Akapitzlist"/>
        <w:numPr>
          <w:ilvl w:val="0"/>
          <w:numId w:val="45"/>
        </w:numPr>
        <w:suppressAutoHyphens/>
        <w:spacing w:after="0"/>
        <w:ind w:left="737" w:hanging="737"/>
        <w:jc w:val="both"/>
        <w:rPr>
          <w:rFonts w:ascii="Arial" w:hAnsi="Arial" w:cs="Arial"/>
          <w:sz w:val="20"/>
          <w:szCs w:val="20"/>
          <w:lang w:eastAsia="ar-SA"/>
        </w:rPr>
      </w:pPr>
      <w:r w:rsidRPr="0007329B">
        <w:rPr>
          <w:rFonts w:ascii="Arial" w:hAnsi="Arial" w:cs="Arial"/>
          <w:sz w:val="20"/>
          <w:szCs w:val="20"/>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7918E904" w14:textId="2450ECC1" w:rsidR="0007329B" w:rsidRPr="0007329B" w:rsidRDefault="0007329B" w:rsidP="00BB361B">
      <w:pPr>
        <w:pStyle w:val="Akapitzlist"/>
        <w:numPr>
          <w:ilvl w:val="0"/>
          <w:numId w:val="45"/>
        </w:numPr>
        <w:suppressAutoHyphens/>
        <w:spacing w:after="0"/>
        <w:ind w:left="737" w:hanging="737"/>
        <w:jc w:val="both"/>
        <w:rPr>
          <w:rFonts w:ascii="Arial" w:hAnsi="Arial" w:cs="Arial"/>
          <w:sz w:val="20"/>
          <w:szCs w:val="20"/>
          <w:lang w:eastAsia="ar-SA"/>
        </w:rPr>
      </w:pPr>
      <w:r w:rsidRPr="0007329B">
        <w:rPr>
          <w:rFonts w:ascii="Arial" w:hAnsi="Arial" w:cs="Arial"/>
          <w:sz w:val="20"/>
          <w:szCs w:val="20"/>
          <w:lang w:eastAsia="ar-SA"/>
        </w:rPr>
        <w:t>Żaden z wykonawców wspólnie ubiegających się o zamówienie nie może podlegać wykluczeniu z postępowania na podstawie art. 108 ust. 1 uPzp</w:t>
      </w:r>
      <w:r w:rsidRPr="0007329B">
        <w:rPr>
          <w:rFonts w:ascii="Arial" w:hAnsi="Arial" w:cs="Arial"/>
          <w:sz w:val="20"/>
          <w:szCs w:val="20"/>
        </w:rPr>
        <w:t xml:space="preserve"> </w:t>
      </w:r>
      <w:r w:rsidRPr="0007329B">
        <w:rPr>
          <w:rFonts w:ascii="Arial" w:hAnsi="Arial" w:cs="Arial"/>
          <w:sz w:val="20"/>
          <w:szCs w:val="20"/>
          <w:lang w:eastAsia="ar-SA"/>
        </w:rPr>
        <w:t>oraz na podstawie art. 7 ust. 1 ustawy z dnia 13 kwietnia 2022 r o szczególnych rozwiązaniach w zakresie przeciwdziałania wspieraniu agresji na Ukrainę oraz służących ochronie bezpieczeństwa narodowego (Dz. U. z 202</w:t>
      </w:r>
      <w:r w:rsidR="00725FC3">
        <w:rPr>
          <w:rFonts w:ascii="Arial" w:hAnsi="Arial" w:cs="Arial"/>
          <w:sz w:val="20"/>
          <w:szCs w:val="20"/>
          <w:lang w:eastAsia="ar-SA"/>
        </w:rPr>
        <w:t>3</w:t>
      </w:r>
      <w:r w:rsidR="00543884">
        <w:rPr>
          <w:rFonts w:ascii="Arial" w:hAnsi="Arial" w:cs="Arial"/>
          <w:sz w:val="20"/>
          <w:szCs w:val="20"/>
          <w:lang w:eastAsia="ar-SA"/>
        </w:rPr>
        <w:t xml:space="preserve"> r.,</w:t>
      </w:r>
      <w:r w:rsidRPr="0007329B">
        <w:rPr>
          <w:rFonts w:ascii="Arial" w:hAnsi="Arial" w:cs="Arial"/>
          <w:sz w:val="20"/>
          <w:szCs w:val="20"/>
          <w:lang w:eastAsia="ar-SA"/>
        </w:rPr>
        <w:t xml:space="preserve"> poz. </w:t>
      </w:r>
      <w:r w:rsidR="00725FC3">
        <w:rPr>
          <w:rFonts w:ascii="Arial" w:hAnsi="Arial" w:cs="Arial"/>
          <w:sz w:val="20"/>
          <w:szCs w:val="20"/>
          <w:lang w:eastAsia="ar-SA"/>
        </w:rPr>
        <w:t>129 ze zm.</w:t>
      </w:r>
      <w:r w:rsidRPr="0007329B">
        <w:rPr>
          <w:rFonts w:ascii="Arial" w:hAnsi="Arial" w:cs="Arial"/>
          <w:sz w:val="20"/>
          <w:szCs w:val="20"/>
          <w:lang w:eastAsia="ar-SA"/>
        </w:rPr>
        <w:t>).</w:t>
      </w:r>
    </w:p>
    <w:p w14:paraId="2D3320DE" w14:textId="77777777" w:rsidR="0007329B" w:rsidRPr="0007329B" w:rsidRDefault="0007329B" w:rsidP="00BB361B">
      <w:pPr>
        <w:pStyle w:val="Akapitzlist"/>
        <w:numPr>
          <w:ilvl w:val="0"/>
          <w:numId w:val="45"/>
        </w:numPr>
        <w:suppressAutoHyphens/>
        <w:spacing w:after="0"/>
        <w:ind w:left="737" w:hanging="737"/>
        <w:jc w:val="both"/>
        <w:rPr>
          <w:rFonts w:ascii="Arial" w:hAnsi="Arial" w:cs="Arial"/>
          <w:sz w:val="20"/>
          <w:szCs w:val="20"/>
          <w:lang w:eastAsia="ar-SA"/>
        </w:rPr>
      </w:pPr>
      <w:r w:rsidRPr="0007329B">
        <w:rPr>
          <w:rFonts w:ascii="Arial" w:hAnsi="Arial" w:cs="Arial"/>
          <w:sz w:val="20"/>
          <w:szCs w:val="20"/>
          <w:lang w:eastAsia="ar-SA"/>
        </w:rPr>
        <w:t>W odniesieniu do warunków dotyczących wykształcenia, kwalifikacji zawodowych lub doświadczenia, wykonawcy wspólnie ubiegający się o udzielenie zamówienia mogą polegać na zdolnościach tych z wykonawców, którzy wykonają usługi, roboty budowlane do realizacji których te zdolności są wymagane zgodnie z opisem warunku w pkt. 10.3.4 SWZ.</w:t>
      </w:r>
    </w:p>
    <w:p w14:paraId="70EB3E5E" w14:textId="77777777" w:rsidR="0007329B" w:rsidRPr="0007329B" w:rsidRDefault="0007329B" w:rsidP="00BB361B">
      <w:pPr>
        <w:pStyle w:val="Akapitzlist"/>
        <w:numPr>
          <w:ilvl w:val="0"/>
          <w:numId w:val="45"/>
        </w:numPr>
        <w:suppressAutoHyphens/>
        <w:spacing w:after="0"/>
        <w:ind w:left="737" w:hanging="737"/>
        <w:jc w:val="both"/>
        <w:rPr>
          <w:rFonts w:ascii="Arial" w:hAnsi="Arial" w:cs="Arial"/>
          <w:sz w:val="20"/>
          <w:szCs w:val="20"/>
          <w:lang w:eastAsia="ar-SA"/>
        </w:rPr>
      </w:pPr>
      <w:r w:rsidRPr="0007329B">
        <w:rPr>
          <w:rFonts w:ascii="Arial" w:hAnsi="Arial" w:cs="Arial"/>
          <w:sz w:val="20"/>
          <w:szCs w:val="20"/>
        </w:rPr>
        <w:t>Każdy z wykonawców wspólnie ubiegających się o zamówienie składa:</w:t>
      </w:r>
    </w:p>
    <w:p w14:paraId="08918A65" w14:textId="5EF82689" w:rsidR="0007329B" w:rsidRPr="0007329B" w:rsidRDefault="0007329B" w:rsidP="00BB361B">
      <w:pPr>
        <w:pStyle w:val="Akapitzlist"/>
        <w:numPr>
          <w:ilvl w:val="0"/>
          <w:numId w:val="46"/>
        </w:numPr>
        <w:suppressAutoHyphens/>
        <w:jc w:val="both"/>
        <w:rPr>
          <w:rFonts w:ascii="Arial" w:hAnsi="Arial" w:cs="Arial"/>
          <w:sz w:val="20"/>
          <w:szCs w:val="20"/>
          <w:lang w:eastAsia="ar-SA"/>
        </w:rPr>
      </w:pPr>
      <w:r w:rsidRPr="0007329B">
        <w:rPr>
          <w:rFonts w:ascii="Arial" w:hAnsi="Arial" w:cs="Arial"/>
          <w:sz w:val="20"/>
          <w:szCs w:val="20"/>
        </w:rPr>
        <w:t>oświadczenie, na podstawie art. 125 ust. 1 uPzp. potwierdzające brak podstaw wykluczenia oraz spełnianie warunków udziału w postępowaniu w zakresie, w jakim każdy z wykonawców wykazuje spełnianie warunków udziału w postępowaniu.</w:t>
      </w:r>
    </w:p>
    <w:p w14:paraId="1D704717" w14:textId="51180CF4" w:rsidR="006F53CB" w:rsidRPr="0007329B" w:rsidRDefault="006F53CB" w:rsidP="00BB361B">
      <w:pPr>
        <w:pStyle w:val="Akapitzlist"/>
        <w:numPr>
          <w:ilvl w:val="0"/>
          <w:numId w:val="44"/>
        </w:numPr>
        <w:spacing w:after="0" w:line="271" w:lineRule="auto"/>
        <w:ind w:left="567" w:hanging="567"/>
        <w:jc w:val="both"/>
        <w:rPr>
          <w:rFonts w:ascii="Arial" w:hAnsi="Arial" w:cs="Arial"/>
          <w:color w:val="FF0000"/>
          <w:sz w:val="20"/>
          <w:szCs w:val="20"/>
          <w:lang w:eastAsia="ar-SA"/>
        </w:rPr>
      </w:pPr>
      <w:r w:rsidRPr="0007329B">
        <w:rPr>
          <w:rFonts w:ascii="Arial" w:hAnsi="Arial" w:cs="Arial"/>
          <w:b/>
          <w:bCs/>
          <w:lang w:eastAsia="ar-SA"/>
        </w:rPr>
        <w:t xml:space="preserve">Podwykonawcy </w:t>
      </w:r>
    </w:p>
    <w:p w14:paraId="184D071D" w14:textId="77777777" w:rsidR="005E4770" w:rsidRPr="00224816" w:rsidRDefault="006F53CB" w:rsidP="00BB361B">
      <w:pPr>
        <w:pStyle w:val="Akapitzlist"/>
        <w:numPr>
          <w:ilvl w:val="0"/>
          <w:numId w:val="40"/>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 xml:space="preserve">Zamawiający dopuszcza powierzenie części zamówienia podwykonawcom. </w:t>
      </w:r>
    </w:p>
    <w:p w14:paraId="4A32D986" w14:textId="31F9B9FF" w:rsidR="005E4770" w:rsidRDefault="006F53CB" w:rsidP="00BB361B">
      <w:pPr>
        <w:pStyle w:val="Akapitzlist"/>
        <w:numPr>
          <w:ilvl w:val="0"/>
          <w:numId w:val="40"/>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5461428D" w14:textId="0F6DE053" w:rsidR="00CA42C4" w:rsidRDefault="00CA42C4" w:rsidP="00CA42C4">
      <w:pPr>
        <w:ind w:left="680"/>
        <w:jc w:val="both"/>
        <w:rPr>
          <w:rFonts w:ascii="Arial" w:hAnsi="Arial" w:cs="Arial"/>
          <w:i/>
          <w:lang w:eastAsia="ar-SA"/>
        </w:rPr>
      </w:pPr>
      <w:r>
        <w:rPr>
          <w:rFonts w:ascii="Arial" w:hAnsi="Arial" w:cs="Arial"/>
          <w:i/>
          <w:lang w:eastAsia="ar-SA"/>
        </w:rPr>
        <w:t>Uwaga</w:t>
      </w:r>
    </w:p>
    <w:p w14:paraId="18906F0B" w14:textId="77777777" w:rsidR="00CA42C4" w:rsidRPr="00CA42C4" w:rsidRDefault="00CA42C4" w:rsidP="00CA42C4">
      <w:pPr>
        <w:ind w:left="680"/>
        <w:jc w:val="both"/>
        <w:rPr>
          <w:rFonts w:ascii="Arial" w:hAnsi="Arial" w:cs="Arial"/>
          <w:i/>
          <w:lang w:eastAsia="ar-SA"/>
        </w:rPr>
      </w:pPr>
      <w:r w:rsidRPr="00CA42C4">
        <w:rPr>
          <w:rFonts w:ascii="Arial" w:hAnsi="Arial" w:cs="Arial"/>
          <w:i/>
          <w:lang w:eastAsia="ar-SA"/>
        </w:rPr>
        <w:t xml:space="preserve">W realizacji zamówienia nie może brać udziału podwykonawca, który podlega wykluczeniu </w:t>
      </w:r>
    </w:p>
    <w:p w14:paraId="0543982A" w14:textId="4E59B18D" w:rsidR="00CA42C4" w:rsidRPr="00CA42C4" w:rsidRDefault="00CA42C4" w:rsidP="00CA42C4">
      <w:pPr>
        <w:ind w:left="680"/>
        <w:jc w:val="both"/>
        <w:rPr>
          <w:rFonts w:ascii="Arial" w:hAnsi="Arial" w:cs="Arial"/>
          <w:i/>
          <w:lang w:eastAsia="ar-SA"/>
        </w:rPr>
      </w:pPr>
      <w:r w:rsidRPr="00CA42C4">
        <w:rPr>
          <w:rFonts w:ascii="Arial" w:hAnsi="Arial" w:cs="Arial"/>
          <w:i/>
          <w:lang w:eastAsia="ar-SA"/>
        </w:rPr>
        <w:t>z postępowania na podstawie art. 7 ust. 1 ustawy z dnia 13 kwietnia 2022 r. o szczególnych rozwiązaniach w zakresie przeciwdziałania wspieraniu agresji na Ukrainę oraz służących ochronie bezpieczeństwa narodowego (Dz. U. 202</w:t>
      </w:r>
      <w:r w:rsidR="00725FC3">
        <w:rPr>
          <w:rFonts w:ascii="Arial" w:hAnsi="Arial" w:cs="Arial"/>
          <w:i/>
          <w:lang w:eastAsia="ar-SA"/>
        </w:rPr>
        <w:t>3</w:t>
      </w:r>
      <w:r w:rsidRPr="00CA42C4">
        <w:rPr>
          <w:rFonts w:ascii="Arial" w:hAnsi="Arial" w:cs="Arial"/>
          <w:i/>
          <w:lang w:eastAsia="ar-SA"/>
        </w:rPr>
        <w:t xml:space="preserve"> poz. </w:t>
      </w:r>
      <w:r w:rsidR="00725FC3">
        <w:rPr>
          <w:rFonts w:ascii="Arial" w:hAnsi="Arial" w:cs="Arial"/>
          <w:i/>
          <w:lang w:eastAsia="ar-SA"/>
        </w:rPr>
        <w:t>129 ze zm.</w:t>
      </w:r>
      <w:r w:rsidRPr="00CA42C4">
        <w:rPr>
          <w:rFonts w:ascii="Arial" w:hAnsi="Arial" w:cs="Arial"/>
          <w:i/>
          <w:lang w:eastAsia="ar-SA"/>
        </w:rPr>
        <w:t>).</w:t>
      </w:r>
    </w:p>
    <w:p w14:paraId="77019E4A" w14:textId="77777777" w:rsidR="005E4770" w:rsidRPr="00224816" w:rsidRDefault="006F53CB" w:rsidP="00BB361B">
      <w:pPr>
        <w:pStyle w:val="Akapitzlist"/>
        <w:numPr>
          <w:ilvl w:val="0"/>
          <w:numId w:val="40"/>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4F9B980" w14:textId="015D653E" w:rsidR="006F53CB" w:rsidRPr="00224816" w:rsidRDefault="006F53CB" w:rsidP="00BB361B">
      <w:pPr>
        <w:pStyle w:val="Akapitzlist"/>
        <w:numPr>
          <w:ilvl w:val="0"/>
          <w:numId w:val="40"/>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Powierzenie wykonania części zamówienia podwykonawcom nie zwalnia wykonawcy                        z odpowiedzialności za należyte wykonanie tego zamówienia.</w:t>
      </w:r>
    </w:p>
    <w:p w14:paraId="3CBD1888" w14:textId="37607DE5" w:rsidR="00B5196C" w:rsidRPr="00224816" w:rsidRDefault="00B5196C" w:rsidP="00FF3BB9">
      <w:pPr>
        <w:spacing w:line="271" w:lineRule="auto"/>
        <w:jc w:val="both"/>
        <w:rPr>
          <w:rFonts w:ascii="Arial" w:hAnsi="Arial" w:cs="Arial"/>
          <w:color w:val="FF0000"/>
          <w:lang w:eastAsia="ar-SA"/>
        </w:rPr>
      </w:pPr>
    </w:p>
    <w:p w14:paraId="1DB0FF33" w14:textId="658A1CF6" w:rsidR="00485D67" w:rsidRDefault="002B2927" w:rsidP="00FF3BB9">
      <w:pPr>
        <w:pStyle w:val="Nagwek2"/>
        <w:spacing w:line="271" w:lineRule="auto"/>
        <w:ind w:left="426" w:hanging="426"/>
        <w:rPr>
          <w:rFonts w:cs="Arial"/>
          <w:sz w:val="22"/>
          <w:u w:val="none"/>
          <w:lang w:val="pl-PL"/>
        </w:rPr>
      </w:pPr>
      <w:bookmarkStart w:id="18" w:name="_Toc66181003"/>
      <w:r w:rsidRPr="00224816">
        <w:rPr>
          <w:rFonts w:cs="Arial"/>
          <w:sz w:val="22"/>
          <w:u w:val="none"/>
          <w:lang w:val="pl-PL"/>
        </w:rPr>
        <w:t>Informacj</w:t>
      </w:r>
      <w:r w:rsidR="00470931" w:rsidRPr="00224816">
        <w:rPr>
          <w:rFonts w:cs="Arial"/>
          <w:sz w:val="22"/>
          <w:u w:val="none"/>
          <w:lang w:val="pl-PL"/>
        </w:rPr>
        <w:t>a</w:t>
      </w:r>
      <w:r w:rsidRPr="00224816">
        <w:rPr>
          <w:rFonts w:cs="Arial"/>
          <w:sz w:val="22"/>
          <w:u w:val="none"/>
          <w:lang w:val="pl-PL"/>
        </w:rPr>
        <w:t xml:space="preserve"> o </w:t>
      </w:r>
      <w:r w:rsidR="00A748FE" w:rsidRPr="00224816">
        <w:rPr>
          <w:rFonts w:cs="Arial"/>
          <w:sz w:val="22"/>
          <w:u w:val="none"/>
          <w:lang w:val="pl-PL"/>
        </w:rPr>
        <w:t>podmiotowych środk</w:t>
      </w:r>
      <w:r w:rsidRPr="00224816">
        <w:rPr>
          <w:rFonts w:cs="Arial"/>
          <w:sz w:val="22"/>
          <w:u w:val="none"/>
          <w:lang w:val="pl-PL"/>
        </w:rPr>
        <w:t>ach</w:t>
      </w:r>
      <w:r w:rsidR="00A748FE" w:rsidRPr="00224816">
        <w:rPr>
          <w:rFonts w:cs="Arial"/>
          <w:sz w:val="22"/>
          <w:u w:val="none"/>
          <w:lang w:val="pl-PL"/>
        </w:rPr>
        <w:t xml:space="preserve"> dowodowych </w:t>
      </w:r>
      <w:r w:rsidR="00485D67" w:rsidRPr="00224816">
        <w:rPr>
          <w:rFonts w:cs="Arial"/>
          <w:sz w:val="22"/>
          <w:u w:val="none"/>
          <w:lang w:val="pl-PL"/>
        </w:rPr>
        <w:t>potwierdzających spełnienie warunków udziału w postępowaniu oraz brak podstaw wykluczenia</w:t>
      </w:r>
      <w:bookmarkEnd w:id="18"/>
    </w:p>
    <w:p w14:paraId="7E860080" w14:textId="77777777" w:rsidR="000E20EF" w:rsidRPr="000E20EF" w:rsidRDefault="000E20EF" w:rsidP="000E20EF"/>
    <w:p w14:paraId="2A3B1AED" w14:textId="6B0B27A3" w:rsidR="001709CB" w:rsidRPr="000E20EF" w:rsidRDefault="000E20EF" w:rsidP="00FF3BB9">
      <w:pPr>
        <w:spacing w:line="271" w:lineRule="auto"/>
        <w:jc w:val="center"/>
        <w:rPr>
          <w:rFonts w:ascii="Arial" w:hAnsi="Arial" w:cs="Arial"/>
          <w:b/>
          <w:bCs/>
          <w:color w:val="000000"/>
        </w:rPr>
      </w:pPr>
      <w:r w:rsidRPr="000E20EF">
        <w:rPr>
          <w:rFonts w:ascii="Arial" w:hAnsi="Arial" w:cs="Arial"/>
          <w:b/>
          <w:bCs/>
          <w:color w:val="000000"/>
        </w:rPr>
        <w:t>DOKUMENTY SKŁADANE Z OFERTĄ</w:t>
      </w:r>
    </w:p>
    <w:p w14:paraId="25FC926D" w14:textId="77777777" w:rsidR="000E20EF" w:rsidRPr="00224816" w:rsidRDefault="000E20EF" w:rsidP="00FF3BB9">
      <w:pPr>
        <w:spacing w:line="271" w:lineRule="auto"/>
        <w:jc w:val="center"/>
        <w:rPr>
          <w:rFonts w:ascii="Arial" w:hAnsi="Arial" w:cs="Arial"/>
          <w:b/>
          <w:bCs/>
          <w:color w:val="000000"/>
        </w:rPr>
      </w:pPr>
    </w:p>
    <w:p w14:paraId="2D2C9E31" w14:textId="77A21A47" w:rsidR="00B5196C" w:rsidRPr="00A51F23" w:rsidRDefault="00B5196C" w:rsidP="00A51F23">
      <w:pPr>
        <w:numPr>
          <w:ilvl w:val="1"/>
          <w:numId w:val="9"/>
        </w:numPr>
        <w:ind w:left="567" w:hanging="567"/>
        <w:jc w:val="both"/>
        <w:rPr>
          <w:rFonts w:ascii="Arial" w:hAnsi="Arial" w:cs="Arial"/>
          <w:b/>
          <w:bCs/>
          <w:color w:val="000000"/>
        </w:rPr>
      </w:pPr>
      <w:bookmarkStart w:id="19" w:name="_Hlk67553177"/>
      <w:r w:rsidRPr="00224816">
        <w:rPr>
          <w:rFonts w:ascii="Arial" w:hAnsi="Arial" w:cs="Arial"/>
          <w:b/>
          <w:bCs/>
          <w:color w:val="000000"/>
        </w:rPr>
        <w:t>w celu wstępnego potwierdzenia, że Wykonawca spełnia warunki udziału</w:t>
      </w:r>
      <w:r w:rsidR="0053618D">
        <w:rPr>
          <w:rFonts w:ascii="Arial" w:hAnsi="Arial" w:cs="Arial"/>
          <w:b/>
          <w:bCs/>
          <w:color w:val="000000"/>
        </w:rPr>
        <w:t xml:space="preserve"> oraz</w:t>
      </w:r>
      <w:r w:rsidR="00E33FBC">
        <w:rPr>
          <w:rFonts w:ascii="Arial" w:hAnsi="Arial" w:cs="Arial"/>
          <w:b/>
          <w:bCs/>
          <w:color w:val="000000"/>
        </w:rPr>
        <w:t>, że</w:t>
      </w:r>
      <w:r w:rsidR="0053618D">
        <w:rPr>
          <w:rFonts w:ascii="Arial" w:hAnsi="Arial" w:cs="Arial"/>
          <w:b/>
          <w:bCs/>
          <w:color w:val="000000"/>
        </w:rPr>
        <w:t xml:space="preserve"> nie podlega </w:t>
      </w:r>
      <w:r w:rsidR="00E33FBC" w:rsidRPr="00224816">
        <w:rPr>
          <w:rFonts w:ascii="Arial" w:hAnsi="Arial" w:cs="Arial"/>
          <w:b/>
          <w:bCs/>
        </w:rPr>
        <w:t>wykluczeni</w:t>
      </w:r>
      <w:r w:rsidR="00E33FBC">
        <w:rPr>
          <w:rFonts w:ascii="Arial" w:hAnsi="Arial" w:cs="Arial"/>
          <w:b/>
          <w:bCs/>
        </w:rPr>
        <w:t>u</w:t>
      </w:r>
      <w:r w:rsidR="00E37F3E">
        <w:rPr>
          <w:rFonts w:ascii="Arial" w:hAnsi="Arial" w:cs="Arial"/>
          <w:b/>
          <w:bCs/>
        </w:rPr>
        <w:t xml:space="preserve"> należy złożyć:</w:t>
      </w:r>
    </w:p>
    <w:p w14:paraId="23BD7EB1" w14:textId="6214C27A" w:rsidR="00B5196C" w:rsidRPr="00224816" w:rsidRDefault="00B5196C" w:rsidP="00445D28">
      <w:pPr>
        <w:numPr>
          <w:ilvl w:val="2"/>
          <w:numId w:val="9"/>
        </w:numPr>
        <w:jc w:val="both"/>
        <w:rPr>
          <w:rFonts w:ascii="Arial" w:hAnsi="Arial" w:cs="Arial"/>
          <w:b/>
          <w:bCs/>
        </w:rPr>
      </w:pPr>
      <w:r w:rsidRPr="00224816">
        <w:rPr>
          <w:rFonts w:ascii="Arial" w:hAnsi="Arial" w:cs="Arial"/>
          <w:color w:val="000000"/>
        </w:rPr>
        <w:t xml:space="preserve">oświadczenie </w:t>
      </w:r>
      <w:r w:rsidR="00DD2807" w:rsidRPr="00224816">
        <w:rPr>
          <w:rFonts w:ascii="Arial" w:hAnsi="Arial" w:cs="Arial"/>
          <w:color w:val="000000"/>
        </w:rPr>
        <w:t>W</w:t>
      </w:r>
      <w:r w:rsidRPr="00224816">
        <w:rPr>
          <w:rFonts w:ascii="Arial" w:hAnsi="Arial" w:cs="Arial"/>
          <w:color w:val="000000"/>
        </w:rPr>
        <w:t xml:space="preserve">ykonawcy na </w:t>
      </w:r>
      <w:r w:rsidRPr="00224816">
        <w:rPr>
          <w:rFonts w:ascii="Arial" w:hAnsi="Arial" w:cs="Arial"/>
        </w:rPr>
        <w:t>podstawie art. 125 ust. 1</w:t>
      </w:r>
      <w:r w:rsidRPr="00224816">
        <w:rPr>
          <w:rFonts w:ascii="Arial" w:hAnsi="Arial" w:cs="Arial"/>
          <w:color w:val="000000"/>
        </w:rPr>
        <w:t xml:space="preserve"> uPzp</w:t>
      </w:r>
      <w:r w:rsidR="00066392" w:rsidRPr="00224816">
        <w:rPr>
          <w:rFonts w:ascii="Arial" w:hAnsi="Arial" w:cs="Arial"/>
          <w:color w:val="000000"/>
        </w:rPr>
        <w:t xml:space="preserve"> </w:t>
      </w:r>
      <w:r w:rsidRPr="00224816">
        <w:rPr>
          <w:rFonts w:ascii="Arial" w:hAnsi="Arial" w:cs="Arial"/>
          <w:color w:val="000000"/>
        </w:rPr>
        <w:t xml:space="preserve">– wg </w:t>
      </w:r>
      <w:r w:rsidRPr="00224816">
        <w:rPr>
          <w:rFonts w:ascii="Arial" w:hAnsi="Arial" w:cs="Arial"/>
          <w:b/>
          <w:bCs/>
        </w:rPr>
        <w:t xml:space="preserve">załącznika nr </w:t>
      </w:r>
      <w:r w:rsidR="001811DC">
        <w:rPr>
          <w:rFonts w:ascii="Arial" w:hAnsi="Arial" w:cs="Arial"/>
          <w:b/>
          <w:bCs/>
        </w:rPr>
        <w:t>5</w:t>
      </w:r>
      <w:r w:rsidRPr="00224816">
        <w:rPr>
          <w:rFonts w:ascii="Arial" w:hAnsi="Arial" w:cs="Arial"/>
          <w:b/>
          <w:bCs/>
        </w:rPr>
        <w:t xml:space="preserve"> do SWZ</w:t>
      </w:r>
      <w:r w:rsidRPr="00224816">
        <w:rPr>
          <w:rFonts w:ascii="Arial" w:hAnsi="Arial" w:cs="Arial"/>
        </w:rPr>
        <w:t>.</w:t>
      </w:r>
    </w:p>
    <w:p w14:paraId="37B20B51" w14:textId="78DA1E25" w:rsidR="00B5196C" w:rsidRPr="00224816" w:rsidRDefault="00B5196C" w:rsidP="00445D28">
      <w:pPr>
        <w:numPr>
          <w:ilvl w:val="2"/>
          <w:numId w:val="9"/>
        </w:numPr>
        <w:ind w:left="709" w:hanging="709"/>
        <w:jc w:val="both"/>
        <w:rPr>
          <w:rFonts w:ascii="Arial" w:hAnsi="Arial" w:cs="Arial"/>
          <w:b/>
          <w:bCs/>
        </w:rPr>
      </w:pPr>
      <w:r w:rsidRPr="00224816">
        <w:rPr>
          <w:rFonts w:ascii="Arial" w:hAnsi="Arial" w:cs="Arial"/>
          <w:bCs/>
        </w:rPr>
        <w:t xml:space="preserve">/jeżeli dotyczy/ zobowiązanie podmiotu udostępniającego zasoby </w:t>
      </w:r>
      <w:r w:rsidR="00066392" w:rsidRPr="00224816">
        <w:rPr>
          <w:rFonts w:ascii="Arial" w:hAnsi="Arial" w:cs="Arial"/>
          <w:bCs/>
        </w:rPr>
        <w:t>–</w:t>
      </w:r>
      <w:r w:rsidRPr="00224816">
        <w:rPr>
          <w:rFonts w:ascii="Arial" w:hAnsi="Arial" w:cs="Arial"/>
          <w:bCs/>
        </w:rPr>
        <w:t xml:space="preserve"> wg</w:t>
      </w:r>
      <w:r w:rsidR="00066392" w:rsidRPr="00224816">
        <w:rPr>
          <w:rFonts w:ascii="Arial" w:hAnsi="Arial" w:cs="Arial"/>
          <w:bCs/>
        </w:rPr>
        <w:t xml:space="preserve"> </w:t>
      </w:r>
      <w:r w:rsidRPr="00224816">
        <w:rPr>
          <w:rFonts w:ascii="Arial" w:hAnsi="Arial" w:cs="Arial"/>
          <w:b/>
          <w:bCs/>
        </w:rPr>
        <w:t xml:space="preserve">załącznika nr </w:t>
      </w:r>
      <w:r w:rsidR="001811DC">
        <w:rPr>
          <w:rFonts w:ascii="Arial" w:hAnsi="Arial" w:cs="Arial"/>
          <w:b/>
          <w:bCs/>
        </w:rPr>
        <w:t>7</w:t>
      </w:r>
      <w:r w:rsidR="00543884">
        <w:rPr>
          <w:rFonts w:ascii="Arial" w:hAnsi="Arial" w:cs="Arial"/>
          <w:b/>
          <w:bCs/>
        </w:rPr>
        <w:t xml:space="preserve">                   </w:t>
      </w:r>
      <w:r w:rsidR="0053618D">
        <w:rPr>
          <w:rFonts w:ascii="Arial" w:hAnsi="Arial" w:cs="Arial"/>
          <w:b/>
          <w:bCs/>
        </w:rPr>
        <w:t xml:space="preserve"> </w:t>
      </w:r>
      <w:r w:rsidRPr="00224816">
        <w:rPr>
          <w:rFonts w:ascii="Arial" w:hAnsi="Arial" w:cs="Arial"/>
          <w:b/>
          <w:bCs/>
        </w:rPr>
        <w:t>do SWZ.</w:t>
      </w:r>
    </w:p>
    <w:p w14:paraId="4468F30C" w14:textId="137FE23F" w:rsidR="00B5196C" w:rsidRPr="00224816" w:rsidRDefault="00B5196C" w:rsidP="00445D28">
      <w:pPr>
        <w:numPr>
          <w:ilvl w:val="2"/>
          <w:numId w:val="9"/>
        </w:numPr>
        <w:rPr>
          <w:rFonts w:ascii="Arial" w:hAnsi="Arial" w:cs="Arial"/>
          <w:b/>
          <w:bCs/>
        </w:rPr>
      </w:pPr>
      <w:bookmarkStart w:id="20" w:name="_Hlk65578700"/>
      <w:r w:rsidRPr="00224816">
        <w:rPr>
          <w:rFonts w:ascii="Arial" w:hAnsi="Arial" w:cs="Arial"/>
          <w:bCs/>
        </w:rPr>
        <w:lastRenderedPageBreak/>
        <w:t xml:space="preserve">/jeżeli dotyczy/ </w:t>
      </w:r>
      <w:r w:rsidRPr="00224816">
        <w:rPr>
          <w:rFonts w:ascii="Arial" w:hAnsi="Arial" w:cs="Arial"/>
        </w:rPr>
        <w:t xml:space="preserve">oświadczenie podmiotu udostępniającego zasoby na podstawie art. 125 ust. 1 i 5 uPzp– wg </w:t>
      </w:r>
      <w:r w:rsidRPr="00224816">
        <w:rPr>
          <w:rFonts w:ascii="Arial" w:hAnsi="Arial" w:cs="Arial"/>
          <w:b/>
          <w:bCs/>
        </w:rPr>
        <w:t xml:space="preserve">załącznika nr </w:t>
      </w:r>
      <w:r w:rsidR="001811DC">
        <w:rPr>
          <w:rFonts w:ascii="Arial" w:hAnsi="Arial" w:cs="Arial"/>
          <w:b/>
          <w:bCs/>
        </w:rPr>
        <w:t>6</w:t>
      </w:r>
      <w:r w:rsidR="0053618D">
        <w:rPr>
          <w:rFonts w:ascii="Arial" w:hAnsi="Arial" w:cs="Arial"/>
          <w:b/>
          <w:bCs/>
        </w:rPr>
        <w:t xml:space="preserve"> </w:t>
      </w:r>
      <w:r w:rsidRPr="00224816">
        <w:rPr>
          <w:rFonts w:ascii="Arial" w:hAnsi="Arial" w:cs="Arial"/>
          <w:b/>
          <w:bCs/>
        </w:rPr>
        <w:t>do SWZ</w:t>
      </w:r>
    </w:p>
    <w:bookmarkEnd w:id="20"/>
    <w:p w14:paraId="0940FE49" w14:textId="77777777" w:rsidR="00B5196C" w:rsidRPr="00224816" w:rsidRDefault="00B5196C" w:rsidP="00FF3BB9">
      <w:pPr>
        <w:ind w:left="720"/>
        <w:rPr>
          <w:rFonts w:ascii="Arial" w:hAnsi="Arial" w:cs="Arial"/>
        </w:rPr>
      </w:pPr>
    </w:p>
    <w:p w14:paraId="24FBD856" w14:textId="77777777" w:rsidR="00084576" w:rsidRPr="00224816" w:rsidRDefault="00084576" w:rsidP="00FF3BB9">
      <w:pPr>
        <w:jc w:val="center"/>
        <w:rPr>
          <w:rFonts w:ascii="Arial" w:hAnsi="Arial" w:cs="Arial"/>
          <w:b/>
          <w:bCs/>
          <w:color w:val="000000"/>
          <w:sz w:val="22"/>
          <w:szCs w:val="22"/>
        </w:rPr>
      </w:pPr>
    </w:p>
    <w:p w14:paraId="43EC620F" w14:textId="382CAD29" w:rsidR="00B5196C" w:rsidRPr="00224816" w:rsidRDefault="00B5196C" w:rsidP="00FF3BB9">
      <w:pPr>
        <w:jc w:val="center"/>
        <w:rPr>
          <w:rFonts w:ascii="Arial" w:hAnsi="Arial" w:cs="Arial"/>
          <w:b/>
          <w:bCs/>
          <w:color w:val="000000"/>
          <w:sz w:val="22"/>
          <w:szCs w:val="22"/>
        </w:rPr>
      </w:pPr>
      <w:r w:rsidRPr="00224816">
        <w:rPr>
          <w:rFonts w:ascii="Arial" w:hAnsi="Arial" w:cs="Arial"/>
          <w:b/>
          <w:bCs/>
          <w:color w:val="000000"/>
          <w:sz w:val="22"/>
          <w:szCs w:val="22"/>
        </w:rPr>
        <w:t>DOKUMENTY SKŁADANE NA WEZWANIE ZAMAWIAJĄCEGO</w:t>
      </w:r>
    </w:p>
    <w:p w14:paraId="5E7AA367" w14:textId="77777777" w:rsidR="00B5196C" w:rsidRPr="00224816" w:rsidRDefault="00B5196C" w:rsidP="00FF3BB9">
      <w:pPr>
        <w:jc w:val="center"/>
        <w:rPr>
          <w:rFonts w:ascii="Arial" w:hAnsi="Arial" w:cs="Arial"/>
          <w:b/>
          <w:bCs/>
          <w:color w:val="000000"/>
        </w:rPr>
      </w:pPr>
      <w:r w:rsidRPr="00224816">
        <w:rPr>
          <w:rFonts w:ascii="Arial" w:hAnsi="Arial" w:cs="Arial"/>
          <w:b/>
          <w:bCs/>
          <w:color w:val="000000"/>
          <w:sz w:val="22"/>
          <w:szCs w:val="22"/>
        </w:rPr>
        <w:t xml:space="preserve"> </w:t>
      </w:r>
    </w:p>
    <w:p w14:paraId="21DB8AF9" w14:textId="77777777" w:rsidR="00B5196C" w:rsidRPr="00224816" w:rsidRDefault="00B5196C" w:rsidP="00445D28">
      <w:pPr>
        <w:numPr>
          <w:ilvl w:val="1"/>
          <w:numId w:val="10"/>
        </w:numPr>
        <w:ind w:left="567" w:hanging="567"/>
        <w:jc w:val="both"/>
        <w:rPr>
          <w:rFonts w:ascii="Arial" w:hAnsi="Arial" w:cs="Arial"/>
          <w:b/>
          <w:bCs/>
          <w:color w:val="000000"/>
        </w:rPr>
      </w:pPr>
      <w:r w:rsidRPr="00224816">
        <w:rPr>
          <w:rFonts w:ascii="Arial" w:hAnsi="Arial" w:cs="Arial"/>
          <w:b/>
          <w:bCs/>
          <w:color w:val="000000"/>
        </w:rPr>
        <w:t>Zamawiający na podstawie art. 274 ust. 1 uPzp wezwie wykonawcę, którego oferta została najwyżej oceniona, do złożenia w wyznaczonym terminie, nie krótszym niż 5 dni od dnia wezwania, podmiotowych środków dowodowych:</w:t>
      </w:r>
    </w:p>
    <w:p w14:paraId="7E6F4327" w14:textId="77777777" w:rsidR="00B5196C" w:rsidRPr="00224816" w:rsidRDefault="00B5196C" w:rsidP="00FF3BB9">
      <w:pPr>
        <w:jc w:val="both"/>
        <w:rPr>
          <w:rFonts w:ascii="Arial" w:hAnsi="Arial" w:cs="Arial"/>
        </w:rPr>
      </w:pPr>
    </w:p>
    <w:p w14:paraId="0D702110" w14:textId="39FAAA58" w:rsidR="00B5196C" w:rsidRPr="00CE7AA8" w:rsidRDefault="00143E20" w:rsidP="00445D28">
      <w:pPr>
        <w:numPr>
          <w:ilvl w:val="2"/>
          <w:numId w:val="10"/>
        </w:numPr>
        <w:ind w:left="714" w:hanging="714"/>
        <w:jc w:val="both"/>
        <w:rPr>
          <w:rFonts w:ascii="Arial" w:hAnsi="Arial" w:cs="Arial"/>
        </w:rPr>
      </w:pPr>
      <w:r w:rsidRPr="00224816">
        <w:rPr>
          <w:rFonts w:ascii="Arial" w:hAnsi="Arial" w:cs="Arial"/>
          <w:b/>
        </w:rPr>
        <w:t>W celu potwierdzenia spełniania warunków udziału w postępowaniu dotyczących zdolności zawodowej</w:t>
      </w:r>
      <w:r w:rsidR="00B5196C" w:rsidRPr="00224816">
        <w:rPr>
          <w:rFonts w:ascii="Arial" w:hAnsi="Arial" w:cs="Arial"/>
          <w:b/>
        </w:rPr>
        <w:t xml:space="preserve"> Wykonawca składa:</w:t>
      </w:r>
    </w:p>
    <w:p w14:paraId="12828E85" w14:textId="1D3139E8" w:rsidR="00030DC6" w:rsidRPr="00030DC6" w:rsidRDefault="00CE7AA8" w:rsidP="00BB361B">
      <w:pPr>
        <w:pStyle w:val="Akapitzlist"/>
        <w:numPr>
          <w:ilvl w:val="0"/>
          <w:numId w:val="53"/>
        </w:numPr>
        <w:ind w:left="993" w:hanging="284"/>
        <w:jc w:val="both"/>
        <w:rPr>
          <w:rFonts w:ascii="Arial" w:hAnsi="Arial" w:cs="Arial"/>
          <w:sz w:val="20"/>
          <w:szCs w:val="20"/>
        </w:rPr>
      </w:pPr>
      <w:r w:rsidRPr="00030DC6">
        <w:rPr>
          <w:rFonts w:ascii="Arial" w:hAnsi="Arial" w:cs="Arial"/>
          <w:sz w:val="20"/>
          <w:szCs w:val="20"/>
        </w:rPr>
        <w:t xml:space="preserve">Wykaz osób skierowanych przez Wykonawcę do realizacji przedmiotowego zamówienia wraz z informacjami na temat ich kwalifikacji </w:t>
      </w:r>
      <w:r w:rsidR="00847EF7" w:rsidRPr="00030DC6">
        <w:rPr>
          <w:rFonts w:ascii="Arial" w:hAnsi="Arial" w:cs="Arial"/>
          <w:sz w:val="20"/>
          <w:szCs w:val="20"/>
        </w:rPr>
        <w:t xml:space="preserve">zawodowych i uprawnień do wykonania przedmiotu zamówienia, a także informacji o podstawie do dysponowania tymi osobami. </w:t>
      </w:r>
    </w:p>
    <w:p w14:paraId="09252BA3" w14:textId="1F1E0442" w:rsidR="00030DC6" w:rsidRDefault="00030DC6" w:rsidP="00030DC6">
      <w:pPr>
        <w:ind w:left="714"/>
        <w:jc w:val="both"/>
        <w:rPr>
          <w:rFonts w:ascii="Arial" w:hAnsi="Arial" w:cs="Arial"/>
        </w:rPr>
      </w:pPr>
      <w:r w:rsidRPr="00030DC6">
        <w:rPr>
          <w:rFonts w:ascii="Arial" w:hAnsi="Arial" w:cs="Arial"/>
        </w:rPr>
        <w:t xml:space="preserve">Wykaz musi potwierdzać spełnienie warunku udziału w postępowaniu w zakresie określonym w pkt 10.3.4 SWZ. Wzór Wykazu osób stanowi załącznik nr </w:t>
      </w:r>
      <w:r w:rsidR="00587195">
        <w:rPr>
          <w:rFonts w:ascii="Arial" w:hAnsi="Arial" w:cs="Arial"/>
        </w:rPr>
        <w:t>8</w:t>
      </w:r>
      <w:r w:rsidRPr="00030DC6">
        <w:rPr>
          <w:rFonts w:ascii="Arial" w:hAnsi="Arial" w:cs="Arial"/>
        </w:rPr>
        <w:t xml:space="preserve"> do SWZ</w:t>
      </w:r>
    </w:p>
    <w:p w14:paraId="3C987F13" w14:textId="77777777" w:rsidR="00B5196C" w:rsidRPr="00224816" w:rsidRDefault="00B5196C" w:rsidP="002D3380">
      <w:pPr>
        <w:spacing w:line="271" w:lineRule="auto"/>
        <w:rPr>
          <w:rFonts w:ascii="Arial" w:hAnsi="Arial" w:cs="Arial"/>
          <w:b/>
          <w:bCs/>
          <w:color w:val="000000"/>
          <w:szCs w:val="22"/>
        </w:rPr>
      </w:pPr>
    </w:p>
    <w:p w14:paraId="478A8A91" w14:textId="77777777" w:rsidR="002B2927" w:rsidRPr="00224816" w:rsidRDefault="002B2927" w:rsidP="00FF3BB9">
      <w:pPr>
        <w:pStyle w:val="Nagwek2"/>
        <w:spacing w:line="271" w:lineRule="auto"/>
        <w:ind w:left="567" w:hanging="567"/>
        <w:rPr>
          <w:rFonts w:cs="Arial"/>
          <w:u w:val="none"/>
          <w:lang w:val="pl-PL"/>
        </w:rPr>
      </w:pPr>
      <w:bookmarkStart w:id="21" w:name="_Toc66181004"/>
      <w:bookmarkEnd w:id="19"/>
      <w:r w:rsidRPr="00224816">
        <w:rPr>
          <w:rFonts w:cs="Arial"/>
          <w:sz w:val="22"/>
          <w:u w:val="none"/>
          <w:lang w:val="pl-PL"/>
        </w:rPr>
        <w:t>Informacj</w:t>
      </w:r>
      <w:r w:rsidR="00335064" w:rsidRPr="00224816">
        <w:rPr>
          <w:rFonts w:cs="Arial"/>
          <w:sz w:val="22"/>
          <w:u w:val="none"/>
          <w:lang w:val="pl-PL"/>
        </w:rPr>
        <w:t>a</w:t>
      </w:r>
      <w:r w:rsidRPr="00224816">
        <w:rPr>
          <w:rFonts w:cs="Arial"/>
          <w:sz w:val="22"/>
          <w:u w:val="none"/>
          <w:lang w:val="pl-PL"/>
        </w:rPr>
        <w:t xml:space="preserve"> o przedmiotowych środkach dowodowych</w:t>
      </w:r>
      <w:r w:rsidRPr="00224816">
        <w:rPr>
          <w:rFonts w:cs="Arial"/>
          <w:u w:val="none"/>
          <w:lang w:val="pl-PL"/>
        </w:rPr>
        <w:t>.</w:t>
      </w:r>
      <w:bookmarkEnd w:id="21"/>
    </w:p>
    <w:p w14:paraId="28F2CA39" w14:textId="0C0E98AF" w:rsidR="00A53DB1" w:rsidRPr="003C2B4E" w:rsidRDefault="00DE583C" w:rsidP="00FF3BB9">
      <w:pPr>
        <w:pStyle w:val="Nagwek2"/>
        <w:numPr>
          <w:ilvl w:val="0"/>
          <w:numId w:val="0"/>
        </w:numPr>
        <w:spacing w:line="271" w:lineRule="auto"/>
        <w:ind w:left="567"/>
        <w:jc w:val="left"/>
        <w:rPr>
          <w:rFonts w:cs="Arial"/>
          <w:b w:val="0"/>
          <w:u w:val="none"/>
          <w:lang w:val="pl-PL"/>
        </w:rPr>
      </w:pPr>
      <w:r w:rsidRPr="003C2B4E">
        <w:rPr>
          <w:rFonts w:cs="Arial"/>
          <w:b w:val="0"/>
          <w:u w:val="none"/>
          <w:lang w:val="pl-PL"/>
        </w:rPr>
        <w:t>Nie dotyczy.</w:t>
      </w:r>
    </w:p>
    <w:p w14:paraId="00842E7E" w14:textId="71F5C623" w:rsidR="003C2B4E" w:rsidRPr="003C2B4E" w:rsidRDefault="00485D67" w:rsidP="003C2B4E">
      <w:pPr>
        <w:pStyle w:val="Nagwek2"/>
        <w:spacing w:line="271" w:lineRule="auto"/>
        <w:ind w:left="426" w:hanging="426"/>
        <w:rPr>
          <w:rFonts w:cs="Arial"/>
          <w:b w:val="0"/>
          <w:szCs w:val="20"/>
          <w:u w:val="none"/>
          <w:lang w:val="pl-PL"/>
        </w:rPr>
      </w:pPr>
      <w:bookmarkStart w:id="22" w:name="_Toc66181005"/>
      <w:r w:rsidRPr="003C2B4E">
        <w:rPr>
          <w:rFonts w:cs="Arial"/>
          <w:b w:val="0"/>
          <w:szCs w:val="20"/>
          <w:u w:val="none"/>
          <w:lang w:val="pl-PL"/>
        </w:rPr>
        <w:t>Opis sposobu przygotowania</w:t>
      </w:r>
      <w:r w:rsidR="002F4A8C" w:rsidRPr="003C2B4E">
        <w:rPr>
          <w:rFonts w:cs="Arial"/>
          <w:b w:val="0"/>
          <w:szCs w:val="20"/>
          <w:u w:val="none"/>
          <w:lang w:val="pl-PL"/>
        </w:rPr>
        <w:t xml:space="preserve"> oferty</w:t>
      </w:r>
      <w:r w:rsidRPr="003C2B4E">
        <w:rPr>
          <w:rFonts w:cs="Arial"/>
          <w:b w:val="0"/>
          <w:szCs w:val="20"/>
          <w:u w:val="none"/>
          <w:lang w:val="pl-PL"/>
        </w:rPr>
        <w:t>:</w:t>
      </w:r>
      <w:bookmarkEnd w:id="22"/>
    </w:p>
    <w:p w14:paraId="51F10CC3" w14:textId="5E0AE309" w:rsidR="003C2B4E" w:rsidRPr="003C2B4E" w:rsidRDefault="003C2B4E" w:rsidP="003C2B4E">
      <w:pPr>
        <w:numPr>
          <w:ilvl w:val="1"/>
          <w:numId w:val="11"/>
        </w:numPr>
        <w:spacing w:line="271" w:lineRule="auto"/>
        <w:ind w:left="567" w:hanging="567"/>
        <w:jc w:val="both"/>
        <w:rPr>
          <w:rFonts w:ascii="Arial" w:hAnsi="Arial" w:cs="Arial"/>
          <w:bCs/>
        </w:rPr>
      </w:pPr>
      <w:r w:rsidRPr="003C2B4E">
        <w:rPr>
          <w:rFonts w:ascii="Arial" w:hAnsi="Arial" w:cs="Arial"/>
          <w:bCs/>
        </w:rPr>
        <w:t>Wykonawca składa ofertę poprzez platformę dedykowaną dla niniejszego postępowania                     na stronie Platformy zakupowej https://platformazakupowa.pl/transakcja/826017</w:t>
      </w:r>
    </w:p>
    <w:p w14:paraId="7189F766" w14:textId="4C541D33" w:rsidR="003C2B4E" w:rsidRPr="006A4E6D" w:rsidRDefault="00B007BF" w:rsidP="003C2B4E">
      <w:pPr>
        <w:numPr>
          <w:ilvl w:val="1"/>
          <w:numId w:val="11"/>
        </w:numPr>
        <w:spacing w:line="271" w:lineRule="auto"/>
        <w:ind w:left="567" w:hanging="567"/>
        <w:jc w:val="both"/>
        <w:rPr>
          <w:rFonts w:ascii="Arial" w:hAnsi="Arial" w:cs="Arial"/>
          <w:b/>
          <w:bCs/>
        </w:rPr>
      </w:pPr>
      <w:r w:rsidRPr="006A4E6D">
        <w:rPr>
          <w:rFonts w:ascii="Arial" w:hAnsi="Arial" w:cs="Arial"/>
          <w:b/>
          <w:bCs/>
        </w:rPr>
        <w:t>Zgodnie z art. 63 ust. 2 uPzp</w:t>
      </w:r>
      <w:r w:rsidRPr="006A4E6D">
        <w:rPr>
          <w:rFonts w:ascii="Arial" w:hAnsi="Arial" w:cs="Arial"/>
          <w:b/>
          <w:bCs/>
          <w:color w:val="000000"/>
        </w:rPr>
        <w:t xml:space="preserve"> Wykonawca składa ofertę, pod rygorem nieważności,</w:t>
      </w:r>
      <w:r w:rsidR="001012B1" w:rsidRPr="006A4E6D">
        <w:rPr>
          <w:rFonts w:ascii="Arial" w:hAnsi="Arial" w:cs="Arial"/>
          <w:b/>
          <w:bCs/>
          <w:color w:val="000000"/>
        </w:rPr>
        <w:t xml:space="preserve">                   </w:t>
      </w:r>
      <w:r w:rsidRPr="006A4E6D">
        <w:rPr>
          <w:rFonts w:ascii="Arial" w:hAnsi="Arial" w:cs="Arial"/>
          <w:b/>
          <w:bCs/>
          <w:color w:val="000000"/>
        </w:rPr>
        <w:t xml:space="preserve"> w formie elektronicznej lub w postaci elektronicznej opatrzonej podpisem zaufanym lub podpisem osobistym,</w:t>
      </w:r>
      <w:r w:rsidR="000213F2" w:rsidRPr="006A4E6D">
        <w:rPr>
          <w:rFonts w:ascii="Arial" w:hAnsi="Arial" w:cs="Arial"/>
          <w:b/>
          <w:bCs/>
        </w:rPr>
        <w:t xml:space="preserve"> na którą składają się:</w:t>
      </w:r>
    </w:p>
    <w:p w14:paraId="19CA23FA" w14:textId="6F9872DF" w:rsidR="00C47F64" w:rsidRPr="00224816" w:rsidRDefault="00C47F64" w:rsidP="00445D28">
      <w:pPr>
        <w:numPr>
          <w:ilvl w:val="2"/>
          <w:numId w:val="11"/>
        </w:numPr>
        <w:spacing w:line="271" w:lineRule="auto"/>
        <w:ind w:left="709" w:hanging="709"/>
        <w:jc w:val="both"/>
        <w:rPr>
          <w:rFonts w:ascii="Arial" w:hAnsi="Arial" w:cs="Arial"/>
          <w:b/>
          <w:bCs/>
        </w:rPr>
      </w:pPr>
      <w:r w:rsidRPr="00224816">
        <w:rPr>
          <w:rFonts w:ascii="Arial" w:hAnsi="Arial" w:cs="Arial"/>
          <w:b/>
          <w:bCs/>
        </w:rPr>
        <w:t>formularz ofertowy</w:t>
      </w:r>
      <w:r w:rsidRPr="00224816">
        <w:rPr>
          <w:rFonts w:ascii="Arial" w:hAnsi="Arial" w:cs="Arial"/>
        </w:rPr>
        <w:t xml:space="preserve"> sporządzony wg </w:t>
      </w:r>
      <w:r w:rsidRPr="00224816">
        <w:rPr>
          <w:rFonts w:ascii="Arial" w:hAnsi="Arial" w:cs="Arial"/>
          <w:b/>
          <w:bCs/>
        </w:rPr>
        <w:t>załącznika nr 1</w:t>
      </w:r>
      <w:r w:rsidR="00AE5217" w:rsidRPr="00224816">
        <w:rPr>
          <w:rFonts w:ascii="Arial" w:hAnsi="Arial" w:cs="Arial"/>
          <w:b/>
          <w:bCs/>
        </w:rPr>
        <w:t xml:space="preserve"> </w:t>
      </w:r>
      <w:r w:rsidRPr="00224816">
        <w:rPr>
          <w:rFonts w:ascii="Arial" w:hAnsi="Arial" w:cs="Arial"/>
          <w:b/>
          <w:bCs/>
        </w:rPr>
        <w:t>do SWZ</w:t>
      </w:r>
      <w:r w:rsidRPr="00224816">
        <w:rPr>
          <w:rFonts w:ascii="Arial" w:hAnsi="Arial" w:cs="Arial"/>
        </w:rPr>
        <w:t xml:space="preserve"> – </w:t>
      </w:r>
      <w:r w:rsidRPr="00224816">
        <w:rPr>
          <w:rFonts w:ascii="Arial" w:hAnsi="Arial" w:cs="Arial"/>
          <w:u w:val="single"/>
        </w:rPr>
        <w:t>nie podlega</w:t>
      </w:r>
      <w:r w:rsidR="00FD4CD3" w:rsidRPr="00224816">
        <w:rPr>
          <w:rFonts w:ascii="Arial" w:hAnsi="Arial" w:cs="Arial"/>
          <w:u w:val="single"/>
        </w:rPr>
        <w:t xml:space="preserve"> </w:t>
      </w:r>
      <w:r w:rsidRPr="00224816">
        <w:rPr>
          <w:rFonts w:ascii="Arial" w:hAnsi="Arial" w:cs="Arial"/>
          <w:u w:val="single"/>
        </w:rPr>
        <w:t>uzupełnieniu</w:t>
      </w:r>
      <w:r w:rsidRPr="00224816">
        <w:rPr>
          <w:rFonts w:ascii="Arial" w:hAnsi="Arial" w:cs="Arial"/>
        </w:rPr>
        <w:t>,</w:t>
      </w:r>
    </w:p>
    <w:p w14:paraId="7AD2DAED" w14:textId="6074FA3C" w:rsidR="00C47F64" w:rsidRPr="00224816" w:rsidRDefault="00C47F64" w:rsidP="00445D28">
      <w:pPr>
        <w:pStyle w:val="Akapitzlist1"/>
        <w:numPr>
          <w:ilvl w:val="2"/>
          <w:numId w:val="11"/>
        </w:numPr>
        <w:spacing w:after="0" w:line="271" w:lineRule="auto"/>
        <w:ind w:left="709" w:hanging="709"/>
        <w:rPr>
          <w:rFonts w:ascii="Arial" w:hAnsi="Arial" w:cs="Arial"/>
          <w:b/>
          <w:bCs/>
          <w:sz w:val="20"/>
          <w:szCs w:val="20"/>
        </w:rPr>
      </w:pPr>
      <w:r w:rsidRPr="00224816">
        <w:rPr>
          <w:rFonts w:ascii="Arial" w:hAnsi="Arial" w:cs="Arial"/>
          <w:b/>
          <w:bCs/>
          <w:sz w:val="20"/>
          <w:szCs w:val="20"/>
        </w:rPr>
        <w:t xml:space="preserve">formularz cenowy </w:t>
      </w:r>
      <w:r w:rsidRPr="00224816">
        <w:rPr>
          <w:rFonts w:ascii="Arial" w:hAnsi="Arial" w:cs="Arial"/>
          <w:bCs/>
          <w:sz w:val="20"/>
          <w:szCs w:val="20"/>
        </w:rPr>
        <w:t>sporządzony wg</w:t>
      </w:r>
      <w:r w:rsidRPr="00224816">
        <w:rPr>
          <w:rFonts w:ascii="Arial" w:hAnsi="Arial" w:cs="Arial"/>
          <w:b/>
          <w:bCs/>
          <w:sz w:val="20"/>
          <w:szCs w:val="20"/>
        </w:rPr>
        <w:t xml:space="preserve"> załącznika nr 2</w:t>
      </w:r>
      <w:r w:rsidR="00EA678E" w:rsidRPr="00224816">
        <w:rPr>
          <w:rFonts w:ascii="Arial" w:hAnsi="Arial" w:cs="Arial"/>
          <w:b/>
          <w:bCs/>
          <w:sz w:val="20"/>
          <w:szCs w:val="20"/>
        </w:rPr>
        <w:t xml:space="preserve"> </w:t>
      </w:r>
      <w:r w:rsidRPr="00224816">
        <w:rPr>
          <w:rFonts w:ascii="Arial" w:hAnsi="Arial" w:cs="Arial"/>
          <w:b/>
          <w:bCs/>
          <w:sz w:val="20"/>
          <w:szCs w:val="20"/>
        </w:rPr>
        <w:t xml:space="preserve">do SWZ – </w:t>
      </w:r>
      <w:r w:rsidRPr="00224816">
        <w:rPr>
          <w:rFonts w:ascii="Arial" w:hAnsi="Arial" w:cs="Arial"/>
          <w:bCs/>
          <w:sz w:val="20"/>
          <w:szCs w:val="20"/>
          <w:u w:val="single"/>
        </w:rPr>
        <w:t>nie podlega uzupełnieniu</w:t>
      </w:r>
      <w:r w:rsidR="00485E11" w:rsidRPr="00224816">
        <w:rPr>
          <w:rFonts w:ascii="Arial" w:hAnsi="Arial" w:cs="Arial"/>
          <w:bCs/>
          <w:sz w:val="20"/>
          <w:szCs w:val="20"/>
        </w:rPr>
        <w:t>,</w:t>
      </w:r>
    </w:p>
    <w:p w14:paraId="1CBBEFAD" w14:textId="105A4EBF" w:rsidR="00485E11" w:rsidRPr="00224816" w:rsidRDefault="00A701B3" w:rsidP="00445D28">
      <w:pPr>
        <w:pStyle w:val="Akapitzlist1"/>
        <w:numPr>
          <w:ilvl w:val="2"/>
          <w:numId w:val="11"/>
        </w:numPr>
        <w:spacing w:after="0" w:line="271" w:lineRule="auto"/>
        <w:ind w:left="709" w:hanging="709"/>
        <w:rPr>
          <w:rFonts w:ascii="Arial" w:hAnsi="Arial" w:cs="Arial"/>
          <w:b/>
          <w:bCs/>
          <w:sz w:val="20"/>
          <w:szCs w:val="20"/>
        </w:rPr>
      </w:pPr>
      <w:r w:rsidRPr="00224816">
        <w:rPr>
          <w:rFonts w:ascii="Arial" w:hAnsi="Arial" w:cs="Arial"/>
          <w:b/>
          <w:bCs/>
          <w:sz w:val="20"/>
          <w:szCs w:val="20"/>
        </w:rPr>
        <w:t>oświadczenie</w:t>
      </w:r>
      <w:r w:rsidRPr="00224816">
        <w:rPr>
          <w:rFonts w:ascii="Arial" w:hAnsi="Arial" w:cs="Arial"/>
          <w:sz w:val="20"/>
          <w:szCs w:val="20"/>
        </w:rPr>
        <w:t xml:space="preserve"> </w:t>
      </w:r>
      <w:r w:rsidRPr="00224816">
        <w:rPr>
          <w:rFonts w:ascii="Arial" w:hAnsi="Arial" w:cs="Arial"/>
          <w:b/>
          <w:sz w:val="20"/>
          <w:szCs w:val="20"/>
        </w:rPr>
        <w:t>Wykonawcy</w:t>
      </w:r>
      <w:r w:rsidRPr="00224816">
        <w:rPr>
          <w:rFonts w:ascii="Arial" w:hAnsi="Arial" w:cs="Arial"/>
          <w:sz w:val="20"/>
          <w:szCs w:val="20"/>
        </w:rPr>
        <w:t xml:space="preserve"> na podstawie art. 125 ust. 1 ustawy, stanowiące wstępne potwierdzenie</w:t>
      </w:r>
      <w:r w:rsidR="00277DF2" w:rsidRPr="00277DF2">
        <w:rPr>
          <w:rFonts w:ascii="Arial" w:hAnsi="Arial" w:cs="Arial"/>
          <w:sz w:val="20"/>
          <w:szCs w:val="20"/>
        </w:rPr>
        <w:t xml:space="preserve"> </w:t>
      </w:r>
      <w:r w:rsidR="00277DF2" w:rsidRPr="00224816">
        <w:rPr>
          <w:rFonts w:ascii="Arial" w:hAnsi="Arial" w:cs="Arial"/>
          <w:sz w:val="20"/>
          <w:szCs w:val="20"/>
        </w:rPr>
        <w:t>spełni</w:t>
      </w:r>
      <w:r w:rsidR="00277DF2">
        <w:rPr>
          <w:rFonts w:ascii="Arial" w:hAnsi="Arial" w:cs="Arial"/>
          <w:sz w:val="20"/>
          <w:szCs w:val="20"/>
        </w:rPr>
        <w:t>enia</w:t>
      </w:r>
      <w:r w:rsidR="00277DF2" w:rsidRPr="00224816">
        <w:rPr>
          <w:rFonts w:ascii="Arial" w:hAnsi="Arial" w:cs="Arial"/>
          <w:sz w:val="20"/>
          <w:szCs w:val="20"/>
        </w:rPr>
        <w:t xml:space="preserve"> warunk</w:t>
      </w:r>
      <w:r w:rsidR="00277DF2">
        <w:rPr>
          <w:rFonts w:ascii="Arial" w:hAnsi="Arial" w:cs="Arial"/>
          <w:sz w:val="20"/>
          <w:szCs w:val="20"/>
        </w:rPr>
        <w:t xml:space="preserve">ów </w:t>
      </w:r>
      <w:r w:rsidR="00277DF2" w:rsidRPr="00224816">
        <w:rPr>
          <w:rFonts w:ascii="Arial" w:hAnsi="Arial" w:cs="Arial"/>
          <w:sz w:val="20"/>
          <w:szCs w:val="20"/>
        </w:rPr>
        <w:t>udziału w postępowaniu</w:t>
      </w:r>
      <w:r w:rsidR="00277DF2">
        <w:rPr>
          <w:rFonts w:ascii="Arial" w:hAnsi="Arial" w:cs="Arial"/>
          <w:sz w:val="20"/>
          <w:szCs w:val="20"/>
        </w:rPr>
        <w:t xml:space="preserve"> oraz braku podstaw </w:t>
      </w:r>
      <w:r w:rsidR="00543884">
        <w:rPr>
          <w:rFonts w:ascii="Arial" w:hAnsi="Arial" w:cs="Arial"/>
          <w:sz w:val="20"/>
          <w:szCs w:val="20"/>
        </w:rPr>
        <w:t xml:space="preserve">                                   </w:t>
      </w:r>
      <w:r w:rsidR="00277DF2">
        <w:rPr>
          <w:rFonts w:ascii="Arial" w:hAnsi="Arial" w:cs="Arial"/>
          <w:sz w:val="20"/>
          <w:szCs w:val="20"/>
        </w:rPr>
        <w:t>do wykluczenia</w:t>
      </w:r>
      <w:r w:rsidR="00277DF2" w:rsidRPr="00224816">
        <w:rPr>
          <w:rFonts w:ascii="Arial" w:hAnsi="Arial" w:cs="Arial"/>
          <w:sz w:val="20"/>
          <w:szCs w:val="20"/>
        </w:rPr>
        <w:t xml:space="preserve"> </w:t>
      </w:r>
      <w:r w:rsidRPr="00224816">
        <w:rPr>
          <w:rFonts w:ascii="Arial" w:hAnsi="Arial" w:cs="Arial"/>
          <w:sz w:val="20"/>
          <w:szCs w:val="20"/>
        </w:rPr>
        <w:t xml:space="preserve">– wg </w:t>
      </w:r>
      <w:r w:rsidRPr="00224816">
        <w:rPr>
          <w:rFonts w:ascii="Arial" w:hAnsi="Arial" w:cs="Arial"/>
          <w:b/>
          <w:sz w:val="20"/>
          <w:szCs w:val="20"/>
        </w:rPr>
        <w:t>załącznika nr</w:t>
      </w:r>
      <w:r w:rsidRPr="00E33FBC">
        <w:rPr>
          <w:rFonts w:ascii="Arial" w:hAnsi="Arial" w:cs="Arial"/>
          <w:b/>
          <w:sz w:val="20"/>
          <w:szCs w:val="20"/>
        </w:rPr>
        <w:t xml:space="preserve"> </w:t>
      </w:r>
      <w:r w:rsidR="001811DC">
        <w:rPr>
          <w:rFonts w:ascii="Arial" w:hAnsi="Arial" w:cs="Arial"/>
          <w:b/>
          <w:sz w:val="20"/>
          <w:szCs w:val="20"/>
        </w:rPr>
        <w:t>5</w:t>
      </w:r>
      <w:r w:rsidRPr="00224816">
        <w:rPr>
          <w:rFonts w:ascii="Arial" w:hAnsi="Arial" w:cs="Arial"/>
          <w:b/>
          <w:sz w:val="20"/>
          <w:szCs w:val="20"/>
        </w:rPr>
        <w:t xml:space="preserve"> do SWZ</w:t>
      </w:r>
      <w:r w:rsidRPr="00224816">
        <w:rPr>
          <w:rFonts w:ascii="Arial" w:hAnsi="Arial" w:cs="Arial"/>
          <w:sz w:val="20"/>
          <w:szCs w:val="20"/>
        </w:rPr>
        <w:t>,</w:t>
      </w:r>
    </w:p>
    <w:p w14:paraId="5789D545" w14:textId="5337B82E" w:rsidR="00E66B60" w:rsidRPr="00224816" w:rsidRDefault="00E66B60" w:rsidP="00445D28">
      <w:pPr>
        <w:pStyle w:val="Akapitzlist1"/>
        <w:numPr>
          <w:ilvl w:val="2"/>
          <w:numId w:val="11"/>
        </w:numPr>
        <w:spacing w:after="0" w:line="240" w:lineRule="auto"/>
        <w:ind w:left="720"/>
        <w:rPr>
          <w:rFonts w:ascii="Arial" w:hAnsi="Arial" w:cs="Arial"/>
          <w:b/>
          <w:color w:val="FF0000"/>
          <w:sz w:val="20"/>
          <w:szCs w:val="20"/>
        </w:rPr>
      </w:pPr>
      <w:bookmarkStart w:id="23" w:name="_Hlk65573474"/>
      <w:r w:rsidRPr="00224816">
        <w:rPr>
          <w:rFonts w:ascii="Arial" w:hAnsi="Arial" w:cs="Arial"/>
          <w:sz w:val="20"/>
          <w:szCs w:val="20"/>
        </w:rPr>
        <w:t xml:space="preserve">/jeżeli dotyczy/ pełnomocnictwo do reprezentowania Wykonawcy, jeżeli ofertę  </w:t>
      </w:r>
      <w:r w:rsidR="00DF6D12">
        <w:rPr>
          <w:rFonts w:ascii="Arial" w:hAnsi="Arial" w:cs="Arial"/>
          <w:sz w:val="20"/>
          <w:szCs w:val="20"/>
        </w:rPr>
        <w:br/>
      </w:r>
      <w:r w:rsidRPr="00224816">
        <w:rPr>
          <w:rFonts w:ascii="Arial" w:hAnsi="Arial" w:cs="Arial"/>
          <w:sz w:val="20"/>
          <w:szCs w:val="20"/>
        </w:rPr>
        <w:t xml:space="preserve">i oświadczenia składa w imieniu Wykonawcy pełnomocnik. </w:t>
      </w:r>
    </w:p>
    <w:p w14:paraId="120426C7" w14:textId="77777777" w:rsidR="00DD2807" w:rsidRPr="00224816" w:rsidRDefault="00DD2807" w:rsidP="00445D28">
      <w:pPr>
        <w:pStyle w:val="Akapitzlist1"/>
        <w:numPr>
          <w:ilvl w:val="2"/>
          <w:numId w:val="11"/>
        </w:numPr>
        <w:spacing w:after="0" w:line="271" w:lineRule="auto"/>
        <w:ind w:left="714" w:hanging="714"/>
        <w:rPr>
          <w:rFonts w:ascii="Arial" w:hAnsi="Arial" w:cs="Arial"/>
          <w:b/>
          <w:sz w:val="20"/>
          <w:szCs w:val="20"/>
        </w:rPr>
      </w:pPr>
      <w:r w:rsidRPr="00224816">
        <w:rPr>
          <w:rFonts w:ascii="Arial" w:hAnsi="Arial" w:cs="Arial"/>
          <w:b/>
          <w:sz w:val="20"/>
          <w:szCs w:val="20"/>
        </w:rPr>
        <w:t>/jeżeli dotyczy/ Podmiot udostępniający zasoby:</w:t>
      </w:r>
    </w:p>
    <w:p w14:paraId="7651CCB8" w14:textId="46AA1501" w:rsidR="00DD2807" w:rsidRPr="00224816" w:rsidRDefault="00DD2807" w:rsidP="00BB361B">
      <w:pPr>
        <w:pStyle w:val="Akapitzlist1"/>
        <w:numPr>
          <w:ilvl w:val="0"/>
          <w:numId w:val="34"/>
        </w:numPr>
        <w:spacing w:after="0" w:line="271" w:lineRule="auto"/>
        <w:ind w:left="993" w:hanging="279"/>
        <w:rPr>
          <w:rFonts w:ascii="Arial" w:hAnsi="Arial" w:cs="Arial"/>
          <w:sz w:val="20"/>
          <w:szCs w:val="20"/>
        </w:rPr>
      </w:pPr>
      <w:r w:rsidRPr="00224816">
        <w:rPr>
          <w:rFonts w:ascii="Arial" w:hAnsi="Arial" w:cs="Arial"/>
          <w:sz w:val="20"/>
          <w:szCs w:val="20"/>
        </w:rPr>
        <w:t xml:space="preserve">zobowiązanie podmiotu udostępniającego zasoby - wg załącznika </w:t>
      </w:r>
      <w:r w:rsidRPr="00E33FBC">
        <w:rPr>
          <w:rFonts w:ascii="Arial" w:hAnsi="Arial" w:cs="Arial"/>
          <w:sz w:val="20"/>
          <w:szCs w:val="20"/>
        </w:rPr>
        <w:t xml:space="preserve">nr </w:t>
      </w:r>
      <w:r w:rsidR="001811DC">
        <w:rPr>
          <w:rFonts w:ascii="Arial" w:hAnsi="Arial" w:cs="Arial"/>
          <w:sz w:val="20"/>
          <w:szCs w:val="20"/>
        </w:rPr>
        <w:t>7</w:t>
      </w:r>
      <w:r w:rsidRPr="00224816">
        <w:rPr>
          <w:rFonts w:ascii="Arial" w:hAnsi="Arial" w:cs="Arial"/>
          <w:sz w:val="20"/>
          <w:szCs w:val="20"/>
        </w:rPr>
        <w:t xml:space="preserve"> do SWZ; </w:t>
      </w:r>
    </w:p>
    <w:p w14:paraId="2E39D815" w14:textId="165197C2" w:rsidR="00DD2807" w:rsidRPr="00224816" w:rsidRDefault="00DD2807" w:rsidP="00BB361B">
      <w:pPr>
        <w:pStyle w:val="Akapitzlist1"/>
        <w:numPr>
          <w:ilvl w:val="0"/>
          <w:numId w:val="34"/>
        </w:numPr>
        <w:spacing w:after="0" w:line="271" w:lineRule="auto"/>
        <w:ind w:left="993" w:hanging="279"/>
        <w:rPr>
          <w:rFonts w:ascii="Arial" w:hAnsi="Arial" w:cs="Arial"/>
          <w:sz w:val="20"/>
          <w:szCs w:val="20"/>
        </w:rPr>
      </w:pPr>
      <w:r w:rsidRPr="00224816">
        <w:rPr>
          <w:rFonts w:ascii="Arial" w:hAnsi="Arial" w:cs="Arial"/>
          <w:sz w:val="20"/>
          <w:szCs w:val="20"/>
        </w:rPr>
        <w:t xml:space="preserve">pełnomocnictwo lub inny dokument potwierdzający umocowanie osoby działającej </w:t>
      </w:r>
      <w:r w:rsidR="00DF6D12">
        <w:rPr>
          <w:rFonts w:ascii="Arial" w:hAnsi="Arial" w:cs="Arial"/>
          <w:sz w:val="20"/>
          <w:szCs w:val="20"/>
        </w:rPr>
        <w:br/>
      </w:r>
      <w:r w:rsidRPr="00224816">
        <w:rPr>
          <w:rFonts w:ascii="Arial" w:hAnsi="Arial" w:cs="Arial"/>
          <w:sz w:val="20"/>
          <w:szCs w:val="20"/>
        </w:rPr>
        <w:t xml:space="preserve">w imieniu podmiotu udostępniającego zasoby na zasadach określonych w art. 118 uPzp, jeżeli umocowanie do reprezentowania nie wynika z dokumentów rejestrowych: KRS, </w:t>
      </w:r>
      <w:proofErr w:type="spellStart"/>
      <w:r w:rsidRPr="00224816">
        <w:rPr>
          <w:rFonts w:ascii="Arial" w:hAnsi="Arial" w:cs="Arial"/>
          <w:sz w:val="20"/>
          <w:szCs w:val="20"/>
        </w:rPr>
        <w:t>CEDiG</w:t>
      </w:r>
      <w:proofErr w:type="spellEnd"/>
      <w:r w:rsidRPr="00224816">
        <w:rPr>
          <w:rFonts w:ascii="Arial" w:hAnsi="Arial" w:cs="Arial"/>
          <w:sz w:val="20"/>
          <w:szCs w:val="20"/>
        </w:rPr>
        <w:t>;</w:t>
      </w:r>
    </w:p>
    <w:p w14:paraId="4C6BF780" w14:textId="12553689" w:rsidR="00E66B60" w:rsidRPr="00277DF2" w:rsidRDefault="00DD2807" w:rsidP="00BB361B">
      <w:pPr>
        <w:pStyle w:val="Akapitzlist1"/>
        <w:numPr>
          <w:ilvl w:val="0"/>
          <w:numId w:val="34"/>
        </w:numPr>
        <w:spacing w:after="0" w:line="271" w:lineRule="auto"/>
        <w:ind w:left="993" w:hanging="279"/>
        <w:rPr>
          <w:rFonts w:ascii="Arial" w:hAnsi="Arial" w:cs="Arial"/>
          <w:sz w:val="20"/>
          <w:szCs w:val="20"/>
        </w:rPr>
      </w:pPr>
      <w:r w:rsidRPr="00224816">
        <w:rPr>
          <w:rFonts w:ascii="Arial" w:hAnsi="Arial" w:cs="Arial"/>
          <w:sz w:val="20"/>
          <w:szCs w:val="20"/>
        </w:rPr>
        <w:t>oświadczenie podmiotu udostępniającego zasoby na podstawie art. 125 ust. 1 i 5 ustawy, stanowiące wstępne potwierdzenie spełni</w:t>
      </w:r>
      <w:r w:rsidR="00277DF2">
        <w:rPr>
          <w:rFonts w:ascii="Arial" w:hAnsi="Arial" w:cs="Arial"/>
          <w:sz w:val="20"/>
          <w:szCs w:val="20"/>
        </w:rPr>
        <w:t>enia</w:t>
      </w:r>
      <w:r w:rsidRPr="00224816">
        <w:rPr>
          <w:rFonts w:ascii="Arial" w:hAnsi="Arial" w:cs="Arial"/>
          <w:sz w:val="20"/>
          <w:szCs w:val="20"/>
        </w:rPr>
        <w:t xml:space="preserve"> warunk</w:t>
      </w:r>
      <w:r w:rsidR="00277DF2">
        <w:rPr>
          <w:rFonts w:ascii="Arial" w:hAnsi="Arial" w:cs="Arial"/>
          <w:sz w:val="20"/>
          <w:szCs w:val="20"/>
        </w:rPr>
        <w:t xml:space="preserve">ów </w:t>
      </w:r>
      <w:r w:rsidRPr="00224816">
        <w:rPr>
          <w:rFonts w:ascii="Arial" w:hAnsi="Arial" w:cs="Arial"/>
          <w:sz w:val="20"/>
          <w:szCs w:val="20"/>
        </w:rPr>
        <w:t>udziału w postępowaniu</w:t>
      </w:r>
      <w:r w:rsidR="00277DF2">
        <w:rPr>
          <w:rFonts w:ascii="Arial" w:hAnsi="Arial" w:cs="Arial"/>
          <w:sz w:val="20"/>
          <w:szCs w:val="20"/>
        </w:rPr>
        <w:t xml:space="preserve"> oraz braku podstaw do wykluczenia</w:t>
      </w:r>
      <w:r w:rsidRPr="00224816">
        <w:rPr>
          <w:rFonts w:ascii="Arial" w:hAnsi="Arial" w:cs="Arial"/>
          <w:sz w:val="20"/>
          <w:szCs w:val="20"/>
        </w:rPr>
        <w:t xml:space="preserve"> – wg załącznika </w:t>
      </w:r>
      <w:r w:rsidRPr="00E33FBC">
        <w:rPr>
          <w:rFonts w:ascii="Arial" w:hAnsi="Arial" w:cs="Arial"/>
          <w:sz w:val="20"/>
          <w:szCs w:val="20"/>
        </w:rPr>
        <w:t xml:space="preserve">nr </w:t>
      </w:r>
      <w:r w:rsidR="001811DC">
        <w:rPr>
          <w:rFonts w:ascii="Arial" w:hAnsi="Arial" w:cs="Arial"/>
          <w:sz w:val="20"/>
          <w:szCs w:val="20"/>
        </w:rPr>
        <w:t>6</w:t>
      </w:r>
      <w:r w:rsidRPr="00224816">
        <w:rPr>
          <w:rFonts w:ascii="Arial" w:hAnsi="Arial" w:cs="Arial"/>
          <w:sz w:val="20"/>
          <w:szCs w:val="20"/>
        </w:rPr>
        <w:t xml:space="preserve"> do SWZ</w:t>
      </w:r>
      <w:r w:rsidR="00277DF2">
        <w:rPr>
          <w:rFonts w:ascii="Arial" w:hAnsi="Arial" w:cs="Arial"/>
          <w:sz w:val="20"/>
          <w:szCs w:val="20"/>
        </w:rPr>
        <w:t>.</w:t>
      </w:r>
    </w:p>
    <w:p w14:paraId="59D2B782" w14:textId="77777777" w:rsidR="00DD2807" w:rsidRPr="00224816" w:rsidRDefault="00DD2807" w:rsidP="00445D28">
      <w:pPr>
        <w:pStyle w:val="Akapitzlist1"/>
        <w:numPr>
          <w:ilvl w:val="2"/>
          <w:numId w:val="11"/>
        </w:numPr>
        <w:spacing w:after="0" w:line="271" w:lineRule="auto"/>
        <w:ind w:left="714" w:hanging="714"/>
        <w:rPr>
          <w:rFonts w:ascii="Arial" w:hAnsi="Arial" w:cs="Arial"/>
          <w:b/>
          <w:sz w:val="20"/>
          <w:szCs w:val="20"/>
        </w:rPr>
      </w:pPr>
      <w:r w:rsidRPr="00224816">
        <w:rPr>
          <w:rFonts w:ascii="Arial" w:hAnsi="Arial" w:cs="Arial"/>
          <w:sz w:val="20"/>
          <w:szCs w:val="20"/>
        </w:rPr>
        <w:t>/</w:t>
      </w:r>
      <w:r w:rsidRPr="00224816">
        <w:rPr>
          <w:rFonts w:ascii="Arial" w:hAnsi="Arial" w:cs="Arial"/>
          <w:b/>
          <w:sz w:val="20"/>
          <w:szCs w:val="20"/>
        </w:rPr>
        <w:t>jeżeli dotyczy/ Wykonawcy wspólnie ubiegający się o udzielenie zamówienia:</w:t>
      </w:r>
    </w:p>
    <w:p w14:paraId="7A676279" w14:textId="71C5AE49" w:rsidR="00342E69" w:rsidRPr="00224816" w:rsidRDefault="00DD2807" w:rsidP="00BB361B">
      <w:pPr>
        <w:pStyle w:val="Akapitzlist1"/>
        <w:numPr>
          <w:ilvl w:val="0"/>
          <w:numId w:val="35"/>
        </w:numPr>
        <w:spacing w:after="0" w:line="271" w:lineRule="auto"/>
        <w:ind w:left="993" w:hanging="279"/>
        <w:rPr>
          <w:rFonts w:ascii="Arial" w:hAnsi="Arial" w:cs="Arial"/>
          <w:sz w:val="20"/>
          <w:szCs w:val="20"/>
        </w:rPr>
      </w:pPr>
      <w:r w:rsidRPr="00224816">
        <w:rPr>
          <w:rFonts w:ascii="Arial" w:hAnsi="Arial" w:cs="Arial"/>
          <w:sz w:val="20"/>
          <w:szCs w:val="20"/>
        </w:rPr>
        <w:t xml:space="preserve">pełnomocnictwo lub inny dokument, w którym Wykonawcy wspólnie ubiegający się </w:t>
      </w:r>
      <w:r w:rsidR="00DF6D12">
        <w:rPr>
          <w:rFonts w:ascii="Arial" w:hAnsi="Arial" w:cs="Arial"/>
          <w:sz w:val="20"/>
          <w:szCs w:val="20"/>
        </w:rPr>
        <w:br/>
      </w:r>
      <w:r w:rsidRPr="00224816">
        <w:rPr>
          <w:rFonts w:ascii="Arial" w:hAnsi="Arial" w:cs="Arial"/>
          <w:sz w:val="20"/>
          <w:szCs w:val="20"/>
        </w:rPr>
        <w:t>o zamówienie ustanawiają pełnomocnika do reprezentowania wszystkich wykonawców w postępowaniu albo do reprezentowania w postępowaniu i zawarcia umowy w sprawie zamówienia (art. 58 ust. 2 uPzp);</w:t>
      </w:r>
    </w:p>
    <w:p w14:paraId="5EA59814" w14:textId="37302189" w:rsidR="00DD2807" w:rsidRPr="00224816" w:rsidRDefault="00DD2807" w:rsidP="00BB361B">
      <w:pPr>
        <w:pStyle w:val="Akapitzlist1"/>
        <w:numPr>
          <w:ilvl w:val="0"/>
          <w:numId w:val="35"/>
        </w:numPr>
        <w:spacing w:after="0" w:line="271" w:lineRule="auto"/>
        <w:ind w:left="993" w:hanging="279"/>
        <w:rPr>
          <w:rFonts w:ascii="Arial" w:hAnsi="Arial" w:cs="Arial"/>
          <w:sz w:val="20"/>
          <w:szCs w:val="20"/>
        </w:rPr>
      </w:pPr>
      <w:r w:rsidRPr="00224816">
        <w:rPr>
          <w:rFonts w:ascii="Arial" w:hAnsi="Arial" w:cs="Arial"/>
          <w:sz w:val="20"/>
          <w:szCs w:val="20"/>
        </w:rPr>
        <w:t xml:space="preserve">dokumenty określone w </w:t>
      </w:r>
      <w:r w:rsidRPr="002079F3">
        <w:rPr>
          <w:rFonts w:ascii="Arial" w:hAnsi="Arial" w:cs="Arial"/>
          <w:sz w:val="20"/>
          <w:szCs w:val="20"/>
        </w:rPr>
        <w:t>pkt. 11.1.1 SWZ – złożone</w:t>
      </w:r>
      <w:r w:rsidRPr="00224816">
        <w:rPr>
          <w:rFonts w:ascii="Arial" w:hAnsi="Arial" w:cs="Arial"/>
          <w:sz w:val="20"/>
          <w:szCs w:val="20"/>
        </w:rPr>
        <w:t xml:space="preserve"> przez każdego z wykonawców wspólnie ubiegających się o zamówienie; </w:t>
      </w:r>
    </w:p>
    <w:p w14:paraId="2BFDC32A" w14:textId="5A585363" w:rsidR="00AC53C1" w:rsidRPr="00224816" w:rsidRDefault="00DD2807" w:rsidP="00FF3BB9">
      <w:pPr>
        <w:pStyle w:val="Akapitzlist1"/>
        <w:spacing w:after="0" w:line="271" w:lineRule="auto"/>
        <w:rPr>
          <w:rFonts w:ascii="Arial" w:hAnsi="Arial" w:cs="Arial"/>
          <w:sz w:val="20"/>
          <w:szCs w:val="20"/>
        </w:rPr>
      </w:pPr>
      <w:r w:rsidRPr="00224816">
        <w:rPr>
          <w:rFonts w:ascii="Arial" w:hAnsi="Arial" w:cs="Arial"/>
          <w:sz w:val="20"/>
          <w:szCs w:val="20"/>
        </w:rPr>
        <w:t xml:space="preserve">Wypełniając formularz ofertowy, jak również inne dokumenty powołujące się na „Wykonawcę”, w miejscu np. „nazwa i adres Wykonawcy” należy wpisać dane dotyczące podmiotu wspólnego, a nie pełnomocnika (lidera). </w:t>
      </w:r>
      <w:bookmarkEnd w:id="23"/>
    </w:p>
    <w:p w14:paraId="41BAD485" w14:textId="09654170" w:rsidR="00EC0173" w:rsidRPr="00224816" w:rsidRDefault="00384FA2" w:rsidP="00445D28">
      <w:pPr>
        <w:numPr>
          <w:ilvl w:val="1"/>
          <w:numId w:val="13"/>
        </w:numPr>
        <w:spacing w:line="271" w:lineRule="auto"/>
        <w:ind w:left="567" w:hanging="567"/>
        <w:jc w:val="both"/>
        <w:rPr>
          <w:rFonts w:ascii="Arial" w:hAnsi="Arial" w:cs="Arial"/>
        </w:rPr>
      </w:pPr>
      <w:r w:rsidRPr="00224816">
        <w:rPr>
          <w:rFonts w:ascii="Arial" w:hAnsi="Arial" w:cs="Arial"/>
          <w:color w:val="000000"/>
        </w:rPr>
        <w:t xml:space="preserve">Jeżeli ofertę i załączniki podpisuje osoba inna niż wynika to ze sposobu reprezentacji wówczas musi być wraz z ofertą złożone pełnomocnictwo. </w:t>
      </w:r>
      <w:r w:rsidR="00EC0173" w:rsidRPr="00224816">
        <w:rPr>
          <w:rFonts w:ascii="Arial" w:hAnsi="Arial" w:cs="Arial"/>
        </w:rPr>
        <w:t xml:space="preserve">W treści pełnomocnictwo musi zawierać określenie do jakich czynności w prowadzonym postępowaniu upoważniony jest pełnomocnik działający w imieniu </w:t>
      </w:r>
      <w:r w:rsidR="007760AD" w:rsidRPr="00224816">
        <w:rPr>
          <w:rFonts w:ascii="Arial" w:hAnsi="Arial" w:cs="Arial"/>
        </w:rPr>
        <w:t>W</w:t>
      </w:r>
      <w:r w:rsidR="00EC0173" w:rsidRPr="00224816">
        <w:rPr>
          <w:rFonts w:ascii="Arial" w:hAnsi="Arial" w:cs="Arial"/>
        </w:rPr>
        <w:t>ykonawcy.</w:t>
      </w:r>
    </w:p>
    <w:p w14:paraId="726E49F0" w14:textId="77777777" w:rsidR="003D3E75" w:rsidRPr="00224816" w:rsidRDefault="00EC0173" w:rsidP="00445D28">
      <w:pPr>
        <w:numPr>
          <w:ilvl w:val="1"/>
          <w:numId w:val="13"/>
        </w:numPr>
        <w:spacing w:line="271" w:lineRule="auto"/>
        <w:ind w:left="567" w:hanging="567"/>
        <w:jc w:val="both"/>
        <w:rPr>
          <w:rFonts w:ascii="Arial" w:hAnsi="Arial" w:cs="Arial"/>
        </w:rPr>
      </w:pPr>
      <w:r w:rsidRPr="00224816">
        <w:rPr>
          <w:rFonts w:ascii="Arial" w:hAnsi="Arial" w:cs="Arial"/>
        </w:rPr>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w:t>
      </w:r>
      <w:r w:rsidRPr="00224816">
        <w:rPr>
          <w:rFonts w:ascii="Arial" w:hAnsi="Arial" w:cs="Arial"/>
        </w:rPr>
        <w:lastRenderedPageBreak/>
        <w:t xml:space="preserve">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7C38485" w14:textId="19627D51" w:rsidR="00384FA2" w:rsidRPr="00224816" w:rsidRDefault="00384FA2" w:rsidP="00445D28">
      <w:pPr>
        <w:numPr>
          <w:ilvl w:val="1"/>
          <w:numId w:val="13"/>
        </w:numPr>
        <w:spacing w:line="271" w:lineRule="auto"/>
        <w:ind w:left="567" w:hanging="567"/>
        <w:jc w:val="both"/>
        <w:rPr>
          <w:rFonts w:ascii="Arial" w:hAnsi="Arial" w:cs="Arial"/>
        </w:rPr>
      </w:pPr>
      <w:r w:rsidRPr="00224816">
        <w:rPr>
          <w:rFonts w:ascii="Arial" w:hAnsi="Arial" w:cs="Arial"/>
          <w:color w:val="000000"/>
        </w:rPr>
        <w:t xml:space="preserve">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72BF9CD5" w14:textId="77777777" w:rsidR="00384FA2" w:rsidRPr="006A4E6D" w:rsidRDefault="00384FA2" w:rsidP="00FF3BB9">
      <w:pPr>
        <w:spacing w:line="271" w:lineRule="auto"/>
        <w:jc w:val="both"/>
        <w:rPr>
          <w:rFonts w:ascii="Arial" w:hAnsi="Arial" w:cs="Arial"/>
          <w:color w:val="000000"/>
          <w:lang w:eastAsia="en-US"/>
        </w:rPr>
      </w:pPr>
    </w:p>
    <w:p w14:paraId="3BF09243" w14:textId="124D035F" w:rsidR="00485D67" w:rsidRPr="006A4E6D" w:rsidRDefault="00694BAC" w:rsidP="00FF3BB9">
      <w:pPr>
        <w:pStyle w:val="Nagwek2"/>
        <w:spacing w:line="271" w:lineRule="auto"/>
        <w:ind w:left="426" w:hanging="426"/>
        <w:rPr>
          <w:rFonts w:cs="Arial"/>
          <w:szCs w:val="20"/>
          <w:u w:val="none"/>
          <w:lang w:val="pl-PL"/>
        </w:rPr>
      </w:pPr>
      <w:bookmarkStart w:id="24" w:name="_Toc66181006"/>
      <w:r w:rsidRPr="006A4E6D">
        <w:rPr>
          <w:rFonts w:cs="Arial"/>
          <w:szCs w:val="20"/>
          <w:u w:val="none"/>
          <w:lang w:val="pl-PL"/>
        </w:rPr>
        <w:t xml:space="preserve">Informacja o środkach komunikacji elektronicznej, przy użyciu których </w:t>
      </w:r>
      <w:r w:rsidR="00196DE4" w:rsidRPr="006A4E6D">
        <w:rPr>
          <w:rFonts w:cs="Arial"/>
          <w:szCs w:val="20"/>
          <w:u w:val="none"/>
          <w:lang w:val="pl-PL"/>
        </w:rPr>
        <w:t>Z</w:t>
      </w:r>
      <w:r w:rsidRPr="006A4E6D">
        <w:rPr>
          <w:rFonts w:cs="Arial"/>
          <w:szCs w:val="20"/>
          <w:u w:val="none"/>
          <w:lang w:val="pl-PL"/>
        </w:rPr>
        <w:t xml:space="preserve">amawiający będzie komunikował się z </w:t>
      </w:r>
      <w:r w:rsidR="007760AD" w:rsidRPr="006A4E6D">
        <w:rPr>
          <w:rFonts w:cs="Arial"/>
          <w:szCs w:val="20"/>
          <w:u w:val="none"/>
          <w:lang w:val="pl-PL"/>
        </w:rPr>
        <w:t>W</w:t>
      </w:r>
      <w:r w:rsidRPr="006A4E6D">
        <w:rPr>
          <w:rFonts w:cs="Arial"/>
          <w:szCs w:val="20"/>
          <w:u w:val="none"/>
          <w:lang w:val="pl-PL"/>
        </w:rPr>
        <w:t xml:space="preserve">ykonawcami, oraz informacje </w:t>
      </w:r>
      <w:r w:rsidR="005E4770" w:rsidRPr="006A4E6D">
        <w:rPr>
          <w:rFonts w:cs="Arial"/>
          <w:szCs w:val="20"/>
          <w:u w:val="none"/>
          <w:lang w:val="pl-PL"/>
        </w:rPr>
        <w:t xml:space="preserve">  </w:t>
      </w:r>
      <w:r w:rsidRPr="006A4E6D">
        <w:rPr>
          <w:rFonts w:cs="Arial"/>
          <w:szCs w:val="20"/>
          <w:u w:val="none"/>
          <w:lang w:val="pl-PL"/>
        </w:rPr>
        <w:t xml:space="preserve">o wymaganiach technicznych i organizacyjnych sporządzania, wysyłania </w:t>
      </w:r>
      <w:r w:rsidR="005E4770" w:rsidRPr="006A4E6D">
        <w:rPr>
          <w:rFonts w:cs="Arial"/>
          <w:szCs w:val="20"/>
          <w:u w:val="none"/>
          <w:lang w:val="pl-PL"/>
        </w:rPr>
        <w:t xml:space="preserve"> </w:t>
      </w:r>
      <w:r w:rsidRPr="006A4E6D">
        <w:rPr>
          <w:rFonts w:cs="Arial"/>
          <w:szCs w:val="20"/>
          <w:u w:val="none"/>
          <w:lang w:val="pl-PL"/>
        </w:rPr>
        <w:t>i odbierania korespondencji elektronicznej</w:t>
      </w:r>
      <w:r w:rsidR="001568B4" w:rsidRPr="006A4E6D">
        <w:rPr>
          <w:rFonts w:cs="Arial"/>
          <w:szCs w:val="20"/>
          <w:u w:val="none"/>
          <w:lang w:val="pl-PL"/>
        </w:rPr>
        <w:t>.</w:t>
      </w:r>
      <w:bookmarkEnd w:id="24"/>
    </w:p>
    <w:p w14:paraId="2D9D479F" w14:textId="447CC01E" w:rsidR="003D3E75" w:rsidRPr="00224816" w:rsidRDefault="00E4561D"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eastAsia="Calibri" w:hAnsi="Arial" w:cs="Arial"/>
          <w:sz w:val="20"/>
          <w:szCs w:val="20"/>
          <w:lang w:eastAsia="en-US"/>
        </w:rPr>
        <w:t>W</w:t>
      </w:r>
      <w:r w:rsidR="00F509A9" w:rsidRPr="00224816">
        <w:rPr>
          <w:rFonts w:ascii="Arial" w:eastAsia="Calibri" w:hAnsi="Arial" w:cs="Arial"/>
          <w:b/>
          <w:sz w:val="20"/>
          <w:szCs w:val="20"/>
          <w:lang w:eastAsia="en-US"/>
        </w:rPr>
        <w:t xml:space="preserve"> </w:t>
      </w:r>
      <w:r w:rsidR="00F509A9" w:rsidRPr="00224816">
        <w:rPr>
          <w:rFonts w:ascii="Arial" w:eastAsia="Calibri" w:hAnsi="Arial" w:cs="Arial"/>
          <w:sz w:val="20"/>
          <w:szCs w:val="20"/>
          <w:lang w:eastAsia="en-US"/>
        </w:rPr>
        <w:t xml:space="preserve">postępowaniu </w:t>
      </w:r>
      <w:r w:rsidR="0087798F" w:rsidRPr="00224816">
        <w:rPr>
          <w:rFonts w:ascii="Arial" w:eastAsia="Calibri" w:hAnsi="Arial" w:cs="Arial"/>
          <w:sz w:val="20"/>
          <w:szCs w:val="20"/>
          <w:lang w:eastAsia="en-US"/>
        </w:rPr>
        <w:t xml:space="preserve">cała </w:t>
      </w:r>
      <w:r w:rsidR="00F509A9" w:rsidRPr="00224816">
        <w:rPr>
          <w:rFonts w:ascii="Arial" w:eastAsia="Calibri" w:hAnsi="Arial" w:cs="Arial"/>
          <w:sz w:val="20"/>
          <w:szCs w:val="20"/>
          <w:lang w:eastAsia="en-US"/>
        </w:rPr>
        <w:t>komunikacja</w:t>
      </w:r>
      <w:r w:rsidR="00990272"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 xml:space="preserve">między Zamawiającym a Wykonawcami odbywa </w:t>
      </w:r>
      <w:r w:rsidR="00F85908" w:rsidRPr="00224816">
        <w:rPr>
          <w:rFonts w:ascii="Arial" w:eastAsia="Calibri" w:hAnsi="Arial" w:cs="Arial"/>
          <w:sz w:val="20"/>
          <w:szCs w:val="20"/>
          <w:lang w:eastAsia="en-US"/>
        </w:rPr>
        <w:t xml:space="preserve"> </w:t>
      </w:r>
      <w:r w:rsidR="007246A5"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się wyłącznie</w:t>
      </w:r>
      <w:r w:rsidR="0012667F" w:rsidRPr="00224816">
        <w:rPr>
          <w:rFonts w:ascii="Arial" w:eastAsia="Calibri" w:hAnsi="Arial" w:cs="Arial"/>
          <w:sz w:val="20"/>
          <w:szCs w:val="20"/>
          <w:lang w:eastAsia="en-US"/>
        </w:rPr>
        <w:t xml:space="preserve"> przy użyciu śro</w:t>
      </w:r>
      <w:r w:rsidR="00393480" w:rsidRPr="00224816">
        <w:rPr>
          <w:rFonts w:ascii="Arial" w:eastAsia="Calibri" w:hAnsi="Arial" w:cs="Arial"/>
          <w:sz w:val="20"/>
          <w:szCs w:val="20"/>
          <w:lang w:eastAsia="en-US"/>
        </w:rPr>
        <w:t xml:space="preserve">dków komunikacji elektronicznej </w:t>
      </w:r>
      <w:r w:rsidR="00F509A9" w:rsidRPr="00224816">
        <w:rPr>
          <w:rFonts w:ascii="Arial" w:eastAsia="Calibri" w:hAnsi="Arial" w:cs="Arial"/>
          <w:sz w:val="20"/>
          <w:szCs w:val="20"/>
          <w:lang w:eastAsia="en-US"/>
        </w:rPr>
        <w:t xml:space="preserve">poprzez </w:t>
      </w:r>
      <w:r w:rsidR="00BF6CA0" w:rsidRPr="00224816">
        <w:rPr>
          <w:rFonts w:ascii="Arial" w:eastAsia="Calibri" w:hAnsi="Arial" w:cs="Arial"/>
          <w:sz w:val="20"/>
          <w:szCs w:val="20"/>
          <w:lang w:eastAsia="en-US"/>
        </w:rPr>
        <w:t>p</w:t>
      </w:r>
      <w:r w:rsidR="000A04CC" w:rsidRPr="00224816">
        <w:rPr>
          <w:rFonts w:ascii="Arial" w:hAnsi="Arial" w:cs="Arial"/>
          <w:sz w:val="20"/>
          <w:szCs w:val="20"/>
        </w:rPr>
        <w:t>latform</w:t>
      </w:r>
      <w:r w:rsidR="00BF6CA0" w:rsidRPr="00224816">
        <w:rPr>
          <w:rFonts w:ascii="Arial" w:hAnsi="Arial" w:cs="Arial"/>
          <w:sz w:val="20"/>
          <w:szCs w:val="20"/>
        </w:rPr>
        <w:t>ę</w:t>
      </w:r>
      <w:r w:rsidR="000A04CC" w:rsidRPr="00224816">
        <w:rPr>
          <w:rFonts w:ascii="Arial" w:hAnsi="Arial" w:cs="Arial"/>
          <w:sz w:val="20"/>
          <w:szCs w:val="20"/>
        </w:rPr>
        <w:t xml:space="preserve"> zakupow</w:t>
      </w:r>
      <w:r w:rsidR="00BF6CA0" w:rsidRPr="00224816">
        <w:rPr>
          <w:rFonts w:ascii="Arial" w:hAnsi="Arial" w:cs="Arial"/>
          <w:sz w:val="20"/>
          <w:szCs w:val="20"/>
        </w:rPr>
        <w:t>ą</w:t>
      </w:r>
      <w:r w:rsidR="000A04CC" w:rsidRPr="00224816">
        <w:rPr>
          <w:rFonts w:ascii="Arial" w:hAnsi="Arial" w:cs="Arial"/>
          <w:b/>
          <w:sz w:val="20"/>
          <w:szCs w:val="20"/>
        </w:rPr>
        <w:t xml:space="preserve"> - </w:t>
      </w:r>
      <w:hyperlink r:id="rId10" w:history="1">
        <w:r w:rsidR="006A4E6D" w:rsidRPr="006A4E6D">
          <w:rPr>
            <w:rStyle w:val="Hipercze"/>
            <w:rFonts w:ascii="Arial" w:hAnsi="Arial" w:cs="Arial"/>
            <w:b/>
            <w:sz w:val="20"/>
            <w:szCs w:val="20"/>
            <w:u w:val="none"/>
          </w:rPr>
          <w:t>https://platformazakupowa.pl/transakcja/826017</w:t>
        </w:r>
      </w:hyperlink>
      <w:r w:rsidR="006A4E6D">
        <w:rPr>
          <w:rFonts w:ascii="Arial" w:hAnsi="Arial" w:cs="Arial"/>
          <w:color w:val="0000FF"/>
          <w:sz w:val="20"/>
          <w:szCs w:val="20"/>
        </w:rPr>
        <w:t xml:space="preserve"> </w:t>
      </w:r>
      <w:r w:rsidR="000A04CC" w:rsidRPr="00D636F2">
        <w:rPr>
          <w:rFonts w:ascii="Arial" w:hAnsi="Arial" w:cs="Arial"/>
          <w:sz w:val="20"/>
          <w:szCs w:val="20"/>
        </w:rPr>
        <w:t>dedykowan</w:t>
      </w:r>
      <w:r w:rsidR="00BF6CA0" w:rsidRPr="00D636F2">
        <w:rPr>
          <w:rFonts w:ascii="Arial" w:hAnsi="Arial" w:cs="Arial"/>
          <w:sz w:val="20"/>
          <w:szCs w:val="20"/>
        </w:rPr>
        <w:t>ą</w:t>
      </w:r>
      <w:r w:rsidR="000A04CC" w:rsidRPr="00D636F2">
        <w:rPr>
          <w:rFonts w:ascii="Arial" w:hAnsi="Arial" w:cs="Arial"/>
          <w:sz w:val="20"/>
          <w:szCs w:val="20"/>
        </w:rPr>
        <w:t xml:space="preserve"> dla niniejszego</w:t>
      </w:r>
      <w:r w:rsidR="000A04CC" w:rsidRPr="00224816">
        <w:rPr>
          <w:rFonts w:ascii="Arial" w:hAnsi="Arial" w:cs="Arial"/>
          <w:sz w:val="20"/>
          <w:szCs w:val="20"/>
        </w:rPr>
        <w:t xml:space="preserve"> postępowania</w:t>
      </w:r>
      <w:r w:rsidR="0087798F" w:rsidRPr="00224816">
        <w:rPr>
          <w:rFonts w:ascii="Arial" w:hAnsi="Arial" w:cs="Arial"/>
          <w:sz w:val="20"/>
          <w:szCs w:val="20"/>
        </w:rPr>
        <w:t xml:space="preserve"> </w:t>
      </w:r>
      <w:r w:rsidR="00990272" w:rsidRPr="00224816">
        <w:rPr>
          <w:rFonts w:ascii="Arial" w:hAnsi="Arial" w:cs="Arial"/>
          <w:sz w:val="20"/>
          <w:szCs w:val="20"/>
        </w:rPr>
        <w:t xml:space="preserve">poprzez wykorzystanie przycisku: </w:t>
      </w:r>
      <w:r w:rsidR="00CF71D6" w:rsidRPr="00224816">
        <w:rPr>
          <w:rFonts w:ascii="Arial" w:hAnsi="Arial" w:cs="Arial"/>
          <w:sz w:val="20"/>
          <w:szCs w:val="20"/>
        </w:rPr>
        <w:t>„wyślij wiadomość do Zamawiającego”</w:t>
      </w:r>
      <w:r w:rsidR="00990272" w:rsidRPr="00224816">
        <w:rPr>
          <w:rFonts w:ascii="Arial" w:hAnsi="Arial" w:cs="Arial"/>
          <w:sz w:val="20"/>
          <w:szCs w:val="20"/>
        </w:rPr>
        <w:t xml:space="preserve"> na stronie Platformy zakupowej.</w:t>
      </w:r>
    </w:p>
    <w:p w14:paraId="4A699D03" w14:textId="2B208F3A" w:rsidR="003D3E75" w:rsidRPr="00224816" w:rsidRDefault="00FF6B4D"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196DE4" w:rsidRPr="00224816">
        <w:rPr>
          <w:rFonts w:ascii="Arial" w:hAnsi="Arial" w:cs="Arial"/>
          <w:sz w:val="20"/>
          <w:szCs w:val="20"/>
        </w:rPr>
        <w:t>Z</w:t>
      </w:r>
      <w:r w:rsidRPr="00224816">
        <w:rPr>
          <w:rFonts w:ascii="Arial" w:hAnsi="Arial" w:cs="Arial"/>
          <w:sz w:val="20"/>
          <w:szCs w:val="20"/>
        </w:rPr>
        <w:t>amawiającego. Zamawiający dopuszcza, opcjonalnie, komunikację</w:t>
      </w:r>
      <w:r w:rsidR="00AC53C1" w:rsidRPr="00224816">
        <w:rPr>
          <w:rFonts w:ascii="Arial" w:hAnsi="Arial" w:cs="Arial"/>
          <w:sz w:val="20"/>
          <w:szCs w:val="20"/>
        </w:rPr>
        <w:t xml:space="preserve"> </w:t>
      </w:r>
      <w:r w:rsidR="00543884">
        <w:rPr>
          <w:rFonts w:ascii="Arial" w:hAnsi="Arial" w:cs="Arial"/>
          <w:sz w:val="20"/>
          <w:szCs w:val="20"/>
        </w:rPr>
        <w:t xml:space="preserve">                                      </w:t>
      </w:r>
      <w:r w:rsidRPr="00224816">
        <w:rPr>
          <w:rFonts w:ascii="Arial" w:hAnsi="Arial" w:cs="Arial"/>
          <w:sz w:val="20"/>
          <w:szCs w:val="20"/>
        </w:rPr>
        <w:t>za pośrednictwem poczty elektronicznej.</w:t>
      </w:r>
    </w:p>
    <w:p w14:paraId="418971F4" w14:textId="6A5BD360" w:rsidR="003D3E75" w:rsidRPr="00224816" w:rsidRDefault="009E2FB3"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Zamawiający będzie przekazywał </w:t>
      </w:r>
      <w:r w:rsidR="007760AD" w:rsidRPr="00224816">
        <w:rPr>
          <w:rFonts w:ascii="Arial" w:hAnsi="Arial" w:cs="Arial"/>
          <w:sz w:val="20"/>
          <w:szCs w:val="20"/>
        </w:rPr>
        <w:t>W</w:t>
      </w:r>
      <w:r w:rsidRPr="00224816">
        <w:rPr>
          <w:rFonts w:ascii="Arial" w:hAnsi="Arial" w:cs="Arial"/>
          <w:sz w:val="20"/>
          <w:szCs w:val="20"/>
        </w:rPr>
        <w:t xml:space="preserve">ykonawcom informacje za pośrednictwem platformazakupowa.pl. Informacje dotyczące odpowiedzi na pytania, zmiany specyfikacji, zmiany terminu składania i otwarcia ofert Zamawiający będzie zamieszczał na platformie </w:t>
      </w:r>
      <w:r w:rsidR="007246A5" w:rsidRPr="00224816">
        <w:rPr>
          <w:rFonts w:ascii="Arial" w:hAnsi="Arial" w:cs="Arial"/>
          <w:sz w:val="20"/>
          <w:szCs w:val="20"/>
        </w:rPr>
        <w:t xml:space="preserve">              </w:t>
      </w:r>
      <w:r w:rsidRPr="00224816">
        <w:rPr>
          <w:rFonts w:ascii="Arial" w:hAnsi="Arial" w:cs="Arial"/>
          <w:sz w:val="20"/>
          <w:szCs w:val="20"/>
        </w:rPr>
        <w:t xml:space="preserve">w sekcji “Komunikaty”. Korespondencja, której zgodnie z obowiązującymi przepisami adresatem jest konkretny Wykonawca, będzie przekazywana za pośrednictwem platformazakupowa.pl do konkretnego </w:t>
      </w:r>
      <w:r w:rsidR="007760AD" w:rsidRPr="00224816">
        <w:rPr>
          <w:rFonts w:ascii="Arial" w:hAnsi="Arial" w:cs="Arial"/>
          <w:sz w:val="20"/>
          <w:szCs w:val="20"/>
        </w:rPr>
        <w:t>W</w:t>
      </w:r>
      <w:r w:rsidRPr="00224816">
        <w:rPr>
          <w:rFonts w:ascii="Arial" w:hAnsi="Arial" w:cs="Arial"/>
          <w:sz w:val="20"/>
          <w:szCs w:val="20"/>
        </w:rPr>
        <w:t>ykonawcy.</w:t>
      </w:r>
    </w:p>
    <w:p w14:paraId="2F9352FE" w14:textId="3562C824" w:rsidR="003D3E75" w:rsidRPr="00224816" w:rsidRDefault="009E2FB3"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Wykonawca jako podmiot profesjonalny ma obowiązek sprawdzania komunikatów </w:t>
      </w:r>
      <w:r w:rsidR="001012B1" w:rsidRPr="00224816">
        <w:rPr>
          <w:rFonts w:ascii="Arial" w:hAnsi="Arial" w:cs="Arial"/>
          <w:sz w:val="20"/>
          <w:szCs w:val="20"/>
        </w:rPr>
        <w:t xml:space="preserve">                                   </w:t>
      </w:r>
      <w:r w:rsidRPr="00224816">
        <w:rPr>
          <w:rFonts w:ascii="Arial" w:hAnsi="Arial" w:cs="Arial"/>
          <w:sz w:val="20"/>
          <w:szCs w:val="20"/>
        </w:rPr>
        <w:t xml:space="preserve">i wiadomości bezpośrednio na platformazakupowa.pl przesłanych przez </w:t>
      </w:r>
      <w:r w:rsidR="00196DE4" w:rsidRPr="00224816">
        <w:rPr>
          <w:rFonts w:ascii="Arial" w:hAnsi="Arial" w:cs="Arial"/>
          <w:sz w:val="20"/>
          <w:szCs w:val="20"/>
        </w:rPr>
        <w:t>Z</w:t>
      </w:r>
      <w:r w:rsidRPr="00224816">
        <w:rPr>
          <w:rFonts w:ascii="Arial" w:hAnsi="Arial" w:cs="Arial"/>
          <w:sz w:val="20"/>
          <w:szCs w:val="20"/>
        </w:rPr>
        <w:t>amawiającego, gdyż system powiadomień może ulec awarii lub powiadomienie może trafić do folderu SPAM.</w:t>
      </w:r>
    </w:p>
    <w:p w14:paraId="5B6468D6" w14:textId="77777777" w:rsidR="003D3E75" w:rsidRPr="00224816" w:rsidRDefault="000A04CC"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Wymagania techniczne i organizacyjne wysyłania i odbierania dokumentów, elektronicznych kopii dokumentów i oświadczeń oraz informacji przy użyciu środków komunikacji elektronicznej określają: </w:t>
      </w:r>
      <w:r w:rsidRPr="00224816">
        <w:rPr>
          <w:rFonts w:ascii="Arial" w:hAnsi="Arial" w:cs="Arial"/>
          <w:i/>
          <w:sz w:val="20"/>
          <w:szCs w:val="20"/>
        </w:rPr>
        <w:t>Regulamin Internetowej Platformy Zakupowej</w:t>
      </w:r>
      <w:r w:rsidRPr="00224816">
        <w:rPr>
          <w:rFonts w:ascii="Arial" w:hAnsi="Arial" w:cs="Arial"/>
          <w:sz w:val="20"/>
          <w:szCs w:val="20"/>
        </w:rPr>
        <w:t xml:space="preserve"> </w:t>
      </w:r>
      <w:r w:rsidR="009E2FB3" w:rsidRPr="00224816">
        <w:rPr>
          <w:rFonts w:ascii="Arial" w:hAnsi="Arial" w:cs="Arial"/>
          <w:sz w:val="20"/>
          <w:szCs w:val="20"/>
        </w:rPr>
        <w:t xml:space="preserve">( dostępny pod adresem https://platformazakupowa.pl/strona/1-regulamin) </w:t>
      </w:r>
      <w:r w:rsidRPr="00224816">
        <w:rPr>
          <w:rFonts w:ascii="Arial" w:hAnsi="Arial" w:cs="Arial"/>
          <w:sz w:val="20"/>
          <w:szCs w:val="20"/>
        </w:rPr>
        <w:t xml:space="preserve">oraz </w:t>
      </w:r>
      <w:r w:rsidRPr="00224816">
        <w:rPr>
          <w:rFonts w:ascii="Arial" w:hAnsi="Arial" w:cs="Arial"/>
          <w:i/>
          <w:sz w:val="20"/>
          <w:szCs w:val="20"/>
        </w:rPr>
        <w:t>Instrukcja składania oferty dla Wykonawcy</w:t>
      </w:r>
      <w:r w:rsidRPr="00224816">
        <w:rPr>
          <w:rFonts w:ascii="Arial" w:hAnsi="Arial" w:cs="Arial"/>
          <w:sz w:val="20"/>
          <w:szCs w:val="20"/>
        </w:rPr>
        <w:t xml:space="preserve"> </w:t>
      </w:r>
      <w:r w:rsidR="009E2FB3" w:rsidRPr="00224816">
        <w:rPr>
          <w:rFonts w:ascii="Arial" w:hAnsi="Arial" w:cs="Arial"/>
          <w:sz w:val="20"/>
          <w:szCs w:val="20"/>
        </w:rPr>
        <w:t>(dostępna pod adresem https://platformazakupowa.pl/strona/45-instrukcje).</w:t>
      </w:r>
      <w:r w:rsidR="004C0D97" w:rsidRPr="00224816">
        <w:rPr>
          <w:rFonts w:ascii="Arial" w:hAnsi="Arial" w:cs="Arial"/>
          <w:sz w:val="20"/>
          <w:szCs w:val="20"/>
        </w:rPr>
        <w:t xml:space="preserve">     </w:t>
      </w:r>
    </w:p>
    <w:p w14:paraId="496BE497" w14:textId="0FFFB567" w:rsidR="009E2FB3" w:rsidRPr="00224816" w:rsidRDefault="009E2FB3" w:rsidP="00445D28">
      <w:pPr>
        <w:pStyle w:val="Akapitzlist"/>
        <w:numPr>
          <w:ilvl w:val="0"/>
          <w:numId w:val="23"/>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Zamawiający, zgodnie z § 11 ust. 2 </w:t>
      </w:r>
      <w:r w:rsidR="00696AE1" w:rsidRPr="00224816">
        <w:rPr>
          <w:rFonts w:ascii="Arial" w:hAnsi="Arial" w:cs="Arial"/>
          <w:sz w:val="20"/>
          <w:szCs w:val="20"/>
        </w:rPr>
        <w:t xml:space="preserve">Rozporządzenia Prezesa Rady Ministrów </w:t>
      </w:r>
      <w:r w:rsidRPr="00224816">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t>
      </w:r>
      <w:r w:rsidR="001012B1" w:rsidRPr="00224816">
        <w:rPr>
          <w:rFonts w:ascii="Arial" w:hAnsi="Arial" w:cs="Arial"/>
          <w:sz w:val="20"/>
          <w:szCs w:val="20"/>
        </w:rPr>
        <w:t xml:space="preserve">                     </w:t>
      </w:r>
      <w:r w:rsidRPr="00224816">
        <w:rPr>
          <w:rFonts w:ascii="Arial" w:hAnsi="Arial" w:cs="Arial"/>
          <w:sz w:val="20"/>
          <w:szCs w:val="20"/>
        </w:rPr>
        <w:t>w postępowaniu o udzielenie zamówienia publicznego lub konkursie zamieszcza wymagania dotyczące specyfikacji połączenia, formatu przesyłanych danych oraz szyfrowania</w:t>
      </w:r>
      <w:r w:rsidR="001012B1" w:rsidRPr="00224816">
        <w:rPr>
          <w:rFonts w:ascii="Arial" w:hAnsi="Arial" w:cs="Arial"/>
          <w:sz w:val="20"/>
          <w:szCs w:val="20"/>
        </w:rPr>
        <w:t xml:space="preserve"> </w:t>
      </w:r>
      <w:r w:rsidRPr="00224816">
        <w:rPr>
          <w:rFonts w:ascii="Arial" w:hAnsi="Arial" w:cs="Arial"/>
          <w:sz w:val="20"/>
          <w:szCs w:val="20"/>
        </w:rPr>
        <w:t>i</w:t>
      </w:r>
      <w:r w:rsidR="00C44DC2">
        <w:rPr>
          <w:rFonts w:ascii="Arial" w:hAnsi="Arial" w:cs="Arial"/>
          <w:sz w:val="20"/>
          <w:szCs w:val="20"/>
        </w:rPr>
        <w:t xml:space="preserve"> </w:t>
      </w:r>
      <w:r w:rsidRPr="00224816">
        <w:rPr>
          <w:rFonts w:ascii="Arial" w:hAnsi="Arial" w:cs="Arial"/>
          <w:sz w:val="20"/>
          <w:szCs w:val="20"/>
        </w:rPr>
        <w:t>oznaczania czasu przekazania i odbioru danych za pośrednictwem platformazakupowa.pl, tj.:</w:t>
      </w:r>
    </w:p>
    <w:p w14:paraId="4B2D5C2E" w14:textId="77777777" w:rsidR="009E2FB3" w:rsidRPr="00224816" w:rsidRDefault="009E2FB3" w:rsidP="002D3380">
      <w:pPr>
        <w:numPr>
          <w:ilvl w:val="0"/>
          <w:numId w:val="15"/>
        </w:numPr>
        <w:spacing w:after="120" w:line="271" w:lineRule="auto"/>
        <w:ind w:left="993" w:hanging="313"/>
        <w:contextualSpacing/>
        <w:jc w:val="both"/>
        <w:rPr>
          <w:rFonts w:ascii="Arial" w:hAnsi="Arial" w:cs="Arial"/>
        </w:rPr>
      </w:pPr>
      <w:r w:rsidRPr="00224816">
        <w:rPr>
          <w:rFonts w:ascii="Arial" w:hAnsi="Arial" w:cs="Arial"/>
        </w:rPr>
        <w:t xml:space="preserve">stały dostęp do sieci Internet o gwarantowanej przepustowości nie mniejszej niż 512 </w:t>
      </w:r>
      <w:proofErr w:type="spellStart"/>
      <w:r w:rsidRPr="00224816">
        <w:rPr>
          <w:rFonts w:ascii="Arial" w:hAnsi="Arial" w:cs="Arial"/>
        </w:rPr>
        <w:t>kb</w:t>
      </w:r>
      <w:proofErr w:type="spellEnd"/>
      <w:r w:rsidRPr="00224816">
        <w:rPr>
          <w:rFonts w:ascii="Arial" w:hAnsi="Arial" w:cs="Arial"/>
        </w:rPr>
        <w:t>/s,</w:t>
      </w:r>
    </w:p>
    <w:p w14:paraId="26363D0F" w14:textId="77777777" w:rsidR="009E2FB3" w:rsidRPr="00224816" w:rsidRDefault="009E2FB3" w:rsidP="002D3380">
      <w:pPr>
        <w:numPr>
          <w:ilvl w:val="0"/>
          <w:numId w:val="15"/>
        </w:numPr>
        <w:spacing w:before="120" w:after="120" w:line="271" w:lineRule="auto"/>
        <w:ind w:left="993" w:hanging="313"/>
        <w:contextualSpacing/>
        <w:jc w:val="both"/>
        <w:rPr>
          <w:rFonts w:ascii="Arial" w:hAnsi="Arial" w:cs="Arial"/>
        </w:rPr>
      </w:pPr>
      <w:r w:rsidRPr="00224816">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9D134F4" w14:textId="77777777" w:rsidR="009E2FB3" w:rsidRPr="00224816" w:rsidRDefault="009E2FB3" w:rsidP="002D3380">
      <w:pPr>
        <w:numPr>
          <w:ilvl w:val="0"/>
          <w:numId w:val="15"/>
        </w:numPr>
        <w:spacing w:before="120" w:after="120" w:line="271" w:lineRule="auto"/>
        <w:ind w:left="993" w:hanging="313"/>
        <w:contextualSpacing/>
        <w:jc w:val="both"/>
        <w:rPr>
          <w:rFonts w:ascii="Arial" w:hAnsi="Arial" w:cs="Arial"/>
        </w:rPr>
      </w:pPr>
      <w:r w:rsidRPr="00224816">
        <w:rPr>
          <w:rFonts w:ascii="Arial" w:hAnsi="Arial" w:cs="Arial"/>
        </w:rPr>
        <w:t>zainstalowana dowolna przeglądarka internetowa, w przypadku Internet Explorer minimalnie wersja 10 0.,</w:t>
      </w:r>
    </w:p>
    <w:p w14:paraId="39E93993" w14:textId="77777777" w:rsidR="009E2FB3" w:rsidRPr="00224816" w:rsidRDefault="009E2FB3" w:rsidP="002D3380">
      <w:pPr>
        <w:numPr>
          <w:ilvl w:val="0"/>
          <w:numId w:val="15"/>
        </w:numPr>
        <w:spacing w:before="120" w:after="120" w:line="271" w:lineRule="auto"/>
        <w:ind w:left="993" w:hanging="313"/>
        <w:contextualSpacing/>
        <w:jc w:val="both"/>
        <w:rPr>
          <w:rFonts w:ascii="Arial" w:hAnsi="Arial" w:cs="Arial"/>
        </w:rPr>
      </w:pPr>
      <w:r w:rsidRPr="00224816">
        <w:rPr>
          <w:rFonts w:ascii="Arial" w:hAnsi="Arial" w:cs="Arial"/>
        </w:rPr>
        <w:t>włączona obsługa JavaScript,</w:t>
      </w:r>
    </w:p>
    <w:p w14:paraId="43529A70" w14:textId="77777777" w:rsidR="009E2FB3" w:rsidRPr="00224816" w:rsidRDefault="009E2FB3" w:rsidP="002D3380">
      <w:pPr>
        <w:numPr>
          <w:ilvl w:val="0"/>
          <w:numId w:val="15"/>
        </w:numPr>
        <w:spacing w:before="120" w:after="120" w:line="271" w:lineRule="auto"/>
        <w:ind w:left="993" w:hanging="313"/>
        <w:contextualSpacing/>
        <w:jc w:val="both"/>
        <w:rPr>
          <w:rFonts w:ascii="Arial" w:hAnsi="Arial" w:cs="Arial"/>
        </w:rPr>
      </w:pPr>
      <w:r w:rsidRPr="00224816">
        <w:rPr>
          <w:rFonts w:ascii="Arial" w:hAnsi="Arial" w:cs="Arial"/>
        </w:rPr>
        <w:t xml:space="preserve">zainstalowany program Adobe </w:t>
      </w:r>
      <w:proofErr w:type="spellStart"/>
      <w:r w:rsidRPr="00224816">
        <w:rPr>
          <w:rFonts w:ascii="Arial" w:hAnsi="Arial" w:cs="Arial"/>
        </w:rPr>
        <w:t>Acrobat</w:t>
      </w:r>
      <w:proofErr w:type="spellEnd"/>
      <w:r w:rsidRPr="00224816">
        <w:rPr>
          <w:rFonts w:ascii="Arial" w:hAnsi="Arial" w:cs="Arial"/>
        </w:rPr>
        <w:t xml:space="preserve"> Reader lub inny obsługujący format plików .pdf,</w:t>
      </w:r>
    </w:p>
    <w:p w14:paraId="52FB92F4" w14:textId="77777777" w:rsidR="009E2FB3" w:rsidRPr="00224816" w:rsidRDefault="009E2FB3" w:rsidP="002D3380">
      <w:pPr>
        <w:numPr>
          <w:ilvl w:val="0"/>
          <w:numId w:val="15"/>
        </w:numPr>
        <w:spacing w:before="120" w:after="120" w:line="271" w:lineRule="auto"/>
        <w:ind w:left="993" w:hanging="313"/>
        <w:contextualSpacing/>
        <w:jc w:val="both"/>
        <w:rPr>
          <w:rFonts w:ascii="Arial" w:hAnsi="Arial" w:cs="Arial"/>
        </w:rPr>
      </w:pPr>
      <w:r w:rsidRPr="00224816">
        <w:rPr>
          <w:rFonts w:ascii="Arial" w:hAnsi="Arial" w:cs="Arial"/>
        </w:rPr>
        <w:t>Platformazakupowa.pl działa według standardu przyjętego w komunikacji sieciowej - kodowanie UTF8,</w:t>
      </w:r>
    </w:p>
    <w:p w14:paraId="1841736F" w14:textId="77777777" w:rsidR="00FF6B4D" w:rsidRPr="00224816" w:rsidRDefault="009E2FB3" w:rsidP="002D3380">
      <w:pPr>
        <w:numPr>
          <w:ilvl w:val="0"/>
          <w:numId w:val="15"/>
        </w:numPr>
        <w:spacing w:before="120" w:line="271" w:lineRule="auto"/>
        <w:ind w:left="993" w:hanging="313"/>
        <w:contextualSpacing/>
        <w:jc w:val="both"/>
        <w:rPr>
          <w:rFonts w:ascii="Arial" w:hAnsi="Arial" w:cs="Arial"/>
        </w:rPr>
      </w:pPr>
      <w:r w:rsidRPr="00224816">
        <w:rPr>
          <w:rFonts w:ascii="Arial" w:hAnsi="Arial" w:cs="Arial"/>
        </w:rPr>
        <w:t>Oznaczenie czasu odbioru danych przez platformę zakupową stanowi datę oraz dokładny czas (</w:t>
      </w:r>
      <w:proofErr w:type="spellStart"/>
      <w:r w:rsidRPr="00224816">
        <w:rPr>
          <w:rFonts w:ascii="Arial" w:hAnsi="Arial" w:cs="Arial"/>
        </w:rPr>
        <w:t>hh:mm:ss</w:t>
      </w:r>
      <w:proofErr w:type="spellEnd"/>
      <w:r w:rsidRPr="00224816">
        <w:rPr>
          <w:rFonts w:ascii="Arial" w:hAnsi="Arial" w:cs="Arial"/>
        </w:rPr>
        <w:t>) generowany wg. czasu lokalnego serwera synchronizowanego z zegarem Głównego Urzędu Miar.</w:t>
      </w:r>
    </w:p>
    <w:p w14:paraId="7B0C784E" w14:textId="77777777" w:rsidR="003D3E75" w:rsidRPr="00224816" w:rsidRDefault="00672A2E" w:rsidP="00445D28">
      <w:pPr>
        <w:pStyle w:val="Akapitzlist"/>
        <w:numPr>
          <w:ilvl w:val="0"/>
          <w:numId w:val="24"/>
        </w:numPr>
        <w:spacing w:after="120" w:line="271" w:lineRule="auto"/>
        <w:ind w:left="567" w:hanging="567"/>
        <w:contextualSpacing/>
        <w:jc w:val="both"/>
        <w:rPr>
          <w:rFonts w:ascii="Arial" w:hAnsi="Arial" w:cs="Arial"/>
          <w:sz w:val="20"/>
          <w:szCs w:val="20"/>
        </w:rPr>
      </w:pPr>
      <w:r w:rsidRPr="00224816">
        <w:rPr>
          <w:rFonts w:ascii="Arial" w:hAnsi="Arial" w:cs="Arial"/>
          <w:sz w:val="20"/>
          <w:szCs w:val="20"/>
        </w:rPr>
        <w:t>Występuje limit objętości plików lub spakowanych folderów do ilości 10 plików lub spakowanych folderów przy maksymalnej sumarycznej wielkości 500 MB.</w:t>
      </w:r>
      <w:r w:rsidR="00670610" w:rsidRPr="00224816">
        <w:rPr>
          <w:rFonts w:ascii="Arial" w:hAnsi="Arial" w:cs="Arial"/>
          <w:sz w:val="20"/>
          <w:szCs w:val="20"/>
        </w:rPr>
        <w:t xml:space="preserve"> </w:t>
      </w:r>
    </w:p>
    <w:p w14:paraId="7A8E15A7" w14:textId="77777777" w:rsidR="003D3E75" w:rsidRPr="00224816" w:rsidRDefault="000A04CC"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lastRenderedPageBreak/>
        <w:t>We wszelkiej korespondencji związanej z niniejszym postępowaniem Zamawiający</w:t>
      </w:r>
      <w:r w:rsidR="00F85908" w:rsidRPr="00224816">
        <w:rPr>
          <w:rFonts w:ascii="Arial" w:hAnsi="Arial" w:cs="Arial"/>
          <w:sz w:val="20"/>
          <w:szCs w:val="20"/>
        </w:rPr>
        <w:t xml:space="preserve">                            </w:t>
      </w:r>
      <w:r w:rsidRPr="00224816">
        <w:rPr>
          <w:rFonts w:ascii="Arial" w:hAnsi="Arial" w:cs="Arial"/>
          <w:sz w:val="20"/>
          <w:szCs w:val="20"/>
        </w:rPr>
        <w:t xml:space="preserve">i Wykonawcy posługują się numerem ogłoszenia (BZP, TED lub ID postępowania). </w:t>
      </w:r>
    </w:p>
    <w:p w14:paraId="2F428DB1" w14:textId="77777777" w:rsidR="003D3E75" w:rsidRPr="00224816" w:rsidRDefault="00D86825"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Zgodnie z art. 20 ust. 1 ustawy Pzp postępowanie o udzielenie zamówienia, z zastrzeżeniem wyjątków przewidzianych w ustawie Pzp, prowadzi się pisemnie.</w:t>
      </w:r>
    </w:p>
    <w:p w14:paraId="3D9E2B34" w14:textId="608286D5" w:rsidR="003D3E75" w:rsidRPr="00224816" w:rsidRDefault="00D86825"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W postępowaniu komunikacja i wymiana informacji oraz o</w:t>
      </w:r>
      <w:r w:rsidR="00990272" w:rsidRPr="00224816">
        <w:rPr>
          <w:rFonts w:ascii="Arial" w:hAnsi="Arial" w:cs="Arial"/>
          <w:sz w:val="20"/>
          <w:szCs w:val="20"/>
        </w:rPr>
        <w:t>fert</w:t>
      </w:r>
      <w:r w:rsidRPr="00224816">
        <w:rPr>
          <w:rFonts w:ascii="Arial" w:hAnsi="Arial" w:cs="Arial"/>
          <w:sz w:val="20"/>
          <w:szCs w:val="20"/>
        </w:rPr>
        <w:t>y</w:t>
      </w:r>
      <w:r w:rsidR="00990272" w:rsidRPr="00224816">
        <w:rPr>
          <w:rFonts w:ascii="Arial" w:hAnsi="Arial" w:cs="Arial"/>
          <w:sz w:val="20"/>
          <w:szCs w:val="20"/>
        </w:rPr>
        <w:t>, d</w:t>
      </w:r>
      <w:r w:rsidR="000A04CC" w:rsidRPr="00224816">
        <w:rPr>
          <w:rFonts w:ascii="Arial" w:hAnsi="Arial" w:cs="Arial"/>
          <w:sz w:val="20"/>
          <w:szCs w:val="20"/>
        </w:rPr>
        <w:t>okumenty</w:t>
      </w:r>
      <w:r w:rsidR="00990272" w:rsidRPr="00224816">
        <w:rPr>
          <w:rFonts w:ascii="Arial" w:hAnsi="Arial" w:cs="Arial"/>
          <w:sz w:val="20"/>
          <w:szCs w:val="20"/>
        </w:rPr>
        <w:t xml:space="preserve">, </w:t>
      </w:r>
      <w:r w:rsidR="000A04CC" w:rsidRPr="00224816">
        <w:rPr>
          <w:rFonts w:ascii="Arial" w:hAnsi="Arial" w:cs="Arial"/>
          <w:sz w:val="20"/>
          <w:szCs w:val="20"/>
        </w:rPr>
        <w:t>oświadczenia</w:t>
      </w:r>
      <w:r w:rsidR="00990272" w:rsidRPr="00224816">
        <w:rPr>
          <w:rFonts w:ascii="Arial" w:hAnsi="Arial" w:cs="Arial"/>
          <w:sz w:val="20"/>
          <w:szCs w:val="20"/>
        </w:rPr>
        <w:t xml:space="preserve">, zapytania do treści SWZ, wyjaśnienia i inne informacje dotyczące postępowania </w:t>
      </w:r>
      <w:r w:rsidR="000A04CC" w:rsidRPr="00224816">
        <w:rPr>
          <w:rFonts w:ascii="Arial" w:hAnsi="Arial" w:cs="Arial"/>
          <w:sz w:val="20"/>
          <w:szCs w:val="20"/>
        </w:rPr>
        <w:t>składane są przez Wykonawcę wyłącznie za pośrednictwem platformy</w:t>
      </w:r>
      <w:r w:rsidR="00990272" w:rsidRPr="00224816">
        <w:rPr>
          <w:rFonts w:ascii="Arial" w:hAnsi="Arial" w:cs="Arial"/>
          <w:sz w:val="20"/>
          <w:szCs w:val="20"/>
        </w:rPr>
        <w:t xml:space="preserve">, na której prowadzone jest postępowanie. Złożenie oferty, dokumentów i oświadczeń, zapytań do treści SWZ, wyjaśnień </w:t>
      </w:r>
      <w:r w:rsidR="00543884">
        <w:rPr>
          <w:rFonts w:ascii="Arial" w:hAnsi="Arial" w:cs="Arial"/>
          <w:sz w:val="20"/>
          <w:szCs w:val="20"/>
        </w:rPr>
        <w:t xml:space="preserve">                       </w:t>
      </w:r>
      <w:r w:rsidR="00990272" w:rsidRPr="00224816">
        <w:rPr>
          <w:rFonts w:ascii="Arial" w:hAnsi="Arial" w:cs="Arial"/>
          <w:sz w:val="20"/>
          <w:szCs w:val="20"/>
        </w:rPr>
        <w:t xml:space="preserve">i innych informacji w inny sposób, z pominięciem </w:t>
      </w:r>
      <w:r w:rsidRPr="00224816">
        <w:rPr>
          <w:rFonts w:ascii="Arial" w:hAnsi="Arial" w:cs="Arial"/>
          <w:sz w:val="20"/>
          <w:szCs w:val="20"/>
        </w:rPr>
        <w:t xml:space="preserve">przekazania ich za pośrednictwem </w:t>
      </w:r>
      <w:r w:rsidR="00990272" w:rsidRPr="00224816">
        <w:rPr>
          <w:rFonts w:ascii="Arial" w:hAnsi="Arial" w:cs="Arial"/>
          <w:sz w:val="20"/>
          <w:szCs w:val="20"/>
        </w:rPr>
        <w:t>platformy zakupowej uważa się za nieskuteczne.</w:t>
      </w:r>
    </w:p>
    <w:p w14:paraId="709BCF57" w14:textId="77777777" w:rsidR="003D3E75" w:rsidRPr="00224816" w:rsidRDefault="00577F36"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 xml:space="preserve">Zamawiający nie udziela </w:t>
      </w:r>
      <w:r w:rsidR="00D86825" w:rsidRPr="00224816">
        <w:rPr>
          <w:rFonts w:ascii="Arial" w:hAnsi="Arial" w:cs="Arial"/>
          <w:sz w:val="20"/>
          <w:szCs w:val="20"/>
        </w:rPr>
        <w:t>ustnych informacji dotyczących postępowania, w szczególności dotyczących ogłoszenia, treści SWZ i ofert.</w:t>
      </w:r>
    </w:p>
    <w:p w14:paraId="622CA9E0" w14:textId="3691D32A" w:rsidR="00E56BBD" w:rsidRPr="00224816" w:rsidRDefault="00E56BBD" w:rsidP="00445D28">
      <w:pPr>
        <w:pStyle w:val="Akapitzlist"/>
        <w:numPr>
          <w:ilvl w:val="0"/>
          <w:numId w:val="24"/>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 xml:space="preserve">Zamawiający nie ponosi odpowiedzialności za złożenie oferty w sposób niezgodny z Instrukcją korzystania z platformazakupowa.pl, w szczególności za sytuację, gdy </w:t>
      </w:r>
      <w:r w:rsidR="00196DE4" w:rsidRPr="00224816">
        <w:rPr>
          <w:rFonts w:ascii="Arial" w:hAnsi="Arial" w:cs="Arial"/>
          <w:sz w:val="20"/>
          <w:szCs w:val="20"/>
        </w:rPr>
        <w:t>Z</w:t>
      </w:r>
      <w:r w:rsidRPr="00224816">
        <w:rPr>
          <w:rFonts w:ascii="Arial" w:hAnsi="Arial" w:cs="Arial"/>
          <w:sz w:val="20"/>
          <w:szCs w:val="20"/>
        </w:rPr>
        <w:t xml:space="preserve">amawiający zapozna się z treścią oferty przed upływem terminu składania ofert (np. złożenie oferty w zakładce „Wyślij wiadomość do zamawiającego”). </w:t>
      </w:r>
    </w:p>
    <w:p w14:paraId="59461DA5" w14:textId="77777777" w:rsidR="003D3E75" w:rsidRPr="00224816" w:rsidRDefault="00E56BBD" w:rsidP="00FF3BB9">
      <w:pPr>
        <w:spacing w:line="271" w:lineRule="auto"/>
        <w:ind w:left="567"/>
        <w:contextualSpacing/>
        <w:jc w:val="both"/>
        <w:rPr>
          <w:rFonts w:ascii="Arial" w:hAnsi="Arial" w:cs="Arial"/>
        </w:rPr>
      </w:pPr>
      <w:r w:rsidRPr="00224816">
        <w:rPr>
          <w:rFonts w:ascii="Arial" w:hAnsi="Arial" w:cs="Arial"/>
        </w:rPr>
        <w:t xml:space="preserve">Taka oferta zostanie uznana przez Zamawiającego za ofertę handlową i nie będzie brana pod uwagę w przedmiotowym postępowaniu ponieważ nie został spełniony obowiązek narzucony w art. 221 </w:t>
      </w:r>
      <w:r w:rsidR="00696AE1" w:rsidRPr="00224816">
        <w:rPr>
          <w:rFonts w:ascii="Arial" w:hAnsi="Arial" w:cs="Arial"/>
        </w:rPr>
        <w:t>uPzp.</w:t>
      </w:r>
    </w:p>
    <w:p w14:paraId="5D2B65FF" w14:textId="77777777" w:rsidR="00DE0275" w:rsidRPr="00224816" w:rsidRDefault="005B3DD0"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 xml:space="preserve">Postępowanie, w tym korespondencja w postępowaniu prowadzona jest w języku polskim. Oznacza to, że wszelka korespondencja </w:t>
      </w:r>
      <w:r w:rsidR="00031D6A" w:rsidRPr="00224816">
        <w:rPr>
          <w:rFonts w:ascii="Arial" w:hAnsi="Arial" w:cs="Arial"/>
          <w:sz w:val="20"/>
          <w:szCs w:val="20"/>
        </w:rPr>
        <w:t>oferta, oświadczenia oraz każdy dokument złożony wraz z ofertą sporządzony w języku obcym winien być złożony wraz z tłumaczeniem na język polski.</w:t>
      </w:r>
    </w:p>
    <w:p w14:paraId="5B7D5200" w14:textId="77777777" w:rsidR="00DE0275" w:rsidRPr="00224816" w:rsidRDefault="005B3DD0"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W przypadku podmiotów wspólnych wszelka korespondencja prowadzona będzie wyłącznie</w:t>
      </w:r>
      <w:r w:rsidR="001012B1" w:rsidRPr="00224816">
        <w:rPr>
          <w:rFonts w:ascii="Arial" w:hAnsi="Arial" w:cs="Arial"/>
          <w:sz w:val="20"/>
          <w:szCs w:val="20"/>
        </w:rPr>
        <w:t xml:space="preserve">                  </w:t>
      </w:r>
      <w:r w:rsidRPr="00224816">
        <w:rPr>
          <w:rFonts w:ascii="Arial" w:hAnsi="Arial" w:cs="Arial"/>
          <w:sz w:val="20"/>
          <w:szCs w:val="20"/>
        </w:rPr>
        <w:t xml:space="preserve"> z pełnomocnikiem (liderem).</w:t>
      </w:r>
    </w:p>
    <w:p w14:paraId="5A5AB35C" w14:textId="3E3E36D1" w:rsidR="00DE0275" w:rsidRPr="00224816" w:rsidRDefault="00CF71D6"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 xml:space="preserve">W formularzu ofertowym </w:t>
      </w:r>
      <w:r w:rsidR="007760AD" w:rsidRPr="00224816">
        <w:rPr>
          <w:rFonts w:ascii="Arial" w:hAnsi="Arial" w:cs="Arial"/>
          <w:sz w:val="20"/>
          <w:szCs w:val="20"/>
        </w:rPr>
        <w:t>W</w:t>
      </w:r>
      <w:r w:rsidRPr="00224816">
        <w:rPr>
          <w:rFonts w:ascii="Arial" w:hAnsi="Arial" w:cs="Arial"/>
          <w:sz w:val="20"/>
          <w:szCs w:val="20"/>
        </w:rPr>
        <w:t>ykonawca poda adres poczty elektronicznej, na który</w:t>
      </w:r>
      <w:r w:rsidR="00D96385" w:rsidRPr="00224816">
        <w:rPr>
          <w:rFonts w:ascii="Arial" w:hAnsi="Arial" w:cs="Arial"/>
          <w:sz w:val="20"/>
          <w:szCs w:val="20"/>
        </w:rPr>
        <w:t xml:space="preserve"> będzie wysyłana korespondencja.</w:t>
      </w:r>
      <w:r w:rsidR="00B3681B" w:rsidRPr="00224816">
        <w:rPr>
          <w:rFonts w:ascii="Arial" w:hAnsi="Arial" w:cs="Arial"/>
          <w:sz w:val="20"/>
          <w:szCs w:val="20"/>
        </w:rPr>
        <w:t xml:space="preserve"> </w:t>
      </w:r>
    </w:p>
    <w:p w14:paraId="45719B0D" w14:textId="77777777" w:rsidR="00DE0275" w:rsidRPr="00224816" w:rsidRDefault="000A04CC"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W sprawach technicznych związanych z obsługą platformy należy korzystać z pomocy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które udzieli wszelkich informacji związanych z procesem składania ofert, rejestracji czy innych aspektów technicznych platformy.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dostępne codziennie od poniedziałku do piątku w godz. od 7.00 do 17.00 pod nr tel. </w:t>
      </w:r>
      <w:r w:rsidRPr="00224816">
        <w:rPr>
          <w:rFonts w:ascii="Arial" w:eastAsia="Calibri" w:hAnsi="Arial" w:cs="Arial"/>
          <w:b/>
          <w:sz w:val="20"/>
          <w:szCs w:val="20"/>
          <w:lang w:eastAsia="en-US"/>
        </w:rPr>
        <w:t>22 101</w:t>
      </w:r>
      <w:r w:rsidRPr="00224816">
        <w:rPr>
          <w:rFonts w:ascii="Arial" w:eastAsia="Calibri" w:hAnsi="Arial" w:cs="Arial"/>
          <w:sz w:val="20"/>
          <w:szCs w:val="20"/>
          <w:lang w:eastAsia="en-US"/>
        </w:rPr>
        <w:t xml:space="preserve"> </w:t>
      </w:r>
      <w:r w:rsidRPr="00224816">
        <w:rPr>
          <w:rFonts w:ascii="Arial" w:eastAsia="Calibri" w:hAnsi="Arial" w:cs="Arial"/>
          <w:b/>
          <w:sz w:val="20"/>
          <w:szCs w:val="20"/>
          <w:lang w:eastAsia="en-US"/>
        </w:rPr>
        <w:t>02 02.</w:t>
      </w:r>
    </w:p>
    <w:p w14:paraId="14B4A60E" w14:textId="61FD4DFB" w:rsidR="00DE0275" w:rsidRPr="00224816" w:rsidRDefault="00E9629D"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 </w:t>
      </w:r>
      <w:r w:rsidR="00577F36" w:rsidRPr="00224816">
        <w:rPr>
          <w:rFonts w:ascii="Arial" w:eastAsia="Calibri" w:hAnsi="Arial" w:cs="Arial"/>
          <w:sz w:val="20"/>
          <w:szCs w:val="20"/>
          <w:lang w:eastAsia="en-US"/>
        </w:rPr>
        <w:t>Osobami upoważnionymi do komunikowania się z wykonawcami są:</w:t>
      </w:r>
      <w:r w:rsidR="00725FC3">
        <w:rPr>
          <w:rFonts w:ascii="Arial" w:eastAsia="Calibri" w:hAnsi="Arial" w:cs="Arial"/>
          <w:sz w:val="20"/>
          <w:szCs w:val="20"/>
          <w:lang w:eastAsia="en-US"/>
        </w:rPr>
        <w:t xml:space="preserve"> </w:t>
      </w:r>
      <w:r w:rsidR="0048196B" w:rsidRPr="00CA42C4">
        <w:rPr>
          <w:rFonts w:ascii="Arial" w:eastAsia="Calibri" w:hAnsi="Arial" w:cs="Arial"/>
          <w:sz w:val="20"/>
          <w:szCs w:val="20"/>
          <w:lang w:eastAsia="en-US"/>
        </w:rPr>
        <w:t xml:space="preserve">p. </w:t>
      </w:r>
      <w:r w:rsidR="002D3380">
        <w:rPr>
          <w:rFonts w:ascii="Arial" w:eastAsia="Calibri" w:hAnsi="Arial" w:cs="Arial"/>
          <w:sz w:val="20"/>
          <w:szCs w:val="20"/>
          <w:lang w:eastAsia="en-US"/>
        </w:rPr>
        <w:t>Małgorzata Bozińska, p. Renata Krakiewicz</w:t>
      </w:r>
      <w:r w:rsidR="00554099" w:rsidRPr="00CA42C4">
        <w:rPr>
          <w:rFonts w:ascii="Arial" w:eastAsia="Calibri" w:hAnsi="Arial" w:cs="Arial"/>
          <w:sz w:val="20"/>
          <w:szCs w:val="20"/>
          <w:lang w:eastAsia="en-US"/>
        </w:rPr>
        <w:t xml:space="preserve"> </w:t>
      </w:r>
      <w:r w:rsidR="00F509A9" w:rsidRPr="00CA42C4">
        <w:rPr>
          <w:rFonts w:ascii="Arial" w:eastAsia="Calibri" w:hAnsi="Arial" w:cs="Arial"/>
          <w:sz w:val="20"/>
          <w:szCs w:val="20"/>
          <w:lang w:eastAsia="en-US"/>
        </w:rPr>
        <w:t>– 47 841 20 78</w:t>
      </w:r>
      <w:r w:rsidR="00233189" w:rsidRPr="00CA42C4">
        <w:rPr>
          <w:rFonts w:ascii="Arial" w:eastAsia="Calibri" w:hAnsi="Arial" w:cs="Arial"/>
          <w:sz w:val="20"/>
          <w:szCs w:val="20"/>
          <w:lang w:eastAsia="en-US"/>
        </w:rPr>
        <w:t>,</w:t>
      </w:r>
      <w:r w:rsidR="00577F36" w:rsidRPr="00224816">
        <w:rPr>
          <w:rFonts w:ascii="Arial" w:eastAsia="Calibri" w:hAnsi="Arial" w:cs="Arial"/>
          <w:sz w:val="20"/>
          <w:szCs w:val="20"/>
          <w:lang w:eastAsia="en-US"/>
        </w:rPr>
        <w:t xml:space="preserve"> </w:t>
      </w:r>
      <w:r w:rsidR="00423214" w:rsidRPr="00224816">
        <w:rPr>
          <w:rFonts w:ascii="Arial" w:eastAsia="Calibri" w:hAnsi="Arial" w:cs="Arial"/>
          <w:sz w:val="20"/>
          <w:szCs w:val="20"/>
          <w:lang w:eastAsia="en-US"/>
        </w:rPr>
        <w:t xml:space="preserve"> </w:t>
      </w:r>
      <w:hyperlink r:id="rId11" w:history="1">
        <w:r w:rsidR="00DE0275" w:rsidRPr="00224816">
          <w:rPr>
            <w:rStyle w:val="Hipercze"/>
            <w:rFonts w:ascii="Arial" w:eastAsia="Calibri" w:hAnsi="Arial" w:cs="Arial"/>
            <w:sz w:val="20"/>
            <w:szCs w:val="20"/>
            <w:lang w:eastAsia="en-US"/>
          </w:rPr>
          <w:t>https://platformazakupowa.pl/pn/kwp_lodz</w:t>
        </w:r>
      </w:hyperlink>
    </w:p>
    <w:p w14:paraId="71B8BCA2" w14:textId="6D8BC7C8" w:rsidR="00DE0275" w:rsidRPr="00224816" w:rsidRDefault="00423214"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 xml:space="preserve">Informacje o sposobie komunikowania się </w:t>
      </w:r>
      <w:r w:rsidR="002E6DE5" w:rsidRPr="00224816">
        <w:rPr>
          <w:rFonts w:ascii="Arial" w:hAnsi="Arial" w:cs="Arial"/>
          <w:sz w:val="20"/>
          <w:szCs w:val="20"/>
        </w:rPr>
        <w:t>Z</w:t>
      </w:r>
      <w:r w:rsidRPr="00224816">
        <w:rPr>
          <w:rFonts w:ascii="Arial" w:hAnsi="Arial" w:cs="Arial"/>
          <w:sz w:val="20"/>
          <w:szCs w:val="20"/>
        </w:rPr>
        <w:t xml:space="preserve">amawiającego z </w:t>
      </w:r>
      <w:r w:rsidR="007760AD" w:rsidRPr="00224816">
        <w:rPr>
          <w:rFonts w:ascii="Arial" w:hAnsi="Arial" w:cs="Arial"/>
          <w:sz w:val="20"/>
          <w:szCs w:val="20"/>
        </w:rPr>
        <w:t>W</w:t>
      </w:r>
      <w:r w:rsidRPr="00224816">
        <w:rPr>
          <w:rFonts w:ascii="Arial" w:hAnsi="Arial" w:cs="Arial"/>
          <w:sz w:val="20"/>
          <w:szCs w:val="20"/>
        </w:rPr>
        <w:t>ykonawcami w inny sposób niż przy użyciu środków komunikacji elektronicznej w przypadku zaistnienia jednej z sytuacji określonych w art. 65 ust. 1, art. 66 i art. 69</w:t>
      </w:r>
      <w:r w:rsidR="002E60B8" w:rsidRPr="00224816">
        <w:rPr>
          <w:rFonts w:ascii="Arial" w:hAnsi="Arial" w:cs="Arial"/>
          <w:sz w:val="20"/>
          <w:szCs w:val="20"/>
        </w:rPr>
        <w:t xml:space="preserve"> – nie dotyczy.</w:t>
      </w:r>
    </w:p>
    <w:p w14:paraId="08A047D9" w14:textId="0C0D9EDB" w:rsidR="00E56BBD" w:rsidRPr="00224816" w:rsidRDefault="00672A2E" w:rsidP="00445D28">
      <w:pPr>
        <w:pStyle w:val="Akapitzlist"/>
        <w:numPr>
          <w:ilvl w:val="0"/>
          <w:numId w:val="24"/>
        </w:numPr>
        <w:spacing w:line="271" w:lineRule="auto"/>
        <w:ind w:left="567" w:hanging="567"/>
        <w:contextualSpacing/>
        <w:jc w:val="both"/>
        <w:rPr>
          <w:rFonts w:ascii="Arial" w:hAnsi="Arial" w:cs="Arial"/>
          <w:strike/>
          <w:sz w:val="20"/>
          <w:szCs w:val="20"/>
        </w:rPr>
      </w:pPr>
      <w:r w:rsidRPr="00224816">
        <w:rPr>
          <w:rFonts w:ascii="Arial" w:hAnsi="Arial" w:cs="Arial"/>
          <w:b/>
          <w:sz w:val="20"/>
          <w:szCs w:val="20"/>
        </w:rPr>
        <w:t>W sytuacji awarii platformy zakupowej</w:t>
      </w:r>
      <w:r w:rsidRPr="00224816">
        <w:rPr>
          <w:rFonts w:ascii="Arial" w:hAnsi="Arial" w:cs="Arial"/>
          <w:sz w:val="20"/>
          <w:szCs w:val="20"/>
        </w:rPr>
        <w:t xml:space="preserve"> Zamawiający dopuszcza, opcjonalnie, komunikację  za pośrednictwem poczty elektronicznej. Adres poczty elektronicznej osoby uprawnionej do kontaktu z Wykonawcami: </w:t>
      </w:r>
      <w:hyperlink r:id="rId12" w:history="1">
        <w:r w:rsidR="00DE0275" w:rsidRPr="00224816">
          <w:rPr>
            <w:rStyle w:val="Hipercze"/>
            <w:rFonts w:ascii="Arial" w:hAnsi="Arial" w:cs="Arial"/>
            <w:sz w:val="20"/>
            <w:szCs w:val="20"/>
          </w:rPr>
          <w:t>zampub@ld.policja.gov.pl</w:t>
        </w:r>
      </w:hyperlink>
      <w:r w:rsidR="00DE0275" w:rsidRPr="00224816">
        <w:rPr>
          <w:rFonts w:ascii="Arial" w:hAnsi="Arial" w:cs="Arial"/>
          <w:sz w:val="20"/>
          <w:szCs w:val="20"/>
        </w:rPr>
        <w:t xml:space="preserve">   </w:t>
      </w:r>
    </w:p>
    <w:p w14:paraId="07F10D47" w14:textId="77777777" w:rsidR="00672A2E" w:rsidRPr="00224816" w:rsidRDefault="00672A2E" w:rsidP="00FF3BB9">
      <w:pPr>
        <w:pStyle w:val="Nagwek2"/>
        <w:spacing w:line="271" w:lineRule="auto"/>
        <w:ind w:left="426" w:hanging="426"/>
        <w:rPr>
          <w:rFonts w:eastAsia="Calibri" w:cs="Arial"/>
          <w:sz w:val="22"/>
          <w:u w:val="none"/>
          <w:lang w:val="pl-PL" w:eastAsia="en-US"/>
        </w:rPr>
      </w:pPr>
      <w:bookmarkStart w:id="25" w:name="_Toc66181007"/>
      <w:r w:rsidRPr="00224816">
        <w:rPr>
          <w:rFonts w:eastAsia="Calibri" w:cs="Arial"/>
          <w:sz w:val="22"/>
          <w:u w:val="none"/>
          <w:lang w:val="pl-PL" w:eastAsia="en-US"/>
        </w:rPr>
        <w:t>Opis sposobu przygotowania ofert oraz dokumentów wymaganych przez Zamawiającego w SWZ</w:t>
      </w:r>
      <w:bookmarkEnd w:id="25"/>
    </w:p>
    <w:p w14:paraId="53710A06" w14:textId="1F82E212" w:rsidR="00DE0275" w:rsidRPr="00224816" w:rsidRDefault="00E51B4D"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E6DE5" w:rsidRPr="00224816">
        <w:rPr>
          <w:rFonts w:ascii="Arial" w:eastAsia="Calibri" w:hAnsi="Arial" w:cs="Arial"/>
          <w:sz w:val="20"/>
          <w:szCs w:val="20"/>
          <w:lang w:eastAsia="en-US"/>
        </w:rPr>
        <w:t>Z</w:t>
      </w:r>
      <w:r w:rsidRPr="00224816">
        <w:rPr>
          <w:rFonts w:ascii="Arial" w:eastAsia="Calibri" w:hAnsi="Arial" w:cs="Arial"/>
          <w:sz w:val="20"/>
          <w:szCs w:val="20"/>
          <w:lang w:eastAsia="en-US"/>
        </w:rPr>
        <w:t xml:space="preserve">amawiający od </w:t>
      </w:r>
      <w:r w:rsidR="007760AD" w:rsidRPr="00224816">
        <w:rPr>
          <w:rFonts w:ascii="Arial" w:eastAsia="Calibri" w:hAnsi="Arial" w:cs="Arial"/>
          <w:sz w:val="20"/>
          <w:szCs w:val="20"/>
          <w:lang w:eastAsia="en-US"/>
        </w:rPr>
        <w:t>W</w:t>
      </w:r>
      <w:r w:rsidRPr="00224816">
        <w:rPr>
          <w:rFonts w:ascii="Arial" w:eastAsia="Calibri" w:hAnsi="Arial" w:cs="Arial"/>
          <w:sz w:val="20"/>
          <w:szCs w:val="20"/>
          <w:lang w:eastAsia="en-US"/>
        </w:rPr>
        <w:t>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1969CC2A" w14:textId="3895E752" w:rsidR="00DE0275" w:rsidRPr="00224816" w:rsidRDefault="00672A2E"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Oferta, wniosek oraz przedmiotowe środki dowodowe (jeżeli były wymagane) składane elektronicznie muszą zostać podpisane </w:t>
      </w:r>
      <w:r w:rsidRPr="00224816">
        <w:rPr>
          <w:rFonts w:ascii="Arial" w:eastAsia="Calibri" w:hAnsi="Arial" w:cs="Arial"/>
          <w:b/>
          <w:sz w:val="20"/>
          <w:szCs w:val="20"/>
          <w:lang w:eastAsia="en-US"/>
        </w:rPr>
        <w:t>elektronicznym kwalifikowanym podpisem</w:t>
      </w:r>
      <w:r w:rsidRPr="00224816">
        <w:rPr>
          <w:rFonts w:ascii="Arial" w:eastAsia="Calibri" w:hAnsi="Arial" w:cs="Arial"/>
          <w:sz w:val="20"/>
          <w:szCs w:val="20"/>
          <w:lang w:eastAsia="en-US"/>
        </w:rPr>
        <w:t xml:space="preserve"> </w:t>
      </w:r>
      <w:r w:rsidR="00542C4D" w:rsidRPr="00224816">
        <w:rPr>
          <w:rFonts w:ascii="Arial" w:eastAsia="Calibri" w:hAnsi="Arial" w:cs="Arial"/>
          <w:sz w:val="20"/>
          <w:szCs w:val="20"/>
          <w:lang w:eastAsia="en-US"/>
        </w:rPr>
        <w:t xml:space="preserve">                     </w:t>
      </w:r>
      <w:r w:rsidRPr="00224816">
        <w:rPr>
          <w:rFonts w:ascii="Arial" w:eastAsia="Calibri" w:hAnsi="Arial" w:cs="Arial"/>
          <w:sz w:val="20"/>
          <w:szCs w:val="20"/>
          <w:lang w:eastAsia="en-US"/>
        </w:rPr>
        <w:t xml:space="preserve">lub </w:t>
      </w:r>
      <w:r w:rsidRPr="00224816">
        <w:rPr>
          <w:rFonts w:ascii="Arial" w:eastAsia="Calibri" w:hAnsi="Arial" w:cs="Arial"/>
          <w:b/>
          <w:sz w:val="20"/>
          <w:szCs w:val="20"/>
          <w:lang w:eastAsia="en-US"/>
        </w:rPr>
        <w:t>podpisem zaufanym</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podpisem osobistym</w:t>
      </w:r>
      <w:r w:rsidRPr="00224816">
        <w:rPr>
          <w:rFonts w:ascii="Arial" w:eastAsia="Calibri" w:hAnsi="Arial" w:cs="Arial"/>
          <w:sz w:val="20"/>
          <w:szCs w:val="20"/>
          <w:lang w:eastAsia="en-US"/>
        </w:rPr>
        <w:t xml:space="preserve">. W procesie składania oferty, wniosku </w:t>
      </w:r>
      <w:r w:rsidR="00543884">
        <w:rPr>
          <w:rFonts w:ascii="Arial" w:eastAsia="Calibri" w:hAnsi="Arial" w:cs="Arial"/>
          <w:sz w:val="20"/>
          <w:szCs w:val="20"/>
          <w:lang w:eastAsia="en-US"/>
        </w:rPr>
        <w:t xml:space="preserve">                     </w:t>
      </w:r>
      <w:r w:rsidRPr="00224816">
        <w:rPr>
          <w:rFonts w:ascii="Arial" w:eastAsia="Calibri" w:hAnsi="Arial" w:cs="Arial"/>
          <w:sz w:val="20"/>
          <w:szCs w:val="20"/>
          <w:lang w:eastAsia="en-US"/>
        </w:rPr>
        <w:t xml:space="preserve">w tym przedmiotowych środków dowodowych na platformie, </w:t>
      </w:r>
      <w:r w:rsidRPr="00224816">
        <w:rPr>
          <w:rFonts w:ascii="Arial" w:eastAsia="Calibri" w:hAnsi="Arial" w:cs="Arial"/>
          <w:b/>
          <w:sz w:val="20"/>
          <w:szCs w:val="20"/>
          <w:lang w:eastAsia="en-US"/>
        </w:rPr>
        <w:t>kwalifikowany podpis elektroniczny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zaufany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osobist</w:t>
      </w:r>
      <w:r w:rsidRPr="00224816">
        <w:rPr>
          <w:rFonts w:ascii="Arial" w:eastAsia="Calibri" w:hAnsi="Arial" w:cs="Arial"/>
          <w:sz w:val="20"/>
          <w:szCs w:val="20"/>
          <w:lang w:eastAsia="en-US"/>
        </w:rPr>
        <w:t xml:space="preserve">y Wykonawca składa bezpośrednio </w:t>
      </w:r>
      <w:r w:rsidR="00543884">
        <w:rPr>
          <w:rFonts w:ascii="Arial" w:eastAsia="Calibri" w:hAnsi="Arial" w:cs="Arial"/>
          <w:sz w:val="20"/>
          <w:szCs w:val="20"/>
          <w:lang w:eastAsia="en-US"/>
        </w:rPr>
        <w:t xml:space="preserve">                   </w:t>
      </w:r>
      <w:r w:rsidRPr="00224816">
        <w:rPr>
          <w:rFonts w:ascii="Arial" w:eastAsia="Calibri" w:hAnsi="Arial" w:cs="Arial"/>
          <w:sz w:val="20"/>
          <w:szCs w:val="20"/>
          <w:lang w:eastAsia="en-US"/>
        </w:rPr>
        <w:t>na dokumencie, który następnie przesyła do systemu.</w:t>
      </w:r>
    </w:p>
    <w:p w14:paraId="14E5EEDE" w14:textId="51CF4FC5" w:rsidR="00DE0275" w:rsidRPr="00224816" w:rsidRDefault="00672A2E"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224816">
        <w:rPr>
          <w:rFonts w:ascii="Arial" w:hAnsi="Arial" w:cs="Arial"/>
          <w:sz w:val="20"/>
          <w:szCs w:val="20"/>
        </w:rPr>
        <w:t xml:space="preserve">Poświadczenia za zgodność z oryginałem dokonuje odpowiednio Wykonawca, podmiot, </w:t>
      </w:r>
      <w:r w:rsidR="00543884">
        <w:rPr>
          <w:rFonts w:ascii="Arial" w:hAnsi="Arial" w:cs="Arial"/>
          <w:sz w:val="20"/>
          <w:szCs w:val="20"/>
        </w:rPr>
        <w:t xml:space="preserve">                            </w:t>
      </w:r>
      <w:r w:rsidRPr="00224816">
        <w:rPr>
          <w:rFonts w:ascii="Arial" w:hAnsi="Arial" w:cs="Arial"/>
          <w:sz w:val="20"/>
          <w:szCs w:val="20"/>
        </w:rPr>
        <w:t xml:space="preserve">na którego zdolnościach lub sytuacji polega Wykonawca, </w:t>
      </w:r>
      <w:r w:rsidR="007760AD" w:rsidRPr="00224816">
        <w:rPr>
          <w:rFonts w:ascii="Arial" w:hAnsi="Arial" w:cs="Arial"/>
          <w:sz w:val="20"/>
          <w:szCs w:val="20"/>
        </w:rPr>
        <w:t>W</w:t>
      </w:r>
      <w:r w:rsidRPr="00224816">
        <w:rPr>
          <w:rFonts w:ascii="Arial" w:hAnsi="Arial" w:cs="Arial"/>
          <w:sz w:val="20"/>
          <w:szCs w:val="20"/>
        </w:rPr>
        <w:t>ykonawcy wspólnie ubiegający się</w:t>
      </w:r>
      <w:r w:rsidR="001012B1" w:rsidRPr="00224816">
        <w:rPr>
          <w:rFonts w:ascii="Arial" w:hAnsi="Arial" w:cs="Arial"/>
          <w:sz w:val="20"/>
          <w:szCs w:val="20"/>
        </w:rPr>
        <w:t xml:space="preserve">                 </w:t>
      </w:r>
      <w:r w:rsidRPr="00224816">
        <w:rPr>
          <w:rFonts w:ascii="Arial" w:hAnsi="Arial" w:cs="Arial"/>
          <w:sz w:val="20"/>
          <w:szCs w:val="20"/>
        </w:rPr>
        <w:t xml:space="preserve"> o udzielenie zamówienia publicznego albo podwykonawca, w zakresie dokumentów, które </w:t>
      </w:r>
      <w:r w:rsidRPr="00224816">
        <w:rPr>
          <w:rFonts w:ascii="Arial" w:hAnsi="Arial" w:cs="Arial"/>
          <w:sz w:val="20"/>
          <w:szCs w:val="20"/>
        </w:rPr>
        <w:lastRenderedPageBreak/>
        <w:t xml:space="preserve">każdego z nich dotyczą. Poprzez oryginał należy rozumieć dokument podpisany </w:t>
      </w:r>
      <w:r w:rsidRPr="00224816">
        <w:rPr>
          <w:rFonts w:ascii="Arial" w:hAnsi="Arial" w:cs="Arial"/>
          <w:b/>
          <w:bCs/>
          <w:sz w:val="20"/>
          <w:szCs w:val="20"/>
        </w:rPr>
        <w:t>kwalifikowanym podpisem elektronicznym</w:t>
      </w:r>
      <w:r w:rsidRPr="00224816">
        <w:rPr>
          <w:rFonts w:ascii="Arial" w:hAnsi="Arial" w:cs="Arial"/>
          <w:sz w:val="20"/>
          <w:szCs w:val="20"/>
        </w:rPr>
        <w:t xml:space="preserve"> lub </w:t>
      </w:r>
      <w:r w:rsidRPr="00224816">
        <w:rPr>
          <w:rFonts w:ascii="Arial" w:hAnsi="Arial" w:cs="Arial"/>
          <w:b/>
          <w:bCs/>
          <w:sz w:val="20"/>
          <w:szCs w:val="20"/>
        </w:rPr>
        <w:t>podpisem zaufanym</w:t>
      </w:r>
      <w:r w:rsidRPr="00224816">
        <w:rPr>
          <w:rFonts w:ascii="Arial" w:hAnsi="Arial" w:cs="Arial"/>
          <w:sz w:val="20"/>
          <w:szCs w:val="20"/>
        </w:rPr>
        <w:t xml:space="preserve"> lub </w:t>
      </w:r>
      <w:r w:rsidRPr="00224816">
        <w:rPr>
          <w:rFonts w:ascii="Arial" w:hAnsi="Arial" w:cs="Arial"/>
          <w:b/>
          <w:bCs/>
          <w:sz w:val="20"/>
          <w:szCs w:val="20"/>
        </w:rPr>
        <w:t>podpisem osobistym</w:t>
      </w:r>
      <w:r w:rsidRPr="00224816">
        <w:rPr>
          <w:rFonts w:ascii="Arial" w:hAnsi="Arial" w:cs="Arial"/>
          <w:sz w:val="20"/>
          <w:szCs w:val="20"/>
        </w:rPr>
        <w:t xml:space="preserve"> przez osobę/osoby upoważnioną/upoważnione. Poświadczenie za zgodność </w:t>
      </w:r>
      <w:r w:rsidR="001012B1" w:rsidRPr="00224816">
        <w:rPr>
          <w:rFonts w:ascii="Arial" w:hAnsi="Arial" w:cs="Arial"/>
          <w:sz w:val="20"/>
          <w:szCs w:val="20"/>
        </w:rPr>
        <w:t xml:space="preserve">                    </w:t>
      </w:r>
      <w:r w:rsidRPr="00224816">
        <w:rPr>
          <w:rFonts w:ascii="Arial" w:hAnsi="Arial" w:cs="Arial"/>
          <w:sz w:val="20"/>
          <w:szCs w:val="20"/>
        </w:rPr>
        <w:t xml:space="preserve">z oryginałem następuje w formie elektronicznej podpisane kwalifikowanym podpisem elektronicznym lub podpisem zaufanym lub podpisem osobistym przez osobę/osoby upoważnioną/upoważnione. </w:t>
      </w:r>
    </w:p>
    <w:p w14:paraId="7F5CAF44" w14:textId="284FB52B" w:rsidR="00672A2E" w:rsidRPr="00224816" w:rsidRDefault="00672A2E" w:rsidP="00445D28">
      <w:pPr>
        <w:pStyle w:val="Akapitzlist"/>
        <w:numPr>
          <w:ilvl w:val="0"/>
          <w:numId w:val="25"/>
        </w:numPr>
        <w:spacing w:after="0" w:line="271" w:lineRule="auto"/>
        <w:ind w:left="567" w:hanging="567"/>
        <w:jc w:val="both"/>
        <w:rPr>
          <w:rFonts w:ascii="Arial" w:eastAsia="Calibri" w:hAnsi="Arial" w:cs="Arial"/>
          <w:sz w:val="20"/>
          <w:szCs w:val="20"/>
          <w:lang w:eastAsia="en-US"/>
        </w:rPr>
      </w:pPr>
      <w:r w:rsidRPr="00224816">
        <w:rPr>
          <w:rFonts w:ascii="Arial" w:hAnsi="Arial" w:cs="Arial"/>
          <w:sz w:val="20"/>
          <w:szCs w:val="20"/>
        </w:rPr>
        <w:t>Oferta powinna być:</w:t>
      </w:r>
    </w:p>
    <w:p w14:paraId="21BCCBB3" w14:textId="77777777" w:rsidR="00672A2E" w:rsidRPr="00224816" w:rsidRDefault="00672A2E" w:rsidP="00445D28">
      <w:pPr>
        <w:numPr>
          <w:ilvl w:val="0"/>
          <w:numId w:val="16"/>
        </w:numPr>
        <w:spacing w:line="271" w:lineRule="auto"/>
        <w:ind w:left="851" w:hanging="284"/>
        <w:jc w:val="both"/>
        <w:textAlignment w:val="baseline"/>
        <w:rPr>
          <w:rFonts w:ascii="Arial" w:hAnsi="Arial" w:cs="Arial"/>
        </w:rPr>
      </w:pPr>
      <w:r w:rsidRPr="00224816">
        <w:rPr>
          <w:rFonts w:ascii="Arial" w:hAnsi="Arial" w:cs="Arial"/>
        </w:rPr>
        <w:t>sporządzona na podstawie załączników niniejszej SWZ w języku polskim,</w:t>
      </w:r>
    </w:p>
    <w:p w14:paraId="62DF5F94" w14:textId="6D637A94" w:rsidR="00672A2E" w:rsidRPr="00224816" w:rsidRDefault="00672A2E" w:rsidP="00445D28">
      <w:pPr>
        <w:numPr>
          <w:ilvl w:val="0"/>
          <w:numId w:val="16"/>
        </w:numPr>
        <w:spacing w:line="271" w:lineRule="auto"/>
        <w:ind w:left="851" w:hanging="284"/>
        <w:jc w:val="both"/>
        <w:textAlignment w:val="baseline"/>
        <w:rPr>
          <w:rFonts w:ascii="Arial" w:hAnsi="Arial" w:cs="Arial"/>
        </w:rPr>
      </w:pPr>
      <w:r w:rsidRPr="00224816">
        <w:rPr>
          <w:rFonts w:ascii="Arial" w:hAnsi="Arial" w:cs="Arial"/>
        </w:rPr>
        <w:t xml:space="preserve">złożona przy użyciu środków komunikacji elektronicznej tzn. za pośrednictwem </w:t>
      </w:r>
      <w:hyperlink r:id="rId13" w:history="1">
        <w:bookmarkStart w:id="26" w:name="_Hlk98153966"/>
        <w:r w:rsidR="00DE0275" w:rsidRPr="00224816">
          <w:rPr>
            <w:rStyle w:val="Hipercze"/>
            <w:rFonts w:ascii="Arial" w:hAnsi="Arial" w:cs="Arial"/>
          </w:rPr>
          <w:t>platformazakupowa.pl</w:t>
        </w:r>
        <w:bookmarkEnd w:id="26"/>
      </w:hyperlink>
    </w:p>
    <w:p w14:paraId="2E628A88" w14:textId="77777777" w:rsidR="00672A2E" w:rsidRPr="00224816" w:rsidRDefault="00672A2E" w:rsidP="00445D28">
      <w:pPr>
        <w:numPr>
          <w:ilvl w:val="0"/>
          <w:numId w:val="16"/>
        </w:numPr>
        <w:spacing w:line="271" w:lineRule="auto"/>
        <w:ind w:left="851" w:hanging="284"/>
        <w:jc w:val="both"/>
        <w:textAlignment w:val="baseline"/>
        <w:rPr>
          <w:rFonts w:ascii="Arial" w:hAnsi="Arial" w:cs="Arial"/>
        </w:rPr>
      </w:pPr>
      <w:r w:rsidRPr="00224816">
        <w:rPr>
          <w:rFonts w:ascii="Arial" w:hAnsi="Arial" w:cs="Arial"/>
        </w:rPr>
        <w:t xml:space="preserve">podpisana </w:t>
      </w:r>
      <w:hyperlink r:id="rId14" w:history="1">
        <w:r w:rsidRPr="00224816">
          <w:rPr>
            <w:rFonts w:ascii="Arial" w:hAnsi="Arial" w:cs="Arial"/>
            <w:b/>
            <w:bCs/>
          </w:rPr>
          <w:t>kwalifikowanym podpisem elektronicznym</w:t>
        </w:r>
      </w:hyperlink>
      <w:r w:rsidRPr="00224816">
        <w:rPr>
          <w:rFonts w:ascii="Arial" w:hAnsi="Arial" w:cs="Arial"/>
        </w:rPr>
        <w:t xml:space="preserve"> lub </w:t>
      </w:r>
      <w:hyperlink r:id="rId15" w:history="1">
        <w:r w:rsidRPr="00224816">
          <w:rPr>
            <w:rFonts w:ascii="Arial" w:hAnsi="Arial" w:cs="Arial"/>
            <w:b/>
            <w:bCs/>
          </w:rPr>
          <w:t>podpisem zaufanym</w:t>
        </w:r>
      </w:hyperlink>
      <w:r w:rsidR="00542C4D" w:rsidRPr="00224816">
        <w:rPr>
          <w:rFonts w:ascii="Arial" w:hAnsi="Arial" w:cs="Arial"/>
        </w:rPr>
        <w:t xml:space="preserve">                     </w:t>
      </w:r>
      <w:r w:rsidRPr="00224816">
        <w:rPr>
          <w:rFonts w:ascii="Arial" w:hAnsi="Arial" w:cs="Arial"/>
        </w:rPr>
        <w:t xml:space="preserve">lub </w:t>
      </w:r>
      <w:hyperlink r:id="rId16" w:history="1">
        <w:r w:rsidRPr="00224816">
          <w:rPr>
            <w:rFonts w:ascii="Arial" w:hAnsi="Arial" w:cs="Arial"/>
            <w:b/>
            <w:bCs/>
          </w:rPr>
          <w:t>podpisem osobistym</w:t>
        </w:r>
      </w:hyperlink>
      <w:r w:rsidRPr="00224816">
        <w:rPr>
          <w:rFonts w:ascii="Arial" w:hAnsi="Arial" w:cs="Arial"/>
        </w:rPr>
        <w:t xml:space="preserve"> przez osobę/osoby upoważnioną/upoważnione.</w:t>
      </w:r>
    </w:p>
    <w:p w14:paraId="15694E1D" w14:textId="77777777" w:rsidR="00B05BA4" w:rsidRPr="00224816" w:rsidRDefault="00672A2E" w:rsidP="00445D28">
      <w:pPr>
        <w:numPr>
          <w:ilvl w:val="1"/>
          <w:numId w:val="19"/>
        </w:numPr>
        <w:spacing w:line="271" w:lineRule="auto"/>
        <w:ind w:left="567" w:hanging="567"/>
        <w:jc w:val="both"/>
        <w:textAlignment w:val="baseline"/>
        <w:rPr>
          <w:rFonts w:ascii="Arial" w:hAnsi="Arial" w:cs="Arial"/>
        </w:rPr>
      </w:pPr>
      <w:r w:rsidRPr="00224816">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4816">
        <w:rPr>
          <w:rFonts w:ascii="Arial" w:hAnsi="Arial" w:cs="Arial"/>
        </w:rPr>
        <w:t>eIDAS</w:t>
      </w:r>
      <w:proofErr w:type="spellEnd"/>
      <w:r w:rsidRPr="00224816">
        <w:rPr>
          <w:rFonts w:ascii="Arial" w:hAnsi="Arial" w:cs="Arial"/>
        </w:rPr>
        <w:t>) (UE) nr 910/2014 - od 1 lipca 2016 roku”.</w:t>
      </w:r>
    </w:p>
    <w:p w14:paraId="03E665B0" w14:textId="77777777" w:rsidR="00B05BA4" w:rsidRPr="00224816" w:rsidRDefault="00672A2E" w:rsidP="00445D28">
      <w:pPr>
        <w:numPr>
          <w:ilvl w:val="1"/>
          <w:numId w:val="19"/>
        </w:numPr>
        <w:spacing w:line="271" w:lineRule="auto"/>
        <w:ind w:left="567" w:hanging="567"/>
        <w:jc w:val="both"/>
        <w:textAlignment w:val="baseline"/>
        <w:rPr>
          <w:rFonts w:ascii="Arial" w:hAnsi="Arial" w:cs="Arial"/>
        </w:rPr>
      </w:pPr>
      <w:r w:rsidRPr="00224816">
        <w:rPr>
          <w:rFonts w:ascii="Arial" w:hAnsi="Arial" w:cs="Arial"/>
        </w:rPr>
        <w:t xml:space="preserve">W przypadku wykorzystania formatu podpisu </w:t>
      </w:r>
      <w:proofErr w:type="spellStart"/>
      <w:r w:rsidRPr="00224816">
        <w:rPr>
          <w:rFonts w:ascii="Arial" w:hAnsi="Arial" w:cs="Arial"/>
        </w:rPr>
        <w:t>XAdES</w:t>
      </w:r>
      <w:proofErr w:type="spellEnd"/>
      <w:r w:rsidRPr="00224816">
        <w:rPr>
          <w:rFonts w:ascii="Arial" w:hAnsi="Arial" w:cs="Arial"/>
        </w:rPr>
        <w:t xml:space="preserve"> zewnętrzny. Zamawiający wymaga dołączenia odpowiedniej ilości plików tj. podpisywanych plików z danymi oraz plików </w:t>
      </w:r>
      <w:proofErr w:type="spellStart"/>
      <w:r w:rsidRPr="00224816">
        <w:rPr>
          <w:rFonts w:ascii="Arial" w:hAnsi="Arial" w:cs="Arial"/>
        </w:rPr>
        <w:t>XAdES</w:t>
      </w:r>
      <w:proofErr w:type="spellEnd"/>
      <w:r w:rsidRPr="00224816">
        <w:rPr>
          <w:rFonts w:ascii="Arial" w:hAnsi="Arial" w:cs="Arial"/>
        </w:rPr>
        <w:t>.</w:t>
      </w:r>
    </w:p>
    <w:p w14:paraId="38D7B86D" w14:textId="708836AC" w:rsidR="00B05BA4" w:rsidRPr="00224816" w:rsidRDefault="00CA42C4" w:rsidP="00445D28">
      <w:pPr>
        <w:numPr>
          <w:ilvl w:val="1"/>
          <w:numId w:val="19"/>
        </w:numPr>
        <w:spacing w:line="271" w:lineRule="auto"/>
        <w:ind w:left="567" w:hanging="567"/>
        <w:jc w:val="both"/>
        <w:textAlignment w:val="baseline"/>
        <w:rPr>
          <w:rFonts w:ascii="Arial" w:hAnsi="Arial" w:cs="Arial"/>
        </w:rPr>
      </w:pPr>
      <w:r w:rsidRPr="007A1D9A">
        <w:rPr>
          <w:rFonts w:ascii="Arial" w:eastAsia="SimSun" w:hAnsi="Arial" w:cs="Aria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t>
      </w:r>
      <w:r w:rsidRPr="007A1D9A">
        <w:rPr>
          <w:rFonts w:ascii="Arial" w:eastAsia="SimSun" w:hAnsi="Arial" w:cs="Arial"/>
        </w:rPr>
        <w:br/>
        <w:t xml:space="preserve">w postępowaniu, przekazywane przy użyciu środków komunikacji elektronicznej, zawierają informacje stanowiące tajemnicę przedsiębiorstwa w rozumieniu przepisów ustawy z dnia 16 kwietnia 1993 r. o zwalczaniu nieuczciwej konkurencji (Dz. U.  2022 poz. 1233), </w:t>
      </w:r>
      <w:r w:rsidRPr="007A1D9A">
        <w:rPr>
          <w:rFonts w:ascii="Arial" w:eastAsia="SimSun" w:hAnsi="Arial" w:cs="Arial"/>
          <w:b/>
        </w:rPr>
        <w:t xml:space="preserve">wykonawca, w celu utrzymania w poufności tych informacji, przekazuje je w wydzielonym </w:t>
      </w:r>
      <w:r w:rsidRPr="007A1D9A">
        <w:rPr>
          <w:rFonts w:ascii="Arial" w:eastAsia="SimSun" w:hAnsi="Arial" w:cs="Arial"/>
          <w:b/>
        </w:rPr>
        <w:br/>
        <w:t>i odpowiednio oznaczonym pliku.</w:t>
      </w:r>
      <w:r w:rsidRPr="007A1D9A">
        <w:rPr>
          <w:rFonts w:ascii="Arial" w:eastAsia="SimSun"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46CAFCDF" w14:textId="2D717ED4" w:rsidR="00672A2E" w:rsidRPr="00224816" w:rsidRDefault="00672A2E" w:rsidP="00445D28">
      <w:pPr>
        <w:numPr>
          <w:ilvl w:val="1"/>
          <w:numId w:val="19"/>
        </w:numPr>
        <w:spacing w:line="271" w:lineRule="auto"/>
        <w:ind w:left="567" w:hanging="567"/>
        <w:jc w:val="both"/>
        <w:textAlignment w:val="baseline"/>
        <w:rPr>
          <w:rFonts w:ascii="Arial" w:hAnsi="Arial" w:cs="Arial"/>
        </w:rPr>
      </w:pPr>
      <w:r w:rsidRPr="00224816">
        <w:rPr>
          <w:rFonts w:ascii="Arial" w:hAnsi="Arial" w:cs="Arial"/>
        </w:rPr>
        <w:t xml:space="preserve">Wykonawca, za pośrednictwem </w:t>
      </w:r>
      <w:hyperlink r:id="rId17" w:history="1">
        <w:r w:rsidR="008F22C2" w:rsidRPr="00224816">
          <w:rPr>
            <w:rStyle w:val="Hipercze"/>
            <w:rFonts w:ascii="Arial" w:hAnsi="Arial" w:cs="Arial"/>
          </w:rPr>
          <w:t>platformazakupowa.pl</w:t>
        </w:r>
      </w:hyperlink>
      <w:r w:rsidR="008F22C2" w:rsidRPr="00224816">
        <w:rPr>
          <w:rFonts w:ascii="Arial" w:hAnsi="Arial" w:cs="Arial"/>
        </w:rPr>
        <w:t xml:space="preserve"> </w:t>
      </w:r>
      <w:r w:rsidRPr="00224816">
        <w:rPr>
          <w:rFonts w:ascii="Arial" w:hAnsi="Arial" w:cs="Arial"/>
        </w:rPr>
        <w:t xml:space="preserve">może przed upływem terminu </w:t>
      </w:r>
      <w:r w:rsidR="00542C4D" w:rsidRPr="00224816">
        <w:rPr>
          <w:rFonts w:ascii="Arial" w:hAnsi="Arial" w:cs="Arial"/>
        </w:rPr>
        <w:t xml:space="preserve">                         </w:t>
      </w:r>
      <w:r w:rsidRPr="00224816">
        <w:rPr>
          <w:rFonts w:ascii="Arial" w:hAnsi="Arial" w:cs="Arial"/>
        </w:rPr>
        <w:t>do składania ofert zmienić lub wycofać ofertę. Sposób dokonywania zmiany lub wycofania oferty zamieszczono w instrukcji zamieszczonej na stronie internetowej pod adresem:</w:t>
      </w:r>
    </w:p>
    <w:bookmarkStart w:id="27" w:name="_Hlk98154004"/>
    <w:p w14:paraId="7453D797" w14:textId="1784EC70" w:rsidR="00B05BA4" w:rsidRPr="00224816" w:rsidRDefault="008F22C2" w:rsidP="00FF3BB9">
      <w:pPr>
        <w:spacing w:line="271" w:lineRule="auto"/>
        <w:ind w:left="577" w:hanging="10"/>
        <w:jc w:val="both"/>
        <w:rPr>
          <w:rFonts w:ascii="Arial" w:hAnsi="Arial" w:cs="Arial"/>
        </w:rPr>
      </w:pPr>
      <w:r w:rsidRPr="00224816">
        <w:fldChar w:fldCharType="begin"/>
      </w:r>
      <w:r w:rsidRPr="00224816">
        <w:rPr>
          <w:rFonts w:ascii="Arial" w:hAnsi="Arial" w:cs="Arial"/>
        </w:rPr>
        <w:instrText xml:space="preserve"> HYPERLINK "https://platformazakupowa.pl/strona/45-instrukcje" </w:instrText>
      </w:r>
      <w:r w:rsidRPr="00224816">
        <w:fldChar w:fldCharType="separate"/>
      </w:r>
      <w:r w:rsidRPr="00224816">
        <w:rPr>
          <w:rStyle w:val="Hipercze"/>
          <w:rFonts w:ascii="Arial" w:hAnsi="Arial" w:cs="Arial"/>
        </w:rPr>
        <w:t>https://platformazakupowa.pl/strona/45-instrukcje</w:t>
      </w:r>
      <w:r w:rsidRPr="00224816">
        <w:rPr>
          <w:rStyle w:val="Hipercze"/>
          <w:rFonts w:ascii="Arial" w:hAnsi="Arial" w:cs="Arial"/>
        </w:rPr>
        <w:fldChar w:fldCharType="end"/>
      </w:r>
      <w:bookmarkEnd w:id="27"/>
      <w:r w:rsidRPr="00224816">
        <w:rPr>
          <w:rStyle w:val="Hipercze"/>
          <w:rFonts w:ascii="Arial" w:hAnsi="Arial" w:cs="Arial"/>
        </w:rPr>
        <w:t xml:space="preserve"> </w:t>
      </w:r>
    </w:p>
    <w:p w14:paraId="4F82C13A" w14:textId="77777777"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 xml:space="preserve">Każdy z Wykonawców może złożyć tylko jedną ofertę. Złożenie większej liczby ofert lub oferty zawierającej propozycje wariantowe </w:t>
      </w:r>
      <w:r w:rsidR="00912FBB" w:rsidRPr="00224816">
        <w:rPr>
          <w:rFonts w:ascii="Arial" w:hAnsi="Arial" w:cs="Arial"/>
        </w:rPr>
        <w:t>spowoduje</w:t>
      </w:r>
      <w:r w:rsidRPr="00224816">
        <w:rPr>
          <w:rFonts w:ascii="Arial" w:hAnsi="Arial" w:cs="Arial"/>
        </w:rPr>
        <w:t xml:space="preserve"> odrzuceni</w:t>
      </w:r>
      <w:r w:rsidR="00912FBB" w:rsidRPr="00224816">
        <w:rPr>
          <w:rFonts w:ascii="Arial" w:hAnsi="Arial" w:cs="Arial"/>
        </w:rPr>
        <w:t>e ofert</w:t>
      </w:r>
      <w:r w:rsidRPr="00224816">
        <w:rPr>
          <w:rFonts w:ascii="Arial" w:hAnsi="Arial" w:cs="Arial"/>
        </w:rPr>
        <w:t>.</w:t>
      </w:r>
    </w:p>
    <w:p w14:paraId="663BB432" w14:textId="0A737121"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 xml:space="preserve">Dokumenty i oświadczenia składane przez </w:t>
      </w:r>
      <w:r w:rsidR="007760AD" w:rsidRPr="00224816">
        <w:rPr>
          <w:rFonts w:ascii="Arial" w:hAnsi="Arial" w:cs="Arial"/>
        </w:rPr>
        <w:t>W</w:t>
      </w:r>
      <w:r w:rsidRPr="00224816">
        <w:rPr>
          <w:rFonts w:ascii="Arial" w:hAnsi="Arial" w:cs="Arial"/>
        </w:rPr>
        <w:t xml:space="preserve">ykonawcę powinny być w języku polskim, chyba że w SWZ dopuszczono inaczej. W przypadku  załączenia dokumentów sporządzonych </w:t>
      </w:r>
      <w:r w:rsidR="00543884">
        <w:rPr>
          <w:rFonts w:ascii="Arial" w:hAnsi="Arial" w:cs="Arial"/>
        </w:rPr>
        <w:t xml:space="preserve">                              </w:t>
      </w:r>
      <w:r w:rsidRPr="00224816">
        <w:rPr>
          <w:rFonts w:ascii="Arial" w:hAnsi="Arial" w:cs="Arial"/>
        </w:rPr>
        <w:t xml:space="preserve">w innym języku niż dopuszczony, Wykonawca zobowiązany jest załączyć </w:t>
      </w:r>
      <w:r w:rsidRPr="00224816">
        <w:rPr>
          <w:rFonts w:ascii="Arial" w:hAnsi="Arial" w:cs="Arial"/>
          <w:b/>
        </w:rPr>
        <w:t>tłumaczenie na język polski</w:t>
      </w:r>
      <w:r w:rsidRPr="00224816">
        <w:rPr>
          <w:rFonts w:ascii="Arial" w:hAnsi="Arial" w:cs="Arial"/>
        </w:rPr>
        <w:t>.</w:t>
      </w:r>
    </w:p>
    <w:p w14:paraId="1B7CD21C" w14:textId="60BD964F"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Zgodnie z definicją dokumentu elektronicznego z art.</w:t>
      </w:r>
      <w:r w:rsidR="00610536" w:rsidRPr="00224816">
        <w:rPr>
          <w:rFonts w:ascii="Arial" w:hAnsi="Arial" w:cs="Arial"/>
        </w:rPr>
        <w:t xml:space="preserve"> </w:t>
      </w:r>
      <w:r w:rsidRPr="00224816">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rsidR="007760AD" w:rsidRPr="00224816">
        <w:rPr>
          <w:rFonts w:ascii="Arial" w:hAnsi="Arial" w:cs="Arial"/>
        </w:rPr>
        <w:t>W</w:t>
      </w:r>
      <w:r w:rsidRPr="00224816">
        <w:rPr>
          <w:rFonts w:ascii="Arial" w:hAnsi="Arial" w:cs="Arial"/>
        </w:rPr>
        <w:t>ykonawcę ubiegającego się wspólnie z nim o udzielenie zamówienia, przez podmiot,</w:t>
      </w:r>
      <w:r w:rsidR="008F22C2" w:rsidRPr="00224816">
        <w:rPr>
          <w:rFonts w:ascii="Arial" w:hAnsi="Arial" w:cs="Arial"/>
        </w:rPr>
        <w:t xml:space="preserve"> </w:t>
      </w:r>
      <w:r w:rsidRPr="00224816">
        <w:rPr>
          <w:rFonts w:ascii="Arial" w:hAnsi="Arial" w:cs="Arial"/>
        </w:rPr>
        <w:t>na którego zdolnościach lub sytuacji polega Wykonawca, albo przez podwykonawcę.</w:t>
      </w:r>
    </w:p>
    <w:p w14:paraId="1E953DE3" w14:textId="77777777"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E73EC67" w14:textId="77777777"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b/>
          <w:bCs/>
        </w:rPr>
        <w:t xml:space="preserve">Rozszerzenia plików wykorzystywanych przez Wykonawców powinny być zgodne </w:t>
      </w:r>
      <w:r w:rsidR="001012B1" w:rsidRPr="00224816">
        <w:rPr>
          <w:rFonts w:ascii="Arial" w:hAnsi="Arial" w:cs="Arial"/>
          <w:b/>
          <w:bCs/>
        </w:rPr>
        <w:t xml:space="preserve">                     </w:t>
      </w:r>
      <w:r w:rsidRPr="00224816">
        <w:rPr>
          <w:rFonts w:ascii="Arial" w:hAnsi="Arial" w:cs="Arial"/>
          <w:b/>
          <w:bCs/>
        </w:rPr>
        <w:t>z</w:t>
      </w:r>
      <w:r w:rsidRPr="00224816">
        <w:rPr>
          <w:rFonts w:ascii="Arial" w:hAnsi="Arial" w:cs="Arial"/>
        </w:rPr>
        <w:t xml:space="preserve"> Załącznikiem nr 2 do “Rozporządzenia Rady Ministrów w sprawie Krajowych Ram Interoperacyjności</w:t>
      </w:r>
      <w:r w:rsidR="00E51B4D" w:rsidRPr="00224816">
        <w:rPr>
          <w:rFonts w:ascii="Arial" w:hAnsi="Arial" w:cs="Arial"/>
        </w:rPr>
        <w:t xml:space="preserve"> (KRI)</w:t>
      </w:r>
      <w:r w:rsidRPr="00224816">
        <w:rPr>
          <w:rFonts w:ascii="Arial" w:hAnsi="Arial" w:cs="Arial"/>
        </w:rPr>
        <w:t xml:space="preserve">, minimalnych wymagań dla rejestrów publicznych i wymiany informacji </w:t>
      </w:r>
      <w:r w:rsidRPr="00224816">
        <w:rPr>
          <w:rFonts w:ascii="Arial" w:hAnsi="Arial" w:cs="Arial"/>
        </w:rPr>
        <w:lastRenderedPageBreak/>
        <w:t>w postaci elektronicznej oraz minimalnych wymagań dla systemów teleinformatycznych”, zwanego dalej Rozporządzeniem KRI.</w:t>
      </w:r>
    </w:p>
    <w:p w14:paraId="20411B70" w14:textId="7ECC775C" w:rsidR="00B05BA4"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Zamawiający rekomenduje wykorzystanie formatów: .pdf .</w:t>
      </w:r>
      <w:proofErr w:type="spellStart"/>
      <w:r w:rsidRPr="00224816">
        <w:rPr>
          <w:rFonts w:ascii="Arial" w:hAnsi="Arial" w:cs="Arial"/>
        </w:rPr>
        <w:t>doc</w:t>
      </w:r>
      <w:proofErr w:type="spellEnd"/>
      <w:r w:rsidRPr="00224816">
        <w:rPr>
          <w:rFonts w:ascii="Arial" w:hAnsi="Arial" w:cs="Arial"/>
        </w:rPr>
        <w:t xml:space="preserve"> .</w:t>
      </w:r>
      <w:proofErr w:type="spellStart"/>
      <w:r w:rsidRPr="00224816">
        <w:rPr>
          <w:rFonts w:ascii="Arial" w:hAnsi="Arial" w:cs="Arial"/>
        </w:rPr>
        <w:t>docx</w:t>
      </w:r>
      <w:proofErr w:type="spellEnd"/>
      <w:r w:rsidRPr="00224816">
        <w:rPr>
          <w:rFonts w:ascii="Arial" w:hAnsi="Arial" w:cs="Arial"/>
        </w:rPr>
        <w:t xml:space="preserve"> .xls .</w:t>
      </w:r>
      <w:proofErr w:type="spellStart"/>
      <w:r w:rsidRPr="00224816">
        <w:rPr>
          <w:rFonts w:ascii="Arial" w:hAnsi="Arial" w:cs="Arial"/>
        </w:rPr>
        <w:t>xlsx</w:t>
      </w:r>
      <w:proofErr w:type="spellEnd"/>
      <w:r w:rsidRPr="00224816">
        <w:rPr>
          <w:rFonts w:ascii="Arial" w:hAnsi="Arial" w:cs="Arial"/>
        </w:rPr>
        <w:t xml:space="preserve"> .jpg (.</w:t>
      </w:r>
      <w:proofErr w:type="spellStart"/>
      <w:r w:rsidRPr="00224816">
        <w:rPr>
          <w:rFonts w:ascii="Arial" w:hAnsi="Arial" w:cs="Arial"/>
        </w:rPr>
        <w:t>jpeg</w:t>
      </w:r>
      <w:proofErr w:type="spellEnd"/>
      <w:r w:rsidRPr="00224816">
        <w:rPr>
          <w:rFonts w:ascii="Arial" w:hAnsi="Arial" w:cs="Arial"/>
        </w:rPr>
        <w:t xml:space="preserve">) </w:t>
      </w:r>
      <w:r w:rsidR="00543884">
        <w:rPr>
          <w:rFonts w:ascii="Arial" w:hAnsi="Arial" w:cs="Arial"/>
        </w:rPr>
        <w:t xml:space="preserve">                         </w:t>
      </w:r>
      <w:r w:rsidRPr="00224816">
        <w:rPr>
          <w:rFonts w:ascii="Arial" w:hAnsi="Arial" w:cs="Arial"/>
          <w:b/>
          <w:bCs/>
        </w:rPr>
        <w:t>ze szczególnym wskazaniem na .pdf</w:t>
      </w:r>
    </w:p>
    <w:p w14:paraId="7CC6605D" w14:textId="77777777" w:rsidR="00672A2E" w:rsidRPr="00224816" w:rsidRDefault="00672A2E" w:rsidP="00445D28">
      <w:pPr>
        <w:numPr>
          <w:ilvl w:val="1"/>
          <w:numId w:val="19"/>
        </w:numPr>
        <w:spacing w:line="271" w:lineRule="auto"/>
        <w:ind w:left="567" w:hanging="585"/>
        <w:jc w:val="both"/>
        <w:rPr>
          <w:rFonts w:ascii="Arial" w:hAnsi="Arial" w:cs="Arial"/>
        </w:rPr>
      </w:pPr>
      <w:r w:rsidRPr="00224816">
        <w:rPr>
          <w:rFonts w:ascii="Arial" w:hAnsi="Arial" w:cs="Arial"/>
        </w:rPr>
        <w:t xml:space="preserve">W celu ewentualnej kompresji danych Zamawiający rekomenduje wykorzystanie jednego </w:t>
      </w:r>
      <w:r w:rsidR="001012B1" w:rsidRPr="00224816">
        <w:rPr>
          <w:rFonts w:ascii="Arial" w:hAnsi="Arial" w:cs="Arial"/>
        </w:rPr>
        <w:t xml:space="preserve">                          </w:t>
      </w:r>
      <w:r w:rsidRPr="00224816">
        <w:rPr>
          <w:rFonts w:ascii="Arial" w:hAnsi="Arial" w:cs="Arial"/>
        </w:rPr>
        <w:t>z rozszerzeń:</w:t>
      </w:r>
    </w:p>
    <w:p w14:paraId="616BD754" w14:textId="77777777" w:rsidR="00672A2E" w:rsidRPr="00224816" w:rsidRDefault="00672A2E" w:rsidP="00445D28">
      <w:pPr>
        <w:numPr>
          <w:ilvl w:val="0"/>
          <w:numId w:val="17"/>
        </w:numPr>
        <w:spacing w:line="271" w:lineRule="auto"/>
        <w:ind w:left="567"/>
        <w:jc w:val="both"/>
        <w:textAlignment w:val="baseline"/>
        <w:rPr>
          <w:rFonts w:ascii="Arial" w:hAnsi="Arial" w:cs="Arial"/>
        </w:rPr>
      </w:pPr>
      <w:r w:rsidRPr="00224816">
        <w:rPr>
          <w:rFonts w:ascii="Arial" w:hAnsi="Arial" w:cs="Arial"/>
        </w:rPr>
        <w:t>.zip </w:t>
      </w:r>
    </w:p>
    <w:p w14:paraId="0130A1FD" w14:textId="77777777" w:rsidR="00672A2E" w:rsidRPr="00224816" w:rsidRDefault="00672A2E" w:rsidP="00445D28">
      <w:pPr>
        <w:numPr>
          <w:ilvl w:val="0"/>
          <w:numId w:val="17"/>
        </w:numPr>
        <w:spacing w:line="271" w:lineRule="auto"/>
        <w:ind w:left="567"/>
        <w:jc w:val="both"/>
        <w:textAlignment w:val="baseline"/>
        <w:rPr>
          <w:rFonts w:ascii="Arial" w:hAnsi="Arial" w:cs="Arial"/>
        </w:rPr>
      </w:pPr>
      <w:r w:rsidRPr="00224816">
        <w:rPr>
          <w:rFonts w:ascii="Arial" w:hAnsi="Arial" w:cs="Arial"/>
        </w:rPr>
        <w:t>.7Z</w:t>
      </w:r>
    </w:p>
    <w:p w14:paraId="41C30CAD" w14:textId="77777777" w:rsidR="006876E0" w:rsidRPr="00224816" w:rsidRDefault="00672A2E" w:rsidP="00445D28">
      <w:pPr>
        <w:numPr>
          <w:ilvl w:val="1"/>
          <w:numId w:val="19"/>
        </w:numPr>
        <w:spacing w:line="271" w:lineRule="auto"/>
        <w:ind w:left="567" w:hanging="567"/>
        <w:jc w:val="both"/>
        <w:textAlignment w:val="baseline"/>
        <w:rPr>
          <w:rFonts w:ascii="Arial" w:hAnsi="Arial" w:cs="Arial"/>
        </w:rPr>
      </w:pPr>
      <w:r w:rsidRPr="00224816">
        <w:rPr>
          <w:rFonts w:ascii="Arial" w:hAnsi="Arial" w:cs="Arial"/>
        </w:rPr>
        <w:t xml:space="preserve">Zamawiający zwraca uwagę na ograniczenia wielkości plików podpisywanych profilem zaufanym, który wynosi </w:t>
      </w:r>
      <w:r w:rsidRPr="00224816">
        <w:rPr>
          <w:rFonts w:ascii="Arial" w:hAnsi="Arial" w:cs="Arial"/>
          <w:b/>
          <w:bCs/>
        </w:rPr>
        <w:t>maksymalnie 10MB</w:t>
      </w:r>
      <w:r w:rsidRPr="00224816">
        <w:rPr>
          <w:rFonts w:ascii="Arial" w:hAnsi="Arial" w:cs="Arial"/>
        </w:rPr>
        <w:t xml:space="preserve">, oraz na ograniczenie wielkości plików podpisywanych w aplikacji </w:t>
      </w:r>
      <w:proofErr w:type="spellStart"/>
      <w:r w:rsidRPr="00224816">
        <w:rPr>
          <w:rFonts w:ascii="Arial" w:hAnsi="Arial" w:cs="Arial"/>
        </w:rPr>
        <w:t>eDoApp</w:t>
      </w:r>
      <w:proofErr w:type="spellEnd"/>
      <w:r w:rsidRPr="00224816">
        <w:rPr>
          <w:rFonts w:ascii="Arial" w:hAnsi="Arial" w:cs="Arial"/>
        </w:rPr>
        <w:t xml:space="preserve"> służącej do składania podpisu osobistego, który wynosi </w:t>
      </w:r>
      <w:r w:rsidRPr="00224816">
        <w:rPr>
          <w:rFonts w:ascii="Arial" w:hAnsi="Arial" w:cs="Arial"/>
          <w:b/>
          <w:bCs/>
        </w:rPr>
        <w:t>maksymalnie 5MB</w:t>
      </w:r>
      <w:r w:rsidRPr="00224816">
        <w:rPr>
          <w:rFonts w:ascii="Arial" w:hAnsi="Arial" w:cs="Arial"/>
        </w:rPr>
        <w:t>.</w:t>
      </w:r>
    </w:p>
    <w:p w14:paraId="72CA114D" w14:textId="7713D04C" w:rsidR="00672A2E" w:rsidRPr="00224816" w:rsidRDefault="00672A2E" w:rsidP="00445D28">
      <w:pPr>
        <w:numPr>
          <w:ilvl w:val="1"/>
          <w:numId w:val="19"/>
        </w:numPr>
        <w:spacing w:line="271" w:lineRule="auto"/>
        <w:ind w:left="567" w:hanging="567"/>
        <w:jc w:val="both"/>
        <w:textAlignment w:val="baseline"/>
        <w:rPr>
          <w:rFonts w:ascii="Arial" w:hAnsi="Arial" w:cs="Arial"/>
        </w:rPr>
      </w:pPr>
      <w:r w:rsidRPr="00224816">
        <w:rPr>
          <w:rFonts w:ascii="Arial" w:hAnsi="Arial" w:cs="Arial"/>
        </w:rPr>
        <w:t xml:space="preserve">W przypadku stosowania przez </w:t>
      </w:r>
      <w:r w:rsidR="007760AD" w:rsidRPr="00224816">
        <w:rPr>
          <w:rFonts w:ascii="Arial" w:hAnsi="Arial" w:cs="Arial"/>
        </w:rPr>
        <w:t>W</w:t>
      </w:r>
      <w:r w:rsidRPr="00224816">
        <w:rPr>
          <w:rFonts w:ascii="Arial" w:hAnsi="Arial" w:cs="Arial"/>
        </w:rPr>
        <w:t>ykonawcę kwalifikowanego podpisu elektronicznego:</w:t>
      </w:r>
    </w:p>
    <w:p w14:paraId="4D06B514" w14:textId="0C70AD7D" w:rsidR="00672A2E" w:rsidRPr="00224816" w:rsidRDefault="00672A2E" w:rsidP="00445D28">
      <w:pPr>
        <w:numPr>
          <w:ilvl w:val="0"/>
          <w:numId w:val="18"/>
        </w:numPr>
        <w:tabs>
          <w:tab w:val="clear" w:pos="720"/>
        </w:tabs>
        <w:spacing w:line="271" w:lineRule="auto"/>
        <w:ind w:left="992" w:hanging="357"/>
        <w:jc w:val="both"/>
        <w:textAlignment w:val="baseline"/>
        <w:rPr>
          <w:rFonts w:ascii="Arial" w:hAnsi="Arial" w:cs="Arial"/>
        </w:rPr>
      </w:pPr>
      <w:r w:rsidRPr="00224816">
        <w:rPr>
          <w:rFonts w:ascii="Arial" w:hAnsi="Arial" w:cs="Arial"/>
        </w:rPr>
        <w:t xml:space="preserve">Ze względu na niskie ryzyko naruszenia integralności pliku oraz łatwiejszą weryfikację podpisu </w:t>
      </w:r>
      <w:r w:rsidR="002E6DE5" w:rsidRPr="00224816">
        <w:rPr>
          <w:rFonts w:ascii="Arial" w:hAnsi="Arial" w:cs="Arial"/>
        </w:rPr>
        <w:t>Z</w:t>
      </w:r>
      <w:r w:rsidRPr="00224816">
        <w:rPr>
          <w:rFonts w:ascii="Arial" w:hAnsi="Arial" w:cs="Arial"/>
        </w:rPr>
        <w:t xml:space="preserve">amawiający zaleca, w miarę możliwości, </w:t>
      </w:r>
      <w:r w:rsidRPr="00224816">
        <w:rPr>
          <w:rFonts w:ascii="Arial" w:hAnsi="Arial" w:cs="Arial"/>
          <w:b/>
          <w:bCs/>
        </w:rPr>
        <w:t xml:space="preserve">przekonwertowanie plików składających się na ofertę na rozszerzenie .pdf  i opatrzenie ich podpisem kwalifikowanym w formacie </w:t>
      </w:r>
      <w:proofErr w:type="spellStart"/>
      <w:r w:rsidRPr="00224816">
        <w:rPr>
          <w:rFonts w:ascii="Arial" w:hAnsi="Arial" w:cs="Arial"/>
          <w:b/>
          <w:bCs/>
        </w:rPr>
        <w:t>PAdES</w:t>
      </w:r>
      <w:proofErr w:type="spellEnd"/>
      <w:r w:rsidRPr="00224816">
        <w:rPr>
          <w:rFonts w:ascii="Arial" w:hAnsi="Arial" w:cs="Arial"/>
          <w:b/>
          <w:bCs/>
        </w:rPr>
        <w:t>. </w:t>
      </w:r>
    </w:p>
    <w:p w14:paraId="155D8EB8" w14:textId="77777777" w:rsidR="00672A2E" w:rsidRPr="00224816" w:rsidRDefault="00672A2E" w:rsidP="00445D28">
      <w:pPr>
        <w:numPr>
          <w:ilvl w:val="0"/>
          <w:numId w:val="18"/>
        </w:numPr>
        <w:tabs>
          <w:tab w:val="clear" w:pos="720"/>
        </w:tabs>
        <w:spacing w:line="271" w:lineRule="auto"/>
        <w:ind w:left="993"/>
        <w:jc w:val="both"/>
        <w:textAlignment w:val="baseline"/>
        <w:rPr>
          <w:rFonts w:ascii="Arial" w:hAnsi="Arial" w:cs="Arial"/>
        </w:rPr>
      </w:pPr>
      <w:r w:rsidRPr="00224816">
        <w:rPr>
          <w:rFonts w:ascii="Arial" w:hAnsi="Arial" w:cs="Arial"/>
        </w:rPr>
        <w:t xml:space="preserve">Pliki w innych formatach niż PDF </w:t>
      </w:r>
      <w:r w:rsidRPr="00224816">
        <w:rPr>
          <w:rFonts w:ascii="Arial" w:hAnsi="Arial" w:cs="Arial"/>
          <w:b/>
          <w:bCs/>
        </w:rPr>
        <w:t xml:space="preserve">zaleca się opatrzyć podpisem w formacie </w:t>
      </w:r>
      <w:proofErr w:type="spellStart"/>
      <w:r w:rsidRPr="00224816">
        <w:rPr>
          <w:rFonts w:ascii="Arial" w:hAnsi="Arial" w:cs="Arial"/>
          <w:b/>
          <w:bCs/>
        </w:rPr>
        <w:t>XAdES</w:t>
      </w:r>
      <w:proofErr w:type="spellEnd"/>
      <w:r w:rsidRPr="00224816">
        <w:rPr>
          <w:rFonts w:ascii="Arial" w:hAnsi="Arial" w:cs="Arial"/>
          <w:b/>
          <w:bCs/>
        </w:rPr>
        <w:t xml:space="preserve"> </w:t>
      </w:r>
      <w:r w:rsidR="001012B1" w:rsidRPr="00224816">
        <w:rPr>
          <w:rFonts w:ascii="Arial" w:hAnsi="Arial" w:cs="Arial"/>
          <w:b/>
          <w:bCs/>
        </w:rPr>
        <w:t xml:space="preserve">                   </w:t>
      </w:r>
      <w:r w:rsidRPr="00224816">
        <w:rPr>
          <w:rFonts w:ascii="Arial" w:hAnsi="Arial" w:cs="Arial"/>
          <w:b/>
          <w:bCs/>
        </w:rPr>
        <w:t>o typie zewnętrznym</w:t>
      </w:r>
      <w:r w:rsidRPr="00224816">
        <w:rPr>
          <w:rFonts w:ascii="Arial" w:hAnsi="Arial" w:cs="Arial"/>
        </w:rPr>
        <w:t>. Wykonawca powinien pamiętać, aby plik z podpisem przekazywać łącznie z dokumentem podpisywanym.</w:t>
      </w:r>
    </w:p>
    <w:p w14:paraId="4138E323" w14:textId="77777777" w:rsidR="00672A2E" w:rsidRPr="00224816" w:rsidRDefault="00672A2E" w:rsidP="00445D28">
      <w:pPr>
        <w:numPr>
          <w:ilvl w:val="0"/>
          <w:numId w:val="18"/>
        </w:numPr>
        <w:tabs>
          <w:tab w:val="clear" w:pos="720"/>
        </w:tabs>
        <w:spacing w:line="271" w:lineRule="auto"/>
        <w:ind w:left="993"/>
        <w:jc w:val="both"/>
        <w:textAlignment w:val="baseline"/>
        <w:rPr>
          <w:rFonts w:ascii="Arial" w:hAnsi="Arial" w:cs="Arial"/>
        </w:rPr>
      </w:pPr>
      <w:r w:rsidRPr="00224816">
        <w:rPr>
          <w:rFonts w:ascii="Arial" w:hAnsi="Arial" w:cs="Arial"/>
        </w:rPr>
        <w:t>Zamawiający rekomenduje wykorzystanie podpisu z kwalifikowanym znacznikiem czasu.</w:t>
      </w:r>
    </w:p>
    <w:p w14:paraId="3E6E9BB1" w14:textId="77777777" w:rsidR="006876E0" w:rsidRPr="00224816" w:rsidRDefault="00672A2E" w:rsidP="00445D28">
      <w:pPr>
        <w:numPr>
          <w:ilvl w:val="1"/>
          <w:numId w:val="19"/>
        </w:numPr>
        <w:spacing w:line="271" w:lineRule="auto"/>
        <w:ind w:left="709" w:hanging="709"/>
        <w:jc w:val="both"/>
        <w:textAlignment w:val="baseline"/>
        <w:rPr>
          <w:rFonts w:ascii="Arial" w:hAnsi="Arial" w:cs="Arial"/>
        </w:rPr>
      </w:pPr>
      <w:r w:rsidRPr="00224816">
        <w:rPr>
          <w:rFonts w:ascii="Arial" w:hAnsi="Arial" w:cs="Arial"/>
        </w:rPr>
        <w:t>Zamawiający zaleca aby</w:t>
      </w:r>
      <w:r w:rsidRPr="00224816">
        <w:rPr>
          <w:rFonts w:ascii="Arial" w:hAnsi="Arial" w:cs="Arial"/>
          <w:b/>
          <w:bCs/>
        </w:rPr>
        <w:t xml:space="preserve"> w przypadku podpisywania pliku przez kilka osób, stosować podpisy tego samego rodzaju.</w:t>
      </w:r>
      <w:r w:rsidRPr="00224816">
        <w:rPr>
          <w:rFonts w:ascii="Arial" w:hAnsi="Arial" w:cs="Arial"/>
        </w:rPr>
        <w:t xml:space="preserve"> Podpisywanie różnymi rodzajami podpisów np. osobistym</w:t>
      </w:r>
      <w:r w:rsidR="001012B1" w:rsidRPr="00224816">
        <w:rPr>
          <w:rFonts w:ascii="Arial" w:hAnsi="Arial" w:cs="Arial"/>
        </w:rPr>
        <w:t xml:space="preserve">                  </w:t>
      </w:r>
      <w:r w:rsidRPr="00224816">
        <w:rPr>
          <w:rFonts w:ascii="Arial" w:hAnsi="Arial" w:cs="Arial"/>
        </w:rPr>
        <w:t xml:space="preserve"> i kwalifikowanym może doprowadzić do problemów w weryfikacji plików. </w:t>
      </w:r>
    </w:p>
    <w:p w14:paraId="3457B74F" w14:textId="77777777" w:rsidR="006876E0" w:rsidRPr="00224816" w:rsidRDefault="00672A2E" w:rsidP="00445D28">
      <w:pPr>
        <w:numPr>
          <w:ilvl w:val="1"/>
          <w:numId w:val="19"/>
        </w:numPr>
        <w:spacing w:line="271" w:lineRule="auto"/>
        <w:ind w:left="709" w:hanging="709"/>
        <w:jc w:val="both"/>
        <w:textAlignment w:val="baseline"/>
        <w:rPr>
          <w:rFonts w:ascii="Arial" w:hAnsi="Arial" w:cs="Arial"/>
        </w:rPr>
      </w:pPr>
      <w:r w:rsidRPr="00224816">
        <w:rPr>
          <w:rFonts w:ascii="Arial" w:hAnsi="Arial" w:cs="Arial"/>
        </w:rPr>
        <w:t>Zamawiający zaleca, aby Wykonawca z odpowiednim wyprzedzeniem przetestował możliwość prawidłowego wykorzystania wybranej metody podpisania plików oferty.</w:t>
      </w:r>
    </w:p>
    <w:p w14:paraId="24201BA8" w14:textId="77777777" w:rsidR="006876E0" w:rsidRPr="00224816" w:rsidRDefault="00672A2E" w:rsidP="00445D28">
      <w:pPr>
        <w:numPr>
          <w:ilvl w:val="1"/>
          <w:numId w:val="19"/>
        </w:numPr>
        <w:spacing w:line="271" w:lineRule="auto"/>
        <w:ind w:left="709" w:hanging="709"/>
        <w:jc w:val="both"/>
        <w:textAlignment w:val="baseline"/>
        <w:rPr>
          <w:rFonts w:ascii="Arial" w:hAnsi="Arial" w:cs="Arial"/>
        </w:rPr>
      </w:pPr>
      <w:r w:rsidRPr="00224816">
        <w:rPr>
          <w:rFonts w:ascii="Arial" w:hAnsi="Arial" w:cs="Arial"/>
        </w:rPr>
        <w:t>Osobą składającą ofertę powinna być osoba kontaktowa podawana w dokumentacji.</w:t>
      </w:r>
    </w:p>
    <w:p w14:paraId="7ED1BA38" w14:textId="77777777" w:rsidR="006876E0" w:rsidRPr="00224816" w:rsidRDefault="00672A2E" w:rsidP="00445D28">
      <w:pPr>
        <w:numPr>
          <w:ilvl w:val="1"/>
          <w:numId w:val="19"/>
        </w:numPr>
        <w:spacing w:line="271" w:lineRule="auto"/>
        <w:ind w:left="709" w:hanging="709"/>
        <w:jc w:val="both"/>
        <w:textAlignment w:val="baseline"/>
        <w:rPr>
          <w:rFonts w:ascii="Arial" w:hAnsi="Arial" w:cs="Arial"/>
        </w:rPr>
      </w:pPr>
      <w:r w:rsidRPr="00224816">
        <w:rPr>
          <w:rFonts w:ascii="Arial" w:hAnsi="Arial" w:cs="Arial"/>
        </w:rPr>
        <w:t>Jeśli Wykonawca pakuje dokumenty np. w plik o rozszerzeniu .zip, zaleca się wcześniejsze podpisanie każdego ze skompresowanych plików. </w:t>
      </w:r>
    </w:p>
    <w:p w14:paraId="4EE1ED67" w14:textId="4653C4E0" w:rsidR="00672A2E" w:rsidRPr="00224816" w:rsidRDefault="00672A2E" w:rsidP="00445D28">
      <w:pPr>
        <w:numPr>
          <w:ilvl w:val="1"/>
          <w:numId w:val="19"/>
        </w:numPr>
        <w:spacing w:line="271" w:lineRule="auto"/>
        <w:ind w:left="709" w:hanging="709"/>
        <w:jc w:val="both"/>
        <w:textAlignment w:val="baseline"/>
        <w:rPr>
          <w:rFonts w:ascii="Arial" w:hAnsi="Arial" w:cs="Arial"/>
        </w:rPr>
      </w:pPr>
      <w:r w:rsidRPr="00224816">
        <w:rPr>
          <w:rFonts w:ascii="Arial" w:hAnsi="Arial" w:cs="Arial"/>
        </w:rPr>
        <w:t xml:space="preserve">Zamawiający zaleca aby </w:t>
      </w:r>
      <w:r w:rsidRPr="00224816">
        <w:rPr>
          <w:rFonts w:ascii="Arial" w:hAnsi="Arial" w:cs="Arial"/>
          <w:b/>
          <w:bCs/>
          <w:u w:val="single"/>
        </w:rPr>
        <w:t>nie</w:t>
      </w:r>
      <w:r w:rsidRPr="00224816">
        <w:rPr>
          <w:rFonts w:ascii="Arial" w:hAnsi="Arial" w:cs="Arial"/>
          <w:b/>
          <w:bCs/>
        </w:rPr>
        <w:t xml:space="preserve"> </w:t>
      </w:r>
      <w:r w:rsidRPr="00224816">
        <w:rPr>
          <w:rFonts w:ascii="Arial" w:hAnsi="Arial" w:cs="Arial"/>
        </w:rPr>
        <w:t xml:space="preserve">wprowadzać jakichkolwiek zmian w plikach po podpisaniu ich podpisem kwalifikowanym. Może to skutkować naruszeniem integralności plików </w:t>
      </w:r>
      <w:r w:rsidR="00543884">
        <w:rPr>
          <w:rFonts w:ascii="Arial" w:hAnsi="Arial" w:cs="Arial"/>
        </w:rPr>
        <w:t xml:space="preserve">                                    </w:t>
      </w:r>
      <w:r w:rsidRPr="00224816">
        <w:rPr>
          <w:rFonts w:ascii="Arial" w:hAnsi="Arial" w:cs="Arial"/>
        </w:rPr>
        <w:t>co równoważne będzie z koniecznością odrzucenia oferty.</w:t>
      </w:r>
    </w:p>
    <w:p w14:paraId="4C5D7A62" w14:textId="77777777" w:rsidR="007C047D" w:rsidRPr="00224816" w:rsidRDefault="007C047D" w:rsidP="00FF3BB9">
      <w:pPr>
        <w:spacing w:line="271" w:lineRule="auto"/>
        <w:ind w:left="709"/>
        <w:jc w:val="both"/>
        <w:textAlignment w:val="baseline"/>
        <w:rPr>
          <w:rFonts w:ascii="Arial" w:hAnsi="Arial" w:cs="Arial"/>
          <w:color w:val="70AD47"/>
        </w:rPr>
      </w:pPr>
    </w:p>
    <w:p w14:paraId="392CE602" w14:textId="77777777" w:rsidR="00485D67" w:rsidRPr="00224816" w:rsidRDefault="00485D67" w:rsidP="00FF3BB9">
      <w:pPr>
        <w:pStyle w:val="Nagwek2"/>
        <w:spacing w:line="271" w:lineRule="auto"/>
        <w:ind w:left="426" w:hanging="426"/>
        <w:rPr>
          <w:rFonts w:cs="Arial"/>
          <w:sz w:val="22"/>
          <w:u w:val="none"/>
          <w:lang w:val="pl-PL"/>
        </w:rPr>
      </w:pPr>
      <w:bookmarkStart w:id="28" w:name="_Toc66181008"/>
      <w:r w:rsidRPr="00224816">
        <w:rPr>
          <w:rFonts w:cs="Arial"/>
          <w:sz w:val="22"/>
          <w:u w:val="none"/>
          <w:lang w:val="pl-PL"/>
        </w:rPr>
        <w:t>Wymagania dotyczące wadium</w:t>
      </w:r>
      <w:bookmarkEnd w:id="28"/>
      <w:r w:rsidRPr="00224816">
        <w:rPr>
          <w:rFonts w:cs="Arial"/>
          <w:sz w:val="22"/>
          <w:u w:val="none"/>
          <w:lang w:val="pl-PL"/>
        </w:rPr>
        <w:t xml:space="preserve"> </w:t>
      </w:r>
    </w:p>
    <w:p w14:paraId="0A809D7E" w14:textId="77777777" w:rsidR="00196E28" w:rsidRPr="00224816" w:rsidRDefault="00990272" w:rsidP="00FF3BB9">
      <w:pPr>
        <w:spacing w:line="271" w:lineRule="auto"/>
        <w:ind w:left="426"/>
        <w:jc w:val="both"/>
        <w:rPr>
          <w:rFonts w:ascii="Arial" w:hAnsi="Arial" w:cs="Arial"/>
        </w:rPr>
      </w:pPr>
      <w:r w:rsidRPr="00224816">
        <w:rPr>
          <w:rFonts w:ascii="Arial" w:hAnsi="Arial" w:cs="Arial"/>
        </w:rPr>
        <w:t>Zamawiający nie żąda wadium.</w:t>
      </w:r>
    </w:p>
    <w:p w14:paraId="0326982F" w14:textId="77777777" w:rsidR="000A7155" w:rsidRPr="00224816" w:rsidRDefault="000A7155" w:rsidP="00FF3BB9">
      <w:pPr>
        <w:spacing w:line="271" w:lineRule="auto"/>
        <w:ind w:left="426"/>
        <w:jc w:val="both"/>
        <w:rPr>
          <w:rFonts w:ascii="Arial" w:hAnsi="Arial" w:cs="Arial"/>
        </w:rPr>
      </w:pPr>
    </w:p>
    <w:p w14:paraId="7AA8F965" w14:textId="77777777" w:rsidR="00485D67" w:rsidRPr="00224816" w:rsidRDefault="00485D67" w:rsidP="00FF3BB9">
      <w:pPr>
        <w:pStyle w:val="Nagwek2"/>
        <w:spacing w:line="271" w:lineRule="auto"/>
        <w:ind w:left="426" w:hanging="426"/>
        <w:rPr>
          <w:rFonts w:cs="Arial"/>
          <w:sz w:val="22"/>
          <w:u w:val="none"/>
          <w:lang w:val="pl-PL"/>
        </w:rPr>
      </w:pPr>
      <w:bookmarkStart w:id="29" w:name="_Toc66181009"/>
      <w:r w:rsidRPr="00224816">
        <w:rPr>
          <w:rFonts w:cs="Arial"/>
          <w:sz w:val="22"/>
          <w:u w:val="none"/>
          <w:lang w:val="pl-PL"/>
        </w:rPr>
        <w:t>Termin związania ofertą</w:t>
      </w:r>
      <w:bookmarkEnd w:id="29"/>
      <w:r w:rsidRPr="00224816">
        <w:rPr>
          <w:rFonts w:cs="Arial"/>
          <w:sz w:val="22"/>
          <w:u w:val="none"/>
          <w:lang w:val="pl-PL"/>
        </w:rPr>
        <w:t xml:space="preserve">   </w:t>
      </w:r>
    </w:p>
    <w:p w14:paraId="33E52DBD" w14:textId="3CB3196F" w:rsidR="008F22C2" w:rsidRPr="00F711B7" w:rsidRDefault="00B8513D" w:rsidP="00445D28">
      <w:pPr>
        <w:pStyle w:val="Akapitzlist"/>
        <w:numPr>
          <w:ilvl w:val="0"/>
          <w:numId w:val="26"/>
        </w:numPr>
        <w:spacing w:after="0" w:line="271" w:lineRule="auto"/>
        <w:ind w:left="567" w:hanging="567"/>
        <w:jc w:val="both"/>
        <w:rPr>
          <w:rFonts w:ascii="Arial" w:hAnsi="Arial" w:cs="Arial"/>
          <w:color w:val="000000"/>
          <w:sz w:val="20"/>
          <w:szCs w:val="20"/>
        </w:rPr>
      </w:pPr>
      <w:r w:rsidRPr="00F711B7">
        <w:rPr>
          <w:rFonts w:ascii="Arial" w:hAnsi="Arial" w:cs="Arial"/>
          <w:color w:val="000000"/>
          <w:sz w:val="20"/>
          <w:szCs w:val="20"/>
        </w:rPr>
        <w:t xml:space="preserve">Wykonawca pozostaje związany </w:t>
      </w:r>
      <w:r w:rsidRPr="00F711B7">
        <w:rPr>
          <w:rFonts w:ascii="Arial" w:hAnsi="Arial" w:cs="Arial"/>
          <w:sz w:val="20"/>
          <w:szCs w:val="20"/>
        </w:rPr>
        <w:t>ofertą do dnia</w:t>
      </w:r>
      <w:r w:rsidR="00176B5A" w:rsidRPr="00F711B7">
        <w:rPr>
          <w:rFonts w:ascii="Arial" w:hAnsi="Arial" w:cs="Arial"/>
          <w:sz w:val="20"/>
          <w:szCs w:val="20"/>
        </w:rPr>
        <w:t xml:space="preserve"> </w:t>
      </w:r>
      <w:r w:rsidR="00F711B7">
        <w:rPr>
          <w:rFonts w:ascii="Arial" w:hAnsi="Arial" w:cs="Arial"/>
          <w:sz w:val="20"/>
          <w:szCs w:val="20"/>
        </w:rPr>
        <w:t>1</w:t>
      </w:r>
      <w:r w:rsidR="006A4E6D">
        <w:rPr>
          <w:rFonts w:ascii="Arial" w:hAnsi="Arial" w:cs="Arial"/>
          <w:sz w:val="20"/>
          <w:szCs w:val="20"/>
        </w:rPr>
        <w:t>1</w:t>
      </w:r>
      <w:r w:rsidR="00F711B7">
        <w:rPr>
          <w:rFonts w:ascii="Arial" w:hAnsi="Arial" w:cs="Arial"/>
          <w:sz w:val="20"/>
          <w:szCs w:val="20"/>
        </w:rPr>
        <w:t>.</w:t>
      </w:r>
      <w:r w:rsidR="006A4E6D">
        <w:rPr>
          <w:rFonts w:ascii="Arial" w:hAnsi="Arial" w:cs="Arial"/>
          <w:sz w:val="20"/>
          <w:szCs w:val="20"/>
        </w:rPr>
        <w:t>11</w:t>
      </w:r>
      <w:r w:rsidR="0098553C" w:rsidRPr="00F711B7">
        <w:rPr>
          <w:rFonts w:ascii="Arial" w:hAnsi="Arial" w:cs="Arial"/>
          <w:sz w:val="20"/>
          <w:szCs w:val="20"/>
        </w:rPr>
        <w:t>.</w:t>
      </w:r>
      <w:r w:rsidR="00176B5A" w:rsidRPr="00F711B7">
        <w:rPr>
          <w:rFonts w:ascii="Arial" w:hAnsi="Arial" w:cs="Arial"/>
          <w:sz w:val="20"/>
          <w:szCs w:val="20"/>
        </w:rPr>
        <w:t>202</w:t>
      </w:r>
      <w:r w:rsidR="0098553C" w:rsidRPr="00F711B7">
        <w:rPr>
          <w:rFonts w:ascii="Arial" w:hAnsi="Arial" w:cs="Arial"/>
          <w:sz w:val="20"/>
          <w:szCs w:val="20"/>
        </w:rPr>
        <w:t>3</w:t>
      </w:r>
      <w:r w:rsidR="00176B5A" w:rsidRPr="00F711B7">
        <w:rPr>
          <w:rFonts w:ascii="Arial" w:hAnsi="Arial" w:cs="Arial"/>
          <w:sz w:val="20"/>
          <w:szCs w:val="20"/>
        </w:rPr>
        <w:t xml:space="preserve"> r</w:t>
      </w:r>
      <w:r w:rsidR="00485D67" w:rsidRPr="00F711B7">
        <w:rPr>
          <w:rFonts w:ascii="Arial" w:hAnsi="Arial" w:cs="Arial"/>
          <w:sz w:val="20"/>
          <w:szCs w:val="20"/>
        </w:rPr>
        <w:t>.</w:t>
      </w:r>
      <w:r w:rsidR="00485D67" w:rsidRPr="00F711B7">
        <w:rPr>
          <w:rFonts w:ascii="Arial" w:hAnsi="Arial" w:cs="Arial"/>
          <w:color w:val="000000"/>
          <w:sz w:val="20"/>
          <w:szCs w:val="20"/>
        </w:rPr>
        <w:t xml:space="preserve"> </w:t>
      </w:r>
    </w:p>
    <w:p w14:paraId="752B0980" w14:textId="32459EAD" w:rsidR="00A042D7" w:rsidRPr="00224816" w:rsidRDefault="00485D67" w:rsidP="00445D28">
      <w:pPr>
        <w:pStyle w:val="Akapitzlist"/>
        <w:numPr>
          <w:ilvl w:val="0"/>
          <w:numId w:val="26"/>
        </w:numPr>
        <w:spacing w:after="0" w:line="271" w:lineRule="auto"/>
        <w:ind w:left="567" w:hanging="567"/>
        <w:jc w:val="both"/>
        <w:rPr>
          <w:rFonts w:ascii="Arial" w:hAnsi="Arial" w:cs="Arial"/>
          <w:color w:val="000000"/>
          <w:sz w:val="20"/>
          <w:szCs w:val="20"/>
        </w:rPr>
      </w:pPr>
      <w:r w:rsidRPr="00224816">
        <w:rPr>
          <w:rFonts w:ascii="Arial" w:hAnsi="Arial" w:cs="Arial"/>
          <w:color w:val="000000"/>
          <w:sz w:val="20"/>
          <w:szCs w:val="20"/>
        </w:rPr>
        <w:t>Bieg terminu rozpoczyna się wraz z u</w:t>
      </w:r>
      <w:r w:rsidR="003733C9" w:rsidRPr="00224816">
        <w:rPr>
          <w:rFonts w:ascii="Arial" w:hAnsi="Arial" w:cs="Arial"/>
          <w:color w:val="000000"/>
          <w:sz w:val="20"/>
          <w:szCs w:val="20"/>
        </w:rPr>
        <w:t>pływem terminu składania ofert.</w:t>
      </w:r>
    </w:p>
    <w:p w14:paraId="0F18743B" w14:textId="77777777" w:rsidR="00A042D7" w:rsidRPr="00224816" w:rsidRDefault="00A042D7" w:rsidP="00FF3BB9">
      <w:pPr>
        <w:spacing w:line="271" w:lineRule="auto"/>
        <w:jc w:val="both"/>
        <w:rPr>
          <w:rFonts w:ascii="Arial" w:hAnsi="Arial" w:cs="Arial"/>
          <w:color w:val="000000"/>
        </w:rPr>
      </w:pPr>
    </w:p>
    <w:p w14:paraId="382FB14F" w14:textId="77777777" w:rsidR="00485D67" w:rsidRPr="00224816" w:rsidRDefault="00B8513D" w:rsidP="00FF3BB9">
      <w:pPr>
        <w:pStyle w:val="Nagwek2"/>
        <w:spacing w:line="271" w:lineRule="auto"/>
        <w:ind w:left="426" w:hanging="426"/>
        <w:rPr>
          <w:rFonts w:cs="Arial"/>
          <w:sz w:val="22"/>
          <w:u w:val="none"/>
          <w:lang w:val="pl-PL"/>
        </w:rPr>
      </w:pPr>
      <w:bookmarkStart w:id="30" w:name="_Toc66181010"/>
      <w:r w:rsidRPr="00224816">
        <w:rPr>
          <w:rFonts w:cs="Arial"/>
          <w:sz w:val="22"/>
          <w:u w:val="none"/>
          <w:lang w:val="pl-PL"/>
        </w:rPr>
        <w:t>Sposób</w:t>
      </w:r>
      <w:r w:rsidR="00485D67" w:rsidRPr="00224816">
        <w:rPr>
          <w:rFonts w:cs="Arial"/>
          <w:sz w:val="22"/>
          <w:u w:val="none"/>
          <w:lang w:val="pl-PL"/>
        </w:rPr>
        <w:t xml:space="preserve"> oraz termin składania i otwarcia ofert</w:t>
      </w:r>
      <w:bookmarkEnd w:id="30"/>
    </w:p>
    <w:p w14:paraId="6658C1EE" w14:textId="5D7587DE" w:rsidR="008F22C2" w:rsidRPr="00932A36" w:rsidRDefault="0012667F" w:rsidP="00445D28">
      <w:pPr>
        <w:numPr>
          <w:ilvl w:val="1"/>
          <w:numId w:val="12"/>
        </w:numPr>
        <w:spacing w:line="271" w:lineRule="auto"/>
        <w:ind w:left="567" w:hanging="567"/>
        <w:jc w:val="both"/>
        <w:rPr>
          <w:rFonts w:ascii="Arial" w:eastAsia="Calibri" w:hAnsi="Arial" w:cs="Arial"/>
          <w:lang w:eastAsia="en-US"/>
        </w:rPr>
      </w:pPr>
      <w:r w:rsidRPr="00932A36">
        <w:rPr>
          <w:rFonts w:ascii="Arial" w:eastAsia="Calibri" w:hAnsi="Arial" w:cs="Arial"/>
          <w:lang w:eastAsia="en-US"/>
        </w:rPr>
        <w:t>Ofertę</w:t>
      </w:r>
      <w:r w:rsidRPr="00932A36">
        <w:rPr>
          <w:rFonts w:ascii="Arial" w:eastAsia="Calibri" w:hAnsi="Arial" w:cs="Arial"/>
          <w:b/>
          <w:lang w:eastAsia="en-US"/>
        </w:rPr>
        <w:t xml:space="preserve"> </w:t>
      </w:r>
      <w:r w:rsidRPr="00932A36">
        <w:rPr>
          <w:rFonts w:ascii="Arial" w:eastAsia="Calibri" w:hAnsi="Arial" w:cs="Arial"/>
          <w:lang w:eastAsia="en-US"/>
        </w:rPr>
        <w:t>należy złożyć</w:t>
      </w:r>
      <w:r w:rsidRPr="00932A36">
        <w:rPr>
          <w:rFonts w:ascii="Arial" w:eastAsia="Calibri" w:hAnsi="Arial" w:cs="Arial"/>
          <w:b/>
          <w:lang w:eastAsia="en-US"/>
        </w:rPr>
        <w:t xml:space="preserve"> </w:t>
      </w:r>
      <w:r w:rsidR="00CF71D6" w:rsidRPr="00932A36">
        <w:rPr>
          <w:rFonts w:ascii="Arial" w:eastAsia="Calibri" w:hAnsi="Arial" w:cs="Arial"/>
          <w:b/>
          <w:lang w:eastAsia="en-US"/>
        </w:rPr>
        <w:t xml:space="preserve">za pośrednictwem Formularza </w:t>
      </w:r>
      <w:r w:rsidRPr="00932A36">
        <w:rPr>
          <w:rFonts w:ascii="Arial" w:eastAsia="Calibri" w:hAnsi="Arial" w:cs="Arial"/>
          <w:b/>
          <w:lang w:eastAsia="en-US"/>
        </w:rPr>
        <w:t>drogą elektroniczną</w:t>
      </w:r>
      <w:r w:rsidRPr="00932A36">
        <w:rPr>
          <w:rFonts w:ascii="Arial" w:eastAsia="Calibri" w:hAnsi="Arial" w:cs="Arial"/>
          <w:lang w:eastAsia="en-US"/>
        </w:rPr>
        <w:t xml:space="preserve">, poprzez odpowiednią stronę, dedykowaną dla niniejszego postępowania na </w:t>
      </w:r>
      <w:r w:rsidRPr="00932A36">
        <w:rPr>
          <w:rFonts w:ascii="Arial" w:eastAsia="Calibri" w:hAnsi="Arial" w:cs="Arial"/>
          <w:b/>
          <w:lang w:eastAsia="en-US"/>
        </w:rPr>
        <w:t>platformazakupowa.pl</w:t>
      </w:r>
      <w:r w:rsidR="00EB69B2" w:rsidRPr="00932A36">
        <w:rPr>
          <w:rFonts w:ascii="Arial" w:eastAsia="Calibri" w:hAnsi="Arial" w:cs="Arial"/>
          <w:b/>
          <w:lang w:eastAsia="en-US"/>
        </w:rPr>
        <w:t xml:space="preserve"> </w:t>
      </w:r>
      <w:r w:rsidRPr="00932A36">
        <w:rPr>
          <w:rFonts w:ascii="Arial" w:eastAsia="Calibri" w:hAnsi="Arial" w:cs="Arial"/>
          <w:lang w:eastAsia="en-US"/>
        </w:rPr>
        <w:t xml:space="preserve">lub profilu nabywcy - </w:t>
      </w:r>
      <w:r w:rsidR="006A4E6D" w:rsidRPr="006A4E6D">
        <w:rPr>
          <w:rFonts w:ascii="Arial" w:hAnsi="Arial" w:cs="Arial"/>
          <w:color w:val="0000FF"/>
        </w:rPr>
        <w:t>https://platformazakupowa.pl/transakcja/826017</w:t>
      </w:r>
    </w:p>
    <w:p w14:paraId="666180B4" w14:textId="7AA317BC" w:rsidR="008F22C2" w:rsidRPr="00F711B7" w:rsidRDefault="0012667F" w:rsidP="00445D28">
      <w:pPr>
        <w:numPr>
          <w:ilvl w:val="1"/>
          <w:numId w:val="12"/>
        </w:numPr>
        <w:spacing w:line="271" w:lineRule="auto"/>
        <w:ind w:left="567" w:hanging="567"/>
        <w:jc w:val="both"/>
        <w:rPr>
          <w:rFonts w:ascii="Arial" w:eastAsia="Calibri" w:hAnsi="Arial" w:cs="Arial"/>
          <w:lang w:eastAsia="en-US"/>
        </w:rPr>
      </w:pPr>
      <w:r w:rsidRPr="00F711B7">
        <w:rPr>
          <w:rFonts w:ascii="Arial" w:eastAsia="Calibri" w:hAnsi="Arial" w:cs="Arial"/>
          <w:lang w:eastAsia="en-US"/>
        </w:rPr>
        <w:t xml:space="preserve">Termin składania ofert upływa </w:t>
      </w:r>
      <w:r w:rsidRPr="00F711B7">
        <w:rPr>
          <w:rFonts w:ascii="Arial" w:eastAsia="Calibri" w:hAnsi="Arial" w:cs="Arial"/>
          <w:b/>
          <w:lang w:eastAsia="en-US"/>
        </w:rPr>
        <w:t>dnia</w:t>
      </w:r>
      <w:r w:rsidR="003F6D23" w:rsidRPr="00F711B7">
        <w:rPr>
          <w:rFonts w:ascii="Arial" w:eastAsia="Calibri" w:hAnsi="Arial" w:cs="Arial"/>
          <w:b/>
          <w:lang w:eastAsia="en-US"/>
        </w:rPr>
        <w:t xml:space="preserve"> </w:t>
      </w:r>
      <w:r w:rsidR="00F711B7">
        <w:rPr>
          <w:rFonts w:ascii="Arial" w:eastAsia="Calibri" w:hAnsi="Arial" w:cs="Arial"/>
          <w:b/>
          <w:lang w:eastAsia="en-US"/>
        </w:rPr>
        <w:t>1</w:t>
      </w:r>
      <w:r w:rsidR="006A4E6D">
        <w:rPr>
          <w:rFonts w:ascii="Arial" w:eastAsia="Calibri" w:hAnsi="Arial" w:cs="Arial"/>
          <w:b/>
          <w:lang w:eastAsia="en-US"/>
        </w:rPr>
        <w:t>3</w:t>
      </w:r>
      <w:r w:rsidR="00F711B7">
        <w:rPr>
          <w:rFonts w:ascii="Arial" w:eastAsia="Calibri" w:hAnsi="Arial" w:cs="Arial"/>
          <w:b/>
          <w:lang w:eastAsia="en-US"/>
        </w:rPr>
        <w:t>.</w:t>
      </w:r>
      <w:r w:rsidR="006A4E6D">
        <w:rPr>
          <w:rFonts w:ascii="Arial" w:eastAsia="Calibri" w:hAnsi="Arial" w:cs="Arial"/>
          <w:b/>
          <w:lang w:eastAsia="en-US"/>
        </w:rPr>
        <w:t>10</w:t>
      </w:r>
      <w:r w:rsidR="00D636F2" w:rsidRPr="00F711B7">
        <w:rPr>
          <w:rFonts w:ascii="Arial" w:eastAsia="Calibri" w:hAnsi="Arial" w:cs="Arial"/>
          <w:b/>
          <w:lang w:eastAsia="en-US"/>
        </w:rPr>
        <w:t>.</w:t>
      </w:r>
      <w:r w:rsidR="00F338CA" w:rsidRPr="00F711B7">
        <w:rPr>
          <w:rFonts w:ascii="Arial" w:eastAsia="Calibri" w:hAnsi="Arial" w:cs="Arial"/>
          <w:b/>
          <w:lang w:eastAsia="en-US"/>
        </w:rPr>
        <w:t>202</w:t>
      </w:r>
      <w:r w:rsidR="00952411" w:rsidRPr="00F711B7">
        <w:rPr>
          <w:rFonts w:ascii="Arial" w:eastAsia="Calibri" w:hAnsi="Arial" w:cs="Arial"/>
          <w:b/>
          <w:lang w:eastAsia="en-US"/>
        </w:rPr>
        <w:t>3</w:t>
      </w:r>
      <w:r w:rsidRPr="00F711B7">
        <w:rPr>
          <w:rFonts w:ascii="Arial" w:eastAsia="Calibri" w:hAnsi="Arial" w:cs="Arial"/>
          <w:b/>
          <w:lang w:eastAsia="en-US"/>
        </w:rPr>
        <w:t xml:space="preserve"> r. o godz. 1</w:t>
      </w:r>
      <w:r w:rsidR="009F6609" w:rsidRPr="00F711B7">
        <w:rPr>
          <w:rFonts w:ascii="Arial" w:eastAsia="Calibri" w:hAnsi="Arial" w:cs="Arial"/>
          <w:b/>
          <w:lang w:eastAsia="en-US"/>
        </w:rPr>
        <w:t>0</w:t>
      </w:r>
      <w:r w:rsidRPr="00F711B7">
        <w:rPr>
          <w:rFonts w:ascii="Arial" w:eastAsia="Calibri" w:hAnsi="Arial" w:cs="Arial"/>
          <w:b/>
          <w:lang w:eastAsia="en-US"/>
        </w:rPr>
        <w:t>:</w:t>
      </w:r>
      <w:r w:rsidR="008E7CDE" w:rsidRPr="00F711B7">
        <w:rPr>
          <w:rFonts w:ascii="Arial" w:eastAsia="Calibri" w:hAnsi="Arial" w:cs="Arial"/>
          <w:b/>
          <w:lang w:eastAsia="en-US"/>
        </w:rPr>
        <w:t>00</w:t>
      </w:r>
      <w:r w:rsidRPr="00F711B7">
        <w:rPr>
          <w:rFonts w:ascii="Arial" w:eastAsia="Calibri" w:hAnsi="Arial" w:cs="Arial"/>
          <w:b/>
          <w:lang w:eastAsia="en-US"/>
        </w:rPr>
        <w:t>.</w:t>
      </w:r>
    </w:p>
    <w:p w14:paraId="1371EDE1" w14:textId="792A9785" w:rsidR="008F22C2" w:rsidRPr="00224816" w:rsidRDefault="0012667F" w:rsidP="00445D28">
      <w:pPr>
        <w:numPr>
          <w:ilvl w:val="1"/>
          <w:numId w:val="12"/>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 xml:space="preserve">Wykonawca, </w:t>
      </w:r>
      <w:r w:rsidR="00E370F3" w:rsidRPr="00224816">
        <w:rPr>
          <w:rFonts w:ascii="Arial" w:eastAsia="Calibri" w:hAnsi="Arial" w:cs="Arial"/>
          <w:lang w:eastAsia="en-US"/>
        </w:rPr>
        <w:t xml:space="preserve">do upływu terminu składania ofert </w:t>
      </w:r>
      <w:r w:rsidR="007760AD" w:rsidRPr="00224816">
        <w:rPr>
          <w:rFonts w:ascii="Arial" w:eastAsia="Calibri" w:hAnsi="Arial" w:cs="Arial"/>
          <w:lang w:eastAsia="en-US"/>
        </w:rPr>
        <w:t>W</w:t>
      </w:r>
      <w:r w:rsidR="00E370F3" w:rsidRPr="00224816">
        <w:rPr>
          <w:rFonts w:ascii="Arial" w:eastAsia="Calibri" w:hAnsi="Arial" w:cs="Arial"/>
          <w:lang w:eastAsia="en-US"/>
        </w:rPr>
        <w:t>ykonawca może wycofać, zmienić ofertę</w:t>
      </w:r>
      <w:r w:rsidRPr="00224816">
        <w:rPr>
          <w:rFonts w:ascii="Arial" w:eastAsia="Calibri" w:hAnsi="Arial" w:cs="Arial"/>
          <w:lang w:eastAsia="en-US"/>
        </w:rPr>
        <w:t xml:space="preserve">. </w:t>
      </w:r>
      <w:r w:rsidRPr="00224816">
        <w:rPr>
          <w:rFonts w:ascii="Arial" w:eastAsia="Calibri" w:hAnsi="Arial" w:cs="Arial"/>
          <w:lang w:eastAsia="en-US"/>
        </w:rPr>
        <w:br/>
      </w:r>
      <w:r w:rsidR="00B97E1F" w:rsidRPr="00224816">
        <w:rPr>
          <w:rFonts w:ascii="Arial" w:eastAsia="Calibri" w:hAnsi="Arial" w:cs="Arial"/>
          <w:lang w:eastAsia="en-US"/>
        </w:rPr>
        <w:t>Przez zmianę oferty</w:t>
      </w:r>
      <w:r w:rsidR="00670610" w:rsidRPr="00224816">
        <w:rPr>
          <w:rFonts w:ascii="Arial" w:eastAsia="Calibri" w:hAnsi="Arial" w:cs="Arial"/>
          <w:lang w:eastAsia="en-US"/>
        </w:rPr>
        <w:t xml:space="preserve"> rozumie się złożenie nowej oferty i </w:t>
      </w:r>
      <w:r w:rsidR="00B97E1F" w:rsidRPr="00224816">
        <w:rPr>
          <w:rFonts w:ascii="Arial" w:eastAsia="Calibri" w:hAnsi="Arial" w:cs="Arial"/>
          <w:lang w:eastAsia="en-US"/>
        </w:rPr>
        <w:t>wycofanie poprzedniej. Powyższe należy wykonać</w:t>
      </w:r>
      <w:r w:rsidRPr="00224816">
        <w:rPr>
          <w:rFonts w:ascii="Arial" w:eastAsia="Calibri" w:hAnsi="Arial" w:cs="Arial"/>
          <w:lang w:eastAsia="en-US"/>
        </w:rPr>
        <w:t xml:space="preserve"> zgodnie z postanowieniami pkt. </w:t>
      </w:r>
      <w:r w:rsidR="00CF71D6" w:rsidRPr="00224816">
        <w:rPr>
          <w:rFonts w:ascii="Arial" w:eastAsia="Calibri" w:hAnsi="Arial" w:cs="Arial"/>
          <w:lang w:eastAsia="en-US"/>
        </w:rPr>
        <w:t>18</w:t>
      </w:r>
      <w:r w:rsidRPr="00224816">
        <w:rPr>
          <w:rFonts w:ascii="Arial" w:eastAsia="Calibri" w:hAnsi="Arial" w:cs="Arial"/>
          <w:lang w:eastAsia="en-US"/>
        </w:rPr>
        <w:t xml:space="preserve">.1 SWZ </w:t>
      </w:r>
      <w:r w:rsidR="00B97E1F" w:rsidRPr="00224816">
        <w:rPr>
          <w:rFonts w:ascii="Arial" w:eastAsia="Calibri" w:hAnsi="Arial" w:cs="Arial"/>
          <w:lang w:eastAsia="en-US"/>
        </w:rPr>
        <w:t xml:space="preserve">oraz instrukcją składania ofert dla </w:t>
      </w:r>
      <w:r w:rsidR="007760AD" w:rsidRPr="00224816">
        <w:rPr>
          <w:rFonts w:ascii="Arial" w:eastAsia="Calibri" w:hAnsi="Arial" w:cs="Arial"/>
          <w:lang w:eastAsia="en-US"/>
        </w:rPr>
        <w:t>W</w:t>
      </w:r>
      <w:r w:rsidR="00B97E1F" w:rsidRPr="00224816">
        <w:rPr>
          <w:rFonts w:ascii="Arial" w:eastAsia="Calibri" w:hAnsi="Arial" w:cs="Arial"/>
          <w:lang w:eastAsia="en-US"/>
        </w:rPr>
        <w:t>ykonawcy dostępn</w:t>
      </w:r>
      <w:r w:rsidR="00EB3B0C" w:rsidRPr="00224816">
        <w:rPr>
          <w:rFonts w:ascii="Arial" w:eastAsia="Calibri" w:hAnsi="Arial" w:cs="Arial"/>
          <w:lang w:eastAsia="en-US"/>
        </w:rPr>
        <w:t>ą</w:t>
      </w:r>
      <w:r w:rsidR="00B97E1F" w:rsidRPr="00224816">
        <w:rPr>
          <w:rFonts w:ascii="Arial" w:eastAsia="Calibri" w:hAnsi="Arial" w:cs="Arial"/>
          <w:lang w:eastAsia="en-US"/>
        </w:rPr>
        <w:t xml:space="preserve"> na stronie Platformy.</w:t>
      </w:r>
    </w:p>
    <w:p w14:paraId="4D7D4061" w14:textId="77777777" w:rsidR="008F22C2" w:rsidRPr="00224816" w:rsidRDefault="0012667F" w:rsidP="00445D28">
      <w:pPr>
        <w:numPr>
          <w:ilvl w:val="1"/>
          <w:numId w:val="12"/>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Oferta złożona po terminie</w:t>
      </w:r>
      <w:r w:rsidRPr="00224816">
        <w:rPr>
          <w:rFonts w:ascii="Arial" w:eastAsia="Calibri" w:hAnsi="Arial" w:cs="Arial"/>
          <w:b/>
          <w:lang w:eastAsia="en-US"/>
        </w:rPr>
        <w:t xml:space="preserve"> nie podlega otwarciu</w:t>
      </w:r>
      <w:r w:rsidRPr="00224816">
        <w:rPr>
          <w:rFonts w:ascii="Arial" w:eastAsia="Calibri" w:hAnsi="Arial" w:cs="Arial"/>
          <w:lang w:eastAsia="en-US"/>
        </w:rPr>
        <w:t>.</w:t>
      </w:r>
    </w:p>
    <w:p w14:paraId="39AEDCC2" w14:textId="0B350220" w:rsidR="006A4E6D" w:rsidRPr="006A4E6D" w:rsidRDefault="007C3C0A" w:rsidP="006A4E6D">
      <w:pPr>
        <w:numPr>
          <w:ilvl w:val="1"/>
          <w:numId w:val="12"/>
        </w:numPr>
        <w:spacing w:line="271" w:lineRule="auto"/>
        <w:ind w:left="567" w:hanging="567"/>
        <w:jc w:val="both"/>
        <w:rPr>
          <w:rFonts w:ascii="Arial" w:eastAsia="Calibri" w:hAnsi="Arial" w:cs="Arial"/>
          <w:lang w:eastAsia="en-US"/>
        </w:rPr>
      </w:pPr>
      <w:r w:rsidRPr="006A4E6D">
        <w:rPr>
          <w:rFonts w:ascii="Arial" w:hAnsi="Arial" w:cs="Arial"/>
          <w:b/>
          <w:bCs/>
        </w:rPr>
        <w:t>Otwarcie ofert nastąpi w dni</w:t>
      </w:r>
      <w:r w:rsidR="006A4E6D" w:rsidRPr="006A4E6D">
        <w:rPr>
          <w:rFonts w:ascii="Arial" w:hAnsi="Arial" w:cs="Arial"/>
          <w:b/>
          <w:bCs/>
        </w:rPr>
        <w:t>u 13.10</w:t>
      </w:r>
      <w:r w:rsidR="00F711B7" w:rsidRPr="006A4E6D">
        <w:rPr>
          <w:rFonts w:ascii="Arial" w:hAnsi="Arial" w:cs="Arial"/>
          <w:b/>
          <w:bCs/>
        </w:rPr>
        <w:t>.</w:t>
      </w:r>
      <w:r w:rsidR="00F338CA" w:rsidRPr="006A4E6D">
        <w:rPr>
          <w:rFonts w:ascii="Arial" w:hAnsi="Arial" w:cs="Arial"/>
          <w:b/>
          <w:bCs/>
        </w:rPr>
        <w:t>202</w:t>
      </w:r>
      <w:r w:rsidR="00952411" w:rsidRPr="006A4E6D">
        <w:rPr>
          <w:rFonts w:ascii="Arial" w:hAnsi="Arial" w:cs="Arial"/>
          <w:b/>
          <w:bCs/>
        </w:rPr>
        <w:t>3</w:t>
      </w:r>
      <w:r w:rsidRPr="006A4E6D">
        <w:rPr>
          <w:rFonts w:ascii="Arial" w:hAnsi="Arial" w:cs="Arial"/>
          <w:b/>
          <w:bCs/>
        </w:rPr>
        <w:t xml:space="preserve"> r. o godz. 1</w:t>
      </w:r>
      <w:r w:rsidR="009F6609" w:rsidRPr="006A4E6D">
        <w:rPr>
          <w:rFonts w:ascii="Arial" w:hAnsi="Arial" w:cs="Arial"/>
          <w:b/>
          <w:bCs/>
        </w:rPr>
        <w:t>0</w:t>
      </w:r>
      <w:r w:rsidRPr="006A4E6D">
        <w:rPr>
          <w:rFonts w:ascii="Arial" w:hAnsi="Arial" w:cs="Arial"/>
          <w:b/>
          <w:bCs/>
        </w:rPr>
        <w:t xml:space="preserve">:30 </w:t>
      </w:r>
      <w:r w:rsidRPr="006A4E6D">
        <w:rPr>
          <w:rFonts w:ascii="Arial" w:hAnsi="Arial" w:cs="Arial"/>
        </w:rPr>
        <w:t>- w Sekcji ds. Funduszy Pomocowych i Zamówień Publicznych,  ul. Lutomierska 108/112, 91-048 Łódź,</w:t>
      </w:r>
      <w:r w:rsidR="0039737B" w:rsidRPr="006A4E6D">
        <w:rPr>
          <w:rFonts w:ascii="Arial" w:hAnsi="Arial" w:cs="Arial"/>
        </w:rPr>
        <w:t xml:space="preserve"> </w:t>
      </w:r>
      <w:r w:rsidRPr="006A4E6D">
        <w:rPr>
          <w:rFonts w:ascii="Arial" w:hAnsi="Arial" w:cs="Arial"/>
        </w:rPr>
        <w:t>poprzez</w:t>
      </w:r>
      <w:r w:rsidR="00A10E85" w:rsidRPr="006A4E6D">
        <w:rPr>
          <w:rFonts w:ascii="Arial" w:eastAsia="Calibri" w:hAnsi="Arial" w:cs="Arial"/>
          <w:lang w:eastAsia="en-US"/>
        </w:rPr>
        <w:t xml:space="preserve"> wykorzystanie odpowiedniej, dedykowanej strony dla niniejszego postępowania</w:t>
      </w:r>
      <w:r w:rsidR="0039737B" w:rsidRPr="006A4E6D">
        <w:rPr>
          <w:rFonts w:ascii="Arial" w:eastAsia="Calibri" w:hAnsi="Arial" w:cs="Arial"/>
          <w:lang w:eastAsia="en-US"/>
        </w:rPr>
        <w:t xml:space="preserve"> </w:t>
      </w:r>
      <w:r w:rsidR="00543884">
        <w:rPr>
          <w:rFonts w:ascii="Arial" w:eastAsia="Calibri" w:hAnsi="Arial" w:cs="Arial"/>
          <w:lang w:eastAsia="en-US"/>
        </w:rPr>
        <w:t xml:space="preserve">                                           </w:t>
      </w:r>
      <w:r w:rsidR="00A10E85" w:rsidRPr="006A4E6D">
        <w:rPr>
          <w:rFonts w:ascii="Arial" w:eastAsia="Calibri" w:hAnsi="Arial" w:cs="Arial"/>
          <w:lang w:eastAsia="en-US"/>
        </w:rPr>
        <w:t xml:space="preserve">na </w:t>
      </w:r>
      <w:hyperlink r:id="rId18" w:history="1">
        <w:r w:rsidR="006A4E6D" w:rsidRPr="006A4E6D">
          <w:rPr>
            <w:rStyle w:val="Hipercze"/>
            <w:rFonts w:ascii="Arial" w:hAnsi="Arial" w:cs="Arial"/>
            <w:u w:val="none"/>
          </w:rPr>
          <w:t>https://platformazakupowa.pl/transakcja/826017</w:t>
        </w:r>
      </w:hyperlink>
    </w:p>
    <w:p w14:paraId="70772AAF" w14:textId="32BA8C8D" w:rsidR="008F22C2" w:rsidRPr="006A4E6D" w:rsidRDefault="00E370F3" w:rsidP="006A4E6D">
      <w:pPr>
        <w:numPr>
          <w:ilvl w:val="1"/>
          <w:numId w:val="12"/>
        </w:numPr>
        <w:spacing w:line="271" w:lineRule="auto"/>
        <w:ind w:left="567" w:hanging="567"/>
        <w:jc w:val="both"/>
        <w:rPr>
          <w:rFonts w:ascii="Arial" w:eastAsia="Calibri" w:hAnsi="Arial" w:cs="Arial"/>
          <w:lang w:eastAsia="en-US"/>
        </w:rPr>
      </w:pPr>
      <w:r w:rsidRPr="006A4E6D">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6A4E6D">
        <w:rPr>
          <w:rFonts w:ascii="Arial" w:eastAsia="Calibri" w:hAnsi="Arial" w:cs="Arial"/>
          <w:lang w:eastAsia="en-US"/>
        </w:rPr>
        <w:t>SWZ</w:t>
      </w:r>
      <w:r w:rsidRPr="006A4E6D">
        <w:rPr>
          <w:rFonts w:ascii="Arial" w:eastAsia="Calibri" w:hAnsi="Arial" w:cs="Arial"/>
          <w:lang w:eastAsia="en-US"/>
        </w:rPr>
        <w:t>, otwarcie ofert nastąpi niezwłocznie po usunięciu awarii.</w:t>
      </w:r>
    </w:p>
    <w:p w14:paraId="49B35D0D" w14:textId="6C3937D7" w:rsidR="008F22C2" w:rsidRPr="00224816" w:rsidRDefault="00E370F3" w:rsidP="00445D28">
      <w:pPr>
        <w:numPr>
          <w:ilvl w:val="1"/>
          <w:numId w:val="12"/>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lastRenderedPageBreak/>
        <w:t xml:space="preserve">Zamawiający, najpóźniej przed otwarciem ofert, udostępnia na stronie internetowej prowadzonego postępowania informację o kwocie, jaką zamierza przeznaczyć </w:t>
      </w:r>
      <w:r w:rsidR="00543884">
        <w:rPr>
          <w:rFonts w:ascii="Arial" w:eastAsia="Calibri" w:hAnsi="Arial" w:cs="Arial"/>
          <w:lang w:eastAsia="en-US"/>
        </w:rPr>
        <w:t xml:space="preserve">                                       </w:t>
      </w:r>
      <w:r w:rsidRPr="00224816">
        <w:rPr>
          <w:rFonts w:ascii="Arial" w:eastAsia="Calibri" w:hAnsi="Arial" w:cs="Arial"/>
          <w:lang w:eastAsia="en-US"/>
        </w:rPr>
        <w:t>na sfinansowanie zamówienia</w:t>
      </w:r>
    </w:p>
    <w:p w14:paraId="113CF65D" w14:textId="5238020C" w:rsidR="00530BBC" w:rsidRPr="00224816" w:rsidRDefault="00E370F3" w:rsidP="00445D28">
      <w:pPr>
        <w:numPr>
          <w:ilvl w:val="1"/>
          <w:numId w:val="12"/>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Zamawiający, niezwłocznie po otwarciu ofert, udostępnia na stronie internetowej prowadzonego postępowania informacje, o których mowa w art. 222 ust. 5 uPzp.</w:t>
      </w:r>
    </w:p>
    <w:p w14:paraId="2666DC43" w14:textId="77777777" w:rsidR="005145B9" w:rsidRPr="00224816" w:rsidRDefault="005145B9" w:rsidP="00FF3BB9">
      <w:pPr>
        <w:spacing w:line="271" w:lineRule="auto"/>
        <w:ind w:left="567"/>
        <w:jc w:val="both"/>
        <w:rPr>
          <w:rFonts w:ascii="Arial" w:eastAsia="Calibri" w:hAnsi="Arial" w:cs="Arial"/>
          <w:lang w:eastAsia="en-US"/>
        </w:rPr>
      </w:pPr>
    </w:p>
    <w:p w14:paraId="6B76F532" w14:textId="77777777" w:rsidR="00485D67" w:rsidRPr="00224816" w:rsidRDefault="00485D67" w:rsidP="00FF3BB9">
      <w:pPr>
        <w:pStyle w:val="Nagwek2"/>
        <w:spacing w:line="271" w:lineRule="auto"/>
        <w:ind w:left="426" w:hanging="426"/>
        <w:rPr>
          <w:rFonts w:cs="Arial"/>
          <w:sz w:val="22"/>
          <w:u w:val="none"/>
          <w:lang w:val="pl-PL"/>
        </w:rPr>
      </w:pPr>
      <w:bookmarkStart w:id="31" w:name="_Toc66181011"/>
      <w:r w:rsidRPr="00224816">
        <w:rPr>
          <w:rFonts w:cs="Arial"/>
          <w:sz w:val="22"/>
          <w:u w:val="none"/>
          <w:lang w:val="pl-PL"/>
        </w:rPr>
        <w:t>Opis sposobu obliczenia ceny</w:t>
      </w:r>
      <w:bookmarkEnd w:id="31"/>
    </w:p>
    <w:p w14:paraId="4DA98091" w14:textId="290CBD59" w:rsidR="00523661" w:rsidRPr="00224816" w:rsidRDefault="00523661" w:rsidP="00445D28">
      <w:pPr>
        <w:numPr>
          <w:ilvl w:val="1"/>
          <w:numId w:val="21"/>
        </w:numPr>
        <w:spacing w:line="271" w:lineRule="auto"/>
        <w:ind w:left="567" w:hanging="567"/>
        <w:jc w:val="both"/>
        <w:rPr>
          <w:rFonts w:ascii="Arial" w:hAnsi="Arial" w:cs="Arial"/>
        </w:rPr>
      </w:pPr>
      <w:r w:rsidRPr="00224816">
        <w:rPr>
          <w:rFonts w:ascii="Arial" w:hAnsi="Arial" w:cs="Arial"/>
        </w:rPr>
        <w:t xml:space="preserve">Cena oferty jest ceną brutto i należy przez nią rozumieć cenę w rozumieniu art. 3 ust. 1 pkt. 1 </w:t>
      </w:r>
      <w:r w:rsidRPr="00224816">
        <w:rPr>
          <w:rFonts w:ascii="Arial" w:hAnsi="Arial" w:cs="Arial"/>
        </w:rPr>
        <w:br/>
        <w:t>i ust. 2 ustawy z dnia 9 maja 2014 r. o informowaniu o cenach towarów i usług (Dz. U. 20</w:t>
      </w:r>
      <w:r w:rsidR="00725FC3">
        <w:rPr>
          <w:rFonts w:ascii="Arial" w:hAnsi="Arial" w:cs="Arial"/>
        </w:rPr>
        <w:t>23</w:t>
      </w:r>
      <w:r w:rsidRPr="00224816">
        <w:rPr>
          <w:rFonts w:ascii="Arial" w:hAnsi="Arial" w:cs="Arial"/>
        </w:rPr>
        <w:t xml:space="preserve"> r. poz. 1</w:t>
      </w:r>
      <w:r w:rsidR="00725FC3">
        <w:rPr>
          <w:rFonts w:ascii="Arial" w:hAnsi="Arial" w:cs="Arial"/>
        </w:rPr>
        <w:t>68</w:t>
      </w:r>
      <w:r w:rsidRPr="00224816">
        <w:rPr>
          <w:rFonts w:ascii="Arial" w:hAnsi="Arial" w:cs="Arial"/>
        </w:rPr>
        <w:t xml:space="preserve">), tj. wartość wyrażoną w jednostkach pieniężnych, którą kupujący jest obowiązany zapłacić przedsiębiorcy za towar. </w:t>
      </w:r>
    </w:p>
    <w:p w14:paraId="7AB608D3" w14:textId="0F29AB25" w:rsidR="00523661" w:rsidRPr="005B3BC1" w:rsidRDefault="00523661" w:rsidP="00445D28">
      <w:pPr>
        <w:numPr>
          <w:ilvl w:val="1"/>
          <w:numId w:val="21"/>
        </w:numPr>
        <w:spacing w:line="271" w:lineRule="auto"/>
        <w:ind w:left="567" w:hanging="567"/>
        <w:jc w:val="both"/>
        <w:rPr>
          <w:rFonts w:ascii="Arial" w:hAnsi="Arial" w:cs="Arial"/>
        </w:rPr>
      </w:pPr>
      <w:r w:rsidRPr="00224816">
        <w:rPr>
          <w:rFonts w:ascii="Arial" w:hAnsi="Arial" w:cs="Arial"/>
          <w:color w:val="000000"/>
        </w:rPr>
        <w:t>W cenie uwzględnia się podatek od towarów i usług oraz podatek akcyzowy, jeżeli na podstawie odrębnych przepisów sprzedaż towaru (usługi) podlega obciążeniu podatkiem od towarów</w:t>
      </w:r>
      <w:r w:rsidR="00543884">
        <w:rPr>
          <w:rFonts w:ascii="Arial" w:hAnsi="Arial" w:cs="Arial"/>
          <w:color w:val="000000"/>
        </w:rPr>
        <w:t xml:space="preserve">                          </w:t>
      </w:r>
      <w:r w:rsidRPr="00224816">
        <w:rPr>
          <w:rFonts w:ascii="Arial" w:hAnsi="Arial" w:cs="Arial"/>
          <w:color w:val="000000"/>
        </w:rPr>
        <w:t xml:space="preserve"> i usług lub podatkiem akcyzowym. Przez cenę rozumie się również stawkę taryfową.</w:t>
      </w:r>
    </w:p>
    <w:p w14:paraId="6F8F6889" w14:textId="1E7E65DE" w:rsidR="005B3BC1" w:rsidRPr="00224816" w:rsidRDefault="005B3BC1" w:rsidP="00445D28">
      <w:pPr>
        <w:numPr>
          <w:ilvl w:val="1"/>
          <w:numId w:val="21"/>
        </w:numPr>
        <w:spacing w:line="271" w:lineRule="auto"/>
        <w:ind w:left="567" w:hanging="567"/>
        <w:jc w:val="both"/>
        <w:rPr>
          <w:rFonts w:ascii="Arial" w:hAnsi="Arial" w:cs="Arial"/>
        </w:rPr>
      </w:pPr>
      <w:r w:rsidRPr="00F74AB9">
        <w:rPr>
          <w:rFonts w:ascii="Arial" w:hAnsi="Arial" w:cs="Arial"/>
        </w:rPr>
        <w:t xml:space="preserve">Wszelkie koszty związane z wykonywaniem przedmiotu zamówienia, </w:t>
      </w:r>
      <w:r w:rsidRPr="00B865FA">
        <w:rPr>
          <w:rFonts w:ascii="Arial" w:hAnsi="Arial" w:cs="Arial"/>
        </w:rPr>
        <w:t xml:space="preserve">w tym koszty </w:t>
      </w:r>
      <w:r w:rsidR="00087BC5">
        <w:rPr>
          <w:rFonts w:ascii="Arial" w:hAnsi="Arial" w:cs="Arial"/>
        </w:rPr>
        <w:t>dojazd</w:t>
      </w:r>
      <w:r w:rsidR="000A1CA0">
        <w:rPr>
          <w:rFonts w:ascii="Arial" w:hAnsi="Arial" w:cs="Arial"/>
        </w:rPr>
        <w:t>u</w:t>
      </w:r>
      <w:r w:rsidR="00087BC5">
        <w:rPr>
          <w:rFonts w:ascii="Arial" w:hAnsi="Arial" w:cs="Arial"/>
        </w:rPr>
        <w:t xml:space="preserve">, materiałów do konserwacji dźwigów (np.: </w:t>
      </w:r>
      <w:r w:rsidR="00F43F82">
        <w:rPr>
          <w:rFonts w:ascii="Arial" w:hAnsi="Arial" w:cs="Arial"/>
        </w:rPr>
        <w:t>smary, oświetlenie, śruby itp.)</w:t>
      </w:r>
      <w:r w:rsidR="00087BC5">
        <w:rPr>
          <w:rFonts w:ascii="Arial" w:hAnsi="Arial" w:cs="Arial"/>
        </w:rPr>
        <w:t xml:space="preserve">, </w:t>
      </w:r>
      <w:r w:rsidRPr="00B865FA">
        <w:rPr>
          <w:rFonts w:ascii="Arial" w:hAnsi="Arial" w:cs="Arial"/>
        </w:rPr>
        <w:t>utylizacji części, zatrudnienia i inne muszą być wkalkulowane</w:t>
      </w:r>
      <w:r>
        <w:rPr>
          <w:rFonts w:ascii="Arial" w:hAnsi="Arial" w:cs="Arial"/>
        </w:rPr>
        <w:t xml:space="preserve"> </w:t>
      </w:r>
      <w:r w:rsidRPr="00B865FA">
        <w:rPr>
          <w:rFonts w:ascii="Arial" w:hAnsi="Arial" w:cs="Arial"/>
        </w:rPr>
        <w:t>w cenę oferty.</w:t>
      </w:r>
      <w:r w:rsidR="006B69A5">
        <w:rPr>
          <w:rFonts w:ascii="Arial" w:hAnsi="Arial" w:cs="Arial"/>
        </w:rPr>
        <w:t xml:space="preserve"> </w:t>
      </w:r>
    </w:p>
    <w:p w14:paraId="7614835E" w14:textId="5A35275F" w:rsidR="004E1866" w:rsidRPr="004E1866" w:rsidRDefault="004E1866" w:rsidP="00445D28">
      <w:pPr>
        <w:numPr>
          <w:ilvl w:val="1"/>
          <w:numId w:val="21"/>
        </w:numPr>
        <w:spacing w:line="271" w:lineRule="auto"/>
        <w:ind w:left="567" w:hanging="567"/>
        <w:jc w:val="both"/>
        <w:rPr>
          <w:rFonts w:ascii="Arial" w:hAnsi="Arial" w:cs="Arial"/>
        </w:rPr>
      </w:pPr>
      <w:r w:rsidRPr="004E1866">
        <w:rPr>
          <w:rFonts w:ascii="Arial" w:hAnsi="Arial" w:cs="Arial"/>
        </w:rPr>
        <w:t>Cenę oferty należy obliczyć zgodnie z formularz</w:t>
      </w:r>
      <w:r w:rsidR="001811DC">
        <w:rPr>
          <w:rFonts w:ascii="Arial" w:hAnsi="Arial" w:cs="Arial"/>
        </w:rPr>
        <w:t>e</w:t>
      </w:r>
      <w:r w:rsidRPr="004E1866">
        <w:rPr>
          <w:rFonts w:ascii="Arial" w:hAnsi="Arial" w:cs="Arial"/>
        </w:rPr>
        <w:t xml:space="preserve">m cenowym  </w:t>
      </w:r>
      <w:r w:rsidR="001811DC">
        <w:rPr>
          <w:rFonts w:ascii="Arial" w:hAnsi="Arial" w:cs="Arial"/>
        </w:rPr>
        <w:t xml:space="preserve">i </w:t>
      </w:r>
      <w:r w:rsidRPr="004E1866">
        <w:rPr>
          <w:rFonts w:ascii="Arial" w:hAnsi="Arial" w:cs="Arial"/>
        </w:rPr>
        <w:t xml:space="preserve">podać z dokładnością do dwóch miejsc po przecinku oraz wpisać w formularz ofertowy.  </w:t>
      </w:r>
    </w:p>
    <w:p w14:paraId="0C59892B" w14:textId="77777777" w:rsidR="004E1866" w:rsidRPr="004E1866" w:rsidRDefault="004E1866" w:rsidP="00445D28">
      <w:pPr>
        <w:numPr>
          <w:ilvl w:val="1"/>
          <w:numId w:val="21"/>
        </w:numPr>
        <w:spacing w:line="271" w:lineRule="auto"/>
        <w:ind w:left="567" w:hanging="567"/>
        <w:jc w:val="both"/>
        <w:rPr>
          <w:rFonts w:ascii="Arial" w:hAnsi="Arial" w:cs="Arial"/>
          <w:color w:val="000000"/>
        </w:rPr>
      </w:pPr>
      <w:r w:rsidRPr="004E1866">
        <w:rPr>
          <w:rFonts w:ascii="Arial" w:hAnsi="Arial" w:cs="Arial"/>
        </w:rPr>
        <w:t>Zamawiający nie będzie udzielał zaliczek na wykonanie przedmiotu zamówienia.</w:t>
      </w:r>
    </w:p>
    <w:p w14:paraId="1645C0AF" w14:textId="6A381529" w:rsidR="00F80EA6" w:rsidRPr="00224816" w:rsidRDefault="00F80EA6" w:rsidP="00445D28">
      <w:pPr>
        <w:numPr>
          <w:ilvl w:val="1"/>
          <w:numId w:val="21"/>
        </w:numPr>
        <w:spacing w:line="271" w:lineRule="auto"/>
        <w:ind w:left="567" w:hanging="567"/>
        <w:jc w:val="both"/>
        <w:rPr>
          <w:rFonts w:ascii="Arial" w:hAnsi="Arial" w:cs="Arial"/>
          <w:color w:val="000000"/>
        </w:rPr>
      </w:pPr>
      <w:r w:rsidRPr="00224816">
        <w:rPr>
          <w:rFonts w:ascii="Arial" w:hAnsi="Arial" w:cs="Arial"/>
        </w:rPr>
        <w:t>Zgodnie z art. 225. 1</w:t>
      </w:r>
      <w:r w:rsidR="00C7060F" w:rsidRPr="00224816">
        <w:rPr>
          <w:rFonts w:ascii="Arial" w:hAnsi="Arial" w:cs="Arial"/>
        </w:rPr>
        <w:t xml:space="preserve"> uPzp</w:t>
      </w:r>
      <w:r w:rsidRPr="00224816">
        <w:rPr>
          <w:rFonts w:ascii="Arial" w:hAnsi="Arial" w:cs="Arial"/>
        </w:rPr>
        <w:t xml:space="preserve"> jeżeli </w:t>
      </w:r>
      <w:r w:rsidR="007760AD" w:rsidRPr="00224816">
        <w:rPr>
          <w:rFonts w:ascii="Arial" w:hAnsi="Arial" w:cs="Arial"/>
        </w:rPr>
        <w:t>W</w:t>
      </w:r>
      <w:r w:rsidRPr="00224816">
        <w:rPr>
          <w:rFonts w:ascii="Arial" w:hAnsi="Arial" w:cs="Arial"/>
        </w:rPr>
        <w:t xml:space="preserve">ykonawca złożył ofertę, której wybór prowadzi do powstania u </w:t>
      </w:r>
      <w:r w:rsidR="002E6DE5" w:rsidRPr="00224816">
        <w:rPr>
          <w:rFonts w:ascii="Arial" w:hAnsi="Arial" w:cs="Arial"/>
        </w:rPr>
        <w:t>Z</w:t>
      </w:r>
      <w:r w:rsidRPr="00224816">
        <w:rPr>
          <w:rFonts w:ascii="Arial" w:hAnsi="Arial" w:cs="Arial"/>
        </w:rPr>
        <w:t xml:space="preserve">amawiającego obowiązku podatkowego zgodnie z ustawą z dnia 11 marca 2004 r. o podatku od towarów i usług (Dz. U. z 2018 r. poz. 2174, </w:t>
      </w:r>
      <w:r w:rsidR="00AC53C1" w:rsidRPr="00224816">
        <w:rPr>
          <w:rFonts w:ascii="Arial" w:hAnsi="Arial" w:cs="Arial"/>
        </w:rPr>
        <w:t>ze zm.</w:t>
      </w:r>
      <w:r w:rsidRPr="00224816">
        <w:rPr>
          <w:rFonts w:ascii="Arial" w:hAnsi="Arial" w:cs="Arial"/>
        </w:rPr>
        <w:t xml:space="preserve">), dla celów zastosowania kryterium ceny </w:t>
      </w:r>
      <w:r w:rsidR="002E6DE5" w:rsidRPr="00224816">
        <w:rPr>
          <w:rFonts w:ascii="Arial" w:hAnsi="Arial" w:cs="Arial"/>
        </w:rPr>
        <w:t>Z</w:t>
      </w:r>
      <w:r w:rsidRPr="00224816">
        <w:rPr>
          <w:rFonts w:ascii="Arial" w:hAnsi="Arial" w:cs="Arial"/>
        </w:rPr>
        <w:t xml:space="preserve">amawiający dolicza do przedstawionej w tej ofercie ceny kwotę podatku od towarów i usług, którą miałby obowiązek rozliczyć. W tym przypadku </w:t>
      </w:r>
      <w:r w:rsidR="007760AD" w:rsidRPr="00224816">
        <w:rPr>
          <w:rFonts w:ascii="Arial" w:hAnsi="Arial" w:cs="Arial"/>
        </w:rPr>
        <w:t>W</w:t>
      </w:r>
      <w:r w:rsidRPr="00224816">
        <w:rPr>
          <w:rFonts w:ascii="Arial" w:hAnsi="Arial" w:cs="Arial"/>
        </w:rPr>
        <w:t>ykonawca ma obowiązek:</w:t>
      </w:r>
    </w:p>
    <w:p w14:paraId="22D0CC15" w14:textId="77777777" w:rsidR="00AA4841" w:rsidRPr="00224816" w:rsidRDefault="00F80EA6" w:rsidP="00BB361B">
      <w:pPr>
        <w:pStyle w:val="Akapitzlist"/>
        <w:numPr>
          <w:ilvl w:val="0"/>
          <w:numId w:val="39"/>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 xml:space="preserve">poinformowania </w:t>
      </w:r>
      <w:r w:rsidR="002E6DE5" w:rsidRPr="00224816">
        <w:rPr>
          <w:rFonts w:ascii="Arial" w:hAnsi="Arial" w:cs="Arial"/>
          <w:sz w:val="20"/>
          <w:szCs w:val="20"/>
        </w:rPr>
        <w:t>Z</w:t>
      </w:r>
      <w:r w:rsidRPr="00224816">
        <w:rPr>
          <w:rFonts w:ascii="Arial" w:hAnsi="Arial" w:cs="Arial"/>
          <w:sz w:val="20"/>
          <w:szCs w:val="20"/>
        </w:rPr>
        <w:t xml:space="preserve">amawiającego, że wybór jego oferty będzie prowadził do powstania u </w:t>
      </w:r>
      <w:r w:rsidR="002E6DE5" w:rsidRPr="00224816">
        <w:rPr>
          <w:rFonts w:ascii="Arial" w:hAnsi="Arial" w:cs="Arial"/>
          <w:sz w:val="20"/>
          <w:szCs w:val="20"/>
        </w:rPr>
        <w:t>Z</w:t>
      </w:r>
      <w:r w:rsidRPr="00224816">
        <w:rPr>
          <w:rFonts w:ascii="Arial" w:hAnsi="Arial" w:cs="Arial"/>
          <w:sz w:val="20"/>
          <w:szCs w:val="20"/>
        </w:rPr>
        <w:t>amawiającego obowiązku podatkowego;</w:t>
      </w:r>
    </w:p>
    <w:p w14:paraId="7DD8FCDE" w14:textId="77777777" w:rsidR="00AA4841" w:rsidRPr="00224816" w:rsidRDefault="00F80EA6" w:rsidP="00BB361B">
      <w:pPr>
        <w:pStyle w:val="Akapitzlist"/>
        <w:numPr>
          <w:ilvl w:val="0"/>
          <w:numId w:val="39"/>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wskazania nazwy (rodzaju) towaru lub usługi, których dostawa lub świadczenie będą prowadziły do powstania obowiązku podatkowego;</w:t>
      </w:r>
    </w:p>
    <w:p w14:paraId="0C846B1C" w14:textId="77777777" w:rsidR="00AA4841" w:rsidRPr="00224816" w:rsidRDefault="00F80EA6" w:rsidP="00BB361B">
      <w:pPr>
        <w:pStyle w:val="Akapitzlist"/>
        <w:numPr>
          <w:ilvl w:val="0"/>
          <w:numId w:val="39"/>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 xml:space="preserve">wskazania wartości towaru lub usługi objętego obowiązkiem podatkowym </w:t>
      </w:r>
      <w:r w:rsidR="002E6DE5" w:rsidRPr="00224816">
        <w:rPr>
          <w:rFonts w:ascii="Arial" w:hAnsi="Arial" w:cs="Arial"/>
          <w:sz w:val="20"/>
          <w:szCs w:val="20"/>
        </w:rPr>
        <w:t>Z</w:t>
      </w:r>
      <w:r w:rsidRPr="00224816">
        <w:rPr>
          <w:rFonts w:ascii="Arial" w:hAnsi="Arial" w:cs="Arial"/>
          <w:sz w:val="20"/>
          <w:szCs w:val="20"/>
        </w:rPr>
        <w:t>amawiającego, bez kwoty podatku;</w:t>
      </w:r>
    </w:p>
    <w:p w14:paraId="7F37FCC9" w14:textId="5E4B5EE5" w:rsidR="00F81DBB" w:rsidRPr="00224816" w:rsidRDefault="00C7060F" w:rsidP="00BB361B">
      <w:pPr>
        <w:pStyle w:val="Akapitzlist"/>
        <w:numPr>
          <w:ilvl w:val="0"/>
          <w:numId w:val="39"/>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 xml:space="preserve">wskazania stawki podatku od towarów i usług, która zgodnie z wiedzą </w:t>
      </w:r>
      <w:r w:rsidR="007760AD" w:rsidRPr="00224816">
        <w:rPr>
          <w:rFonts w:ascii="Arial" w:hAnsi="Arial" w:cs="Arial"/>
          <w:sz w:val="20"/>
          <w:szCs w:val="20"/>
        </w:rPr>
        <w:t>W</w:t>
      </w:r>
      <w:r w:rsidRPr="00224816">
        <w:rPr>
          <w:rFonts w:ascii="Arial" w:hAnsi="Arial" w:cs="Arial"/>
          <w:sz w:val="20"/>
          <w:szCs w:val="20"/>
        </w:rPr>
        <w:t>ykonawcy, będzie miała zastosowanie.</w:t>
      </w:r>
    </w:p>
    <w:p w14:paraId="1A15388E" w14:textId="133EF37A" w:rsidR="00F80EA6" w:rsidRPr="00224816" w:rsidRDefault="00F80EA6" w:rsidP="00445D28">
      <w:pPr>
        <w:pStyle w:val="Akapitzlist"/>
        <w:numPr>
          <w:ilvl w:val="0"/>
          <w:numId w:val="27"/>
        </w:numPr>
        <w:suppressAutoHyphens/>
        <w:spacing w:after="0" w:line="271" w:lineRule="auto"/>
        <w:ind w:left="567" w:hanging="567"/>
        <w:jc w:val="both"/>
        <w:rPr>
          <w:rFonts w:ascii="Arial" w:hAnsi="Arial" w:cs="Arial"/>
          <w:sz w:val="20"/>
          <w:szCs w:val="20"/>
        </w:rPr>
      </w:pPr>
      <w:r w:rsidRPr="00224816">
        <w:rPr>
          <w:rFonts w:ascii="Arial" w:hAnsi="Arial" w:cs="Arial"/>
          <w:color w:val="000000"/>
          <w:sz w:val="20"/>
          <w:szCs w:val="20"/>
        </w:rPr>
        <w:t xml:space="preserve">Informację w powyższym zakresie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ykonawca podaje w Formularzu ofertowym. Brak złożenia ww. informacji będzie postrzegany jako brak powstania obowiązku podatkowego </w:t>
      </w:r>
      <w:r w:rsidR="00C90294" w:rsidRPr="00224816">
        <w:rPr>
          <w:rFonts w:ascii="Arial" w:hAnsi="Arial" w:cs="Arial"/>
          <w:color w:val="000000"/>
          <w:sz w:val="20"/>
          <w:szCs w:val="20"/>
        </w:rPr>
        <w:t xml:space="preserve">                                       </w:t>
      </w:r>
      <w:r w:rsidRPr="00224816">
        <w:rPr>
          <w:rFonts w:ascii="Arial" w:hAnsi="Arial" w:cs="Arial"/>
          <w:color w:val="000000"/>
          <w:sz w:val="20"/>
          <w:szCs w:val="20"/>
        </w:rPr>
        <w:t xml:space="preserve">u </w:t>
      </w:r>
      <w:r w:rsidR="002E6DE5" w:rsidRPr="00224816">
        <w:rPr>
          <w:rFonts w:ascii="Arial" w:hAnsi="Arial" w:cs="Arial"/>
          <w:color w:val="000000"/>
          <w:sz w:val="20"/>
          <w:szCs w:val="20"/>
        </w:rPr>
        <w:t>Z</w:t>
      </w:r>
      <w:r w:rsidRPr="00224816">
        <w:rPr>
          <w:rFonts w:ascii="Arial" w:hAnsi="Arial" w:cs="Arial"/>
          <w:color w:val="000000"/>
          <w:sz w:val="20"/>
          <w:szCs w:val="20"/>
        </w:rPr>
        <w:t>amawiającego.</w:t>
      </w:r>
    </w:p>
    <w:p w14:paraId="3B27638C" w14:textId="77777777" w:rsidR="00F80EA6" w:rsidRPr="00224816" w:rsidRDefault="00F80EA6" w:rsidP="00FF3BB9">
      <w:pPr>
        <w:suppressAutoHyphens/>
        <w:spacing w:line="271" w:lineRule="auto"/>
        <w:ind w:left="709" w:hanging="709"/>
        <w:jc w:val="both"/>
        <w:rPr>
          <w:rFonts w:ascii="Arial" w:hAnsi="Arial" w:cs="Arial"/>
          <w:b/>
          <w:bCs/>
          <w:color w:val="000000"/>
          <w:spacing w:val="-2"/>
        </w:rPr>
      </w:pPr>
    </w:p>
    <w:p w14:paraId="7122C208" w14:textId="372DFD25" w:rsidR="00485D67" w:rsidRPr="00224816" w:rsidRDefault="00485D67" w:rsidP="00BB361B">
      <w:pPr>
        <w:pStyle w:val="Nagwek2"/>
        <w:numPr>
          <w:ilvl w:val="0"/>
          <w:numId w:val="38"/>
        </w:numPr>
        <w:spacing w:line="271" w:lineRule="auto"/>
        <w:ind w:left="425" w:hanging="425"/>
        <w:rPr>
          <w:rFonts w:cs="Arial"/>
          <w:sz w:val="22"/>
          <w:u w:val="none"/>
          <w:lang w:val="pl-PL"/>
        </w:rPr>
      </w:pPr>
      <w:bookmarkStart w:id="32" w:name="_Toc66181012"/>
      <w:r w:rsidRPr="00224816">
        <w:rPr>
          <w:rFonts w:cs="Arial"/>
          <w:sz w:val="22"/>
          <w:u w:val="none"/>
          <w:lang w:val="pl-PL"/>
        </w:rPr>
        <w:t>Informacje dotyczące walut obcych, w jakich mogą być prowadzone rozliczenia między Zamawiającym a Wykonawcą</w:t>
      </w:r>
      <w:bookmarkEnd w:id="32"/>
      <w:r w:rsidRPr="00224816">
        <w:rPr>
          <w:rFonts w:cs="Arial"/>
          <w:sz w:val="22"/>
          <w:u w:val="none"/>
          <w:lang w:val="pl-PL"/>
        </w:rPr>
        <w:t xml:space="preserve"> </w:t>
      </w:r>
    </w:p>
    <w:p w14:paraId="5D7A9461" w14:textId="0465412E" w:rsidR="00485D67" w:rsidRPr="00224816" w:rsidRDefault="00485D67" w:rsidP="00FF3BB9">
      <w:pPr>
        <w:spacing w:line="271" w:lineRule="auto"/>
        <w:ind w:left="426"/>
        <w:jc w:val="both"/>
        <w:rPr>
          <w:rFonts w:ascii="Arial" w:hAnsi="Arial" w:cs="Arial"/>
        </w:rPr>
      </w:pPr>
      <w:r w:rsidRPr="00224816">
        <w:rPr>
          <w:rFonts w:ascii="Arial" w:hAnsi="Arial" w:cs="Arial"/>
          <w:color w:val="000000"/>
        </w:rPr>
        <w:t>Zamawiający nie dopuszcza rozliczeń w walutach innych niż PLN.</w:t>
      </w:r>
      <w:r w:rsidR="00B664CE" w:rsidRPr="00224816">
        <w:rPr>
          <w:rFonts w:ascii="Arial" w:hAnsi="Arial" w:cs="Arial"/>
        </w:rPr>
        <w:t xml:space="preserve"> </w:t>
      </w:r>
      <w:r w:rsidR="00B664CE" w:rsidRPr="00224816">
        <w:rPr>
          <w:rFonts w:ascii="Arial" w:hAnsi="Arial" w:cs="Arial"/>
          <w:color w:val="000000"/>
        </w:rPr>
        <w:t xml:space="preserve">Sposób zapłaty i rozliczenia za realizację niniejszego zamówienia zostały określone we wzorze umowy stanowiącej </w:t>
      </w:r>
      <w:r w:rsidR="00767E23" w:rsidRPr="00224816">
        <w:rPr>
          <w:rFonts w:ascii="Arial" w:hAnsi="Arial" w:cs="Arial"/>
          <w:b/>
          <w:color w:val="000000"/>
        </w:rPr>
        <w:t>z</w:t>
      </w:r>
      <w:r w:rsidR="00B664CE" w:rsidRPr="00224816">
        <w:rPr>
          <w:rFonts w:ascii="Arial" w:hAnsi="Arial" w:cs="Arial"/>
          <w:b/>
          <w:color w:val="000000"/>
        </w:rPr>
        <w:t xml:space="preserve">ałącznik </w:t>
      </w:r>
      <w:r w:rsidR="00B664CE" w:rsidRPr="00224816">
        <w:rPr>
          <w:rFonts w:ascii="Arial" w:hAnsi="Arial" w:cs="Arial"/>
          <w:b/>
        </w:rPr>
        <w:t>n</w:t>
      </w:r>
      <w:r w:rsidR="00B664CE" w:rsidRPr="00E33FBC">
        <w:rPr>
          <w:rFonts w:ascii="Arial" w:hAnsi="Arial" w:cs="Arial"/>
          <w:b/>
        </w:rPr>
        <w:t xml:space="preserve">r </w:t>
      </w:r>
      <w:r w:rsidR="009D1343">
        <w:rPr>
          <w:rFonts w:ascii="Arial" w:hAnsi="Arial" w:cs="Arial"/>
          <w:b/>
        </w:rPr>
        <w:t>9</w:t>
      </w:r>
      <w:r w:rsidR="00B664CE" w:rsidRPr="00224816">
        <w:rPr>
          <w:rFonts w:ascii="Arial" w:hAnsi="Arial" w:cs="Arial"/>
          <w:b/>
        </w:rPr>
        <w:t xml:space="preserve"> do SWZ</w:t>
      </w:r>
      <w:r w:rsidR="00B664CE" w:rsidRPr="00224816">
        <w:rPr>
          <w:rFonts w:ascii="Arial" w:hAnsi="Arial" w:cs="Arial"/>
        </w:rPr>
        <w:t>.</w:t>
      </w:r>
    </w:p>
    <w:p w14:paraId="429B4799" w14:textId="77777777" w:rsidR="00485D67" w:rsidRPr="00224816" w:rsidRDefault="00485D67" w:rsidP="00FF3BB9">
      <w:pPr>
        <w:spacing w:line="271" w:lineRule="auto"/>
        <w:jc w:val="both"/>
        <w:rPr>
          <w:rFonts w:ascii="Arial" w:hAnsi="Arial" w:cs="Arial"/>
          <w:color w:val="000000"/>
        </w:rPr>
      </w:pPr>
    </w:p>
    <w:p w14:paraId="5A1683CF" w14:textId="018A54EC" w:rsidR="00485D67" w:rsidRPr="00224816" w:rsidRDefault="00485D67" w:rsidP="00BB361B">
      <w:pPr>
        <w:pStyle w:val="Nagwek2"/>
        <w:numPr>
          <w:ilvl w:val="0"/>
          <w:numId w:val="38"/>
        </w:numPr>
        <w:spacing w:line="271" w:lineRule="auto"/>
        <w:ind w:left="425" w:hanging="425"/>
        <w:rPr>
          <w:rFonts w:cs="Arial"/>
          <w:u w:val="none"/>
          <w:lang w:val="pl-PL"/>
        </w:rPr>
      </w:pPr>
      <w:bookmarkStart w:id="33" w:name="_Toc66181013"/>
      <w:r w:rsidRPr="00224816">
        <w:rPr>
          <w:rFonts w:cs="Arial"/>
          <w:sz w:val="22"/>
          <w:u w:val="none"/>
          <w:lang w:val="pl-PL"/>
        </w:rPr>
        <w:t xml:space="preserve">Opis kryteriów, którymi Zamawiający będzie się kierował przy wyborze oferty, </w:t>
      </w:r>
      <w:r w:rsidRPr="00224816">
        <w:rPr>
          <w:rFonts w:cs="Arial"/>
          <w:sz w:val="22"/>
          <w:u w:val="none"/>
          <w:lang w:val="pl-PL"/>
        </w:rPr>
        <w:br/>
        <w:t>wraz z podaniem wag tych kryteriów i sposobu oceny ofert</w:t>
      </w:r>
      <w:bookmarkEnd w:id="33"/>
      <w:r w:rsidRPr="00224816">
        <w:rPr>
          <w:rFonts w:cs="Arial"/>
          <w:sz w:val="22"/>
          <w:u w:val="none"/>
          <w:lang w:val="pl-PL"/>
        </w:rPr>
        <w:t xml:space="preserve"> </w:t>
      </w:r>
    </w:p>
    <w:p w14:paraId="2CCB8420" w14:textId="5D414879" w:rsidR="00485D67" w:rsidRPr="00224816" w:rsidRDefault="00E40922" w:rsidP="00445D28">
      <w:pPr>
        <w:pStyle w:val="Tekstpodstawowywcity2"/>
        <w:numPr>
          <w:ilvl w:val="0"/>
          <w:numId w:val="28"/>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Oferty  niepodlegające odrzuceniu będą oceniane na podstawie kryterium</w:t>
      </w:r>
      <w:r w:rsidR="00485D67" w:rsidRPr="00224816">
        <w:rPr>
          <w:rFonts w:ascii="Arial" w:hAnsi="Arial" w:cs="Arial"/>
          <w:color w:val="000000"/>
          <w:sz w:val="20"/>
          <w:szCs w:val="20"/>
          <w:lang w:val="pl-PL"/>
        </w:rPr>
        <w:t>:</w:t>
      </w:r>
    </w:p>
    <w:p w14:paraId="5205702D" w14:textId="77777777" w:rsidR="00E40922" w:rsidRPr="00224816" w:rsidRDefault="00E40922" w:rsidP="00FF3BB9">
      <w:pPr>
        <w:pStyle w:val="Tekstpodstawowywcity2"/>
        <w:spacing w:line="271" w:lineRule="auto"/>
        <w:ind w:left="0" w:firstLine="0"/>
        <w:jc w:val="both"/>
        <w:rPr>
          <w:rFonts w:ascii="Arial" w:hAnsi="Arial" w:cs="Arial"/>
          <w:color w:val="000000"/>
          <w:sz w:val="20"/>
          <w:szCs w:val="20"/>
          <w:lang w:val="pl-PL"/>
        </w:rPr>
      </w:pPr>
    </w:p>
    <w:p w14:paraId="76E5602B" w14:textId="625F9DFB" w:rsidR="00DE1855" w:rsidRPr="00224816" w:rsidRDefault="00067429" w:rsidP="00FF3BB9">
      <w:pPr>
        <w:numPr>
          <w:ilvl w:val="1"/>
          <w:numId w:val="2"/>
        </w:numPr>
        <w:spacing w:line="271" w:lineRule="auto"/>
        <w:jc w:val="both"/>
        <w:rPr>
          <w:rFonts w:ascii="Arial" w:hAnsi="Arial" w:cs="Arial"/>
          <w:b/>
        </w:rPr>
      </w:pPr>
      <w:r w:rsidRPr="00224816">
        <w:rPr>
          <w:rFonts w:ascii="Arial" w:hAnsi="Arial" w:cs="Arial"/>
          <w:b/>
        </w:rPr>
        <w:t xml:space="preserve">cena oferty brutto </w:t>
      </w:r>
      <w:r w:rsidR="004630B5" w:rsidRPr="00224816">
        <w:rPr>
          <w:rFonts w:ascii="Arial" w:hAnsi="Arial" w:cs="Arial"/>
          <w:b/>
        </w:rPr>
        <w:t>(</w:t>
      </w:r>
      <w:r w:rsidRPr="00224816">
        <w:rPr>
          <w:rFonts w:ascii="Arial" w:hAnsi="Arial" w:cs="Arial"/>
          <w:b/>
        </w:rPr>
        <w:t>C</w:t>
      </w:r>
      <w:r w:rsidR="004630B5" w:rsidRPr="00224816">
        <w:rPr>
          <w:rFonts w:ascii="Arial" w:hAnsi="Arial" w:cs="Arial"/>
          <w:b/>
        </w:rPr>
        <w:t>)</w:t>
      </w:r>
      <w:r w:rsidR="00A10CB9" w:rsidRPr="00224816">
        <w:rPr>
          <w:rFonts w:ascii="Arial" w:hAnsi="Arial" w:cs="Arial"/>
          <w:b/>
        </w:rPr>
        <w:t xml:space="preserve"> –</w:t>
      </w:r>
      <w:r w:rsidR="00657E17" w:rsidRPr="00224816">
        <w:rPr>
          <w:rFonts w:ascii="Arial" w:hAnsi="Arial" w:cs="Arial"/>
          <w:b/>
        </w:rPr>
        <w:t xml:space="preserve"> </w:t>
      </w:r>
      <w:r w:rsidR="00A02D37">
        <w:rPr>
          <w:rFonts w:ascii="Arial" w:hAnsi="Arial" w:cs="Arial"/>
          <w:b/>
        </w:rPr>
        <w:t>5</w:t>
      </w:r>
      <w:r w:rsidR="00DE1855" w:rsidRPr="00224816">
        <w:rPr>
          <w:rFonts w:ascii="Arial" w:hAnsi="Arial" w:cs="Arial"/>
          <w:b/>
        </w:rPr>
        <w:t>0%,</w:t>
      </w:r>
    </w:p>
    <w:p w14:paraId="58A73FEA" w14:textId="1C34C784" w:rsidR="00A10CB9" w:rsidRDefault="00A02D37" w:rsidP="00FF3BB9">
      <w:pPr>
        <w:numPr>
          <w:ilvl w:val="1"/>
          <w:numId w:val="2"/>
        </w:numPr>
        <w:spacing w:line="271" w:lineRule="auto"/>
        <w:jc w:val="both"/>
        <w:rPr>
          <w:rFonts w:ascii="Arial" w:hAnsi="Arial" w:cs="Arial"/>
          <w:b/>
        </w:rPr>
      </w:pPr>
      <w:bookmarkStart w:id="34" w:name="_Hlk138338554"/>
      <w:r>
        <w:rPr>
          <w:rFonts w:ascii="Arial" w:hAnsi="Arial" w:cs="Arial"/>
          <w:b/>
        </w:rPr>
        <w:t>czas podjęcia czynności naprawczych w przypadku awarii niezagrażającej bezpieczeństwu użytkowników urządzeń /H/</w:t>
      </w:r>
      <w:r w:rsidR="00925D62" w:rsidRPr="00224816">
        <w:rPr>
          <w:rFonts w:ascii="Arial" w:hAnsi="Arial" w:cs="Arial"/>
          <w:b/>
        </w:rPr>
        <w:t xml:space="preserve"> </w:t>
      </w:r>
      <w:bookmarkEnd w:id="34"/>
      <w:r w:rsidR="00925D62" w:rsidRPr="00224816">
        <w:rPr>
          <w:rFonts w:ascii="Arial" w:hAnsi="Arial" w:cs="Arial"/>
          <w:b/>
        </w:rPr>
        <w:t xml:space="preserve">– </w:t>
      </w:r>
      <w:r>
        <w:rPr>
          <w:rFonts w:ascii="Arial" w:hAnsi="Arial" w:cs="Arial"/>
          <w:b/>
        </w:rPr>
        <w:t>3</w:t>
      </w:r>
      <w:r w:rsidR="00925D62" w:rsidRPr="00224816">
        <w:rPr>
          <w:rFonts w:ascii="Arial" w:hAnsi="Arial" w:cs="Arial"/>
          <w:b/>
        </w:rPr>
        <w:t>0%</w:t>
      </w:r>
    </w:p>
    <w:p w14:paraId="01338803" w14:textId="3CD82266" w:rsidR="00A02D37" w:rsidRPr="00224816" w:rsidRDefault="00A02D37" w:rsidP="00FF3BB9">
      <w:pPr>
        <w:numPr>
          <w:ilvl w:val="1"/>
          <w:numId w:val="2"/>
        </w:numPr>
        <w:spacing w:line="271" w:lineRule="auto"/>
        <w:jc w:val="both"/>
        <w:rPr>
          <w:rFonts w:ascii="Arial" w:hAnsi="Arial" w:cs="Arial"/>
          <w:b/>
        </w:rPr>
      </w:pPr>
      <w:r>
        <w:rPr>
          <w:rFonts w:ascii="Arial" w:hAnsi="Arial" w:cs="Arial"/>
          <w:b/>
        </w:rPr>
        <w:t>Ilość ekip naprawczych na terenie garnizonu łódzkiego /E/ - 20%</w:t>
      </w:r>
    </w:p>
    <w:p w14:paraId="234BDC3C" w14:textId="77777777" w:rsidR="00067429" w:rsidRPr="00224816" w:rsidRDefault="00067429" w:rsidP="00FF3BB9">
      <w:pPr>
        <w:spacing w:line="271" w:lineRule="auto"/>
        <w:ind w:left="1440"/>
        <w:jc w:val="both"/>
        <w:rPr>
          <w:rFonts w:ascii="Arial" w:hAnsi="Arial" w:cs="Arial"/>
          <w:b/>
        </w:rPr>
      </w:pPr>
    </w:p>
    <w:p w14:paraId="304CB6AD" w14:textId="1AC6AF68" w:rsidR="00DE1855" w:rsidRPr="00224816" w:rsidRDefault="00DE1855" w:rsidP="00445D28">
      <w:pPr>
        <w:pStyle w:val="Akapitzlist"/>
        <w:numPr>
          <w:ilvl w:val="0"/>
          <w:numId w:val="28"/>
        </w:numPr>
        <w:spacing w:line="271" w:lineRule="auto"/>
        <w:ind w:left="567" w:hanging="567"/>
        <w:jc w:val="both"/>
        <w:rPr>
          <w:rFonts w:ascii="Arial" w:hAnsi="Arial" w:cs="Arial"/>
          <w:sz w:val="20"/>
          <w:szCs w:val="20"/>
        </w:rPr>
      </w:pPr>
      <w:r w:rsidRPr="00224816">
        <w:rPr>
          <w:rFonts w:ascii="Arial" w:hAnsi="Arial" w:cs="Arial"/>
          <w:sz w:val="20"/>
          <w:szCs w:val="20"/>
        </w:rPr>
        <w:t>Opis kryterium:</w:t>
      </w:r>
    </w:p>
    <w:p w14:paraId="0A08CC44" w14:textId="67E56041" w:rsidR="00A10CB9" w:rsidRPr="00224816" w:rsidRDefault="00A10CB9" w:rsidP="00FF3BB9">
      <w:pPr>
        <w:numPr>
          <w:ilvl w:val="0"/>
          <w:numId w:val="1"/>
        </w:numPr>
        <w:spacing w:line="271" w:lineRule="auto"/>
        <w:jc w:val="both"/>
        <w:rPr>
          <w:rFonts w:ascii="Arial" w:hAnsi="Arial" w:cs="Arial"/>
        </w:rPr>
      </w:pPr>
      <w:r w:rsidRPr="00224816">
        <w:rPr>
          <w:rFonts w:ascii="Arial" w:hAnsi="Arial" w:cs="Arial"/>
          <w:b/>
        </w:rPr>
        <w:t xml:space="preserve">cena  oferty </w:t>
      </w:r>
      <w:r w:rsidR="004630B5" w:rsidRPr="00224816">
        <w:rPr>
          <w:rFonts w:ascii="Arial" w:hAnsi="Arial" w:cs="Arial"/>
          <w:b/>
        </w:rPr>
        <w:t>–</w:t>
      </w:r>
      <w:r w:rsidRPr="00224816">
        <w:rPr>
          <w:rFonts w:ascii="Arial" w:hAnsi="Arial" w:cs="Arial"/>
          <w:b/>
        </w:rPr>
        <w:t xml:space="preserve"> </w:t>
      </w:r>
      <w:r w:rsidR="004630B5" w:rsidRPr="00224816">
        <w:rPr>
          <w:rFonts w:ascii="Arial" w:hAnsi="Arial" w:cs="Arial"/>
          <w:b/>
        </w:rPr>
        <w:t>(</w:t>
      </w:r>
      <w:r w:rsidRPr="00224816">
        <w:rPr>
          <w:rFonts w:ascii="Arial" w:hAnsi="Arial" w:cs="Arial"/>
          <w:b/>
        </w:rPr>
        <w:t>C</w:t>
      </w:r>
      <w:r w:rsidR="004630B5" w:rsidRPr="00224816">
        <w:rPr>
          <w:rFonts w:ascii="Arial" w:hAnsi="Arial" w:cs="Arial"/>
          <w:b/>
        </w:rPr>
        <w:t>)</w:t>
      </w:r>
      <w:r w:rsidRPr="00224816">
        <w:rPr>
          <w:rFonts w:ascii="Arial" w:hAnsi="Arial" w:cs="Arial"/>
          <w:b/>
        </w:rPr>
        <w:t xml:space="preserve">  </w:t>
      </w:r>
      <w:r w:rsidRPr="00224816">
        <w:rPr>
          <w:rFonts w:ascii="Arial" w:hAnsi="Arial" w:cs="Arial"/>
        </w:rPr>
        <w:t>punkty   za  kryterium będą  przyznawane  na   podstawie   ceny  podanej</w:t>
      </w:r>
      <w:r w:rsidRPr="00224816">
        <w:rPr>
          <w:rFonts w:ascii="Arial" w:hAnsi="Arial" w:cs="Arial"/>
          <w:b/>
        </w:rPr>
        <w:t xml:space="preserve"> w  pkt. 4 Formularza  ofertowego</w:t>
      </w:r>
      <w:r w:rsidRPr="00224816">
        <w:rPr>
          <w:rFonts w:ascii="Arial" w:hAnsi="Arial" w:cs="Arial"/>
        </w:rPr>
        <w:t>, stanowiącego załącznik nr 1</w:t>
      </w:r>
      <w:r w:rsidR="00EA678E" w:rsidRPr="00224816">
        <w:rPr>
          <w:rFonts w:ascii="Arial" w:hAnsi="Arial" w:cs="Arial"/>
        </w:rPr>
        <w:t xml:space="preserve"> </w:t>
      </w:r>
      <w:r w:rsidRPr="00224816">
        <w:rPr>
          <w:rFonts w:ascii="Arial" w:hAnsi="Arial" w:cs="Arial"/>
        </w:rPr>
        <w:t>do SWZ.</w:t>
      </w:r>
    </w:p>
    <w:p w14:paraId="0E90EFC6" w14:textId="77777777" w:rsidR="00BD0900" w:rsidRPr="00224816" w:rsidRDefault="00BD0900" w:rsidP="00FF3BB9">
      <w:pPr>
        <w:spacing w:line="271" w:lineRule="auto"/>
        <w:ind w:left="720"/>
        <w:jc w:val="both"/>
        <w:rPr>
          <w:rFonts w:ascii="Arial" w:hAnsi="Arial" w:cs="Arial"/>
        </w:rPr>
      </w:pPr>
    </w:p>
    <w:p w14:paraId="694B32B4" w14:textId="6C17EEA3" w:rsidR="00DE1855" w:rsidRPr="00224816" w:rsidRDefault="00A10CB9" w:rsidP="00FF3BB9">
      <w:pPr>
        <w:spacing w:line="271" w:lineRule="auto"/>
        <w:ind w:left="720"/>
        <w:jc w:val="both"/>
        <w:rPr>
          <w:rFonts w:ascii="Arial" w:hAnsi="Arial" w:cs="Arial"/>
        </w:rPr>
      </w:pPr>
      <w:r w:rsidRPr="00224816">
        <w:rPr>
          <w:rFonts w:ascii="Arial" w:hAnsi="Arial" w:cs="Arial"/>
        </w:rPr>
        <w:t>Wykonawca, który zaproponuje najniższą cenę za wykonanie</w:t>
      </w:r>
      <w:r w:rsidR="00925D62" w:rsidRPr="00224816">
        <w:rPr>
          <w:rFonts w:ascii="Arial" w:hAnsi="Arial" w:cs="Arial"/>
        </w:rPr>
        <w:t xml:space="preserve"> przedmiotu zamówienia otrzyma </w:t>
      </w:r>
      <w:r w:rsidR="000A1CA0">
        <w:rPr>
          <w:rFonts w:ascii="Arial" w:hAnsi="Arial" w:cs="Arial"/>
        </w:rPr>
        <w:t>5</w:t>
      </w:r>
      <w:r w:rsidRPr="00224816">
        <w:rPr>
          <w:rFonts w:ascii="Arial" w:hAnsi="Arial" w:cs="Arial"/>
        </w:rPr>
        <w:t>0 pkt., pozostali Wykonawcy odpowiednio mniej  wg wzoru:</w:t>
      </w:r>
    </w:p>
    <w:p w14:paraId="04E510F1" w14:textId="77777777" w:rsidR="00A21380" w:rsidRPr="00224816" w:rsidRDefault="00A21380" w:rsidP="00FF3BB9">
      <w:pPr>
        <w:spacing w:line="271"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A872E8" w:rsidRPr="00224816" w14:paraId="5D470AE9" w14:textId="77777777" w:rsidTr="00FD7761">
        <w:trPr>
          <w:trHeight w:val="330"/>
          <w:jc w:val="center"/>
        </w:trPr>
        <w:tc>
          <w:tcPr>
            <w:tcW w:w="636" w:type="dxa"/>
            <w:vMerge w:val="restart"/>
            <w:vAlign w:val="center"/>
            <w:hideMark/>
          </w:tcPr>
          <w:p w14:paraId="62C79017" w14:textId="77777777" w:rsidR="00A872E8" w:rsidRPr="00224816" w:rsidRDefault="00A872E8" w:rsidP="00FF3BB9">
            <w:pPr>
              <w:suppressAutoHyphens/>
              <w:autoSpaceDE w:val="0"/>
              <w:autoSpaceDN w:val="0"/>
              <w:adjustRightInd w:val="0"/>
              <w:spacing w:line="271" w:lineRule="auto"/>
              <w:jc w:val="center"/>
              <w:rPr>
                <w:rFonts w:ascii="Arial" w:hAnsi="Arial" w:cs="Arial"/>
                <w:b/>
                <w:color w:val="000000"/>
                <w:sz w:val="24"/>
                <w:szCs w:val="24"/>
              </w:rPr>
            </w:pPr>
            <w:r w:rsidRPr="00224816">
              <w:rPr>
                <w:rFonts w:ascii="Arial" w:hAnsi="Arial" w:cs="Arial"/>
                <w:b/>
                <w:color w:val="000000"/>
                <w:sz w:val="28"/>
                <w:szCs w:val="28"/>
              </w:rPr>
              <w:t>C</w:t>
            </w:r>
            <w:r w:rsidRPr="00224816">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1CEFB872" w14:textId="59810814" w:rsidR="00A872E8" w:rsidRPr="00224816" w:rsidRDefault="00A872E8" w:rsidP="00FF3BB9">
            <w:pPr>
              <w:suppressAutoHyphens/>
              <w:autoSpaceDE w:val="0"/>
              <w:autoSpaceDN w:val="0"/>
              <w:adjustRightInd w:val="0"/>
              <w:spacing w:line="271" w:lineRule="auto"/>
              <w:jc w:val="center"/>
              <w:rPr>
                <w:rFonts w:ascii="Arial" w:hAnsi="Arial" w:cs="Arial"/>
                <w:b/>
                <w:i/>
                <w:color w:val="000000"/>
              </w:rPr>
            </w:pPr>
            <w:r w:rsidRPr="00224816">
              <w:rPr>
                <w:rFonts w:ascii="Arial" w:hAnsi="Arial" w:cs="Arial"/>
                <w:b/>
                <w:i/>
                <w:color w:val="000000"/>
              </w:rPr>
              <w:t>najniższa cena</w:t>
            </w:r>
            <w:r w:rsidR="004630B5" w:rsidRPr="00224816">
              <w:rPr>
                <w:rFonts w:ascii="Arial" w:hAnsi="Arial" w:cs="Arial"/>
                <w:b/>
                <w:i/>
                <w:color w:val="000000"/>
              </w:rPr>
              <w:t xml:space="preserve"> wśród</w:t>
            </w:r>
            <w:r w:rsidR="00FD7761" w:rsidRPr="00224816">
              <w:rPr>
                <w:rFonts w:ascii="Arial" w:hAnsi="Arial" w:cs="Arial"/>
                <w:b/>
                <w:i/>
                <w:color w:val="000000"/>
              </w:rPr>
              <w:t xml:space="preserve"> złożonych</w:t>
            </w:r>
            <w:r w:rsidRPr="00224816">
              <w:rPr>
                <w:rFonts w:ascii="Arial" w:hAnsi="Arial" w:cs="Arial"/>
                <w:b/>
                <w:i/>
                <w:color w:val="000000"/>
              </w:rPr>
              <w:t xml:space="preserve"> ofert</w:t>
            </w:r>
            <w:r w:rsidR="004630B5" w:rsidRPr="00224816">
              <w:rPr>
                <w:rFonts w:ascii="Arial" w:hAnsi="Arial" w:cs="Arial"/>
                <w:b/>
                <w:i/>
                <w:color w:val="000000"/>
              </w:rPr>
              <w:t xml:space="preserve">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restart"/>
            <w:vAlign w:val="center"/>
            <w:hideMark/>
          </w:tcPr>
          <w:p w14:paraId="3383AB15" w14:textId="2059A5D9" w:rsidR="00A872E8" w:rsidRPr="00224816" w:rsidRDefault="00A872E8" w:rsidP="00FF3BB9">
            <w:pPr>
              <w:suppressAutoHyphens/>
              <w:autoSpaceDE w:val="0"/>
              <w:autoSpaceDN w:val="0"/>
              <w:adjustRightInd w:val="0"/>
              <w:spacing w:line="271" w:lineRule="auto"/>
              <w:jc w:val="center"/>
              <w:rPr>
                <w:rFonts w:ascii="Arial" w:hAnsi="Arial" w:cs="Arial"/>
                <w:b/>
                <w:color w:val="000000"/>
              </w:rPr>
            </w:pPr>
            <w:r w:rsidRPr="00224816">
              <w:rPr>
                <w:rFonts w:ascii="Arial" w:hAnsi="Arial" w:cs="Arial"/>
                <w:b/>
                <w:color w:val="000000"/>
              </w:rPr>
              <w:t xml:space="preserve">x </w:t>
            </w:r>
            <w:r w:rsidR="00A02D37">
              <w:rPr>
                <w:rFonts w:ascii="Arial" w:hAnsi="Arial" w:cs="Arial"/>
                <w:b/>
                <w:color w:val="000000"/>
              </w:rPr>
              <w:t>5</w:t>
            </w:r>
            <w:r w:rsidRPr="00224816">
              <w:rPr>
                <w:rFonts w:ascii="Arial" w:hAnsi="Arial" w:cs="Arial"/>
                <w:b/>
                <w:color w:val="000000"/>
              </w:rPr>
              <w:t>0</w:t>
            </w:r>
          </w:p>
        </w:tc>
      </w:tr>
      <w:tr w:rsidR="00A872E8" w:rsidRPr="00224816" w14:paraId="6DAAE35B" w14:textId="77777777" w:rsidTr="00FD7761">
        <w:trPr>
          <w:trHeight w:val="330"/>
          <w:jc w:val="center"/>
        </w:trPr>
        <w:tc>
          <w:tcPr>
            <w:tcW w:w="0" w:type="auto"/>
            <w:vMerge/>
            <w:vAlign w:val="center"/>
            <w:hideMark/>
          </w:tcPr>
          <w:p w14:paraId="097A7506" w14:textId="77777777" w:rsidR="00A872E8" w:rsidRPr="00224816" w:rsidRDefault="00A872E8" w:rsidP="00FF3BB9">
            <w:pPr>
              <w:spacing w:line="271"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39E81BA1" w14:textId="77777777" w:rsidR="00A872E8" w:rsidRPr="00224816" w:rsidRDefault="00A872E8" w:rsidP="00FF3BB9">
            <w:pPr>
              <w:suppressAutoHyphens/>
              <w:autoSpaceDE w:val="0"/>
              <w:autoSpaceDN w:val="0"/>
              <w:adjustRightInd w:val="0"/>
              <w:spacing w:line="271" w:lineRule="auto"/>
              <w:jc w:val="center"/>
              <w:rPr>
                <w:rFonts w:ascii="Arial" w:hAnsi="Arial" w:cs="Arial"/>
                <w:b/>
                <w:i/>
                <w:color w:val="000000"/>
              </w:rPr>
            </w:pPr>
            <w:r w:rsidRPr="00224816">
              <w:rPr>
                <w:rFonts w:ascii="Arial" w:hAnsi="Arial" w:cs="Arial"/>
                <w:b/>
                <w:i/>
                <w:color w:val="000000"/>
              </w:rPr>
              <w:t xml:space="preserve">cena oferty badanej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ign w:val="center"/>
            <w:hideMark/>
          </w:tcPr>
          <w:p w14:paraId="1878CF06" w14:textId="77777777" w:rsidR="00A872E8" w:rsidRPr="00224816" w:rsidRDefault="00A872E8" w:rsidP="00FF3BB9">
            <w:pPr>
              <w:spacing w:line="271" w:lineRule="auto"/>
              <w:rPr>
                <w:rFonts w:ascii="Arial" w:hAnsi="Arial" w:cs="Arial"/>
                <w:b/>
                <w:color w:val="000000"/>
              </w:rPr>
            </w:pPr>
          </w:p>
        </w:tc>
      </w:tr>
    </w:tbl>
    <w:p w14:paraId="4FE11384" w14:textId="77777777" w:rsidR="00353A52" w:rsidRPr="00224816" w:rsidRDefault="00353A52" w:rsidP="00FF3BB9">
      <w:pPr>
        <w:spacing w:line="271" w:lineRule="auto"/>
        <w:rPr>
          <w:rFonts w:ascii="Arial" w:hAnsi="Arial" w:cs="Arial"/>
        </w:rPr>
      </w:pPr>
    </w:p>
    <w:p w14:paraId="38A48A40" w14:textId="77777777" w:rsidR="00665364" w:rsidRPr="00665364" w:rsidRDefault="00A02D37" w:rsidP="00FF3BB9">
      <w:pPr>
        <w:numPr>
          <w:ilvl w:val="0"/>
          <w:numId w:val="1"/>
        </w:numPr>
        <w:suppressAutoHyphens/>
        <w:spacing w:line="271" w:lineRule="auto"/>
        <w:jc w:val="both"/>
        <w:rPr>
          <w:rFonts w:ascii="Arial" w:hAnsi="Arial" w:cs="Arial"/>
          <w:b/>
          <w:i/>
          <w:lang w:eastAsia="ar-SA"/>
        </w:rPr>
      </w:pPr>
      <w:r w:rsidRPr="00A02D37">
        <w:rPr>
          <w:rFonts w:ascii="Arial" w:hAnsi="Arial" w:cs="Arial"/>
          <w:b/>
          <w:i/>
          <w:lang w:eastAsia="ar-SA"/>
        </w:rPr>
        <w:t>czas podjęcia czynności naprawczych w przypadku awarii niezagrażającej bezpieczeństwu użytkowników urządzeń /H/</w:t>
      </w:r>
      <w:r w:rsidR="004E1866" w:rsidRPr="009C0D05">
        <w:rPr>
          <w:rFonts w:ascii="Arial" w:hAnsi="Arial" w:cs="Arial"/>
          <w:b/>
          <w:i/>
          <w:lang w:eastAsia="ar-SA"/>
        </w:rPr>
        <w:t xml:space="preserve">) – </w:t>
      </w:r>
      <w:r>
        <w:rPr>
          <w:rFonts w:ascii="Arial" w:hAnsi="Arial" w:cs="Arial"/>
          <w:lang w:eastAsia="ar-SA"/>
        </w:rPr>
        <w:t>maksymalnie 24</w:t>
      </w:r>
      <w:r w:rsidR="00665364">
        <w:rPr>
          <w:rFonts w:ascii="Arial" w:hAnsi="Arial" w:cs="Arial"/>
          <w:lang w:eastAsia="ar-SA"/>
        </w:rPr>
        <w:t xml:space="preserve"> godziny</w:t>
      </w:r>
    </w:p>
    <w:p w14:paraId="2ECB8A5E" w14:textId="4E98E210" w:rsidR="004E1866" w:rsidRDefault="00665364" w:rsidP="00665364">
      <w:pPr>
        <w:suppressAutoHyphens/>
        <w:spacing w:line="271" w:lineRule="auto"/>
        <w:ind w:left="720"/>
        <w:jc w:val="both"/>
        <w:rPr>
          <w:rFonts w:ascii="Arial" w:hAnsi="Arial" w:cs="Arial"/>
        </w:rPr>
      </w:pPr>
      <w:r>
        <w:rPr>
          <w:rFonts w:ascii="Arial" w:hAnsi="Arial" w:cs="Arial"/>
        </w:rPr>
        <w:t>P</w:t>
      </w:r>
      <w:r w:rsidR="004E1866" w:rsidRPr="009C0D05">
        <w:rPr>
          <w:rFonts w:ascii="Arial" w:hAnsi="Arial" w:cs="Arial"/>
        </w:rPr>
        <w:t>unkty   za  kryterium będą  przyznawane  na   podstawie informacji podanej</w:t>
      </w:r>
      <w:r w:rsidR="004E1866" w:rsidRPr="009C0D05">
        <w:rPr>
          <w:rFonts w:ascii="Arial" w:hAnsi="Arial" w:cs="Arial"/>
          <w:b/>
        </w:rPr>
        <w:t xml:space="preserve"> w  pkt. 4</w:t>
      </w:r>
      <w:r w:rsidR="006A4E6D">
        <w:rPr>
          <w:rFonts w:ascii="Arial" w:hAnsi="Arial" w:cs="Arial"/>
          <w:b/>
        </w:rPr>
        <w:t xml:space="preserve"> </w:t>
      </w:r>
      <w:r w:rsidR="004E1866" w:rsidRPr="009C0D05">
        <w:rPr>
          <w:rFonts w:ascii="Arial" w:hAnsi="Arial" w:cs="Arial"/>
          <w:b/>
        </w:rPr>
        <w:t>Formularza  ofertowego</w:t>
      </w:r>
      <w:r w:rsidR="004E1866" w:rsidRPr="009C0D05">
        <w:rPr>
          <w:rFonts w:ascii="Arial" w:hAnsi="Arial" w:cs="Arial"/>
        </w:rPr>
        <w:t>, stanowiącego załącznik nr 1 do SWZ.</w:t>
      </w:r>
    </w:p>
    <w:p w14:paraId="5A5C74FC" w14:textId="77777777" w:rsidR="00CE21E3" w:rsidRPr="009C0D05" w:rsidRDefault="00CE21E3" w:rsidP="00665364">
      <w:pPr>
        <w:suppressAutoHyphens/>
        <w:spacing w:line="271" w:lineRule="auto"/>
        <w:ind w:left="720"/>
        <w:jc w:val="both"/>
        <w:rPr>
          <w:rFonts w:ascii="Arial" w:hAnsi="Arial" w:cs="Arial"/>
          <w:b/>
          <w:i/>
          <w:lang w:eastAsia="ar-SA"/>
        </w:rPr>
      </w:pPr>
    </w:p>
    <w:p w14:paraId="04E17938" w14:textId="77777777" w:rsidR="00665364" w:rsidRPr="00665364" w:rsidRDefault="00665364" w:rsidP="00665364">
      <w:pPr>
        <w:suppressAutoHyphens/>
        <w:spacing w:line="271" w:lineRule="auto"/>
        <w:ind w:left="680"/>
        <w:jc w:val="both"/>
        <w:rPr>
          <w:rFonts w:ascii="Arial" w:hAnsi="Arial" w:cs="Arial"/>
          <w:lang w:eastAsia="ar-SA"/>
        </w:rPr>
      </w:pPr>
      <w:bookmarkStart w:id="35" w:name="_Hlk98149314"/>
      <w:r w:rsidRPr="00665364">
        <w:rPr>
          <w:rFonts w:ascii="Arial" w:hAnsi="Arial" w:cs="Arial"/>
          <w:lang w:eastAsia="ar-SA"/>
        </w:rPr>
        <w:t xml:space="preserve">         Punkty za kryterium czas będą liczone wg reguły:</w:t>
      </w:r>
    </w:p>
    <w:p w14:paraId="58F40ED7" w14:textId="77777777" w:rsidR="00665364" w:rsidRPr="00665364" w:rsidRDefault="00665364" w:rsidP="00665364">
      <w:pPr>
        <w:suppressAutoHyphens/>
        <w:spacing w:line="271" w:lineRule="auto"/>
        <w:ind w:left="680"/>
        <w:jc w:val="both"/>
        <w:rPr>
          <w:rFonts w:ascii="Arial" w:hAnsi="Arial" w:cs="Arial"/>
          <w:lang w:eastAsia="ar-SA"/>
        </w:rPr>
      </w:pPr>
      <w:r w:rsidRPr="00665364">
        <w:rPr>
          <w:rFonts w:ascii="Arial" w:hAnsi="Arial" w:cs="Arial"/>
          <w:lang w:eastAsia="ar-SA"/>
        </w:rPr>
        <w:t xml:space="preserve">         - czas podjęcia czynności naprawczych od 12 do 24 godzin – 0 pkt.,</w:t>
      </w:r>
    </w:p>
    <w:p w14:paraId="7F18012C" w14:textId="77777777" w:rsidR="00665364" w:rsidRDefault="00665364" w:rsidP="00665364">
      <w:pPr>
        <w:suppressAutoHyphens/>
        <w:spacing w:line="271" w:lineRule="auto"/>
        <w:ind w:left="680"/>
        <w:jc w:val="both"/>
        <w:rPr>
          <w:rFonts w:ascii="Arial" w:hAnsi="Arial" w:cs="Arial"/>
          <w:lang w:eastAsia="ar-SA"/>
        </w:rPr>
      </w:pPr>
      <w:r w:rsidRPr="00665364">
        <w:rPr>
          <w:rFonts w:ascii="Arial" w:hAnsi="Arial" w:cs="Arial"/>
          <w:lang w:eastAsia="ar-SA"/>
        </w:rPr>
        <w:t xml:space="preserve">        - czas podjęcia czynności naprawczych poniżej 12 godzin – 30 pkt.</w:t>
      </w:r>
    </w:p>
    <w:p w14:paraId="1C3B1A0C" w14:textId="77777777" w:rsidR="00665364" w:rsidRDefault="00665364" w:rsidP="00665364">
      <w:pPr>
        <w:suppressAutoHyphens/>
        <w:spacing w:line="271" w:lineRule="auto"/>
        <w:ind w:left="680"/>
        <w:jc w:val="both"/>
        <w:rPr>
          <w:rFonts w:ascii="Arial" w:eastAsia="Calibri" w:hAnsi="Arial" w:cs="Arial"/>
          <w:i/>
          <w:lang w:eastAsia="ar-SA"/>
        </w:rPr>
      </w:pPr>
    </w:p>
    <w:bookmarkEnd w:id="35"/>
    <w:p w14:paraId="0222A269" w14:textId="6A1AB78D" w:rsidR="006C458E" w:rsidRPr="00CE21E3" w:rsidRDefault="00CE21E3" w:rsidP="00CE21E3">
      <w:pPr>
        <w:suppressAutoHyphens/>
        <w:spacing w:line="271" w:lineRule="auto"/>
        <w:ind w:left="709"/>
        <w:jc w:val="both"/>
        <w:rPr>
          <w:rFonts w:ascii="Arial" w:eastAsia="Calibri" w:hAnsi="Arial" w:cs="Arial"/>
          <w:lang w:eastAsia="ar-SA"/>
        </w:rPr>
      </w:pPr>
      <w:r w:rsidRPr="00CE21E3">
        <w:rPr>
          <w:rFonts w:ascii="Arial" w:eastAsia="Calibri" w:hAnsi="Arial" w:cs="Arial"/>
          <w:lang w:eastAsia="ar-SA"/>
        </w:rPr>
        <w:t>W przypadku nie podania czasu podjęcia czynności naprawczych</w:t>
      </w:r>
      <w:r w:rsidR="00A40963">
        <w:rPr>
          <w:rFonts w:ascii="Arial" w:eastAsia="Calibri" w:hAnsi="Arial" w:cs="Arial"/>
          <w:lang w:eastAsia="ar-SA"/>
        </w:rPr>
        <w:t xml:space="preserve"> </w:t>
      </w:r>
      <w:r w:rsidRPr="00CE21E3">
        <w:rPr>
          <w:rFonts w:ascii="Arial" w:eastAsia="Calibri" w:hAnsi="Arial" w:cs="Arial"/>
          <w:lang w:eastAsia="ar-SA"/>
        </w:rPr>
        <w:t xml:space="preserve">Zamawiający przyjmuje, </w:t>
      </w:r>
      <w:r w:rsidR="002D3380">
        <w:rPr>
          <w:rFonts w:ascii="Arial" w:eastAsia="Calibri" w:hAnsi="Arial" w:cs="Arial"/>
          <w:lang w:eastAsia="ar-SA"/>
        </w:rPr>
        <w:br/>
      </w:r>
      <w:r w:rsidRPr="00CE21E3">
        <w:rPr>
          <w:rFonts w:ascii="Arial" w:eastAsia="Calibri" w:hAnsi="Arial" w:cs="Arial"/>
          <w:lang w:eastAsia="ar-SA"/>
        </w:rPr>
        <w:t xml:space="preserve">maksymalny czas podjęcia czynności naprawczych – do 24 godzin. </w:t>
      </w:r>
      <w:r w:rsidR="00A40963">
        <w:rPr>
          <w:rFonts w:ascii="Arial" w:eastAsia="Calibri" w:hAnsi="Arial" w:cs="Arial"/>
          <w:lang w:eastAsia="ar-SA"/>
        </w:rPr>
        <w:t>i Wykonawca otrzyma</w:t>
      </w:r>
      <w:r w:rsidR="00A40963">
        <w:rPr>
          <w:rFonts w:ascii="Arial" w:eastAsia="Calibri" w:hAnsi="Arial" w:cs="Arial"/>
          <w:lang w:eastAsia="ar-SA"/>
        </w:rPr>
        <w:br/>
        <w:t xml:space="preserve"> 0 pkt. w kryterium.</w:t>
      </w:r>
    </w:p>
    <w:p w14:paraId="21E239DA" w14:textId="5067A7C6" w:rsidR="00CE21E3" w:rsidRDefault="00CE21E3" w:rsidP="00CE21E3">
      <w:pPr>
        <w:suppressAutoHyphens/>
        <w:spacing w:line="271" w:lineRule="auto"/>
        <w:ind w:left="709"/>
        <w:jc w:val="both"/>
        <w:rPr>
          <w:rFonts w:ascii="Arial" w:eastAsia="Calibri" w:hAnsi="Arial" w:cs="Arial"/>
          <w:lang w:eastAsia="ar-SA"/>
        </w:rPr>
      </w:pPr>
      <w:r w:rsidRPr="00CE21E3">
        <w:rPr>
          <w:rFonts w:ascii="Arial" w:eastAsia="Calibri" w:hAnsi="Arial" w:cs="Arial"/>
          <w:lang w:eastAsia="ar-SA"/>
        </w:rPr>
        <w:t>W przypadku podania czasu podjęcia czynności naprawczych dłuższego niż 24 godziny oferta Wykonawcy zostanie odrzucona.</w:t>
      </w:r>
    </w:p>
    <w:p w14:paraId="339C4719" w14:textId="77777777" w:rsidR="00CE21E3" w:rsidRPr="00CE21E3" w:rsidRDefault="00CE21E3" w:rsidP="00CE21E3">
      <w:pPr>
        <w:suppressAutoHyphens/>
        <w:spacing w:line="271" w:lineRule="auto"/>
        <w:ind w:left="709"/>
        <w:jc w:val="both"/>
        <w:rPr>
          <w:rFonts w:ascii="Arial" w:eastAsia="Calibri" w:hAnsi="Arial" w:cs="Arial"/>
          <w:lang w:eastAsia="ar-SA"/>
        </w:rPr>
      </w:pPr>
    </w:p>
    <w:p w14:paraId="74D8BD0A" w14:textId="36348983" w:rsidR="00CE21E3" w:rsidRPr="00CE21E3" w:rsidRDefault="00CE21E3" w:rsidP="00CE21E3">
      <w:pPr>
        <w:pStyle w:val="Akapitzlist"/>
        <w:numPr>
          <w:ilvl w:val="0"/>
          <w:numId w:val="1"/>
        </w:numPr>
        <w:suppressAutoHyphens/>
        <w:spacing w:line="271" w:lineRule="auto"/>
        <w:jc w:val="both"/>
        <w:rPr>
          <w:rFonts w:ascii="Arial" w:hAnsi="Arial" w:cs="Arial"/>
          <w:sz w:val="20"/>
          <w:szCs w:val="20"/>
        </w:rPr>
      </w:pPr>
      <w:r w:rsidRPr="00CE21E3">
        <w:rPr>
          <w:rFonts w:ascii="Arial" w:hAnsi="Arial" w:cs="Arial"/>
          <w:b/>
          <w:sz w:val="20"/>
          <w:szCs w:val="20"/>
        </w:rPr>
        <w:t>Ilość ekip naprawczych na terenie garnizonu łódzkiego /E/</w:t>
      </w:r>
      <w:r w:rsidRPr="00CE21E3">
        <w:rPr>
          <w:rFonts w:ascii="Arial" w:hAnsi="Arial" w:cs="Arial"/>
          <w:sz w:val="20"/>
          <w:szCs w:val="20"/>
        </w:rPr>
        <w:t xml:space="preserve"> - minimum 3 ekipy naprawcze  po 2 konserwatorów każda.                                              </w:t>
      </w:r>
    </w:p>
    <w:p w14:paraId="39D910EF" w14:textId="6776FB9F" w:rsidR="00CE21E3" w:rsidRPr="00CE21E3" w:rsidRDefault="00CE21E3" w:rsidP="00CE21E3">
      <w:pPr>
        <w:suppressAutoHyphens/>
        <w:spacing w:line="271" w:lineRule="auto"/>
        <w:ind w:left="709"/>
        <w:jc w:val="both"/>
        <w:rPr>
          <w:rFonts w:ascii="Arial" w:hAnsi="Arial" w:cs="Arial"/>
        </w:rPr>
      </w:pPr>
      <w:r w:rsidRPr="00CE21E3">
        <w:rPr>
          <w:rFonts w:ascii="Arial" w:hAnsi="Arial" w:cs="Arial"/>
        </w:rPr>
        <w:t xml:space="preserve">Punkty za to kryterium będą przyznawane na podstawie ilości ekip naprawczych wskazanych informacji podanej  w pkt. 4 Formularza ofertowego, stanowiącego załącznik nr 1 do SWZ.                      </w:t>
      </w:r>
    </w:p>
    <w:p w14:paraId="40C9AB9B" w14:textId="70A22E4E" w:rsidR="00CE21E3" w:rsidRDefault="00CE21E3" w:rsidP="00CE21E3">
      <w:pPr>
        <w:suppressAutoHyphens/>
        <w:spacing w:line="271" w:lineRule="auto"/>
        <w:ind w:left="709"/>
        <w:jc w:val="both"/>
        <w:rPr>
          <w:rFonts w:ascii="Arial" w:hAnsi="Arial" w:cs="Arial"/>
        </w:rPr>
      </w:pPr>
      <w:r w:rsidRPr="00CE21E3">
        <w:rPr>
          <w:rFonts w:ascii="Arial" w:hAnsi="Arial" w:cs="Arial"/>
        </w:rPr>
        <w:t>Wykonawca, który zaproponuje największą ilość ekip naprawczych otrzyma 20 pkt., pozostali  Wykonawcy odpowiednio mniej wg wzoru:</w:t>
      </w:r>
    </w:p>
    <w:p w14:paraId="18D755FB" w14:textId="180A4A8A" w:rsidR="007414F3" w:rsidRDefault="007414F3" w:rsidP="00CE21E3">
      <w:pPr>
        <w:suppressAutoHyphens/>
        <w:spacing w:line="271" w:lineRule="auto"/>
        <w:ind w:left="709"/>
        <w:jc w:val="both"/>
        <w:rPr>
          <w:rFonts w:ascii="Arial" w:hAnsi="Arial" w:cs="Arial"/>
        </w:rPr>
      </w:pPr>
    </w:p>
    <w:tbl>
      <w:tblPr>
        <w:tblW w:w="0" w:type="auto"/>
        <w:jc w:val="center"/>
        <w:tblLook w:val="04A0" w:firstRow="1" w:lastRow="0" w:firstColumn="1" w:lastColumn="0" w:noHBand="0" w:noVBand="1"/>
      </w:tblPr>
      <w:tblGrid>
        <w:gridCol w:w="636"/>
        <w:gridCol w:w="4806"/>
        <w:gridCol w:w="722"/>
      </w:tblGrid>
      <w:tr w:rsidR="007414F3" w:rsidRPr="007414F3" w14:paraId="66F4C361" w14:textId="77777777" w:rsidTr="007414F3">
        <w:trPr>
          <w:trHeight w:val="330"/>
          <w:jc w:val="center"/>
        </w:trPr>
        <w:tc>
          <w:tcPr>
            <w:tcW w:w="636" w:type="dxa"/>
            <w:vMerge w:val="restart"/>
            <w:vAlign w:val="center"/>
            <w:hideMark/>
          </w:tcPr>
          <w:p w14:paraId="5D95C653" w14:textId="77777777" w:rsidR="007414F3" w:rsidRPr="007414F3" w:rsidRDefault="007414F3" w:rsidP="007414F3">
            <w:pPr>
              <w:suppressAutoHyphens/>
              <w:autoSpaceDE w:val="0"/>
              <w:autoSpaceDN w:val="0"/>
              <w:adjustRightInd w:val="0"/>
              <w:jc w:val="center"/>
              <w:rPr>
                <w:rFonts w:ascii="Arial" w:hAnsi="Arial" w:cs="Arial"/>
                <w:b/>
                <w:i/>
                <w:color w:val="000000"/>
                <w:sz w:val="18"/>
                <w:szCs w:val="18"/>
              </w:rPr>
            </w:pPr>
            <w:r w:rsidRPr="007414F3">
              <w:rPr>
                <w:rFonts w:ascii="Arial" w:hAnsi="Arial" w:cs="Arial"/>
                <w:b/>
                <w:i/>
                <w:color w:val="000000"/>
                <w:sz w:val="18"/>
                <w:szCs w:val="18"/>
              </w:rPr>
              <w:t xml:space="preserve">E = </w:t>
            </w:r>
          </w:p>
        </w:tc>
        <w:tc>
          <w:tcPr>
            <w:tcW w:w="4806" w:type="dxa"/>
            <w:tcBorders>
              <w:top w:val="nil"/>
              <w:left w:val="nil"/>
              <w:bottom w:val="single" w:sz="12" w:space="0" w:color="auto"/>
              <w:right w:val="nil"/>
            </w:tcBorders>
            <w:vAlign w:val="center"/>
            <w:hideMark/>
          </w:tcPr>
          <w:p w14:paraId="55E65776" w14:textId="77777777" w:rsidR="007414F3" w:rsidRPr="007414F3" w:rsidRDefault="007414F3" w:rsidP="007414F3">
            <w:pPr>
              <w:suppressAutoHyphens/>
              <w:autoSpaceDE w:val="0"/>
              <w:autoSpaceDN w:val="0"/>
              <w:adjustRightInd w:val="0"/>
              <w:jc w:val="center"/>
              <w:rPr>
                <w:rFonts w:ascii="Arial" w:hAnsi="Arial" w:cs="Arial"/>
                <w:b/>
                <w:i/>
                <w:color w:val="000000"/>
                <w:sz w:val="18"/>
                <w:szCs w:val="18"/>
              </w:rPr>
            </w:pPr>
            <w:r w:rsidRPr="007414F3">
              <w:rPr>
                <w:rFonts w:ascii="Arial" w:hAnsi="Arial" w:cs="Arial"/>
                <w:b/>
                <w:i/>
                <w:color w:val="000000"/>
                <w:sz w:val="18"/>
                <w:szCs w:val="18"/>
              </w:rPr>
              <w:t>Ilość ekip naprawczych w ofercie badanej</w:t>
            </w:r>
          </w:p>
        </w:tc>
        <w:tc>
          <w:tcPr>
            <w:tcW w:w="722" w:type="dxa"/>
            <w:vMerge w:val="restart"/>
            <w:vAlign w:val="center"/>
            <w:hideMark/>
          </w:tcPr>
          <w:p w14:paraId="00B626A2" w14:textId="77777777" w:rsidR="007414F3" w:rsidRPr="007414F3" w:rsidRDefault="007414F3" w:rsidP="007414F3">
            <w:pPr>
              <w:suppressAutoHyphens/>
              <w:autoSpaceDE w:val="0"/>
              <w:autoSpaceDN w:val="0"/>
              <w:adjustRightInd w:val="0"/>
              <w:jc w:val="center"/>
              <w:rPr>
                <w:rFonts w:ascii="Arial" w:hAnsi="Arial" w:cs="Arial"/>
                <w:b/>
                <w:color w:val="000000"/>
                <w:sz w:val="18"/>
                <w:szCs w:val="18"/>
              </w:rPr>
            </w:pPr>
            <w:r w:rsidRPr="007414F3">
              <w:rPr>
                <w:rFonts w:ascii="Arial" w:hAnsi="Arial" w:cs="Arial"/>
                <w:b/>
                <w:color w:val="000000"/>
                <w:sz w:val="18"/>
                <w:szCs w:val="18"/>
              </w:rPr>
              <w:t>x 20</w:t>
            </w:r>
          </w:p>
        </w:tc>
      </w:tr>
      <w:tr w:rsidR="007414F3" w:rsidRPr="007414F3" w14:paraId="3C6DC9F8" w14:textId="77777777" w:rsidTr="007414F3">
        <w:trPr>
          <w:trHeight w:val="330"/>
          <w:jc w:val="center"/>
        </w:trPr>
        <w:tc>
          <w:tcPr>
            <w:tcW w:w="0" w:type="auto"/>
            <w:vMerge/>
            <w:vAlign w:val="center"/>
            <w:hideMark/>
          </w:tcPr>
          <w:p w14:paraId="56F858B9" w14:textId="77777777" w:rsidR="007414F3" w:rsidRPr="007414F3" w:rsidRDefault="007414F3" w:rsidP="007414F3">
            <w:pPr>
              <w:rPr>
                <w:rFonts w:ascii="Arial" w:hAnsi="Arial" w:cs="Arial"/>
                <w:b/>
                <w:i/>
                <w:color w:val="000000"/>
                <w:sz w:val="18"/>
                <w:szCs w:val="18"/>
              </w:rPr>
            </w:pPr>
          </w:p>
        </w:tc>
        <w:tc>
          <w:tcPr>
            <w:tcW w:w="4806" w:type="dxa"/>
            <w:tcBorders>
              <w:top w:val="single" w:sz="12" w:space="0" w:color="auto"/>
              <w:left w:val="nil"/>
              <w:bottom w:val="nil"/>
              <w:right w:val="nil"/>
            </w:tcBorders>
            <w:vAlign w:val="center"/>
            <w:hideMark/>
          </w:tcPr>
          <w:p w14:paraId="10709983" w14:textId="77777777" w:rsidR="007414F3" w:rsidRPr="007414F3" w:rsidRDefault="007414F3" w:rsidP="007414F3">
            <w:pPr>
              <w:suppressAutoHyphens/>
              <w:autoSpaceDE w:val="0"/>
              <w:autoSpaceDN w:val="0"/>
              <w:adjustRightInd w:val="0"/>
              <w:jc w:val="center"/>
              <w:rPr>
                <w:rFonts w:ascii="Arial" w:hAnsi="Arial" w:cs="Arial"/>
                <w:b/>
                <w:i/>
                <w:color w:val="000000"/>
                <w:sz w:val="18"/>
                <w:szCs w:val="18"/>
              </w:rPr>
            </w:pPr>
            <w:r w:rsidRPr="007414F3">
              <w:rPr>
                <w:rFonts w:ascii="Arial" w:hAnsi="Arial" w:cs="Arial"/>
                <w:b/>
                <w:i/>
                <w:color w:val="000000"/>
                <w:sz w:val="18"/>
                <w:szCs w:val="18"/>
              </w:rPr>
              <w:t xml:space="preserve">największa ilość ekip naprawczych </w:t>
            </w:r>
          </w:p>
          <w:p w14:paraId="1051D3BA" w14:textId="51C91B3C" w:rsidR="007414F3" w:rsidRDefault="007414F3" w:rsidP="007414F3">
            <w:pPr>
              <w:suppressAutoHyphens/>
              <w:autoSpaceDE w:val="0"/>
              <w:autoSpaceDN w:val="0"/>
              <w:adjustRightInd w:val="0"/>
              <w:jc w:val="center"/>
              <w:rPr>
                <w:rFonts w:ascii="Arial" w:hAnsi="Arial" w:cs="Arial"/>
                <w:b/>
                <w:i/>
                <w:color w:val="000000"/>
                <w:sz w:val="18"/>
                <w:szCs w:val="18"/>
              </w:rPr>
            </w:pPr>
            <w:r w:rsidRPr="007414F3">
              <w:rPr>
                <w:rFonts w:ascii="Arial" w:hAnsi="Arial" w:cs="Arial"/>
                <w:b/>
                <w:i/>
                <w:color w:val="000000"/>
                <w:sz w:val="18"/>
                <w:szCs w:val="18"/>
              </w:rPr>
              <w:t xml:space="preserve"> ze wszystkich złożonych ofert</w:t>
            </w:r>
          </w:p>
          <w:p w14:paraId="2B26B6F9" w14:textId="77777777" w:rsidR="002D3380" w:rsidRDefault="002D3380" w:rsidP="007414F3">
            <w:pPr>
              <w:suppressAutoHyphens/>
              <w:autoSpaceDE w:val="0"/>
              <w:autoSpaceDN w:val="0"/>
              <w:adjustRightInd w:val="0"/>
              <w:jc w:val="center"/>
              <w:rPr>
                <w:rFonts w:ascii="Arial" w:hAnsi="Arial" w:cs="Arial"/>
                <w:b/>
                <w:i/>
                <w:color w:val="000000"/>
                <w:sz w:val="18"/>
                <w:szCs w:val="18"/>
              </w:rPr>
            </w:pPr>
          </w:p>
          <w:p w14:paraId="4ABDE412" w14:textId="4DFD7A83" w:rsidR="007414F3" w:rsidRPr="007414F3" w:rsidRDefault="007414F3" w:rsidP="007414F3">
            <w:pPr>
              <w:suppressAutoHyphens/>
              <w:autoSpaceDE w:val="0"/>
              <w:autoSpaceDN w:val="0"/>
              <w:adjustRightInd w:val="0"/>
              <w:jc w:val="center"/>
              <w:rPr>
                <w:rFonts w:ascii="Arial" w:hAnsi="Arial" w:cs="Arial"/>
                <w:b/>
                <w:i/>
                <w:color w:val="000000"/>
                <w:sz w:val="18"/>
                <w:szCs w:val="18"/>
              </w:rPr>
            </w:pPr>
          </w:p>
        </w:tc>
        <w:tc>
          <w:tcPr>
            <w:tcW w:w="0" w:type="auto"/>
            <w:vMerge/>
            <w:vAlign w:val="center"/>
            <w:hideMark/>
          </w:tcPr>
          <w:p w14:paraId="71E36A31" w14:textId="77777777" w:rsidR="007414F3" w:rsidRPr="007414F3" w:rsidRDefault="007414F3" w:rsidP="007414F3">
            <w:pPr>
              <w:rPr>
                <w:rFonts w:ascii="Arial" w:hAnsi="Arial" w:cs="Arial"/>
                <w:b/>
                <w:color w:val="000000"/>
                <w:sz w:val="18"/>
                <w:szCs w:val="18"/>
              </w:rPr>
            </w:pPr>
          </w:p>
        </w:tc>
      </w:tr>
    </w:tbl>
    <w:p w14:paraId="5DDA4721" w14:textId="188EBCCD" w:rsidR="007414F3" w:rsidRDefault="007414F3" w:rsidP="00CE21E3">
      <w:pPr>
        <w:suppressAutoHyphens/>
        <w:spacing w:line="271" w:lineRule="auto"/>
        <w:ind w:left="709"/>
        <w:jc w:val="both"/>
        <w:rPr>
          <w:rFonts w:ascii="Arial" w:hAnsi="Arial" w:cs="Arial"/>
        </w:rPr>
      </w:pPr>
      <w:r w:rsidRPr="007414F3">
        <w:rPr>
          <w:rFonts w:ascii="Arial" w:hAnsi="Arial" w:cs="Arial"/>
        </w:rPr>
        <w:t>W przypadku nie podania ilości ekip naprawczych Zamawiający przyjmuje, minimalną ilość ekip naprawczych – 3 ekipy</w:t>
      </w:r>
      <w:r w:rsidR="00AC77CA">
        <w:rPr>
          <w:rFonts w:ascii="Arial" w:hAnsi="Arial" w:cs="Arial"/>
        </w:rPr>
        <w:t xml:space="preserve"> i Wykonawca otrzyma odpowiednią ilość punktów liczoną według powyższego wzoru.</w:t>
      </w:r>
    </w:p>
    <w:p w14:paraId="36EDC8BC" w14:textId="1FFB31E0" w:rsidR="00AC77CA" w:rsidRDefault="00AC77CA" w:rsidP="00CE21E3">
      <w:pPr>
        <w:suppressAutoHyphens/>
        <w:spacing w:line="271" w:lineRule="auto"/>
        <w:ind w:left="709"/>
        <w:jc w:val="both"/>
        <w:rPr>
          <w:rFonts w:ascii="Arial" w:hAnsi="Arial" w:cs="Arial"/>
        </w:rPr>
      </w:pPr>
      <w:r>
        <w:rPr>
          <w:rFonts w:ascii="Arial" w:hAnsi="Arial" w:cs="Arial"/>
        </w:rPr>
        <w:t>W przypadku podania mniejszej ilości mniejszej ilości niż – 3 ekipy naprawcze oferta Wykonawcy zostanie odrzucona.</w:t>
      </w:r>
    </w:p>
    <w:p w14:paraId="24E5CD0F" w14:textId="77777777" w:rsidR="007414F3" w:rsidRPr="007414F3" w:rsidRDefault="007414F3" w:rsidP="00CE21E3">
      <w:pPr>
        <w:suppressAutoHyphens/>
        <w:spacing w:line="271" w:lineRule="auto"/>
        <w:ind w:left="709"/>
        <w:jc w:val="both"/>
        <w:rPr>
          <w:rFonts w:ascii="Arial" w:hAnsi="Arial" w:cs="Arial"/>
        </w:rPr>
      </w:pPr>
    </w:p>
    <w:p w14:paraId="2436AA7D" w14:textId="02B527BC" w:rsidR="00FE5522" w:rsidRDefault="00FE5522" w:rsidP="00FF3BB9">
      <w:pPr>
        <w:suppressAutoHyphens/>
        <w:spacing w:line="271" w:lineRule="auto"/>
        <w:ind w:left="426"/>
        <w:jc w:val="both"/>
        <w:rPr>
          <w:rFonts w:ascii="Arial" w:hAnsi="Arial" w:cs="Arial"/>
        </w:rPr>
      </w:pPr>
      <w:r w:rsidRPr="00224816">
        <w:rPr>
          <w:rFonts w:ascii="Arial" w:hAnsi="Arial" w:cs="Arial"/>
        </w:rPr>
        <w:t>Suma uzyskanych przez Wykonawcę punktów zostanie wyliczona wg wzoru:</w:t>
      </w:r>
    </w:p>
    <w:p w14:paraId="7AC2041A" w14:textId="77777777" w:rsidR="00AC77CA" w:rsidRPr="00224816" w:rsidRDefault="00AC77CA" w:rsidP="00FF3BB9">
      <w:pPr>
        <w:suppressAutoHyphens/>
        <w:spacing w:line="271" w:lineRule="auto"/>
        <w:ind w:left="426"/>
        <w:jc w:val="both"/>
        <w:rPr>
          <w:rFonts w:ascii="Arial" w:hAnsi="Arial" w:cs="Arial"/>
        </w:rPr>
      </w:pPr>
    </w:p>
    <w:p w14:paraId="60374364" w14:textId="00244B1E" w:rsidR="00FE5522" w:rsidRDefault="00FE5522" w:rsidP="00FF3BB9">
      <w:pPr>
        <w:spacing w:line="271" w:lineRule="auto"/>
        <w:ind w:left="180"/>
        <w:jc w:val="center"/>
        <w:rPr>
          <w:rFonts w:ascii="Arial" w:hAnsi="Arial" w:cs="Arial"/>
          <w:b/>
          <w:sz w:val="24"/>
          <w:szCs w:val="24"/>
        </w:rPr>
      </w:pPr>
      <w:r w:rsidRPr="00224816">
        <w:rPr>
          <w:rFonts w:ascii="Arial" w:hAnsi="Arial" w:cs="Arial"/>
          <w:b/>
          <w:sz w:val="24"/>
          <w:szCs w:val="24"/>
        </w:rPr>
        <w:t>S</w:t>
      </w:r>
      <w:r w:rsidR="005F6AB0" w:rsidRPr="00224816">
        <w:rPr>
          <w:rFonts w:ascii="Arial" w:hAnsi="Arial" w:cs="Arial"/>
          <w:b/>
          <w:sz w:val="24"/>
          <w:szCs w:val="24"/>
        </w:rPr>
        <w:t xml:space="preserve"> </w:t>
      </w:r>
      <w:r w:rsidRPr="00224816">
        <w:rPr>
          <w:rFonts w:ascii="Arial" w:hAnsi="Arial" w:cs="Arial"/>
          <w:b/>
          <w:sz w:val="24"/>
          <w:szCs w:val="24"/>
        </w:rPr>
        <w:t xml:space="preserve">= C + </w:t>
      </w:r>
      <w:r w:rsidR="007414F3">
        <w:rPr>
          <w:rFonts w:ascii="Arial" w:hAnsi="Arial" w:cs="Arial"/>
          <w:b/>
          <w:sz w:val="24"/>
          <w:szCs w:val="24"/>
        </w:rPr>
        <w:t>H + E</w:t>
      </w:r>
    </w:p>
    <w:p w14:paraId="0B627712" w14:textId="77777777" w:rsidR="00AC77CA" w:rsidRPr="00224816" w:rsidRDefault="00AC77CA" w:rsidP="00FF3BB9">
      <w:pPr>
        <w:spacing w:line="271" w:lineRule="auto"/>
        <w:ind w:left="180"/>
        <w:jc w:val="center"/>
        <w:rPr>
          <w:rFonts w:ascii="Arial" w:hAnsi="Arial" w:cs="Arial"/>
          <w:sz w:val="24"/>
          <w:szCs w:val="24"/>
        </w:rPr>
      </w:pPr>
    </w:p>
    <w:p w14:paraId="6E8EB118" w14:textId="18B25B65" w:rsidR="00353A52" w:rsidRDefault="007414F3" w:rsidP="007414F3">
      <w:pPr>
        <w:spacing w:line="271" w:lineRule="auto"/>
        <w:ind w:left="426"/>
        <w:jc w:val="both"/>
        <w:rPr>
          <w:rFonts w:ascii="Arial" w:hAnsi="Arial" w:cs="Arial"/>
        </w:rPr>
      </w:pPr>
      <w:r w:rsidRPr="007414F3">
        <w:rPr>
          <w:rFonts w:ascii="Arial" w:hAnsi="Arial" w:cs="Arial"/>
        </w:rPr>
        <w:t>Ofertą najkorzystniejszą będzie oferta, która przedstawi najkorzystniejszy bilans ceny, czasu podjęcia czynności naprawczych w przypadku awarii niezagrażającej bezpieczeństwu użytkowników urządzenia oraz ilości ekip naprawczych na terenie garnizonu łódzkiego, wyliczony wg powyższych wzorów i reguł (uzyska największą ilość punktów).</w:t>
      </w:r>
    </w:p>
    <w:p w14:paraId="0D68E193" w14:textId="77777777" w:rsidR="007414F3" w:rsidRPr="007414F3" w:rsidRDefault="007414F3" w:rsidP="007414F3">
      <w:pPr>
        <w:spacing w:line="271" w:lineRule="auto"/>
        <w:ind w:left="426"/>
        <w:jc w:val="both"/>
        <w:rPr>
          <w:rFonts w:ascii="Arial" w:hAnsi="Arial" w:cs="Arial"/>
          <w:b/>
          <w:bCs/>
          <w:color w:val="000000"/>
        </w:rPr>
      </w:pPr>
    </w:p>
    <w:p w14:paraId="732CEA1D" w14:textId="6336F4E0" w:rsidR="00485D67" w:rsidRPr="00224816" w:rsidRDefault="00485D67" w:rsidP="00BB361B">
      <w:pPr>
        <w:pStyle w:val="Nagwek2"/>
        <w:numPr>
          <w:ilvl w:val="0"/>
          <w:numId w:val="38"/>
        </w:numPr>
        <w:spacing w:line="271" w:lineRule="auto"/>
        <w:ind w:left="425" w:hanging="425"/>
        <w:rPr>
          <w:rFonts w:cs="Arial"/>
          <w:sz w:val="22"/>
          <w:u w:val="none"/>
          <w:lang w:val="pl-PL"/>
        </w:rPr>
      </w:pPr>
      <w:bookmarkStart w:id="36" w:name="_Toc66181014"/>
      <w:r w:rsidRPr="00224816">
        <w:rPr>
          <w:rFonts w:cs="Arial"/>
          <w:sz w:val="22"/>
          <w:u w:val="none"/>
          <w:lang w:val="pl-PL"/>
        </w:rPr>
        <w:t>Informacja o przewidywanym wyborze najkorzystniejszej oferty z zastosowaniem aukcji elektronicznej</w:t>
      </w:r>
      <w:bookmarkEnd w:id="36"/>
    </w:p>
    <w:p w14:paraId="1D1E593E" w14:textId="77777777" w:rsidR="005218A0" w:rsidRPr="00224816" w:rsidRDefault="00742A6B" w:rsidP="00FF3BB9">
      <w:pPr>
        <w:spacing w:line="271" w:lineRule="auto"/>
        <w:ind w:firstLine="426"/>
        <w:rPr>
          <w:rFonts w:ascii="Arial" w:hAnsi="Arial" w:cs="Arial"/>
          <w:bCs/>
        </w:rPr>
      </w:pPr>
      <w:r w:rsidRPr="00224816">
        <w:rPr>
          <w:rFonts w:ascii="Arial" w:hAnsi="Arial" w:cs="Arial"/>
          <w:bCs/>
        </w:rPr>
        <w:t>Zamawiający nie przewiduje wyboru oferty za pomocą aukcji elektronicznej.</w:t>
      </w:r>
    </w:p>
    <w:p w14:paraId="305258FF" w14:textId="77777777" w:rsidR="00F7723A" w:rsidRPr="00224816" w:rsidRDefault="00F7723A" w:rsidP="00FF3BB9">
      <w:pPr>
        <w:spacing w:line="271" w:lineRule="auto"/>
        <w:jc w:val="both"/>
        <w:rPr>
          <w:rFonts w:ascii="Arial" w:hAnsi="Arial" w:cs="Arial"/>
        </w:rPr>
      </w:pPr>
    </w:p>
    <w:p w14:paraId="622CEE53" w14:textId="4ADDC3C8" w:rsidR="00485D67" w:rsidRPr="00224816" w:rsidRDefault="00485D67" w:rsidP="00BB361B">
      <w:pPr>
        <w:pStyle w:val="Nagwek2"/>
        <w:numPr>
          <w:ilvl w:val="0"/>
          <w:numId w:val="38"/>
        </w:numPr>
        <w:spacing w:line="271" w:lineRule="auto"/>
        <w:ind w:left="425" w:hanging="425"/>
        <w:rPr>
          <w:rFonts w:cs="Arial"/>
          <w:u w:val="none"/>
          <w:lang w:val="pl-PL"/>
        </w:rPr>
      </w:pPr>
      <w:bookmarkStart w:id="37" w:name="_Toc66181015"/>
      <w:r w:rsidRPr="00224816">
        <w:rPr>
          <w:rFonts w:cs="Arial"/>
          <w:sz w:val="22"/>
          <w:u w:val="none"/>
          <w:lang w:val="pl-PL"/>
        </w:rPr>
        <w:t>Wymagania dotyczące zabezpieczenia należytego wykonania umowy</w:t>
      </w:r>
      <w:r w:rsidRPr="00224816">
        <w:rPr>
          <w:rFonts w:cs="Arial"/>
          <w:u w:val="none"/>
          <w:lang w:val="pl-PL"/>
        </w:rPr>
        <w:t>.</w:t>
      </w:r>
      <w:bookmarkEnd w:id="37"/>
    </w:p>
    <w:p w14:paraId="0979EAD3" w14:textId="083BB9AC" w:rsidR="00A35969" w:rsidRDefault="004E1866" w:rsidP="00FF3BB9">
      <w:pPr>
        <w:spacing w:line="271" w:lineRule="auto"/>
        <w:ind w:left="425"/>
        <w:jc w:val="both"/>
        <w:rPr>
          <w:rFonts w:ascii="Arial" w:hAnsi="Arial" w:cs="Arial"/>
          <w:lang w:eastAsia="ar-SA"/>
        </w:rPr>
      </w:pPr>
      <w:r w:rsidRPr="009C0D05">
        <w:rPr>
          <w:rFonts w:ascii="Arial" w:hAnsi="Arial" w:cs="Arial"/>
          <w:lang w:eastAsia="ar-SA"/>
        </w:rPr>
        <w:t>Nie dotyczy.</w:t>
      </w:r>
    </w:p>
    <w:p w14:paraId="764E9DB9" w14:textId="77777777" w:rsidR="004E1866" w:rsidRPr="00224816" w:rsidRDefault="004E1866" w:rsidP="00FF3BB9">
      <w:pPr>
        <w:spacing w:line="271" w:lineRule="auto"/>
        <w:ind w:left="425"/>
        <w:jc w:val="both"/>
        <w:rPr>
          <w:rFonts w:ascii="Arial" w:hAnsi="Arial" w:cs="Arial"/>
          <w:b/>
          <w:bCs/>
          <w:lang w:eastAsia="ar-SA"/>
        </w:rPr>
      </w:pPr>
    </w:p>
    <w:p w14:paraId="25325F38" w14:textId="154D71DC" w:rsidR="00485D67" w:rsidRPr="00224816" w:rsidRDefault="00485D67" w:rsidP="00BB361B">
      <w:pPr>
        <w:pStyle w:val="Nagwek2"/>
        <w:numPr>
          <w:ilvl w:val="0"/>
          <w:numId w:val="38"/>
        </w:numPr>
        <w:spacing w:line="271" w:lineRule="auto"/>
        <w:ind w:left="425" w:hanging="425"/>
        <w:rPr>
          <w:rFonts w:cs="Arial"/>
          <w:u w:val="none"/>
          <w:lang w:val="pl-PL"/>
        </w:rPr>
      </w:pPr>
      <w:bookmarkStart w:id="38" w:name="_Toc66181016"/>
      <w:r w:rsidRPr="00224816">
        <w:rPr>
          <w:rFonts w:cs="Arial"/>
          <w:sz w:val="22"/>
          <w:u w:val="none"/>
          <w:lang w:val="pl-PL"/>
        </w:rPr>
        <w:t xml:space="preserve">Informacja o formalnościach, jakie powinny zostać dopełnione po wyborze oferty </w:t>
      </w:r>
      <w:r w:rsidR="00F85908" w:rsidRPr="00224816">
        <w:rPr>
          <w:rFonts w:cs="Arial"/>
          <w:sz w:val="22"/>
          <w:u w:val="none"/>
          <w:lang w:val="pl-PL"/>
        </w:rPr>
        <w:t xml:space="preserve">                    </w:t>
      </w:r>
      <w:r w:rsidRPr="00224816">
        <w:rPr>
          <w:rFonts w:cs="Arial"/>
          <w:sz w:val="22"/>
          <w:u w:val="none"/>
          <w:lang w:val="pl-PL"/>
        </w:rPr>
        <w:t>w celu   zawarcia umowy w sprawie zamówienia publicznego.</w:t>
      </w:r>
      <w:bookmarkEnd w:id="38"/>
    </w:p>
    <w:p w14:paraId="187BB486" w14:textId="77777777" w:rsidR="009E6C90" w:rsidRPr="00224816" w:rsidRDefault="009E6C90" w:rsidP="00445D28">
      <w:pPr>
        <w:pStyle w:val="Tekstkomentarza"/>
        <w:numPr>
          <w:ilvl w:val="1"/>
          <w:numId w:val="14"/>
        </w:numPr>
        <w:spacing w:line="271" w:lineRule="auto"/>
        <w:ind w:left="567" w:hanging="567"/>
        <w:jc w:val="both"/>
        <w:rPr>
          <w:rFonts w:ascii="Arial" w:hAnsi="Arial" w:cs="Arial"/>
          <w:color w:val="000000"/>
          <w:lang w:val="pl-PL"/>
        </w:rPr>
      </w:pPr>
      <w:r w:rsidRPr="00224816">
        <w:rPr>
          <w:rFonts w:ascii="Arial" w:hAnsi="Arial" w:cs="Arial"/>
          <w:color w:val="000000"/>
          <w:lang w:val="pl-PL"/>
        </w:rPr>
        <w:t xml:space="preserve">Zamawiający zawiera umowę w sprawie zamówienia publicznego, z uwzględnieniem art. 577, w terminie nie krótszym niż 5 dni od dnia przesłania zawiadomienia o wyborze najkorzystniejszej </w:t>
      </w:r>
      <w:r w:rsidRPr="00224816">
        <w:rPr>
          <w:rFonts w:ascii="Arial" w:hAnsi="Arial" w:cs="Arial"/>
          <w:color w:val="000000"/>
          <w:lang w:val="pl-PL"/>
        </w:rPr>
        <w:lastRenderedPageBreak/>
        <w:t>oferty, jeżeli zawiadomienie to zostało przesłane przy użyciu środków komunikacji elektronicznej.</w:t>
      </w:r>
    </w:p>
    <w:p w14:paraId="5CC92F9A" w14:textId="3529BAA3" w:rsidR="009E6C90" w:rsidRPr="00224816" w:rsidRDefault="009E6C90" w:rsidP="00445D28">
      <w:pPr>
        <w:pStyle w:val="Tekstkomentarza"/>
        <w:numPr>
          <w:ilvl w:val="1"/>
          <w:numId w:val="14"/>
        </w:numPr>
        <w:spacing w:line="271" w:lineRule="auto"/>
        <w:ind w:left="567" w:hanging="567"/>
        <w:jc w:val="both"/>
        <w:rPr>
          <w:rFonts w:ascii="Arial" w:hAnsi="Arial" w:cs="Arial"/>
          <w:color w:val="000000"/>
          <w:lang w:val="pl-PL"/>
        </w:rPr>
      </w:pPr>
      <w:r w:rsidRPr="00224816">
        <w:rPr>
          <w:rFonts w:ascii="Arial" w:hAnsi="Arial" w:cs="Arial"/>
          <w:color w:val="000000"/>
          <w:lang w:val="pl-PL"/>
        </w:rPr>
        <w:t xml:space="preserve">Zamawiający może zawrzeć umowę w sprawie zamówienia publicznego przed upływem </w:t>
      </w:r>
      <w:r w:rsidRPr="00224816">
        <w:rPr>
          <w:rFonts w:ascii="Arial" w:hAnsi="Arial" w:cs="Arial"/>
          <w:lang w:val="pl-PL"/>
        </w:rPr>
        <w:t xml:space="preserve">terminu, o którym mowa w pkt. </w:t>
      </w:r>
      <w:r w:rsidR="00342E69" w:rsidRPr="00224816">
        <w:rPr>
          <w:rFonts w:ascii="Arial" w:hAnsi="Arial" w:cs="Arial"/>
          <w:lang w:val="pl-PL"/>
        </w:rPr>
        <w:t>24.1</w:t>
      </w:r>
      <w:r w:rsidR="00F81DBB" w:rsidRPr="00224816">
        <w:rPr>
          <w:rFonts w:ascii="Arial" w:hAnsi="Arial" w:cs="Arial"/>
          <w:lang w:val="pl-PL"/>
        </w:rPr>
        <w:t xml:space="preserve"> </w:t>
      </w:r>
      <w:r w:rsidRPr="00224816">
        <w:rPr>
          <w:rFonts w:ascii="Arial" w:hAnsi="Arial" w:cs="Arial"/>
          <w:lang w:val="pl-PL"/>
        </w:rPr>
        <w:t xml:space="preserve">jeżeli </w:t>
      </w:r>
      <w:r w:rsidRPr="00224816">
        <w:rPr>
          <w:rFonts w:ascii="Arial" w:hAnsi="Arial" w:cs="Arial"/>
          <w:color w:val="000000"/>
          <w:lang w:val="pl-PL"/>
        </w:rPr>
        <w:t>w postępowaniu o udzielenie zamówienia publicznego złożono tylko jedną ofertę.</w:t>
      </w:r>
    </w:p>
    <w:p w14:paraId="1FDA3182" w14:textId="77777777" w:rsidR="002319BC" w:rsidRPr="00224816" w:rsidRDefault="009E6C90" w:rsidP="00445D28">
      <w:pPr>
        <w:pStyle w:val="Tekstkomentarza"/>
        <w:numPr>
          <w:ilvl w:val="1"/>
          <w:numId w:val="14"/>
        </w:numPr>
        <w:spacing w:line="271" w:lineRule="auto"/>
        <w:ind w:left="567" w:hanging="567"/>
        <w:jc w:val="both"/>
        <w:rPr>
          <w:rFonts w:ascii="Arial" w:hAnsi="Arial" w:cs="Arial"/>
          <w:color w:val="000000"/>
          <w:lang w:val="pl-PL"/>
        </w:rPr>
      </w:pPr>
      <w:r w:rsidRPr="00224816">
        <w:rPr>
          <w:rFonts w:ascii="Arial" w:hAnsi="Arial" w:cs="Arial"/>
          <w:color w:val="000000"/>
          <w:lang w:val="pl-PL"/>
        </w:rPr>
        <w:t>Wykonawca, którego oferta została wybrana jako najkorzystniejsza zostanie poinformowany przez Zamawiającego o miejscu i terminie podpisania umowy.</w:t>
      </w:r>
    </w:p>
    <w:p w14:paraId="0B7CE6FD" w14:textId="0826B3D8" w:rsidR="00342E69" w:rsidRPr="00224816" w:rsidRDefault="00242D4D" w:rsidP="00445D28">
      <w:pPr>
        <w:pStyle w:val="Tekstkomentarza"/>
        <w:numPr>
          <w:ilvl w:val="1"/>
          <w:numId w:val="14"/>
        </w:numPr>
        <w:spacing w:line="271" w:lineRule="auto"/>
        <w:ind w:left="567" w:hanging="567"/>
        <w:jc w:val="both"/>
        <w:rPr>
          <w:rFonts w:ascii="Arial" w:hAnsi="Arial" w:cs="Arial"/>
          <w:color w:val="000000"/>
          <w:lang w:val="pl-PL"/>
        </w:rPr>
      </w:pPr>
      <w:r w:rsidRPr="00224816">
        <w:rPr>
          <w:rFonts w:ascii="Arial" w:hAnsi="Arial" w:cs="Arial"/>
          <w:color w:val="000000"/>
        </w:rPr>
        <w:t>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06CE377D" w14:textId="2BDF7DAE" w:rsidR="00242D4D" w:rsidRPr="00224816" w:rsidRDefault="00242D4D" w:rsidP="00445D28">
      <w:pPr>
        <w:pStyle w:val="Tekstkomentarza"/>
        <w:numPr>
          <w:ilvl w:val="1"/>
          <w:numId w:val="14"/>
        </w:numPr>
        <w:spacing w:line="271" w:lineRule="auto"/>
        <w:ind w:left="567" w:hanging="567"/>
        <w:jc w:val="both"/>
        <w:rPr>
          <w:rFonts w:ascii="Arial" w:hAnsi="Arial" w:cs="Arial"/>
          <w:color w:val="000000"/>
          <w:lang w:val="pl-PL"/>
        </w:rPr>
      </w:pPr>
      <w:r w:rsidRPr="00224816">
        <w:rPr>
          <w:rFonts w:ascii="Arial" w:hAnsi="Arial" w:cs="Arial"/>
          <w:lang w:val="pl-PL"/>
        </w:rPr>
        <w:t xml:space="preserve">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w:t>
      </w:r>
      <w:r w:rsidR="00543884">
        <w:rPr>
          <w:rFonts w:ascii="Arial" w:hAnsi="Arial" w:cs="Arial"/>
          <w:lang w:val="pl-PL"/>
        </w:rPr>
        <w:t xml:space="preserve">                      </w:t>
      </w:r>
      <w:r w:rsidRPr="00224816">
        <w:rPr>
          <w:rFonts w:ascii="Arial" w:hAnsi="Arial" w:cs="Arial"/>
          <w:lang w:val="pl-PL"/>
        </w:rPr>
        <w:t>o udzielenie zamówienia publicznego.</w:t>
      </w:r>
    </w:p>
    <w:p w14:paraId="5B3C2654" w14:textId="77777777" w:rsidR="002600A4" w:rsidRPr="00224816" w:rsidRDefault="002600A4" w:rsidP="00FF3BB9">
      <w:pPr>
        <w:autoSpaceDE w:val="0"/>
        <w:autoSpaceDN w:val="0"/>
        <w:adjustRightInd w:val="0"/>
        <w:spacing w:line="271" w:lineRule="auto"/>
        <w:jc w:val="both"/>
        <w:rPr>
          <w:rFonts w:ascii="Arial" w:hAnsi="Arial" w:cs="Arial"/>
          <w:strike/>
          <w:color w:val="000000"/>
        </w:rPr>
      </w:pPr>
    </w:p>
    <w:p w14:paraId="2D973BBC" w14:textId="6B9E8AEE" w:rsidR="00485D67" w:rsidRPr="00224816" w:rsidRDefault="00703DA0" w:rsidP="00BB361B">
      <w:pPr>
        <w:pStyle w:val="Nagwek2"/>
        <w:numPr>
          <w:ilvl w:val="0"/>
          <w:numId w:val="38"/>
        </w:numPr>
        <w:spacing w:line="271" w:lineRule="auto"/>
        <w:ind w:left="425" w:hanging="425"/>
        <w:rPr>
          <w:rFonts w:cs="Arial"/>
          <w:u w:val="none"/>
          <w:lang w:val="pl-PL"/>
        </w:rPr>
      </w:pPr>
      <w:bookmarkStart w:id="39" w:name="_Toc66181017"/>
      <w:r w:rsidRPr="00224816">
        <w:rPr>
          <w:rFonts w:cs="Arial"/>
          <w:sz w:val="22"/>
          <w:u w:val="none"/>
          <w:lang w:val="pl-PL"/>
        </w:rPr>
        <w:t>Projektowane postanowienia umowy w sprawie zamówienia publicznego, które zostaną wprowadzone do treści tej umowy</w:t>
      </w:r>
      <w:r w:rsidR="00485D67" w:rsidRPr="00224816">
        <w:rPr>
          <w:rFonts w:cs="Arial"/>
          <w:u w:val="none"/>
          <w:lang w:val="pl-PL"/>
        </w:rPr>
        <w:t>.</w:t>
      </w:r>
      <w:bookmarkEnd w:id="39"/>
    </w:p>
    <w:p w14:paraId="1DDB5F42" w14:textId="0B455AE0" w:rsidR="007A1FCF" w:rsidRPr="00224816" w:rsidRDefault="00485D67" w:rsidP="00FF3BB9">
      <w:pPr>
        <w:spacing w:line="271" w:lineRule="auto"/>
        <w:ind w:firstLine="426"/>
        <w:jc w:val="both"/>
        <w:rPr>
          <w:rFonts w:ascii="Arial" w:hAnsi="Arial" w:cs="Arial"/>
          <w:color w:val="000000"/>
        </w:rPr>
      </w:pPr>
      <w:r w:rsidRPr="00224816">
        <w:rPr>
          <w:rFonts w:ascii="Arial" w:hAnsi="Arial" w:cs="Arial"/>
          <w:color w:val="000000"/>
        </w:rPr>
        <w:t xml:space="preserve">Wzór umowy został przedstawiony w </w:t>
      </w:r>
      <w:r w:rsidR="00E35DBF" w:rsidRPr="00224816">
        <w:rPr>
          <w:rFonts w:ascii="Arial" w:hAnsi="Arial" w:cs="Arial"/>
          <w:b/>
          <w:bCs/>
        </w:rPr>
        <w:t xml:space="preserve">załączniku nr </w:t>
      </w:r>
      <w:r w:rsidR="009D1343">
        <w:rPr>
          <w:rFonts w:ascii="Arial" w:hAnsi="Arial" w:cs="Arial"/>
          <w:b/>
          <w:bCs/>
        </w:rPr>
        <w:t>9</w:t>
      </w:r>
      <w:r w:rsidRPr="00224816">
        <w:rPr>
          <w:rFonts w:ascii="Arial" w:hAnsi="Arial" w:cs="Arial"/>
        </w:rPr>
        <w:t xml:space="preserve"> </w:t>
      </w:r>
      <w:r w:rsidRPr="00224816">
        <w:rPr>
          <w:rFonts w:ascii="Arial" w:hAnsi="Arial" w:cs="Arial"/>
          <w:b/>
          <w:bCs/>
        </w:rPr>
        <w:t>do</w:t>
      </w:r>
      <w:r w:rsidRPr="00224816">
        <w:rPr>
          <w:rFonts w:ascii="Arial" w:hAnsi="Arial" w:cs="Arial"/>
          <w:b/>
          <w:bCs/>
          <w:color w:val="000000"/>
        </w:rPr>
        <w:t xml:space="preserve"> SWZ</w:t>
      </w:r>
      <w:r w:rsidR="00701BBB" w:rsidRPr="00224816">
        <w:rPr>
          <w:rFonts w:ascii="Arial" w:hAnsi="Arial" w:cs="Arial"/>
          <w:color w:val="000000"/>
        </w:rPr>
        <w:t>.</w:t>
      </w:r>
    </w:p>
    <w:p w14:paraId="03E23727" w14:textId="77777777" w:rsidR="00485D67" w:rsidRPr="00224816" w:rsidRDefault="00485D67" w:rsidP="00FF3BB9">
      <w:pPr>
        <w:spacing w:line="271" w:lineRule="auto"/>
        <w:ind w:left="426" w:hanging="426"/>
        <w:jc w:val="both"/>
        <w:rPr>
          <w:rFonts w:ascii="Arial" w:hAnsi="Arial" w:cs="Arial"/>
          <w:b/>
          <w:bCs/>
          <w:color w:val="000000"/>
          <w:sz w:val="16"/>
          <w:szCs w:val="16"/>
        </w:rPr>
      </w:pPr>
    </w:p>
    <w:p w14:paraId="186A9449" w14:textId="1E915E05" w:rsidR="00485D67" w:rsidRPr="00224816" w:rsidRDefault="00485D67" w:rsidP="00BB361B">
      <w:pPr>
        <w:pStyle w:val="Nagwek2"/>
        <w:numPr>
          <w:ilvl w:val="0"/>
          <w:numId w:val="38"/>
        </w:numPr>
        <w:spacing w:line="271" w:lineRule="auto"/>
        <w:ind w:left="425" w:hanging="425"/>
        <w:rPr>
          <w:rFonts w:cs="Arial"/>
          <w:color w:val="000000"/>
          <w:sz w:val="22"/>
          <w:u w:val="none"/>
          <w:lang w:val="pl-PL"/>
        </w:rPr>
      </w:pPr>
      <w:bookmarkStart w:id="40" w:name="_Toc66181018"/>
      <w:r w:rsidRPr="00224816">
        <w:rPr>
          <w:rFonts w:cs="Arial"/>
          <w:sz w:val="22"/>
          <w:u w:val="none"/>
          <w:lang w:val="pl-PL"/>
        </w:rPr>
        <w:t>Pouczenie o środkach ochrony prawnej przysługujących</w:t>
      </w:r>
      <w:r w:rsidRPr="00224816">
        <w:rPr>
          <w:rFonts w:cs="Arial"/>
          <w:color w:val="000000"/>
          <w:sz w:val="22"/>
          <w:u w:val="none"/>
          <w:lang w:val="pl-PL"/>
        </w:rPr>
        <w:t xml:space="preserve"> Wykonawcy</w:t>
      </w:r>
      <w:r w:rsidR="00B247EA" w:rsidRPr="00224816">
        <w:rPr>
          <w:rFonts w:cs="Arial"/>
          <w:color w:val="000000"/>
          <w:sz w:val="22"/>
          <w:u w:val="none"/>
          <w:lang w:val="pl-PL"/>
        </w:rPr>
        <w:t>.</w:t>
      </w:r>
      <w:bookmarkEnd w:id="40"/>
    </w:p>
    <w:p w14:paraId="4B7F3F01" w14:textId="77777777" w:rsidR="00324EEC" w:rsidRPr="00224816" w:rsidRDefault="00F2554B" w:rsidP="00BB361B">
      <w:pPr>
        <w:pStyle w:val="Tekstpodstawowywcity3"/>
        <w:numPr>
          <w:ilvl w:val="0"/>
          <w:numId w:val="31"/>
        </w:numPr>
        <w:spacing w:line="271" w:lineRule="auto"/>
        <w:ind w:left="567" w:hanging="567"/>
        <w:jc w:val="both"/>
        <w:rPr>
          <w:rFonts w:ascii="Arial" w:hAnsi="Arial" w:cs="Arial"/>
          <w:sz w:val="20"/>
          <w:szCs w:val="20"/>
          <w:lang w:val="pl-PL"/>
        </w:rPr>
      </w:pPr>
      <w:r w:rsidRPr="00224816">
        <w:rPr>
          <w:rFonts w:ascii="Arial" w:hAnsi="Arial" w:cs="Arial"/>
          <w:sz w:val="20"/>
          <w:szCs w:val="20"/>
          <w:lang w:val="pl-PL"/>
        </w:rPr>
        <w:t>Środki ochrony prawnej określono w Dziale IX uPzp – środki ochrony prawnej.</w:t>
      </w:r>
    </w:p>
    <w:p w14:paraId="2127F49E" w14:textId="77777777" w:rsidR="00324EEC" w:rsidRPr="00224816" w:rsidRDefault="00F2554B" w:rsidP="00BB361B">
      <w:pPr>
        <w:pStyle w:val="Tekstpodstawowywcity3"/>
        <w:numPr>
          <w:ilvl w:val="0"/>
          <w:numId w:val="31"/>
        </w:numPr>
        <w:spacing w:line="271" w:lineRule="auto"/>
        <w:ind w:left="567" w:hanging="567"/>
        <w:jc w:val="both"/>
        <w:rPr>
          <w:rFonts w:ascii="Arial" w:hAnsi="Arial" w:cs="Arial"/>
          <w:sz w:val="20"/>
          <w:szCs w:val="20"/>
          <w:lang w:val="pl-PL"/>
        </w:rPr>
      </w:pPr>
      <w:r w:rsidRPr="00224816">
        <w:rPr>
          <w:rFonts w:ascii="Arial" w:hAnsi="Arial" w:cs="Arial"/>
          <w:sz w:val="20"/>
          <w:szCs w:val="20"/>
          <w:lang w:val="pl-PL"/>
        </w:rPr>
        <w:t>Środki ochrony pr</w:t>
      </w:r>
      <w:r w:rsidR="00B247EA" w:rsidRPr="00224816">
        <w:rPr>
          <w:rFonts w:ascii="Arial" w:hAnsi="Arial" w:cs="Arial"/>
          <w:sz w:val="20"/>
          <w:szCs w:val="20"/>
          <w:lang w:val="pl-PL"/>
        </w:rPr>
        <w:t>a</w:t>
      </w:r>
      <w:r w:rsidRPr="00224816">
        <w:rPr>
          <w:rFonts w:ascii="Arial" w:hAnsi="Arial" w:cs="Arial"/>
          <w:sz w:val="20"/>
          <w:szCs w:val="20"/>
          <w:lang w:val="pl-PL"/>
        </w:rPr>
        <w:t xml:space="preserve">wnej przysługują </w:t>
      </w:r>
      <w:r w:rsidR="007760AD" w:rsidRPr="00224816">
        <w:rPr>
          <w:rFonts w:ascii="Arial" w:hAnsi="Arial" w:cs="Arial"/>
          <w:sz w:val="20"/>
          <w:szCs w:val="20"/>
          <w:lang w:val="pl-PL"/>
        </w:rPr>
        <w:t>W</w:t>
      </w:r>
      <w:r w:rsidRPr="00224816">
        <w:rPr>
          <w:rFonts w:ascii="Arial" w:hAnsi="Arial" w:cs="Arial"/>
          <w:sz w:val="20"/>
          <w:szCs w:val="20"/>
          <w:lang w:val="pl-PL"/>
        </w:rPr>
        <w:t xml:space="preserve">ykonawcy, uczestnikowi konkursu oraz innemu podmiotowi, jeżeli ma lub miał interes w uzyskaniu zamówienia lub nagrody w konkursie oraz poniósł lub może ponieść szkodę w wyniku naruszenia przez </w:t>
      </w:r>
      <w:r w:rsidR="002E6DE5" w:rsidRPr="00224816">
        <w:rPr>
          <w:rFonts w:ascii="Arial" w:hAnsi="Arial" w:cs="Arial"/>
          <w:sz w:val="20"/>
          <w:szCs w:val="20"/>
          <w:lang w:val="pl-PL"/>
        </w:rPr>
        <w:t>Z</w:t>
      </w:r>
      <w:r w:rsidRPr="00224816">
        <w:rPr>
          <w:rFonts w:ascii="Arial" w:hAnsi="Arial" w:cs="Arial"/>
          <w:sz w:val="20"/>
          <w:szCs w:val="20"/>
          <w:lang w:val="pl-PL"/>
        </w:rPr>
        <w:t>amawiającego przepisów ustawy.</w:t>
      </w:r>
    </w:p>
    <w:p w14:paraId="2BCD6B60" w14:textId="77777777" w:rsidR="00324EEC" w:rsidRPr="00224816" w:rsidRDefault="00F2554B" w:rsidP="00BB361B">
      <w:pPr>
        <w:pStyle w:val="Tekstpodstawowywcity3"/>
        <w:numPr>
          <w:ilvl w:val="0"/>
          <w:numId w:val="31"/>
        </w:numPr>
        <w:spacing w:line="271"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wobec ogłoszenia wszczynającego postępowanie o udzielenie zamówienia oraz dokumentów zamówienia przysługują również organizacjom wpisanym </w:t>
      </w:r>
      <w:r w:rsidR="00CF5780" w:rsidRPr="00224816">
        <w:rPr>
          <w:rFonts w:ascii="Arial" w:hAnsi="Arial" w:cs="Arial"/>
          <w:sz w:val="20"/>
          <w:szCs w:val="20"/>
          <w:lang w:val="pl-PL"/>
        </w:rPr>
        <w:t xml:space="preserve">                  </w:t>
      </w:r>
      <w:r w:rsidRPr="00224816">
        <w:rPr>
          <w:rFonts w:ascii="Arial" w:hAnsi="Arial" w:cs="Arial"/>
          <w:sz w:val="20"/>
          <w:szCs w:val="20"/>
          <w:lang w:val="pl-PL"/>
        </w:rPr>
        <w:t>na listę, o której mowa w art. 469 pkt 15, oraz Rzecznikowi Małych i Średnich Przedsiębiorców.</w:t>
      </w:r>
    </w:p>
    <w:p w14:paraId="40F1BB90" w14:textId="489F8C12" w:rsidR="00B247EA" w:rsidRPr="00224816" w:rsidRDefault="00B247EA" w:rsidP="00BB361B">
      <w:pPr>
        <w:pStyle w:val="Tekstpodstawowywcity3"/>
        <w:numPr>
          <w:ilvl w:val="0"/>
          <w:numId w:val="31"/>
        </w:numPr>
        <w:spacing w:line="271" w:lineRule="auto"/>
        <w:ind w:left="567" w:hanging="567"/>
        <w:jc w:val="both"/>
        <w:rPr>
          <w:rFonts w:ascii="Arial" w:hAnsi="Arial" w:cs="Arial"/>
          <w:sz w:val="20"/>
          <w:szCs w:val="20"/>
          <w:lang w:val="pl-PL"/>
        </w:rPr>
      </w:pPr>
      <w:r w:rsidRPr="00224816">
        <w:rPr>
          <w:rFonts w:ascii="Arial" w:hAnsi="Arial" w:cs="Arial"/>
          <w:sz w:val="20"/>
          <w:szCs w:val="20"/>
        </w:rPr>
        <w:t>Zgodnie z a</w:t>
      </w:r>
      <w:r w:rsidRPr="00224816">
        <w:rPr>
          <w:rFonts w:ascii="Arial" w:hAnsi="Arial" w:cs="Arial"/>
          <w:bCs/>
          <w:sz w:val="20"/>
          <w:szCs w:val="20"/>
        </w:rPr>
        <w:t>rt. 513 o</w:t>
      </w:r>
      <w:r w:rsidRPr="00224816">
        <w:rPr>
          <w:rFonts w:ascii="Arial" w:hAnsi="Arial" w:cs="Arial"/>
          <w:sz w:val="20"/>
          <w:szCs w:val="20"/>
        </w:rPr>
        <w:t xml:space="preserve">dwołanie przysługuje na: </w:t>
      </w:r>
    </w:p>
    <w:p w14:paraId="3D6886C0" w14:textId="77777777" w:rsidR="00324EEC" w:rsidRPr="00224816" w:rsidRDefault="00B247EA" w:rsidP="00BB361B">
      <w:pPr>
        <w:pStyle w:val="Akapitzlist"/>
        <w:numPr>
          <w:ilvl w:val="0"/>
          <w:numId w:val="30"/>
        </w:numPr>
        <w:autoSpaceDE w:val="0"/>
        <w:autoSpaceDN w:val="0"/>
        <w:adjustRightInd w:val="0"/>
        <w:spacing w:after="0" w:line="271" w:lineRule="auto"/>
        <w:ind w:left="924" w:hanging="357"/>
        <w:jc w:val="both"/>
        <w:rPr>
          <w:rFonts w:ascii="Arial" w:hAnsi="Arial" w:cs="Arial"/>
          <w:color w:val="000000"/>
          <w:sz w:val="20"/>
          <w:szCs w:val="20"/>
        </w:rPr>
      </w:pPr>
      <w:r w:rsidRPr="00224816">
        <w:rPr>
          <w:rFonts w:ascii="Arial" w:hAnsi="Arial" w:cs="Arial"/>
          <w:color w:val="000000"/>
          <w:sz w:val="20"/>
          <w:szCs w:val="20"/>
        </w:rPr>
        <w:t xml:space="preserve">niezgodną z przepisami ustawy czynność </w:t>
      </w:r>
      <w:r w:rsidR="002E6DE5" w:rsidRPr="00224816">
        <w:rPr>
          <w:rFonts w:ascii="Arial" w:hAnsi="Arial" w:cs="Arial"/>
          <w:color w:val="000000"/>
          <w:sz w:val="20"/>
          <w:szCs w:val="20"/>
        </w:rPr>
        <w:t>Z</w:t>
      </w:r>
      <w:r w:rsidRPr="00224816">
        <w:rPr>
          <w:rFonts w:ascii="Arial" w:hAnsi="Arial" w:cs="Arial"/>
          <w:color w:val="000000"/>
          <w:sz w:val="20"/>
          <w:szCs w:val="20"/>
        </w:rPr>
        <w:t xml:space="preserve">amawiającego, podjętą w postępowaniu </w:t>
      </w:r>
      <w:r w:rsidR="00CF5780" w:rsidRPr="00224816">
        <w:rPr>
          <w:rFonts w:ascii="Arial" w:hAnsi="Arial" w:cs="Arial"/>
          <w:color w:val="000000"/>
          <w:sz w:val="20"/>
          <w:szCs w:val="20"/>
        </w:rPr>
        <w:t xml:space="preserve">                                   </w:t>
      </w:r>
      <w:r w:rsidRPr="00224816">
        <w:rPr>
          <w:rFonts w:ascii="Arial" w:hAnsi="Arial" w:cs="Arial"/>
          <w:color w:val="000000"/>
          <w:sz w:val="20"/>
          <w:szCs w:val="20"/>
        </w:rPr>
        <w:t xml:space="preserve">o udzielenie zamówienia, w tym na projektowane postanowienie umowy; </w:t>
      </w:r>
    </w:p>
    <w:p w14:paraId="0C19DA79" w14:textId="716559AA" w:rsidR="00B247EA" w:rsidRPr="00224816" w:rsidRDefault="00B247EA" w:rsidP="00BB361B">
      <w:pPr>
        <w:pStyle w:val="Akapitzlist"/>
        <w:numPr>
          <w:ilvl w:val="0"/>
          <w:numId w:val="30"/>
        </w:numPr>
        <w:autoSpaceDE w:val="0"/>
        <w:autoSpaceDN w:val="0"/>
        <w:adjustRightInd w:val="0"/>
        <w:spacing w:after="0" w:line="271" w:lineRule="auto"/>
        <w:ind w:left="924" w:hanging="357"/>
        <w:jc w:val="both"/>
        <w:rPr>
          <w:rFonts w:ascii="Arial" w:hAnsi="Arial" w:cs="Arial"/>
          <w:color w:val="000000"/>
          <w:sz w:val="20"/>
          <w:szCs w:val="20"/>
        </w:rPr>
      </w:pPr>
      <w:r w:rsidRPr="00224816">
        <w:rPr>
          <w:rFonts w:ascii="Arial" w:hAnsi="Arial" w:cs="Arial"/>
          <w:color w:val="000000"/>
          <w:sz w:val="20"/>
          <w:szCs w:val="20"/>
        </w:rPr>
        <w:t xml:space="preserve">zaniechanie czynności w postępowaniu o udzielenie zamówienia, do której </w:t>
      </w:r>
      <w:r w:rsidR="002E6DE5" w:rsidRPr="00224816">
        <w:rPr>
          <w:rFonts w:ascii="Arial" w:hAnsi="Arial" w:cs="Arial"/>
          <w:color w:val="000000"/>
          <w:sz w:val="20"/>
          <w:szCs w:val="20"/>
        </w:rPr>
        <w:t>Z</w:t>
      </w:r>
      <w:r w:rsidRPr="00224816">
        <w:rPr>
          <w:rFonts w:ascii="Arial" w:hAnsi="Arial" w:cs="Arial"/>
          <w:color w:val="000000"/>
          <w:sz w:val="20"/>
          <w:szCs w:val="20"/>
        </w:rPr>
        <w:t>amawiający był obowiązany na podstawie ustawy</w:t>
      </w:r>
      <w:r w:rsidR="00324EEC" w:rsidRPr="00224816">
        <w:rPr>
          <w:rFonts w:ascii="Arial" w:hAnsi="Arial" w:cs="Arial"/>
          <w:color w:val="000000"/>
          <w:sz w:val="20"/>
          <w:szCs w:val="20"/>
        </w:rPr>
        <w:t>.</w:t>
      </w:r>
      <w:r w:rsidRPr="00224816">
        <w:rPr>
          <w:rFonts w:ascii="Arial" w:hAnsi="Arial" w:cs="Arial"/>
          <w:color w:val="000000"/>
          <w:sz w:val="20"/>
          <w:szCs w:val="20"/>
        </w:rPr>
        <w:t xml:space="preserve"> </w:t>
      </w:r>
    </w:p>
    <w:p w14:paraId="1C014046" w14:textId="77777777" w:rsidR="00324EEC" w:rsidRPr="00224816" w:rsidRDefault="00B247EA" w:rsidP="00BB361B">
      <w:pPr>
        <w:pStyle w:val="Tekstpodstawowywcity3"/>
        <w:numPr>
          <w:ilvl w:val="0"/>
          <w:numId w:val="31"/>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Odwołanie wnosi się do Prezesa Izby</w:t>
      </w:r>
      <w:r w:rsidR="00006997" w:rsidRPr="00224816">
        <w:rPr>
          <w:rFonts w:ascii="Arial" w:hAnsi="Arial" w:cs="Arial"/>
          <w:color w:val="000000"/>
          <w:sz w:val="20"/>
          <w:szCs w:val="20"/>
          <w:lang w:val="pl-PL"/>
        </w:rPr>
        <w:t>.</w:t>
      </w:r>
    </w:p>
    <w:p w14:paraId="31C7F771" w14:textId="0EFA3391" w:rsidR="00324EEC" w:rsidRPr="00224816" w:rsidRDefault="00006997" w:rsidP="00BB361B">
      <w:pPr>
        <w:pStyle w:val="Tekstpodstawowywcity3"/>
        <w:numPr>
          <w:ilvl w:val="0"/>
          <w:numId w:val="31"/>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Odwołujący przekazuje </w:t>
      </w:r>
      <w:r w:rsidR="002E6DE5" w:rsidRPr="00224816">
        <w:rPr>
          <w:rFonts w:ascii="Arial" w:hAnsi="Arial" w:cs="Arial"/>
          <w:color w:val="000000"/>
          <w:sz w:val="20"/>
          <w:szCs w:val="20"/>
          <w:lang w:val="pl-PL"/>
        </w:rPr>
        <w:t>Z</w:t>
      </w:r>
      <w:r w:rsidRPr="00224816">
        <w:rPr>
          <w:rFonts w:ascii="Arial" w:hAnsi="Arial" w:cs="Arial"/>
          <w:color w:val="000000"/>
          <w:sz w:val="20"/>
          <w:szCs w:val="20"/>
          <w:lang w:val="pl-PL"/>
        </w:rPr>
        <w:t>amawiającemu odwołanie wniesione w formie elektronicznej albo postaci elektronicznej albo kopię tego odwołania, jeżeli zostało ono wniesione w formie pisemnej, przed upływem terminu do wniesienia odwołania w taki sposób, aby mógł</w:t>
      </w:r>
      <w:r w:rsidR="00543884">
        <w:rPr>
          <w:rFonts w:ascii="Arial" w:hAnsi="Arial" w:cs="Arial"/>
          <w:color w:val="000000"/>
          <w:sz w:val="20"/>
          <w:szCs w:val="20"/>
          <w:lang w:val="pl-PL"/>
        </w:rPr>
        <w:t xml:space="preserve">                                 </w:t>
      </w:r>
      <w:r w:rsidRPr="00224816">
        <w:rPr>
          <w:rFonts w:ascii="Arial" w:hAnsi="Arial" w:cs="Arial"/>
          <w:color w:val="000000"/>
          <w:sz w:val="20"/>
          <w:szCs w:val="20"/>
          <w:lang w:val="pl-PL"/>
        </w:rPr>
        <w:t xml:space="preserve"> on zapoznać się z jego treścią przed upływem tego terminu.</w:t>
      </w:r>
    </w:p>
    <w:p w14:paraId="5A2E69C4" w14:textId="34D6DC23" w:rsidR="00F2554B" w:rsidRPr="00224816" w:rsidRDefault="00006997" w:rsidP="00BB361B">
      <w:pPr>
        <w:pStyle w:val="Tekstpodstawowywcity3"/>
        <w:numPr>
          <w:ilvl w:val="0"/>
          <w:numId w:val="31"/>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Odwołanie wnosi się w terminach określonych w art. 515 uPzp. i musi ono zawierać informacje określone w art. 516 uPzp.</w:t>
      </w:r>
    </w:p>
    <w:p w14:paraId="419C6AA1" w14:textId="77777777" w:rsidR="00F7723A" w:rsidRPr="00224816" w:rsidRDefault="00F7723A" w:rsidP="00FF3BB9">
      <w:pPr>
        <w:pStyle w:val="Tekstpodstawowywcity3"/>
        <w:spacing w:line="271" w:lineRule="auto"/>
        <w:ind w:left="709" w:hanging="709"/>
        <w:jc w:val="both"/>
        <w:rPr>
          <w:rFonts w:ascii="Arial" w:hAnsi="Arial" w:cs="Arial"/>
          <w:sz w:val="20"/>
          <w:szCs w:val="20"/>
          <w:lang w:val="pl-PL"/>
        </w:rPr>
      </w:pPr>
    </w:p>
    <w:p w14:paraId="28B387F1" w14:textId="28A5F939" w:rsidR="00701BBB" w:rsidRPr="00224816" w:rsidRDefault="00701BBB" w:rsidP="00BB361B">
      <w:pPr>
        <w:pStyle w:val="Nagwek2"/>
        <w:numPr>
          <w:ilvl w:val="0"/>
          <w:numId w:val="38"/>
        </w:numPr>
        <w:spacing w:line="271" w:lineRule="auto"/>
        <w:ind w:left="425" w:hanging="425"/>
        <w:rPr>
          <w:rFonts w:cs="Arial"/>
          <w:u w:val="none"/>
          <w:lang w:val="pl-PL"/>
        </w:rPr>
      </w:pPr>
      <w:bookmarkStart w:id="41" w:name="_Toc66181019"/>
      <w:r w:rsidRPr="00224816">
        <w:rPr>
          <w:rFonts w:cs="Arial"/>
          <w:sz w:val="22"/>
          <w:u w:val="none"/>
          <w:lang w:val="pl-PL"/>
        </w:rPr>
        <w:t>Postanowienia końcowe</w:t>
      </w:r>
      <w:r w:rsidRPr="00224816">
        <w:rPr>
          <w:rFonts w:cs="Arial"/>
          <w:u w:val="none"/>
          <w:lang w:val="pl-PL"/>
        </w:rPr>
        <w:t>.</w:t>
      </w:r>
      <w:bookmarkEnd w:id="41"/>
    </w:p>
    <w:p w14:paraId="0A730025" w14:textId="789AA6A1" w:rsidR="00701BBB" w:rsidRPr="00224816" w:rsidRDefault="00701BBB" w:rsidP="00FF3BB9">
      <w:pPr>
        <w:spacing w:line="271" w:lineRule="auto"/>
        <w:ind w:left="567"/>
        <w:jc w:val="both"/>
        <w:rPr>
          <w:rFonts w:ascii="Arial" w:hAnsi="Arial" w:cs="Arial"/>
        </w:rPr>
      </w:pPr>
      <w:r w:rsidRPr="00224816">
        <w:rPr>
          <w:rFonts w:ascii="Arial" w:hAnsi="Arial" w:cs="Arial"/>
          <w:color w:val="000000"/>
        </w:rPr>
        <w:t xml:space="preserve">W sprawach nieuregulowanych niniejszą </w:t>
      </w:r>
      <w:r w:rsidR="00FB4282" w:rsidRPr="00224816">
        <w:rPr>
          <w:rFonts w:ascii="Arial" w:hAnsi="Arial" w:cs="Arial"/>
          <w:color w:val="000000"/>
        </w:rPr>
        <w:t>SWZ</w:t>
      </w:r>
      <w:r w:rsidRPr="00224816">
        <w:rPr>
          <w:rFonts w:ascii="Arial" w:hAnsi="Arial" w:cs="Arial"/>
          <w:color w:val="000000"/>
        </w:rPr>
        <w:t xml:space="preserve"> mają zastosowanie pozostałe postanowienia ustawy Prawo zamówień publicznych z dnia </w:t>
      </w:r>
      <w:r w:rsidR="00FB4282" w:rsidRPr="00224816">
        <w:rPr>
          <w:rFonts w:ascii="Arial" w:hAnsi="Arial" w:cs="Arial"/>
          <w:color w:val="000000"/>
        </w:rPr>
        <w:t>11 września 2019</w:t>
      </w:r>
      <w:r w:rsidRPr="00224816">
        <w:rPr>
          <w:rFonts w:ascii="Arial" w:hAnsi="Arial" w:cs="Arial"/>
          <w:color w:val="000000"/>
        </w:rPr>
        <w:t xml:space="preserve"> r</w:t>
      </w:r>
      <w:r w:rsidRPr="00224816">
        <w:rPr>
          <w:rFonts w:ascii="Arial" w:hAnsi="Arial" w:cs="Arial"/>
        </w:rPr>
        <w:t xml:space="preserve">. (tj. </w:t>
      </w:r>
      <w:r w:rsidR="00CA42C4" w:rsidRPr="00CA42C4">
        <w:rPr>
          <w:rFonts w:ascii="Arial" w:hAnsi="Arial" w:cs="Arial"/>
        </w:rPr>
        <w:t>U. 202</w:t>
      </w:r>
      <w:r w:rsidR="003E2588">
        <w:rPr>
          <w:rFonts w:ascii="Arial" w:hAnsi="Arial" w:cs="Arial"/>
        </w:rPr>
        <w:t>3</w:t>
      </w:r>
      <w:r w:rsidR="00CA42C4" w:rsidRPr="00CA42C4">
        <w:rPr>
          <w:rFonts w:ascii="Arial" w:hAnsi="Arial" w:cs="Arial"/>
        </w:rPr>
        <w:t xml:space="preserve"> poz. </w:t>
      </w:r>
      <w:r w:rsidR="003E2588">
        <w:rPr>
          <w:rFonts w:ascii="Arial" w:hAnsi="Arial" w:cs="Arial"/>
        </w:rPr>
        <w:t>1605</w:t>
      </w:r>
      <w:r w:rsidRPr="00224816">
        <w:rPr>
          <w:rFonts w:ascii="Arial" w:hAnsi="Arial" w:cs="Arial"/>
        </w:rPr>
        <w:t>).</w:t>
      </w:r>
    </w:p>
    <w:p w14:paraId="78D94BE0" w14:textId="77777777" w:rsidR="000E1A6C" w:rsidRPr="00224816" w:rsidRDefault="000E1A6C" w:rsidP="00FF3BB9">
      <w:pPr>
        <w:pStyle w:val="Tekstpodstawowywcity3"/>
        <w:spacing w:line="271" w:lineRule="auto"/>
        <w:rPr>
          <w:rFonts w:ascii="Arial" w:hAnsi="Arial" w:cs="Arial"/>
          <w:b/>
          <w:bCs/>
          <w:color w:val="000000"/>
          <w:sz w:val="16"/>
          <w:szCs w:val="16"/>
          <w:lang w:val="pl-PL"/>
        </w:rPr>
      </w:pPr>
    </w:p>
    <w:p w14:paraId="4340D8AB" w14:textId="666EB78D" w:rsidR="008E6638" w:rsidRPr="00224816" w:rsidRDefault="008E6638" w:rsidP="00BB361B">
      <w:pPr>
        <w:pStyle w:val="Nagwek2"/>
        <w:numPr>
          <w:ilvl w:val="0"/>
          <w:numId w:val="38"/>
        </w:numPr>
        <w:spacing w:line="271" w:lineRule="auto"/>
        <w:ind w:left="425" w:hanging="425"/>
        <w:rPr>
          <w:rFonts w:cs="Arial"/>
          <w:u w:val="none"/>
          <w:lang w:val="pl-PL"/>
        </w:rPr>
      </w:pPr>
      <w:bookmarkStart w:id="42" w:name="_Toc66181020"/>
      <w:r w:rsidRPr="00224816">
        <w:rPr>
          <w:rFonts w:cs="Arial"/>
          <w:sz w:val="22"/>
          <w:u w:val="none"/>
          <w:lang w:val="pl-PL"/>
        </w:rPr>
        <w:t>Klauzula informacyjna w związku z RODO</w:t>
      </w:r>
      <w:r w:rsidRPr="00224816">
        <w:rPr>
          <w:rFonts w:cs="Arial"/>
          <w:u w:val="none"/>
          <w:lang w:val="pl-PL"/>
        </w:rPr>
        <w:t>.</w:t>
      </w:r>
      <w:bookmarkEnd w:id="42"/>
    </w:p>
    <w:p w14:paraId="0B3D7D1E" w14:textId="77777777" w:rsidR="00810B95" w:rsidRDefault="00810B95" w:rsidP="00810B95">
      <w:pPr>
        <w:jc w:val="both"/>
        <w:rPr>
          <w:rStyle w:val="Pogrubienie"/>
          <w:rFonts w:ascii="Arial" w:hAnsi="Arial" w:cs="Arial"/>
          <w:color w:val="000000"/>
          <w:shd w:val="clear" w:color="auto" w:fill="FFFFFF"/>
        </w:rPr>
      </w:pPr>
      <w:r>
        <w:rPr>
          <w:rStyle w:val="Pogrubienie"/>
          <w:rFonts w:ascii="Arial" w:hAnsi="Arial" w:cs="Arial"/>
          <w:color w:val="000000"/>
          <w:shd w:val="clear" w:color="auto" w:fill="FFFFFF"/>
        </w:rPr>
        <w:t>Zgodnie z art. 13 Rozporządzenia Parlamentu Europejskiego i Rady (UE) 2016/679 z dnia</w:t>
      </w:r>
      <w:r>
        <w:rPr>
          <w:rStyle w:val="Pogrubienie"/>
          <w:rFonts w:ascii="Arial" w:hAnsi="Arial" w:cs="Arial"/>
          <w:color w:val="000000"/>
          <w:shd w:val="clear" w:color="auto" w:fill="FFFFFF"/>
        </w:rPr>
        <w:br/>
        <w:t>27 kwietnia 2016 r. w sprawie ochrony osób fizycznych w związku z przetwarzaniem danych osobowych i w sprawie swobodnego przepływu takich danych oraz uchylenia dyrektywy 95/46/WE (ogólne rozporządzenie o ochronie danych - RODO) informuję Pana/Panią o tym,</w:t>
      </w:r>
      <w:r>
        <w:rPr>
          <w:rStyle w:val="Pogrubienie"/>
          <w:rFonts w:ascii="Arial" w:hAnsi="Arial" w:cs="Arial"/>
          <w:color w:val="000000"/>
          <w:shd w:val="clear" w:color="auto" w:fill="FFFFFF"/>
        </w:rPr>
        <w:br/>
        <w:t>w jaki sposób Komendant Wojewódzki Policji w Łodzi przetwarza Pana/Pani dane osobowe:</w:t>
      </w:r>
    </w:p>
    <w:p w14:paraId="77E69419" w14:textId="77777777" w:rsidR="00810B95" w:rsidRPr="00810B95" w:rsidRDefault="00810B95" w:rsidP="00BB361B">
      <w:pPr>
        <w:numPr>
          <w:ilvl w:val="0"/>
          <w:numId w:val="4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Administratorem Danych Osobowych (ADO) jest Komendant Wojewódzki Policji w Łodzi </w:t>
      </w:r>
      <w:r w:rsidRPr="00810B95">
        <w:rPr>
          <w:rFonts w:ascii="Arial" w:hAnsi="Arial" w:cs="Arial"/>
          <w:color w:val="000000"/>
        </w:rPr>
        <w:br/>
        <w:t xml:space="preserve">z siedzibą przy ul. Lutomierskiej 108/112 w Łodzi, kod 91-048. </w:t>
      </w:r>
    </w:p>
    <w:p w14:paraId="63CC793E" w14:textId="77777777" w:rsidR="00810B95" w:rsidRPr="00810B95" w:rsidRDefault="00810B95" w:rsidP="00BB361B">
      <w:pPr>
        <w:numPr>
          <w:ilvl w:val="0"/>
          <w:numId w:val="4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Dane kontaktowe Inspektora Ochrony Danych (IOD) – e-mail: </w:t>
      </w:r>
      <w:hyperlink r:id="rId19" w:history="1">
        <w:r w:rsidRPr="00810B95">
          <w:rPr>
            <w:rStyle w:val="Hipercze"/>
            <w:rFonts w:ascii="Arial" w:hAnsi="Arial" w:cs="Arial"/>
          </w:rPr>
          <w:t>iod@ld.policja.gov.pl</w:t>
        </w:r>
      </w:hyperlink>
    </w:p>
    <w:p w14:paraId="36542A99" w14:textId="77777777" w:rsidR="00810B95" w:rsidRPr="00810B95" w:rsidRDefault="00810B95" w:rsidP="00BB361B">
      <w:pPr>
        <w:numPr>
          <w:ilvl w:val="0"/>
          <w:numId w:val="4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Dane osobowe, zwane dalej „danymi”, przetwarzane są:</w:t>
      </w:r>
    </w:p>
    <w:p w14:paraId="55F2F8B6" w14:textId="582E4ECA" w:rsidR="00810B95" w:rsidRPr="00810B95" w:rsidRDefault="00810B95" w:rsidP="00BB361B">
      <w:pPr>
        <w:numPr>
          <w:ilvl w:val="1"/>
          <w:numId w:val="47"/>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lastRenderedPageBreak/>
        <w:t xml:space="preserve">na podstawie  art. 6 ust. 1 lit. c RODO, w celu wykonania obowiązku prawnego ciążącego na Administratorze, tj. realizacji postępowania o udzielenie zamówienia publicznego </w:t>
      </w:r>
      <w:r w:rsidRPr="00810B95">
        <w:rPr>
          <w:rFonts w:ascii="Arial" w:hAnsi="Arial" w:cs="Arial"/>
        </w:rPr>
        <w:t xml:space="preserve">na </w:t>
      </w:r>
      <w:r w:rsidR="007414F3">
        <w:rPr>
          <w:rFonts w:ascii="Arial" w:hAnsi="Arial" w:cs="Arial"/>
        </w:rPr>
        <w:t>wykonywanie konserwacji i napraw urządzeń dźwigowych w obiektach Komedy Wojewódzkiej Policji w Łodzi oraz jednostkach jej podległych</w:t>
      </w:r>
      <w:r w:rsidRPr="00810B95">
        <w:rPr>
          <w:rFonts w:ascii="Arial" w:hAnsi="Arial" w:cs="Arial"/>
        </w:rPr>
        <w:t xml:space="preserve"> – FZ-2380/</w:t>
      </w:r>
      <w:r w:rsidR="006A4E6D">
        <w:rPr>
          <w:rFonts w:ascii="Arial" w:hAnsi="Arial" w:cs="Arial"/>
        </w:rPr>
        <w:t>40</w:t>
      </w:r>
      <w:r w:rsidRPr="00810B95">
        <w:rPr>
          <w:rFonts w:ascii="Arial" w:hAnsi="Arial" w:cs="Arial"/>
        </w:rPr>
        <w:t>/2</w:t>
      </w:r>
      <w:r w:rsidR="00CA42C4">
        <w:rPr>
          <w:rFonts w:ascii="Arial" w:hAnsi="Arial" w:cs="Arial"/>
        </w:rPr>
        <w:t>3</w:t>
      </w:r>
      <w:r w:rsidRPr="00810B95">
        <w:rPr>
          <w:rFonts w:ascii="Arial" w:hAnsi="Arial" w:cs="Arial"/>
        </w:rPr>
        <w:t>/</w:t>
      </w:r>
      <w:r w:rsidR="007414F3">
        <w:rPr>
          <w:rFonts w:ascii="Arial" w:hAnsi="Arial" w:cs="Arial"/>
        </w:rPr>
        <w:t>RK</w:t>
      </w:r>
      <w:r w:rsidRPr="00810B95">
        <w:rPr>
          <w:rFonts w:ascii="Arial" w:hAnsi="Arial" w:cs="Arial"/>
          <w:color w:val="000000"/>
        </w:rPr>
        <w:t xml:space="preserve"> prowadzonego w oparciu o ustawę z dnia 11 września 2019 roku Prawo zamówień publicznych (dalej ustawa PZP), </w:t>
      </w:r>
      <w:r w:rsidR="006A4E6D">
        <w:rPr>
          <w:rFonts w:ascii="Arial" w:hAnsi="Arial" w:cs="Arial"/>
          <w:color w:val="000000"/>
        </w:rPr>
        <w:br/>
      </w:r>
      <w:r w:rsidRPr="00810B95">
        <w:rPr>
          <w:rFonts w:ascii="Arial" w:hAnsi="Arial" w:cs="Arial"/>
          <w:color w:val="000000"/>
        </w:rPr>
        <w:t xml:space="preserve">w trybie </w:t>
      </w:r>
      <w:r w:rsidRPr="00810B95">
        <w:rPr>
          <w:rFonts w:ascii="Arial" w:hAnsi="Arial" w:cs="Arial"/>
          <w:b/>
        </w:rPr>
        <w:t>podstawowym bez negocjacji art. 275 pkt. 1</w:t>
      </w:r>
      <w:r w:rsidRPr="00810B95">
        <w:rPr>
          <w:rFonts w:ascii="Arial" w:hAnsi="Arial" w:cs="Arial"/>
          <w:color w:val="000000"/>
        </w:rPr>
        <w:t>.</w:t>
      </w:r>
    </w:p>
    <w:p w14:paraId="653C42BE" w14:textId="77777777" w:rsidR="00810B95" w:rsidRPr="00810B95" w:rsidRDefault="00810B95" w:rsidP="00BB361B">
      <w:pPr>
        <w:numPr>
          <w:ilvl w:val="1"/>
          <w:numId w:val="47"/>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53D9710D" w14:textId="77777777" w:rsidR="00810B95" w:rsidRPr="00810B95" w:rsidRDefault="00810B95" w:rsidP="00BB361B">
      <w:pPr>
        <w:pStyle w:val="Akapitzlist"/>
        <w:numPr>
          <w:ilvl w:val="0"/>
          <w:numId w:val="47"/>
        </w:numPr>
        <w:pBdr>
          <w:top w:val="nil"/>
          <w:left w:val="nil"/>
          <w:bottom w:val="nil"/>
          <w:right w:val="nil"/>
          <w:between w:val="nil"/>
        </w:pBdr>
        <w:suppressAutoHyphens/>
        <w:spacing w:after="0"/>
        <w:ind w:left="357" w:hanging="357"/>
        <w:contextualSpacing/>
        <w:jc w:val="both"/>
        <w:textDirection w:val="btLr"/>
        <w:textAlignment w:val="top"/>
        <w:outlineLvl w:val="0"/>
        <w:rPr>
          <w:rFonts w:ascii="Arial" w:hAnsi="Arial" w:cs="Arial"/>
          <w:sz w:val="20"/>
          <w:szCs w:val="20"/>
        </w:rPr>
      </w:pPr>
      <w:r w:rsidRPr="00810B95">
        <w:rPr>
          <w:rFonts w:ascii="Arial" w:hAnsi="Arial" w:cs="Arial"/>
          <w:sz w:val="20"/>
          <w:szCs w:val="20"/>
        </w:rPr>
        <w:t>Obowiązek podania przez Panią/Pana danych osobowych bezpośrednio Pani/Pana dotyczących jest wymogiem określonym w przepisach ustawy PZP, związanym z udziałem w postępowaniu</w:t>
      </w:r>
      <w:r w:rsidRPr="00810B95">
        <w:rPr>
          <w:rFonts w:ascii="Arial" w:hAnsi="Arial" w:cs="Arial"/>
          <w:sz w:val="20"/>
          <w:szCs w:val="20"/>
        </w:rPr>
        <w:br/>
        <w:t>o udzielenie zamówienia publicznego; konsekwencje niepodania określonych danych wynikają</w:t>
      </w:r>
      <w:r w:rsidRPr="00810B95">
        <w:rPr>
          <w:rFonts w:ascii="Arial" w:hAnsi="Arial" w:cs="Arial"/>
          <w:sz w:val="20"/>
          <w:szCs w:val="20"/>
        </w:rPr>
        <w:br/>
        <w:t>z ustawy PZP.</w:t>
      </w:r>
    </w:p>
    <w:p w14:paraId="57D2ED7E" w14:textId="77777777" w:rsidR="00810B95" w:rsidRPr="00810B95" w:rsidRDefault="00810B95" w:rsidP="00BB361B">
      <w:pPr>
        <w:numPr>
          <w:ilvl w:val="0"/>
          <w:numId w:val="4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14:paraId="51EDD895" w14:textId="77777777" w:rsidR="00810B95" w:rsidRPr="00810B95" w:rsidRDefault="00810B95" w:rsidP="00BB361B">
      <w:pPr>
        <w:numPr>
          <w:ilvl w:val="0"/>
          <w:numId w:val="47"/>
        </w:numPr>
        <w:suppressAutoHyphens/>
        <w:spacing w:line="276" w:lineRule="auto"/>
        <w:ind w:left="357" w:hanging="357"/>
        <w:jc w:val="both"/>
        <w:textDirection w:val="btLr"/>
        <w:textAlignment w:val="top"/>
        <w:outlineLvl w:val="0"/>
        <w:rPr>
          <w:rFonts w:ascii="Arial" w:hAnsi="Arial" w:cs="Arial"/>
        </w:rPr>
      </w:pPr>
      <w:r w:rsidRPr="00810B95">
        <w:rPr>
          <w:rFonts w:ascii="Arial" w:hAnsi="Arial" w:cs="Arial"/>
        </w:rPr>
        <w:t xml:space="preserve">W związku z przetwarzaniem Pana/Pani danych osobowych, przysługuje Panu/Pani prawo do: </w:t>
      </w:r>
    </w:p>
    <w:p w14:paraId="2C9AB5DB" w14:textId="77777777" w:rsidR="00810B95" w:rsidRPr="00810B95" w:rsidRDefault="00810B95" w:rsidP="00BB361B">
      <w:pPr>
        <w:numPr>
          <w:ilvl w:val="0"/>
          <w:numId w:val="48"/>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810B95">
        <w:rPr>
          <w:rFonts w:ascii="Arial" w:hAnsi="Arial" w:cs="Arial"/>
        </w:rPr>
        <w:br/>
        <w:t>w Łodzi;</w:t>
      </w:r>
    </w:p>
    <w:p w14:paraId="463F5159" w14:textId="77777777" w:rsidR="00810B95" w:rsidRPr="00810B95" w:rsidRDefault="00810B95" w:rsidP="00BB361B">
      <w:pPr>
        <w:numPr>
          <w:ilvl w:val="0"/>
          <w:numId w:val="48"/>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sprostowania danych, na podstawie art. 16 RODO;</w:t>
      </w:r>
    </w:p>
    <w:p w14:paraId="0620A56B" w14:textId="77777777" w:rsidR="00810B95" w:rsidRPr="00810B95" w:rsidRDefault="00810B95" w:rsidP="00BB361B">
      <w:pPr>
        <w:numPr>
          <w:ilvl w:val="0"/>
          <w:numId w:val="48"/>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ograniczenia przetwarzania danych, na podstawie art. 18 RODO - j</w:t>
      </w:r>
      <w:r w:rsidRPr="00810B95">
        <w:rPr>
          <w:rFonts w:ascii="Arial" w:hAnsi="Arial" w:cs="Arial"/>
          <w:color w:val="000000"/>
        </w:rPr>
        <w:t>eżeli  kwestionuje Pan/Pani prawidłowość przetwarzanych danych, uważa, że są przetwarzane niezgodnie z prawem, bądź sprzeciwia się ich przetwarzaniu.</w:t>
      </w:r>
    </w:p>
    <w:p w14:paraId="2D76A46F" w14:textId="64891317" w:rsidR="00810B95" w:rsidRPr="00810B95" w:rsidRDefault="00810B95" w:rsidP="00BB361B">
      <w:pPr>
        <w:numPr>
          <w:ilvl w:val="0"/>
          <w:numId w:val="4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W przypadku uznania, że przetwarzanie przez Komendanta Wojewódzkiego Policji w Łodzi Pana/Pani danych osobowych narusza przepisy </w:t>
      </w:r>
      <w:r w:rsidRPr="00810B95">
        <w:rPr>
          <w:rFonts w:ascii="Arial" w:hAnsi="Arial" w:cs="Arial"/>
        </w:rPr>
        <w:t xml:space="preserve">RODO, przysługuje </w:t>
      </w:r>
      <w:r w:rsidRPr="00810B95">
        <w:rPr>
          <w:rFonts w:ascii="Arial" w:hAnsi="Arial" w:cs="Arial"/>
          <w:color w:val="000000"/>
        </w:rPr>
        <w:t>Panu/Pani prawo</w:t>
      </w:r>
      <w:r w:rsidR="00543884">
        <w:rPr>
          <w:rFonts w:ascii="Arial" w:hAnsi="Arial" w:cs="Arial"/>
          <w:color w:val="000000"/>
        </w:rPr>
        <w:t xml:space="preserve">                                       </w:t>
      </w:r>
      <w:r w:rsidRPr="00810B95">
        <w:rPr>
          <w:rFonts w:ascii="Arial" w:hAnsi="Arial" w:cs="Arial"/>
          <w:color w:val="000000"/>
        </w:rPr>
        <w:t xml:space="preserve"> do wniesienia skargi do Prezesa Urzędu Ochrony Danych Osobowych.</w:t>
      </w:r>
      <w:r w:rsidRPr="00810B95">
        <w:rPr>
          <w:rFonts w:ascii="Arial" w:hAnsi="Arial" w:cs="Arial"/>
          <w:color w:val="000000"/>
        </w:rPr>
        <w:tab/>
      </w:r>
    </w:p>
    <w:p w14:paraId="1AAD3735" w14:textId="6BD9506E" w:rsidR="00810B95" w:rsidRDefault="00810B95" w:rsidP="00BB361B">
      <w:pPr>
        <w:numPr>
          <w:ilvl w:val="0"/>
          <w:numId w:val="4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w:t>
      </w:r>
      <w:r w:rsidR="00587195">
        <w:rPr>
          <w:rFonts w:ascii="Arial" w:hAnsi="Arial" w:cs="Arial"/>
          <w:color w:val="000000"/>
        </w:rPr>
        <w:br/>
      </w:r>
      <w:r w:rsidRPr="00810B95">
        <w:rPr>
          <w:rFonts w:ascii="Arial" w:hAnsi="Arial" w:cs="Arial"/>
          <w:color w:val="000000"/>
        </w:rPr>
        <w:t xml:space="preserve">o narodowym zasobie archiwalnym i archiwach. Sposób kwalifikowania spraw oraz czas ich przechowywania określa Jednolity Rzeczowy Wykaz Akt Policji stanowiący załącznik </w:t>
      </w:r>
      <w:r w:rsidR="00587195">
        <w:rPr>
          <w:rFonts w:ascii="Arial" w:hAnsi="Arial" w:cs="Arial"/>
          <w:color w:val="000000"/>
        </w:rPr>
        <w:br/>
      </w:r>
      <w:r w:rsidRPr="00810B95">
        <w:rPr>
          <w:rFonts w:ascii="Arial" w:hAnsi="Arial" w:cs="Arial"/>
          <w:color w:val="000000"/>
        </w:rPr>
        <w:t>do Zarządzenia nr 10 Komendanta Głównego Policji z dnia 15 maja 2020 roku.</w:t>
      </w:r>
    </w:p>
    <w:p w14:paraId="71E8CE41" w14:textId="5B7EB7B8" w:rsidR="00810B95" w:rsidRDefault="00810B95" w:rsidP="00BB361B">
      <w:pPr>
        <w:numPr>
          <w:ilvl w:val="0"/>
          <w:numId w:val="47"/>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Dane nie podlegają  zautomatyzowanemu podejmowaniu decyzji, w tym profilowaniu.</w:t>
      </w:r>
    </w:p>
    <w:p w14:paraId="275AEF51" w14:textId="669BCD0A" w:rsidR="00AC77CA" w:rsidRDefault="00AC77CA" w:rsidP="00AC77CA">
      <w:pPr>
        <w:pBdr>
          <w:top w:val="nil"/>
          <w:left w:val="nil"/>
          <w:bottom w:val="nil"/>
          <w:right w:val="nil"/>
          <w:between w:val="nil"/>
        </w:pBdr>
        <w:suppressAutoHyphens/>
        <w:spacing w:line="276" w:lineRule="auto"/>
        <w:ind w:left="357"/>
        <w:contextualSpacing/>
        <w:jc w:val="both"/>
        <w:textDirection w:val="btLr"/>
        <w:textAlignment w:val="top"/>
        <w:outlineLvl w:val="0"/>
        <w:rPr>
          <w:rStyle w:val="Pogrubienie"/>
          <w:rFonts w:ascii="Arial" w:hAnsi="Arial" w:cs="Arial"/>
          <w:b w:val="0"/>
          <w:bCs w:val="0"/>
          <w:color w:val="000000"/>
        </w:rPr>
      </w:pPr>
    </w:p>
    <w:p w14:paraId="0215F7F1" w14:textId="77777777" w:rsidR="00AC77CA" w:rsidRPr="00810B95" w:rsidRDefault="00AC77CA" w:rsidP="00AC77CA">
      <w:pPr>
        <w:pBdr>
          <w:top w:val="nil"/>
          <w:left w:val="nil"/>
          <w:bottom w:val="nil"/>
          <w:right w:val="nil"/>
          <w:between w:val="nil"/>
        </w:pBdr>
        <w:suppressAutoHyphens/>
        <w:spacing w:line="276" w:lineRule="auto"/>
        <w:ind w:left="357"/>
        <w:contextualSpacing/>
        <w:jc w:val="both"/>
        <w:textDirection w:val="btLr"/>
        <w:textAlignment w:val="top"/>
        <w:outlineLvl w:val="0"/>
        <w:rPr>
          <w:rStyle w:val="Pogrubienie"/>
          <w:rFonts w:ascii="Arial" w:hAnsi="Arial" w:cs="Arial"/>
          <w:b w:val="0"/>
          <w:bCs w:val="0"/>
          <w:color w:val="000000"/>
        </w:rPr>
      </w:pPr>
    </w:p>
    <w:p w14:paraId="634D7349" w14:textId="77777777" w:rsidR="00C1768C" w:rsidRPr="00224816" w:rsidRDefault="00C1768C" w:rsidP="00FF3BB9">
      <w:pPr>
        <w:pStyle w:val="Nagwek3"/>
        <w:spacing w:line="271" w:lineRule="auto"/>
        <w:rPr>
          <w:rFonts w:ascii="Arial" w:hAnsi="Arial" w:cs="Arial"/>
          <w:b/>
          <w:sz w:val="18"/>
          <w:szCs w:val="18"/>
          <w:u w:val="single"/>
          <w:lang w:val="pl-PL"/>
        </w:rPr>
      </w:pPr>
      <w:bookmarkStart w:id="43" w:name="_Toc66181021"/>
    </w:p>
    <w:p w14:paraId="17719F09" w14:textId="2D4CA212" w:rsidR="00701BBB" w:rsidRPr="00224816" w:rsidRDefault="00701BBB" w:rsidP="00FF3BB9">
      <w:pPr>
        <w:pStyle w:val="Nagwek3"/>
        <w:spacing w:line="271" w:lineRule="auto"/>
        <w:rPr>
          <w:rFonts w:ascii="Arial" w:hAnsi="Arial" w:cs="Arial"/>
          <w:b/>
          <w:sz w:val="18"/>
          <w:szCs w:val="18"/>
          <w:u w:val="single"/>
          <w:lang w:val="pl-PL"/>
        </w:rPr>
      </w:pPr>
      <w:r w:rsidRPr="00224816">
        <w:rPr>
          <w:rFonts w:ascii="Arial" w:hAnsi="Arial" w:cs="Arial"/>
          <w:b/>
          <w:sz w:val="18"/>
          <w:szCs w:val="18"/>
          <w:u w:val="single"/>
          <w:lang w:val="pl-PL"/>
        </w:rPr>
        <w:t>ZAŁĄCZNIKI  DO  SWZ :</w:t>
      </w:r>
      <w:bookmarkEnd w:id="43"/>
      <w:r w:rsidRPr="00224816">
        <w:rPr>
          <w:rFonts w:ascii="Arial" w:hAnsi="Arial" w:cs="Arial"/>
          <w:b/>
          <w:sz w:val="18"/>
          <w:szCs w:val="18"/>
          <w:lang w:val="pl-PL"/>
        </w:rPr>
        <w:tab/>
      </w:r>
    </w:p>
    <w:p w14:paraId="7CEED9C8" w14:textId="44796DD8" w:rsidR="0086794E" w:rsidRPr="00224816" w:rsidRDefault="0086794E" w:rsidP="00FF3BB9">
      <w:pPr>
        <w:spacing w:line="271" w:lineRule="auto"/>
        <w:ind w:left="284" w:hanging="284"/>
        <w:rPr>
          <w:rFonts w:ascii="Arial" w:hAnsi="Arial" w:cs="Arial"/>
          <w:color w:val="000000"/>
          <w:sz w:val="16"/>
          <w:szCs w:val="16"/>
        </w:rPr>
      </w:pPr>
      <w:bookmarkStart w:id="44" w:name="_Hlk101250307"/>
      <w:bookmarkStart w:id="45" w:name="_Hlk102026778"/>
      <w:r w:rsidRPr="00224816">
        <w:rPr>
          <w:rFonts w:ascii="Arial" w:hAnsi="Arial" w:cs="Arial"/>
          <w:color w:val="000000"/>
          <w:sz w:val="16"/>
          <w:szCs w:val="16"/>
        </w:rPr>
        <w:t xml:space="preserve">Załącznik nr </w:t>
      </w:r>
      <w:r w:rsidR="009E6C90" w:rsidRPr="00224816">
        <w:rPr>
          <w:rFonts w:ascii="Arial" w:hAnsi="Arial" w:cs="Arial"/>
          <w:color w:val="000000"/>
          <w:sz w:val="16"/>
          <w:szCs w:val="16"/>
        </w:rPr>
        <w:t>1</w:t>
      </w:r>
      <w:r w:rsidR="009E6C90" w:rsidRPr="00224816">
        <w:rPr>
          <w:rFonts w:ascii="Arial" w:hAnsi="Arial" w:cs="Arial"/>
          <w:color w:val="000000"/>
          <w:sz w:val="16"/>
          <w:szCs w:val="16"/>
        </w:rPr>
        <w:tab/>
      </w:r>
      <w:r w:rsidRPr="00224816">
        <w:rPr>
          <w:rFonts w:ascii="Arial" w:hAnsi="Arial" w:cs="Arial"/>
          <w:color w:val="000000"/>
          <w:sz w:val="16"/>
          <w:szCs w:val="16"/>
        </w:rPr>
        <w:t xml:space="preserve">– </w:t>
      </w:r>
      <w:r w:rsidR="00810B95">
        <w:rPr>
          <w:rFonts w:ascii="Arial" w:hAnsi="Arial" w:cs="Arial"/>
          <w:color w:val="000000"/>
          <w:sz w:val="16"/>
          <w:szCs w:val="16"/>
        </w:rPr>
        <w:t xml:space="preserve"> </w:t>
      </w:r>
      <w:r w:rsidRPr="00224816">
        <w:rPr>
          <w:rFonts w:ascii="Arial" w:hAnsi="Arial" w:cs="Arial"/>
          <w:color w:val="000000"/>
          <w:sz w:val="16"/>
          <w:szCs w:val="16"/>
        </w:rPr>
        <w:t>Formularz ofertowy</w:t>
      </w:r>
    </w:p>
    <w:p w14:paraId="7225D2BA" w14:textId="725CB44C" w:rsidR="00245B5D" w:rsidRDefault="00245B5D" w:rsidP="00FF3BB9">
      <w:pPr>
        <w:spacing w:line="271" w:lineRule="auto"/>
        <w:ind w:left="284" w:hanging="284"/>
        <w:rPr>
          <w:rFonts w:ascii="Arial" w:hAnsi="Arial" w:cs="Arial"/>
          <w:sz w:val="16"/>
          <w:szCs w:val="16"/>
        </w:rPr>
      </w:pPr>
      <w:r w:rsidRPr="00224816">
        <w:rPr>
          <w:rFonts w:ascii="Arial" w:hAnsi="Arial" w:cs="Arial"/>
          <w:sz w:val="16"/>
          <w:szCs w:val="16"/>
        </w:rPr>
        <w:t xml:space="preserve">Załącznik nr </w:t>
      </w:r>
      <w:r w:rsidR="004C7A05" w:rsidRPr="00224816">
        <w:rPr>
          <w:rFonts w:ascii="Arial" w:hAnsi="Arial" w:cs="Arial"/>
          <w:sz w:val="16"/>
          <w:szCs w:val="16"/>
        </w:rPr>
        <w:t>2</w:t>
      </w:r>
      <w:r w:rsidR="009E6C90" w:rsidRPr="00224816">
        <w:rPr>
          <w:rFonts w:ascii="Arial" w:hAnsi="Arial" w:cs="Arial"/>
          <w:sz w:val="16"/>
          <w:szCs w:val="16"/>
        </w:rPr>
        <w:tab/>
      </w:r>
      <w:r w:rsidRPr="00224816">
        <w:rPr>
          <w:rFonts w:ascii="Arial" w:hAnsi="Arial" w:cs="Arial"/>
          <w:sz w:val="16"/>
          <w:szCs w:val="16"/>
        </w:rPr>
        <w:t xml:space="preserve">– </w:t>
      </w:r>
      <w:r w:rsidR="00810B95">
        <w:rPr>
          <w:rFonts w:ascii="Arial" w:hAnsi="Arial" w:cs="Arial"/>
          <w:sz w:val="16"/>
          <w:szCs w:val="16"/>
        </w:rPr>
        <w:t xml:space="preserve"> </w:t>
      </w:r>
      <w:r w:rsidR="00755B32" w:rsidRPr="00224816">
        <w:rPr>
          <w:rFonts w:ascii="Arial" w:hAnsi="Arial" w:cs="Arial"/>
          <w:sz w:val="16"/>
          <w:szCs w:val="16"/>
        </w:rPr>
        <w:t>Formularz cenowy</w:t>
      </w:r>
    </w:p>
    <w:p w14:paraId="697DBF58" w14:textId="722F75AC" w:rsidR="00481C25" w:rsidRDefault="00481C25" w:rsidP="00FF3BB9">
      <w:pPr>
        <w:spacing w:line="271" w:lineRule="auto"/>
        <w:ind w:left="284" w:hanging="284"/>
        <w:rPr>
          <w:rFonts w:ascii="Arial" w:hAnsi="Arial" w:cs="Arial"/>
          <w:sz w:val="16"/>
          <w:szCs w:val="16"/>
        </w:rPr>
      </w:pPr>
      <w:r>
        <w:rPr>
          <w:rFonts w:ascii="Arial" w:hAnsi="Arial" w:cs="Arial"/>
          <w:sz w:val="16"/>
          <w:szCs w:val="16"/>
        </w:rPr>
        <w:t xml:space="preserve">Załącznik nr 3        -  Opis Przedmiotu Zamówienia </w:t>
      </w:r>
    </w:p>
    <w:p w14:paraId="21C230C3" w14:textId="00CFDA8B" w:rsidR="00481C25" w:rsidRPr="00224816" w:rsidRDefault="00481C25" w:rsidP="00FF3BB9">
      <w:pPr>
        <w:spacing w:line="271" w:lineRule="auto"/>
        <w:ind w:left="284" w:hanging="284"/>
        <w:rPr>
          <w:rFonts w:ascii="Arial" w:hAnsi="Arial" w:cs="Arial"/>
          <w:sz w:val="16"/>
          <w:szCs w:val="16"/>
        </w:rPr>
      </w:pPr>
      <w:r>
        <w:rPr>
          <w:rFonts w:ascii="Arial" w:hAnsi="Arial" w:cs="Arial"/>
          <w:sz w:val="16"/>
          <w:szCs w:val="16"/>
        </w:rPr>
        <w:t>Załącznik nr 4        -  Wykaz urządzeń dźwigowych</w:t>
      </w:r>
    </w:p>
    <w:p w14:paraId="5DCF9ACA" w14:textId="2D9CB67C" w:rsidR="00810B95" w:rsidRDefault="00245B5D" w:rsidP="00D933AA">
      <w:pPr>
        <w:spacing w:line="271" w:lineRule="auto"/>
        <w:ind w:left="1365" w:hanging="1365"/>
        <w:rPr>
          <w:rFonts w:ascii="Arial" w:hAnsi="Arial" w:cs="Arial"/>
          <w:sz w:val="16"/>
          <w:szCs w:val="16"/>
        </w:rPr>
      </w:pPr>
      <w:r w:rsidRPr="00224816">
        <w:rPr>
          <w:rFonts w:ascii="Arial" w:hAnsi="Arial" w:cs="Arial"/>
          <w:sz w:val="16"/>
          <w:szCs w:val="16"/>
        </w:rPr>
        <w:t xml:space="preserve">Załącznik nr </w:t>
      </w:r>
      <w:r w:rsidR="00481C25">
        <w:rPr>
          <w:rFonts w:ascii="Arial" w:hAnsi="Arial" w:cs="Arial"/>
          <w:sz w:val="16"/>
          <w:szCs w:val="16"/>
        </w:rPr>
        <w:t>5</w:t>
      </w:r>
      <w:r w:rsidR="009E6C90" w:rsidRPr="00224816">
        <w:rPr>
          <w:rFonts w:ascii="Arial" w:hAnsi="Arial" w:cs="Arial"/>
          <w:sz w:val="16"/>
          <w:szCs w:val="16"/>
        </w:rPr>
        <w:tab/>
      </w:r>
      <w:r w:rsidR="0086794E" w:rsidRPr="00224816">
        <w:rPr>
          <w:rFonts w:ascii="Arial" w:hAnsi="Arial" w:cs="Arial"/>
          <w:sz w:val="16"/>
          <w:szCs w:val="16"/>
        </w:rPr>
        <w:t>–</w:t>
      </w:r>
      <w:r w:rsidR="00C10D7B">
        <w:rPr>
          <w:rFonts w:ascii="Arial" w:hAnsi="Arial" w:cs="Arial"/>
          <w:sz w:val="16"/>
          <w:szCs w:val="16"/>
        </w:rPr>
        <w:t xml:space="preserve"> </w:t>
      </w:r>
      <w:r w:rsidR="00810B95">
        <w:rPr>
          <w:rFonts w:ascii="Arial" w:hAnsi="Arial" w:cs="Arial"/>
          <w:sz w:val="16"/>
          <w:szCs w:val="16"/>
        </w:rPr>
        <w:t xml:space="preserve"> </w:t>
      </w:r>
      <w:r w:rsidR="00C1768C" w:rsidRPr="00224816">
        <w:rPr>
          <w:rFonts w:ascii="Arial" w:hAnsi="Arial" w:cs="Arial"/>
          <w:sz w:val="16"/>
          <w:szCs w:val="16"/>
        </w:rPr>
        <w:t>Oświadczenie o spełnianiu warunków udziału w postępowaniu</w:t>
      </w:r>
      <w:r w:rsidR="00D933AA">
        <w:rPr>
          <w:rFonts w:ascii="Arial" w:hAnsi="Arial" w:cs="Arial"/>
          <w:sz w:val="16"/>
          <w:szCs w:val="16"/>
        </w:rPr>
        <w:t xml:space="preserve"> i braków podstaw do wykluczenia</w:t>
      </w:r>
      <w:r w:rsidR="00C1768C" w:rsidRPr="00224816">
        <w:rPr>
          <w:rFonts w:ascii="Arial" w:hAnsi="Arial" w:cs="Arial"/>
          <w:sz w:val="16"/>
          <w:szCs w:val="16"/>
        </w:rPr>
        <w:t xml:space="preserve"> – </w:t>
      </w:r>
      <w:r w:rsidR="00D933AA">
        <w:rPr>
          <w:rFonts w:ascii="Arial" w:hAnsi="Arial" w:cs="Arial"/>
          <w:sz w:val="16"/>
          <w:szCs w:val="16"/>
        </w:rPr>
        <w:t xml:space="preserve"> </w:t>
      </w:r>
    </w:p>
    <w:p w14:paraId="6D94B53F" w14:textId="022B9A6B" w:rsidR="00C1768C" w:rsidRPr="00224816" w:rsidRDefault="00C1768C" w:rsidP="00810B95">
      <w:pPr>
        <w:spacing w:line="271" w:lineRule="auto"/>
        <w:ind w:left="1560"/>
        <w:rPr>
          <w:rFonts w:ascii="Arial" w:hAnsi="Arial" w:cs="Arial"/>
          <w:sz w:val="16"/>
          <w:szCs w:val="16"/>
        </w:rPr>
      </w:pPr>
      <w:r w:rsidRPr="00224816">
        <w:rPr>
          <w:rFonts w:ascii="Arial" w:hAnsi="Arial" w:cs="Arial"/>
          <w:sz w:val="16"/>
          <w:szCs w:val="16"/>
        </w:rPr>
        <w:t>wykonawca</w:t>
      </w:r>
    </w:p>
    <w:p w14:paraId="29EF0CEE" w14:textId="6AE6C2B0" w:rsidR="00810B95" w:rsidRDefault="00C1768C" w:rsidP="00A006FD">
      <w:pPr>
        <w:spacing w:line="271" w:lineRule="auto"/>
        <w:ind w:left="1360" w:hanging="1360"/>
        <w:rPr>
          <w:rFonts w:ascii="Arial" w:hAnsi="Arial" w:cs="Arial"/>
          <w:bCs/>
          <w:sz w:val="16"/>
          <w:szCs w:val="16"/>
        </w:rPr>
      </w:pPr>
      <w:r w:rsidRPr="00224816">
        <w:rPr>
          <w:rFonts w:ascii="Arial" w:hAnsi="Arial" w:cs="Arial"/>
          <w:sz w:val="16"/>
          <w:szCs w:val="16"/>
        </w:rPr>
        <w:t xml:space="preserve">Załącznik nr </w:t>
      </w:r>
      <w:r w:rsidR="00481C25">
        <w:rPr>
          <w:rFonts w:ascii="Arial" w:hAnsi="Arial" w:cs="Arial"/>
          <w:sz w:val="16"/>
          <w:szCs w:val="16"/>
        </w:rPr>
        <w:t>6</w:t>
      </w:r>
      <w:r w:rsidRPr="00224816">
        <w:rPr>
          <w:rFonts w:ascii="Arial" w:hAnsi="Arial" w:cs="Arial"/>
          <w:sz w:val="16"/>
          <w:szCs w:val="16"/>
        </w:rPr>
        <w:tab/>
      </w:r>
      <w:r w:rsidRPr="00224816">
        <w:rPr>
          <w:rFonts w:ascii="Arial" w:hAnsi="Arial" w:cs="Arial"/>
          <w:bCs/>
          <w:sz w:val="16"/>
          <w:szCs w:val="16"/>
        </w:rPr>
        <w:t>–</w:t>
      </w:r>
      <w:r w:rsidR="00205F06" w:rsidRPr="00224816">
        <w:rPr>
          <w:rFonts w:ascii="Arial" w:hAnsi="Arial" w:cs="Arial"/>
          <w:bCs/>
          <w:sz w:val="16"/>
          <w:szCs w:val="16"/>
        </w:rPr>
        <w:t xml:space="preserve"> </w:t>
      </w:r>
      <w:r w:rsidR="00810B95">
        <w:rPr>
          <w:rFonts w:ascii="Arial" w:hAnsi="Arial" w:cs="Arial"/>
          <w:bCs/>
          <w:sz w:val="16"/>
          <w:szCs w:val="16"/>
        </w:rPr>
        <w:t xml:space="preserve"> </w:t>
      </w:r>
      <w:r w:rsidRPr="00224816">
        <w:rPr>
          <w:rFonts w:ascii="Arial" w:hAnsi="Arial" w:cs="Arial"/>
          <w:bCs/>
          <w:sz w:val="16"/>
          <w:szCs w:val="16"/>
        </w:rPr>
        <w:t>Oświadczenie o spełnianiu warunków udziału w postępowaniu</w:t>
      </w:r>
      <w:r w:rsidR="00D933AA">
        <w:rPr>
          <w:rFonts w:ascii="Arial" w:hAnsi="Arial" w:cs="Arial"/>
          <w:bCs/>
          <w:sz w:val="16"/>
          <w:szCs w:val="16"/>
        </w:rPr>
        <w:t xml:space="preserve"> i braków podstaw do wykluczenia</w:t>
      </w:r>
      <w:r w:rsidRPr="00224816">
        <w:rPr>
          <w:rFonts w:ascii="Arial" w:hAnsi="Arial" w:cs="Arial"/>
          <w:bCs/>
          <w:sz w:val="16"/>
          <w:szCs w:val="16"/>
        </w:rPr>
        <w:t xml:space="preserve"> </w:t>
      </w:r>
      <w:r w:rsidR="00A006FD">
        <w:rPr>
          <w:rFonts w:ascii="Arial" w:hAnsi="Arial" w:cs="Arial"/>
          <w:bCs/>
          <w:sz w:val="16"/>
          <w:szCs w:val="16"/>
        </w:rPr>
        <w:t>–</w:t>
      </w:r>
      <w:r w:rsidRPr="00224816">
        <w:rPr>
          <w:rFonts w:ascii="Arial" w:hAnsi="Arial" w:cs="Arial"/>
          <w:bCs/>
          <w:sz w:val="16"/>
          <w:szCs w:val="16"/>
        </w:rPr>
        <w:t xml:space="preserve"> </w:t>
      </w:r>
    </w:p>
    <w:p w14:paraId="6E5A983F" w14:textId="7A6258A1" w:rsidR="00205F06" w:rsidRPr="00224816" w:rsidRDefault="00C1768C" w:rsidP="00810B95">
      <w:pPr>
        <w:spacing w:line="271" w:lineRule="auto"/>
        <w:ind w:left="1560"/>
        <w:rPr>
          <w:rFonts w:ascii="Arial" w:hAnsi="Arial" w:cs="Arial"/>
          <w:bCs/>
          <w:sz w:val="16"/>
          <w:szCs w:val="16"/>
        </w:rPr>
      </w:pPr>
      <w:r w:rsidRPr="00224816">
        <w:rPr>
          <w:rFonts w:ascii="Arial" w:hAnsi="Arial" w:cs="Arial"/>
          <w:bCs/>
          <w:sz w:val="16"/>
          <w:szCs w:val="16"/>
        </w:rPr>
        <w:t>podmiot udostępniający zasoby</w:t>
      </w:r>
    </w:p>
    <w:p w14:paraId="1520D59B" w14:textId="51D441BE" w:rsidR="00C1768C" w:rsidRPr="00224816" w:rsidRDefault="005526D4" w:rsidP="00FF3BB9">
      <w:pPr>
        <w:ind w:left="284" w:hanging="284"/>
        <w:rPr>
          <w:rFonts w:ascii="Arial" w:hAnsi="Arial" w:cs="Arial"/>
          <w:sz w:val="16"/>
          <w:szCs w:val="16"/>
        </w:rPr>
      </w:pPr>
      <w:r w:rsidRPr="00224816">
        <w:rPr>
          <w:rFonts w:ascii="Arial" w:hAnsi="Arial" w:cs="Arial"/>
          <w:sz w:val="16"/>
          <w:szCs w:val="16"/>
        </w:rPr>
        <w:t xml:space="preserve">Załącznik nr </w:t>
      </w:r>
      <w:r w:rsidR="00481C25">
        <w:rPr>
          <w:rFonts w:ascii="Arial" w:hAnsi="Arial" w:cs="Arial"/>
          <w:sz w:val="16"/>
          <w:szCs w:val="16"/>
        </w:rPr>
        <w:t>7</w:t>
      </w:r>
      <w:r w:rsidRPr="00224816">
        <w:rPr>
          <w:rFonts w:ascii="Arial" w:hAnsi="Arial" w:cs="Arial"/>
          <w:sz w:val="16"/>
          <w:szCs w:val="16"/>
        </w:rPr>
        <w:t xml:space="preserve"> </w:t>
      </w:r>
      <w:r w:rsidRPr="00224816">
        <w:rPr>
          <w:rFonts w:ascii="Arial" w:hAnsi="Arial" w:cs="Arial"/>
          <w:sz w:val="16"/>
          <w:szCs w:val="16"/>
        </w:rPr>
        <w:tab/>
        <w:t xml:space="preserve">– </w:t>
      </w:r>
      <w:r w:rsidR="00803434">
        <w:rPr>
          <w:rFonts w:ascii="Arial" w:hAnsi="Arial" w:cs="Arial"/>
          <w:sz w:val="16"/>
          <w:szCs w:val="16"/>
        </w:rPr>
        <w:t xml:space="preserve"> </w:t>
      </w:r>
      <w:r w:rsidR="00C1768C" w:rsidRPr="00224816">
        <w:rPr>
          <w:rFonts w:ascii="Arial" w:hAnsi="Arial" w:cs="Arial"/>
          <w:sz w:val="16"/>
          <w:szCs w:val="16"/>
          <w:lang w:val="x-none"/>
        </w:rPr>
        <w:t>Zobowiązanie podmiotu udostępniającego zasoby</w:t>
      </w:r>
    </w:p>
    <w:p w14:paraId="0B5EA1DB" w14:textId="4415AD98" w:rsidR="009D1343" w:rsidRPr="00224816" w:rsidRDefault="009D1343" w:rsidP="00FF3BB9">
      <w:pPr>
        <w:spacing w:line="268" w:lineRule="auto"/>
        <w:ind w:left="284" w:hanging="284"/>
        <w:rPr>
          <w:rFonts w:ascii="Arial" w:hAnsi="Arial" w:cs="Arial"/>
          <w:sz w:val="16"/>
          <w:szCs w:val="16"/>
        </w:rPr>
      </w:pPr>
      <w:r>
        <w:rPr>
          <w:rFonts w:ascii="Arial" w:hAnsi="Arial" w:cs="Arial"/>
          <w:sz w:val="16"/>
          <w:szCs w:val="16"/>
        </w:rPr>
        <w:t>Załącznik nr 8        -  Wykaz osób</w:t>
      </w:r>
    </w:p>
    <w:p w14:paraId="53854E97" w14:textId="48B8ADBA" w:rsidR="00C1768C" w:rsidRPr="00224816" w:rsidRDefault="00C1768C" w:rsidP="00FF3BB9">
      <w:pPr>
        <w:ind w:left="284" w:hanging="284"/>
        <w:rPr>
          <w:rFonts w:ascii="Arial" w:hAnsi="Arial" w:cs="Arial"/>
          <w:b/>
          <w:bCs/>
          <w:color w:val="000000"/>
          <w:sz w:val="16"/>
          <w:szCs w:val="16"/>
        </w:rPr>
      </w:pPr>
      <w:r w:rsidRPr="00224816">
        <w:rPr>
          <w:rFonts w:ascii="Arial" w:hAnsi="Arial" w:cs="Arial"/>
          <w:color w:val="000000"/>
          <w:sz w:val="16"/>
          <w:szCs w:val="16"/>
          <w:lang w:val="x-none"/>
        </w:rPr>
        <w:t xml:space="preserve">Załącznik nr </w:t>
      </w:r>
      <w:r w:rsidR="009D1343">
        <w:rPr>
          <w:rFonts w:ascii="Arial" w:hAnsi="Arial" w:cs="Arial"/>
          <w:color w:val="000000"/>
          <w:sz w:val="16"/>
          <w:szCs w:val="16"/>
        </w:rPr>
        <w:t>9</w:t>
      </w:r>
      <w:r w:rsidRPr="00224816">
        <w:rPr>
          <w:rFonts w:ascii="Arial" w:hAnsi="Arial" w:cs="Arial"/>
          <w:color w:val="000000"/>
          <w:sz w:val="16"/>
          <w:szCs w:val="16"/>
          <w:lang w:val="x-none"/>
        </w:rPr>
        <w:t xml:space="preserve"> </w:t>
      </w:r>
      <w:r w:rsidRPr="00224816">
        <w:rPr>
          <w:rFonts w:ascii="Arial" w:hAnsi="Arial" w:cs="Arial"/>
          <w:color w:val="000000"/>
          <w:sz w:val="16"/>
          <w:szCs w:val="16"/>
          <w:lang w:val="x-none"/>
        </w:rPr>
        <w:tab/>
        <w:t>–</w:t>
      </w:r>
      <w:r w:rsidRPr="00224816">
        <w:rPr>
          <w:rFonts w:ascii="Arial" w:hAnsi="Arial" w:cs="Arial"/>
          <w:sz w:val="16"/>
          <w:szCs w:val="16"/>
        </w:rPr>
        <w:t xml:space="preserve"> </w:t>
      </w:r>
      <w:r w:rsidR="00803434">
        <w:rPr>
          <w:rFonts w:ascii="Arial" w:hAnsi="Arial" w:cs="Arial"/>
          <w:sz w:val="16"/>
          <w:szCs w:val="16"/>
        </w:rPr>
        <w:t xml:space="preserve"> </w:t>
      </w:r>
      <w:r w:rsidRPr="00224816">
        <w:rPr>
          <w:rFonts w:ascii="Arial" w:hAnsi="Arial" w:cs="Arial"/>
          <w:color w:val="000000"/>
          <w:sz w:val="16"/>
          <w:szCs w:val="16"/>
          <w:lang w:val="x-none"/>
        </w:rPr>
        <w:t>Wzór umowy</w:t>
      </w:r>
      <w:bookmarkEnd w:id="44"/>
      <w:r w:rsidRPr="00224816">
        <w:rPr>
          <w:rFonts w:ascii="Arial" w:hAnsi="Arial" w:cs="Arial"/>
          <w:b/>
          <w:bCs/>
          <w:color w:val="000000"/>
          <w:sz w:val="16"/>
          <w:szCs w:val="16"/>
        </w:rPr>
        <w:tab/>
      </w:r>
      <w:r w:rsidRPr="00224816">
        <w:rPr>
          <w:rFonts w:ascii="Arial" w:hAnsi="Arial" w:cs="Arial"/>
          <w:b/>
          <w:bCs/>
          <w:color w:val="000000"/>
          <w:sz w:val="16"/>
          <w:szCs w:val="16"/>
        </w:rPr>
        <w:tab/>
      </w:r>
    </w:p>
    <w:p w14:paraId="3DEA3797" w14:textId="77777777" w:rsidR="00D15AA8" w:rsidRDefault="00D15AA8" w:rsidP="00FF3BB9">
      <w:pPr>
        <w:ind w:left="284" w:hanging="284"/>
        <w:jc w:val="right"/>
        <w:rPr>
          <w:rFonts w:ascii="Arial" w:hAnsi="Arial" w:cs="Arial"/>
          <w:b/>
          <w:bCs/>
          <w:color w:val="000000"/>
          <w:sz w:val="18"/>
          <w:szCs w:val="18"/>
        </w:rPr>
      </w:pPr>
      <w:bookmarkStart w:id="46" w:name="_Hlk68088549"/>
      <w:bookmarkStart w:id="47" w:name="_Hlk57477749"/>
      <w:bookmarkStart w:id="48" w:name="_Hlk38873417"/>
      <w:bookmarkStart w:id="49" w:name="_Hlk53482415"/>
      <w:bookmarkStart w:id="50" w:name="_Hlk58571159"/>
      <w:bookmarkEnd w:id="45"/>
    </w:p>
    <w:p w14:paraId="483766E9" w14:textId="77777777" w:rsidR="00D15AA8" w:rsidRDefault="00D15AA8" w:rsidP="00FF3BB9">
      <w:pPr>
        <w:ind w:left="284" w:hanging="284"/>
        <w:jc w:val="right"/>
        <w:rPr>
          <w:rFonts w:ascii="Arial" w:hAnsi="Arial" w:cs="Arial"/>
          <w:b/>
          <w:bCs/>
          <w:color w:val="000000"/>
          <w:sz w:val="18"/>
          <w:szCs w:val="18"/>
        </w:rPr>
      </w:pPr>
    </w:p>
    <w:p w14:paraId="458FBA08" w14:textId="77777777" w:rsidR="00D15AA8" w:rsidRDefault="00D15AA8" w:rsidP="00FF3BB9">
      <w:pPr>
        <w:ind w:left="284" w:hanging="284"/>
        <w:jc w:val="right"/>
        <w:rPr>
          <w:rFonts w:ascii="Arial" w:hAnsi="Arial" w:cs="Arial"/>
          <w:b/>
          <w:bCs/>
          <w:color w:val="000000"/>
          <w:sz w:val="18"/>
          <w:szCs w:val="18"/>
        </w:rPr>
      </w:pPr>
    </w:p>
    <w:p w14:paraId="039EA96D" w14:textId="77777777" w:rsidR="00D15AA8" w:rsidRDefault="00D15AA8" w:rsidP="00FF3BB9">
      <w:pPr>
        <w:ind w:left="284" w:hanging="284"/>
        <w:jc w:val="right"/>
        <w:rPr>
          <w:rFonts w:ascii="Arial" w:hAnsi="Arial" w:cs="Arial"/>
          <w:b/>
          <w:bCs/>
          <w:color w:val="000000"/>
          <w:sz w:val="18"/>
          <w:szCs w:val="18"/>
        </w:rPr>
      </w:pPr>
    </w:p>
    <w:p w14:paraId="56AE1089" w14:textId="77777777" w:rsidR="00D15AA8" w:rsidRDefault="00D15AA8" w:rsidP="00FF3BB9">
      <w:pPr>
        <w:ind w:left="284" w:hanging="284"/>
        <w:jc w:val="right"/>
        <w:rPr>
          <w:rFonts w:ascii="Arial" w:hAnsi="Arial" w:cs="Arial"/>
          <w:b/>
          <w:bCs/>
          <w:color w:val="000000"/>
          <w:sz w:val="18"/>
          <w:szCs w:val="18"/>
        </w:rPr>
      </w:pPr>
    </w:p>
    <w:p w14:paraId="6F01D2DA" w14:textId="77777777" w:rsidR="00D15AA8" w:rsidRDefault="00D15AA8" w:rsidP="00FF3BB9">
      <w:pPr>
        <w:ind w:left="284" w:hanging="284"/>
        <w:jc w:val="right"/>
        <w:rPr>
          <w:rFonts w:ascii="Arial" w:hAnsi="Arial" w:cs="Arial"/>
          <w:b/>
          <w:bCs/>
          <w:color w:val="000000"/>
          <w:sz w:val="18"/>
          <w:szCs w:val="18"/>
        </w:rPr>
      </w:pPr>
    </w:p>
    <w:p w14:paraId="70C69936" w14:textId="77777777" w:rsidR="00D15AA8" w:rsidRDefault="00D15AA8" w:rsidP="00FF3BB9">
      <w:pPr>
        <w:ind w:left="284" w:hanging="284"/>
        <w:jc w:val="right"/>
        <w:rPr>
          <w:rFonts w:ascii="Arial" w:hAnsi="Arial" w:cs="Arial"/>
          <w:b/>
          <w:bCs/>
          <w:color w:val="000000"/>
          <w:sz w:val="18"/>
          <w:szCs w:val="18"/>
        </w:rPr>
      </w:pPr>
    </w:p>
    <w:p w14:paraId="654264B0" w14:textId="77777777" w:rsidR="00D15AA8" w:rsidRDefault="00D15AA8" w:rsidP="00FF3BB9">
      <w:pPr>
        <w:ind w:left="284" w:hanging="284"/>
        <w:jc w:val="right"/>
        <w:rPr>
          <w:rFonts w:ascii="Arial" w:hAnsi="Arial" w:cs="Arial"/>
          <w:b/>
          <w:bCs/>
          <w:color w:val="000000"/>
          <w:sz w:val="18"/>
          <w:szCs w:val="18"/>
        </w:rPr>
      </w:pPr>
    </w:p>
    <w:p w14:paraId="6CCEF1B6" w14:textId="77777777" w:rsidR="00D15AA8" w:rsidRDefault="00D15AA8" w:rsidP="00FF3BB9">
      <w:pPr>
        <w:ind w:left="284" w:hanging="284"/>
        <w:jc w:val="right"/>
        <w:rPr>
          <w:rFonts w:ascii="Arial" w:hAnsi="Arial" w:cs="Arial"/>
          <w:b/>
          <w:bCs/>
          <w:color w:val="000000"/>
          <w:sz w:val="18"/>
          <w:szCs w:val="18"/>
        </w:rPr>
      </w:pPr>
    </w:p>
    <w:p w14:paraId="7678BA20" w14:textId="77777777" w:rsidR="00D15AA8" w:rsidRDefault="00D15AA8" w:rsidP="00FF3BB9">
      <w:pPr>
        <w:ind w:left="284" w:hanging="284"/>
        <w:jc w:val="right"/>
        <w:rPr>
          <w:rFonts w:ascii="Arial" w:hAnsi="Arial" w:cs="Arial"/>
          <w:b/>
          <w:bCs/>
          <w:color w:val="000000"/>
          <w:sz w:val="18"/>
          <w:szCs w:val="18"/>
        </w:rPr>
      </w:pPr>
    </w:p>
    <w:p w14:paraId="7ED9173E" w14:textId="77777777" w:rsidR="00D15AA8" w:rsidRDefault="00D15AA8" w:rsidP="00FF3BB9">
      <w:pPr>
        <w:ind w:left="284" w:hanging="284"/>
        <w:jc w:val="right"/>
        <w:rPr>
          <w:rFonts w:ascii="Arial" w:hAnsi="Arial" w:cs="Arial"/>
          <w:b/>
          <w:bCs/>
          <w:color w:val="000000"/>
          <w:sz w:val="18"/>
          <w:szCs w:val="18"/>
        </w:rPr>
      </w:pPr>
    </w:p>
    <w:p w14:paraId="6922482A" w14:textId="77777777" w:rsidR="00D15AA8" w:rsidRDefault="00D15AA8" w:rsidP="00A51F23">
      <w:pPr>
        <w:rPr>
          <w:rFonts w:ascii="Arial" w:hAnsi="Arial" w:cs="Arial"/>
          <w:b/>
          <w:bCs/>
          <w:color w:val="000000"/>
          <w:sz w:val="18"/>
          <w:szCs w:val="18"/>
        </w:rPr>
      </w:pPr>
    </w:p>
    <w:p w14:paraId="5C2B0307" w14:textId="77777777" w:rsidR="00D15AA8" w:rsidRDefault="00D15AA8" w:rsidP="00FF3BB9">
      <w:pPr>
        <w:ind w:left="284" w:hanging="284"/>
        <w:jc w:val="right"/>
        <w:rPr>
          <w:rFonts w:ascii="Arial" w:hAnsi="Arial" w:cs="Arial"/>
          <w:b/>
          <w:bCs/>
          <w:color w:val="000000"/>
          <w:sz w:val="18"/>
          <w:szCs w:val="18"/>
        </w:rPr>
      </w:pPr>
    </w:p>
    <w:p w14:paraId="1DFE79E6" w14:textId="77777777" w:rsidR="00D15AA8" w:rsidRDefault="00D15AA8" w:rsidP="00C44DC2">
      <w:pPr>
        <w:rPr>
          <w:rFonts w:ascii="Arial" w:hAnsi="Arial" w:cs="Arial"/>
          <w:b/>
          <w:bCs/>
          <w:color w:val="000000"/>
          <w:sz w:val="18"/>
          <w:szCs w:val="18"/>
        </w:rPr>
      </w:pPr>
    </w:p>
    <w:p w14:paraId="3BFE30DC" w14:textId="469722BA" w:rsidR="00CE1F74" w:rsidRPr="00224816" w:rsidRDefault="00CE1F74"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Załącznik nr 1 do SWZ</w:t>
      </w:r>
    </w:p>
    <w:p w14:paraId="21A539AC" w14:textId="67520E8A" w:rsidR="00CE1F74" w:rsidRPr="00224816" w:rsidRDefault="00CE1F74"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6A4E6D">
        <w:rPr>
          <w:rFonts w:ascii="Arial" w:hAnsi="Arial" w:cs="Arial"/>
          <w:b/>
          <w:bCs/>
          <w:color w:val="000000"/>
          <w:sz w:val="18"/>
          <w:szCs w:val="18"/>
        </w:rPr>
        <w:t>40</w:t>
      </w:r>
      <w:r w:rsidRPr="00224816">
        <w:rPr>
          <w:rFonts w:ascii="Arial" w:hAnsi="Arial" w:cs="Arial"/>
          <w:b/>
          <w:bCs/>
          <w:color w:val="000000"/>
          <w:sz w:val="18"/>
          <w:szCs w:val="18"/>
        </w:rPr>
        <w:t>/2</w:t>
      </w:r>
      <w:r w:rsidR="00952411">
        <w:rPr>
          <w:rFonts w:ascii="Arial" w:hAnsi="Arial" w:cs="Arial"/>
          <w:b/>
          <w:bCs/>
          <w:color w:val="000000"/>
          <w:sz w:val="18"/>
          <w:szCs w:val="18"/>
        </w:rPr>
        <w:t>3</w:t>
      </w:r>
      <w:r w:rsidRPr="00224816">
        <w:rPr>
          <w:rFonts w:ascii="Arial" w:hAnsi="Arial" w:cs="Arial"/>
          <w:b/>
          <w:bCs/>
          <w:color w:val="000000"/>
          <w:sz w:val="18"/>
          <w:szCs w:val="18"/>
        </w:rPr>
        <w:t>/</w:t>
      </w:r>
      <w:r w:rsidR="002D3380">
        <w:rPr>
          <w:rFonts w:ascii="Arial" w:hAnsi="Arial" w:cs="Arial"/>
          <w:b/>
          <w:bCs/>
          <w:color w:val="000000"/>
          <w:sz w:val="18"/>
          <w:szCs w:val="18"/>
        </w:rPr>
        <w:t>RK</w:t>
      </w:r>
      <w:r w:rsidRPr="00224816">
        <w:rPr>
          <w:rFonts w:ascii="Arial" w:hAnsi="Arial" w:cs="Arial"/>
          <w:color w:val="000000"/>
        </w:rPr>
        <w:t xml:space="preserve">        </w:t>
      </w:r>
    </w:p>
    <w:p w14:paraId="5AA2357A" w14:textId="77777777" w:rsidR="00F25A61" w:rsidRPr="00224816" w:rsidRDefault="00F25A61" w:rsidP="00FF3BB9">
      <w:pPr>
        <w:pStyle w:val="Nagwek1"/>
        <w:ind w:right="-567"/>
        <w:jc w:val="center"/>
        <w:rPr>
          <w:rFonts w:ascii="Arial" w:hAnsi="Arial" w:cs="Arial"/>
          <w:i/>
          <w:iCs/>
          <w:color w:val="000000"/>
          <w:sz w:val="28"/>
          <w:szCs w:val="28"/>
          <w:lang w:val="pl-PL"/>
        </w:rPr>
      </w:pPr>
      <w:bookmarkStart w:id="51" w:name="_Hlk68088478"/>
      <w:bookmarkEnd w:id="46"/>
      <w:r w:rsidRPr="00224816">
        <w:rPr>
          <w:rFonts w:ascii="Arial" w:hAnsi="Arial" w:cs="Arial"/>
          <w:i/>
          <w:iCs/>
          <w:color w:val="000000"/>
          <w:sz w:val="28"/>
          <w:szCs w:val="28"/>
          <w:lang w:val="pl-PL"/>
        </w:rPr>
        <w:t xml:space="preserve"> </w:t>
      </w:r>
    </w:p>
    <w:p w14:paraId="1BEA79CA" w14:textId="77777777" w:rsidR="00F25A61" w:rsidRPr="00224816" w:rsidRDefault="00F25A61" w:rsidP="00FF3BB9">
      <w:pPr>
        <w:pStyle w:val="Akapitzlist"/>
        <w:jc w:val="center"/>
        <w:rPr>
          <w:rFonts w:ascii="Arial" w:hAnsi="Arial" w:cs="Arial"/>
          <w:b/>
          <w:sz w:val="28"/>
          <w:szCs w:val="28"/>
        </w:rPr>
      </w:pPr>
      <w:r w:rsidRPr="00224816">
        <w:rPr>
          <w:rFonts w:ascii="Arial" w:hAnsi="Arial" w:cs="Arial"/>
          <w:b/>
          <w:sz w:val="28"/>
          <w:szCs w:val="28"/>
        </w:rPr>
        <w:t>FORMULARZ OFERTOWY</w:t>
      </w:r>
    </w:p>
    <w:p w14:paraId="2BB9980C" w14:textId="6838525C" w:rsidR="00F25A61" w:rsidRDefault="00F25A61" w:rsidP="00A006FD">
      <w:pPr>
        <w:ind w:left="284"/>
        <w:jc w:val="center"/>
        <w:rPr>
          <w:rFonts w:ascii="Arial" w:hAnsi="Arial" w:cs="Arial"/>
          <w:b/>
        </w:rPr>
      </w:pPr>
      <w:r w:rsidRPr="00224816">
        <w:rPr>
          <w:rFonts w:ascii="Arial" w:hAnsi="Arial" w:cs="Arial"/>
          <w:b/>
        </w:rPr>
        <w:t xml:space="preserve">do postępowania o udzielenie zamówienia publicznego w trybie podstawowym bez negocjacji  </w:t>
      </w:r>
      <w:r w:rsidR="002D3380" w:rsidRPr="002D3380">
        <w:rPr>
          <w:rFonts w:ascii="Arial" w:hAnsi="Arial" w:cs="Arial"/>
          <w:b/>
        </w:rPr>
        <w:t>na konserwacje i naprawy urządzeń dźwigowych w obiektach Komendy Wojewódzkiej Policji w Łodzi oraz jednostkach jej podległych</w:t>
      </w:r>
    </w:p>
    <w:p w14:paraId="3AF9042E" w14:textId="77777777" w:rsidR="00A006FD" w:rsidRPr="00224816" w:rsidRDefault="00A006FD" w:rsidP="00A006FD">
      <w:pPr>
        <w:ind w:left="284"/>
        <w:jc w:val="center"/>
        <w:rPr>
          <w:rFonts w:ascii="Arial" w:hAnsi="Arial" w:cs="Arial"/>
          <w:b/>
          <w:sz w:val="22"/>
          <w:szCs w:val="22"/>
        </w:rPr>
      </w:pPr>
    </w:p>
    <w:p w14:paraId="0A0AD0A4" w14:textId="67F5148E" w:rsidR="00F25A61" w:rsidRPr="00224816" w:rsidRDefault="00F25A61" w:rsidP="00BB361B">
      <w:pPr>
        <w:pStyle w:val="Akapitzlist"/>
        <w:numPr>
          <w:ilvl w:val="0"/>
          <w:numId w:val="36"/>
        </w:numPr>
        <w:spacing w:after="0"/>
        <w:ind w:left="357" w:hanging="357"/>
        <w:jc w:val="both"/>
        <w:rPr>
          <w:rFonts w:ascii="Arial" w:hAnsi="Arial" w:cs="Arial"/>
        </w:rPr>
      </w:pPr>
      <w:r w:rsidRPr="00224816">
        <w:rPr>
          <w:rFonts w:ascii="Arial" w:hAnsi="Arial" w:cs="Arial"/>
          <w:b/>
        </w:rPr>
        <w:t xml:space="preserve">Pełna nazwa i siedziba Wykonawcy </w:t>
      </w:r>
    </w:p>
    <w:p w14:paraId="5BF2D39B" w14:textId="77777777" w:rsidR="00F25A61" w:rsidRPr="00224816" w:rsidRDefault="00F25A61" w:rsidP="00FF3BB9">
      <w:pPr>
        <w:jc w:val="both"/>
        <w:rPr>
          <w:rFonts w:ascii="Arial" w:hAnsi="Arial" w:cs="Arial"/>
          <w:sz w:val="16"/>
          <w:szCs w:val="16"/>
        </w:rPr>
      </w:pPr>
      <w:r w:rsidRPr="00224816">
        <w:rPr>
          <w:rFonts w:ascii="Arial" w:hAnsi="Arial" w:cs="Arial"/>
          <w:sz w:val="16"/>
          <w:szCs w:val="16"/>
        </w:rPr>
        <w:t>/w przypadku podmiotów wspólnie ubiegających się o zamówienie - konsorcja, spółki cywilne wpisać wszystkich uczestników/wspólników/</w:t>
      </w:r>
    </w:p>
    <w:p w14:paraId="0DACCBB6" w14:textId="77777777" w:rsidR="00F25A61" w:rsidRPr="00224816" w:rsidRDefault="00F25A61" w:rsidP="00FF3BB9">
      <w:pPr>
        <w:jc w:val="both"/>
        <w:rPr>
          <w:rFonts w:ascii="Arial" w:hAnsi="Arial" w:cs="Arial"/>
        </w:rPr>
      </w:pPr>
    </w:p>
    <w:p w14:paraId="390FB5E5" w14:textId="3F051316" w:rsidR="00F25A61" w:rsidRPr="00224816" w:rsidRDefault="00F25A61" w:rsidP="00FF3BB9">
      <w:pPr>
        <w:spacing w:line="480" w:lineRule="auto"/>
        <w:ind w:left="426" w:hanging="426"/>
        <w:rPr>
          <w:rFonts w:ascii="Arial" w:hAnsi="Arial" w:cs="Arial"/>
        </w:rPr>
      </w:pPr>
      <w:r w:rsidRPr="00224816">
        <w:rPr>
          <w:rFonts w:ascii="Arial" w:hAnsi="Arial" w:cs="Arial"/>
        </w:rPr>
        <w:t>……………………………………………………………………………………….…………………………</w:t>
      </w:r>
    </w:p>
    <w:p w14:paraId="2AC1F58C" w14:textId="0AFBA0BB" w:rsidR="00F25A61" w:rsidRPr="00224816" w:rsidRDefault="00F25A61" w:rsidP="00FF3BB9">
      <w:pPr>
        <w:spacing w:line="480" w:lineRule="auto"/>
        <w:ind w:left="426" w:hanging="426"/>
        <w:rPr>
          <w:rFonts w:ascii="Arial" w:hAnsi="Arial" w:cs="Arial"/>
          <w:b/>
        </w:rPr>
      </w:pPr>
      <w:r w:rsidRPr="00224816">
        <w:rPr>
          <w:rFonts w:ascii="Arial" w:hAnsi="Arial" w:cs="Arial"/>
        </w:rPr>
        <w:t xml:space="preserve">REGON ...........................................................        NIP .................................................................... </w:t>
      </w:r>
    </w:p>
    <w:p w14:paraId="6DF5D027" w14:textId="5CE629E0" w:rsidR="00F25A61" w:rsidRPr="00224816" w:rsidRDefault="00F25A61" w:rsidP="00BB361B">
      <w:pPr>
        <w:pStyle w:val="Akapitzlist"/>
        <w:numPr>
          <w:ilvl w:val="0"/>
          <w:numId w:val="36"/>
        </w:numPr>
        <w:spacing w:line="240" w:lineRule="auto"/>
        <w:ind w:left="357" w:hanging="357"/>
        <w:rPr>
          <w:rFonts w:ascii="Arial" w:hAnsi="Arial" w:cs="Arial"/>
        </w:rPr>
      </w:pPr>
      <w:r w:rsidRPr="00224816">
        <w:rPr>
          <w:rFonts w:ascii="Arial" w:hAnsi="Arial" w:cs="Arial"/>
          <w:b/>
        </w:rPr>
        <w:t>Dane do korespondencji i kontaktu:</w:t>
      </w:r>
    </w:p>
    <w:p w14:paraId="0A3F4F46" w14:textId="77777777" w:rsidR="00F25A61" w:rsidRPr="00224816" w:rsidRDefault="00F25A61" w:rsidP="00FF3BB9">
      <w:pPr>
        <w:spacing w:line="480" w:lineRule="auto"/>
        <w:ind w:left="426" w:hanging="426"/>
        <w:rPr>
          <w:rFonts w:ascii="Arial" w:hAnsi="Arial" w:cs="Arial"/>
          <w:bCs/>
          <w:color w:val="000000"/>
        </w:rPr>
      </w:pPr>
      <w:r w:rsidRPr="00224816">
        <w:rPr>
          <w:rFonts w:ascii="Arial" w:hAnsi="Arial" w:cs="Arial"/>
        </w:rPr>
        <w:t xml:space="preserve">Telefon ........................................        kom .......................................      </w:t>
      </w:r>
    </w:p>
    <w:p w14:paraId="39D0E182" w14:textId="77DD3D4D" w:rsidR="00F25A61" w:rsidRPr="00224816" w:rsidRDefault="00F25A61" w:rsidP="00FF3BB9">
      <w:pPr>
        <w:spacing w:line="100" w:lineRule="atLeast"/>
        <w:jc w:val="both"/>
        <w:rPr>
          <w:rFonts w:ascii="Arial" w:hAnsi="Arial" w:cs="Arial"/>
          <w:bCs/>
          <w:color w:val="000000"/>
        </w:rPr>
      </w:pPr>
      <w:r w:rsidRPr="00224816">
        <w:rPr>
          <w:rFonts w:ascii="Arial" w:hAnsi="Arial" w:cs="Arial"/>
          <w:bCs/>
          <w:color w:val="000000"/>
        </w:rPr>
        <w:t>Adres e- mail………………………………………………………………………………</w:t>
      </w:r>
      <w:r w:rsidR="000E6D77">
        <w:rPr>
          <w:rFonts w:ascii="Arial" w:hAnsi="Arial" w:cs="Arial"/>
          <w:bCs/>
          <w:color w:val="000000"/>
        </w:rPr>
        <w:t>…………………..</w:t>
      </w:r>
    </w:p>
    <w:p w14:paraId="1D681118" w14:textId="77777777" w:rsidR="00F25A61" w:rsidRPr="00224816" w:rsidRDefault="00F25A61" w:rsidP="00FF3BB9">
      <w:pPr>
        <w:spacing w:line="100" w:lineRule="atLeast"/>
        <w:jc w:val="both"/>
        <w:rPr>
          <w:rFonts w:ascii="Arial" w:hAnsi="Arial" w:cs="Arial"/>
          <w:bCs/>
          <w:color w:val="000000"/>
        </w:rPr>
      </w:pPr>
    </w:p>
    <w:p w14:paraId="3C648988" w14:textId="7D85A7B5" w:rsidR="00F25A61" w:rsidRPr="00224816" w:rsidRDefault="00F25A61" w:rsidP="00BB361B">
      <w:pPr>
        <w:pStyle w:val="Akapitzlist"/>
        <w:numPr>
          <w:ilvl w:val="0"/>
          <w:numId w:val="36"/>
        </w:numPr>
        <w:spacing w:after="0" w:line="100" w:lineRule="atLeast"/>
        <w:ind w:left="357" w:hanging="357"/>
        <w:jc w:val="both"/>
        <w:rPr>
          <w:rFonts w:ascii="Arial" w:hAnsi="Arial" w:cs="Arial"/>
          <w:b/>
          <w:bCs/>
          <w:color w:val="000000"/>
        </w:rPr>
      </w:pPr>
      <w:r w:rsidRPr="00224816">
        <w:rPr>
          <w:rFonts w:ascii="Arial" w:hAnsi="Arial" w:cs="Arial"/>
          <w:b/>
          <w:bCs/>
          <w:color w:val="000000"/>
        </w:rPr>
        <w:t xml:space="preserve">Oświadczam, że zgodnie z </w:t>
      </w:r>
      <w:r w:rsidRPr="00224816">
        <w:rPr>
          <w:rFonts w:ascii="Arial" w:hAnsi="Arial" w:cs="Arial"/>
          <w:bCs/>
          <w:color w:val="000000"/>
        </w:rPr>
        <w:t>……………………</w:t>
      </w:r>
      <w:r w:rsidRPr="00224816">
        <w:rPr>
          <w:rFonts w:ascii="Arial" w:hAnsi="Arial" w:cs="Arial"/>
          <w:b/>
          <w:bCs/>
          <w:color w:val="000000"/>
        </w:rPr>
        <w:t xml:space="preserve"> </w:t>
      </w:r>
      <w:r w:rsidRPr="00224816">
        <w:rPr>
          <w:rFonts w:ascii="Arial" w:hAnsi="Arial" w:cs="Arial"/>
          <w:bCs/>
          <w:color w:val="000000"/>
          <w:sz w:val="16"/>
          <w:szCs w:val="16"/>
        </w:rPr>
        <w:t>/wskazać odpowiedni dokument,  z którego wynika prawo do reprezentacji Wykonawcy – KRS, CEIDG, pełnomocnictwo/</w:t>
      </w:r>
    </w:p>
    <w:p w14:paraId="77FCE8A4" w14:textId="2AC20560" w:rsidR="00F25A61" w:rsidRPr="00224816" w:rsidRDefault="00F25A61" w:rsidP="00FF3BB9">
      <w:pPr>
        <w:spacing w:line="100" w:lineRule="atLeast"/>
        <w:ind w:left="357"/>
        <w:jc w:val="both"/>
        <w:rPr>
          <w:rFonts w:ascii="Arial" w:hAnsi="Arial" w:cs="Arial"/>
          <w:b/>
          <w:bCs/>
          <w:color w:val="000000"/>
        </w:rPr>
      </w:pPr>
      <w:r w:rsidRPr="00224816">
        <w:rPr>
          <w:rFonts w:ascii="Arial" w:hAnsi="Arial" w:cs="Arial"/>
          <w:b/>
          <w:bCs/>
          <w:color w:val="000000"/>
        </w:rPr>
        <w:t>do reprezentacji Wykonawcy w postępowaniu, złożenia i podpisania oferty wraz</w:t>
      </w:r>
      <w:r w:rsidRPr="00224816">
        <w:rPr>
          <w:rFonts w:ascii="Arial" w:hAnsi="Arial" w:cs="Arial"/>
          <w:b/>
          <w:bCs/>
          <w:color w:val="000000"/>
        </w:rPr>
        <w:br/>
        <w:t xml:space="preserve">z załącznikami uprawniony jest: </w:t>
      </w:r>
    </w:p>
    <w:p w14:paraId="3C75CB4C" w14:textId="77777777" w:rsidR="00F25A61" w:rsidRPr="00224816" w:rsidRDefault="00F25A61" w:rsidP="00FF3BB9">
      <w:pPr>
        <w:spacing w:line="100" w:lineRule="atLeast"/>
        <w:ind w:left="284" w:hanging="284"/>
        <w:jc w:val="both"/>
        <w:rPr>
          <w:rFonts w:ascii="Arial" w:hAnsi="Arial" w:cs="Arial"/>
          <w:color w:val="000000"/>
        </w:rPr>
      </w:pPr>
    </w:p>
    <w:p w14:paraId="0E04F5DC" w14:textId="6BCFA81B" w:rsidR="00F25A61" w:rsidRPr="00224816" w:rsidRDefault="00F25A61" w:rsidP="00FF3BB9">
      <w:pPr>
        <w:spacing w:line="100" w:lineRule="atLeast"/>
        <w:rPr>
          <w:rFonts w:ascii="Arial" w:hAnsi="Arial" w:cs="Arial"/>
          <w:i/>
          <w:iCs/>
          <w:color w:val="000000"/>
          <w:sz w:val="16"/>
          <w:szCs w:val="16"/>
        </w:rPr>
      </w:pPr>
      <w:r w:rsidRPr="00224816">
        <w:rPr>
          <w:rFonts w:ascii="Arial" w:hAnsi="Arial" w:cs="Arial"/>
          <w:color w:val="000000"/>
        </w:rPr>
        <w:t>………………………………………………………..................................................................................</w:t>
      </w:r>
    </w:p>
    <w:p w14:paraId="6F58A4D4" w14:textId="77777777" w:rsidR="00F25A61" w:rsidRPr="00224816" w:rsidRDefault="00F25A61" w:rsidP="00FF3BB9">
      <w:pPr>
        <w:spacing w:line="100" w:lineRule="atLeast"/>
        <w:jc w:val="center"/>
        <w:rPr>
          <w:rFonts w:ascii="Arial" w:hAnsi="Arial" w:cs="Arial"/>
          <w:b/>
          <w:bCs/>
        </w:rPr>
      </w:pPr>
      <w:r w:rsidRPr="00224816">
        <w:rPr>
          <w:rFonts w:ascii="Arial" w:hAnsi="Arial" w:cs="Arial"/>
          <w:i/>
          <w:iCs/>
          <w:color w:val="000000"/>
          <w:sz w:val="16"/>
          <w:szCs w:val="16"/>
        </w:rPr>
        <w:t>/imię i nazwisko osoby/osób/</w:t>
      </w:r>
    </w:p>
    <w:p w14:paraId="388B2608" w14:textId="5C28074C" w:rsidR="000860DF" w:rsidRPr="00A006FD" w:rsidRDefault="00F25A61" w:rsidP="00BB361B">
      <w:pPr>
        <w:pStyle w:val="Akapitzlist"/>
        <w:numPr>
          <w:ilvl w:val="0"/>
          <w:numId w:val="36"/>
        </w:numPr>
        <w:spacing w:after="0" w:line="240" w:lineRule="auto"/>
        <w:ind w:left="357" w:hanging="357"/>
        <w:jc w:val="both"/>
        <w:rPr>
          <w:rFonts w:ascii="Arial" w:hAnsi="Arial" w:cs="Arial"/>
          <w:b/>
          <w:u w:val="single"/>
        </w:rPr>
      </w:pPr>
      <w:r w:rsidRPr="00224816">
        <w:rPr>
          <w:rFonts w:ascii="Arial" w:hAnsi="Arial" w:cs="Arial"/>
          <w:b/>
        </w:rPr>
        <w:t>Kryteria oceny ofert</w:t>
      </w:r>
    </w:p>
    <w:p w14:paraId="224D6BA0" w14:textId="77777777" w:rsidR="00A006FD" w:rsidRPr="00577FCB" w:rsidRDefault="00A006FD" w:rsidP="00810B95">
      <w:pPr>
        <w:jc w:val="both"/>
        <w:rPr>
          <w:rFonts w:ascii="Arial" w:eastAsia="Calibri" w:hAnsi="Arial"/>
          <w:b/>
          <w:i/>
          <w:highlight w:val="lightGray"/>
          <w:u w:val="single"/>
        </w:rPr>
      </w:pPr>
    </w:p>
    <w:p w14:paraId="09C569EF" w14:textId="77777777" w:rsidR="000E6D77" w:rsidRPr="000E6D77" w:rsidRDefault="000E6D77" w:rsidP="000E6D77">
      <w:pPr>
        <w:rPr>
          <w:rFonts w:ascii="Arial" w:hAnsi="Arial" w:cs="Arial"/>
          <w:b/>
          <w:sz w:val="18"/>
          <w:szCs w:val="18"/>
          <w:u w:val="single"/>
        </w:rPr>
      </w:pPr>
      <w:r w:rsidRPr="000E6D77">
        <w:rPr>
          <w:rFonts w:ascii="Arial" w:hAnsi="Arial" w:cs="Arial"/>
          <w:b/>
          <w:u w:val="single"/>
        </w:rPr>
        <w:t>4.1. Cena oferty /C</w:t>
      </w:r>
      <w:r w:rsidRPr="000E6D77">
        <w:rPr>
          <w:rFonts w:ascii="Arial" w:hAnsi="Arial" w:cs="Arial"/>
          <w:b/>
          <w:sz w:val="18"/>
          <w:szCs w:val="18"/>
          <w:u w:val="single"/>
        </w:rPr>
        <w:t>/</w:t>
      </w:r>
    </w:p>
    <w:p w14:paraId="757DA759" w14:textId="77777777" w:rsidR="000E6D77" w:rsidRPr="000E6D77" w:rsidRDefault="000E6D77" w:rsidP="000E6D77">
      <w:pPr>
        <w:rPr>
          <w:rFonts w:ascii="Arial" w:hAnsi="Arial" w:cs="Arial"/>
          <w:b/>
        </w:rPr>
      </w:pPr>
    </w:p>
    <w:p w14:paraId="708A0401" w14:textId="393D54AF" w:rsidR="000E6D77" w:rsidRPr="000E6D77" w:rsidRDefault="000E6D77" w:rsidP="000E6D77">
      <w:pPr>
        <w:autoSpaceDE w:val="0"/>
        <w:autoSpaceDN w:val="0"/>
        <w:adjustRightInd w:val="0"/>
        <w:spacing w:line="360" w:lineRule="auto"/>
        <w:rPr>
          <w:rFonts w:ascii="Arial" w:hAnsi="Arial" w:cs="Arial"/>
          <w:color w:val="000000"/>
          <w:lang w:eastAsia="en-US"/>
        </w:rPr>
      </w:pPr>
      <w:r w:rsidRPr="000E6D77">
        <w:rPr>
          <w:rFonts w:ascii="Arial" w:hAnsi="Arial" w:cs="Arial"/>
          <w:bCs/>
          <w:color w:val="000000"/>
          <w:lang w:eastAsia="en-US"/>
        </w:rPr>
        <w:t>Wartość brutto za 24 miesiące : ……...</w:t>
      </w:r>
      <w:r>
        <w:rPr>
          <w:rFonts w:ascii="Arial" w:hAnsi="Arial" w:cs="Arial"/>
          <w:color w:val="000000"/>
          <w:lang w:eastAsia="en-US"/>
        </w:rPr>
        <w:t>..............</w:t>
      </w:r>
      <w:r w:rsidRPr="000E6D77">
        <w:rPr>
          <w:rFonts w:ascii="Arial" w:hAnsi="Arial" w:cs="Arial"/>
          <w:color w:val="000000"/>
          <w:lang w:eastAsia="en-US"/>
        </w:rPr>
        <w:t>.........................................................................PLN /słownie:........................................................................................................................................PLN/</w:t>
      </w:r>
    </w:p>
    <w:p w14:paraId="79C8922C" w14:textId="09A26532" w:rsidR="000E6D77" w:rsidRPr="000E6D77" w:rsidRDefault="000E6D77" w:rsidP="000E6D77">
      <w:pPr>
        <w:autoSpaceDE w:val="0"/>
        <w:autoSpaceDN w:val="0"/>
        <w:adjustRightInd w:val="0"/>
        <w:spacing w:line="360" w:lineRule="auto"/>
        <w:rPr>
          <w:rFonts w:ascii="Arial" w:hAnsi="Arial" w:cs="Arial"/>
          <w:color w:val="000000"/>
          <w:lang w:eastAsia="en-US"/>
        </w:rPr>
      </w:pPr>
      <w:r w:rsidRPr="000E6D77">
        <w:rPr>
          <w:rFonts w:ascii="Arial" w:hAnsi="Arial" w:cs="Arial"/>
          <w:color w:val="000000"/>
          <w:lang w:eastAsia="en-US"/>
        </w:rPr>
        <w:t>Wartość netto za 24 miesiące:</w:t>
      </w:r>
      <w:r>
        <w:rPr>
          <w:rFonts w:ascii="Arial" w:hAnsi="Arial" w:cs="Arial"/>
          <w:color w:val="000000"/>
          <w:lang w:eastAsia="en-US"/>
        </w:rPr>
        <w:t>…………</w:t>
      </w:r>
      <w:r w:rsidRPr="000E6D77">
        <w:rPr>
          <w:rFonts w:ascii="Arial" w:hAnsi="Arial" w:cs="Arial"/>
          <w:color w:val="000000"/>
          <w:lang w:eastAsia="en-US"/>
        </w:rPr>
        <w:t>.......................................................................................PLN</w:t>
      </w:r>
    </w:p>
    <w:p w14:paraId="011F56FF" w14:textId="11626F03" w:rsidR="000E6D77" w:rsidRDefault="000E6D77" w:rsidP="000E6D77">
      <w:pPr>
        <w:autoSpaceDE w:val="0"/>
        <w:autoSpaceDN w:val="0"/>
        <w:adjustRightInd w:val="0"/>
        <w:spacing w:line="360" w:lineRule="auto"/>
        <w:rPr>
          <w:rFonts w:ascii="Arial" w:hAnsi="Arial" w:cs="Arial"/>
          <w:color w:val="000000"/>
          <w:lang w:eastAsia="en-US"/>
        </w:rPr>
      </w:pPr>
      <w:r w:rsidRPr="000E6D77">
        <w:rPr>
          <w:rFonts w:ascii="Arial" w:hAnsi="Arial" w:cs="Arial"/>
          <w:color w:val="000000"/>
          <w:lang w:eastAsia="en-US"/>
        </w:rPr>
        <w:t>/słownie: ...................................................................................................................................... PLN/</w:t>
      </w:r>
    </w:p>
    <w:p w14:paraId="7869D34E" w14:textId="16ABD925" w:rsidR="000E6D77" w:rsidRPr="000E6D77" w:rsidRDefault="000E6D77" w:rsidP="000E6D77">
      <w:pPr>
        <w:autoSpaceDE w:val="0"/>
        <w:autoSpaceDN w:val="0"/>
        <w:adjustRightInd w:val="0"/>
        <w:spacing w:line="360" w:lineRule="auto"/>
        <w:rPr>
          <w:rFonts w:ascii="Arial" w:hAnsi="Arial" w:cs="Arial"/>
          <w:color w:val="000000"/>
          <w:lang w:eastAsia="en-US"/>
        </w:rPr>
      </w:pPr>
      <w:r w:rsidRPr="000E6D77">
        <w:rPr>
          <w:rFonts w:ascii="Arial" w:hAnsi="Arial" w:cs="Arial"/>
          <w:b/>
          <w:color w:val="000000"/>
          <w:lang w:eastAsia="en-US"/>
        </w:rPr>
        <w:t>4.2. Czas podjęcia czynności naprawczych</w:t>
      </w:r>
      <w:r w:rsidRPr="000E6D77">
        <w:rPr>
          <w:rFonts w:ascii="Arial" w:hAnsi="Arial" w:cs="Arial"/>
          <w:color w:val="000000"/>
          <w:lang w:eastAsia="en-US"/>
        </w:rPr>
        <w:t xml:space="preserve"> w przypadku awarii niezagrażającej bezpieczeństwu użytkowników urządzeń /H/ – …………………………………….godzin  /maksymalnie 24 godziny/</w:t>
      </w:r>
    </w:p>
    <w:p w14:paraId="084984E2" w14:textId="59B6181D" w:rsidR="000E6D77" w:rsidRPr="000E6D77" w:rsidRDefault="000E6D77" w:rsidP="000E6D77">
      <w:pPr>
        <w:autoSpaceDE w:val="0"/>
        <w:autoSpaceDN w:val="0"/>
        <w:adjustRightInd w:val="0"/>
        <w:spacing w:line="360" w:lineRule="auto"/>
        <w:rPr>
          <w:rFonts w:ascii="Arial" w:hAnsi="Arial" w:cs="Arial"/>
          <w:color w:val="000000"/>
          <w:lang w:eastAsia="en-US"/>
        </w:rPr>
      </w:pPr>
      <w:r w:rsidRPr="000E6D77">
        <w:rPr>
          <w:rFonts w:ascii="Arial" w:hAnsi="Arial" w:cs="Arial"/>
          <w:b/>
          <w:color w:val="000000"/>
          <w:lang w:eastAsia="en-US"/>
        </w:rPr>
        <w:t>4.3. Ilość ekip naprawczych</w:t>
      </w:r>
      <w:r w:rsidRPr="000E6D77">
        <w:rPr>
          <w:rFonts w:ascii="Arial" w:hAnsi="Arial" w:cs="Arial"/>
          <w:color w:val="000000"/>
          <w:lang w:eastAsia="en-US"/>
        </w:rPr>
        <w:t xml:space="preserve"> na terenie garnizonu łódzkiego /E/……………………… /minimum 3 ekipy po 2 konserwatorów każda/</w:t>
      </w:r>
    </w:p>
    <w:p w14:paraId="1598F200" w14:textId="617EB070" w:rsidR="00F25A61" w:rsidRPr="00224816" w:rsidRDefault="00F25A61" w:rsidP="00BB361B">
      <w:pPr>
        <w:pStyle w:val="Akapitzlist"/>
        <w:numPr>
          <w:ilvl w:val="0"/>
          <w:numId w:val="37"/>
        </w:numPr>
        <w:suppressAutoHyphens/>
        <w:spacing w:line="288" w:lineRule="auto"/>
        <w:ind w:left="357" w:hanging="357"/>
        <w:jc w:val="both"/>
        <w:rPr>
          <w:rFonts w:ascii="Arial" w:hAnsi="Arial" w:cs="Arial"/>
          <w:color w:val="000000"/>
          <w:sz w:val="20"/>
          <w:szCs w:val="20"/>
        </w:rPr>
      </w:pPr>
      <w:r w:rsidRPr="00224816">
        <w:rPr>
          <w:rFonts w:ascii="Arial" w:hAnsi="Arial" w:cs="Arial"/>
          <w:color w:val="000000"/>
          <w:sz w:val="20"/>
          <w:szCs w:val="20"/>
          <w:lang w:eastAsia="ar-SA"/>
        </w:rPr>
        <w:t>Mając</w:t>
      </w:r>
      <w:r w:rsidRPr="00224816">
        <w:rPr>
          <w:rFonts w:ascii="Arial" w:hAnsi="Arial" w:cs="Arial"/>
          <w:color w:val="000000"/>
          <w:sz w:val="20"/>
          <w:szCs w:val="20"/>
        </w:rPr>
        <w:t xml:space="preserve"> na uwadze definicję MŚP</w:t>
      </w:r>
      <w:r w:rsidR="0052010B" w:rsidRPr="00224816">
        <w:rPr>
          <w:rStyle w:val="Odwoanieprzypisudolnego"/>
          <w:rFonts w:ascii="Arial" w:hAnsi="Arial" w:cs="Arial"/>
          <w:color w:val="000000"/>
          <w:sz w:val="20"/>
          <w:szCs w:val="20"/>
        </w:rPr>
        <w:footnoteReference w:id="1"/>
      </w:r>
      <w:r w:rsidRPr="00224816">
        <w:rPr>
          <w:rFonts w:ascii="Arial" w:hAnsi="Arial" w:cs="Arial"/>
          <w:color w:val="000000"/>
          <w:sz w:val="20"/>
          <w:szCs w:val="20"/>
        </w:rPr>
        <w:t xml:space="preserve"> określoną w zaleceniu nr 2003/361/WE Komisji Europejskiej oświadczamy, iż</w:t>
      </w:r>
      <w:r w:rsidR="00D46486" w:rsidRPr="00224816">
        <w:rPr>
          <w:rFonts w:ascii="Arial" w:hAnsi="Arial" w:cs="Arial"/>
          <w:color w:val="000000"/>
          <w:sz w:val="20"/>
          <w:szCs w:val="20"/>
        </w:rPr>
        <w:t xml:space="preserve"> </w:t>
      </w:r>
      <w:r w:rsidR="00D46486" w:rsidRPr="00224816">
        <w:rPr>
          <w:rFonts w:ascii="Arial" w:hAnsi="Arial" w:cs="Arial"/>
          <w:i/>
          <w:iCs/>
          <w:color w:val="000000"/>
          <w:sz w:val="20"/>
          <w:szCs w:val="20"/>
        </w:rPr>
        <w:t xml:space="preserve">(właściwe należy oznaczyć znakiem </w:t>
      </w:r>
      <w:r w:rsidR="00D46486" w:rsidRPr="00224816">
        <w:rPr>
          <w:rFonts w:ascii="Arial" w:hAnsi="Arial" w:cs="Arial"/>
          <w:b/>
          <w:bCs/>
          <w:i/>
          <w:iCs/>
          <w:color w:val="000000"/>
          <w:sz w:val="20"/>
          <w:szCs w:val="20"/>
        </w:rPr>
        <w:t xml:space="preserve">„x” </w:t>
      </w:r>
      <w:r w:rsidR="00D46486" w:rsidRPr="00224816">
        <w:rPr>
          <w:rFonts w:ascii="Arial" w:hAnsi="Arial" w:cs="Arial"/>
          <w:i/>
          <w:iCs/>
          <w:color w:val="000000"/>
          <w:sz w:val="20"/>
          <w:szCs w:val="20"/>
        </w:rPr>
        <w:t>w polu kwadratu)</w:t>
      </w:r>
      <w:r w:rsidRPr="00224816">
        <w:rPr>
          <w:rFonts w:ascii="Arial" w:hAnsi="Arial" w:cs="Arial"/>
          <w:color w:val="000000"/>
          <w:sz w:val="20"/>
          <w:szCs w:val="20"/>
        </w:rPr>
        <w:t xml:space="preserve">:   </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260"/>
        <w:gridCol w:w="2546"/>
      </w:tblGrid>
      <w:tr w:rsidR="0052010B" w:rsidRPr="00224816" w14:paraId="2CFD698C" w14:textId="77777777" w:rsidTr="0052010B">
        <w:trPr>
          <w:trHeight w:val="469"/>
        </w:trPr>
        <w:tc>
          <w:tcPr>
            <w:tcW w:w="3114" w:type="dxa"/>
          </w:tcPr>
          <w:p w14:paraId="3A80E521" w14:textId="5BD03549" w:rsidR="0052010B" w:rsidRPr="00224816" w:rsidRDefault="00D37B40" w:rsidP="00FF3BB9">
            <w:pPr>
              <w:suppressAutoHyphens/>
              <w:spacing w:line="288" w:lineRule="auto"/>
              <w:jc w:val="both"/>
              <w:rPr>
                <w:rFonts w:ascii="Arial" w:hAnsi="Arial" w:cs="Arial"/>
                <w:color w:val="000000"/>
              </w:rPr>
            </w:pPr>
            <w:sdt>
              <w:sdtPr>
                <w:rPr>
                  <w:rFonts w:ascii="Arial" w:hAnsi="Arial" w:cs="Arial"/>
                  <w:bCs/>
                  <w:color w:val="000000"/>
                </w:rPr>
                <w:id w:val="-1964575532"/>
                <w14:checkbox>
                  <w14:checked w14:val="0"/>
                  <w14:checkedState w14:val="2612" w14:font="MS Gothic"/>
                  <w14:uncheckedState w14:val="2610" w14:font="MS Gothic"/>
                </w14:checkbox>
              </w:sdtPr>
              <w:sdtEndPr/>
              <w:sdtContent>
                <w:r w:rsidR="000D4599">
                  <w:rPr>
                    <w:rFonts w:ascii="MS Gothic" w:eastAsia="MS Gothic" w:hAnsi="MS Gothic" w:cs="Arial" w:hint="eastAsia"/>
                    <w:bCs/>
                    <w:color w:val="000000"/>
                  </w:rPr>
                  <w:t>☐</w:t>
                </w:r>
              </w:sdtContent>
            </w:sdt>
            <w:r w:rsidR="0052010B" w:rsidRPr="00224816">
              <w:rPr>
                <w:rFonts w:ascii="Arial" w:hAnsi="Arial" w:cs="Arial"/>
                <w:bCs/>
                <w:color w:val="000000"/>
              </w:rPr>
              <w:t xml:space="preserve"> mikroprzedsiębiorstwo</w:t>
            </w:r>
          </w:p>
        </w:tc>
        <w:tc>
          <w:tcPr>
            <w:tcW w:w="3260" w:type="dxa"/>
          </w:tcPr>
          <w:p w14:paraId="7DE3091D" w14:textId="51621EB3" w:rsidR="0052010B" w:rsidRPr="00224816" w:rsidRDefault="00D37B40" w:rsidP="00FF3BB9">
            <w:pPr>
              <w:suppressAutoHyphens/>
              <w:spacing w:line="288" w:lineRule="auto"/>
              <w:jc w:val="both"/>
              <w:rPr>
                <w:rFonts w:ascii="Arial" w:hAnsi="Arial" w:cs="Arial"/>
                <w:color w:val="000000"/>
              </w:rPr>
            </w:pPr>
            <w:sdt>
              <w:sdtPr>
                <w:rPr>
                  <w:rFonts w:ascii="Arial" w:hAnsi="Arial" w:cs="Arial"/>
                  <w:bCs/>
                  <w:color w:val="000000"/>
                </w:rPr>
                <w:id w:val="-782268904"/>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mały przedsiębiorca</w:t>
            </w:r>
          </w:p>
        </w:tc>
        <w:tc>
          <w:tcPr>
            <w:tcW w:w="2546" w:type="dxa"/>
          </w:tcPr>
          <w:p w14:paraId="09E18D7B" w14:textId="421F936B" w:rsidR="0052010B" w:rsidRPr="00224816" w:rsidRDefault="00D37B40" w:rsidP="00FF3BB9">
            <w:pPr>
              <w:jc w:val="both"/>
              <w:rPr>
                <w:rFonts w:ascii="Arial" w:hAnsi="Arial" w:cs="Arial"/>
                <w:bCs/>
                <w:color w:val="000000"/>
              </w:rPr>
            </w:pPr>
            <w:sdt>
              <w:sdtPr>
                <w:rPr>
                  <w:rFonts w:ascii="Arial" w:hAnsi="Arial" w:cs="Arial"/>
                  <w:bCs/>
                  <w:color w:val="000000"/>
                </w:rPr>
                <w:id w:val="-1102803337"/>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średni przedsiębiorca</w:t>
            </w:r>
          </w:p>
        </w:tc>
      </w:tr>
      <w:tr w:rsidR="0052010B" w:rsidRPr="00224816" w14:paraId="151AC105" w14:textId="77777777" w:rsidTr="0052010B">
        <w:tc>
          <w:tcPr>
            <w:tcW w:w="3114" w:type="dxa"/>
          </w:tcPr>
          <w:p w14:paraId="1BCE383B" w14:textId="74A6D6C8" w:rsidR="0052010B" w:rsidRPr="00224816" w:rsidRDefault="00D37B40" w:rsidP="00FF3BB9">
            <w:pPr>
              <w:suppressAutoHyphens/>
              <w:spacing w:line="288" w:lineRule="auto"/>
              <w:jc w:val="both"/>
              <w:rPr>
                <w:rFonts w:ascii="Arial" w:hAnsi="Arial" w:cs="Arial"/>
                <w:bCs/>
                <w:color w:val="000000"/>
              </w:rPr>
            </w:pPr>
            <w:sdt>
              <w:sdtPr>
                <w:rPr>
                  <w:rFonts w:ascii="Arial" w:hAnsi="Arial" w:cs="Arial"/>
                  <w:bCs/>
                  <w:color w:val="000000"/>
                </w:rPr>
                <w:id w:val="788483606"/>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jednoosobowa działalność   </w:t>
            </w:r>
          </w:p>
          <w:p w14:paraId="10C6ECBD" w14:textId="15C85A92" w:rsidR="0052010B" w:rsidRPr="00224816" w:rsidRDefault="0052010B" w:rsidP="00FF3BB9">
            <w:pPr>
              <w:suppressAutoHyphens/>
              <w:spacing w:line="288" w:lineRule="auto"/>
              <w:ind w:left="164"/>
              <w:jc w:val="both"/>
              <w:rPr>
                <w:rFonts w:ascii="Arial" w:hAnsi="Arial" w:cs="Arial"/>
                <w:color w:val="000000"/>
              </w:rPr>
            </w:pPr>
            <w:r w:rsidRPr="00224816">
              <w:rPr>
                <w:rFonts w:ascii="Arial" w:hAnsi="Arial" w:cs="Arial"/>
                <w:bCs/>
                <w:color w:val="000000"/>
              </w:rPr>
              <w:t xml:space="preserve"> gospodarcza</w:t>
            </w:r>
          </w:p>
        </w:tc>
        <w:tc>
          <w:tcPr>
            <w:tcW w:w="3260" w:type="dxa"/>
          </w:tcPr>
          <w:p w14:paraId="438B8613" w14:textId="77777777" w:rsidR="0052010B" w:rsidRPr="00224816" w:rsidRDefault="00D37B40" w:rsidP="00FF3BB9">
            <w:pPr>
              <w:suppressAutoHyphens/>
              <w:spacing w:line="288" w:lineRule="auto"/>
              <w:jc w:val="both"/>
              <w:rPr>
                <w:rFonts w:ascii="Arial" w:hAnsi="Arial" w:cs="Arial"/>
                <w:bCs/>
                <w:color w:val="000000"/>
              </w:rPr>
            </w:pPr>
            <w:sdt>
              <w:sdtPr>
                <w:rPr>
                  <w:rFonts w:ascii="Arial" w:hAnsi="Arial" w:cs="Arial"/>
                  <w:bCs/>
                  <w:color w:val="000000"/>
                </w:rPr>
                <w:id w:val="-969513898"/>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osoba fizyczna nieprowadząca </w:t>
            </w:r>
          </w:p>
          <w:p w14:paraId="3A74D013" w14:textId="79A88779" w:rsidR="0052010B" w:rsidRPr="00224816" w:rsidRDefault="0052010B" w:rsidP="00FF3BB9">
            <w:pPr>
              <w:suppressAutoHyphens/>
              <w:spacing w:line="288" w:lineRule="auto"/>
              <w:ind w:left="178"/>
              <w:jc w:val="both"/>
              <w:rPr>
                <w:rFonts w:ascii="Arial" w:hAnsi="Arial" w:cs="Arial"/>
                <w:color w:val="000000"/>
              </w:rPr>
            </w:pPr>
            <w:r w:rsidRPr="00224816">
              <w:rPr>
                <w:rFonts w:ascii="Arial" w:hAnsi="Arial" w:cs="Arial"/>
                <w:bCs/>
                <w:color w:val="000000"/>
              </w:rPr>
              <w:t xml:space="preserve"> działalności gospodarczej</w:t>
            </w:r>
          </w:p>
        </w:tc>
        <w:tc>
          <w:tcPr>
            <w:tcW w:w="2546" w:type="dxa"/>
          </w:tcPr>
          <w:p w14:paraId="2E5F3255" w14:textId="3C4088AD" w:rsidR="0052010B" w:rsidRPr="00224816" w:rsidRDefault="00D37B40" w:rsidP="00FF3BB9">
            <w:pPr>
              <w:suppressAutoHyphens/>
              <w:spacing w:line="288" w:lineRule="auto"/>
              <w:jc w:val="both"/>
              <w:rPr>
                <w:rFonts w:ascii="Arial" w:hAnsi="Arial" w:cs="Arial"/>
                <w:color w:val="000000"/>
              </w:rPr>
            </w:pPr>
            <w:sdt>
              <w:sdtPr>
                <w:rPr>
                  <w:rFonts w:ascii="Arial" w:hAnsi="Arial" w:cs="Arial"/>
                  <w:bCs/>
                  <w:color w:val="000000"/>
                </w:rPr>
                <w:id w:val="-1222205642"/>
                <w14:checkbox>
                  <w14:checked w14:val="0"/>
                  <w14:checkedState w14:val="2612" w14:font="MS Gothic"/>
                  <w14:uncheckedState w14:val="2610" w14:font="MS Gothic"/>
                </w14:checkbox>
              </w:sdtPr>
              <w:sdtEnd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inny rodzaj</w:t>
            </w:r>
          </w:p>
        </w:tc>
      </w:tr>
    </w:tbl>
    <w:p w14:paraId="62CB27AC" w14:textId="3BFAF95F" w:rsidR="00F25A61" w:rsidRPr="00224816" w:rsidRDefault="009833C2" w:rsidP="00FF3BB9">
      <w:pPr>
        <w:jc w:val="both"/>
        <w:rPr>
          <w:rFonts w:ascii="Arial" w:hAnsi="Arial" w:cs="Arial"/>
          <w:color w:val="000000"/>
        </w:rPr>
      </w:pPr>
      <w:r w:rsidRPr="00224816">
        <w:rPr>
          <w:rFonts w:ascii="Arial" w:hAnsi="Arial" w:cs="Arial"/>
          <w:bCs/>
          <w:color w:val="000000"/>
        </w:rPr>
        <w:t xml:space="preserve"> </w:t>
      </w:r>
    </w:p>
    <w:p w14:paraId="26BDD2E5" w14:textId="77777777" w:rsidR="00F25A61" w:rsidRPr="00224816" w:rsidRDefault="00F25A61" w:rsidP="00BB361B">
      <w:pPr>
        <w:pStyle w:val="Akapitzlist"/>
        <w:numPr>
          <w:ilvl w:val="0"/>
          <w:numId w:val="37"/>
        </w:numPr>
        <w:spacing w:after="0"/>
        <w:ind w:left="357" w:hanging="357"/>
        <w:jc w:val="both"/>
        <w:rPr>
          <w:rFonts w:ascii="Arial" w:hAnsi="Arial" w:cs="Arial"/>
          <w:sz w:val="20"/>
          <w:szCs w:val="20"/>
        </w:rPr>
      </w:pPr>
      <w:r w:rsidRPr="00224816">
        <w:rPr>
          <w:rFonts w:ascii="Arial" w:hAnsi="Arial" w:cs="Arial"/>
          <w:b/>
          <w:sz w:val="20"/>
          <w:szCs w:val="20"/>
        </w:rPr>
        <w:t>Oświadczam / oświadczamy, że</w:t>
      </w:r>
      <w:r w:rsidRPr="00224816">
        <w:rPr>
          <w:rFonts w:ascii="Arial" w:hAnsi="Arial" w:cs="Arial"/>
          <w:sz w:val="20"/>
          <w:szCs w:val="20"/>
        </w:rPr>
        <w:t>:</w:t>
      </w:r>
    </w:p>
    <w:p w14:paraId="787DA03F" w14:textId="0B9DA45E" w:rsidR="00B2535B" w:rsidRPr="00224816" w:rsidRDefault="001D775B" w:rsidP="00445D28">
      <w:pPr>
        <w:numPr>
          <w:ilvl w:val="2"/>
          <w:numId w:val="18"/>
        </w:numPr>
        <w:ind w:left="851"/>
        <w:jc w:val="both"/>
        <w:rPr>
          <w:rFonts w:ascii="Arial" w:hAnsi="Arial" w:cs="Arial"/>
        </w:rPr>
      </w:pPr>
      <w:r w:rsidRPr="00224816">
        <w:rPr>
          <w:rFonts w:ascii="Arial" w:hAnsi="Arial" w:cs="Arial"/>
        </w:rPr>
        <w:t>zapoznaliśmy się z ogłoszeniem o zamówieniu</w:t>
      </w:r>
      <w:r w:rsidR="0038058D" w:rsidRPr="00224816">
        <w:rPr>
          <w:rFonts w:ascii="Arial" w:hAnsi="Arial" w:cs="Arial"/>
        </w:rPr>
        <w:t xml:space="preserve"> </w:t>
      </w:r>
      <w:r w:rsidRPr="00224816">
        <w:rPr>
          <w:rFonts w:ascii="Arial" w:hAnsi="Arial" w:cs="Arial"/>
        </w:rPr>
        <w:t xml:space="preserve">i uznajemy się za związanych określonymi w nich postanowieniami i zasadami postępowania oraz zdobyliśmy wszystkie konieczne informacje potrzebne do właściwego wykonania zamówienia i nie wnosimy do niej zastrzeżeń </w:t>
      </w:r>
      <w:r w:rsidR="00195A48" w:rsidRPr="00224816">
        <w:rPr>
          <w:rFonts w:ascii="Arial" w:hAnsi="Arial" w:cs="Arial"/>
        </w:rPr>
        <w:t>oraz, że</w:t>
      </w:r>
      <w:r w:rsidRPr="00224816">
        <w:rPr>
          <w:rFonts w:ascii="Arial" w:hAnsi="Arial" w:cs="Arial"/>
        </w:rPr>
        <w:t xml:space="preserve"> uwzględniliśmy w ofercie wszelkie koszty z tego tytułu;</w:t>
      </w:r>
    </w:p>
    <w:p w14:paraId="7EDE22F3" w14:textId="52BEB5A9" w:rsidR="00F25A61" w:rsidRPr="00224816" w:rsidRDefault="001D775B" w:rsidP="00445D28">
      <w:pPr>
        <w:numPr>
          <w:ilvl w:val="2"/>
          <w:numId w:val="18"/>
        </w:numPr>
        <w:ind w:left="851"/>
        <w:jc w:val="both"/>
        <w:rPr>
          <w:rFonts w:ascii="Arial" w:hAnsi="Arial" w:cs="Arial"/>
        </w:rPr>
      </w:pPr>
      <w:r w:rsidRPr="00224816">
        <w:rPr>
          <w:rFonts w:ascii="Arial" w:hAnsi="Arial" w:cs="Arial"/>
        </w:rPr>
        <w:t xml:space="preserve">zapoznaliśmy się z </w:t>
      </w:r>
      <w:r w:rsidR="001A41FB" w:rsidRPr="00224816">
        <w:rPr>
          <w:rFonts w:ascii="Arial" w:hAnsi="Arial" w:cs="Arial"/>
        </w:rPr>
        <w:t>wzorem</w:t>
      </w:r>
      <w:r w:rsidRPr="00224816">
        <w:rPr>
          <w:rFonts w:ascii="Arial" w:hAnsi="Arial" w:cs="Arial"/>
        </w:rPr>
        <w:t xml:space="preserve"> umowy (załącznik </w:t>
      </w:r>
      <w:r w:rsidR="00195A48" w:rsidRPr="00224816">
        <w:rPr>
          <w:rFonts w:ascii="Arial" w:hAnsi="Arial" w:cs="Arial"/>
        </w:rPr>
        <w:t>n</w:t>
      </w:r>
      <w:r w:rsidRPr="00224816">
        <w:rPr>
          <w:rFonts w:ascii="Arial" w:hAnsi="Arial" w:cs="Arial"/>
        </w:rPr>
        <w:t xml:space="preserve">r </w:t>
      </w:r>
      <w:r w:rsidR="000A1CA0">
        <w:rPr>
          <w:rFonts w:ascii="Arial" w:hAnsi="Arial" w:cs="Arial"/>
        </w:rPr>
        <w:t>9</w:t>
      </w:r>
      <w:r w:rsidRPr="00224816">
        <w:rPr>
          <w:rFonts w:ascii="Arial" w:hAnsi="Arial" w:cs="Arial"/>
        </w:rPr>
        <w:t xml:space="preserve"> do SWZ), zobowiązujemy się w przypadku wyboru naszej Oferty do zawarcia umowy na określonych w tej umowie warunkach, w miejscu i terminie wyznaczonym przez Zamawiającego</w:t>
      </w:r>
      <w:r w:rsidR="00F25A61" w:rsidRPr="00224816">
        <w:rPr>
          <w:rFonts w:ascii="Arial" w:hAnsi="Arial" w:cs="Arial"/>
        </w:rPr>
        <w:t>;</w:t>
      </w:r>
    </w:p>
    <w:p w14:paraId="26F32C23" w14:textId="6C16DB2A" w:rsidR="00524639" w:rsidRDefault="00C45854" w:rsidP="00445D28">
      <w:pPr>
        <w:numPr>
          <w:ilvl w:val="2"/>
          <w:numId w:val="18"/>
        </w:numPr>
        <w:ind w:left="851"/>
        <w:jc w:val="both"/>
        <w:rPr>
          <w:rFonts w:ascii="Arial" w:hAnsi="Arial" w:cs="Arial"/>
        </w:rPr>
      </w:pPr>
      <w:r w:rsidRPr="00224816">
        <w:rPr>
          <w:rFonts w:ascii="Arial" w:eastAsia="TimesNewRomanPSMT" w:hAnsi="Arial" w:cs="Arial"/>
        </w:rPr>
        <w:lastRenderedPageBreak/>
        <w:t>zgodnie z pkt. 5.1</w:t>
      </w:r>
      <w:r w:rsidR="00251E4C">
        <w:rPr>
          <w:rFonts w:ascii="Arial" w:eastAsia="TimesNewRomanPSMT" w:hAnsi="Arial" w:cs="Arial"/>
        </w:rPr>
        <w:t>1</w:t>
      </w:r>
      <w:r w:rsidRPr="00224816">
        <w:rPr>
          <w:rFonts w:ascii="Arial" w:eastAsia="TimesNewRomanPSMT" w:hAnsi="Arial" w:cs="Arial"/>
        </w:rPr>
        <w:t xml:space="preserve"> SWZ i zapisami zawartymi w załączniku nr </w:t>
      </w:r>
      <w:r w:rsidR="00577FCB">
        <w:rPr>
          <w:rFonts w:ascii="Arial" w:eastAsia="TimesNewRomanPSMT" w:hAnsi="Arial" w:cs="Arial"/>
        </w:rPr>
        <w:t>8</w:t>
      </w:r>
      <w:r w:rsidRPr="00224816">
        <w:rPr>
          <w:rFonts w:ascii="Arial" w:eastAsia="TimesNewRomanPSMT" w:hAnsi="Arial" w:cs="Arial"/>
        </w:rPr>
        <w:t xml:space="preserve"> do SWZ zobowiązuję się zatrudnić osoby na umowę o pracę</w:t>
      </w:r>
      <w:r w:rsidR="00524639" w:rsidRPr="00224816">
        <w:rPr>
          <w:rFonts w:ascii="Arial" w:hAnsi="Arial" w:cs="Arial"/>
        </w:rPr>
        <w:t>.</w:t>
      </w:r>
    </w:p>
    <w:p w14:paraId="43E2CC99" w14:textId="2D12ACF6" w:rsidR="00772818" w:rsidRPr="00224816" w:rsidRDefault="00772818" w:rsidP="00445D28">
      <w:pPr>
        <w:numPr>
          <w:ilvl w:val="2"/>
          <w:numId w:val="18"/>
        </w:numPr>
        <w:ind w:left="851"/>
        <w:jc w:val="both"/>
        <w:rPr>
          <w:rFonts w:ascii="Arial" w:hAnsi="Arial" w:cs="Arial"/>
        </w:rPr>
      </w:pPr>
      <w:r>
        <w:rPr>
          <w:rFonts w:ascii="Arial" w:hAnsi="Arial" w:cs="Arial"/>
        </w:rPr>
        <w:t xml:space="preserve">zobowiązuję się do posiadania przez cały okres realizacji umowy oraz w okresie udzielonej gwarancji, ubezpieczenie od odpowiedzialności cywilnej z tytułu prowadzonej działalności gospodarczej oraz dostarczenia Zamawiającemu w terminie 10 dni roboczych </w:t>
      </w:r>
      <w:r w:rsidR="001E4C8C">
        <w:rPr>
          <w:rFonts w:ascii="Arial" w:hAnsi="Arial" w:cs="Arial"/>
        </w:rPr>
        <w:t xml:space="preserve">dokumentów wskazanych w </w:t>
      </w:r>
      <w:r w:rsidR="001E4C8C" w:rsidRPr="001E4C8C">
        <w:rPr>
          <w:rFonts w:ascii="Arial" w:hAnsi="Arial" w:cs="Arial"/>
        </w:rPr>
        <w:t xml:space="preserve">§ 12 </w:t>
      </w:r>
      <w:r w:rsidR="001E4C8C">
        <w:rPr>
          <w:rFonts w:ascii="Arial" w:hAnsi="Arial" w:cs="Arial"/>
        </w:rPr>
        <w:t>umowy.</w:t>
      </w:r>
    </w:p>
    <w:p w14:paraId="2AEFB199" w14:textId="56578B5B" w:rsidR="00F25A61" w:rsidRPr="00224816" w:rsidRDefault="00F25A61" w:rsidP="00BB361B">
      <w:pPr>
        <w:pStyle w:val="Akapitzlist"/>
        <w:numPr>
          <w:ilvl w:val="0"/>
          <w:numId w:val="37"/>
        </w:numPr>
        <w:suppressAutoHyphens/>
        <w:spacing w:after="0"/>
        <w:ind w:left="357" w:hanging="357"/>
        <w:jc w:val="both"/>
        <w:rPr>
          <w:rFonts w:ascii="Arial" w:hAnsi="Arial" w:cs="Arial"/>
          <w:sz w:val="20"/>
          <w:szCs w:val="20"/>
          <w:lang w:eastAsia="ar-SA"/>
        </w:rPr>
      </w:pPr>
      <w:r w:rsidRPr="00224816">
        <w:rPr>
          <w:rFonts w:ascii="Arial" w:hAnsi="Arial" w:cs="Arial"/>
          <w:b/>
          <w:sz w:val="20"/>
          <w:szCs w:val="20"/>
        </w:rPr>
        <w:t>Oświadczam</w:t>
      </w:r>
      <w:r w:rsidR="00D46486" w:rsidRPr="00224816">
        <w:rPr>
          <w:rFonts w:ascii="Arial" w:hAnsi="Arial" w:cs="Arial"/>
          <w:b/>
          <w:sz w:val="20"/>
          <w:szCs w:val="20"/>
        </w:rPr>
        <w:t xml:space="preserve"> / oświadczamy</w:t>
      </w:r>
      <w:r w:rsidRPr="00224816">
        <w:rPr>
          <w:rFonts w:ascii="Arial" w:hAnsi="Arial" w:cs="Arial"/>
          <w:b/>
          <w:sz w:val="20"/>
          <w:szCs w:val="20"/>
        </w:rPr>
        <w:t>, że:</w:t>
      </w:r>
    </w:p>
    <w:p w14:paraId="487D1505" w14:textId="77777777" w:rsidR="00F25A61" w:rsidRPr="00224816" w:rsidRDefault="00F25A61" w:rsidP="00445D28">
      <w:pPr>
        <w:numPr>
          <w:ilvl w:val="0"/>
          <w:numId w:val="18"/>
        </w:numPr>
        <w:tabs>
          <w:tab w:val="clear" w:pos="720"/>
        </w:tabs>
        <w:suppressAutoHyphens/>
        <w:ind w:left="709" w:hanging="283"/>
        <w:jc w:val="both"/>
        <w:rPr>
          <w:rFonts w:ascii="Arial" w:hAnsi="Arial" w:cs="Arial"/>
        </w:rPr>
      </w:pPr>
      <w:r w:rsidRPr="00224816">
        <w:rPr>
          <w:rFonts w:ascii="Arial" w:hAnsi="Arial" w:cs="Arial"/>
        </w:rPr>
        <w:t>dane osobowe przekazane w ofercie oraz załącznikach są przetwarzane i udostępnione Zamawiającemu zgodnie z art. 28 Rozporządzenia Parlamentu Europejskiego i Rady (UE) 2016/679</w:t>
      </w:r>
    </w:p>
    <w:p w14:paraId="019C43E0" w14:textId="374DD975" w:rsidR="00F25A61" w:rsidRPr="00224816" w:rsidRDefault="00F25A61" w:rsidP="00445D28">
      <w:pPr>
        <w:numPr>
          <w:ilvl w:val="0"/>
          <w:numId w:val="18"/>
        </w:numPr>
        <w:tabs>
          <w:tab w:val="clear" w:pos="720"/>
        </w:tabs>
        <w:suppressAutoHyphens/>
        <w:ind w:left="709" w:hanging="283"/>
        <w:jc w:val="both"/>
        <w:rPr>
          <w:rFonts w:ascii="Arial" w:hAnsi="Arial" w:cs="Arial"/>
        </w:rPr>
      </w:pPr>
      <w:r w:rsidRPr="00224816">
        <w:rPr>
          <w:rFonts w:ascii="Arial" w:hAnsi="Arial" w:cs="Arial"/>
        </w:rPr>
        <w:t>wypełniłem</w:t>
      </w:r>
      <w:r w:rsidR="00524639" w:rsidRPr="00224816">
        <w:rPr>
          <w:rFonts w:ascii="Arial" w:hAnsi="Arial" w:cs="Arial"/>
        </w:rPr>
        <w:t>/-liśmy</w:t>
      </w:r>
      <w:r w:rsidRPr="00224816">
        <w:rPr>
          <w:rFonts w:ascii="Arial" w:hAnsi="Arial" w:cs="Arial"/>
        </w:rPr>
        <w:t xml:space="preserve"> obowiązki informacyjne przewidziane w art. 13 lub art. 14 RODO wobec osób fizycznych, od których dane osobowe bezpośrednio lub pośrednio pozyskałem w celu ubiegania się o udzielenie zamówienia publicznego w niniejszym postępowaniu </w:t>
      </w:r>
    </w:p>
    <w:p w14:paraId="62E4A0CB" w14:textId="77777777" w:rsidR="00F25A61" w:rsidRPr="00224816" w:rsidRDefault="00F25A61" w:rsidP="00FF3BB9">
      <w:pPr>
        <w:suppressAutoHyphens/>
        <w:ind w:left="567"/>
        <w:jc w:val="both"/>
        <w:rPr>
          <w:rFonts w:ascii="Arial" w:hAnsi="Arial" w:cs="Arial"/>
          <w:sz w:val="8"/>
          <w:szCs w:val="8"/>
        </w:rPr>
      </w:pPr>
    </w:p>
    <w:p w14:paraId="23E76E57" w14:textId="00F9B342" w:rsidR="006146A0" w:rsidRPr="00224816" w:rsidRDefault="00F25A61" w:rsidP="00FF3BB9">
      <w:pPr>
        <w:suppressAutoHyphens/>
        <w:ind w:left="680"/>
        <w:jc w:val="both"/>
        <w:rPr>
          <w:rFonts w:ascii="Arial" w:hAnsi="Arial" w:cs="Arial"/>
        </w:rPr>
      </w:pPr>
      <w:r w:rsidRPr="00224816">
        <w:rPr>
          <w:rFonts w:ascii="Arial" w:hAnsi="Arial" w:cs="Arial"/>
        </w:rPr>
        <w:t xml:space="preserve">/W przypadku gdy </w:t>
      </w:r>
      <w:r w:rsidR="006D714A" w:rsidRPr="00224816">
        <w:rPr>
          <w:rFonts w:ascii="Arial" w:hAnsi="Arial" w:cs="Arial"/>
        </w:rPr>
        <w:t>W</w:t>
      </w:r>
      <w:r w:rsidRPr="00224816">
        <w:rPr>
          <w:rFonts w:ascii="Arial" w:hAnsi="Arial" w:cs="Arial"/>
        </w:rPr>
        <w:t xml:space="preserve">ykonawca nie przekazuje danych osobowych innych niż bezpośrednio jego dotyczących lub zachodzi wyłączenie stosowania obowiązku informacyjnego, stosownie do art. 13 ust. 4 lub art. 14 ust. 5 RODO treści oświadczenia </w:t>
      </w:r>
      <w:r w:rsidR="006D714A" w:rsidRPr="00224816">
        <w:rPr>
          <w:rFonts w:ascii="Arial" w:hAnsi="Arial" w:cs="Arial"/>
        </w:rPr>
        <w:t>W</w:t>
      </w:r>
      <w:r w:rsidRPr="00224816">
        <w:rPr>
          <w:rFonts w:ascii="Arial" w:hAnsi="Arial" w:cs="Arial"/>
        </w:rPr>
        <w:t xml:space="preserve">ykonawca nie składa </w:t>
      </w:r>
      <w:r w:rsidR="00E71F36" w:rsidRPr="00224816">
        <w:rPr>
          <w:rFonts w:ascii="Arial" w:hAnsi="Arial" w:cs="Arial"/>
        </w:rPr>
        <w:t>/</w:t>
      </w:r>
      <w:r w:rsidRPr="00224816">
        <w:rPr>
          <w:rFonts w:ascii="Arial" w:hAnsi="Arial" w:cs="Arial"/>
        </w:rPr>
        <w:t>usunięcie treści oświadczenia np. przez jego wykreślenie/</w:t>
      </w:r>
    </w:p>
    <w:p w14:paraId="4D79114D" w14:textId="7806473A" w:rsidR="00F25A61" w:rsidRPr="00224816" w:rsidRDefault="00F25A61" w:rsidP="00445D28">
      <w:pPr>
        <w:pStyle w:val="Akapitzlist"/>
        <w:numPr>
          <w:ilvl w:val="0"/>
          <w:numId w:val="29"/>
        </w:numPr>
        <w:suppressAutoHyphens/>
        <w:spacing w:after="0"/>
        <w:jc w:val="both"/>
        <w:rPr>
          <w:rFonts w:ascii="Arial" w:hAnsi="Arial" w:cs="Arial"/>
          <w:sz w:val="20"/>
          <w:szCs w:val="20"/>
        </w:rPr>
      </w:pPr>
      <w:r w:rsidRPr="00224816">
        <w:rPr>
          <w:rFonts w:ascii="Arial" w:hAnsi="Arial" w:cs="Arial"/>
          <w:sz w:val="20"/>
          <w:szCs w:val="20"/>
        </w:rPr>
        <w:t>przyjmuje do wiadomości i akceptuje zapisy klauzuli informacyjnej zawartej w pkt. 28 SWZ</w:t>
      </w:r>
    </w:p>
    <w:p w14:paraId="5200D633" w14:textId="76CFB0C3" w:rsidR="009C07D2" w:rsidRPr="00224816" w:rsidRDefault="009C07D2" w:rsidP="00BB361B">
      <w:pPr>
        <w:pStyle w:val="Akapitzlist"/>
        <w:numPr>
          <w:ilvl w:val="0"/>
          <w:numId w:val="37"/>
        </w:numPr>
        <w:suppressAutoHyphens/>
        <w:spacing w:after="0"/>
        <w:ind w:left="357" w:hanging="357"/>
        <w:jc w:val="both"/>
        <w:rPr>
          <w:rFonts w:ascii="Arial" w:eastAsia="Calibri" w:hAnsi="Arial" w:cs="Arial"/>
          <w:lang w:eastAsia="ar-SA"/>
        </w:rPr>
      </w:pPr>
      <w:r w:rsidRPr="00224816">
        <w:rPr>
          <w:rFonts w:ascii="Arial" w:eastAsia="Calibri" w:hAnsi="Arial" w:cs="Arial"/>
          <w:sz w:val="20"/>
          <w:szCs w:val="20"/>
          <w:lang w:eastAsia="ar-SA"/>
        </w:rPr>
        <w:t xml:space="preserve">Osoba odpowiedzialna za realizację </w:t>
      </w:r>
      <w:r w:rsidR="00251E4C">
        <w:rPr>
          <w:rFonts w:ascii="Arial" w:eastAsia="Calibri" w:hAnsi="Arial" w:cs="Arial"/>
          <w:sz w:val="20"/>
          <w:szCs w:val="20"/>
          <w:lang w:eastAsia="ar-SA"/>
        </w:rPr>
        <w:t>usług</w:t>
      </w:r>
      <w:r w:rsidRPr="00224816">
        <w:rPr>
          <w:rFonts w:ascii="Arial" w:eastAsia="Calibri" w:hAnsi="Arial" w:cs="Arial"/>
          <w:sz w:val="20"/>
          <w:szCs w:val="20"/>
          <w:lang w:eastAsia="ar-SA"/>
        </w:rPr>
        <w:t xml:space="preserve">: </w:t>
      </w:r>
      <w:r w:rsidRPr="00224816">
        <w:rPr>
          <w:rFonts w:ascii="Arial" w:eastAsia="Calibri" w:hAnsi="Arial" w:cs="Arial"/>
          <w:b/>
          <w:sz w:val="20"/>
          <w:szCs w:val="20"/>
          <w:lang w:eastAsia="ar-SA"/>
        </w:rPr>
        <w:t>……</w:t>
      </w:r>
      <w:r w:rsidR="00251E4C">
        <w:rPr>
          <w:rFonts w:ascii="Arial" w:eastAsia="Calibri" w:hAnsi="Arial" w:cs="Arial"/>
          <w:b/>
          <w:sz w:val="20"/>
          <w:szCs w:val="20"/>
          <w:lang w:eastAsia="ar-SA"/>
        </w:rPr>
        <w:t>……………………………………… ……………………………………………………………</w:t>
      </w:r>
      <w:r w:rsidRPr="00224816">
        <w:rPr>
          <w:rFonts w:ascii="Arial" w:eastAsia="Calibri" w:hAnsi="Arial" w:cs="Arial"/>
          <w:b/>
          <w:sz w:val="20"/>
          <w:szCs w:val="20"/>
          <w:lang w:eastAsia="ar-SA"/>
        </w:rPr>
        <w:t>……………</w:t>
      </w:r>
      <w:r w:rsidRPr="00224816">
        <w:rPr>
          <w:rFonts w:ascii="Arial" w:eastAsia="Calibri" w:hAnsi="Arial" w:cs="Arial"/>
          <w:sz w:val="20"/>
          <w:szCs w:val="20"/>
          <w:lang w:eastAsia="ar-SA"/>
        </w:rPr>
        <w:t>/</w:t>
      </w:r>
      <w:r w:rsidRPr="00224816">
        <w:rPr>
          <w:rFonts w:ascii="Arial" w:eastAsia="Calibri" w:hAnsi="Arial" w:cs="Arial"/>
          <w:sz w:val="16"/>
          <w:szCs w:val="16"/>
          <w:lang w:eastAsia="ar-SA"/>
        </w:rPr>
        <w:t>imię, nazwisko, nr telefonu</w:t>
      </w:r>
      <w:r w:rsidRPr="00224816">
        <w:rPr>
          <w:rFonts w:ascii="Arial" w:eastAsia="Calibri" w:hAnsi="Arial" w:cs="Arial"/>
          <w:sz w:val="20"/>
          <w:szCs w:val="20"/>
          <w:lang w:eastAsia="ar-SA"/>
        </w:rPr>
        <w:t>,</w:t>
      </w:r>
      <w:r w:rsidRPr="00224816">
        <w:rPr>
          <w:rFonts w:ascii="Arial" w:eastAsia="Calibri" w:hAnsi="Arial" w:cs="Arial"/>
          <w:sz w:val="16"/>
          <w:szCs w:val="16"/>
          <w:lang w:eastAsia="ar-SA"/>
        </w:rPr>
        <w:t xml:space="preserve"> adres mail/</w:t>
      </w:r>
    </w:p>
    <w:p w14:paraId="389984AD" w14:textId="050599A8" w:rsidR="00F25A61" w:rsidRPr="00224816" w:rsidRDefault="00D46486" w:rsidP="00BB361B">
      <w:pPr>
        <w:pStyle w:val="Akapitzlist"/>
        <w:numPr>
          <w:ilvl w:val="0"/>
          <w:numId w:val="37"/>
        </w:numPr>
        <w:suppressAutoHyphens/>
        <w:ind w:left="357" w:hanging="357"/>
        <w:jc w:val="both"/>
        <w:rPr>
          <w:rFonts w:ascii="Arial" w:eastAsia="Calibri" w:hAnsi="Arial" w:cs="Arial"/>
          <w:b/>
          <w:lang w:eastAsia="ar-SA"/>
        </w:rPr>
      </w:pPr>
      <w:r w:rsidRPr="00224816">
        <w:rPr>
          <w:rFonts w:ascii="Arial" w:hAnsi="Arial" w:cs="Arial"/>
          <w:b/>
          <w:sz w:val="20"/>
          <w:szCs w:val="20"/>
          <w:lang w:eastAsia="ar-SA"/>
        </w:rPr>
        <w:t>Oświadczam / oświadczamy, że zamówienie zamierzamy wykonać</w:t>
      </w:r>
      <w:r w:rsidRPr="00224816">
        <w:rPr>
          <w:rFonts w:ascii="Arial" w:hAnsi="Arial" w:cs="Arial"/>
          <w:lang w:eastAsia="ar-SA"/>
        </w:rPr>
        <w:t xml:space="preserve"> </w:t>
      </w:r>
      <w:r w:rsidR="00E71F36" w:rsidRPr="00224816">
        <w:rPr>
          <w:rFonts w:ascii="Arial" w:hAnsi="Arial" w:cs="Arial"/>
          <w:i/>
          <w:iCs/>
          <w:color w:val="000000"/>
          <w:sz w:val="16"/>
          <w:szCs w:val="16"/>
        </w:rPr>
        <w:t>/</w:t>
      </w:r>
      <w:r w:rsidRPr="00224816">
        <w:rPr>
          <w:rFonts w:ascii="Arial" w:hAnsi="Arial" w:cs="Arial"/>
          <w:i/>
          <w:iCs/>
          <w:color w:val="000000"/>
          <w:sz w:val="16"/>
          <w:szCs w:val="16"/>
        </w:rPr>
        <w:t xml:space="preserve">właściwe należy oznaczyć znakiem </w:t>
      </w:r>
      <w:r w:rsidRPr="00224816">
        <w:rPr>
          <w:rFonts w:ascii="Arial" w:hAnsi="Arial" w:cs="Arial"/>
          <w:b/>
          <w:bCs/>
          <w:i/>
          <w:iCs/>
          <w:color w:val="000000"/>
          <w:sz w:val="16"/>
          <w:szCs w:val="16"/>
        </w:rPr>
        <w:t xml:space="preserve">„x” </w:t>
      </w:r>
      <w:r w:rsidRPr="00224816">
        <w:rPr>
          <w:rFonts w:ascii="Arial" w:hAnsi="Arial" w:cs="Arial"/>
          <w:i/>
          <w:iCs/>
          <w:color w:val="000000"/>
          <w:sz w:val="16"/>
          <w:szCs w:val="16"/>
        </w:rPr>
        <w:t>w polu kwadrat</w:t>
      </w:r>
      <w:r w:rsidR="00E71F36" w:rsidRPr="00224816">
        <w:rPr>
          <w:rFonts w:ascii="Arial" w:hAnsi="Arial" w:cs="Arial"/>
          <w:i/>
          <w:iCs/>
          <w:color w:val="000000"/>
          <w:sz w:val="16"/>
          <w:szCs w:val="16"/>
        </w:rPr>
        <w:t>u/</w:t>
      </w:r>
      <w:r w:rsidR="00F25A61" w:rsidRPr="00224816">
        <w:rPr>
          <w:rFonts w:ascii="Arial" w:hAnsi="Arial" w:cs="Arial"/>
          <w:sz w:val="16"/>
          <w:szCs w:val="16"/>
          <w:lang w:eastAsia="ar-SA"/>
        </w:rPr>
        <w:t>:</w:t>
      </w:r>
    </w:p>
    <w:p w14:paraId="5EB6BD60" w14:textId="22B8871C" w:rsidR="00D46486" w:rsidRPr="00224816" w:rsidRDefault="00D37B40" w:rsidP="00FF3BB9">
      <w:pPr>
        <w:suppressAutoHyphens/>
        <w:ind w:firstLine="284"/>
        <w:jc w:val="both"/>
        <w:rPr>
          <w:rFonts w:ascii="Arial" w:eastAsia="Calibri" w:hAnsi="Arial" w:cs="Arial"/>
          <w:lang w:eastAsia="ar-SA"/>
        </w:rPr>
      </w:pPr>
      <w:sdt>
        <w:sdtPr>
          <w:rPr>
            <w:rFonts w:ascii="Arial" w:eastAsia="Calibri" w:hAnsi="Arial" w:cs="Arial"/>
            <w:lang w:eastAsia="ar-SA"/>
          </w:rPr>
          <w:id w:val="-1879704387"/>
          <w14:checkbox>
            <w14:checked w14:val="0"/>
            <w14:checkedState w14:val="2612" w14:font="MS Gothic"/>
            <w14:uncheckedState w14:val="2610" w14:font="MS Gothic"/>
          </w14:checkbox>
        </w:sdtPr>
        <w:sdtEndPr/>
        <w:sdtContent>
          <w:r w:rsidR="00D46486" w:rsidRPr="00224816">
            <w:rPr>
              <w:rFonts w:ascii="Segoe UI Symbol" w:eastAsia="MS Gothic" w:hAnsi="Segoe UI Symbol" w:cs="Segoe UI Symbol"/>
              <w:lang w:eastAsia="ar-SA"/>
            </w:rPr>
            <w:t>☐</w:t>
          </w:r>
        </w:sdtContent>
      </w:sdt>
      <w:r w:rsidR="00D46486" w:rsidRPr="00224816">
        <w:rPr>
          <w:rFonts w:ascii="Arial" w:eastAsia="Calibri" w:hAnsi="Arial" w:cs="Arial"/>
          <w:lang w:eastAsia="ar-SA"/>
        </w:rPr>
        <w:tab/>
        <w:t>samodzielnie,</w:t>
      </w:r>
    </w:p>
    <w:p w14:paraId="612053D7" w14:textId="2A906CE0" w:rsidR="00D46486" w:rsidRPr="00224816" w:rsidRDefault="00D37B40" w:rsidP="00FF3BB9">
      <w:pPr>
        <w:suppressAutoHyphens/>
        <w:ind w:firstLine="284"/>
        <w:jc w:val="both"/>
        <w:rPr>
          <w:rFonts w:ascii="Arial" w:eastAsia="Calibri" w:hAnsi="Arial" w:cs="Arial"/>
          <w:lang w:eastAsia="ar-SA"/>
        </w:rPr>
      </w:pPr>
      <w:sdt>
        <w:sdtPr>
          <w:rPr>
            <w:rFonts w:ascii="Arial" w:eastAsia="Calibri" w:hAnsi="Arial" w:cs="Arial"/>
            <w:lang w:eastAsia="ar-SA"/>
          </w:rPr>
          <w:id w:val="1479039953"/>
          <w14:checkbox>
            <w14:checked w14:val="0"/>
            <w14:checkedState w14:val="2612" w14:font="MS Gothic"/>
            <w14:uncheckedState w14:val="2610" w14:font="MS Gothic"/>
          </w14:checkbox>
        </w:sdtPr>
        <w:sdtEndPr/>
        <w:sdtContent>
          <w:r w:rsidR="00D46486" w:rsidRPr="00224816">
            <w:rPr>
              <w:rFonts w:ascii="Segoe UI Symbol" w:eastAsia="MS Gothic" w:hAnsi="Segoe UI Symbol" w:cs="Segoe UI Symbol"/>
              <w:lang w:eastAsia="ar-SA"/>
            </w:rPr>
            <w:t>☐</w:t>
          </w:r>
        </w:sdtContent>
      </w:sdt>
      <w:r w:rsidR="00D46486" w:rsidRPr="00224816">
        <w:rPr>
          <w:rFonts w:ascii="Arial" w:eastAsia="Calibri" w:hAnsi="Arial" w:cs="Arial"/>
          <w:lang w:eastAsia="ar-SA"/>
        </w:rPr>
        <w:tab/>
        <w:t>przy udziale podwykonawców, w zakresie niżej opisanych części zamówienia:</w:t>
      </w:r>
    </w:p>
    <w:p w14:paraId="73CAA129" w14:textId="77777777" w:rsidR="0052010B" w:rsidRPr="00224816" w:rsidRDefault="0052010B" w:rsidP="00FF3BB9">
      <w:pPr>
        <w:suppressAutoHyphens/>
        <w:jc w:val="both"/>
        <w:rPr>
          <w:rFonts w:ascii="Arial" w:eastAsia="Calibri" w:hAnsi="Arial" w:cs="Arial"/>
          <w:b/>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5"/>
        <w:gridCol w:w="3842"/>
      </w:tblGrid>
      <w:tr w:rsidR="00934E0A" w:rsidRPr="00224816" w14:paraId="6F74CEE3"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6CEE2EDE" w14:textId="2EBEF40D" w:rsidR="00934E0A" w:rsidRPr="00224816" w:rsidRDefault="00934E0A" w:rsidP="00FF3BB9">
            <w:pPr>
              <w:suppressAutoHyphens/>
              <w:jc w:val="center"/>
              <w:rPr>
                <w:rFonts w:ascii="Arial" w:hAnsi="Arial" w:cs="Arial"/>
                <w:sz w:val="18"/>
                <w:lang w:eastAsia="ar-SA"/>
              </w:rPr>
            </w:pPr>
            <w:r w:rsidRPr="00224816">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7483A22F" w14:textId="62BFA372" w:rsidR="00934E0A" w:rsidRPr="00224816" w:rsidRDefault="00934E0A" w:rsidP="00FF3BB9">
            <w:pPr>
              <w:suppressAutoHyphens/>
              <w:ind w:left="-107"/>
              <w:jc w:val="center"/>
              <w:rPr>
                <w:rFonts w:ascii="Arial" w:hAnsi="Arial" w:cs="Arial"/>
                <w:sz w:val="18"/>
                <w:lang w:eastAsia="ar-SA"/>
              </w:rPr>
            </w:pPr>
            <w:r w:rsidRPr="00224816">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78F1CDE5" w14:textId="622084B9" w:rsidR="00934E0A" w:rsidRPr="00224816" w:rsidRDefault="00934E0A" w:rsidP="00FF3BB9">
            <w:pPr>
              <w:suppressAutoHyphens/>
              <w:ind w:left="-227"/>
              <w:jc w:val="center"/>
              <w:rPr>
                <w:rFonts w:ascii="Arial" w:hAnsi="Arial" w:cs="Arial"/>
                <w:sz w:val="18"/>
                <w:lang w:eastAsia="ar-SA"/>
              </w:rPr>
            </w:pPr>
            <w:bookmarkStart w:id="52" w:name="_Hlk104894515"/>
            <w:r w:rsidRPr="00224816">
              <w:rPr>
                <w:rFonts w:ascii="Arial" w:hAnsi="Arial" w:cs="Arial"/>
                <w:sz w:val="18"/>
                <w:lang w:eastAsia="ar-SA"/>
              </w:rPr>
              <w:t>Opis części zamówienia powierzonej podwykonawcy</w:t>
            </w:r>
            <w:bookmarkEnd w:id="52"/>
          </w:p>
        </w:tc>
      </w:tr>
      <w:tr w:rsidR="00934E0A" w:rsidRPr="00224816" w14:paraId="79D1B4AF"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0DDE86F8" w14:textId="7D0DA770" w:rsidR="00934E0A" w:rsidRPr="00224816" w:rsidRDefault="00934E0A" w:rsidP="00FF3BB9">
            <w:pPr>
              <w:suppressAutoHyphens/>
              <w:jc w:val="center"/>
              <w:rPr>
                <w:rFonts w:ascii="Arial" w:hAnsi="Arial" w:cs="Arial"/>
                <w:sz w:val="18"/>
                <w:szCs w:val="18"/>
              </w:rPr>
            </w:pPr>
            <w:r w:rsidRPr="00224816">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2CEC807B" w14:textId="77777777" w:rsidR="00934E0A" w:rsidRPr="00224816" w:rsidRDefault="00934E0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809C4DB" w14:textId="77777777" w:rsidR="00934E0A" w:rsidRPr="00224816" w:rsidRDefault="00934E0A" w:rsidP="00FF3BB9">
            <w:pPr>
              <w:suppressAutoHyphens/>
              <w:ind w:left="426"/>
              <w:jc w:val="center"/>
              <w:rPr>
                <w:rFonts w:ascii="Arial" w:hAnsi="Arial" w:cs="Arial"/>
                <w:sz w:val="18"/>
                <w:lang w:eastAsia="ar-SA"/>
              </w:rPr>
            </w:pPr>
          </w:p>
        </w:tc>
      </w:tr>
      <w:tr w:rsidR="00934E0A" w:rsidRPr="00224816" w14:paraId="1BD1579C"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3CA01FA8" w14:textId="491AC2DB" w:rsidR="00934E0A" w:rsidRPr="00224816" w:rsidRDefault="00934E0A" w:rsidP="00FF3BB9">
            <w:pPr>
              <w:suppressAutoHyphens/>
              <w:jc w:val="center"/>
              <w:rPr>
                <w:rFonts w:ascii="Arial" w:hAnsi="Arial" w:cs="Arial"/>
                <w:sz w:val="18"/>
                <w:szCs w:val="18"/>
              </w:rPr>
            </w:pPr>
            <w:r w:rsidRPr="00224816">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65EB3171" w14:textId="77777777" w:rsidR="00934E0A" w:rsidRPr="00224816" w:rsidRDefault="00934E0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AD4ABD9" w14:textId="77777777" w:rsidR="00934E0A" w:rsidRPr="00224816" w:rsidRDefault="00934E0A" w:rsidP="00FF3BB9">
            <w:pPr>
              <w:suppressAutoHyphens/>
              <w:ind w:left="426"/>
              <w:jc w:val="center"/>
              <w:rPr>
                <w:rFonts w:ascii="Arial" w:hAnsi="Arial" w:cs="Arial"/>
                <w:sz w:val="18"/>
                <w:lang w:eastAsia="ar-SA"/>
              </w:rPr>
            </w:pPr>
          </w:p>
        </w:tc>
      </w:tr>
    </w:tbl>
    <w:p w14:paraId="4DB4CCE1" w14:textId="77777777" w:rsidR="001D775B" w:rsidRPr="00224816" w:rsidRDefault="001D775B" w:rsidP="00FF3BB9">
      <w:pPr>
        <w:spacing w:before="240"/>
        <w:ind w:firstLine="357"/>
        <w:jc w:val="both"/>
        <w:rPr>
          <w:rFonts w:ascii="Arial" w:hAnsi="Arial" w:cs="Arial"/>
          <w:b/>
          <w:i/>
          <w:color w:val="FF0000"/>
          <w:sz w:val="16"/>
          <w:szCs w:val="16"/>
        </w:rPr>
      </w:pPr>
      <w:r w:rsidRPr="00224816">
        <w:rPr>
          <w:rFonts w:ascii="Arial" w:hAnsi="Arial" w:cs="Arial"/>
          <w:b/>
          <w:i/>
          <w:color w:val="FF0000"/>
          <w:sz w:val="16"/>
          <w:szCs w:val="16"/>
        </w:rPr>
        <w:t>UWAGA</w:t>
      </w:r>
    </w:p>
    <w:p w14:paraId="2C24AE1A" w14:textId="0B203D6D" w:rsidR="001D775B" w:rsidRPr="00224816" w:rsidRDefault="001D775B" w:rsidP="00FF3BB9">
      <w:pPr>
        <w:ind w:left="357" w:right="23"/>
        <w:jc w:val="both"/>
        <w:rPr>
          <w:rFonts w:ascii="Arial" w:hAnsi="Arial" w:cs="Arial"/>
          <w:bCs/>
          <w:i/>
          <w:color w:val="FF0000"/>
          <w:sz w:val="16"/>
          <w:szCs w:val="16"/>
        </w:rPr>
      </w:pPr>
      <w:r w:rsidRPr="00224816">
        <w:rPr>
          <w:rFonts w:ascii="Arial" w:hAnsi="Arial" w:cs="Arial"/>
          <w:bCs/>
          <w:i/>
          <w:color w:val="FF0000"/>
          <w:sz w:val="16"/>
          <w:szCs w:val="16"/>
        </w:rPr>
        <w:t>Jeżeli Wykonawca pozostawi powyższ</w:t>
      </w:r>
      <w:r w:rsidR="00195A48" w:rsidRPr="00224816">
        <w:rPr>
          <w:rFonts w:ascii="Arial" w:hAnsi="Arial" w:cs="Arial"/>
          <w:bCs/>
          <w:i/>
          <w:color w:val="FF0000"/>
          <w:sz w:val="16"/>
          <w:szCs w:val="16"/>
        </w:rPr>
        <w:t>ą</w:t>
      </w:r>
      <w:r w:rsidRPr="00224816">
        <w:rPr>
          <w:rFonts w:ascii="Arial" w:hAnsi="Arial" w:cs="Arial"/>
          <w:bCs/>
          <w:i/>
          <w:color w:val="FF0000"/>
          <w:sz w:val="16"/>
          <w:szCs w:val="16"/>
        </w:rPr>
        <w:t xml:space="preserve"> tabel</w:t>
      </w:r>
      <w:r w:rsidR="00195A48" w:rsidRPr="00224816">
        <w:rPr>
          <w:rFonts w:ascii="Arial" w:hAnsi="Arial" w:cs="Arial"/>
          <w:bCs/>
          <w:i/>
          <w:color w:val="FF0000"/>
          <w:sz w:val="16"/>
          <w:szCs w:val="16"/>
        </w:rPr>
        <w:t>ę</w:t>
      </w:r>
      <w:r w:rsidRPr="00224816">
        <w:rPr>
          <w:rFonts w:ascii="Arial" w:hAnsi="Arial" w:cs="Arial"/>
          <w:bCs/>
          <w:i/>
          <w:color w:val="FF0000"/>
          <w:sz w:val="16"/>
          <w:szCs w:val="16"/>
        </w:rPr>
        <w:t xml:space="preserve"> niewypełnion</w:t>
      </w:r>
      <w:r w:rsidR="00195A48" w:rsidRPr="00224816">
        <w:rPr>
          <w:rFonts w:ascii="Arial" w:hAnsi="Arial" w:cs="Arial"/>
          <w:bCs/>
          <w:i/>
          <w:color w:val="FF0000"/>
          <w:sz w:val="16"/>
          <w:szCs w:val="16"/>
        </w:rPr>
        <w:t>ą</w:t>
      </w:r>
      <w:r w:rsidR="007D0852" w:rsidRPr="00224816">
        <w:rPr>
          <w:rFonts w:ascii="Arial" w:hAnsi="Arial" w:cs="Arial"/>
          <w:bCs/>
          <w:i/>
          <w:color w:val="FF0000"/>
          <w:sz w:val="16"/>
          <w:szCs w:val="16"/>
        </w:rPr>
        <w:t xml:space="preserve"> </w:t>
      </w:r>
      <w:r w:rsidRPr="00224816">
        <w:rPr>
          <w:rFonts w:ascii="Arial" w:hAnsi="Arial" w:cs="Arial"/>
          <w:bCs/>
          <w:i/>
          <w:color w:val="FF0000"/>
          <w:sz w:val="16"/>
          <w:szCs w:val="16"/>
        </w:rPr>
        <w:t>to Zamawiający przyjmie, iż Wykonawca samodzielnie zrealizuje całe niniejsze zamówienie.</w:t>
      </w:r>
    </w:p>
    <w:p w14:paraId="58055E61" w14:textId="6102985C" w:rsidR="00C8443A" w:rsidRPr="00224816" w:rsidRDefault="00C8443A" w:rsidP="00FF3BB9">
      <w:pPr>
        <w:ind w:right="23"/>
        <w:jc w:val="both"/>
        <w:rPr>
          <w:rFonts w:ascii="Arial" w:hAnsi="Arial" w:cs="Arial"/>
          <w:bCs/>
          <w:i/>
          <w:color w:val="FF0000"/>
          <w:sz w:val="16"/>
          <w:szCs w:val="16"/>
        </w:rPr>
      </w:pPr>
    </w:p>
    <w:p w14:paraId="0542D005" w14:textId="52836064" w:rsidR="00C8443A" w:rsidRPr="00224816" w:rsidRDefault="00C8443A" w:rsidP="00BB361B">
      <w:pPr>
        <w:pStyle w:val="Akapitzlist"/>
        <w:numPr>
          <w:ilvl w:val="0"/>
          <w:numId w:val="37"/>
        </w:numPr>
        <w:ind w:left="357" w:hanging="357"/>
        <w:jc w:val="both"/>
        <w:rPr>
          <w:rFonts w:ascii="Arial" w:hAnsi="Arial" w:cs="Arial"/>
          <w:bCs/>
          <w:sz w:val="20"/>
          <w:szCs w:val="20"/>
        </w:rPr>
      </w:pPr>
      <w:r w:rsidRPr="00224816">
        <w:rPr>
          <w:rFonts w:ascii="Arial" w:hAnsi="Arial" w:cs="Arial"/>
          <w:bCs/>
          <w:sz w:val="20"/>
          <w:szCs w:val="20"/>
        </w:rPr>
        <w:t xml:space="preserve">/jeżeli dotyczy/ </w:t>
      </w:r>
      <w:r w:rsidRPr="00224816">
        <w:rPr>
          <w:rFonts w:ascii="Arial" w:hAnsi="Arial" w:cs="Arial"/>
          <w:b/>
          <w:bCs/>
          <w:sz w:val="20"/>
          <w:szCs w:val="20"/>
        </w:rPr>
        <w:t>Oświadczamy, że poniżej wskazaną część zamówienia powierzam do wykonania  podwykonawcy, z zasobów którego korzystamy na podstawie</w:t>
      </w:r>
      <w:r w:rsidRPr="00224816">
        <w:rPr>
          <w:rFonts w:ascii="Arial" w:hAnsi="Arial" w:cs="Arial"/>
          <w:bCs/>
          <w:sz w:val="20"/>
          <w:szCs w:val="20"/>
        </w:rPr>
        <w:t xml:space="preserve"> art. 118 ust. 1 uPzp </w:t>
      </w:r>
      <w:r w:rsidR="00E71F36" w:rsidRPr="00224816">
        <w:rPr>
          <w:rFonts w:ascii="Arial" w:hAnsi="Arial" w:cs="Arial"/>
          <w:bCs/>
          <w:sz w:val="20"/>
          <w:szCs w:val="20"/>
        </w:rPr>
        <w:t>/</w:t>
      </w:r>
      <w:r w:rsidRPr="00224816">
        <w:rPr>
          <w:rFonts w:ascii="Arial" w:hAnsi="Arial" w:cs="Arial"/>
          <w:bCs/>
          <w:sz w:val="20"/>
          <w:szCs w:val="20"/>
        </w:rPr>
        <w:t>podmiot udostępniający zasoby</w:t>
      </w:r>
      <w:r w:rsidR="00E71F36" w:rsidRPr="00224816">
        <w:rPr>
          <w:rFonts w:ascii="Arial" w:hAnsi="Arial" w:cs="Arial"/>
          <w:bCs/>
          <w:sz w:val="20"/>
          <w:szCs w:val="20"/>
        </w:rPr>
        <w:t>/</w:t>
      </w:r>
      <w:r w:rsidRPr="00224816">
        <w:rPr>
          <w:rFonts w:ascii="Arial" w:hAnsi="Arial" w:cs="Arial"/>
          <w:bCs/>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5"/>
        <w:gridCol w:w="3842"/>
      </w:tblGrid>
      <w:tr w:rsidR="00C8443A" w:rsidRPr="00224816" w14:paraId="0264A130" w14:textId="77777777" w:rsidTr="00E53CF1">
        <w:tc>
          <w:tcPr>
            <w:tcW w:w="567" w:type="dxa"/>
            <w:tcBorders>
              <w:top w:val="single" w:sz="4" w:space="0" w:color="auto"/>
              <w:left w:val="single" w:sz="4" w:space="0" w:color="auto"/>
              <w:bottom w:val="single" w:sz="4" w:space="0" w:color="auto"/>
              <w:right w:val="single" w:sz="4" w:space="0" w:color="auto"/>
            </w:tcBorders>
            <w:vAlign w:val="center"/>
          </w:tcPr>
          <w:p w14:paraId="428F9C25" w14:textId="77777777" w:rsidR="00C8443A" w:rsidRPr="00224816" w:rsidRDefault="00C8443A" w:rsidP="00FF3BB9">
            <w:pPr>
              <w:suppressAutoHyphens/>
              <w:jc w:val="center"/>
              <w:rPr>
                <w:rFonts w:ascii="Arial" w:hAnsi="Arial" w:cs="Arial"/>
                <w:sz w:val="18"/>
                <w:lang w:eastAsia="ar-SA"/>
              </w:rPr>
            </w:pPr>
            <w:r w:rsidRPr="00224816">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1A660CA3" w14:textId="77777777" w:rsidR="00C8443A" w:rsidRPr="00224816" w:rsidRDefault="00C8443A" w:rsidP="00FF3BB9">
            <w:pPr>
              <w:suppressAutoHyphens/>
              <w:ind w:left="-107"/>
              <w:jc w:val="center"/>
              <w:rPr>
                <w:rFonts w:ascii="Arial" w:hAnsi="Arial" w:cs="Arial"/>
                <w:sz w:val="18"/>
                <w:lang w:eastAsia="ar-SA"/>
              </w:rPr>
            </w:pPr>
            <w:r w:rsidRPr="00224816">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57FF90D8" w14:textId="77777777" w:rsidR="00C8443A" w:rsidRPr="00224816" w:rsidRDefault="00C8443A" w:rsidP="00FF3BB9">
            <w:pPr>
              <w:suppressAutoHyphens/>
              <w:ind w:left="-227"/>
              <w:jc w:val="center"/>
              <w:rPr>
                <w:rFonts w:ascii="Arial" w:hAnsi="Arial" w:cs="Arial"/>
                <w:sz w:val="18"/>
                <w:lang w:eastAsia="ar-SA"/>
              </w:rPr>
            </w:pPr>
            <w:r w:rsidRPr="00224816">
              <w:rPr>
                <w:rFonts w:ascii="Arial" w:hAnsi="Arial" w:cs="Arial"/>
                <w:sz w:val="18"/>
                <w:lang w:eastAsia="ar-SA"/>
              </w:rPr>
              <w:t>Opis części zamówienia powierzonej podwykonawcy</w:t>
            </w:r>
          </w:p>
        </w:tc>
      </w:tr>
      <w:tr w:rsidR="00C8443A" w:rsidRPr="00224816" w14:paraId="3CA926FF" w14:textId="77777777" w:rsidTr="00E53CF1">
        <w:tc>
          <w:tcPr>
            <w:tcW w:w="567" w:type="dxa"/>
            <w:tcBorders>
              <w:top w:val="single" w:sz="4" w:space="0" w:color="auto"/>
              <w:left w:val="single" w:sz="4" w:space="0" w:color="auto"/>
              <w:bottom w:val="single" w:sz="4" w:space="0" w:color="auto"/>
              <w:right w:val="single" w:sz="4" w:space="0" w:color="auto"/>
            </w:tcBorders>
            <w:vAlign w:val="center"/>
          </w:tcPr>
          <w:p w14:paraId="6988656F" w14:textId="77777777" w:rsidR="00C8443A" w:rsidRPr="00224816" w:rsidRDefault="00C8443A" w:rsidP="00FF3BB9">
            <w:pPr>
              <w:suppressAutoHyphens/>
              <w:jc w:val="center"/>
              <w:rPr>
                <w:rFonts w:ascii="Arial" w:hAnsi="Arial" w:cs="Arial"/>
                <w:sz w:val="18"/>
                <w:szCs w:val="18"/>
              </w:rPr>
            </w:pPr>
            <w:r w:rsidRPr="00224816">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30A8399B" w14:textId="77777777" w:rsidR="00C8443A" w:rsidRPr="00224816" w:rsidRDefault="00C8443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40B6B777" w14:textId="77777777" w:rsidR="00C8443A" w:rsidRPr="00224816" w:rsidRDefault="00C8443A" w:rsidP="00FF3BB9">
            <w:pPr>
              <w:suppressAutoHyphens/>
              <w:ind w:left="426"/>
              <w:jc w:val="center"/>
              <w:rPr>
                <w:rFonts w:ascii="Arial" w:hAnsi="Arial" w:cs="Arial"/>
                <w:sz w:val="18"/>
                <w:lang w:eastAsia="ar-SA"/>
              </w:rPr>
            </w:pPr>
          </w:p>
        </w:tc>
      </w:tr>
      <w:tr w:rsidR="00C8443A" w:rsidRPr="00224816" w14:paraId="21DA6757" w14:textId="77777777" w:rsidTr="00E53CF1">
        <w:tc>
          <w:tcPr>
            <w:tcW w:w="567" w:type="dxa"/>
            <w:tcBorders>
              <w:top w:val="single" w:sz="4" w:space="0" w:color="auto"/>
              <w:left w:val="single" w:sz="4" w:space="0" w:color="auto"/>
              <w:bottom w:val="single" w:sz="4" w:space="0" w:color="auto"/>
              <w:right w:val="single" w:sz="4" w:space="0" w:color="auto"/>
            </w:tcBorders>
            <w:vAlign w:val="center"/>
          </w:tcPr>
          <w:p w14:paraId="4049EB83" w14:textId="77777777" w:rsidR="00C8443A" w:rsidRPr="00224816" w:rsidRDefault="00C8443A" w:rsidP="00FF3BB9">
            <w:pPr>
              <w:suppressAutoHyphens/>
              <w:jc w:val="center"/>
              <w:rPr>
                <w:rFonts w:ascii="Arial" w:hAnsi="Arial" w:cs="Arial"/>
                <w:sz w:val="18"/>
                <w:szCs w:val="18"/>
              </w:rPr>
            </w:pPr>
            <w:r w:rsidRPr="00224816">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6EDCE97D" w14:textId="77777777" w:rsidR="00C8443A" w:rsidRPr="00224816" w:rsidRDefault="00C8443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2BF645A4" w14:textId="77777777" w:rsidR="00C8443A" w:rsidRPr="00224816" w:rsidRDefault="00C8443A" w:rsidP="00FF3BB9">
            <w:pPr>
              <w:suppressAutoHyphens/>
              <w:ind w:left="426"/>
              <w:jc w:val="center"/>
              <w:rPr>
                <w:rFonts w:ascii="Arial" w:hAnsi="Arial" w:cs="Arial"/>
                <w:sz w:val="18"/>
                <w:lang w:eastAsia="ar-SA"/>
              </w:rPr>
            </w:pPr>
          </w:p>
        </w:tc>
      </w:tr>
    </w:tbl>
    <w:p w14:paraId="262B12F5" w14:textId="77777777" w:rsidR="00C8443A" w:rsidRPr="00224816" w:rsidRDefault="00C8443A" w:rsidP="00FF3BB9">
      <w:pPr>
        <w:spacing w:before="240"/>
        <w:ind w:firstLine="357"/>
        <w:jc w:val="both"/>
        <w:rPr>
          <w:rFonts w:ascii="Arial" w:hAnsi="Arial" w:cs="Arial"/>
          <w:b/>
          <w:i/>
          <w:color w:val="FF0000"/>
          <w:sz w:val="16"/>
          <w:szCs w:val="16"/>
        </w:rPr>
      </w:pPr>
      <w:r w:rsidRPr="00224816">
        <w:rPr>
          <w:rFonts w:ascii="Arial" w:hAnsi="Arial" w:cs="Arial"/>
          <w:b/>
          <w:i/>
          <w:color w:val="FF0000"/>
          <w:sz w:val="16"/>
          <w:szCs w:val="16"/>
        </w:rPr>
        <w:t>UWAGA</w:t>
      </w:r>
    </w:p>
    <w:p w14:paraId="3DEF7367" w14:textId="45426864" w:rsidR="00C8443A" w:rsidRPr="00224816" w:rsidRDefault="00C8443A" w:rsidP="00FF3BB9">
      <w:pPr>
        <w:ind w:left="284"/>
        <w:jc w:val="both"/>
        <w:rPr>
          <w:rFonts w:ascii="Arial" w:hAnsi="Arial" w:cs="Arial"/>
          <w:bCs/>
          <w:i/>
          <w:color w:val="FF0000"/>
          <w:sz w:val="16"/>
          <w:szCs w:val="16"/>
        </w:rPr>
      </w:pPr>
      <w:r w:rsidRPr="00224816">
        <w:rPr>
          <w:rFonts w:ascii="Arial" w:hAnsi="Arial" w:cs="Arial"/>
          <w:bCs/>
          <w:i/>
          <w:color w:val="FF0000"/>
          <w:sz w:val="16"/>
          <w:szCs w:val="16"/>
        </w:rPr>
        <w:t>Jeżeli Wykonawca pozostawi powyższą tabelę niewypełnioną to Zamawiający przyjmie, iż Wykonawca samodzielnie zrealizuje całe niniejsze zamówienie.</w:t>
      </w:r>
    </w:p>
    <w:p w14:paraId="1FABAE94" w14:textId="77777777" w:rsidR="00222FFA" w:rsidRPr="00224816" w:rsidRDefault="00222FFA" w:rsidP="00FF3BB9">
      <w:pPr>
        <w:ind w:left="284"/>
        <w:jc w:val="both"/>
        <w:rPr>
          <w:rFonts w:ascii="Arial" w:hAnsi="Arial" w:cs="Arial"/>
          <w:bCs/>
        </w:rPr>
      </w:pPr>
    </w:p>
    <w:p w14:paraId="2F88FA48" w14:textId="2654CE9D" w:rsidR="006A5FFC" w:rsidRPr="00224816" w:rsidRDefault="006A5FFC" w:rsidP="00BB361B">
      <w:pPr>
        <w:pStyle w:val="Akapitzlist"/>
        <w:numPr>
          <w:ilvl w:val="0"/>
          <w:numId w:val="37"/>
        </w:numPr>
        <w:ind w:left="357" w:hanging="357"/>
        <w:jc w:val="both"/>
        <w:rPr>
          <w:rFonts w:ascii="Arial" w:hAnsi="Arial" w:cs="Arial"/>
          <w:bCs/>
        </w:rPr>
      </w:pPr>
      <w:r w:rsidRPr="00224816">
        <w:rPr>
          <w:rFonts w:ascii="Arial" w:hAnsi="Arial" w:cs="Arial"/>
          <w:b/>
          <w:color w:val="000000"/>
          <w:sz w:val="20"/>
          <w:szCs w:val="20"/>
        </w:rPr>
        <w:t>Oświadczamy, że wybór naszej oferty</w:t>
      </w:r>
      <w:r w:rsidR="00D46486" w:rsidRPr="00224816">
        <w:rPr>
          <w:rFonts w:ascii="Arial" w:hAnsi="Arial" w:cs="Arial"/>
          <w:b/>
          <w:color w:val="000000"/>
        </w:rPr>
        <w:t xml:space="preserve"> </w:t>
      </w:r>
      <w:r w:rsidR="00E71F36" w:rsidRPr="00224816">
        <w:rPr>
          <w:rFonts w:ascii="Arial" w:hAnsi="Arial" w:cs="Arial"/>
          <w:color w:val="000000"/>
          <w:sz w:val="16"/>
          <w:szCs w:val="16"/>
        </w:rPr>
        <w:t>/</w:t>
      </w:r>
      <w:r w:rsidR="00D46486" w:rsidRPr="00224816">
        <w:rPr>
          <w:rFonts w:ascii="Arial" w:hAnsi="Arial" w:cs="Arial"/>
          <w:i/>
          <w:iCs/>
          <w:color w:val="000000"/>
          <w:sz w:val="16"/>
          <w:szCs w:val="16"/>
        </w:rPr>
        <w:t xml:space="preserve">właściwe należy oznaczyć znakiem </w:t>
      </w:r>
      <w:r w:rsidR="00D46486" w:rsidRPr="00224816">
        <w:rPr>
          <w:rFonts w:ascii="Arial" w:hAnsi="Arial" w:cs="Arial"/>
          <w:b/>
          <w:bCs/>
          <w:i/>
          <w:iCs/>
          <w:color w:val="000000"/>
          <w:sz w:val="16"/>
          <w:szCs w:val="16"/>
        </w:rPr>
        <w:t xml:space="preserve">„x” </w:t>
      </w:r>
      <w:r w:rsidR="00D46486" w:rsidRPr="00224816">
        <w:rPr>
          <w:rFonts w:ascii="Arial" w:hAnsi="Arial" w:cs="Arial"/>
          <w:i/>
          <w:iCs/>
          <w:color w:val="000000"/>
          <w:sz w:val="16"/>
          <w:szCs w:val="16"/>
        </w:rPr>
        <w:t>w polu kwadratu</w:t>
      </w:r>
      <w:r w:rsidR="00E71F36" w:rsidRPr="00224816">
        <w:rPr>
          <w:rFonts w:ascii="Arial" w:hAnsi="Arial" w:cs="Arial"/>
          <w:i/>
          <w:iCs/>
          <w:color w:val="000000"/>
          <w:sz w:val="16"/>
          <w:szCs w:val="16"/>
        </w:rPr>
        <w:t>/</w:t>
      </w:r>
      <w:r w:rsidRPr="00224816">
        <w:rPr>
          <w:rFonts w:ascii="Arial" w:hAnsi="Arial" w:cs="Arial"/>
          <w:b/>
          <w:color w:val="000000"/>
        </w:rPr>
        <w:t>:</w:t>
      </w:r>
    </w:p>
    <w:p w14:paraId="34F674DF" w14:textId="7736E08E" w:rsidR="006A5FFC" w:rsidRPr="00224816" w:rsidRDefault="00D37B40" w:rsidP="00FF3BB9">
      <w:pPr>
        <w:ind w:left="675" w:right="23" w:hanging="315"/>
        <w:jc w:val="both"/>
        <w:rPr>
          <w:rFonts w:ascii="Arial" w:hAnsi="Arial" w:cs="Arial"/>
          <w:color w:val="000000"/>
        </w:rPr>
      </w:pPr>
      <w:sdt>
        <w:sdtPr>
          <w:rPr>
            <w:rFonts w:ascii="Arial" w:hAnsi="Arial" w:cs="Arial"/>
            <w:color w:val="000000"/>
          </w:rPr>
          <w:id w:val="-391739941"/>
          <w14:checkbox>
            <w14:checked w14:val="0"/>
            <w14:checkedState w14:val="2612" w14:font="MS Gothic"/>
            <w14:uncheckedState w14:val="2610" w14:font="MS Gothic"/>
          </w14:checkbox>
        </w:sdtPr>
        <w:sdtEndPr/>
        <w:sdtContent>
          <w:r w:rsidR="006A5FFC" w:rsidRPr="00224816">
            <w:rPr>
              <w:rFonts w:ascii="Segoe UI Symbol" w:eastAsia="MS Gothic" w:hAnsi="Segoe UI Symbol" w:cs="Segoe UI Symbol"/>
              <w:color w:val="000000"/>
            </w:rPr>
            <w:t>☐</w:t>
          </w:r>
        </w:sdtContent>
      </w:sdt>
      <w:r w:rsidR="006A5FFC" w:rsidRPr="00224816">
        <w:rPr>
          <w:rFonts w:ascii="Arial" w:hAnsi="Arial" w:cs="Arial"/>
          <w:color w:val="000000"/>
        </w:rPr>
        <w:tab/>
        <w:t>nie będzie prowadzić u Zamawiającego do powstania obowiązku podatkowego zgodnie z ustawą z dnia 11 marca 2014 r. o podatku od towarów i usług (Dz.U. 2020 poz. 106 ze zm.),</w:t>
      </w:r>
    </w:p>
    <w:p w14:paraId="0F51913D" w14:textId="77777777" w:rsidR="006A5FFC" w:rsidRPr="00224816" w:rsidRDefault="006A5FFC" w:rsidP="00FF3BB9">
      <w:pPr>
        <w:ind w:left="675" w:right="23" w:hanging="315"/>
        <w:jc w:val="both"/>
        <w:rPr>
          <w:rFonts w:ascii="Arial" w:hAnsi="Arial" w:cs="Arial"/>
          <w:color w:val="000000"/>
        </w:rPr>
      </w:pPr>
    </w:p>
    <w:p w14:paraId="6DEE6B3F" w14:textId="2C4892DD" w:rsidR="006A5FFC" w:rsidRPr="00224816" w:rsidRDefault="00D37B40" w:rsidP="00FF3BB9">
      <w:pPr>
        <w:ind w:left="675" w:right="23" w:hanging="315"/>
        <w:jc w:val="both"/>
        <w:rPr>
          <w:rFonts w:ascii="Arial" w:hAnsi="Arial" w:cs="Arial"/>
          <w:color w:val="000000"/>
        </w:rPr>
      </w:pPr>
      <w:sdt>
        <w:sdtPr>
          <w:rPr>
            <w:rFonts w:ascii="Arial" w:hAnsi="Arial" w:cs="Arial"/>
            <w:color w:val="000000"/>
          </w:rPr>
          <w:id w:val="1908104761"/>
          <w14:checkbox>
            <w14:checked w14:val="0"/>
            <w14:checkedState w14:val="2612" w14:font="MS Gothic"/>
            <w14:uncheckedState w14:val="2610" w14:font="MS Gothic"/>
          </w14:checkbox>
        </w:sdtPr>
        <w:sdtEndPr/>
        <w:sdtContent>
          <w:r w:rsidR="006A5FFC" w:rsidRPr="00224816">
            <w:rPr>
              <w:rFonts w:ascii="Segoe UI Symbol" w:eastAsia="MS Gothic" w:hAnsi="Segoe UI Symbol" w:cs="Segoe UI Symbol"/>
              <w:color w:val="000000"/>
            </w:rPr>
            <w:t>☐</w:t>
          </w:r>
        </w:sdtContent>
      </w:sdt>
      <w:r w:rsidR="006A5FFC" w:rsidRPr="00224816">
        <w:rPr>
          <w:rFonts w:ascii="Arial" w:hAnsi="Arial" w:cs="Arial"/>
          <w:color w:val="000000"/>
        </w:rPr>
        <w:tab/>
        <w:t xml:space="preserve">będzie prowadzić u Zamawiającego do powstania obowiązku podatkowego zgodnie z ustawą z dnia 11 marca 2014 r. o podatku od towarów i usług (Dz.U. 2020 poz. 106 ze zm.). </w:t>
      </w:r>
    </w:p>
    <w:p w14:paraId="7C1FFF4F" w14:textId="643CE480" w:rsidR="00F25A61" w:rsidRPr="00224816" w:rsidRDefault="006A5FFC" w:rsidP="00FF3BB9">
      <w:pPr>
        <w:ind w:left="675" w:right="23"/>
        <w:jc w:val="both"/>
        <w:rPr>
          <w:rFonts w:ascii="Arial" w:hAnsi="Arial" w:cs="Arial"/>
          <w:color w:val="000000"/>
        </w:rPr>
      </w:pPr>
      <w:r w:rsidRPr="00224816">
        <w:rPr>
          <w:rFonts w:ascii="Arial" w:hAnsi="Arial" w:cs="Arial"/>
          <w:color w:val="000000"/>
        </w:rPr>
        <w:t>W związku z tym wskazujemy rodzaj towaru lub usługi, których dostawa lub świadczenie będzie prowadzić do obowiązku jego powstania oraz ich wartość bez kwoty podatku:</w:t>
      </w:r>
    </w:p>
    <w:p w14:paraId="26241875" w14:textId="77777777" w:rsidR="0052010B" w:rsidRPr="00224816" w:rsidRDefault="0052010B" w:rsidP="00FF3BB9">
      <w:pPr>
        <w:ind w:right="23"/>
        <w:jc w:val="both"/>
        <w:rPr>
          <w:rFonts w:ascii="Arial" w:hAnsi="Arial" w:cs="Arial"/>
          <w:color w:val="000000"/>
        </w:rPr>
      </w:pPr>
    </w:p>
    <w:tbl>
      <w:tblPr>
        <w:tblStyle w:val="Tabela-Siatka"/>
        <w:tblW w:w="8926" w:type="dxa"/>
        <w:tblInd w:w="0" w:type="dxa"/>
        <w:tblLook w:val="04A0" w:firstRow="1" w:lastRow="0" w:firstColumn="1" w:lastColumn="0" w:noHBand="0" w:noVBand="1"/>
      </w:tblPr>
      <w:tblGrid>
        <w:gridCol w:w="562"/>
        <w:gridCol w:w="2977"/>
        <w:gridCol w:w="2406"/>
        <w:gridCol w:w="2981"/>
      </w:tblGrid>
      <w:tr w:rsidR="0052010B" w:rsidRPr="00224816" w14:paraId="5F656A6C" w14:textId="77777777" w:rsidTr="0052010B">
        <w:tc>
          <w:tcPr>
            <w:tcW w:w="562" w:type="dxa"/>
            <w:vAlign w:val="center"/>
          </w:tcPr>
          <w:p w14:paraId="739B1FCE"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l.p.</w:t>
            </w:r>
          </w:p>
        </w:tc>
        <w:tc>
          <w:tcPr>
            <w:tcW w:w="2977" w:type="dxa"/>
            <w:vAlign w:val="center"/>
          </w:tcPr>
          <w:p w14:paraId="212017ED"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Nazwy (rodzaje) towaru lub usługi, których dostawa lub świadczenie będą prowadziły do powstania obowiązku podatkowego</w:t>
            </w:r>
          </w:p>
        </w:tc>
        <w:tc>
          <w:tcPr>
            <w:tcW w:w="2406" w:type="dxa"/>
            <w:vAlign w:val="center"/>
          </w:tcPr>
          <w:p w14:paraId="67429CC3"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Wartość towaru lub usługi objętego obowiązkiem podatkowym Zamawiającego, bez kwoty podatku</w:t>
            </w:r>
          </w:p>
        </w:tc>
        <w:tc>
          <w:tcPr>
            <w:tcW w:w="2981" w:type="dxa"/>
            <w:vAlign w:val="center"/>
          </w:tcPr>
          <w:p w14:paraId="0184D17D"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Stawka podatku od towarów i usług, która zgodnie z wiedzą Wykonawcy, będzie miała zastosowanie</w:t>
            </w:r>
          </w:p>
        </w:tc>
      </w:tr>
      <w:tr w:rsidR="0052010B" w:rsidRPr="00224816" w14:paraId="0B115D09" w14:textId="77777777" w:rsidTr="0052010B">
        <w:tc>
          <w:tcPr>
            <w:tcW w:w="562" w:type="dxa"/>
            <w:vAlign w:val="center"/>
          </w:tcPr>
          <w:p w14:paraId="50B08C0C"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1</w:t>
            </w:r>
          </w:p>
        </w:tc>
        <w:tc>
          <w:tcPr>
            <w:tcW w:w="2977" w:type="dxa"/>
            <w:vAlign w:val="center"/>
          </w:tcPr>
          <w:p w14:paraId="1FF9935C" w14:textId="77777777" w:rsidR="0052010B" w:rsidRPr="00224816" w:rsidRDefault="0052010B" w:rsidP="00FF3BB9">
            <w:pPr>
              <w:spacing w:line="276" w:lineRule="auto"/>
              <w:rPr>
                <w:rFonts w:ascii="Arial" w:hAnsi="Arial" w:cs="Arial"/>
                <w:sz w:val="18"/>
                <w:szCs w:val="18"/>
              </w:rPr>
            </w:pPr>
          </w:p>
        </w:tc>
        <w:tc>
          <w:tcPr>
            <w:tcW w:w="2406" w:type="dxa"/>
            <w:vAlign w:val="center"/>
          </w:tcPr>
          <w:p w14:paraId="4496F295" w14:textId="77777777" w:rsidR="0052010B" w:rsidRPr="00224816" w:rsidRDefault="0052010B" w:rsidP="00FF3BB9">
            <w:pPr>
              <w:spacing w:line="276" w:lineRule="auto"/>
              <w:rPr>
                <w:rFonts w:ascii="Arial" w:hAnsi="Arial" w:cs="Arial"/>
                <w:sz w:val="18"/>
                <w:szCs w:val="18"/>
              </w:rPr>
            </w:pPr>
          </w:p>
        </w:tc>
        <w:tc>
          <w:tcPr>
            <w:tcW w:w="2981" w:type="dxa"/>
            <w:vAlign w:val="center"/>
          </w:tcPr>
          <w:p w14:paraId="6DE526E0" w14:textId="77777777" w:rsidR="0052010B" w:rsidRPr="00224816" w:rsidRDefault="0052010B" w:rsidP="00FF3BB9">
            <w:pPr>
              <w:spacing w:line="276" w:lineRule="auto"/>
              <w:rPr>
                <w:rFonts w:ascii="Arial" w:hAnsi="Arial" w:cs="Arial"/>
                <w:sz w:val="18"/>
                <w:szCs w:val="18"/>
              </w:rPr>
            </w:pPr>
          </w:p>
        </w:tc>
      </w:tr>
      <w:tr w:rsidR="0052010B" w:rsidRPr="00224816" w14:paraId="52461592" w14:textId="77777777" w:rsidTr="0052010B">
        <w:tc>
          <w:tcPr>
            <w:tcW w:w="562" w:type="dxa"/>
            <w:vAlign w:val="center"/>
          </w:tcPr>
          <w:p w14:paraId="342AC6E9"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2</w:t>
            </w:r>
          </w:p>
        </w:tc>
        <w:tc>
          <w:tcPr>
            <w:tcW w:w="2977" w:type="dxa"/>
            <w:vAlign w:val="center"/>
          </w:tcPr>
          <w:p w14:paraId="681DABAA" w14:textId="77777777" w:rsidR="0052010B" w:rsidRPr="00224816" w:rsidRDefault="0052010B" w:rsidP="00FF3BB9">
            <w:pPr>
              <w:spacing w:line="276" w:lineRule="auto"/>
              <w:rPr>
                <w:rFonts w:ascii="Arial" w:hAnsi="Arial" w:cs="Arial"/>
                <w:sz w:val="18"/>
                <w:szCs w:val="18"/>
              </w:rPr>
            </w:pPr>
          </w:p>
        </w:tc>
        <w:tc>
          <w:tcPr>
            <w:tcW w:w="2406" w:type="dxa"/>
            <w:vAlign w:val="center"/>
          </w:tcPr>
          <w:p w14:paraId="554F7C7D" w14:textId="77777777" w:rsidR="0052010B" w:rsidRPr="00224816" w:rsidRDefault="0052010B" w:rsidP="00FF3BB9">
            <w:pPr>
              <w:spacing w:line="276" w:lineRule="auto"/>
              <w:rPr>
                <w:rFonts w:ascii="Arial" w:hAnsi="Arial" w:cs="Arial"/>
                <w:sz w:val="18"/>
                <w:szCs w:val="18"/>
              </w:rPr>
            </w:pPr>
          </w:p>
        </w:tc>
        <w:tc>
          <w:tcPr>
            <w:tcW w:w="2981" w:type="dxa"/>
            <w:vAlign w:val="center"/>
          </w:tcPr>
          <w:p w14:paraId="6567982E" w14:textId="77777777" w:rsidR="0052010B" w:rsidRPr="00224816" w:rsidRDefault="0052010B" w:rsidP="00FF3BB9">
            <w:pPr>
              <w:spacing w:line="276" w:lineRule="auto"/>
              <w:rPr>
                <w:rFonts w:ascii="Arial" w:hAnsi="Arial" w:cs="Arial"/>
                <w:sz w:val="18"/>
                <w:szCs w:val="18"/>
              </w:rPr>
            </w:pPr>
          </w:p>
        </w:tc>
      </w:tr>
    </w:tbl>
    <w:p w14:paraId="750ED71D" w14:textId="77777777" w:rsidR="00767E23" w:rsidRPr="00224816" w:rsidRDefault="00767E23" w:rsidP="00FF3BB9">
      <w:pPr>
        <w:ind w:left="5103" w:right="-1"/>
        <w:jc w:val="center"/>
        <w:rPr>
          <w:rFonts w:ascii="Arial" w:hAnsi="Arial" w:cs="Arial"/>
          <w:b/>
          <w:sz w:val="16"/>
          <w:szCs w:val="16"/>
        </w:rPr>
      </w:pPr>
    </w:p>
    <w:p w14:paraId="0AC2A88E" w14:textId="77777777" w:rsidR="00F25A61" w:rsidRPr="00224816" w:rsidRDefault="00F25A61" w:rsidP="00FF3BB9">
      <w:pPr>
        <w:ind w:left="284" w:hanging="284"/>
        <w:rPr>
          <w:rFonts w:ascii="Arial" w:hAnsi="Arial" w:cs="Arial"/>
          <w:b/>
          <w:bCs/>
          <w:color w:val="000000"/>
          <w:sz w:val="18"/>
          <w:szCs w:val="18"/>
        </w:rPr>
      </w:pPr>
    </w:p>
    <w:p w14:paraId="194AB7E5" w14:textId="77777777" w:rsidR="00BA4F3D" w:rsidRDefault="00BA4F3D" w:rsidP="00FF3BB9">
      <w:pPr>
        <w:ind w:left="284" w:hanging="284"/>
        <w:jc w:val="right"/>
        <w:rPr>
          <w:rFonts w:ascii="Arial" w:hAnsi="Arial" w:cs="Arial"/>
          <w:b/>
          <w:bCs/>
          <w:color w:val="000000"/>
          <w:sz w:val="18"/>
          <w:szCs w:val="18"/>
        </w:rPr>
      </w:pPr>
    </w:p>
    <w:p w14:paraId="052722D2" w14:textId="6D2AD687" w:rsidR="00BA4F3D" w:rsidRDefault="00BA4F3D" w:rsidP="00FF3BB9">
      <w:pPr>
        <w:ind w:left="284" w:hanging="284"/>
        <w:jc w:val="right"/>
        <w:rPr>
          <w:rFonts w:ascii="Arial" w:hAnsi="Arial" w:cs="Arial"/>
          <w:b/>
          <w:bCs/>
          <w:color w:val="000000"/>
          <w:sz w:val="18"/>
          <w:szCs w:val="18"/>
        </w:rPr>
      </w:pPr>
    </w:p>
    <w:p w14:paraId="25E3AB94" w14:textId="35772D68" w:rsidR="000A1CA0" w:rsidRDefault="000A1CA0" w:rsidP="00C44DC2">
      <w:pPr>
        <w:rPr>
          <w:rFonts w:ascii="Arial" w:hAnsi="Arial" w:cs="Arial"/>
          <w:b/>
          <w:bCs/>
          <w:color w:val="000000"/>
          <w:sz w:val="18"/>
          <w:szCs w:val="18"/>
        </w:rPr>
      </w:pPr>
    </w:p>
    <w:p w14:paraId="3815AE79" w14:textId="77777777" w:rsidR="000A1CA0" w:rsidRDefault="000A1CA0" w:rsidP="00FF3BB9">
      <w:pPr>
        <w:ind w:left="284" w:hanging="284"/>
        <w:jc w:val="right"/>
        <w:rPr>
          <w:rFonts w:ascii="Arial" w:hAnsi="Arial" w:cs="Arial"/>
          <w:b/>
          <w:bCs/>
          <w:color w:val="000000"/>
          <w:sz w:val="18"/>
          <w:szCs w:val="18"/>
        </w:rPr>
      </w:pPr>
    </w:p>
    <w:p w14:paraId="212260BC" w14:textId="627D8A15" w:rsidR="00533601" w:rsidRPr="00224816" w:rsidRDefault="00533601" w:rsidP="00FF3BB9">
      <w:pPr>
        <w:ind w:left="284" w:hanging="284"/>
        <w:jc w:val="right"/>
        <w:rPr>
          <w:rFonts w:ascii="Arial" w:hAnsi="Arial" w:cs="Arial"/>
          <w:b/>
          <w:bCs/>
          <w:color w:val="000000"/>
          <w:sz w:val="18"/>
          <w:szCs w:val="18"/>
        </w:rPr>
      </w:pPr>
      <w:bookmarkStart w:id="53" w:name="_Hlk138422071"/>
      <w:r w:rsidRPr="00224816">
        <w:rPr>
          <w:rFonts w:ascii="Arial" w:hAnsi="Arial" w:cs="Arial"/>
          <w:b/>
          <w:bCs/>
          <w:color w:val="000000"/>
          <w:sz w:val="18"/>
          <w:szCs w:val="18"/>
        </w:rPr>
        <w:t>Załącznik nr  2</w:t>
      </w:r>
      <w:r w:rsidR="00D758E2" w:rsidRPr="00224816">
        <w:rPr>
          <w:rFonts w:ascii="Arial" w:hAnsi="Arial" w:cs="Arial"/>
          <w:b/>
          <w:bCs/>
          <w:color w:val="000000"/>
          <w:sz w:val="18"/>
          <w:szCs w:val="18"/>
        </w:rPr>
        <w:t xml:space="preserve"> </w:t>
      </w:r>
      <w:r w:rsidRPr="00224816">
        <w:rPr>
          <w:rFonts w:ascii="Arial" w:hAnsi="Arial" w:cs="Arial"/>
          <w:b/>
          <w:bCs/>
          <w:color w:val="000000"/>
          <w:sz w:val="18"/>
          <w:szCs w:val="18"/>
        </w:rPr>
        <w:t>do SWZ</w:t>
      </w:r>
    </w:p>
    <w:p w14:paraId="3EE5C05F" w14:textId="1BA072B4" w:rsidR="00533601" w:rsidRDefault="00533601"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6A4E6D">
        <w:rPr>
          <w:rFonts w:ascii="Arial" w:hAnsi="Arial" w:cs="Arial"/>
          <w:b/>
          <w:bCs/>
          <w:color w:val="000000"/>
          <w:sz w:val="18"/>
          <w:szCs w:val="18"/>
        </w:rPr>
        <w:t>40</w:t>
      </w:r>
      <w:r w:rsidRPr="00224816">
        <w:rPr>
          <w:rFonts w:ascii="Arial" w:hAnsi="Arial" w:cs="Arial"/>
          <w:b/>
          <w:bCs/>
          <w:color w:val="000000"/>
          <w:sz w:val="18"/>
          <w:szCs w:val="18"/>
        </w:rPr>
        <w:t>/2</w:t>
      </w:r>
      <w:r w:rsidR="00281AEA">
        <w:rPr>
          <w:rFonts w:ascii="Arial" w:hAnsi="Arial" w:cs="Arial"/>
          <w:b/>
          <w:bCs/>
          <w:color w:val="000000"/>
          <w:sz w:val="18"/>
          <w:szCs w:val="18"/>
        </w:rPr>
        <w:t>3</w:t>
      </w:r>
      <w:r w:rsidRPr="00224816">
        <w:rPr>
          <w:rFonts w:ascii="Arial" w:hAnsi="Arial" w:cs="Arial"/>
          <w:b/>
          <w:bCs/>
          <w:color w:val="000000"/>
          <w:sz w:val="18"/>
          <w:szCs w:val="18"/>
        </w:rPr>
        <w:t>/</w:t>
      </w:r>
      <w:r w:rsidR="00DB0E87">
        <w:rPr>
          <w:rFonts w:ascii="Arial" w:hAnsi="Arial" w:cs="Arial"/>
          <w:b/>
          <w:bCs/>
          <w:color w:val="000000"/>
          <w:sz w:val="18"/>
          <w:szCs w:val="18"/>
        </w:rPr>
        <w:t>RK</w:t>
      </w:r>
    </w:p>
    <w:p w14:paraId="359EE94E" w14:textId="2C692DD4" w:rsidR="002D0175" w:rsidRDefault="002D0175" w:rsidP="00FF3BB9">
      <w:pPr>
        <w:ind w:left="284" w:hanging="284"/>
        <w:jc w:val="right"/>
        <w:rPr>
          <w:rFonts w:ascii="Arial" w:hAnsi="Arial" w:cs="Arial"/>
          <w:b/>
          <w:bCs/>
          <w:color w:val="000000"/>
          <w:sz w:val="18"/>
          <w:szCs w:val="18"/>
        </w:rPr>
      </w:pPr>
    </w:p>
    <w:p w14:paraId="5A0FE559" w14:textId="2EDE5E2D" w:rsidR="002D0175" w:rsidRDefault="002D0175" w:rsidP="00FF3BB9">
      <w:pPr>
        <w:ind w:left="284" w:hanging="284"/>
        <w:jc w:val="right"/>
        <w:rPr>
          <w:rFonts w:ascii="Arial" w:hAnsi="Arial" w:cs="Arial"/>
          <w:b/>
          <w:bCs/>
          <w:color w:val="000000"/>
          <w:sz w:val="18"/>
          <w:szCs w:val="18"/>
        </w:rPr>
      </w:pPr>
    </w:p>
    <w:p w14:paraId="23CFABD5" w14:textId="70FFC8CB" w:rsidR="002D0175" w:rsidRDefault="002D0175" w:rsidP="00FF3BB9">
      <w:pPr>
        <w:ind w:left="284" w:hanging="284"/>
        <w:jc w:val="right"/>
        <w:rPr>
          <w:rFonts w:ascii="Arial" w:hAnsi="Arial" w:cs="Arial"/>
          <w:b/>
          <w:bCs/>
          <w:color w:val="000000"/>
          <w:sz w:val="18"/>
          <w:szCs w:val="18"/>
        </w:rPr>
      </w:pPr>
    </w:p>
    <w:p w14:paraId="1FC6F95A" w14:textId="03880E03" w:rsidR="002D0175" w:rsidRPr="00196F9A" w:rsidRDefault="002D0175" w:rsidP="002D0175">
      <w:pPr>
        <w:ind w:left="284" w:hanging="284"/>
        <w:jc w:val="center"/>
        <w:rPr>
          <w:rFonts w:ascii="Arial" w:hAnsi="Arial" w:cs="Arial"/>
          <w:b/>
          <w:bCs/>
          <w:color w:val="000000"/>
        </w:rPr>
      </w:pPr>
      <w:r w:rsidRPr="00196F9A">
        <w:rPr>
          <w:rFonts w:ascii="Arial" w:hAnsi="Arial" w:cs="Arial"/>
          <w:b/>
          <w:bCs/>
          <w:color w:val="000000"/>
        </w:rPr>
        <w:t>Formularz cenowy załączono w odrębnym pliku.</w:t>
      </w:r>
    </w:p>
    <w:bookmarkEnd w:id="53"/>
    <w:p w14:paraId="50AF15CF" w14:textId="77777777" w:rsidR="002D0175" w:rsidRPr="00224816" w:rsidRDefault="002D0175" w:rsidP="002D0175">
      <w:pPr>
        <w:ind w:left="284" w:hanging="284"/>
        <w:jc w:val="center"/>
        <w:rPr>
          <w:rFonts w:ascii="Arial" w:hAnsi="Arial" w:cs="Arial"/>
          <w:b/>
          <w:bCs/>
          <w:color w:val="000000"/>
          <w:sz w:val="18"/>
          <w:szCs w:val="18"/>
        </w:rPr>
      </w:pPr>
    </w:p>
    <w:p w14:paraId="0F11DF92" w14:textId="77777777" w:rsidR="00533601" w:rsidRPr="00224816" w:rsidRDefault="00533601" w:rsidP="00FF3BB9">
      <w:pPr>
        <w:ind w:left="284" w:hanging="284"/>
        <w:jc w:val="right"/>
        <w:rPr>
          <w:rFonts w:ascii="Arial" w:hAnsi="Arial" w:cs="Arial"/>
          <w:b/>
          <w:bCs/>
          <w:color w:val="000000"/>
          <w:sz w:val="18"/>
          <w:szCs w:val="18"/>
        </w:rPr>
      </w:pPr>
    </w:p>
    <w:bookmarkEnd w:id="47"/>
    <w:p w14:paraId="6E12E189" w14:textId="77777777" w:rsidR="00461B10" w:rsidRPr="00224816" w:rsidRDefault="00461B10" w:rsidP="00FF3BB9">
      <w:pPr>
        <w:ind w:left="5103" w:right="-1"/>
        <w:jc w:val="right"/>
        <w:rPr>
          <w:rFonts w:ascii="Arial" w:hAnsi="Arial" w:cs="Arial"/>
          <w:b/>
          <w:sz w:val="18"/>
          <w:szCs w:val="18"/>
        </w:rPr>
      </w:pPr>
    </w:p>
    <w:p w14:paraId="499A8407" w14:textId="77777777" w:rsidR="002914EC" w:rsidRDefault="002914EC" w:rsidP="00FF3BB9">
      <w:pPr>
        <w:ind w:left="5103" w:right="-1"/>
        <w:jc w:val="right"/>
        <w:rPr>
          <w:rFonts w:ascii="Arial" w:hAnsi="Arial" w:cs="Arial"/>
          <w:b/>
          <w:sz w:val="18"/>
          <w:szCs w:val="18"/>
        </w:rPr>
      </w:pPr>
    </w:p>
    <w:p w14:paraId="5C44EE6A" w14:textId="77777777" w:rsidR="002914EC" w:rsidRDefault="002914EC" w:rsidP="00FF3BB9">
      <w:pPr>
        <w:ind w:left="5103" w:right="-1"/>
        <w:jc w:val="right"/>
        <w:rPr>
          <w:rFonts w:ascii="Arial" w:hAnsi="Arial" w:cs="Arial"/>
          <w:b/>
          <w:sz w:val="18"/>
          <w:szCs w:val="18"/>
        </w:rPr>
      </w:pPr>
    </w:p>
    <w:p w14:paraId="226C594E" w14:textId="77777777" w:rsidR="002914EC" w:rsidRDefault="002914EC" w:rsidP="00FF3BB9">
      <w:pPr>
        <w:ind w:left="5103" w:right="-1"/>
        <w:jc w:val="right"/>
        <w:rPr>
          <w:rFonts w:ascii="Arial" w:hAnsi="Arial" w:cs="Arial"/>
          <w:b/>
          <w:sz w:val="18"/>
          <w:szCs w:val="18"/>
        </w:rPr>
      </w:pPr>
    </w:p>
    <w:p w14:paraId="00359612" w14:textId="77777777" w:rsidR="002914EC" w:rsidRDefault="002914EC" w:rsidP="00FF3BB9">
      <w:pPr>
        <w:ind w:left="5103" w:right="-1"/>
        <w:jc w:val="right"/>
        <w:rPr>
          <w:rFonts w:ascii="Arial" w:hAnsi="Arial" w:cs="Arial"/>
          <w:b/>
          <w:sz w:val="18"/>
          <w:szCs w:val="18"/>
        </w:rPr>
      </w:pPr>
    </w:p>
    <w:p w14:paraId="5D2CD888" w14:textId="77777777" w:rsidR="002914EC" w:rsidRDefault="002914EC" w:rsidP="00FF3BB9">
      <w:pPr>
        <w:ind w:left="5103" w:right="-1"/>
        <w:jc w:val="right"/>
        <w:rPr>
          <w:rFonts w:ascii="Arial" w:hAnsi="Arial" w:cs="Arial"/>
          <w:b/>
          <w:sz w:val="18"/>
          <w:szCs w:val="18"/>
        </w:rPr>
      </w:pPr>
    </w:p>
    <w:p w14:paraId="7986FB2A" w14:textId="175778D4" w:rsidR="00DB0E87" w:rsidRPr="00224816" w:rsidRDefault="00DB0E87" w:rsidP="00DB0E87">
      <w:pPr>
        <w:ind w:left="284" w:hanging="284"/>
        <w:jc w:val="right"/>
        <w:rPr>
          <w:rFonts w:ascii="Arial" w:hAnsi="Arial" w:cs="Arial"/>
          <w:b/>
          <w:bCs/>
          <w:color w:val="000000"/>
          <w:sz w:val="18"/>
          <w:szCs w:val="18"/>
        </w:rPr>
      </w:pPr>
      <w:bookmarkStart w:id="54" w:name="_Hlk138423393"/>
      <w:r w:rsidRPr="00224816">
        <w:rPr>
          <w:rFonts w:ascii="Arial" w:hAnsi="Arial" w:cs="Arial"/>
          <w:b/>
          <w:bCs/>
          <w:color w:val="000000"/>
          <w:sz w:val="18"/>
          <w:szCs w:val="18"/>
        </w:rPr>
        <w:t xml:space="preserve">Załącznik nr  </w:t>
      </w:r>
      <w:r>
        <w:rPr>
          <w:rFonts w:ascii="Arial" w:hAnsi="Arial" w:cs="Arial"/>
          <w:b/>
          <w:bCs/>
          <w:color w:val="000000"/>
          <w:sz w:val="18"/>
          <w:szCs w:val="18"/>
        </w:rPr>
        <w:t>3</w:t>
      </w:r>
      <w:r w:rsidRPr="00224816">
        <w:rPr>
          <w:rFonts w:ascii="Arial" w:hAnsi="Arial" w:cs="Arial"/>
          <w:b/>
          <w:bCs/>
          <w:color w:val="000000"/>
          <w:sz w:val="18"/>
          <w:szCs w:val="18"/>
        </w:rPr>
        <w:t xml:space="preserve"> do SWZ</w:t>
      </w:r>
    </w:p>
    <w:p w14:paraId="4A5E6721" w14:textId="0EAA9CDF" w:rsidR="00DB0E87" w:rsidRDefault="00DB0E87" w:rsidP="00DB0E87">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6A4E6D">
        <w:rPr>
          <w:rFonts w:ascii="Arial" w:hAnsi="Arial" w:cs="Arial"/>
          <w:b/>
          <w:bCs/>
          <w:color w:val="000000"/>
          <w:sz w:val="18"/>
          <w:szCs w:val="18"/>
        </w:rPr>
        <w:t>40</w:t>
      </w:r>
      <w:r w:rsidRPr="00224816">
        <w:rPr>
          <w:rFonts w:ascii="Arial" w:hAnsi="Arial" w:cs="Arial"/>
          <w:b/>
          <w:bCs/>
          <w:color w:val="000000"/>
          <w:sz w:val="18"/>
          <w:szCs w:val="18"/>
        </w:rPr>
        <w:t>/2</w:t>
      </w:r>
      <w:r>
        <w:rPr>
          <w:rFonts w:ascii="Arial" w:hAnsi="Arial" w:cs="Arial"/>
          <w:b/>
          <w:bCs/>
          <w:color w:val="000000"/>
          <w:sz w:val="18"/>
          <w:szCs w:val="18"/>
        </w:rPr>
        <w:t>3</w:t>
      </w:r>
      <w:r w:rsidRPr="00224816">
        <w:rPr>
          <w:rFonts w:ascii="Arial" w:hAnsi="Arial" w:cs="Arial"/>
          <w:b/>
          <w:bCs/>
          <w:color w:val="000000"/>
          <w:sz w:val="18"/>
          <w:szCs w:val="18"/>
        </w:rPr>
        <w:t>/</w:t>
      </w:r>
      <w:r>
        <w:rPr>
          <w:rFonts w:ascii="Arial" w:hAnsi="Arial" w:cs="Arial"/>
          <w:b/>
          <w:bCs/>
          <w:color w:val="000000"/>
          <w:sz w:val="18"/>
          <w:szCs w:val="18"/>
        </w:rPr>
        <w:t>RK</w:t>
      </w:r>
    </w:p>
    <w:p w14:paraId="22A733FB" w14:textId="77777777" w:rsidR="00DB0E87" w:rsidRDefault="00DB0E87" w:rsidP="00DB0E87">
      <w:pPr>
        <w:ind w:left="284" w:hanging="284"/>
        <w:jc w:val="right"/>
        <w:rPr>
          <w:rFonts w:ascii="Arial" w:hAnsi="Arial" w:cs="Arial"/>
          <w:b/>
          <w:bCs/>
          <w:color w:val="000000"/>
          <w:sz w:val="18"/>
          <w:szCs w:val="18"/>
        </w:rPr>
      </w:pPr>
    </w:p>
    <w:p w14:paraId="0381F99B" w14:textId="77777777" w:rsidR="00DB0E87" w:rsidRDefault="00DB0E87" w:rsidP="00DB0E87">
      <w:pPr>
        <w:ind w:left="284" w:hanging="284"/>
        <w:jc w:val="right"/>
        <w:rPr>
          <w:rFonts w:ascii="Arial" w:hAnsi="Arial" w:cs="Arial"/>
          <w:b/>
          <w:bCs/>
          <w:color w:val="000000"/>
          <w:sz w:val="18"/>
          <w:szCs w:val="18"/>
        </w:rPr>
      </w:pPr>
    </w:p>
    <w:p w14:paraId="2C51657C" w14:textId="77777777" w:rsidR="00DB0E87" w:rsidRDefault="00DB0E87" w:rsidP="00DB0E87">
      <w:pPr>
        <w:ind w:left="284" w:hanging="284"/>
        <w:jc w:val="right"/>
        <w:rPr>
          <w:rFonts w:ascii="Arial" w:hAnsi="Arial" w:cs="Arial"/>
          <w:b/>
          <w:bCs/>
          <w:color w:val="000000"/>
          <w:sz w:val="18"/>
          <w:szCs w:val="18"/>
        </w:rPr>
      </w:pPr>
    </w:p>
    <w:p w14:paraId="49AF0609" w14:textId="316293A1" w:rsidR="00DB0E87" w:rsidRPr="00196F9A" w:rsidRDefault="00DB0E87" w:rsidP="00DB0E87">
      <w:pPr>
        <w:ind w:left="284" w:hanging="284"/>
        <w:jc w:val="center"/>
        <w:rPr>
          <w:rFonts w:ascii="Arial" w:hAnsi="Arial" w:cs="Arial"/>
          <w:b/>
          <w:bCs/>
          <w:color w:val="000000"/>
        </w:rPr>
      </w:pPr>
      <w:r w:rsidRPr="00196F9A">
        <w:rPr>
          <w:rFonts w:ascii="Arial" w:hAnsi="Arial" w:cs="Arial"/>
          <w:b/>
          <w:bCs/>
          <w:color w:val="000000"/>
        </w:rPr>
        <w:t>Opis Przedmiotu Zamówienia  załączono w odrębnym pliku</w:t>
      </w:r>
      <w:bookmarkEnd w:id="54"/>
      <w:r w:rsidRPr="00196F9A">
        <w:rPr>
          <w:rFonts w:ascii="Arial" w:hAnsi="Arial" w:cs="Arial"/>
          <w:b/>
          <w:bCs/>
          <w:color w:val="000000"/>
        </w:rPr>
        <w:t>.</w:t>
      </w:r>
    </w:p>
    <w:p w14:paraId="4FEEB130" w14:textId="77777777" w:rsidR="002914EC" w:rsidRDefault="002914EC" w:rsidP="00FF3BB9">
      <w:pPr>
        <w:ind w:left="5103" w:right="-1"/>
        <w:jc w:val="right"/>
        <w:rPr>
          <w:rFonts w:ascii="Arial" w:hAnsi="Arial" w:cs="Arial"/>
          <w:b/>
          <w:sz w:val="18"/>
          <w:szCs w:val="18"/>
        </w:rPr>
      </w:pPr>
    </w:p>
    <w:p w14:paraId="76F777DD" w14:textId="77777777" w:rsidR="002914EC" w:rsidRDefault="002914EC" w:rsidP="00FF3BB9">
      <w:pPr>
        <w:ind w:left="5103" w:right="-1"/>
        <w:jc w:val="right"/>
        <w:rPr>
          <w:rFonts w:ascii="Arial" w:hAnsi="Arial" w:cs="Arial"/>
          <w:b/>
          <w:sz w:val="18"/>
          <w:szCs w:val="18"/>
        </w:rPr>
      </w:pPr>
    </w:p>
    <w:p w14:paraId="37C3BEDA" w14:textId="77777777" w:rsidR="002914EC" w:rsidRDefault="002914EC" w:rsidP="00FF3BB9">
      <w:pPr>
        <w:ind w:left="5103" w:right="-1"/>
        <w:jc w:val="right"/>
        <w:rPr>
          <w:rFonts w:ascii="Arial" w:hAnsi="Arial" w:cs="Arial"/>
          <w:b/>
          <w:sz w:val="18"/>
          <w:szCs w:val="18"/>
        </w:rPr>
      </w:pPr>
    </w:p>
    <w:p w14:paraId="4649781C" w14:textId="77777777" w:rsidR="002914EC" w:rsidRDefault="002914EC" w:rsidP="00FF3BB9">
      <w:pPr>
        <w:ind w:left="5103" w:right="-1"/>
        <w:jc w:val="right"/>
        <w:rPr>
          <w:rFonts w:ascii="Arial" w:hAnsi="Arial" w:cs="Arial"/>
          <w:b/>
          <w:sz w:val="18"/>
          <w:szCs w:val="18"/>
        </w:rPr>
      </w:pPr>
    </w:p>
    <w:p w14:paraId="6F420242" w14:textId="77777777" w:rsidR="002914EC" w:rsidRDefault="002914EC" w:rsidP="00FF3BB9">
      <w:pPr>
        <w:ind w:left="5103" w:right="-1"/>
        <w:jc w:val="right"/>
        <w:rPr>
          <w:rFonts w:ascii="Arial" w:hAnsi="Arial" w:cs="Arial"/>
          <w:b/>
          <w:sz w:val="18"/>
          <w:szCs w:val="18"/>
        </w:rPr>
      </w:pPr>
    </w:p>
    <w:p w14:paraId="687F4B03" w14:textId="77777777" w:rsidR="002914EC" w:rsidRDefault="002914EC" w:rsidP="00FF3BB9">
      <w:pPr>
        <w:ind w:left="5103" w:right="-1"/>
        <w:jc w:val="right"/>
        <w:rPr>
          <w:rFonts w:ascii="Arial" w:hAnsi="Arial" w:cs="Arial"/>
          <w:b/>
          <w:sz w:val="18"/>
          <w:szCs w:val="18"/>
        </w:rPr>
      </w:pPr>
    </w:p>
    <w:p w14:paraId="6874E364" w14:textId="77777777" w:rsidR="002914EC" w:rsidRDefault="002914EC" w:rsidP="00FF3BB9">
      <w:pPr>
        <w:ind w:left="5103" w:right="-1"/>
        <w:jc w:val="right"/>
        <w:rPr>
          <w:rFonts w:ascii="Arial" w:hAnsi="Arial" w:cs="Arial"/>
          <w:b/>
          <w:sz w:val="18"/>
          <w:szCs w:val="18"/>
        </w:rPr>
      </w:pPr>
    </w:p>
    <w:p w14:paraId="464ACE83" w14:textId="77777777" w:rsidR="002914EC" w:rsidRDefault="002914EC" w:rsidP="00FF3BB9">
      <w:pPr>
        <w:ind w:left="5103" w:right="-1"/>
        <w:jc w:val="right"/>
        <w:rPr>
          <w:rFonts w:ascii="Arial" w:hAnsi="Arial" w:cs="Arial"/>
          <w:b/>
          <w:sz w:val="18"/>
          <w:szCs w:val="18"/>
        </w:rPr>
      </w:pPr>
    </w:p>
    <w:p w14:paraId="64C43D38" w14:textId="77777777" w:rsidR="002914EC" w:rsidRDefault="002914EC" w:rsidP="00FF3BB9">
      <w:pPr>
        <w:ind w:left="5103" w:right="-1"/>
        <w:jc w:val="right"/>
        <w:rPr>
          <w:rFonts w:ascii="Arial" w:hAnsi="Arial" w:cs="Arial"/>
          <w:b/>
          <w:sz w:val="18"/>
          <w:szCs w:val="18"/>
        </w:rPr>
      </w:pPr>
    </w:p>
    <w:p w14:paraId="7BC9D3BF" w14:textId="6912A8D3" w:rsidR="00196F9A" w:rsidRPr="00224816" w:rsidRDefault="00196F9A" w:rsidP="00196F9A">
      <w:pPr>
        <w:ind w:left="284" w:hanging="284"/>
        <w:jc w:val="right"/>
        <w:rPr>
          <w:rFonts w:ascii="Arial" w:hAnsi="Arial" w:cs="Arial"/>
          <w:b/>
          <w:bCs/>
          <w:color w:val="000000"/>
          <w:sz w:val="18"/>
          <w:szCs w:val="18"/>
        </w:rPr>
      </w:pPr>
      <w:r w:rsidRPr="00224816">
        <w:rPr>
          <w:rFonts w:ascii="Arial" w:hAnsi="Arial" w:cs="Arial"/>
          <w:b/>
          <w:bCs/>
          <w:color w:val="000000"/>
          <w:sz w:val="18"/>
          <w:szCs w:val="18"/>
        </w:rPr>
        <w:t xml:space="preserve">Załącznik nr  </w:t>
      </w:r>
      <w:r>
        <w:rPr>
          <w:rFonts w:ascii="Arial" w:hAnsi="Arial" w:cs="Arial"/>
          <w:b/>
          <w:bCs/>
          <w:color w:val="000000"/>
          <w:sz w:val="18"/>
          <w:szCs w:val="18"/>
        </w:rPr>
        <w:t>4</w:t>
      </w:r>
      <w:r w:rsidRPr="00224816">
        <w:rPr>
          <w:rFonts w:ascii="Arial" w:hAnsi="Arial" w:cs="Arial"/>
          <w:b/>
          <w:bCs/>
          <w:color w:val="000000"/>
          <w:sz w:val="18"/>
          <w:szCs w:val="18"/>
        </w:rPr>
        <w:t xml:space="preserve"> do SWZ</w:t>
      </w:r>
    </w:p>
    <w:p w14:paraId="08CD4CAA" w14:textId="162F61BD" w:rsidR="00196F9A" w:rsidRDefault="00196F9A" w:rsidP="00196F9A">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6A4E6D">
        <w:rPr>
          <w:rFonts w:ascii="Arial" w:hAnsi="Arial" w:cs="Arial"/>
          <w:b/>
          <w:bCs/>
          <w:color w:val="000000"/>
          <w:sz w:val="18"/>
          <w:szCs w:val="18"/>
        </w:rPr>
        <w:t>40</w:t>
      </w:r>
      <w:r w:rsidRPr="00224816">
        <w:rPr>
          <w:rFonts w:ascii="Arial" w:hAnsi="Arial" w:cs="Arial"/>
          <w:b/>
          <w:bCs/>
          <w:color w:val="000000"/>
          <w:sz w:val="18"/>
          <w:szCs w:val="18"/>
        </w:rPr>
        <w:t>/2</w:t>
      </w:r>
      <w:r>
        <w:rPr>
          <w:rFonts w:ascii="Arial" w:hAnsi="Arial" w:cs="Arial"/>
          <w:b/>
          <w:bCs/>
          <w:color w:val="000000"/>
          <w:sz w:val="18"/>
          <w:szCs w:val="18"/>
        </w:rPr>
        <w:t>3</w:t>
      </w:r>
      <w:r w:rsidRPr="00224816">
        <w:rPr>
          <w:rFonts w:ascii="Arial" w:hAnsi="Arial" w:cs="Arial"/>
          <w:b/>
          <w:bCs/>
          <w:color w:val="000000"/>
          <w:sz w:val="18"/>
          <w:szCs w:val="18"/>
        </w:rPr>
        <w:t>/</w:t>
      </w:r>
      <w:r>
        <w:rPr>
          <w:rFonts w:ascii="Arial" w:hAnsi="Arial" w:cs="Arial"/>
          <w:b/>
          <w:bCs/>
          <w:color w:val="000000"/>
          <w:sz w:val="18"/>
          <w:szCs w:val="18"/>
        </w:rPr>
        <w:t>RK</w:t>
      </w:r>
    </w:p>
    <w:p w14:paraId="4702CD21" w14:textId="77777777" w:rsidR="00196F9A" w:rsidRDefault="00196F9A" w:rsidP="00196F9A">
      <w:pPr>
        <w:ind w:left="284" w:hanging="284"/>
        <w:jc w:val="right"/>
        <w:rPr>
          <w:rFonts w:ascii="Arial" w:hAnsi="Arial" w:cs="Arial"/>
          <w:b/>
          <w:bCs/>
          <w:color w:val="000000"/>
          <w:sz w:val="18"/>
          <w:szCs w:val="18"/>
        </w:rPr>
      </w:pPr>
    </w:p>
    <w:p w14:paraId="51844DBE" w14:textId="77777777" w:rsidR="00196F9A" w:rsidRDefault="00196F9A" w:rsidP="00196F9A">
      <w:pPr>
        <w:ind w:left="284" w:hanging="284"/>
        <w:jc w:val="right"/>
        <w:rPr>
          <w:rFonts w:ascii="Arial" w:hAnsi="Arial" w:cs="Arial"/>
          <w:b/>
          <w:bCs/>
          <w:color w:val="000000"/>
          <w:sz w:val="18"/>
          <w:szCs w:val="18"/>
        </w:rPr>
      </w:pPr>
    </w:p>
    <w:p w14:paraId="5BA75B4C" w14:textId="77777777" w:rsidR="00196F9A" w:rsidRDefault="00196F9A" w:rsidP="00196F9A">
      <w:pPr>
        <w:ind w:left="284" w:hanging="284"/>
        <w:jc w:val="right"/>
        <w:rPr>
          <w:rFonts w:ascii="Arial" w:hAnsi="Arial" w:cs="Arial"/>
          <w:b/>
          <w:bCs/>
          <w:color w:val="000000"/>
          <w:sz w:val="18"/>
          <w:szCs w:val="18"/>
        </w:rPr>
      </w:pPr>
    </w:p>
    <w:p w14:paraId="1BE57EB2" w14:textId="337F322C" w:rsidR="002914EC" w:rsidRPr="00196F9A" w:rsidRDefault="00196F9A" w:rsidP="00196F9A">
      <w:pPr>
        <w:ind w:right="-1"/>
        <w:rPr>
          <w:rFonts w:ascii="Arial" w:hAnsi="Arial" w:cs="Arial"/>
          <w:b/>
        </w:rPr>
      </w:pPr>
      <w:r>
        <w:rPr>
          <w:rFonts w:ascii="Arial" w:hAnsi="Arial" w:cs="Arial"/>
          <w:b/>
          <w:bCs/>
          <w:color w:val="000000"/>
          <w:sz w:val="18"/>
          <w:szCs w:val="18"/>
        </w:rPr>
        <w:t xml:space="preserve">         </w:t>
      </w:r>
      <w:r>
        <w:rPr>
          <w:rFonts w:ascii="Arial" w:hAnsi="Arial" w:cs="Arial"/>
          <w:b/>
          <w:bCs/>
          <w:color w:val="000000"/>
        </w:rPr>
        <w:t>Wykaz Urządzeń</w:t>
      </w:r>
      <w:r w:rsidR="00A215AC">
        <w:rPr>
          <w:rFonts w:ascii="Arial" w:hAnsi="Arial" w:cs="Arial"/>
          <w:b/>
          <w:bCs/>
          <w:color w:val="000000"/>
        </w:rPr>
        <w:t xml:space="preserve"> dźwigowych </w:t>
      </w:r>
      <w:r>
        <w:rPr>
          <w:rFonts w:ascii="Arial" w:hAnsi="Arial" w:cs="Arial"/>
          <w:b/>
          <w:bCs/>
          <w:color w:val="000000"/>
        </w:rPr>
        <w:t xml:space="preserve"> Podlegających Konserwacji</w:t>
      </w:r>
      <w:r w:rsidRPr="00196F9A">
        <w:rPr>
          <w:rFonts w:ascii="Arial" w:hAnsi="Arial" w:cs="Arial"/>
          <w:b/>
          <w:bCs/>
          <w:color w:val="000000"/>
        </w:rPr>
        <w:t xml:space="preserve"> załączono w odrębnym pliku</w:t>
      </w:r>
    </w:p>
    <w:p w14:paraId="2A87E5B7" w14:textId="77777777" w:rsidR="002914EC" w:rsidRDefault="002914EC" w:rsidP="00FF3BB9">
      <w:pPr>
        <w:ind w:left="5103" w:right="-1"/>
        <w:jc w:val="right"/>
        <w:rPr>
          <w:rFonts w:ascii="Arial" w:hAnsi="Arial" w:cs="Arial"/>
          <w:b/>
          <w:sz w:val="18"/>
          <w:szCs w:val="18"/>
        </w:rPr>
      </w:pPr>
    </w:p>
    <w:p w14:paraId="02534AF9" w14:textId="77777777" w:rsidR="002914EC" w:rsidRDefault="002914EC" w:rsidP="00FF3BB9">
      <w:pPr>
        <w:ind w:left="5103" w:right="-1"/>
        <w:jc w:val="right"/>
        <w:rPr>
          <w:rFonts w:ascii="Arial" w:hAnsi="Arial" w:cs="Arial"/>
          <w:b/>
          <w:sz w:val="18"/>
          <w:szCs w:val="18"/>
        </w:rPr>
      </w:pPr>
    </w:p>
    <w:p w14:paraId="6D8A6DE1" w14:textId="77777777" w:rsidR="002914EC" w:rsidRDefault="002914EC" w:rsidP="00FF3BB9">
      <w:pPr>
        <w:ind w:left="5103" w:right="-1"/>
        <w:jc w:val="right"/>
        <w:rPr>
          <w:rFonts w:ascii="Arial" w:hAnsi="Arial" w:cs="Arial"/>
          <w:b/>
          <w:sz w:val="18"/>
          <w:szCs w:val="18"/>
        </w:rPr>
      </w:pPr>
    </w:p>
    <w:p w14:paraId="6E9F0033" w14:textId="77777777" w:rsidR="002914EC" w:rsidRDefault="002914EC" w:rsidP="00FF3BB9">
      <w:pPr>
        <w:ind w:left="5103" w:right="-1"/>
        <w:jc w:val="right"/>
        <w:rPr>
          <w:rFonts w:ascii="Arial" w:hAnsi="Arial" w:cs="Arial"/>
          <w:b/>
          <w:sz w:val="18"/>
          <w:szCs w:val="18"/>
        </w:rPr>
      </w:pPr>
    </w:p>
    <w:p w14:paraId="3C4B148C" w14:textId="77777777" w:rsidR="002914EC" w:rsidRDefault="002914EC" w:rsidP="00FF3BB9">
      <w:pPr>
        <w:ind w:left="5103" w:right="-1"/>
        <w:jc w:val="right"/>
        <w:rPr>
          <w:rFonts w:ascii="Arial" w:hAnsi="Arial" w:cs="Arial"/>
          <w:b/>
          <w:sz w:val="18"/>
          <w:szCs w:val="18"/>
        </w:rPr>
      </w:pPr>
    </w:p>
    <w:p w14:paraId="2D49F512" w14:textId="77777777" w:rsidR="002914EC" w:rsidRDefault="002914EC" w:rsidP="00FF3BB9">
      <w:pPr>
        <w:ind w:left="5103" w:right="-1"/>
        <w:jc w:val="right"/>
        <w:rPr>
          <w:rFonts w:ascii="Arial" w:hAnsi="Arial" w:cs="Arial"/>
          <w:b/>
          <w:sz w:val="18"/>
          <w:szCs w:val="18"/>
        </w:rPr>
      </w:pPr>
    </w:p>
    <w:p w14:paraId="30790B10" w14:textId="77777777" w:rsidR="002914EC" w:rsidRDefault="002914EC" w:rsidP="00FF3BB9">
      <w:pPr>
        <w:ind w:left="5103" w:right="-1"/>
        <w:jc w:val="right"/>
        <w:rPr>
          <w:rFonts w:ascii="Arial" w:hAnsi="Arial" w:cs="Arial"/>
          <w:b/>
          <w:sz w:val="18"/>
          <w:szCs w:val="18"/>
        </w:rPr>
      </w:pPr>
    </w:p>
    <w:p w14:paraId="4FB1B233" w14:textId="77777777" w:rsidR="002914EC" w:rsidRDefault="002914EC" w:rsidP="00FF3BB9">
      <w:pPr>
        <w:ind w:left="5103" w:right="-1"/>
        <w:jc w:val="right"/>
        <w:rPr>
          <w:rFonts w:ascii="Arial" w:hAnsi="Arial" w:cs="Arial"/>
          <w:b/>
          <w:sz w:val="18"/>
          <w:szCs w:val="18"/>
        </w:rPr>
      </w:pPr>
    </w:p>
    <w:p w14:paraId="0D8E4B8E" w14:textId="77777777" w:rsidR="002914EC" w:rsidRDefault="002914EC" w:rsidP="00FF3BB9">
      <w:pPr>
        <w:ind w:left="5103" w:right="-1"/>
        <w:jc w:val="right"/>
        <w:rPr>
          <w:rFonts w:ascii="Arial" w:hAnsi="Arial" w:cs="Arial"/>
          <w:b/>
          <w:sz w:val="18"/>
          <w:szCs w:val="18"/>
        </w:rPr>
      </w:pPr>
    </w:p>
    <w:p w14:paraId="2B50AC00" w14:textId="77777777" w:rsidR="002914EC" w:rsidRDefault="002914EC" w:rsidP="00FF3BB9">
      <w:pPr>
        <w:ind w:left="5103" w:right="-1"/>
        <w:jc w:val="right"/>
        <w:rPr>
          <w:rFonts w:ascii="Arial" w:hAnsi="Arial" w:cs="Arial"/>
          <w:b/>
          <w:sz w:val="18"/>
          <w:szCs w:val="18"/>
        </w:rPr>
      </w:pPr>
    </w:p>
    <w:p w14:paraId="397B4C25" w14:textId="77777777" w:rsidR="002914EC" w:rsidRDefault="002914EC" w:rsidP="00FF3BB9">
      <w:pPr>
        <w:ind w:left="5103" w:right="-1"/>
        <w:jc w:val="right"/>
        <w:rPr>
          <w:rFonts w:ascii="Arial" w:hAnsi="Arial" w:cs="Arial"/>
          <w:b/>
          <w:sz w:val="18"/>
          <w:szCs w:val="18"/>
        </w:rPr>
      </w:pPr>
    </w:p>
    <w:p w14:paraId="06FA0C7D" w14:textId="77777777" w:rsidR="002914EC" w:rsidRDefault="002914EC" w:rsidP="00FF3BB9">
      <w:pPr>
        <w:ind w:left="5103" w:right="-1"/>
        <w:jc w:val="right"/>
        <w:rPr>
          <w:rFonts w:ascii="Arial" w:hAnsi="Arial" w:cs="Arial"/>
          <w:b/>
          <w:sz w:val="18"/>
          <w:szCs w:val="18"/>
        </w:rPr>
      </w:pPr>
    </w:p>
    <w:p w14:paraId="2AEEE330" w14:textId="77777777" w:rsidR="002914EC" w:rsidRDefault="002914EC" w:rsidP="00FF3BB9">
      <w:pPr>
        <w:ind w:left="5103" w:right="-1"/>
        <w:jc w:val="right"/>
        <w:rPr>
          <w:rFonts w:ascii="Arial" w:hAnsi="Arial" w:cs="Arial"/>
          <w:b/>
          <w:sz w:val="18"/>
          <w:szCs w:val="18"/>
        </w:rPr>
      </w:pPr>
    </w:p>
    <w:p w14:paraId="58C74AE1" w14:textId="77777777" w:rsidR="002914EC" w:rsidRDefault="002914EC" w:rsidP="00FF3BB9">
      <w:pPr>
        <w:ind w:left="5103" w:right="-1"/>
        <w:jc w:val="right"/>
        <w:rPr>
          <w:rFonts w:ascii="Arial" w:hAnsi="Arial" w:cs="Arial"/>
          <w:b/>
          <w:sz w:val="18"/>
          <w:szCs w:val="18"/>
        </w:rPr>
      </w:pPr>
    </w:p>
    <w:p w14:paraId="750FD3FF" w14:textId="77777777" w:rsidR="002914EC" w:rsidRDefault="002914EC" w:rsidP="00FF3BB9">
      <w:pPr>
        <w:ind w:left="5103" w:right="-1"/>
        <w:jc w:val="right"/>
        <w:rPr>
          <w:rFonts w:ascii="Arial" w:hAnsi="Arial" w:cs="Arial"/>
          <w:b/>
          <w:sz w:val="18"/>
          <w:szCs w:val="18"/>
        </w:rPr>
      </w:pPr>
    </w:p>
    <w:p w14:paraId="1C894CA6" w14:textId="77777777" w:rsidR="002914EC" w:rsidRDefault="002914EC" w:rsidP="00FF3BB9">
      <w:pPr>
        <w:ind w:left="5103" w:right="-1"/>
        <w:jc w:val="right"/>
        <w:rPr>
          <w:rFonts w:ascii="Arial" w:hAnsi="Arial" w:cs="Arial"/>
          <w:b/>
          <w:sz w:val="18"/>
          <w:szCs w:val="18"/>
        </w:rPr>
      </w:pPr>
    </w:p>
    <w:p w14:paraId="04A2DC4C" w14:textId="77777777" w:rsidR="002914EC" w:rsidRDefault="002914EC" w:rsidP="00FF3BB9">
      <w:pPr>
        <w:ind w:left="5103" w:right="-1"/>
        <w:jc w:val="right"/>
        <w:rPr>
          <w:rFonts w:ascii="Arial" w:hAnsi="Arial" w:cs="Arial"/>
          <w:b/>
          <w:sz w:val="18"/>
          <w:szCs w:val="18"/>
        </w:rPr>
      </w:pPr>
    </w:p>
    <w:p w14:paraId="0B42EC22" w14:textId="77777777" w:rsidR="002914EC" w:rsidRDefault="002914EC" w:rsidP="00FF3BB9">
      <w:pPr>
        <w:ind w:left="5103" w:right="-1"/>
        <w:jc w:val="right"/>
        <w:rPr>
          <w:rFonts w:ascii="Arial" w:hAnsi="Arial" w:cs="Arial"/>
          <w:b/>
          <w:sz w:val="18"/>
          <w:szCs w:val="18"/>
        </w:rPr>
      </w:pPr>
    </w:p>
    <w:p w14:paraId="67F72869" w14:textId="77777777" w:rsidR="002914EC" w:rsidRDefault="002914EC" w:rsidP="00FF3BB9">
      <w:pPr>
        <w:ind w:left="5103" w:right="-1"/>
        <w:jc w:val="right"/>
        <w:rPr>
          <w:rFonts w:ascii="Arial" w:hAnsi="Arial" w:cs="Arial"/>
          <w:b/>
          <w:sz w:val="18"/>
          <w:szCs w:val="18"/>
        </w:rPr>
      </w:pPr>
    </w:p>
    <w:p w14:paraId="27963833" w14:textId="77777777" w:rsidR="002914EC" w:rsidRDefault="002914EC" w:rsidP="00FF3BB9">
      <w:pPr>
        <w:ind w:left="5103" w:right="-1"/>
        <w:jc w:val="right"/>
        <w:rPr>
          <w:rFonts w:ascii="Arial" w:hAnsi="Arial" w:cs="Arial"/>
          <w:b/>
          <w:sz w:val="18"/>
          <w:szCs w:val="18"/>
        </w:rPr>
      </w:pPr>
    </w:p>
    <w:p w14:paraId="3D20CD23" w14:textId="77777777" w:rsidR="002914EC" w:rsidRDefault="002914EC" w:rsidP="00FF3BB9">
      <w:pPr>
        <w:ind w:left="5103" w:right="-1"/>
        <w:jc w:val="right"/>
        <w:rPr>
          <w:rFonts w:ascii="Arial" w:hAnsi="Arial" w:cs="Arial"/>
          <w:b/>
          <w:sz w:val="18"/>
          <w:szCs w:val="18"/>
        </w:rPr>
      </w:pPr>
    </w:p>
    <w:p w14:paraId="47539DCC" w14:textId="77777777" w:rsidR="002914EC" w:rsidRDefault="002914EC" w:rsidP="00FF3BB9">
      <w:pPr>
        <w:ind w:left="5103" w:right="-1"/>
        <w:jc w:val="right"/>
        <w:rPr>
          <w:rFonts w:ascii="Arial" w:hAnsi="Arial" w:cs="Arial"/>
          <w:b/>
          <w:sz w:val="18"/>
          <w:szCs w:val="18"/>
        </w:rPr>
      </w:pPr>
    </w:p>
    <w:p w14:paraId="47C1FE78" w14:textId="77777777" w:rsidR="002914EC" w:rsidRDefault="002914EC" w:rsidP="00FF3BB9">
      <w:pPr>
        <w:ind w:left="5103" w:right="-1"/>
        <w:jc w:val="right"/>
        <w:rPr>
          <w:rFonts w:ascii="Arial" w:hAnsi="Arial" w:cs="Arial"/>
          <w:b/>
          <w:sz w:val="18"/>
          <w:szCs w:val="18"/>
        </w:rPr>
      </w:pPr>
    </w:p>
    <w:p w14:paraId="1CBF2C3D" w14:textId="77777777" w:rsidR="002914EC" w:rsidRDefault="002914EC" w:rsidP="00FF3BB9">
      <w:pPr>
        <w:ind w:left="5103" w:right="-1"/>
        <w:jc w:val="right"/>
        <w:rPr>
          <w:rFonts w:ascii="Arial" w:hAnsi="Arial" w:cs="Arial"/>
          <w:b/>
          <w:sz w:val="18"/>
          <w:szCs w:val="18"/>
        </w:rPr>
      </w:pPr>
    </w:p>
    <w:p w14:paraId="3A126032" w14:textId="77777777" w:rsidR="002914EC" w:rsidRDefault="002914EC" w:rsidP="00FF3BB9">
      <w:pPr>
        <w:ind w:left="5103" w:right="-1"/>
        <w:jc w:val="right"/>
        <w:rPr>
          <w:rFonts w:ascii="Arial" w:hAnsi="Arial" w:cs="Arial"/>
          <w:b/>
          <w:sz w:val="18"/>
          <w:szCs w:val="18"/>
        </w:rPr>
      </w:pPr>
    </w:p>
    <w:p w14:paraId="41553E72" w14:textId="77777777" w:rsidR="002914EC" w:rsidRDefault="002914EC" w:rsidP="00FF3BB9">
      <w:pPr>
        <w:ind w:left="5103" w:right="-1"/>
        <w:jc w:val="right"/>
        <w:rPr>
          <w:rFonts w:ascii="Arial" w:hAnsi="Arial" w:cs="Arial"/>
          <w:b/>
          <w:sz w:val="18"/>
          <w:szCs w:val="18"/>
        </w:rPr>
      </w:pPr>
    </w:p>
    <w:p w14:paraId="655776EF" w14:textId="77777777" w:rsidR="002914EC" w:rsidRDefault="002914EC" w:rsidP="00FF3BB9">
      <w:pPr>
        <w:ind w:left="5103" w:right="-1"/>
        <w:jc w:val="right"/>
        <w:rPr>
          <w:rFonts w:ascii="Arial" w:hAnsi="Arial" w:cs="Arial"/>
          <w:b/>
          <w:sz w:val="18"/>
          <w:szCs w:val="18"/>
        </w:rPr>
      </w:pPr>
    </w:p>
    <w:p w14:paraId="683D755A" w14:textId="77777777" w:rsidR="002914EC" w:rsidRDefault="002914EC" w:rsidP="00FF3BB9">
      <w:pPr>
        <w:ind w:left="5103" w:right="-1"/>
        <w:jc w:val="right"/>
        <w:rPr>
          <w:rFonts w:ascii="Arial" w:hAnsi="Arial" w:cs="Arial"/>
          <w:b/>
          <w:sz w:val="18"/>
          <w:szCs w:val="18"/>
        </w:rPr>
      </w:pPr>
    </w:p>
    <w:p w14:paraId="618B183F" w14:textId="77777777" w:rsidR="002914EC" w:rsidRDefault="002914EC" w:rsidP="00FF3BB9">
      <w:pPr>
        <w:ind w:left="5103" w:right="-1"/>
        <w:jc w:val="right"/>
        <w:rPr>
          <w:rFonts w:ascii="Arial" w:hAnsi="Arial" w:cs="Arial"/>
          <w:b/>
          <w:sz w:val="18"/>
          <w:szCs w:val="18"/>
        </w:rPr>
      </w:pPr>
    </w:p>
    <w:p w14:paraId="7372C57A" w14:textId="77777777" w:rsidR="002914EC" w:rsidRDefault="002914EC" w:rsidP="00FF3BB9">
      <w:pPr>
        <w:ind w:left="5103" w:right="-1"/>
        <w:jc w:val="right"/>
        <w:rPr>
          <w:rFonts w:ascii="Arial" w:hAnsi="Arial" w:cs="Arial"/>
          <w:b/>
          <w:sz w:val="18"/>
          <w:szCs w:val="18"/>
        </w:rPr>
      </w:pPr>
    </w:p>
    <w:p w14:paraId="738E1483" w14:textId="77777777" w:rsidR="002914EC" w:rsidRDefault="002914EC" w:rsidP="00FF3BB9">
      <w:pPr>
        <w:ind w:left="5103" w:right="-1"/>
        <w:jc w:val="right"/>
        <w:rPr>
          <w:rFonts w:ascii="Arial" w:hAnsi="Arial" w:cs="Arial"/>
          <w:b/>
          <w:sz w:val="18"/>
          <w:szCs w:val="18"/>
        </w:rPr>
      </w:pPr>
    </w:p>
    <w:p w14:paraId="594BCDC5" w14:textId="77777777" w:rsidR="002914EC" w:rsidRDefault="002914EC" w:rsidP="00FF3BB9">
      <w:pPr>
        <w:ind w:left="5103" w:right="-1"/>
        <w:jc w:val="right"/>
        <w:rPr>
          <w:rFonts w:ascii="Arial" w:hAnsi="Arial" w:cs="Arial"/>
          <w:b/>
          <w:sz w:val="18"/>
          <w:szCs w:val="18"/>
        </w:rPr>
      </w:pPr>
    </w:p>
    <w:p w14:paraId="4C0FE194" w14:textId="77777777" w:rsidR="002914EC" w:rsidRDefault="002914EC" w:rsidP="00FF3BB9">
      <w:pPr>
        <w:ind w:left="5103" w:right="-1"/>
        <w:jc w:val="right"/>
        <w:rPr>
          <w:rFonts w:ascii="Arial" w:hAnsi="Arial" w:cs="Arial"/>
          <w:b/>
          <w:sz w:val="18"/>
          <w:szCs w:val="18"/>
        </w:rPr>
      </w:pPr>
    </w:p>
    <w:p w14:paraId="1E34CFF6" w14:textId="77777777" w:rsidR="002914EC" w:rsidRDefault="002914EC" w:rsidP="00C44DC2">
      <w:pPr>
        <w:ind w:right="-1"/>
        <w:rPr>
          <w:rFonts w:ascii="Arial" w:hAnsi="Arial" w:cs="Arial"/>
          <w:b/>
          <w:sz w:val="18"/>
          <w:szCs w:val="18"/>
        </w:rPr>
      </w:pPr>
    </w:p>
    <w:p w14:paraId="7765F234" w14:textId="1D09B086" w:rsidR="003E780B" w:rsidRDefault="003E780B" w:rsidP="00DB0E87">
      <w:pPr>
        <w:ind w:right="-1"/>
        <w:rPr>
          <w:rFonts w:ascii="Arial" w:hAnsi="Arial" w:cs="Arial"/>
          <w:b/>
          <w:sz w:val="18"/>
          <w:szCs w:val="18"/>
        </w:rPr>
      </w:pPr>
    </w:p>
    <w:p w14:paraId="17C5D36F" w14:textId="77777777" w:rsidR="003E780B" w:rsidRDefault="003E780B" w:rsidP="00DB0E87">
      <w:pPr>
        <w:ind w:right="-1"/>
        <w:rPr>
          <w:rFonts w:ascii="Arial" w:hAnsi="Arial" w:cs="Arial"/>
          <w:b/>
          <w:sz w:val="18"/>
          <w:szCs w:val="18"/>
        </w:rPr>
      </w:pPr>
    </w:p>
    <w:p w14:paraId="1F0F159F" w14:textId="36571ED0" w:rsidR="00485D67" w:rsidRPr="00224816" w:rsidRDefault="00A2795F" w:rsidP="00FF3BB9">
      <w:pPr>
        <w:ind w:left="5103" w:right="-1"/>
        <w:jc w:val="right"/>
        <w:rPr>
          <w:rFonts w:ascii="Arial" w:hAnsi="Arial" w:cs="Arial"/>
          <w:b/>
          <w:bCs/>
          <w:color w:val="000000"/>
          <w:sz w:val="18"/>
          <w:szCs w:val="18"/>
        </w:rPr>
      </w:pPr>
      <w:r w:rsidRPr="00224816">
        <w:rPr>
          <w:rFonts w:ascii="Arial" w:hAnsi="Arial" w:cs="Arial"/>
          <w:b/>
          <w:sz w:val="18"/>
          <w:szCs w:val="18"/>
        </w:rPr>
        <w:t>Załąc</w:t>
      </w:r>
      <w:r w:rsidR="004D5BC8" w:rsidRPr="00224816">
        <w:rPr>
          <w:rFonts w:ascii="Arial" w:hAnsi="Arial" w:cs="Arial"/>
          <w:b/>
          <w:sz w:val="18"/>
          <w:szCs w:val="18"/>
        </w:rPr>
        <w:t>zni</w:t>
      </w:r>
      <w:r w:rsidR="00485D67" w:rsidRPr="00224816">
        <w:rPr>
          <w:rFonts w:ascii="Arial" w:hAnsi="Arial" w:cs="Arial"/>
          <w:b/>
          <w:bCs/>
          <w:color w:val="000000"/>
          <w:sz w:val="18"/>
          <w:szCs w:val="18"/>
        </w:rPr>
        <w:t xml:space="preserve">k nr </w:t>
      </w:r>
      <w:r w:rsidR="00196F9A">
        <w:rPr>
          <w:rFonts w:ascii="Arial" w:hAnsi="Arial" w:cs="Arial"/>
          <w:b/>
          <w:bCs/>
          <w:color w:val="000000"/>
          <w:sz w:val="18"/>
          <w:szCs w:val="18"/>
        </w:rPr>
        <w:t>5</w:t>
      </w:r>
      <w:r w:rsidR="002914EC">
        <w:rPr>
          <w:rFonts w:ascii="Arial" w:hAnsi="Arial" w:cs="Arial"/>
          <w:b/>
          <w:bCs/>
          <w:color w:val="000000"/>
          <w:sz w:val="18"/>
          <w:szCs w:val="18"/>
        </w:rPr>
        <w:t xml:space="preserve"> </w:t>
      </w:r>
      <w:r w:rsidR="00485D67" w:rsidRPr="00224816">
        <w:rPr>
          <w:rFonts w:ascii="Arial" w:hAnsi="Arial" w:cs="Arial"/>
          <w:b/>
          <w:bCs/>
          <w:color w:val="000000"/>
          <w:sz w:val="18"/>
          <w:szCs w:val="18"/>
        </w:rPr>
        <w:t>do SWZ</w:t>
      </w:r>
    </w:p>
    <w:p w14:paraId="5C2CF839" w14:textId="3BD10F1E" w:rsidR="00D758E2" w:rsidRDefault="00D758E2"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6A4E6D">
        <w:rPr>
          <w:rFonts w:ascii="Arial" w:hAnsi="Arial" w:cs="Arial"/>
          <w:b/>
          <w:bCs/>
          <w:color w:val="000000"/>
          <w:sz w:val="18"/>
          <w:szCs w:val="18"/>
        </w:rPr>
        <w:t>40</w:t>
      </w:r>
      <w:r w:rsidRPr="00224816">
        <w:rPr>
          <w:rFonts w:ascii="Arial" w:hAnsi="Arial" w:cs="Arial"/>
          <w:b/>
          <w:bCs/>
          <w:color w:val="000000"/>
          <w:sz w:val="18"/>
          <w:szCs w:val="18"/>
        </w:rPr>
        <w:t>/2</w:t>
      </w:r>
      <w:r w:rsidR="00281AEA">
        <w:rPr>
          <w:rFonts w:ascii="Arial" w:hAnsi="Arial" w:cs="Arial"/>
          <w:b/>
          <w:bCs/>
          <w:color w:val="000000"/>
          <w:sz w:val="18"/>
          <w:szCs w:val="18"/>
        </w:rPr>
        <w:t>3</w:t>
      </w:r>
      <w:r w:rsidRPr="00224816">
        <w:rPr>
          <w:rFonts w:ascii="Arial" w:hAnsi="Arial" w:cs="Arial"/>
          <w:b/>
          <w:bCs/>
          <w:color w:val="000000"/>
          <w:sz w:val="18"/>
          <w:szCs w:val="18"/>
        </w:rPr>
        <w:t>/</w:t>
      </w:r>
      <w:r w:rsidR="00DB0E87">
        <w:rPr>
          <w:rFonts w:ascii="Arial" w:hAnsi="Arial" w:cs="Arial"/>
          <w:b/>
          <w:bCs/>
          <w:color w:val="000000"/>
          <w:sz w:val="18"/>
          <w:szCs w:val="18"/>
        </w:rPr>
        <w:t>RK</w:t>
      </w:r>
    </w:p>
    <w:p w14:paraId="32DC07FD" w14:textId="77777777" w:rsidR="00DB0E87" w:rsidRPr="00224816" w:rsidRDefault="00DB0E87" w:rsidP="00FF3BB9">
      <w:pPr>
        <w:ind w:left="284" w:hanging="284"/>
        <w:jc w:val="right"/>
        <w:rPr>
          <w:rFonts w:ascii="Arial" w:hAnsi="Arial" w:cs="Arial"/>
          <w:b/>
          <w:bCs/>
          <w:color w:val="000000"/>
          <w:sz w:val="18"/>
          <w:szCs w:val="18"/>
        </w:rPr>
      </w:pPr>
    </w:p>
    <w:p w14:paraId="6949C78D" w14:textId="77777777" w:rsidR="00222FFA" w:rsidRPr="00224816" w:rsidRDefault="00222FFA" w:rsidP="00FF3BB9">
      <w:pPr>
        <w:pStyle w:val="Tytu"/>
        <w:rPr>
          <w:rFonts w:ascii="Arial" w:hAnsi="Arial" w:cs="Arial"/>
          <w:color w:val="000000"/>
          <w:sz w:val="28"/>
          <w:szCs w:val="28"/>
          <w:lang w:val="pl-PL"/>
        </w:rPr>
      </w:pPr>
      <w:r w:rsidRPr="00224816">
        <w:rPr>
          <w:rFonts w:ascii="Arial" w:hAnsi="Arial" w:cs="Arial"/>
          <w:color w:val="000000"/>
          <w:sz w:val="28"/>
          <w:szCs w:val="28"/>
          <w:lang w:val="pl-PL"/>
        </w:rPr>
        <w:t xml:space="preserve">OŚWIADCZENIE </w:t>
      </w:r>
      <w:r w:rsidRPr="00224816">
        <w:rPr>
          <w:rFonts w:ascii="Arial" w:hAnsi="Arial" w:cs="Arial"/>
          <w:sz w:val="28"/>
          <w:szCs w:val="28"/>
          <w:lang w:val="pl-PL"/>
        </w:rPr>
        <w:t>WYKONAWCY</w:t>
      </w:r>
    </w:p>
    <w:p w14:paraId="4E79696D" w14:textId="77777777" w:rsidR="00222FFA" w:rsidRPr="00224816" w:rsidRDefault="00222FFA" w:rsidP="00FF3BB9">
      <w:pPr>
        <w:jc w:val="center"/>
        <w:rPr>
          <w:rFonts w:ascii="Arial" w:hAnsi="Arial" w:cs="Arial"/>
          <w:b/>
          <w:bCs/>
          <w:color w:val="000000"/>
          <w:sz w:val="21"/>
          <w:szCs w:val="21"/>
        </w:rPr>
      </w:pPr>
      <w:r w:rsidRPr="00224816">
        <w:rPr>
          <w:rFonts w:ascii="Arial" w:hAnsi="Arial" w:cs="Arial"/>
          <w:b/>
          <w:bCs/>
          <w:color w:val="000000"/>
          <w:sz w:val="21"/>
          <w:szCs w:val="21"/>
        </w:rPr>
        <w:t xml:space="preserve">składane na podstawie art. 125 ust. 1 ustawy z dnia 11 września 2019 r. </w:t>
      </w:r>
    </w:p>
    <w:p w14:paraId="22CE6872" w14:textId="77777777" w:rsidR="00222FFA" w:rsidRPr="00224816" w:rsidRDefault="00222FFA" w:rsidP="00FF3BB9">
      <w:pPr>
        <w:jc w:val="center"/>
        <w:rPr>
          <w:rFonts w:ascii="Arial" w:hAnsi="Arial" w:cs="Arial"/>
          <w:b/>
          <w:bCs/>
          <w:color w:val="000000"/>
          <w:sz w:val="21"/>
          <w:szCs w:val="21"/>
        </w:rPr>
      </w:pPr>
      <w:r w:rsidRPr="00224816">
        <w:rPr>
          <w:rFonts w:ascii="Arial" w:hAnsi="Arial" w:cs="Arial"/>
          <w:b/>
          <w:bCs/>
          <w:color w:val="000000"/>
          <w:sz w:val="21"/>
          <w:szCs w:val="21"/>
        </w:rPr>
        <w:t xml:space="preserve"> Prawo zamówień publicznych (dalej jako: uPzp)</w:t>
      </w:r>
    </w:p>
    <w:p w14:paraId="63899BD4" w14:textId="77777777" w:rsidR="00222FFA" w:rsidRPr="00224816" w:rsidRDefault="00222FFA" w:rsidP="00FF3BB9">
      <w:pPr>
        <w:jc w:val="center"/>
        <w:rPr>
          <w:rFonts w:ascii="Arial" w:hAnsi="Arial" w:cs="Arial"/>
          <w:b/>
          <w:bCs/>
          <w:color w:val="000000"/>
          <w:sz w:val="21"/>
          <w:szCs w:val="21"/>
          <w:u w:val="single"/>
        </w:rPr>
      </w:pPr>
    </w:p>
    <w:p w14:paraId="586B8EDF" w14:textId="77777777" w:rsidR="00D933AA" w:rsidRDefault="00222FFA" w:rsidP="00D933AA">
      <w:pPr>
        <w:jc w:val="center"/>
        <w:rPr>
          <w:rFonts w:ascii="Arial" w:hAnsi="Arial" w:cs="Arial"/>
          <w:b/>
          <w:bCs/>
          <w:color w:val="000000"/>
          <w:sz w:val="21"/>
          <w:szCs w:val="21"/>
        </w:rPr>
      </w:pPr>
      <w:r w:rsidRPr="00224816">
        <w:rPr>
          <w:rFonts w:ascii="Arial" w:hAnsi="Arial" w:cs="Arial"/>
          <w:b/>
          <w:bCs/>
          <w:color w:val="000000"/>
          <w:sz w:val="21"/>
          <w:szCs w:val="21"/>
        </w:rPr>
        <w:t xml:space="preserve">DOTYCZĄCE </w:t>
      </w:r>
      <w:r w:rsidR="00D933AA" w:rsidRPr="002D0175">
        <w:rPr>
          <w:rFonts w:ascii="Arial" w:hAnsi="Arial" w:cs="Arial"/>
          <w:b/>
          <w:bCs/>
          <w:color w:val="000000"/>
          <w:sz w:val="21"/>
          <w:szCs w:val="21"/>
        </w:rPr>
        <w:t>PRZESŁANEK WYKLUCZENIA Z POSTĘPOWANI</w:t>
      </w:r>
      <w:r w:rsidR="00D933AA">
        <w:rPr>
          <w:rFonts w:ascii="Arial" w:hAnsi="Arial" w:cs="Arial"/>
          <w:b/>
          <w:bCs/>
          <w:color w:val="000000"/>
          <w:sz w:val="21"/>
          <w:szCs w:val="21"/>
        </w:rPr>
        <w:t xml:space="preserve">A </w:t>
      </w:r>
    </w:p>
    <w:p w14:paraId="7F1407EC" w14:textId="292DADA6" w:rsidR="00222FFA" w:rsidRPr="00224816" w:rsidRDefault="00D933AA" w:rsidP="00D933AA">
      <w:pPr>
        <w:jc w:val="center"/>
        <w:rPr>
          <w:rFonts w:ascii="Arial" w:hAnsi="Arial" w:cs="Arial"/>
          <w:color w:val="000000"/>
          <w:sz w:val="22"/>
          <w:szCs w:val="22"/>
        </w:rPr>
      </w:pPr>
      <w:r>
        <w:rPr>
          <w:rFonts w:ascii="Arial" w:hAnsi="Arial" w:cs="Arial"/>
          <w:b/>
          <w:bCs/>
          <w:color w:val="000000"/>
          <w:sz w:val="21"/>
          <w:szCs w:val="21"/>
        </w:rPr>
        <w:t>oraz</w:t>
      </w:r>
      <w:r w:rsidRPr="00224816">
        <w:rPr>
          <w:rFonts w:ascii="Arial" w:hAnsi="Arial" w:cs="Arial"/>
          <w:b/>
          <w:bCs/>
          <w:color w:val="000000"/>
          <w:sz w:val="21"/>
          <w:szCs w:val="21"/>
        </w:rPr>
        <w:t xml:space="preserve"> </w:t>
      </w:r>
      <w:r w:rsidR="00222FFA" w:rsidRPr="00224816">
        <w:rPr>
          <w:rFonts w:ascii="Arial" w:hAnsi="Arial" w:cs="Arial"/>
          <w:b/>
          <w:bCs/>
          <w:color w:val="000000"/>
          <w:sz w:val="21"/>
          <w:szCs w:val="21"/>
        </w:rPr>
        <w:t xml:space="preserve">SPEŁNIANIA WARUNKÓW UDZIAŁU W POSTĘPOWANIU </w:t>
      </w:r>
    </w:p>
    <w:p w14:paraId="3E80EDA8" w14:textId="77777777" w:rsidR="00222FFA" w:rsidRPr="00224816" w:rsidRDefault="00222FFA" w:rsidP="00FF3BB9">
      <w:pPr>
        <w:rPr>
          <w:rFonts w:ascii="Arial" w:hAnsi="Arial" w:cs="Arial"/>
          <w:color w:val="000000"/>
          <w:sz w:val="22"/>
          <w:szCs w:val="22"/>
        </w:rPr>
      </w:pPr>
    </w:p>
    <w:p w14:paraId="732A28DC" w14:textId="77777777" w:rsidR="00222FFA" w:rsidRPr="00224816" w:rsidRDefault="00222FFA" w:rsidP="00FF3BB9">
      <w:pPr>
        <w:rPr>
          <w:rFonts w:ascii="Arial" w:hAnsi="Arial" w:cs="Arial"/>
          <w:color w:val="000000"/>
          <w:sz w:val="22"/>
          <w:szCs w:val="22"/>
        </w:rPr>
      </w:pPr>
      <w:r w:rsidRPr="00224816">
        <w:rPr>
          <w:rFonts w:ascii="Arial" w:hAnsi="Arial" w:cs="Arial"/>
          <w:color w:val="000000"/>
          <w:sz w:val="22"/>
          <w:szCs w:val="22"/>
        </w:rPr>
        <w:t>Nazwa Wykonawcy …............................................................................................</w:t>
      </w:r>
    </w:p>
    <w:p w14:paraId="336E702A" w14:textId="77777777" w:rsidR="00222FFA" w:rsidRPr="00224816" w:rsidRDefault="00222FFA" w:rsidP="00FF3BB9">
      <w:pPr>
        <w:jc w:val="both"/>
        <w:rPr>
          <w:rFonts w:ascii="Arial" w:hAnsi="Arial" w:cs="Arial"/>
          <w:color w:val="000000"/>
        </w:rPr>
      </w:pPr>
    </w:p>
    <w:p w14:paraId="2ED1D8FF" w14:textId="3A667C05" w:rsidR="00222FFA" w:rsidRDefault="00222FFA" w:rsidP="00FF3BB9">
      <w:pPr>
        <w:jc w:val="both"/>
        <w:rPr>
          <w:rFonts w:ascii="Arial" w:hAnsi="Arial" w:cs="Arial"/>
          <w:color w:val="000000"/>
          <w:sz w:val="21"/>
          <w:szCs w:val="21"/>
        </w:rPr>
      </w:pPr>
      <w:bookmarkStart w:id="55" w:name="_Hlk82775070"/>
      <w:r w:rsidRPr="00224816">
        <w:rPr>
          <w:rFonts w:ascii="Arial" w:hAnsi="Arial" w:cs="Arial"/>
          <w:color w:val="000000"/>
          <w:sz w:val="21"/>
          <w:szCs w:val="21"/>
        </w:rPr>
        <w:t xml:space="preserve">na potrzeby postępowania o udzielenie zamówienia publicznego </w:t>
      </w:r>
      <w:bookmarkStart w:id="56" w:name="_Hlk58249833"/>
      <w:r w:rsidRPr="00224816">
        <w:rPr>
          <w:rFonts w:ascii="Arial" w:hAnsi="Arial" w:cs="Arial"/>
          <w:color w:val="000000"/>
          <w:sz w:val="21"/>
          <w:szCs w:val="21"/>
        </w:rPr>
        <w:t xml:space="preserve">w trybie </w:t>
      </w:r>
      <w:bookmarkEnd w:id="56"/>
      <w:r w:rsidRPr="00224816">
        <w:rPr>
          <w:rFonts w:ascii="Arial" w:hAnsi="Arial" w:cs="Arial"/>
          <w:b/>
          <w:sz w:val="21"/>
          <w:szCs w:val="21"/>
        </w:rPr>
        <w:t xml:space="preserve">podstawowym bez negocjacji  </w:t>
      </w:r>
      <w:bookmarkStart w:id="57" w:name="_Hlk138423627"/>
      <w:r w:rsidR="002914EC" w:rsidRPr="002914EC">
        <w:rPr>
          <w:rFonts w:ascii="Arial" w:hAnsi="Arial" w:cs="Arial"/>
          <w:b/>
          <w:sz w:val="21"/>
          <w:szCs w:val="21"/>
        </w:rPr>
        <w:t>na</w:t>
      </w:r>
      <w:r w:rsidR="00DB0E87">
        <w:rPr>
          <w:rFonts w:ascii="Arial" w:hAnsi="Arial" w:cs="Arial"/>
          <w:b/>
          <w:sz w:val="21"/>
          <w:szCs w:val="21"/>
        </w:rPr>
        <w:t xml:space="preserve"> wykonanie konserwacji i naprawy urządzeń dźwigowych w obiektach Komendy Wojewódzkiej Policji w łodzi oraz jednostkach jej podległych</w:t>
      </w:r>
      <w:bookmarkEnd w:id="57"/>
      <w:r w:rsidR="002914EC">
        <w:rPr>
          <w:rFonts w:ascii="Arial" w:hAnsi="Arial" w:cs="Arial"/>
          <w:b/>
          <w:sz w:val="21"/>
          <w:szCs w:val="21"/>
        </w:rPr>
        <w:t xml:space="preserve"> </w:t>
      </w:r>
      <w:r w:rsidRPr="00224816">
        <w:rPr>
          <w:rFonts w:ascii="Arial" w:hAnsi="Arial" w:cs="Arial"/>
          <w:color w:val="000000"/>
          <w:sz w:val="21"/>
          <w:szCs w:val="21"/>
        </w:rPr>
        <w:t xml:space="preserve">oświadczam, </w:t>
      </w:r>
      <w:r w:rsidR="00543884">
        <w:rPr>
          <w:rFonts w:ascii="Arial" w:hAnsi="Arial" w:cs="Arial"/>
          <w:color w:val="000000"/>
          <w:sz w:val="21"/>
          <w:szCs w:val="21"/>
        </w:rPr>
        <w:t xml:space="preserve">                       </w:t>
      </w:r>
      <w:r w:rsidRPr="00224816">
        <w:rPr>
          <w:rFonts w:ascii="Arial" w:hAnsi="Arial" w:cs="Arial"/>
          <w:color w:val="000000"/>
          <w:sz w:val="21"/>
          <w:szCs w:val="21"/>
        </w:rPr>
        <w:t>co następuje:</w:t>
      </w:r>
    </w:p>
    <w:p w14:paraId="5DD53838" w14:textId="77777777" w:rsidR="002D0175" w:rsidRPr="00224816" w:rsidRDefault="002D0175" w:rsidP="00FF3BB9">
      <w:pPr>
        <w:jc w:val="both"/>
        <w:rPr>
          <w:rFonts w:ascii="Arial" w:hAnsi="Arial" w:cs="Arial"/>
          <w:color w:val="000000"/>
          <w:sz w:val="21"/>
          <w:szCs w:val="21"/>
        </w:rPr>
      </w:pPr>
    </w:p>
    <w:bookmarkEnd w:id="55"/>
    <w:p w14:paraId="6F14610D" w14:textId="33026882" w:rsidR="002D0175" w:rsidRPr="00750A9B" w:rsidRDefault="002D0175" w:rsidP="002D0175">
      <w:pPr>
        <w:shd w:val="clear" w:color="auto" w:fill="BFBFBF"/>
        <w:spacing w:line="360" w:lineRule="auto"/>
        <w:rPr>
          <w:rFonts w:ascii="Arial" w:hAnsi="Arial" w:cs="Arial"/>
          <w:b/>
          <w:bCs/>
          <w:color w:val="000000"/>
        </w:rPr>
      </w:pPr>
      <w:r w:rsidRPr="00750A9B">
        <w:rPr>
          <w:rFonts w:ascii="Arial" w:hAnsi="Arial" w:cs="Arial"/>
          <w:b/>
          <w:bCs/>
          <w:color w:val="000000"/>
        </w:rPr>
        <w:t xml:space="preserve">OŚWIADCZENIA DOTYCZĄCE </w:t>
      </w:r>
      <w:r w:rsidR="00D933AA" w:rsidRPr="00750A9B">
        <w:rPr>
          <w:rFonts w:ascii="Arial" w:hAnsi="Arial" w:cs="Arial"/>
          <w:b/>
          <w:bCs/>
          <w:color w:val="000000"/>
        </w:rPr>
        <w:t>PODSTAW WYKLUCZENIA</w:t>
      </w:r>
      <w:r w:rsidRPr="00750A9B">
        <w:rPr>
          <w:rFonts w:ascii="Arial" w:hAnsi="Arial" w:cs="Arial"/>
          <w:b/>
          <w:bCs/>
          <w:color w:val="000000"/>
        </w:rPr>
        <w:t>:</w:t>
      </w:r>
    </w:p>
    <w:p w14:paraId="7BDC2296" w14:textId="77777777" w:rsidR="002D0175" w:rsidRPr="00750A9B" w:rsidRDefault="002D0175" w:rsidP="00445D28">
      <w:pPr>
        <w:pStyle w:val="Akapitzlist"/>
        <w:numPr>
          <w:ilvl w:val="0"/>
          <w:numId w:val="22"/>
        </w:numPr>
        <w:spacing w:after="0" w:line="240" w:lineRule="auto"/>
        <w:ind w:left="357" w:hanging="357"/>
        <w:jc w:val="both"/>
        <w:rPr>
          <w:rFonts w:ascii="Arial" w:hAnsi="Arial" w:cs="Arial"/>
          <w:color w:val="000000"/>
          <w:sz w:val="20"/>
          <w:szCs w:val="20"/>
        </w:rPr>
      </w:pPr>
      <w:r w:rsidRPr="00750A9B">
        <w:rPr>
          <w:rFonts w:ascii="Arial" w:hAnsi="Arial" w:cs="Arial"/>
          <w:color w:val="000000"/>
          <w:sz w:val="20"/>
          <w:szCs w:val="20"/>
        </w:rPr>
        <w:t>nie podlegam wykluczeniu z postępowania na podstawie art. 108 ust. 1 ustawy Pzp;</w:t>
      </w:r>
    </w:p>
    <w:p w14:paraId="4727BFDD" w14:textId="64607229" w:rsidR="002D0175" w:rsidRPr="00750A9B" w:rsidRDefault="002D0175" w:rsidP="00445D28">
      <w:pPr>
        <w:pStyle w:val="Akapitzlist"/>
        <w:numPr>
          <w:ilvl w:val="0"/>
          <w:numId w:val="22"/>
        </w:numPr>
        <w:spacing w:after="0" w:line="240" w:lineRule="auto"/>
        <w:ind w:left="357" w:hanging="357"/>
        <w:jc w:val="both"/>
        <w:rPr>
          <w:rFonts w:ascii="Arial" w:hAnsi="Arial" w:cs="Arial"/>
          <w:sz w:val="20"/>
          <w:szCs w:val="20"/>
        </w:rPr>
      </w:pPr>
      <w:r w:rsidRPr="00750A9B">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w:t>
      </w:r>
      <w:r w:rsidR="00A215AC">
        <w:rPr>
          <w:rFonts w:ascii="Arial" w:hAnsi="Arial" w:cs="Arial"/>
          <w:sz w:val="20"/>
          <w:szCs w:val="20"/>
        </w:rPr>
        <w:t>3</w:t>
      </w:r>
      <w:r w:rsidRPr="00750A9B">
        <w:rPr>
          <w:rFonts w:ascii="Arial" w:hAnsi="Arial" w:cs="Arial"/>
          <w:sz w:val="20"/>
          <w:szCs w:val="20"/>
        </w:rPr>
        <w:t xml:space="preserve"> poz. </w:t>
      </w:r>
      <w:r w:rsidR="00A215AC">
        <w:rPr>
          <w:rFonts w:ascii="Arial" w:hAnsi="Arial" w:cs="Arial"/>
          <w:sz w:val="20"/>
          <w:szCs w:val="20"/>
        </w:rPr>
        <w:t>129 ze zm.</w:t>
      </w:r>
      <w:r w:rsidRPr="00750A9B">
        <w:rPr>
          <w:rFonts w:ascii="Arial" w:hAnsi="Arial" w:cs="Arial"/>
          <w:sz w:val="20"/>
          <w:szCs w:val="20"/>
        </w:rPr>
        <w:t>)</w:t>
      </w:r>
      <w:r w:rsidR="00750A9B">
        <w:rPr>
          <w:rFonts w:ascii="Arial" w:hAnsi="Arial" w:cs="Arial"/>
          <w:sz w:val="20"/>
          <w:szCs w:val="20"/>
        </w:rPr>
        <w:t>.</w:t>
      </w:r>
    </w:p>
    <w:p w14:paraId="62BD27C3" w14:textId="02637498" w:rsidR="00D933AA" w:rsidRPr="00750A9B" w:rsidRDefault="00D933AA" w:rsidP="002D0175">
      <w:pPr>
        <w:spacing w:line="360" w:lineRule="auto"/>
        <w:jc w:val="both"/>
        <w:rPr>
          <w:rFonts w:ascii="Arial" w:hAnsi="Arial" w:cs="Arial"/>
          <w:color w:val="000000"/>
        </w:rPr>
      </w:pPr>
      <w:r w:rsidRPr="00750A9B">
        <w:rPr>
          <w:rFonts w:ascii="Arial" w:hAnsi="Arial" w:cs="Arial"/>
          <w:noProof/>
          <w:color w:val="000000"/>
        </w:rPr>
        <mc:AlternateContent>
          <mc:Choice Requires="wps">
            <w:drawing>
              <wp:anchor distT="0" distB="0" distL="114300" distR="114300" simplePos="0" relativeHeight="251659264" behindDoc="0" locked="0" layoutInCell="1" allowOverlap="1" wp14:anchorId="3C7CAE0E" wp14:editId="63B735BA">
                <wp:simplePos x="0" y="0"/>
                <wp:positionH relativeFrom="column">
                  <wp:posOffset>-1</wp:posOffset>
                </wp:positionH>
                <wp:positionV relativeFrom="paragraph">
                  <wp:posOffset>72390</wp:posOffset>
                </wp:positionV>
                <wp:extent cx="5686425" cy="9525"/>
                <wp:effectExtent l="0" t="0" r="28575" b="28575"/>
                <wp:wrapNone/>
                <wp:docPr id="1" name="Łącznik prosty 1"/>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BCF3973"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" strokecolor="black [3200]" strokeweight="1pt">
                <v:stroke dashstyle="longDash" joinstyle="miter"/>
              </v:line>
            </w:pict>
          </mc:Fallback>
        </mc:AlternateContent>
      </w:r>
    </w:p>
    <w:p w14:paraId="1F9DD993" w14:textId="77777777" w:rsidR="002D0175" w:rsidRPr="00750A9B" w:rsidRDefault="002D0175" w:rsidP="002D0175">
      <w:pPr>
        <w:jc w:val="both"/>
        <w:rPr>
          <w:rFonts w:ascii="Arial" w:hAnsi="Arial" w:cs="Arial"/>
          <w:color w:val="000000"/>
        </w:rPr>
      </w:pPr>
      <w:r w:rsidRPr="00750A9B">
        <w:rPr>
          <w:rFonts w:ascii="Arial" w:hAnsi="Arial" w:cs="Arial"/>
          <w:color w:val="000000"/>
        </w:rPr>
        <w:t xml:space="preserve">Oświadczam, że zachodzą w stosunku do mnie podstawy wykluczenia z postępowania na podstawie art. …………. ustawy Pzp </w:t>
      </w:r>
      <w:r w:rsidRPr="00224816">
        <w:rPr>
          <w:rFonts w:ascii="Arial" w:hAnsi="Arial" w:cs="Arial"/>
          <w:i/>
          <w:iCs/>
          <w:color w:val="000000"/>
          <w:sz w:val="16"/>
          <w:szCs w:val="16"/>
        </w:rPr>
        <w:t xml:space="preserve">(podać mającą zastosowanie podstawę wykluczenia spośród wymienionych </w:t>
      </w:r>
      <w:r w:rsidRPr="00224816">
        <w:rPr>
          <w:rFonts w:ascii="Arial" w:hAnsi="Arial" w:cs="Arial"/>
          <w:i/>
          <w:iCs/>
          <w:sz w:val="16"/>
          <w:szCs w:val="16"/>
        </w:rPr>
        <w:t>w art. 108 ust. 1 pkt 1,2,5 ustawy Pzp).</w:t>
      </w:r>
      <w:r w:rsidRPr="00224816">
        <w:rPr>
          <w:rFonts w:ascii="Arial" w:hAnsi="Arial" w:cs="Arial"/>
        </w:rPr>
        <w:t xml:space="preserve"> </w:t>
      </w:r>
      <w:r w:rsidRPr="00750A9B">
        <w:rPr>
          <w:rFonts w:ascii="Arial" w:hAnsi="Arial" w:cs="Arial"/>
        </w:rPr>
        <w:t>Jednocześnie oświadczam, że w związku z ww. okolicznością, na podstawie art. 110 ust. 2 ustawy Pzp</w:t>
      </w:r>
      <w:r w:rsidRPr="00750A9B">
        <w:rPr>
          <w:rFonts w:ascii="Arial" w:hAnsi="Arial" w:cs="Arial"/>
          <w:color w:val="000000"/>
        </w:rPr>
        <w:t xml:space="preserve"> podjąłem następujące środki naprawcze: </w:t>
      </w:r>
    </w:p>
    <w:p w14:paraId="05B09919" w14:textId="77777777" w:rsidR="002D0175" w:rsidRPr="00750A9B" w:rsidRDefault="002D0175" w:rsidP="002D0175">
      <w:pPr>
        <w:jc w:val="both"/>
        <w:rPr>
          <w:rFonts w:ascii="Arial" w:hAnsi="Arial" w:cs="Arial"/>
          <w:color w:val="000000"/>
        </w:rPr>
      </w:pPr>
      <w:r w:rsidRPr="00750A9B">
        <w:rPr>
          <w:rFonts w:ascii="Arial" w:hAnsi="Arial" w:cs="Arial"/>
          <w:color w:val="000000"/>
        </w:rPr>
        <w:t>…………………………………………………………………………………………..…………………...........……………………………………………………………………………………………………………..………</w:t>
      </w:r>
    </w:p>
    <w:p w14:paraId="437E6B07" w14:textId="77777777" w:rsidR="00222FFA" w:rsidRPr="00750A9B" w:rsidRDefault="00222FFA" w:rsidP="00FF3BB9">
      <w:pPr>
        <w:jc w:val="both"/>
        <w:rPr>
          <w:rFonts w:ascii="Arial" w:hAnsi="Arial" w:cs="Arial"/>
          <w:b/>
          <w:bCs/>
          <w:color w:val="000000"/>
        </w:rPr>
      </w:pPr>
    </w:p>
    <w:p w14:paraId="63DCD4D1" w14:textId="2057EDC2" w:rsidR="00222FFA" w:rsidRPr="00750A9B" w:rsidRDefault="00222FFA" w:rsidP="00FF3BB9">
      <w:pPr>
        <w:shd w:val="clear" w:color="auto" w:fill="BFBFBF"/>
        <w:spacing w:line="360" w:lineRule="auto"/>
        <w:jc w:val="both"/>
        <w:rPr>
          <w:rFonts w:ascii="Arial" w:hAnsi="Arial" w:cs="Arial"/>
          <w:b/>
          <w:bCs/>
          <w:color w:val="000000"/>
        </w:rPr>
      </w:pPr>
      <w:r w:rsidRPr="00750A9B">
        <w:rPr>
          <w:rFonts w:ascii="Arial" w:hAnsi="Arial" w:cs="Arial"/>
          <w:b/>
          <w:bCs/>
          <w:color w:val="000000"/>
        </w:rPr>
        <w:t xml:space="preserve">INFORMACJA DOTYCZĄCA </w:t>
      </w:r>
      <w:r w:rsidR="00D933AA" w:rsidRPr="00750A9B">
        <w:rPr>
          <w:rFonts w:ascii="Arial" w:hAnsi="Arial" w:cs="Arial"/>
          <w:b/>
          <w:bCs/>
          <w:color w:val="000000"/>
        </w:rPr>
        <w:t>WARUNKÓW UDZIAŁU W POSTĘPOWANIU</w:t>
      </w:r>
      <w:r w:rsidRPr="00750A9B">
        <w:rPr>
          <w:rFonts w:ascii="Arial" w:hAnsi="Arial" w:cs="Arial"/>
          <w:b/>
          <w:bCs/>
          <w:color w:val="000000"/>
        </w:rPr>
        <w:t>:</w:t>
      </w:r>
    </w:p>
    <w:p w14:paraId="29DD37A2" w14:textId="77777777" w:rsidR="00222FFA" w:rsidRPr="00750A9B" w:rsidRDefault="00222FFA" w:rsidP="00FF3BB9">
      <w:pPr>
        <w:jc w:val="both"/>
        <w:rPr>
          <w:rFonts w:ascii="Arial" w:hAnsi="Arial" w:cs="Arial"/>
        </w:rPr>
      </w:pPr>
      <w:r w:rsidRPr="00750A9B">
        <w:rPr>
          <w:rFonts w:ascii="Arial" w:hAnsi="Arial" w:cs="Arial"/>
          <w:color w:val="000000"/>
        </w:rPr>
        <w:t xml:space="preserve">Oświadczam, że spełniam warunki udziału w postępowaniu określone przez Zamawiającego                       w </w:t>
      </w:r>
      <w:r w:rsidRPr="00750A9B">
        <w:rPr>
          <w:rFonts w:ascii="Arial" w:hAnsi="Arial" w:cs="Arial"/>
          <w:color w:val="FF0000"/>
        </w:rPr>
        <w:t xml:space="preserve"> </w:t>
      </w:r>
      <w:r w:rsidRPr="00750A9B">
        <w:rPr>
          <w:rFonts w:ascii="Arial" w:hAnsi="Arial" w:cs="Arial"/>
        </w:rPr>
        <w:t>SWZ.</w:t>
      </w:r>
    </w:p>
    <w:p w14:paraId="26AC164C" w14:textId="77777777" w:rsidR="00222FFA" w:rsidRPr="00750A9B" w:rsidRDefault="00222FFA" w:rsidP="00FF3BB9">
      <w:pPr>
        <w:jc w:val="both"/>
        <w:rPr>
          <w:rFonts w:ascii="Arial" w:hAnsi="Arial" w:cs="Arial"/>
          <w:color w:val="000000"/>
        </w:rPr>
      </w:pPr>
      <w:r w:rsidRPr="00750A9B">
        <w:rPr>
          <w:rFonts w:ascii="Arial" w:hAnsi="Arial" w:cs="Arial"/>
          <w:color w:val="000000"/>
        </w:rPr>
        <w:t xml:space="preserve">Oświadczam, że wszystkie informacje podane w powyższym oświadczeniu są aktualne </w:t>
      </w:r>
      <w:r w:rsidRPr="00750A9B">
        <w:rPr>
          <w:rFonts w:ascii="Arial" w:hAnsi="Arial" w:cs="Arial"/>
          <w:color w:val="000000"/>
        </w:rPr>
        <w:br/>
        <w:t>i zgodne z prawdą oraz zostały przedstawione z pełną świadomością konsekwencji wprowadzenia zamawiającego w błąd przy przedstawianiu informacji.</w:t>
      </w:r>
    </w:p>
    <w:p w14:paraId="015AA706" w14:textId="77777777" w:rsidR="000244C8" w:rsidRPr="00750A9B" w:rsidRDefault="000244C8" w:rsidP="00FF3BB9">
      <w:pPr>
        <w:ind w:left="4680"/>
        <w:jc w:val="center"/>
        <w:rPr>
          <w:rFonts w:ascii="Arial" w:hAnsi="Arial" w:cs="Arial"/>
          <w:color w:val="000000"/>
        </w:rPr>
      </w:pPr>
    </w:p>
    <w:p w14:paraId="0DC644E2" w14:textId="489FACE3" w:rsidR="000244C8" w:rsidRPr="00750A9B" w:rsidRDefault="000244C8" w:rsidP="00FF3BB9">
      <w:pPr>
        <w:shd w:val="clear" w:color="auto" w:fill="BFBFBF"/>
        <w:spacing w:after="160" w:line="360" w:lineRule="auto"/>
        <w:jc w:val="both"/>
        <w:rPr>
          <w:rFonts w:ascii="Arial" w:eastAsia="Calibri" w:hAnsi="Arial" w:cs="Arial"/>
          <w:lang w:eastAsia="en-US"/>
        </w:rPr>
      </w:pPr>
      <w:r w:rsidRPr="00750A9B">
        <w:rPr>
          <w:rFonts w:ascii="Arial" w:eastAsia="Calibri" w:hAnsi="Arial" w:cs="Arial"/>
          <w:b/>
          <w:lang w:eastAsia="en-US"/>
        </w:rPr>
        <w:t xml:space="preserve">INFORMACJA W ZWIĄZKU Z POLEGANIEM NA ZASOBACH INNYCH PODMIOTÓW - ART. 118 </w:t>
      </w:r>
      <w:proofErr w:type="spellStart"/>
      <w:r w:rsidRPr="00750A9B">
        <w:rPr>
          <w:rFonts w:ascii="Arial" w:eastAsia="Calibri" w:hAnsi="Arial" w:cs="Arial"/>
          <w:b/>
          <w:lang w:eastAsia="en-US"/>
        </w:rPr>
        <w:t>uPZP</w:t>
      </w:r>
      <w:proofErr w:type="spellEnd"/>
      <w:r w:rsidRPr="00750A9B">
        <w:rPr>
          <w:rFonts w:ascii="Arial" w:eastAsia="Calibri" w:hAnsi="Arial" w:cs="Arial"/>
          <w:lang w:eastAsia="en-US"/>
        </w:rPr>
        <w:t xml:space="preserve">: </w:t>
      </w:r>
    </w:p>
    <w:p w14:paraId="0A4D5252" w14:textId="77777777" w:rsidR="000244C8" w:rsidRPr="00750A9B" w:rsidRDefault="000244C8" w:rsidP="00FF3BB9">
      <w:pPr>
        <w:jc w:val="both"/>
        <w:rPr>
          <w:rFonts w:ascii="Arial" w:eastAsia="Calibri" w:hAnsi="Arial" w:cs="Arial"/>
          <w:lang w:eastAsia="en-US"/>
        </w:rPr>
      </w:pPr>
      <w:r w:rsidRPr="00750A9B">
        <w:rPr>
          <w:rFonts w:ascii="Arial" w:eastAsia="Calibri" w:hAnsi="Arial" w:cs="Arial"/>
          <w:lang w:eastAsia="en-US"/>
        </w:rPr>
        <w:t>Oświadczam, że w celu wykazania spełniania warunków udziału w postępowaniu, określonych przez zamawiającego w SWZ polegam na zasobach następującego/ych podmiotu/ów:</w:t>
      </w:r>
    </w:p>
    <w:p w14:paraId="535BC5F4" w14:textId="77777777" w:rsidR="000244C8" w:rsidRPr="00750A9B" w:rsidRDefault="000244C8" w:rsidP="00FF3BB9">
      <w:pPr>
        <w:jc w:val="both"/>
        <w:rPr>
          <w:rFonts w:ascii="Arial" w:eastAsia="Calibri" w:hAnsi="Arial" w:cs="Arial"/>
          <w:lang w:eastAsia="en-US"/>
        </w:rPr>
      </w:pPr>
    </w:p>
    <w:p w14:paraId="02C5FFA4" w14:textId="77777777" w:rsidR="000244C8" w:rsidRPr="00750A9B" w:rsidRDefault="000244C8" w:rsidP="00FF3BB9">
      <w:pPr>
        <w:jc w:val="both"/>
        <w:rPr>
          <w:rFonts w:ascii="Arial" w:eastAsia="Calibri" w:hAnsi="Arial" w:cs="Arial"/>
          <w:lang w:eastAsia="en-US"/>
        </w:rPr>
      </w:pPr>
      <w:r w:rsidRPr="00750A9B">
        <w:rPr>
          <w:rFonts w:ascii="Arial" w:eastAsia="Calibri" w:hAnsi="Arial" w:cs="Arial"/>
          <w:lang w:eastAsia="en-US"/>
        </w:rPr>
        <w:t>1………………………………………………</w:t>
      </w:r>
    </w:p>
    <w:p w14:paraId="00ECF838" w14:textId="77777777" w:rsidR="000244C8" w:rsidRPr="00750A9B" w:rsidRDefault="000244C8" w:rsidP="00FF3BB9">
      <w:pPr>
        <w:jc w:val="both"/>
        <w:rPr>
          <w:rFonts w:ascii="Arial" w:eastAsia="Calibri" w:hAnsi="Arial" w:cs="Arial"/>
          <w:lang w:eastAsia="en-US"/>
        </w:rPr>
      </w:pPr>
      <w:r w:rsidRPr="00750A9B">
        <w:rPr>
          <w:rFonts w:ascii="Arial" w:eastAsia="Calibri" w:hAnsi="Arial" w:cs="Arial"/>
          <w:lang w:eastAsia="en-US"/>
        </w:rPr>
        <w:t xml:space="preserve"> </w:t>
      </w:r>
    </w:p>
    <w:p w14:paraId="1DFB3452" w14:textId="77777777" w:rsidR="000244C8" w:rsidRPr="00750A9B" w:rsidRDefault="000244C8" w:rsidP="00FF3BB9">
      <w:pPr>
        <w:suppressAutoHyphens/>
        <w:spacing w:line="360" w:lineRule="auto"/>
        <w:jc w:val="both"/>
        <w:rPr>
          <w:rFonts w:ascii="Arial" w:eastAsia="Calibri" w:hAnsi="Arial" w:cs="Arial"/>
          <w:lang w:eastAsia="en-US"/>
        </w:rPr>
      </w:pPr>
      <w:r w:rsidRPr="00750A9B">
        <w:rPr>
          <w:rFonts w:ascii="Arial" w:eastAsia="Calibri" w:hAnsi="Arial" w:cs="Arial"/>
          <w:lang w:eastAsia="en-US"/>
        </w:rPr>
        <w:t xml:space="preserve">w następującym zakresie: </w:t>
      </w:r>
    </w:p>
    <w:p w14:paraId="4912EC33" w14:textId="395E89EE" w:rsidR="000244C8" w:rsidRPr="00750A9B" w:rsidRDefault="000244C8" w:rsidP="00FF3BB9">
      <w:pPr>
        <w:suppressAutoHyphens/>
        <w:spacing w:line="360" w:lineRule="auto"/>
        <w:jc w:val="both"/>
        <w:rPr>
          <w:rFonts w:ascii="Arial" w:hAnsi="Arial" w:cs="Arial"/>
        </w:rPr>
      </w:pPr>
      <w:r w:rsidRPr="00750A9B">
        <w:rPr>
          <w:rFonts w:ascii="Arial" w:hAnsi="Arial" w:cs="Arial"/>
        </w:rPr>
        <w:t>pkt. 10.</w:t>
      </w:r>
      <w:r w:rsidR="002914EC" w:rsidRPr="00750A9B">
        <w:rPr>
          <w:rFonts w:ascii="Arial" w:hAnsi="Arial" w:cs="Arial"/>
        </w:rPr>
        <w:t>3</w:t>
      </w:r>
      <w:r w:rsidRPr="00750A9B">
        <w:rPr>
          <w:rFonts w:ascii="Arial" w:hAnsi="Arial" w:cs="Arial"/>
        </w:rPr>
        <w:t>.4. SWZ /doświadczenie/………………..</w:t>
      </w:r>
    </w:p>
    <w:p w14:paraId="75FC32FC" w14:textId="77777777" w:rsidR="000244C8" w:rsidRPr="00750A9B" w:rsidRDefault="000244C8" w:rsidP="00FF3BB9">
      <w:pPr>
        <w:jc w:val="both"/>
        <w:rPr>
          <w:rFonts w:ascii="Arial" w:eastAsia="Calibri" w:hAnsi="Arial" w:cs="Arial"/>
          <w:lang w:eastAsia="en-US"/>
        </w:rPr>
      </w:pPr>
      <w:r w:rsidRPr="00750A9B">
        <w:rPr>
          <w:rFonts w:ascii="Arial" w:eastAsia="Calibri" w:hAnsi="Arial" w:cs="Arial"/>
          <w:lang w:eastAsia="en-US"/>
        </w:rPr>
        <w:t>………………………………………………………………………………………………………………</w:t>
      </w:r>
    </w:p>
    <w:p w14:paraId="673CD698" w14:textId="77777777" w:rsidR="000244C8" w:rsidRPr="00750A9B" w:rsidRDefault="000244C8" w:rsidP="00FF3BB9">
      <w:pPr>
        <w:jc w:val="both"/>
        <w:rPr>
          <w:rFonts w:ascii="Arial" w:eastAsia="Calibri" w:hAnsi="Arial" w:cs="Arial"/>
          <w:i/>
          <w:lang w:eastAsia="en-US"/>
        </w:rPr>
      </w:pPr>
      <w:r w:rsidRPr="00750A9B">
        <w:rPr>
          <w:rFonts w:ascii="Arial" w:eastAsia="Calibri" w:hAnsi="Arial" w:cs="Arial"/>
          <w:i/>
          <w:lang w:eastAsia="en-US"/>
        </w:rPr>
        <w:t xml:space="preserve">(wskazać podmiot i określić odpowiedni zakres dla wskazanego podmiotu). </w:t>
      </w:r>
    </w:p>
    <w:p w14:paraId="24017889" w14:textId="77777777" w:rsidR="000244C8" w:rsidRPr="00750A9B" w:rsidRDefault="000244C8" w:rsidP="00FF3BB9">
      <w:pPr>
        <w:jc w:val="both"/>
        <w:rPr>
          <w:rFonts w:ascii="Arial" w:eastAsia="Calibri" w:hAnsi="Arial" w:cs="Arial"/>
          <w:lang w:eastAsia="en-US"/>
        </w:rPr>
      </w:pPr>
    </w:p>
    <w:p w14:paraId="172854DB" w14:textId="06658AF2" w:rsidR="002914EC" w:rsidRPr="00750A9B" w:rsidRDefault="002914EC" w:rsidP="002914EC">
      <w:pPr>
        <w:shd w:val="clear" w:color="auto" w:fill="BFBFBF"/>
        <w:spacing w:line="360" w:lineRule="auto"/>
        <w:jc w:val="both"/>
        <w:rPr>
          <w:rFonts w:ascii="Arial" w:hAnsi="Arial" w:cs="Arial"/>
          <w:b/>
          <w:bCs/>
          <w:color w:val="000000"/>
        </w:rPr>
      </w:pPr>
      <w:r w:rsidRPr="00750A9B">
        <w:rPr>
          <w:rFonts w:ascii="Arial" w:hAnsi="Arial" w:cs="Arial"/>
          <w:b/>
          <w:bCs/>
          <w:color w:val="000000"/>
        </w:rPr>
        <w:t>OŚWIADCZENIE DOTYCZĄCE PODANYCH INFORMACJI:</w:t>
      </w:r>
    </w:p>
    <w:p w14:paraId="5CE565B6" w14:textId="77777777" w:rsidR="002914EC" w:rsidRPr="00750A9B" w:rsidRDefault="002914EC" w:rsidP="002914EC">
      <w:pPr>
        <w:jc w:val="both"/>
        <w:rPr>
          <w:rFonts w:ascii="Arial" w:hAnsi="Arial" w:cs="Arial"/>
          <w:color w:val="000000"/>
        </w:rPr>
      </w:pPr>
      <w:r w:rsidRPr="00750A9B">
        <w:rPr>
          <w:rFonts w:ascii="Arial" w:hAnsi="Arial" w:cs="Arial"/>
          <w:color w:val="000000"/>
        </w:rPr>
        <w:t xml:space="preserve">Oświadczam, że wszystkie informacje podane w powyższym oświadczeniu są aktualne </w:t>
      </w:r>
      <w:r w:rsidRPr="00750A9B">
        <w:rPr>
          <w:rFonts w:ascii="Arial" w:hAnsi="Arial" w:cs="Arial"/>
          <w:color w:val="000000"/>
        </w:rPr>
        <w:br/>
        <w:t>i zgodne z prawdą oraz zostały przedstawione z pełną świadomością konsekwencji wprowadzenia zamawiającego w błąd przy przedstawianiu informacji.</w:t>
      </w:r>
    </w:p>
    <w:p w14:paraId="60D837A6" w14:textId="0694FFF5" w:rsidR="002D0175" w:rsidRDefault="002D0175" w:rsidP="00FF3BB9">
      <w:pPr>
        <w:spacing w:line="360" w:lineRule="auto"/>
        <w:jc w:val="both"/>
        <w:rPr>
          <w:rFonts w:ascii="Arial" w:eastAsia="Calibri" w:hAnsi="Arial" w:cs="Arial"/>
          <w:lang w:eastAsia="en-US"/>
        </w:rPr>
      </w:pPr>
    </w:p>
    <w:p w14:paraId="1D2C1640" w14:textId="77777777" w:rsidR="00750A9B" w:rsidRDefault="00750A9B" w:rsidP="00FF3BB9">
      <w:pPr>
        <w:spacing w:line="360" w:lineRule="auto"/>
        <w:jc w:val="both"/>
        <w:rPr>
          <w:rFonts w:ascii="Arial" w:eastAsia="Calibri" w:hAnsi="Arial" w:cs="Arial"/>
          <w:lang w:eastAsia="en-US"/>
        </w:rPr>
      </w:pPr>
    </w:p>
    <w:p w14:paraId="008F32AF" w14:textId="77777777" w:rsidR="00750A9B" w:rsidRPr="00750A9B" w:rsidRDefault="00750A9B" w:rsidP="00FF3BB9">
      <w:pPr>
        <w:spacing w:line="360" w:lineRule="auto"/>
        <w:jc w:val="both"/>
        <w:rPr>
          <w:rFonts w:ascii="Arial" w:eastAsia="Calibri" w:hAnsi="Arial" w:cs="Arial"/>
          <w:lang w:eastAsia="en-US"/>
        </w:rPr>
      </w:pPr>
    </w:p>
    <w:p w14:paraId="73B4681E" w14:textId="77777777" w:rsidR="000244C8" w:rsidRPr="00750A9B" w:rsidRDefault="000244C8" w:rsidP="00FF3BB9">
      <w:pPr>
        <w:jc w:val="both"/>
        <w:rPr>
          <w:rFonts w:ascii="Arial" w:eastAsia="Calibri" w:hAnsi="Arial" w:cs="Arial"/>
          <w:lang w:eastAsia="en-US"/>
        </w:rPr>
      </w:pPr>
      <w:r w:rsidRPr="00750A9B">
        <w:rPr>
          <w:rFonts w:ascii="Arial" w:eastAsia="Calibri" w:hAnsi="Arial" w:cs="Arial"/>
          <w:lang w:eastAsia="en-US"/>
        </w:rPr>
        <w:t>…………….…….</w:t>
      </w:r>
      <w:r w:rsidRPr="00750A9B">
        <w:rPr>
          <w:rFonts w:ascii="Arial" w:eastAsia="Calibri" w:hAnsi="Arial" w:cs="Arial"/>
          <w:i/>
          <w:lang w:eastAsia="en-US"/>
        </w:rPr>
        <w:t xml:space="preserve">, </w:t>
      </w:r>
      <w:r w:rsidRPr="00750A9B">
        <w:rPr>
          <w:rFonts w:ascii="Arial" w:eastAsia="Calibri" w:hAnsi="Arial" w:cs="Arial"/>
          <w:lang w:eastAsia="en-US"/>
        </w:rPr>
        <w:t xml:space="preserve">dnia ………….……. r. </w:t>
      </w:r>
    </w:p>
    <w:p w14:paraId="6B0B38A3" w14:textId="77777777" w:rsidR="000244C8" w:rsidRPr="00224816" w:rsidRDefault="000244C8" w:rsidP="00FF3BB9">
      <w:pPr>
        <w:ind w:left="284"/>
        <w:rPr>
          <w:rFonts w:ascii="Arial" w:hAnsi="Arial" w:cs="Arial"/>
          <w:color w:val="000000"/>
          <w:sz w:val="16"/>
          <w:szCs w:val="16"/>
        </w:rPr>
      </w:pPr>
      <w:r w:rsidRPr="00224816">
        <w:rPr>
          <w:rFonts w:ascii="Arial" w:eastAsia="Calibri" w:hAnsi="Arial" w:cs="Arial"/>
          <w:i/>
          <w:sz w:val="16"/>
          <w:szCs w:val="16"/>
          <w:lang w:eastAsia="en-US"/>
        </w:rPr>
        <w:t>(miejscowość)</w:t>
      </w:r>
    </w:p>
    <w:p w14:paraId="26F8A3DA" w14:textId="77777777" w:rsidR="002914EC" w:rsidRDefault="002914EC" w:rsidP="00FF3BB9">
      <w:pPr>
        <w:ind w:left="284" w:hanging="284"/>
        <w:jc w:val="right"/>
        <w:rPr>
          <w:rFonts w:ascii="Arial" w:hAnsi="Arial" w:cs="Arial"/>
          <w:b/>
          <w:bCs/>
          <w:color w:val="000000"/>
          <w:sz w:val="18"/>
          <w:szCs w:val="18"/>
        </w:rPr>
      </w:pPr>
    </w:p>
    <w:p w14:paraId="7C3F124C" w14:textId="16D4D624" w:rsidR="00750A9B" w:rsidRPr="00C44DC2" w:rsidRDefault="00B02843" w:rsidP="00C44DC2">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p>
    <w:p w14:paraId="1D4CB91A" w14:textId="77777777" w:rsidR="00750A9B" w:rsidRDefault="00750A9B" w:rsidP="002914EC">
      <w:pPr>
        <w:ind w:left="284" w:hanging="284"/>
        <w:jc w:val="right"/>
        <w:rPr>
          <w:rFonts w:ascii="Arial" w:hAnsi="Arial" w:cs="Arial"/>
          <w:b/>
          <w:sz w:val="18"/>
          <w:szCs w:val="18"/>
        </w:rPr>
      </w:pPr>
    </w:p>
    <w:p w14:paraId="7567D508" w14:textId="5C2EB096" w:rsidR="003B6531" w:rsidRPr="00224816" w:rsidRDefault="003B6531" w:rsidP="002914EC">
      <w:pPr>
        <w:ind w:left="284" w:hanging="284"/>
        <w:jc w:val="right"/>
        <w:rPr>
          <w:rFonts w:ascii="Arial" w:hAnsi="Arial" w:cs="Arial"/>
          <w:b/>
          <w:bCs/>
          <w:color w:val="000000"/>
          <w:sz w:val="18"/>
          <w:szCs w:val="18"/>
        </w:rPr>
      </w:pPr>
      <w:r w:rsidRPr="00224816">
        <w:rPr>
          <w:rFonts w:ascii="Arial" w:hAnsi="Arial" w:cs="Arial"/>
          <w:b/>
          <w:sz w:val="18"/>
          <w:szCs w:val="18"/>
        </w:rPr>
        <w:t>Załączni</w:t>
      </w:r>
      <w:r w:rsidRPr="00224816">
        <w:rPr>
          <w:rFonts w:ascii="Arial" w:hAnsi="Arial" w:cs="Arial"/>
          <w:b/>
          <w:bCs/>
          <w:color w:val="000000"/>
          <w:sz w:val="18"/>
          <w:szCs w:val="18"/>
        </w:rPr>
        <w:t xml:space="preserve">k nr </w:t>
      </w:r>
      <w:r w:rsidR="00196F9A">
        <w:rPr>
          <w:rFonts w:ascii="Arial" w:hAnsi="Arial" w:cs="Arial"/>
          <w:b/>
          <w:bCs/>
          <w:color w:val="000000"/>
          <w:sz w:val="18"/>
          <w:szCs w:val="18"/>
        </w:rPr>
        <w:t>6</w:t>
      </w:r>
      <w:r w:rsidRPr="00224816">
        <w:rPr>
          <w:rFonts w:ascii="Arial" w:hAnsi="Arial" w:cs="Arial"/>
          <w:b/>
          <w:bCs/>
          <w:color w:val="000000"/>
          <w:sz w:val="18"/>
          <w:szCs w:val="18"/>
        </w:rPr>
        <w:t xml:space="preserve"> do SWZ</w:t>
      </w:r>
    </w:p>
    <w:p w14:paraId="2B64995B" w14:textId="03305E51" w:rsidR="003B6531" w:rsidRPr="00224816" w:rsidRDefault="003B6531"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6A4E6D">
        <w:rPr>
          <w:rFonts w:ascii="Arial" w:hAnsi="Arial" w:cs="Arial"/>
          <w:b/>
          <w:bCs/>
          <w:color w:val="000000"/>
          <w:sz w:val="18"/>
          <w:szCs w:val="18"/>
        </w:rPr>
        <w:t>40/</w:t>
      </w:r>
      <w:r w:rsidRPr="00224816">
        <w:rPr>
          <w:rFonts w:ascii="Arial" w:hAnsi="Arial" w:cs="Arial"/>
          <w:b/>
          <w:bCs/>
          <w:color w:val="000000"/>
          <w:sz w:val="18"/>
          <w:szCs w:val="18"/>
        </w:rPr>
        <w:t>2</w:t>
      </w:r>
      <w:r w:rsidR="00281AEA">
        <w:rPr>
          <w:rFonts w:ascii="Arial" w:hAnsi="Arial" w:cs="Arial"/>
          <w:b/>
          <w:bCs/>
          <w:color w:val="000000"/>
          <w:sz w:val="18"/>
          <w:szCs w:val="18"/>
        </w:rPr>
        <w:t>3</w:t>
      </w:r>
      <w:r w:rsidRPr="00224816">
        <w:rPr>
          <w:rFonts w:ascii="Arial" w:hAnsi="Arial" w:cs="Arial"/>
          <w:b/>
          <w:bCs/>
          <w:color w:val="000000"/>
          <w:sz w:val="18"/>
          <w:szCs w:val="18"/>
        </w:rPr>
        <w:t>/</w:t>
      </w:r>
      <w:r w:rsidR="00196F9A">
        <w:rPr>
          <w:rFonts w:ascii="Arial" w:hAnsi="Arial" w:cs="Arial"/>
          <w:b/>
          <w:bCs/>
          <w:color w:val="000000"/>
          <w:sz w:val="18"/>
          <w:szCs w:val="18"/>
        </w:rPr>
        <w:t>RK</w:t>
      </w:r>
    </w:p>
    <w:p w14:paraId="7F680D1E" w14:textId="77777777" w:rsidR="003B6531" w:rsidRPr="00224816" w:rsidRDefault="003B6531" w:rsidP="00FF3BB9">
      <w:pPr>
        <w:pStyle w:val="Tytu"/>
        <w:rPr>
          <w:rFonts w:ascii="Arial" w:hAnsi="Arial" w:cs="Arial"/>
          <w:color w:val="000000"/>
          <w:sz w:val="28"/>
          <w:szCs w:val="28"/>
          <w:lang w:val="pl-PL"/>
        </w:rPr>
      </w:pPr>
    </w:p>
    <w:p w14:paraId="197E5B66" w14:textId="5ADD85EF" w:rsidR="003B6531" w:rsidRPr="00224816" w:rsidRDefault="003B6531" w:rsidP="00FF3BB9">
      <w:pPr>
        <w:pStyle w:val="Tytu"/>
        <w:rPr>
          <w:rFonts w:ascii="Arial" w:hAnsi="Arial" w:cs="Arial"/>
          <w:sz w:val="28"/>
          <w:szCs w:val="28"/>
          <w:lang w:val="pl-PL"/>
        </w:rPr>
      </w:pPr>
      <w:r w:rsidRPr="00224816">
        <w:rPr>
          <w:rFonts w:ascii="Arial" w:hAnsi="Arial" w:cs="Arial"/>
          <w:color w:val="000000"/>
          <w:sz w:val="28"/>
          <w:szCs w:val="28"/>
          <w:lang w:val="pl-PL"/>
        </w:rPr>
        <w:t xml:space="preserve">OŚWIADCZENIE </w:t>
      </w:r>
      <w:r w:rsidRPr="00224816">
        <w:rPr>
          <w:rFonts w:ascii="Arial" w:hAnsi="Arial" w:cs="Arial"/>
          <w:sz w:val="28"/>
          <w:szCs w:val="28"/>
          <w:lang w:val="pl-PL"/>
        </w:rPr>
        <w:t>PODMIOTU UDOSTEPNIAJĄCEGO ZASOBY</w:t>
      </w:r>
    </w:p>
    <w:p w14:paraId="1F851892" w14:textId="77777777" w:rsidR="003B6531" w:rsidRPr="00224816" w:rsidRDefault="003B6531" w:rsidP="00FF3BB9">
      <w:pPr>
        <w:jc w:val="center"/>
        <w:rPr>
          <w:rFonts w:ascii="Arial" w:hAnsi="Arial" w:cs="Arial"/>
          <w:b/>
          <w:bCs/>
          <w:color w:val="000000"/>
          <w:sz w:val="21"/>
          <w:szCs w:val="21"/>
        </w:rPr>
      </w:pPr>
      <w:r w:rsidRPr="00224816">
        <w:rPr>
          <w:rFonts w:ascii="Arial" w:hAnsi="Arial" w:cs="Arial"/>
          <w:b/>
          <w:bCs/>
          <w:color w:val="000000"/>
          <w:sz w:val="21"/>
          <w:szCs w:val="21"/>
        </w:rPr>
        <w:t>składane na podstawie art. 125 ust</w:t>
      </w:r>
      <w:r w:rsidRPr="00224816">
        <w:rPr>
          <w:rFonts w:ascii="Arial" w:hAnsi="Arial" w:cs="Arial"/>
          <w:b/>
          <w:bCs/>
          <w:sz w:val="21"/>
          <w:szCs w:val="21"/>
        </w:rPr>
        <w:t>. 1 i 5 ustawy</w:t>
      </w:r>
      <w:r w:rsidRPr="00224816">
        <w:rPr>
          <w:rFonts w:ascii="Arial" w:hAnsi="Arial" w:cs="Arial"/>
          <w:b/>
          <w:bCs/>
          <w:color w:val="000000"/>
          <w:sz w:val="21"/>
          <w:szCs w:val="21"/>
        </w:rPr>
        <w:t xml:space="preserve"> z dnia 11 września 2019 r. </w:t>
      </w:r>
    </w:p>
    <w:p w14:paraId="500C5B93" w14:textId="77777777" w:rsidR="003B6531" w:rsidRPr="00224816" w:rsidRDefault="003B6531" w:rsidP="00FF3BB9">
      <w:pPr>
        <w:jc w:val="center"/>
        <w:rPr>
          <w:rFonts w:ascii="Arial" w:hAnsi="Arial" w:cs="Arial"/>
          <w:b/>
          <w:bCs/>
          <w:color w:val="000000"/>
          <w:sz w:val="21"/>
          <w:szCs w:val="21"/>
        </w:rPr>
      </w:pPr>
      <w:r w:rsidRPr="00224816">
        <w:rPr>
          <w:rFonts w:ascii="Arial" w:hAnsi="Arial" w:cs="Arial"/>
          <w:b/>
          <w:bCs/>
          <w:color w:val="000000"/>
          <w:sz w:val="21"/>
          <w:szCs w:val="21"/>
        </w:rPr>
        <w:t xml:space="preserve"> Prawo zamówień publicznych (dalej jako: uPzp)</w:t>
      </w:r>
    </w:p>
    <w:p w14:paraId="0521FBA2" w14:textId="77777777" w:rsidR="003B6531" w:rsidRPr="00224816" w:rsidRDefault="003B6531" w:rsidP="00FF3BB9">
      <w:pPr>
        <w:jc w:val="center"/>
        <w:rPr>
          <w:rFonts w:ascii="Arial" w:hAnsi="Arial" w:cs="Arial"/>
          <w:b/>
          <w:bCs/>
          <w:color w:val="000000"/>
          <w:sz w:val="21"/>
          <w:szCs w:val="21"/>
          <w:u w:val="single"/>
        </w:rPr>
      </w:pPr>
    </w:p>
    <w:p w14:paraId="15771B55" w14:textId="77777777" w:rsidR="00750A9B" w:rsidRDefault="00750A9B" w:rsidP="00750A9B">
      <w:pPr>
        <w:jc w:val="center"/>
        <w:rPr>
          <w:rFonts w:ascii="Arial" w:hAnsi="Arial" w:cs="Arial"/>
          <w:b/>
          <w:bCs/>
          <w:color w:val="000000"/>
          <w:sz w:val="21"/>
          <w:szCs w:val="21"/>
        </w:rPr>
      </w:pPr>
      <w:r w:rsidRPr="00224816">
        <w:rPr>
          <w:rFonts w:ascii="Arial" w:hAnsi="Arial" w:cs="Arial"/>
          <w:b/>
          <w:bCs/>
          <w:color w:val="000000"/>
          <w:sz w:val="21"/>
          <w:szCs w:val="21"/>
        </w:rPr>
        <w:t xml:space="preserve">DOTYCZĄCE </w:t>
      </w:r>
      <w:r w:rsidRPr="002D0175">
        <w:rPr>
          <w:rFonts w:ascii="Arial" w:hAnsi="Arial" w:cs="Arial"/>
          <w:b/>
          <w:bCs/>
          <w:color w:val="000000"/>
          <w:sz w:val="21"/>
          <w:szCs w:val="21"/>
        </w:rPr>
        <w:t>PRZESŁANEK WYKLUCZENIA Z POSTĘPOWANI</w:t>
      </w:r>
      <w:r>
        <w:rPr>
          <w:rFonts w:ascii="Arial" w:hAnsi="Arial" w:cs="Arial"/>
          <w:b/>
          <w:bCs/>
          <w:color w:val="000000"/>
          <w:sz w:val="21"/>
          <w:szCs w:val="21"/>
        </w:rPr>
        <w:t xml:space="preserve">A </w:t>
      </w:r>
    </w:p>
    <w:p w14:paraId="15604580" w14:textId="77777777" w:rsidR="00750A9B" w:rsidRPr="00224816" w:rsidRDefault="00750A9B" w:rsidP="00750A9B">
      <w:pPr>
        <w:jc w:val="center"/>
        <w:rPr>
          <w:rFonts w:ascii="Arial" w:hAnsi="Arial" w:cs="Arial"/>
          <w:color w:val="000000"/>
          <w:sz w:val="22"/>
          <w:szCs w:val="22"/>
        </w:rPr>
      </w:pPr>
      <w:r>
        <w:rPr>
          <w:rFonts w:ascii="Arial" w:hAnsi="Arial" w:cs="Arial"/>
          <w:b/>
          <w:bCs/>
          <w:color w:val="000000"/>
          <w:sz w:val="21"/>
          <w:szCs w:val="21"/>
        </w:rPr>
        <w:t>oraz</w:t>
      </w:r>
      <w:r w:rsidRPr="00224816">
        <w:rPr>
          <w:rFonts w:ascii="Arial" w:hAnsi="Arial" w:cs="Arial"/>
          <w:b/>
          <w:bCs/>
          <w:color w:val="000000"/>
          <w:sz w:val="21"/>
          <w:szCs w:val="21"/>
        </w:rPr>
        <w:t xml:space="preserve"> SPEŁNIANIA WARUNKÓW UDZIAŁU W POSTĘPOWANIU </w:t>
      </w:r>
    </w:p>
    <w:p w14:paraId="29570D21" w14:textId="77777777" w:rsidR="00750A9B" w:rsidRPr="00224816" w:rsidRDefault="00750A9B" w:rsidP="00750A9B">
      <w:pPr>
        <w:rPr>
          <w:rFonts w:ascii="Arial" w:hAnsi="Arial" w:cs="Arial"/>
          <w:color w:val="000000"/>
          <w:sz w:val="22"/>
          <w:szCs w:val="22"/>
        </w:rPr>
      </w:pPr>
    </w:p>
    <w:p w14:paraId="5EF24367" w14:textId="77777777" w:rsidR="003B6531" w:rsidRPr="00224816" w:rsidRDefault="003B6531" w:rsidP="00FF3BB9">
      <w:pPr>
        <w:rPr>
          <w:rFonts w:ascii="Arial" w:hAnsi="Arial" w:cs="Arial"/>
          <w:sz w:val="22"/>
          <w:szCs w:val="22"/>
        </w:rPr>
      </w:pPr>
      <w:r w:rsidRPr="00224816">
        <w:rPr>
          <w:rFonts w:ascii="Arial" w:hAnsi="Arial" w:cs="Arial"/>
          <w:sz w:val="22"/>
          <w:szCs w:val="22"/>
        </w:rPr>
        <w:t>Nazwa podmiotu udostępniającego zasoby</w:t>
      </w:r>
    </w:p>
    <w:p w14:paraId="0F10A02F" w14:textId="77777777" w:rsidR="003B6531" w:rsidRPr="00224816" w:rsidRDefault="003B6531" w:rsidP="00FF3BB9">
      <w:pPr>
        <w:rPr>
          <w:rFonts w:ascii="Arial" w:hAnsi="Arial" w:cs="Arial"/>
          <w:sz w:val="22"/>
          <w:szCs w:val="22"/>
        </w:rPr>
      </w:pPr>
    </w:p>
    <w:p w14:paraId="0BDDF5C8" w14:textId="77777777" w:rsidR="003B6531" w:rsidRPr="00224816" w:rsidRDefault="003B6531" w:rsidP="00FF3BB9">
      <w:pPr>
        <w:rPr>
          <w:rFonts w:ascii="Arial" w:hAnsi="Arial" w:cs="Arial"/>
          <w:sz w:val="22"/>
          <w:szCs w:val="22"/>
        </w:rPr>
      </w:pPr>
      <w:r w:rsidRPr="00224816">
        <w:rPr>
          <w:rFonts w:ascii="Arial" w:hAnsi="Arial" w:cs="Arial"/>
          <w:sz w:val="22"/>
          <w:szCs w:val="22"/>
        </w:rPr>
        <w:t xml:space="preserve"> …............................................................................................</w:t>
      </w:r>
    </w:p>
    <w:p w14:paraId="5D2AB0CD" w14:textId="77777777" w:rsidR="003B6531" w:rsidRPr="00224816" w:rsidRDefault="003B6531" w:rsidP="00FF3BB9">
      <w:pPr>
        <w:spacing w:line="360" w:lineRule="auto"/>
        <w:ind w:firstLine="709"/>
        <w:jc w:val="both"/>
        <w:rPr>
          <w:rFonts w:ascii="Arial" w:hAnsi="Arial" w:cs="Arial"/>
          <w:sz w:val="21"/>
          <w:szCs w:val="21"/>
        </w:rPr>
      </w:pPr>
    </w:p>
    <w:p w14:paraId="0DCAA140" w14:textId="2B1C8ECC" w:rsidR="00750A9B" w:rsidRDefault="00750A9B" w:rsidP="00750A9B">
      <w:pPr>
        <w:jc w:val="both"/>
        <w:rPr>
          <w:rFonts w:ascii="Arial" w:hAnsi="Arial" w:cs="Arial"/>
          <w:color w:val="000000"/>
          <w:sz w:val="21"/>
          <w:szCs w:val="21"/>
        </w:rPr>
      </w:pPr>
      <w:r w:rsidRPr="00224816">
        <w:rPr>
          <w:rFonts w:ascii="Arial" w:hAnsi="Arial" w:cs="Arial"/>
          <w:color w:val="000000"/>
          <w:sz w:val="21"/>
          <w:szCs w:val="21"/>
        </w:rPr>
        <w:t xml:space="preserve">na potrzeby postępowania o udzielenie zamówienia publicznego w trybie </w:t>
      </w:r>
      <w:r w:rsidRPr="00224816">
        <w:rPr>
          <w:rFonts w:ascii="Arial" w:hAnsi="Arial" w:cs="Arial"/>
          <w:b/>
          <w:sz w:val="21"/>
          <w:szCs w:val="21"/>
        </w:rPr>
        <w:t xml:space="preserve">podstawowym bez negocjacji  </w:t>
      </w:r>
      <w:r w:rsidR="00196F9A" w:rsidRPr="002914EC">
        <w:rPr>
          <w:rFonts w:ascii="Arial" w:hAnsi="Arial" w:cs="Arial"/>
          <w:b/>
          <w:sz w:val="21"/>
          <w:szCs w:val="21"/>
        </w:rPr>
        <w:t>na</w:t>
      </w:r>
      <w:r w:rsidR="00196F9A">
        <w:rPr>
          <w:rFonts w:ascii="Arial" w:hAnsi="Arial" w:cs="Arial"/>
          <w:b/>
          <w:sz w:val="21"/>
          <w:szCs w:val="21"/>
        </w:rPr>
        <w:t xml:space="preserve"> wykonanie konserwacji i naprawy urządzeń dźwigowych w obiektach Komendy Wojewódzkiej Policji w łodzi oraz jednostkach jej podległych</w:t>
      </w:r>
      <w:r>
        <w:rPr>
          <w:rFonts w:ascii="Arial" w:hAnsi="Arial" w:cs="Arial"/>
          <w:b/>
          <w:sz w:val="21"/>
          <w:szCs w:val="21"/>
        </w:rPr>
        <w:t xml:space="preserve"> </w:t>
      </w:r>
      <w:r w:rsidRPr="00224816">
        <w:rPr>
          <w:rFonts w:ascii="Arial" w:hAnsi="Arial" w:cs="Arial"/>
          <w:color w:val="000000"/>
          <w:sz w:val="21"/>
          <w:szCs w:val="21"/>
        </w:rPr>
        <w:t xml:space="preserve">oświadczam, </w:t>
      </w:r>
      <w:r w:rsidR="00543884">
        <w:rPr>
          <w:rFonts w:ascii="Arial" w:hAnsi="Arial" w:cs="Arial"/>
          <w:color w:val="000000"/>
          <w:sz w:val="21"/>
          <w:szCs w:val="21"/>
        </w:rPr>
        <w:t xml:space="preserve">                       </w:t>
      </w:r>
      <w:r w:rsidRPr="00224816">
        <w:rPr>
          <w:rFonts w:ascii="Arial" w:hAnsi="Arial" w:cs="Arial"/>
          <w:color w:val="000000"/>
          <w:sz w:val="21"/>
          <w:szCs w:val="21"/>
        </w:rPr>
        <w:t>co następuje:</w:t>
      </w:r>
    </w:p>
    <w:p w14:paraId="49CD9CB0" w14:textId="7D004100" w:rsidR="003B6531" w:rsidRPr="00224816" w:rsidRDefault="003B6531" w:rsidP="00FF3BB9">
      <w:pPr>
        <w:jc w:val="both"/>
        <w:rPr>
          <w:rFonts w:ascii="Arial" w:hAnsi="Arial" w:cs="Arial"/>
          <w:color w:val="000000"/>
          <w:sz w:val="21"/>
          <w:szCs w:val="21"/>
        </w:rPr>
      </w:pPr>
    </w:p>
    <w:p w14:paraId="5BC654FD" w14:textId="77777777" w:rsidR="00750A9B" w:rsidRPr="00750A9B" w:rsidRDefault="00750A9B" w:rsidP="00750A9B">
      <w:pPr>
        <w:shd w:val="clear" w:color="auto" w:fill="BFBFBF"/>
        <w:spacing w:line="360" w:lineRule="auto"/>
        <w:rPr>
          <w:rFonts w:ascii="Arial" w:hAnsi="Arial" w:cs="Arial"/>
          <w:b/>
          <w:bCs/>
          <w:color w:val="000000"/>
        </w:rPr>
      </w:pPr>
      <w:r w:rsidRPr="00750A9B">
        <w:rPr>
          <w:rFonts w:ascii="Arial" w:hAnsi="Arial" w:cs="Arial"/>
          <w:b/>
          <w:bCs/>
          <w:color w:val="000000"/>
        </w:rPr>
        <w:t>OŚWIADCZENIA DOTYCZĄCE PODSTAW WYKLUCZENIA:</w:t>
      </w:r>
    </w:p>
    <w:p w14:paraId="62B74C65" w14:textId="77777777" w:rsidR="00750A9B" w:rsidRPr="00750A9B" w:rsidRDefault="00750A9B" w:rsidP="00445D28">
      <w:pPr>
        <w:pStyle w:val="Akapitzlist"/>
        <w:numPr>
          <w:ilvl w:val="0"/>
          <w:numId w:val="22"/>
        </w:numPr>
        <w:spacing w:after="0" w:line="240" w:lineRule="auto"/>
        <w:ind w:left="357" w:hanging="357"/>
        <w:jc w:val="both"/>
        <w:rPr>
          <w:rFonts w:ascii="Arial" w:hAnsi="Arial" w:cs="Arial"/>
          <w:color w:val="000000"/>
          <w:sz w:val="20"/>
          <w:szCs w:val="20"/>
        </w:rPr>
      </w:pPr>
      <w:r w:rsidRPr="00750A9B">
        <w:rPr>
          <w:rFonts w:ascii="Arial" w:hAnsi="Arial" w:cs="Arial"/>
          <w:color w:val="000000"/>
          <w:sz w:val="20"/>
          <w:szCs w:val="20"/>
        </w:rPr>
        <w:t>nie podlegam wykluczeniu z postępowania na podstawie art. 108 ust. 1 ustawy Pzp;</w:t>
      </w:r>
    </w:p>
    <w:p w14:paraId="2CFA9A68" w14:textId="1B4C9097" w:rsidR="00750A9B" w:rsidRPr="00750A9B" w:rsidRDefault="00750A9B" w:rsidP="00445D28">
      <w:pPr>
        <w:pStyle w:val="Akapitzlist"/>
        <w:numPr>
          <w:ilvl w:val="0"/>
          <w:numId w:val="22"/>
        </w:numPr>
        <w:spacing w:after="0" w:line="240" w:lineRule="auto"/>
        <w:ind w:left="357" w:hanging="357"/>
        <w:jc w:val="both"/>
        <w:rPr>
          <w:rFonts w:ascii="Arial" w:hAnsi="Arial" w:cs="Arial"/>
          <w:sz w:val="20"/>
          <w:szCs w:val="20"/>
        </w:rPr>
      </w:pPr>
      <w:r w:rsidRPr="00750A9B">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w:t>
      </w:r>
      <w:r w:rsidR="00A215AC">
        <w:rPr>
          <w:rFonts w:ascii="Arial" w:hAnsi="Arial" w:cs="Arial"/>
          <w:sz w:val="20"/>
          <w:szCs w:val="20"/>
        </w:rPr>
        <w:t>3</w:t>
      </w:r>
      <w:r w:rsidRPr="00750A9B">
        <w:rPr>
          <w:rFonts w:ascii="Arial" w:hAnsi="Arial" w:cs="Arial"/>
          <w:sz w:val="20"/>
          <w:szCs w:val="20"/>
        </w:rPr>
        <w:t xml:space="preserve"> poz. </w:t>
      </w:r>
      <w:r w:rsidR="00A215AC">
        <w:rPr>
          <w:rFonts w:ascii="Arial" w:hAnsi="Arial" w:cs="Arial"/>
          <w:sz w:val="20"/>
          <w:szCs w:val="20"/>
        </w:rPr>
        <w:t>129 ze zm.</w:t>
      </w:r>
      <w:r w:rsidRPr="00750A9B">
        <w:rPr>
          <w:rFonts w:ascii="Arial" w:hAnsi="Arial" w:cs="Arial"/>
          <w:sz w:val="20"/>
          <w:szCs w:val="20"/>
        </w:rPr>
        <w:t>)</w:t>
      </w:r>
      <w:r>
        <w:rPr>
          <w:rFonts w:ascii="Arial" w:hAnsi="Arial" w:cs="Arial"/>
          <w:sz w:val="20"/>
          <w:szCs w:val="20"/>
        </w:rPr>
        <w:t>.</w:t>
      </w:r>
    </w:p>
    <w:p w14:paraId="638B0EEB" w14:textId="77777777" w:rsidR="00750A9B" w:rsidRPr="00750A9B" w:rsidRDefault="00750A9B" w:rsidP="00750A9B">
      <w:pPr>
        <w:spacing w:line="360" w:lineRule="auto"/>
        <w:jc w:val="both"/>
        <w:rPr>
          <w:rFonts w:ascii="Arial" w:hAnsi="Arial" w:cs="Arial"/>
          <w:color w:val="000000"/>
        </w:rPr>
      </w:pPr>
      <w:r w:rsidRPr="00750A9B">
        <w:rPr>
          <w:rFonts w:ascii="Arial" w:hAnsi="Arial" w:cs="Arial"/>
          <w:noProof/>
          <w:color w:val="000000"/>
        </w:rPr>
        <mc:AlternateContent>
          <mc:Choice Requires="wps">
            <w:drawing>
              <wp:anchor distT="0" distB="0" distL="114300" distR="114300" simplePos="0" relativeHeight="251661312" behindDoc="0" locked="0" layoutInCell="1" allowOverlap="1" wp14:anchorId="4AF8A3C5" wp14:editId="3FAFA7F0">
                <wp:simplePos x="0" y="0"/>
                <wp:positionH relativeFrom="column">
                  <wp:posOffset>-1</wp:posOffset>
                </wp:positionH>
                <wp:positionV relativeFrom="paragraph">
                  <wp:posOffset>72390</wp:posOffset>
                </wp:positionV>
                <wp:extent cx="5686425" cy="9525"/>
                <wp:effectExtent l="0" t="0" r="28575" b="28575"/>
                <wp:wrapNone/>
                <wp:docPr id="2" name="Łącznik prosty 2"/>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94ED5D2" id="Łącznik prosty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" strokecolor="black [3200]" strokeweight="1pt">
                <v:stroke dashstyle="longDash" joinstyle="miter"/>
              </v:line>
            </w:pict>
          </mc:Fallback>
        </mc:AlternateContent>
      </w:r>
    </w:p>
    <w:p w14:paraId="68C84B53" w14:textId="77777777" w:rsidR="00750A9B" w:rsidRPr="00750A9B" w:rsidRDefault="00750A9B" w:rsidP="00750A9B">
      <w:pPr>
        <w:jc w:val="both"/>
        <w:rPr>
          <w:rFonts w:ascii="Arial" w:hAnsi="Arial" w:cs="Arial"/>
          <w:color w:val="000000"/>
        </w:rPr>
      </w:pPr>
      <w:r w:rsidRPr="00750A9B">
        <w:rPr>
          <w:rFonts w:ascii="Arial" w:hAnsi="Arial" w:cs="Arial"/>
          <w:color w:val="000000"/>
        </w:rPr>
        <w:t xml:space="preserve">Oświadczam, że zachodzą w stosunku do mnie podstawy wykluczenia z postępowania na podstawie art. …………. ustawy Pzp </w:t>
      </w:r>
      <w:r w:rsidRPr="00224816">
        <w:rPr>
          <w:rFonts w:ascii="Arial" w:hAnsi="Arial" w:cs="Arial"/>
          <w:i/>
          <w:iCs/>
          <w:color w:val="000000"/>
          <w:sz w:val="16"/>
          <w:szCs w:val="16"/>
        </w:rPr>
        <w:t xml:space="preserve">(podać mającą zastosowanie podstawę wykluczenia spośród wymienionych </w:t>
      </w:r>
      <w:r w:rsidRPr="00224816">
        <w:rPr>
          <w:rFonts w:ascii="Arial" w:hAnsi="Arial" w:cs="Arial"/>
          <w:i/>
          <w:iCs/>
          <w:sz w:val="16"/>
          <w:szCs w:val="16"/>
        </w:rPr>
        <w:t>w art. 108 ust. 1 pkt 1,2,5 ustawy Pzp).</w:t>
      </w:r>
      <w:r w:rsidRPr="00224816">
        <w:rPr>
          <w:rFonts w:ascii="Arial" w:hAnsi="Arial" w:cs="Arial"/>
        </w:rPr>
        <w:t xml:space="preserve"> </w:t>
      </w:r>
      <w:r w:rsidRPr="00750A9B">
        <w:rPr>
          <w:rFonts w:ascii="Arial" w:hAnsi="Arial" w:cs="Arial"/>
        </w:rPr>
        <w:t>Jednocześnie oświadczam, że w związku z ww. okolicznością, na podstawie art. 110 ust. 2 ustawy Pzp</w:t>
      </w:r>
      <w:r w:rsidRPr="00750A9B">
        <w:rPr>
          <w:rFonts w:ascii="Arial" w:hAnsi="Arial" w:cs="Arial"/>
          <w:color w:val="000000"/>
        </w:rPr>
        <w:t xml:space="preserve"> podjąłem następujące środki naprawcze: </w:t>
      </w:r>
    </w:p>
    <w:p w14:paraId="66FE95F4" w14:textId="2C0ECB75" w:rsidR="00750A9B" w:rsidRPr="00750A9B" w:rsidRDefault="00750A9B" w:rsidP="00750A9B">
      <w:pPr>
        <w:jc w:val="both"/>
        <w:rPr>
          <w:rFonts w:ascii="Arial" w:hAnsi="Arial" w:cs="Arial"/>
          <w:color w:val="000000"/>
        </w:rPr>
      </w:pPr>
      <w:r w:rsidRPr="00750A9B">
        <w:rPr>
          <w:rFonts w:ascii="Arial" w:hAnsi="Arial" w:cs="Arial"/>
          <w:color w:val="000000"/>
        </w:rPr>
        <w:t>…………………………………………………………………………………………..…………………...........……………………………………………………………………………………………………………..…</w:t>
      </w:r>
      <w:r w:rsidR="00587195">
        <w:rPr>
          <w:rFonts w:ascii="Arial" w:hAnsi="Arial" w:cs="Arial"/>
          <w:color w:val="000000"/>
        </w:rPr>
        <w:t>.</w:t>
      </w:r>
    </w:p>
    <w:p w14:paraId="4FCB9392" w14:textId="77777777" w:rsidR="00750A9B" w:rsidRPr="00750A9B" w:rsidRDefault="00750A9B" w:rsidP="00750A9B">
      <w:pPr>
        <w:jc w:val="both"/>
        <w:rPr>
          <w:rFonts w:ascii="Arial" w:hAnsi="Arial" w:cs="Arial"/>
          <w:b/>
          <w:bCs/>
          <w:color w:val="000000"/>
        </w:rPr>
      </w:pPr>
    </w:p>
    <w:p w14:paraId="4FE93163" w14:textId="77777777" w:rsidR="00750A9B" w:rsidRPr="00750A9B" w:rsidRDefault="00750A9B" w:rsidP="00750A9B">
      <w:pPr>
        <w:shd w:val="clear" w:color="auto" w:fill="BFBFBF"/>
        <w:spacing w:line="360" w:lineRule="auto"/>
        <w:jc w:val="both"/>
        <w:rPr>
          <w:rFonts w:ascii="Arial" w:hAnsi="Arial" w:cs="Arial"/>
          <w:b/>
          <w:bCs/>
          <w:color w:val="000000"/>
        </w:rPr>
      </w:pPr>
      <w:r w:rsidRPr="00750A9B">
        <w:rPr>
          <w:rFonts w:ascii="Arial" w:hAnsi="Arial" w:cs="Arial"/>
          <w:b/>
          <w:bCs/>
          <w:color w:val="000000"/>
        </w:rPr>
        <w:t>INFORMACJA DOTYCZĄCA WARUNKÓW UDZIAŁU W POSTĘPOWANIU:</w:t>
      </w:r>
    </w:p>
    <w:p w14:paraId="40188BA4" w14:textId="77777777" w:rsidR="00750A9B" w:rsidRPr="00750A9B" w:rsidRDefault="00750A9B" w:rsidP="00750A9B">
      <w:pPr>
        <w:jc w:val="both"/>
        <w:rPr>
          <w:rFonts w:ascii="Arial" w:hAnsi="Arial" w:cs="Arial"/>
        </w:rPr>
      </w:pPr>
      <w:r w:rsidRPr="00750A9B">
        <w:rPr>
          <w:rFonts w:ascii="Arial" w:hAnsi="Arial" w:cs="Arial"/>
          <w:color w:val="000000"/>
        </w:rPr>
        <w:t xml:space="preserve">Oświadczam, że spełniam warunki udziału w postępowaniu określone przez Zamawiającego                       w </w:t>
      </w:r>
      <w:r w:rsidRPr="00750A9B">
        <w:rPr>
          <w:rFonts w:ascii="Arial" w:hAnsi="Arial" w:cs="Arial"/>
          <w:color w:val="FF0000"/>
        </w:rPr>
        <w:t xml:space="preserve"> </w:t>
      </w:r>
      <w:r w:rsidRPr="00750A9B">
        <w:rPr>
          <w:rFonts w:ascii="Arial" w:hAnsi="Arial" w:cs="Arial"/>
        </w:rPr>
        <w:t>SWZ.</w:t>
      </w:r>
    </w:p>
    <w:p w14:paraId="08B1E2E8" w14:textId="77777777" w:rsidR="00750A9B" w:rsidRPr="00750A9B" w:rsidRDefault="00750A9B" w:rsidP="00750A9B">
      <w:pPr>
        <w:jc w:val="both"/>
        <w:rPr>
          <w:rFonts w:ascii="Arial" w:hAnsi="Arial" w:cs="Arial"/>
          <w:color w:val="000000"/>
        </w:rPr>
      </w:pPr>
      <w:r w:rsidRPr="00750A9B">
        <w:rPr>
          <w:rFonts w:ascii="Arial" w:hAnsi="Arial" w:cs="Arial"/>
          <w:color w:val="000000"/>
        </w:rPr>
        <w:t xml:space="preserve">Oświadczam, że wszystkie informacje podane w powyższym oświadczeniu są aktualne </w:t>
      </w:r>
      <w:r w:rsidRPr="00750A9B">
        <w:rPr>
          <w:rFonts w:ascii="Arial" w:hAnsi="Arial" w:cs="Arial"/>
          <w:color w:val="000000"/>
        </w:rPr>
        <w:br/>
        <w:t>i zgodne z prawdą oraz zostały przedstawione z pełną świadomością konsekwencji wprowadzenia zamawiającego w błąd przy przedstawianiu informacji.</w:t>
      </w:r>
    </w:p>
    <w:p w14:paraId="41197381" w14:textId="77777777" w:rsidR="00750A9B" w:rsidRPr="00750A9B" w:rsidRDefault="00750A9B" w:rsidP="00750A9B">
      <w:pPr>
        <w:jc w:val="both"/>
        <w:rPr>
          <w:rFonts w:ascii="Arial" w:eastAsia="Calibri" w:hAnsi="Arial" w:cs="Arial"/>
          <w:lang w:eastAsia="en-US"/>
        </w:rPr>
      </w:pPr>
    </w:p>
    <w:p w14:paraId="0870E632" w14:textId="77777777" w:rsidR="00750A9B" w:rsidRPr="00750A9B" w:rsidRDefault="00750A9B" w:rsidP="00750A9B">
      <w:pPr>
        <w:shd w:val="clear" w:color="auto" w:fill="BFBFBF"/>
        <w:spacing w:line="360" w:lineRule="auto"/>
        <w:jc w:val="both"/>
        <w:rPr>
          <w:rFonts w:ascii="Arial" w:hAnsi="Arial" w:cs="Arial"/>
          <w:b/>
          <w:bCs/>
          <w:color w:val="000000"/>
        </w:rPr>
      </w:pPr>
      <w:r w:rsidRPr="00750A9B">
        <w:rPr>
          <w:rFonts w:ascii="Arial" w:hAnsi="Arial" w:cs="Arial"/>
          <w:b/>
          <w:bCs/>
          <w:color w:val="000000"/>
        </w:rPr>
        <w:t>OŚWIADCZENIE DOTYCZĄCE PODANYCH INFORMACJI:</w:t>
      </w:r>
    </w:p>
    <w:p w14:paraId="6E3BD24B" w14:textId="77777777" w:rsidR="00750A9B" w:rsidRPr="00750A9B" w:rsidRDefault="00750A9B" w:rsidP="00750A9B">
      <w:pPr>
        <w:jc w:val="both"/>
        <w:rPr>
          <w:rFonts w:ascii="Arial" w:hAnsi="Arial" w:cs="Arial"/>
          <w:color w:val="000000"/>
        </w:rPr>
      </w:pPr>
      <w:r w:rsidRPr="00750A9B">
        <w:rPr>
          <w:rFonts w:ascii="Arial" w:hAnsi="Arial" w:cs="Arial"/>
          <w:color w:val="000000"/>
        </w:rPr>
        <w:t xml:space="preserve">Oświadczam, że wszystkie informacje podane w powyższym oświadczeniu są aktualne </w:t>
      </w:r>
      <w:r w:rsidRPr="00750A9B">
        <w:rPr>
          <w:rFonts w:ascii="Arial" w:hAnsi="Arial" w:cs="Arial"/>
          <w:color w:val="000000"/>
        </w:rPr>
        <w:br/>
        <w:t>i zgodne z prawdą oraz zostały przedstawione z pełną świadomością konsekwencji wprowadzenia zamawiającego w błąd przy przedstawianiu informacji.</w:t>
      </w:r>
    </w:p>
    <w:p w14:paraId="07FF880D" w14:textId="77777777" w:rsidR="00750A9B" w:rsidRDefault="00750A9B" w:rsidP="00750A9B">
      <w:pPr>
        <w:spacing w:line="360" w:lineRule="auto"/>
        <w:jc w:val="both"/>
        <w:rPr>
          <w:rFonts w:ascii="Arial" w:eastAsia="Calibri" w:hAnsi="Arial" w:cs="Arial"/>
          <w:lang w:eastAsia="en-US"/>
        </w:rPr>
      </w:pPr>
    </w:p>
    <w:p w14:paraId="7113177D" w14:textId="77777777" w:rsidR="00750A9B" w:rsidRDefault="00750A9B" w:rsidP="00750A9B">
      <w:pPr>
        <w:spacing w:line="360" w:lineRule="auto"/>
        <w:jc w:val="both"/>
        <w:rPr>
          <w:rFonts w:ascii="Arial" w:eastAsia="Calibri" w:hAnsi="Arial" w:cs="Arial"/>
          <w:lang w:eastAsia="en-US"/>
        </w:rPr>
      </w:pPr>
    </w:p>
    <w:p w14:paraId="0478FC2B" w14:textId="77777777" w:rsidR="00750A9B" w:rsidRPr="00750A9B" w:rsidRDefault="00750A9B" w:rsidP="00750A9B">
      <w:pPr>
        <w:spacing w:line="360" w:lineRule="auto"/>
        <w:jc w:val="both"/>
        <w:rPr>
          <w:rFonts w:ascii="Arial" w:eastAsia="Calibri" w:hAnsi="Arial" w:cs="Arial"/>
          <w:lang w:eastAsia="en-US"/>
        </w:rPr>
      </w:pPr>
    </w:p>
    <w:p w14:paraId="306EA483" w14:textId="77777777" w:rsidR="00750A9B" w:rsidRPr="00750A9B" w:rsidRDefault="00750A9B" w:rsidP="00750A9B">
      <w:pPr>
        <w:jc w:val="both"/>
        <w:rPr>
          <w:rFonts w:ascii="Arial" w:eastAsia="Calibri" w:hAnsi="Arial" w:cs="Arial"/>
          <w:lang w:eastAsia="en-US"/>
        </w:rPr>
      </w:pPr>
      <w:r w:rsidRPr="00750A9B">
        <w:rPr>
          <w:rFonts w:ascii="Arial" w:eastAsia="Calibri" w:hAnsi="Arial" w:cs="Arial"/>
          <w:lang w:eastAsia="en-US"/>
        </w:rPr>
        <w:t>…………….…….</w:t>
      </w:r>
      <w:r w:rsidRPr="00750A9B">
        <w:rPr>
          <w:rFonts w:ascii="Arial" w:eastAsia="Calibri" w:hAnsi="Arial" w:cs="Arial"/>
          <w:i/>
          <w:lang w:eastAsia="en-US"/>
        </w:rPr>
        <w:t xml:space="preserve">, </w:t>
      </w:r>
      <w:r w:rsidRPr="00750A9B">
        <w:rPr>
          <w:rFonts w:ascii="Arial" w:eastAsia="Calibri" w:hAnsi="Arial" w:cs="Arial"/>
          <w:lang w:eastAsia="en-US"/>
        </w:rPr>
        <w:t xml:space="preserve">dnia ………….……. r. </w:t>
      </w:r>
    </w:p>
    <w:p w14:paraId="1FA9F37C" w14:textId="77777777" w:rsidR="00750A9B" w:rsidRPr="00224816" w:rsidRDefault="00750A9B" w:rsidP="00750A9B">
      <w:pPr>
        <w:ind w:left="284"/>
        <w:rPr>
          <w:rFonts w:ascii="Arial" w:hAnsi="Arial" w:cs="Arial"/>
          <w:color w:val="000000"/>
          <w:sz w:val="16"/>
          <w:szCs w:val="16"/>
        </w:rPr>
      </w:pPr>
      <w:r w:rsidRPr="00224816">
        <w:rPr>
          <w:rFonts w:ascii="Arial" w:eastAsia="Calibri" w:hAnsi="Arial" w:cs="Arial"/>
          <w:i/>
          <w:sz w:val="16"/>
          <w:szCs w:val="16"/>
          <w:lang w:eastAsia="en-US"/>
        </w:rPr>
        <w:t>(miejscowość)</w:t>
      </w:r>
    </w:p>
    <w:p w14:paraId="0A7D7A8D" w14:textId="77777777" w:rsidR="003B6531" w:rsidRPr="00224816" w:rsidRDefault="003B6531" w:rsidP="00FF3BB9">
      <w:pPr>
        <w:rPr>
          <w:rFonts w:ascii="Arial" w:hAnsi="Arial" w:cs="Arial"/>
          <w:color w:val="000000"/>
          <w:sz w:val="16"/>
          <w:szCs w:val="16"/>
        </w:rPr>
      </w:pPr>
    </w:p>
    <w:p w14:paraId="0AD32BCC" w14:textId="77777777" w:rsidR="003B6531" w:rsidRPr="00224816" w:rsidRDefault="003B6531" w:rsidP="00FF3BB9">
      <w:pPr>
        <w:ind w:left="4680"/>
        <w:jc w:val="center"/>
        <w:rPr>
          <w:rFonts w:ascii="Arial" w:hAnsi="Arial" w:cs="Arial"/>
          <w:color w:val="000000"/>
          <w:sz w:val="16"/>
          <w:szCs w:val="16"/>
        </w:rPr>
      </w:pPr>
    </w:p>
    <w:p w14:paraId="6243E9E7" w14:textId="77777777" w:rsidR="003B6531" w:rsidRPr="00224816" w:rsidRDefault="003B6531" w:rsidP="00FF3BB9">
      <w:pPr>
        <w:ind w:left="5103" w:right="-1"/>
        <w:jc w:val="right"/>
        <w:rPr>
          <w:rFonts w:ascii="Arial" w:hAnsi="Arial" w:cs="Arial"/>
          <w:b/>
          <w:sz w:val="18"/>
          <w:szCs w:val="18"/>
        </w:rPr>
      </w:pPr>
    </w:p>
    <w:p w14:paraId="627136FB" w14:textId="77777777" w:rsidR="003B6531" w:rsidRPr="00224816" w:rsidRDefault="003B6531" w:rsidP="00FF3BB9">
      <w:pPr>
        <w:ind w:left="5103" w:right="-1"/>
        <w:jc w:val="right"/>
        <w:rPr>
          <w:rFonts w:ascii="Arial" w:hAnsi="Arial" w:cs="Arial"/>
          <w:b/>
          <w:sz w:val="18"/>
          <w:szCs w:val="18"/>
        </w:rPr>
      </w:pPr>
    </w:p>
    <w:p w14:paraId="2C5722E3" w14:textId="77777777" w:rsidR="003B6531" w:rsidRPr="00224816" w:rsidRDefault="003B6531" w:rsidP="00FF3BB9">
      <w:pPr>
        <w:ind w:left="5103"/>
        <w:jc w:val="right"/>
        <w:rPr>
          <w:rFonts w:ascii="Arial" w:hAnsi="Arial" w:cs="Arial"/>
          <w:b/>
          <w:sz w:val="18"/>
          <w:szCs w:val="18"/>
        </w:rPr>
      </w:pPr>
    </w:p>
    <w:p w14:paraId="25E220EE" w14:textId="46202C59" w:rsidR="003B6531" w:rsidRPr="00224816" w:rsidRDefault="00B02843" w:rsidP="00FF3BB9">
      <w:pPr>
        <w:ind w:right="-1"/>
        <w:rPr>
          <w:rFonts w:ascii="Arial" w:hAnsi="Arial" w:cs="Arial"/>
          <w:b/>
          <w:i/>
          <w:color w:val="FF0000"/>
          <w:sz w:val="18"/>
          <w:szCs w:val="18"/>
        </w:rPr>
      </w:pPr>
      <w:r w:rsidRPr="00224816">
        <w:rPr>
          <w:rFonts w:ascii="Arial" w:hAnsi="Arial" w:cs="Arial"/>
          <w:b/>
          <w:i/>
          <w:color w:val="FF0000"/>
          <w:sz w:val="18"/>
          <w:szCs w:val="18"/>
        </w:rPr>
        <w:t>UWAGA</w:t>
      </w:r>
    </w:p>
    <w:p w14:paraId="3A654A3B" w14:textId="75616340" w:rsidR="003B6531" w:rsidRPr="00224816" w:rsidRDefault="00B02843" w:rsidP="00FF3BB9">
      <w:pPr>
        <w:rPr>
          <w:rFonts w:ascii="Arial" w:hAnsi="Arial" w:cs="Arial"/>
          <w:bCs/>
          <w:i/>
          <w:color w:val="FF0000"/>
          <w:sz w:val="16"/>
          <w:szCs w:val="16"/>
        </w:rPr>
      </w:pPr>
      <w:r w:rsidRPr="00224816">
        <w:rPr>
          <w:rFonts w:ascii="Arial" w:hAnsi="Arial" w:cs="Arial"/>
          <w:i/>
          <w:color w:val="FF0000"/>
          <w:sz w:val="16"/>
          <w:szCs w:val="16"/>
        </w:rPr>
        <w:t>O</w:t>
      </w:r>
      <w:r w:rsidR="003B6531" w:rsidRPr="00224816">
        <w:rPr>
          <w:rFonts w:ascii="Arial" w:hAnsi="Arial" w:cs="Arial"/>
          <w:i/>
          <w:color w:val="FF0000"/>
          <w:sz w:val="16"/>
          <w:szCs w:val="16"/>
        </w:rPr>
        <w:t>świadczenie podpisuje osoba uprawniona do reprezentacji podmiotu udostępniającego zasoby lub działający w jego imieniu pełnomocnik</w:t>
      </w:r>
      <w:r w:rsidRPr="00224816">
        <w:rPr>
          <w:rFonts w:ascii="Arial" w:hAnsi="Arial" w:cs="Arial"/>
          <w:i/>
          <w:color w:val="FF0000"/>
          <w:sz w:val="16"/>
          <w:szCs w:val="16"/>
        </w:rPr>
        <w:t xml:space="preserve"> –</w:t>
      </w:r>
      <w:r w:rsidR="003B6531" w:rsidRPr="00224816">
        <w:rPr>
          <w:rFonts w:ascii="Arial" w:hAnsi="Arial" w:cs="Arial"/>
          <w:i/>
          <w:color w:val="FF0000"/>
          <w:sz w:val="16"/>
          <w:szCs w:val="16"/>
        </w:rPr>
        <w:t xml:space="preserve"> należy załączyć pełnomocnictwo zgodnie z opisem - pkt. 13.4. SWZ</w:t>
      </w:r>
    </w:p>
    <w:p w14:paraId="46A3EB15" w14:textId="77777777" w:rsidR="003B6531" w:rsidRPr="00224816" w:rsidRDefault="003B6531" w:rsidP="00FF3BB9">
      <w:pPr>
        <w:pStyle w:val="Tekstpodstawowywcity"/>
        <w:spacing w:line="240" w:lineRule="auto"/>
        <w:ind w:left="360"/>
        <w:jc w:val="right"/>
        <w:rPr>
          <w:rFonts w:ascii="Arial" w:hAnsi="Arial" w:cs="Arial"/>
          <w:b/>
          <w:bCs/>
          <w:color w:val="000000"/>
          <w:sz w:val="18"/>
          <w:szCs w:val="18"/>
          <w:lang w:val="pl-PL"/>
        </w:rPr>
      </w:pPr>
    </w:p>
    <w:p w14:paraId="24CD0533" w14:textId="7E27F280" w:rsidR="00D42F04" w:rsidRDefault="00D42F04" w:rsidP="00FF3BB9">
      <w:pPr>
        <w:pStyle w:val="Tekstpodstawowywcity"/>
        <w:spacing w:line="240" w:lineRule="auto"/>
        <w:ind w:left="360"/>
        <w:jc w:val="right"/>
        <w:rPr>
          <w:rFonts w:ascii="Arial" w:hAnsi="Arial" w:cs="Arial"/>
          <w:b/>
          <w:bCs/>
          <w:color w:val="000000"/>
          <w:sz w:val="18"/>
          <w:szCs w:val="18"/>
          <w:lang w:val="pl-PL"/>
        </w:rPr>
      </w:pPr>
    </w:p>
    <w:p w14:paraId="5D8F0705" w14:textId="28DB2A7E" w:rsidR="00C44DC2" w:rsidRDefault="00C44DC2" w:rsidP="00FF3BB9">
      <w:pPr>
        <w:pStyle w:val="Tekstpodstawowywcity"/>
        <w:spacing w:line="240" w:lineRule="auto"/>
        <w:ind w:left="360"/>
        <w:jc w:val="right"/>
        <w:rPr>
          <w:rFonts w:ascii="Arial" w:hAnsi="Arial" w:cs="Arial"/>
          <w:b/>
          <w:bCs/>
          <w:color w:val="000000"/>
          <w:sz w:val="18"/>
          <w:szCs w:val="18"/>
          <w:lang w:val="pl-PL"/>
        </w:rPr>
      </w:pPr>
    </w:p>
    <w:p w14:paraId="7AF9DB12" w14:textId="77777777" w:rsidR="00C44DC2" w:rsidRPr="00224816" w:rsidRDefault="00C44DC2" w:rsidP="00FF3BB9">
      <w:pPr>
        <w:pStyle w:val="Tekstpodstawowywcity"/>
        <w:spacing w:line="240" w:lineRule="auto"/>
        <w:ind w:left="360"/>
        <w:jc w:val="right"/>
        <w:rPr>
          <w:rFonts w:ascii="Arial" w:hAnsi="Arial" w:cs="Arial"/>
          <w:b/>
          <w:bCs/>
          <w:color w:val="000000"/>
          <w:sz w:val="18"/>
          <w:szCs w:val="18"/>
          <w:lang w:val="pl-PL"/>
        </w:rPr>
      </w:pPr>
    </w:p>
    <w:p w14:paraId="6FF7F61F" w14:textId="4787E824" w:rsidR="00955A2A" w:rsidRPr="00224816" w:rsidRDefault="00955A2A" w:rsidP="00FF3BB9">
      <w:pPr>
        <w:ind w:left="360" w:hanging="426"/>
        <w:jc w:val="right"/>
        <w:rPr>
          <w:rFonts w:ascii="Arial" w:hAnsi="Arial" w:cs="Arial"/>
          <w:b/>
          <w:bCs/>
          <w:sz w:val="18"/>
          <w:szCs w:val="18"/>
          <w:lang w:eastAsia="ar-SA"/>
        </w:rPr>
      </w:pPr>
      <w:bookmarkStart w:id="58" w:name="_Hlk138423848"/>
      <w:bookmarkEnd w:id="48"/>
      <w:bookmarkEnd w:id="49"/>
      <w:bookmarkEnd w:id="50"/>
      <w:bookmarkEnd w:id="51"/>
      <w:r w:rsidRPr="00224816">
        <w:rPr>
          <w:rFonts w:ascii="Arial" w:hAnsi="Arial" w:cs="Arial"/>
          <w:b/>
        </w:rPr>
        <w:lastRenderedPageBreak/>
        <w:t>Z</w:t>
      </w:r>
      <w:r w:rsidRPr="00224816">
        <w:rPr>
          <w:rFonts w:ascii="Arial" w:hAnsi="Arial" w:cs="Arial"/>
          <w:b/>
          <w:bCs/>
          <w:sz w:val="18"/>
          <w:szCs w:val="18"/>
          <w:lang w:eastAsia="ar-SA"/>
        </w:rPr>
        <w:t xml:space="preserve">ałącznik nr </w:t>
      </w:r>
      <w:r w:rsidR="00196F9A">
        <w:rPr>
          <w:rFonts w:ascii="Arial" w:hAnsi="Arial" w:cs="Arial"/>
          <w:b/>
          <w:bCs/>
          <w:sz w:val="18"/>
          <w:szCs w:val="18"/>
          <w:lang w:eastAsia="ar-SA"/>
        </w:rPr>
        <w:t xml:space="preserve">7 </w:t>
      </w:r>
      <w:r w:rsidRPr="00224816">
        <w:rPr>
          <w:rFonts w:ascii="Arial" w:hAnsi="Arial" w:cs="Arial"/>
          <w:b/>
          <w:bCs/>
          <w:sz w:val="18"/>
          <w:szCs w:val="18"/>
          <w:lang w:eastAsia="ar-SA"/>
        </w:rPr>
        <w:t>do SWZ</w:t>
      </w:r>
    </w:p>
    <w:p w14:paraId="16A9EC2A" w14:textId="343587A3" w:rsidR="00955A2A" w:rsidRPr="00224816" w:rsidRDefault="00955A2A" w:rsidP="00FF3BB9">
      <w:pPr>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6A4E6D">
        <w:rPr>
          <w:rFonts w:ascii="Arial" w:hAnsi="Arial" w:cs="Arial"/>
          <w:b/>
          <w:bCs/>
          <w:color w:val="000000"/>
          <w:sz w:val="18"/>
          <w:szCs w:val="18"/>
        </w:rPr>
        <w:t>40</w:t>
      </w:r>
      <w:r w:rsidRPr="00224816">
        <w:rPr>
          <w:rFonts w:ascii="Arial" w:hAnsi="Arial" w:cs="Arial"/>
          <w:b/>
          <w:bCs/>
          <w:color w:val="000000"/>
          <w:sz w:val="18"/>
          <w:szCs w:val="18"/>
        </w:rPr>
        <w:t>/2</w:t>
      </w:r>
      <w:r w:rsidR="00281AEA">
        <w:rPr>
          <w:rFonts w:ascii="Arial" w:hAnsi="Arial" w:cs="Arial"/>
          <w:b/>
          <w:bCs/>
          <w:color w:val="000000"/>
          <w:sz w:val="18"/>
          <w:szCs w:val="18"/>
        </w:rPr>
        <w:t>3</w:t>
      </w:r>
      <w:r w:rsidRPr="00224816">
        <w:rPr>
          <w:rFonts w:ascii="Arial" w:hAnsi="Arial" w:cs="Arial"/>
          <w:b/>
          <w:bCs/>
          <w:color w:val="000000"/>
          <w:sz w:val="18"/>
          <w:szCs w:val="18"/>
        </w:rPr>
        <w:t>/</w:t>
      </w:r>
      <w:r w:rsidR="00196F9A">
        <w:rPr>
          <w:rFonts w:ascii="Arial" w:hAnsi="Arial" w:cs="Arial"/>
          <w:b/>
          <w:bCs/>
          <w:color w:val="000000"/>
          <w:sz w:val="18"/>
          <w:szCs w:val="18"/>
        </w:rPr>
        <w:t>RK</w:t>
      </w:r>
    </w:p>
    <w:bookmarkEnd w:id="58"/>
    <w:p w14:paraId="3DB40897" w14:textId="77777777" w:rsidR="005710D6" w:rsidRPr="00224816" w:rsidRDefault="005710D6" w:rsidP="00FF3BB9">
      <w:pPr>
        <w:jc w:val="center"/>
        <w:rPr>
          <w:rFonts w:ascii="Arial" w:hAnsi="Arial" w:cs="Arial"/>
          <w:b/>
          <w:sz w:val="28"/>
          <w:szCs w:val="28"/>
        </w:rPr>
      </w:pPr>
    </w:p>
    <w:p w14:paraId="107A2C0E" w14:textId="77777777" w:rsidR="005710D6" w:rsidRPr="00224816" w:rsidRDefault="005710D6" w:rsidP="00FF3BB9">
      <w:pPr>
        <w:jc w:val="center"/>
        <w:rPr>
          <w:rFonts w:ascii="Arial" w:hAnsi="Arial" w:cs="Arial"/>
          <w:b/>
          <w:sz w:val="28"/>
          <w:szCs w:val="28"/>
        </w:rPr>
      </w:pPr>
    </w:p>
    <w:p w14:paraId="12CC1D99" w14:textId="0CE44D2B" w:rsidR="00F51C26" w:rsidRPr="00224816" w:rsidRDefault="00F51C26" w:rsidP="00FF3BB9">
      <w:pPr>
        <w:jc w:val="center"/>
        <w:rPr>
          <w:rFonts w:ascii="Arial" w:hAnsi="Arial" w:cs="Arial"/>
          <w:b/>
          <w:sz w:val="28"/>
          <w:szCs w:val="28"/>
        </w:rPr>
      </w:pPr>
      <w:r w:rsidRPr="00224816">
        <w:rPr>
          <w:rFonts w:ascii="Arial" w:hAnsi="Arial" w:cs="Arial"/>
          <w:b/>
          <w:sz w:val="28"/>
          <w:szCs w:val="28"/>
        </w:rPr>
        <w:t>ZOBOWIĄZANIE</w:t>
      </w:r>
    </w:p>
    <w:p w14:paraId="0FBA4194" w14:textId="77777777" w:rsidR="00F51C26" w:rsidRPr="00224816" w:rsidRDefault="00F51C26" w:rsidP="00FF3BB9">
      <w:pPr>
        <w:rPr>
          <w:rFonts w:ascii="Arial" w:hAnsi="Arial" w:cs="Arial"/>
        </w:rPr>
      </w:pPr>
    </w:p>
    <w:p w14:paraId="3B982F3A" w14:textId="25CDAF88" w:rsidR="00F51C26" w:rsidRPr="00196F9A" w:rsidRDefault="00F51C26" w:rsidP="00FF3BB9">
      <w:pPr>
        <w:jc w:val="both"/>
        <w:rPr>
          <w:rFonts w:ascii="Arial" w:hAnsi="Arial" w:cs="Arial"/>
          <w:b/>
        </w:rPr>
      </w:pPr>
      <w:r w:rsidRPr="00224816">
        <w:rPr>
          <w:rFonts w:ascii="Arial" w:hAnsi="Arial" w:cs="Arial"/>
          <w:color w:val="000000"/>
        </w:rPr>
        <w:t xml:space="preserve">na potrzeby postępowania o udzielenie zamówienia publicznego w trybie </w:t>
      </w:r>
      <w:r w:rsidRPr="00224816">
        <w:rPr>
          <w:rFonts w:ascii="Arial" w:hAnsi="Arial" w:cs="Arial"/>
          <w:b/>
        </w:rPr>
        <w:t xml:space="preserve">podstawowym bez </w:t>
      </w:r>
      <w:r w:rsidRPr="00196F9A">
        <w:rPr>
          <w:rFonts w:ascii="Arial" w:hAnsi="Arial" w:cs="Arial"/>
          <w:b/>
        </w:rPr>
        <w:t xml:space="preserve">negocjacji  </w:t>
      </w:r>
      <w:r w:rsidR="00196F9A" w:rsidRPr="00196F9A">
        <w:rPr>
          <w:rFonts w:ascii="Arial" w:hAnsi="Arial" w:cs="Arial"/>
          <w:b/>
        </w:rPr>
        <w:t>na wykonanie konserwacji i naprawy urządzeń dźwigowych w obiektach Komendy Wojewódzkiej Policji w łodzi oraz jednostkach jej podległych</w:t>
      </w:r>
      <w:r w:rsidR="00196F9A" w:rsidRPr="00196F9A">
        <w:rPr>
          <w:rFonts w:ascii="Arial" w:hAnsi="Arial" w:cs="Arial"/>
          <w:color w:val="000000"/>
        </w:rPr>
        <w:t xml:space="preserve"> </w:t>
      </w:r>
      <w:r w:rsidRPr="00196F9A">
        <w:rPr>
          <w:rFonts w:ascii="Arial" w:hAnsi="Arial" w:cs="Arial"/>
          <w:color w:val="000000"/>
        </w:rPr>
        <w:t>oświadczam, co następuje</w:t>
      </w:r>
      <w:r w:rsidRPr="00196F9A">
        <w:rPr>
          <w:rFonts w:ascii="Arial" w:hAnsi="Arial" w:cs="Arial"/>
        </w:rPr>
        <w:t>:</w:t>
      </w:r>
    </w:p>
    <w:p w14:paraId="5858AA32" w14:textId="77777777" w:rsidR="00F51C26" w:rsidRPr="00224816" w:rsidRDefault="00F51C26" w:rsidP="00FF3BB9">
      <w:pPr>
        <w:rPr>
          <w:rFonts w:ascii="Arial" w:hAnsi="Arial" w:cs="Arial"/>
        </w:rPr>
      </w:pPr>
    </w:p>
    <w:p w14:paraId="5C86301B" w14:textId="77777777" w:rsidR="00F51C26" w:rsidRPr="00224816" w:rsidRDefault="00F51C26" w:rsidP="00FF3BB9">
      <w:pPr>
        <w:rPr>
          <w:rFonts w:ascii="Arial" w:hAnsi="Arial" w:cs="Arial"/>
        </w:rPr>
      </w:pPr>
      <w:r w:rsidRPr="00224816">
        <w:rPr>
          <w:rFonts w:ascii="Arial" w:hAnsi="Arial" w:cs="Arial"/>
        </w:rPr>
        <w:t>Ja niżej podpisany:</w:t>
      </w:r>
    </w:p>
    <w:p w14:paraId="22F063E3" w14:textId="77777777" w:rsidR="00F51C26" w:rsidRPr="00224816" w:rsidRDefault="00F51C26" w:rsidP="00FF3BB9">
      <w:pPr>
        <w:rPr>
          <w:rFonts w:ascii="Arial" w:hAnsi="Arial" w:cs="Arial"/>
        </w:rPr>
      </w:pPr>
    </w:p>
    <w:p w14:paraId="7B34BA67" w14:textId="77777777" w:rsidR="00F51C26" w:rsidRPr="00224816" w:rsidRDefault="00F51C26" w:rsidP="00FF3BB9">
      <w:pPr>
        <w:rPr>
          <w:rFonts w:ascii="Arial" w:hAnsi="Arial" w:cs="Arial"/>
        </w:rPr>
      </w:pPr>
      <w:r w:rsidRPr="00224816">
        <w:rPr>
          <w:rFonts w:ascii="Arial" w:hAnsi="Arial" w:cs="Arial"/>
        </w:rPr>
        <w:t>...............................................................................................</w:t>
      </w:r>
    </w:p>
    <w:p w14:paraId="30DFF170" w14:textId="77777777" w:rsidR="00F51C26" w:rsidRPr="00224816" w:rsidRDefault="00F51C26" w:rsidP="00FF3BB9">
      <w:pPr>
        <w:rPr>
          <w:rFonts w:ascii="Arial" w:hAnsi="Arial" w:cs="Arial"/>
        </w:rPr>
      </w:pPr>
      <w:r w:rsidRPr="00224816">
        <w:rPr>
          <w:rFonts w:ascii="Arial" w:hAnsi="Arial" w:cs="Arial"/>
        </w:rPr>
        <w:t>/imię i nazwisko/</w:t>
      </w:r>
    </w:p>
    <w:p w14:paraId="1A3E1E72" w14:textId="77777777" w:rsidR="00F51C26" w:rsidRPr="00224816" w:rsidRDefault="00F51C26" w:rsidP="00FF3BB9">
      <w:pPr>
        <w:rPr>
          <w:rFonts w:ascii="Arial" w:hAnsi="Arial" w:cs="Arial"/>
        </w:rPr>
      </w:pPr>
    </w:p>
    <w:p w14:paraId="5C22BD33" w14:textId="77777777" w:rsidR="00F51C26" w:rsidRPr="00224816" w:rsidRDefault="00F51C26" w:rsidP="00FF3BB9">
      <w:pPr>
        <w:rPr>
          <w:rFonts w:ascii="Arial" w:hAnsi="Arial" w:cs="Arial"/>
        </w:rPr>
      </w:pPr>
      <w:r w:rsidRPr="00224816">
        <w:rPr>
          <w:rFonts w:ascii="Arial" w:hAnsi="Arial" w:cs="Arial"/>
        </w:rPr>
        <w:t>upoważniony do reprezentacji podmiotu udostępniającego zasoby:</w:t>
      </w:r>
    </w:p>
    <w:p w14:paraId="3BC139CD" w14:textId="77777777" w:rsidR="00F51C26" w:rsidRPr="00224816" w:rsidRDefault="00F51C26" w:rsidP="00FF3BB9">
      <w:pPr>
        <w:rPr>
          <w:rFonts w:ascii="Arial" w:hAnsi="Arial" w:cs="Arial"/>
        </w:rPr>
      </w:pPr>
    </w:p>
    <w:p w14:paraId="7ED33301" w14:textId="77777777" w:rsidR="00F51C26" w:rsidRPr="00224816" w:rsidRDefault="00F51C26" w:rsidP="00FF3BB9">
      <w:pPr>
        <w:rPr>
          <w:rFonts w:ascii="Arial" w:hAnsi="Arial" w:cs="Arial"/>
        </w:rPr>
      </w:pPr>
      <w:r w:rsidRPr="00224816">
        <w:rPr>
          <w:rFonts w:ascii="Arial" w:hAnsi="Arial" w:cs="Arial"/>
        </w:rPr>
        <w:t>........................................... ..................................................</w:t>
      </w:r>
    </w:p>
    <w:p w14:paraId="07589CC9" w14:textId="77777777" w:rsidR="00F51C26" w:rsidRPr="00224816" w:rsidRDefault="00F51C26" w:rsidP="00FF3BB9">
      <w:pPr>
        <w:rPr>
          <w:rFonts w:ascii="Arial" w:hAnsi="Arial" w:cs="Arial"/>
        </w:rPr>
      </w:pPr>
      <w:r w:rsidRPr="00224816">
        <w:rPr>
          <w:rFonts w:ascii="Arial" w:hAnsi="Arial" w:cs="Arial"/>
        </w:rPr>
        <w:t>/nazwa podmiotu/</w:t>
      </w:r>
    </w:p>
    <w:p w14:paraId="6D838264" w14:textId="77777777" w:rsidR="00F51C26" w:rsidRPr="00224816" w:rsidRDefault="00F51C26" w:rsidP="00FF3BB9">
      <w:pPr>
        <w:rPr>
          <w:rFonts w:ascii="Arial" w:hAnsi="Arial" w:cs="Arial"/>
        </w:rPr>
      </w:pPr>
    </w:p>
    <w:p w14:paraId="692E1915" w14:textId="2DDAD6E4" w:rsidR="00F51C26" w:rsidRPr="00224816" w:rsidRDefault="00F51C26" w:rsidP="00FF3BB9">
      <w:pPr>
        <w:rPr>
          <w:rFonts w:ascii="Arial" w:hAnsi="Arial" w:cs="Arial"/>
        </w:rPr>
      </w:pPr>
      <w:r w:rsidRPr="00224816">
        <w:rPr>
          <w:rFonts w:ascii="Arial" w:hAnsi="Arial" w:cs="Arial"/>
        </w:rPr>
        <w:t>oświadczam, że stosownie do art. 118 ust. 1 uPzp podmiot udostępniający zasoby zobowiązuje się do oddania Wykonawcy:</w:t>
      </w:r>
    </w:p>
    <w:p w14:paraId="3F72BDDF" w14:textId="77777777" w:rsidR="00F51C26" w:rsidRPr="00224816" w:rsidRDefault="00F51C26" w:rsidP="00FF3BB9">
      <w:pPr>
        <w:rPr>
          <w:rFonts w:ascii="Arial" w:hAnsi="Arial" w:cs="Arial"/>
        </w:rPr>
      </w:pPr>
    </w:p>
    <w:p w14:paraId="2885240E" w14:textId="77777777" w:rsidR="00F51C26" w:rsidRPr="00224816" w:rsidRDefault="00F51C26" w:rsidP="00FF3BB9">
      <w:pPr>
        <w:rPr>
          <w:rFonts w:ascii="Arial" w:hAnsi="Arial" w:cs="Arial"/>
        </w:rPr>
      </w:pPr>
      <w:r w:rsidRPr="00224816">
        <w:rPr>
          <w:rFonts w:ascii="Arial" w:hAnsi="Arial" w:cs="Arial"/>
        </w:rPr>
        <w:t xml:space="preserve">...................................................................................... </w:t>
      </w:r>
    </w:p>
    <w:p w14:paraId="16C4F65E" w14:textId="77777777" w:rsidR="00F51C26" w:rsidRPr="00224816" w:rsidRDefault="00F51C26" w:rsidP="00FF3BB9">
      <w:pPr>
        <w:rPr>
          <w:rFonts w:ascii="Arial" w:hAnsi="Arial" w:cs="Arial"/>
        </w:rPr>
      </w:pPr>
      <w:r w:rsidRPr="00224816">
        <w:rPr>
          <w:rFonts w:ascii="Arial" w:hAnsi="Arial" w:cs="Arial"/>
        </w:rPr>
        <w:t>/nazwa Wykonawcy/</w:t>
      </w:r>
    </w:p>
    <w:p w14:paraId="1D2C405A" w14:textId="77777777" w:rsidR="00F51C26" w:rsidRPr="00224816" w:rsidRDefault="00F51C26" w:rsidP="00FF3BB9">
      <w:pPr>
        <w:rPr>
          <w:rFonts w:ascii="Arial" w:hAnsi="Arial" w:cs="Arial"/>
        </w:rPr>
      </w:pPr>
    </w:p>
    <w:p w14:paraId="45AD8C1F" w14:textId="77777777" w:rsidR="00F51C26" w:rsidRPr="00224816" w:rsidRDefault="00F51C26" w:rsidP="00FF3BB9">
      <w:pPr>
        <w:rPr>
          <w:rFonts w:ascii="Arial" w:hAnsi="Arial" w:cs="Arial"/>
        </w:rPr>
      </w:pPr>
      <w:r w:rsidRPr="00224816">
        <w:rPr>
          <w:rFonts w:ascii="Arial" w:hAnsi="Arial" w:cs="Arial"/>
        </w:rPr>
        <w:t>do dyspozycji nw. zasobów:</w:t>
      </w:r>
    </w:p>
    <w:p w14:paraId="2DE5496B" w14:textId="77777777" w:rsidR="00F51C26" w:rsidRPr="00224816" w:rsidRDefault="00F51C26" w:rsidP="00FF3BB9">
      <w:pPr>
        <w:rPr>
          <w:rFonts w:ascii="Arial" w:hAnsi="Arial" w:cs="Arial"/>
        </w:rPr>
      </w:pPr>
    </w:p>
    <w:p w14:paraId="503E64A3" w14:textId="77777777" w:rsidR="00F51C26" w:rsidRPr="00224816" w:rsidRDefault="00F51C26" w:rsidP="00FF3BB9">
      <w:pPr>
        <w:rPr>
          <w:rFonts w:ascii="Arial" w:hAnsi="Arial" w:cs="Arial"/>
        </w:rPr>
      </w:pPr>
      <w:r w:rsidRPr="00224816">
        <w:rPr>
          <w:rFonts w:ascii="Arial" w:hAnsi="Arial" w:cs="Arial"/>
        </w:rPr>
        <w:t>.................................................................................................</w:t>
      </w:r>
    </w:p>
    <w:p w14:paraId="04A7A818" w14:textId="77777777" w:rsidR="00F51C26" w:rsidRPr="00224816" w:rsidRDefault="00F51C26" w:rsidP="00FF3BB9">
      <w:pPr>
        <w:rPr>
          <w:rFonts w:ascii="Arial" w:hAnsi="Arial" w:cs="Arial"/>
        </w:rPr>
      </w:pPr>
    </w:p>
    <w:p w14:paraId="2EE86342" w14:textId="77777777" w:rsidR="00F51C26" w:rsidRPr="00224816" w:rsidRDefault="00F51C26" w:rsidP="00FF3BB9">
      <w:pPr>
        <w:rPr>
          <w:rFonts w:ascii="Arial" w:hAnsi="Arial" w:cs="Arial"/>
        </w:rPr>
      </w:pPr>
      <w:r w:rsidRPr="00224816">
        <w:rPr>
          <w:rFonts w:ascii="Arial" w:hAnsi="Arial" w:cs="Arial"/>
        </w:rPr>
        <w:t>na okres korzystania z nich przy wykonywaniu zamówienia.</w:t>
      </w:r>
    </w:p>
    <w:p w14:paraId="243499D8" w14:textId="77777777" w:rsidR="00F51C26" w:rsidRPr="00224816" w:rsidRDefault="00F51C26" w:rsidP="00FF3BB9">
      <w:pPr>
        <w:rPr>
          <w:rFonts w:ascii="Arial" w:hAnsi="Arial" w:cs="Arial"/>
        </w:rPr>
      </w:pPr>
    </w:p>
    <w:p w14:paraId="10FEB628" w14:textId="77777777" w:rsidR="00F51C26" w:rsidRPr="00224816" w:rsidRDefault="00F51C26" w:rsidP="00FF3BB9">
      <w:pPr>
        <w:rPr>
          <w:rFonts w:ascii="Arial" w:hAnsi="Arial" w:cs="Arial"/>
        </w:rPr>
      </w:pPr>
      <w:r w:rsidRPr="00224816">
        <w:rPr>
          <w:rFonts w:ascii="Arial" w:hAnsi="Arial" w:cs="Arial"/>
        </w:rPr>
        <w:t>Oświadczam, że:</w:t>
      </w:r>
    </w:p>
    <w:p w14:paraId="169EE956" w14:textId="77777777" w:rsidR="00F51C26" w:rsidRPr="00224816" w:rsidRDefault="00F51C26" w:rsidP="00FF3BB9">
      <w:pPr>
        <w:rPr>
          <w:rFonts w:ascii="Arial" w:hAnsi="Arial" w:cs="Arial"/>
        </w:rPr>
      </w:pPr>
    </w:p>
    <w:p w14:paraId="696A42AF" w14:textId="77777777" w:rsidR="00F51C26" w:rsidRPr="00224816" w:rsidRDefault="00F51C26" w:rsidP="00FF3BB9">
      <w:pPr>
        <w:ind w:left="357" w:hanging="357"/>
        <w:rPr>
          <w:rFonts w:ascii="Arial" w:hAnsi="Arial" w:cs="Arial"/>
        </w:rPr>
      </w:pPr>
      <w:r w:rsidRPr="00224816">
        <w:rPr>
          <w:rFonts w:ascii="Arial" w:hAnsi="Arial" w:cs="Arial"/>
        </w:rPr>
        <w:t>a)</w:t>
      </w:r>
      <w:r w:rsidRPr="00224816">
        <w:rPr>
          <w:rFonts w:ascii="Arial" w:hAnsi="Arial" w:cs="Arial"/>
        </w:rPr>
        <w:tab/>
        <w:t>udostępniam Wykonawcy ww. zasoby, w następującym zakresie:</w:t>
      </w:r>
    </w:p>
    <w:p w14:paraId="2C8D277D" w14:textId="77777777" w:rsidR="00F51C26" w:rsidRPr="00224816" w:rsidRDefault="00F51C26" w:rsidP="00FF3BB9">
      <w:pPr>
        <w:rPr>
          <w:rFonts w:ascii="Arial" w:hAnsi="Arial" w:cs="Arial"/>
        </w:rPr>
      </w:pPr>
    </w:p>
    <w:p w14:paraId="3E30C02D" w14:textId="2F82EDEB" w:rsidR="00F51C26" w:rsidRPr="00224816" w:rsidRDefault="00F51C26" w:rsidP="00FF3BB9">
      <w:pPr>
        <w:ind w:firstLine="357"/>
        <w:rPr>
          <w:rFonts w:ascii="Arial" w:hAnsi="Arial" w:cs="Arial"/>
        </w:rPr>
      </w:pPr>
      <w:r w:rsidRPr="00224816">
        <w:rPr>
          <w:rFonts w:ascii="Arial" w:hAnsi="Arial" w:cs="Arial"/>
        </w:rPr>
        <w:t>……………………………………….................................................................................................</w:t>
      </w:r>
    </w:p>
    <w:p w14:paraId="6F49490C" w14:textId="77777777" w:rsidR="00F51C26" w:rsidRPr="00224816" w:rsidRDefault="00F51C26" w:rsidP="00FF3BB9">
      <w:pPr>
        <w:rPr>
          <w:rFonts w:ascii="Arial" w:hAnsi="Arial" w:cs="Arial"/>
        </w:rPr>
      </w:pPr>
    </w:p>
    <w:p w14:paraId="6984553B" w14:textId="77777777" w:rsidR="00F51C26" w:rsidRPr="00224816" w:rsidRDefault="00F51C26" w:rsidP="00FF3BB9">
      <w:pPr>
        <w:ind w:left="357" w:hanging="357"/>
        <w:rPr>
          <w:rFonts w:ascii="Arial" w:hAnsi="Arial" w:cs="Arial"/>
        </w:rPr>
      </w:pPr>
      <w:r w:rsidRPr="00224816">
        <w:rPr>
          <w:rFonts w:ascii="Arial" w:hAnsi="Arial" w:cs="Arial"/>
        </w:rPr>
        <w:t>b)</w:t>
      </w:r>
      <w:r w:rsidRPr="00224816">
        <w:rPr>
          <w:rFonts w:ascii="Arial" w:hAnsi="Arial" w:cs="Arial"/>
        </w:rPr>
        <w:tab/>
        <w:t>sposób i okres udostępnienia Wykonawcy i wykorzystania przez niego zasobów podmiotu udostępniającego te zasoby przy wykonywaniu zamówienia będzie następujący:</w:t>
      </w:r>
    </w:p>
    <w:p w14:paraId="14C6ACA6" w14:textId="77777777" w:rsidR="00F51C26" w:rsidRPr="00224816" w:rsidRDefault="00F51C26" w:rsidP="00FF3BB9">
      <w:pPr>
        <w:rPr>
          <w:rFonts w:ascii="Arial" w:hAnsi="Arial" w:cs="Arial"/>
        </w:rPr>
      </w:pPr>
    </w:p>
    <w:p w14:paraId="185ABBF0" w14:textId="77777777" w:rsidR="00F51C26" w:rsidRPr="00224816" w:rsidRDefault="00F51C26" w:rsidP="00FF3BB9">
      <w:pPr>
        <w:ind w:firstLine="357"/>
        <w:rPr>
          <w:rFonts w:ascii="Arial" w:hAnsi="Arial" w:cs="Arial"/>
        </w:rPr>
      </w:pPr>
      <w:r w:rsidRPr="00224816">
        <w:rPr>
          <w:rFonts w:ascii="Arial" w:hAnsi="Arial" w:cs="Arial"/>
        </w:rPr>
        <w:t>……………………………………….................................................................................................</w:t>
      </w:r>
    </w:p>
    <w:p w14:paraId="60C6AD59" w14:textId="77777777" w:rsidR="00F51C26" w:rsidRPr="00224816" w:rsidRDefault="00F51C26" w:rsidP="00FF3BB9">
      <w:pPr>
        <w:rPr>
          <w:rFonts w:ascii="Arial" w:hAnsi="Arial" w:cs="Arial"/>
        </w:rPr>
      </w:pPr>
    </w:p>
    <w:p w14:paraId="40F50E57" w14:textId="3747C43E" w:rsidR="00F51C26" w:rsidRPr="00224816" w:rsidRDefault="00F51C26" w:rsidP="00FF3BB9">
      <w:pPr>
        <w:ind w:left="357" w:hanging="357"/>
        <w:rPr>
          <w:rFonts w:ascii="Arial" w:hAnsi="Arial" w:cs="Arial"/>
        </w:rPr>
      </w:pPr>
      <w:r w:rsidRPr="00224816">
        <w:rPr>
          <w:rFonts w:ascii="Arial" w:hAnsi="Arial" w:cs="Arial"/>
        </w:rPr>
        <w:t>c)</w:t>
      </w:r>
      <w:r w:rsidRPr="00224816">
        <w:rPr>
          <w:rFonts w:ascii="Arial" w:hAnsi="Arial" w:cs="Arial"/>
        </w:rPr>
        <w:tab/>
        <w:t xml:space="preserve">zrealizuję </w:t>
      </w:r>
      <w:r w:rsidR="00327EAE" w:rsidRPr="00224816">
        <w:rPr>
          <w:rFonts w:ascii="Arial" w:hAnsi="Arial" w:cs="Arial"/>
        </w:rPr>
        <w:t>roboty budowlane lub usługi</w:t>
      </w:r>
      <w:r w:rsidRPr="00224816">
        <w:rPr>
          <w:rFonts w:ascii="Arial" w:hAnsi="Arial" w:cs="Arial"/>
        </w:rPr>
        <w:t>, których ww. zasoby (zdolności) dotyczą, w zakresie:</w:t>
      </w:r>
    </w:p>
    <w:p w14:paraId="1665605B" w14:textId="77777777" w:rsidR="00F51C26" w:rsidRPr="00224816" w:rsidRDefault="00F51C26" w:rsidP="00FF3BB9">
      <w:pPr>
        <w:ind w:firstLine="357"/>
        <w:rPr>
          <w:rFonts w:ascii="Arial" w:hAnsi="Arial" w:cs="Arial"/>
        </w:rPr>
      </w:pPr>
      <w:r w:rsidRPr="00224816">
        <w:rPr>
          <w:rFonts w:ascii="Arial" w:hAnsi="Arial" w:cs="Arial"/>
        </w:rPr>
        <w:t>……………………………………….................................................................................................</w:t>
      </w:r>
    </w:p>
    <w:p w14:paraId="34FAABD1" w14:textId="670762AE" w:rsidR="009F1CA5" w:rsidRPr="00224816" w:rsidRDefault="00F51C26" w:rsidP="00FF3BB9">
      <w:pPr>
        <w:ind w:left="357"/>
        <w:rPr>
          <w:rFonts w:ascii="Arial" w:hAnsi="Arial" w:cs="Arial"/>
          <w:i/>
          <w:sz w:val="16"/>
          <w:szCs w:val="16"/>
        </w:rPr>
      </w:pPr>
      <w:r w:rsidRPr="00224816">
        <w:rPr>
          <w:rFonts w:ascii="Arial" w:hAnsi="Arial" w:cs="Arial"/>
          <w:i/>
          <w:sz w:val="16"/>
          <w:szCs w:val="16"/>
        </w:rPr>
        <w:t>(Pkt c) odnosi się do warunków udziału w postępowaniu dotyczących kwalifikacji zawodowych lub doświadczenia.)</w:t>
      </w:r>
    </w:p>
    <w:p w14:paraId="21619E94" w14:textId="390D66C9" w:rsidR="005F3EA8" w:rsidRPr="00224816" w:rsidRDefault="005F3EA8" w:rsidP="00FF3BB9">
      <w:pPr>
        <w:ind w:left="357"/>
        <w:rPr>
          <w:rFonts w:ascii="Arial" w:hAnsi="Arial" w:cs="Arial"/>
          <w:i/>
          <w:sz w:val="16"/>
          <w:szCs w:val="16"/>
        </w:rPr>
      </w:pPr>
    </w:p>
    <w:p w14:paraId="5FB1F52D" w14:textId="491798A9" w:rsidR="005F3EA8" w:rsidRPr="00224816" w:rsidRDefault="005F3EA8" w:rsidP="00FF3BB9">
      <w:pPr>
        <w:ind w:left="357"/>
        <w:rPr>
          <w:rFonts w:ascii="Arial" w:hAnsi="Arial" w:cs="Arial"/>
          <w:i/>
          <w:sz w:val="16"/>
          <w:szCs w:val="16"/>
        </w:rPr>
      </w:pPr>
    </w:p>
    <w:p w14:paraId="29487904" w14:textId="714DC981" w:rsidR="005F3EA8" w:rsidRPr="00224816" w:rsidRDefault="005F3EA8" w:rsidP="00AD7197">
      <w:pPr>
        <w:jc w:val="both"/>
        <w:rPr>
          <w:rFonts w:ascii="Arial" w:hAnsi="Arial" w:cs="Arial"/>
        </w:rPr>
      </w:pPr>
      <w:r w:rsidRPr="00224816">
        <w:rPr>
          <w:rFonts w:ascii="Arial" w:hAnsi="Arial" w:cs="Arial"/>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p>
    <w:p w14:paraId="2E97AA37" w14:textId="77777777" w:rsidR="00C26D19" w:rsidRPr="00224816" w:rsidRDefault="00C26D19" w:rsidP="00FF3BB9">
      <w:pPr>
        <w:jc w:val="both"/>
        <w:rPr>
          <w:rFonts w:ascii="Arial" w:hAnsi="Arial" w:cs="Arial"/>
          <w:sz w:val="21"/>
          <w:szCs w:val="21"/>
        </w:rPr>
      </w:pPr>
    </w:p>
    <w:p w14:paraId="3553605C" w14:textId="5AA48C67" w:rsidR="007B357E" w:rsidRPr="00224816" w:rsidRDefault="007B357E" w:rsidP="00FF3BB9">
      <w:pPr>
        <w:rPr>
          <w:rFonts w:ascii="Arial" w:hAnsi="Arial" w:cs="Arial"/>
        </w:rPr>
      </w:pPr>
    </w:p>
    <w:p w14:paraId="4BFCF049" w14:textId="77777777" w:rsidR="007B357E" w:rsidRPr="00224816" w:rsidRDefault="007B357E" w:rsidP="00FF3BB9">
      <w:pPr>
        <w:ind w:right="-1"/>
        <w:rPr>
          <w:rFonts w:ascii="Arial" w:hAnsi="Arial" w:cs="Arial"/>
          <w:b/>
          <w:i/>
          <w:color w:val="FF0000"/>
          <w:sz w:val="18"/>
          <w:szCs w:val="18"/>
        </w:rPr>
      </w:pPr>
      <w:r w:rsidRPr="00224816">
        <w:rPr>
          <w:rFonts w:ascii="Arial" w:hAnsi="Arial" w:cs="Arial"/>
          <w:b/>
          <w:i/>
          <w:color w:val="FF0000"/>
          <w:sz w:val="18"/>
          <w:szCs w:val="18"/>
        </w:rPr>
        <w:t>UWAGA</w:t>
      </w:r>
    </w:p>
    <w:p w14:paraId="419AFA82" w14:textId="59BDA790" w:rsidR="007B357E" w:rsidRPr="00224816" w:rsidRDefault="00563C88" w:rsidP="00FF3BB9">
      <w:pPr>
        <w:rPr>
          <w:rFonts w:ascii="Arial" w:hAnsi="Arial" w:cs="Arial"/>
          <w:bCs/>
          <w:i/>
          <w:color w:val="FF0000"/>
          <w:sz w:val="16"/>
          <w:szCs w:val="16"/>
        </w:rPr>
      </w:pPr>
      <w:r w:rsidRPr="00224816">
        <w:rPr>
          <w:rFonts w:ascii="Arial" w:hAnsi="Arial" w:cs="Arial"/>
          <w:i/>
          <w:color w:val="FF0000"/>
          <w:sz w:val="16"/>
          <w:szCs w:val="16"/>
        </w:rPr>
        <w:t>Zobowiązanie</w:t>
      </w:r>
      <w:r w:rsidR="007B357E" w:rsidRPr="00224816">
        <w:rPr>
          <w:rFonts w:ascii="Arial" w:hAnsi="Arial" w:cs="Arial"/>
          <w:i/>
          <w:color w:val="FF0000"/>
          <w:sz w:val="16"/>
          <w:szCs w:val="16"/>
        </w:rPr>
        <w:t xml:space="preserve"> podpisuje osoba uprawniona do reprezentacji podmiotu udostępniającego zasoby lub działający w jego imieniu pełnomocnik – należy załączyć pełnomocnictwo zgodnie z opisem - pkt. 13.4. SWZ</w:t>
      </w:r>
    </w:p>
    <w:p w14:paraId="75AB233B" w14:textId="77777777" w:rsidR="007B357E" w:rsidRPr="00224816" w:rsidRDefault="007B357E" w:rsidP="00FF3BB9">
      <w:pPr>
        <w:rPr>
          <w:rFonts w:ascii="Arial" w:hAnsi="Arial" w:cs="Arial"/>
        </w:rPr>
      </w:pPr>
    </w:p>
    <w:p w14:paraId="3D1C2E10" w14:textId="09060710" w:rsidR="009F1CA5" w:rsidRPr="00224816" w:rsidRDefault="009F1CA5" w:rsidP="00FF3BB9">
      <w:pPr>
        <w:autoSpaceDE w:val="0"/>
        <w:autoSpaceDN w:val="0"/>
        <w:adjustRightInd w:val="0"/>
        <w:rPr>
          <w:rFonts w:ascii="Arial" w:hAnsi="Arial" w:cs="Arial"/>
          <w:b/>
          <w:bCs/>
        </w:rPr>
      </w:pPr>
    </w:p>
    <w:p w14:paraId="4749984D" w14:textId="6D64913F" w:rsidR="007B357E" w:rsidRPr="00224816" w:rsidRDefault="007B357E" w:rsidP="00FF3BB9">
      <w:pPr>
        <w:autoSpaceDE w:val="0"/>
        <w:autoSpaceDN w:val="0"/>
        <w:adjustRightInd w:val="0"/>
        <w:rPr>
          <w:rFonts w:ascii="Arial" w:hAnsi="Arial" w:cs="Arial"/>
          <w:b/>
          <w:bCs/>
        </w:rPr>
      </w:pPr>
    </w:p>
    <w:p w14:paraId="76C5C6D6" w14:textId="77777777" w:rsidR="003368EB" w:rsidRPr="00224816" w:rsidRDefault="003368EB" w:rsidP="00FF3BB9">
      <w:pPr>
        <w:ind w:left="360" w:hanging="426"/>
        <w:jc w:val="right"/>
        <w:rPr>
          <w:rFonts w:ascii="Arial" w:hAnsi="Arial" w:cs="Arial"/>
          <w:b/>
        </w:rPr>
      </w:pPr>
    </w:p>
    <w:p w14:paraId="29619A87" w14:textId="77777777" w:rsidR="003368EB" w:rsidRPr="00224816" w:rsidRDefault="003368EB" w:rsidP="00FF3BB9">
      <w:pPr>
        <w:ind w:left="360" w:hanging="426"/>
        <w:jc w:val="right"/>
        <w:rPr>
          <w:rFonts w:ascii="Arial" w:hAnsi="Arial" w:cs="Arial"/>
          <w:b/>
        </w:rPr>
      </w:pPr>
    </w:p>
    <w:p w14:paraId="4F319849" w14:textId="77777777" w:rsidR="003368EB" w:rsidRPr="00224816" w:rsidRDefault="003368EB" w:rsidP="00FF3BB9">
      <w:pPr>
        <w:ind w:left="360" w:hanging="426"/>
        <w:jc w:val="right"/>
        <w:rPr>
          <w:rFonts w:ascii="Arial" w:hAnsi="Arial" w:cs="Arial"/>
          <w:b/>
        </w:rPr>
      </w:pPr>
    </w:p>
    <w:p w14:paraId="2DF1B473" w14:textId="77777777" w:rsidR="003368EB" w:rsidRPr="00224816" w:rsidRDefault="003368EB" w:rsidP="00FF3BB9">
      <w:pPr>
        <w:ind w:left="360" w:hanging="426"/>
        <w:jc w:val="right"/>
        <w:rPr>
          <w:rFonts w:ascii="Arial" w:hAnsi="Arial" w:cs="Arial"/>
          <w:b/>
        </w:rPr>
      </w:pPr>
    </w:p>
    <w:p w14:paraId="39B2B869" w14:textId="77777777" w:rsidR="003368EB" w:rsidRPr="00224816" w:rsidRDefault="003368EB" w:rsidP="00FF3BB9">
      <w:pPr>
        <w:ind w:left="360" w:hanging="426"/>
        <w:jc w:val="right"/>
        <w:rPr>
          <w:rFonts w:ascii="Arial" w:hAnsi="Arial" w:cs="Arial"/>
          <w:b/>
        </w:rPr>
      </w:pPr>
    </w:p>
    <w:p w14:paraId="3ADD02B6" w14:textId="77777777" w:rsidR="003368EB" w:rsidRPr="00224816" w:rsidRDefault="003368EB" w:rsidP="00FF3BB9">
      <w:pPr>
        <w:ind w:left="360" w:hanging="426"/>
        <w:jc w:val="right"/>
        <w:rPr>
          <w:rFonts w:ascii="Arial" w:hAnsi="Arial" w:cs="Arial"/>
          <w:b/>
        </w:rPr>
      </w:pPr>
    </w:p>
    <w:p w14:paraId="414CD703" w14:textId="77777777" w:rsidR="007B357E" w:rsidRPr="00224816" w:rsidRDefault="007B357E" w:rsidP="00FF3BB9">
      <w:pPr>
        <w:spacing w:after="120"/>
        <w:jc w:val="both"/>
        <w:rPr>
          <w:rFonts w:ascii="Arial" w:hAnsi="Arial" w:cs="Arial"/>
          <w:spacing w:val="4"/>
          <w:sz w:val="16"/>
          <w:szCs w:val="16"/>
        </w:rPr>
      </w:pPr>
    </w:p>
    <w:p w14:paraId="64C878D0" w14:textId="77777777" w:rsidR="00EA01F2" w:rsidRPr="00224816" w:rsidRDefault="00EA01F2" w:rsidP="00EA01F2">
      <w:pPr>
        <w:rPr>
          <w:rFonts w:ascii="Arial" w:hAnsi="Arial" w:cs="Arial"/>
          <w:b/>
          <w:sz w:val="28"/>
          <w:szCs w:val="28"/>
        </w:rPr>
      </w:pPr>
    </w:p>
    <w:p w14:paraId="79CF9D06" w14:textId="1B301E6A" w:rsidR="00EA01F2" w:rsidRPr="00224816" w:rsidRDefault="00EA01F2" w:rsidP="00EA01F2">
      <w:pPr>
        <w:ind w:left="360" w:hanging="426"/>
        <w:jc w:val="right"/>
        <w:rPr>
          <w:rFonts w:ascii="Arial" w:hAnsi="Arial" w:cs="Arial"/>
          <w:b/>
          <w:bCs/>
          <w:sz w:val="18"/>
          <w:szCs w:val="18"/>
          <w:lang w:eastAsia="ar-SA"/>
        </w:rPr>
      </w:pPr>
      <w:r w:rsidRPr="00224816">
        <w:rPr>
          <w:rFonts w:ascii="Arial" w:hAnsi="Arial" w:cs="Arial"/>
          <w:b/>
        </w:rPr>
        <w:t>Z</w:t>
      </w:r>
      <w:r w:rsidRPr="00224816">
        <w:rPr>
          <w:rFonts w:ascii="Arial" w:hAnsi="Arial" w:cs="Arial"/>
          <w:b/>
          <w:bCs/>
          <w:sz w:val="18"/>
          <w:szCs w:val="18"/>
          <w:lang w:eastAsia="ar-SA"/>
        </w:rPr>
        <w:t xml:space="preserve">ałącznik nr </w:t>
      </w:r>
      <w:r w:rsidR="00A215AC">
        <w:rPr>
          <w:rFonts w:ascii="Arial" w:hAnsi="Arial" w:cs="Arial"/>
          <w:b/>
          <w:bCs/>
          <w:sz w:val="18"/>
          <w:szCs w:val="18"/>
          <w:lang w:eastAsia="ar-SA"/>
        </w:rPr>
        <w:t>8</w:t>
      </w:r>
      <w:r>
        <w:rPr>
          <w:rFonts w:ascii="Arial" w:hAnsi="Arial" w:cs="Arial"/>
          <w:b/>
          <w:bCs/>
          <w:sz w:val="18"/>
          <w:szCs w:val="18"/>
          <w:lang w:eastAsia="ar-SA"/>
        </w:rPr>
        <w:t xml:space="preserve"> </w:t>
      </w:r>
      <w:r w:rsidRPr="00224816">
        <w:rPr>
          <w:rFonts w:ascii="Arial" w:hAnsi="Arial" w:cs="Arial"/>
          <w:b/>
          <w:bCs/>
          <w:sz w:val="18"/>
          <w:szCs w:val="18"/>
          <w:lang w:eastAsia="ar-SA"/>
        </w:rPr>
        <w:t>do SWZ</w:t>
      </w:r>
    </w:p>
    <w:p w14:paraId="2CC7EABD" w14:textId="1443EBE7" w:rsidR="00EA01F2" w:rsidRPr="00224816" w:rsidRDefault="00EA01F2" w:rsidP="00EA01F2">
      <w:pPr>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6A4E6D">
        <w:rPr>
          <w:rFonts w:ascii="Arial" w:hAnsi="Arial" w:cs="Arial"/>
          <w:b/>
          <w:bCs/>
          <w:color w:val="000000"/>
          <w:sz w:val="18"/>
          <w:szCs w:val="18"/>
        </w:rPr>
        <w:t>40</w:t>
      </w:r>
      <w:r w:rsidRPr="00224816">
        <w:rPr>
          <w:rFonts w:ascii="Arial" w:hAnsi="Arial" w:cs="Arial"/>
          <w:b/>
          <w:bCs/>
          <w:color w:val="000000"/>
          <w:sz w:val="18"/>
          <w:szCs w:val="18"/>
        </w:rPr>
        <w:t>/2</w:t>
      </w:r>
      <w:r>
        <w:rPr>
          <w:rFonts w:ascii="Arial" w:hAnsi="Arial" w:cs="Arial"/>
          <w:b/>
          <w:bCs/>
          <w:color w:val="000000"/>
          <w:sz w:val="18"/>
          <w:szCs w:val="18"/>
        </w:rPr>
        <w:t>3</w:t>
      </w:r>
      <w:r w:rsidRPr="00224816">
        <w:rPr>
          <w:rFonts w:ascii="Arial" w:hAnsi="Arial" w:cs="Arial"/>
          <w:b/>
          <w:bCs/>
          <w:color w:val="000000"/>
          <w:sz w:val="18"/>
          <w:szCs w:val="18"/>
        </w:rPr>
        <w:t>/</w:t>
      </w:r>
      <w:r>
        <w:rPr>
          <w:rFonts w:ascii="Arial" w:hAnsi="Arial" w:cs="Arial"/>
          <w:b/>
          <w:bCs/>
          <w:color w:val="000000"/>
          <w:sz w:val="18"/>
          <w:szCs w:val="18"/>
        </w:rPr>
        <w:t>RK</w:t>
      </w:r>
    </w:p>
    <w:p w14:paraId="1F136506" w14:textId="77777777" w:rsidR="007B357E" w:rsidRPr="00224816" w:rsidRDefault="007B357E" w:rsidP="00FF3BB9">
      <w:pPr>
        <w:autoSpaceDE w:val="0"/>
        <w:autoSpaceDN w:val="0"/>
        <w:adjustRightInd w:val="0"/>
        <w:rPr>
          <w:rFonts w:ascii="Arial" w:hAnsi="Arial" w:cs="Arial"/>
          <w:b/>
          <w:bCs/>
        </w:rPr>
      </w:pPr>
    </w:p>
    <w:p w14:paraId="5C3C2033" w14:textId="77777777" w:rsidR="00EA01F2" w:rsidRPr="00EA01F2" w:rsidRDefault="00EA01F2" w:rsidP="00EA01F2">
      <w:pPr>
        <w:tabs>
          <w:tab w:val="left" w:pos="1275"/>
        </w:tabs>
        <w:spacing w:line="360" w:lineRule="auto"/>
        <w:jc w:val="center"/>
        <w:rPr>
          <w:rFonts w:ascii="Arial" w:hAnsi="Arial" w:cs="Arial"/>
          <w:b/>
          <w:color w:val="000000"/>
          <w:sz w:val="28"/>
          <w:szCs w:val="28"/>
        </w:rPr>
      </w:pPr>
      <w:r w:rsidRPr="00EA01F2">
        <w:rPr>
          <w:rFonts w:ascii="Arial" w:hAnsi="Arial" w:cs="Arial"/>
          <w:b/>
          <w:color w:val="000000"/>
          <w:sz w:val="28"/>
          <w:szCs w:val="28"/>
        </w:rPr>
        <w:t xml:space="preserve">WYKAZ OSÓB </w:t>
      </w:r>
    </w:p>
    <w:p w14:paraId="09AC1A8C" w14:textId="18C1B336" w:rsidR="00EA01F2" w:rsidRPr="00EA01F2" w:rsidRDefault="00EA01F2" w:rsidP="00EA01F2">
      <w:pPr>
        <w:ind w:left="284"/>
        <w:jc w:val="center"/>
        <w:rPr>
          <w:rFonts w:ascii="Arial" w:hAnsi="Arial" w:cs="Arial"/>
          <w:lang w:eastAsia="ar-SA"/>
        </w:rPr>
      </w:pPr>
      <w:r w:rsidRPr="00EA01F2">
        <w:rPr>
          <w:rFonts w:ascii="Arial" w:hAnsi="Arial" w:cs="Arial"/>
          <w:b/>
          <w:bCs/>
          <w:lang w:eastAsia="ar-SA"/>
        </w:rPr>
        <w:t>na potwierdzenie spełnienia warunku, o którym mowa w pkt.</w:t>
      </w:r>
      <w:r w:rsidR="00C44DC2">
        <w:rPr>
          <w:rFonts w:ascii="Arial" w:hAnsi="Arial" w:cs="Arial"/>
          <w:b/>
          <w:bCs/>
          <w:lang w:eastAsia="ar-SA"/>
        </w:rPr>
        <w:t xml:space="preserve"> 10.3.4</w:t>
      </w:r>
      <w:r w:rsidRPr="00EA01F2">
        <w:rPr>
          <w:rFonts w:ascii="Arial" w:hAnsi="Arial" w:cs="Arial"/>
          <w:b/>
          <w:bCs/>
          <w:lang w:eastAsia="ar-SA"/>
        </w:rPr>
        <w:t xml:space="preserve"> SWZ</w:t>
      </w:r>
    </w:p>
    <w:p w14:paraId="2A83346B" w14:textId="77777777" w:rsidR="00EA01F2" w:rsidRPr="00EA01F2" w:rsidRDefault="00EA01F2" w:rsidP="00EA01F2">
      <w:pPr>
        <w:ind w:left="284"/>
        <w:jc w:val="center"/>
        <w:rPr>
          <w:rFonts w:ascii="Arial" w:hAnsi="Arial" w:cs="Arial"/>
          <w:lang w:eastAsia="ar-SA"/>
        </w:rPr>
      </w:pPr>
    </w:p>
    <w:p w14:paraId="067EB242" w14:textId="77777777" w:rsidR="00EA01F2" w:rsidRPr="00EA01F2" w:rsidRDefault="00EA01F2" w:rsidP="006875AA">
      <w:pPr>
        <w:tabs>
          <w:tab w:val="left" w:pos="8221"/>
        </w:tabs>
        <w:ind w:left="284" w:right="708"/>
        <w:jc w:val="both"/>
        <w:rPr>
          <w:rFonts w:ascii="Arial" w:hAnsi="Arial" w:cs="Arial"/>
        </w:rPr>
      </w:pPr>
      <w:r w:rsidRPr="00EA01F2">
        <w:rPr>
          <w:rFonts w:ascii="Arial" w:hAnsi="Arial" w:cs="Arial"/>
          <w:b/>
          <w:lang w:eastAsia="ar-SA"/>
        </w:rPr>
        <w:t xml:space="preserve">do postępowania o udzielenie zamówienia publicznego, prowadzonego  trybie podstawowym bez negocjacji  </w:t>
      </w:r>
      <w:r w:rsidRPr="00EA01F2">
        <w:rPr>
          <w:rFonts w:ascii="Arial" w:hAnsi="Arial" w:cs="Arial"/>
          <w:b/>
        </w:rPr>
        <w:t xml:space="preserve">na świadczenie usług konserwacji i naprawy urządzeń dźwigowych </w:t>
      </w:r>
      <w:r w:rsidRPr="00EA01F2">
        <w:rPr>
          <w:rFonts w:ascii="Arial" w:hAnsi="Arial" w:cs="Arial"/>
          <w:b/>
          <w:bCs/>
        </w:rPr>
        <w:t>wykonywanie konserwacji i napraw urządzeń dźwigowych w obiektach Komendy Wojewódzkiej Policji w Łodzi i jednostkach jej podległych</w:t>
      </w:r>
    </w:p>
    <w:p w14:paraId="45894918" w14:textId="77777777" w:rsidR="00EA01F2" w:rsidRPr="00EA01F2" w:rsidRDefault="00EA01F2" w:rsidP="006875AA">
      <w:pPr>
        <w:widowControl w:val="0"/>
        <w:tabs>
          <w:tab w:val="left" w:pos="142"/>
        </w:tabs>
        <w:autoSpaceDE w:val="0"/>
        <w:spacing w:line="360" w:lineRule="auto"/>
        <w:ind w:firstLine="284"/>
        <w:jc w:val="both"/>
        <w:rPr>
          <w:rFonts w:ascii="Arial" w:hAnsi="Arial" w:cs="Arial"/>
          <w:sz w:val="22"/>
          <w:szCs w:val="22"/>
          <w:lang w:eastAsia="ar-SA"/>
        </w:rPr>
      </w:pPr>
      <w:r w:rsidRPr="00EA01F2">
        <w:rPr>
          <w:rFonts w:ascii="Arial" w:hAnsi="Arial" w:cs="Arial"/>
          <w:lang w:eastAsia="ar-SA"/>
        </w:rPr>
        <w:t xml:space="preserve">Nazwa Wykonawcy: </w:t>
      </w:r>
      <w:r w:rsidRPr="00EA01F2">
        <w:rPr>
          <w:rFonts w:ascii="Arial" w:hAnsi="Arial" w:cs="Arial"/>
          <w:sz w:val="22"/>
          <w:szCs w:val="22"/>
          <w:lang w:eastAsia="ar-SA"/>
        </w:rPr>
        <w:t>…………………….…………………………………………….............</w:t>
      </w:r>
    </w:p>
    <w:p w14:paraId="3EC6039F" w14:textId="77777777" w:rsidR="00EA01F2" w:rsidRPr="00EA01F2" w:rsidRDefault="00EA01F2" w:rsidP="006875AA">
      <w:pPr>
        <w:autoSpaceDE w:val="0"/>
        <w:autoSpaceDN w:val="0"/>
        <w:adjustRightInd w:val="0"/>
        <w:spacing w:after="47"/>
        <w:ind w:firstLine="284"/>
        <w:jc w:val="both"/>
        <w:rPr>
          <w:rFonts w:ascii="Arial" w:hAnsi="Arial" w:cs="Arial"/>
          <w:color w:val="000000"/>
        </w:rPr>
      </w:pPr>
      <w:r w:rsidRPr="00EA01F2">
        <w:rPr>
          <w:rFonts w:ascii="Arial" w:hAnsi="Arial" w:cs="Arial"/>
          <w:color w:val="000000"/>
        </w:rPr>
        <w:t xml:space="preserve">Poniżej wskazane osoby będą uczestniczyć w wykonywaniu zamówienia i posiadają: </w:t>
      </w:r>
    </w:p>
    <w:p w14:paraId="4D85C5CD" w14:textId="1A6E2EF5" w:rsidR="00EA01F2" w:rsidRPr="0073194D" w:rsidRDefault="00EA01F2" w:rsidP="0073194D">
      <w:pPr>
        <w:pStyle w:val="Akapitzlist"/>
        <w:numPr>
          <w:ilvl w:val="0"/>
          <w:numId w:val="29"/>
        </w:numPr>
        <w:autoSpaceDE w:val="0"/>
        <w:autoSpaceDN w:val="0"/>
        <w:adjustRightInd w:val="0"/>
        <w:spacing w:after="47"/>
        <w:jc w:val="both"/>
        <w:rPr>
          <w:rFonts w:ascii="Arial" w:hAnsi="Arial" w:cs="Arial"/>
          <w:color w:val="000000"/>
          <w:sz w:val="20"/>
          <w:szCs w:val="20"/>
        </w:rPr>
      </w:pPr>
      <w:r w:rsidRPr="0073194D">
        <w:rPr>
          <w:rFonts w:ascii="Arial" w:hAnsi="Arial" w:cs="Arial"/>
          <w:color w:val="000000"/>
          <w:sz w:val="20"/>
          <w:szCs w:val="20"/>
        </w:rPr>
        <w:t>Zaświadczenia wydane przez Urząd Dozoru Technicznego do wykonywania prac związanych z konserwacją i naprawą urządzeń objętych przedmiotem zamówienia</w:t>
      </w:r>
    </w:p>
    <w:p w14:paraId="2002178D" w14:textId="77777777" w:rsidR="00EA01F2" w:rsidRPr="0073194D" w:rsidRDefault="00EA01F2" w:rsidP="0073194D">
      <w:pPr>
        <w:pStyle w:val="Akapitzlist"/>
        <w:numPr>
          <w:ilvl w:val="0"/>
          <w:numId w:val="29"/>
        </w:numPr>
        <w:autoSpaceDE w:val="0"/>
        <w:autoSpaceDN w:val="0"/>
        <w:adjustRightInd w:val="0"/>
        <w:jc w:val="both"/>
        <w:rPr>
          <w:rFonts w:ascii="Arial" w:hAnsi="Arial" w:cs="Arial"/>
          <w:color w:val="000000"/>
          <w:sz w:val="20"/>
          <w:szCs w:val="20"/>
        </w:rPr>
      </w:pPr>
      <w:r w:rsidRPr="0073194D">
        <w:rPr>
          <w:rFonts w:ascii="Arial" w:hAnsi="Arial" w:cs="Arial"/>
          <w:color w:val="000000"/>
          <w:sz w:val="20"/>
          <w:szCs w:val="20"/>
        </w:rPr>
        <w:t xml:space="preserve">Ważne zaświadczenia kwalifikacyjne SEP do 1 kV uprawniające do zajmowania się eksploatacją urządzeń, instalacji i sieci na stanowisku eksploatacji (E) </w:t>
      </w:r>
    </w:p>
    <w:p w14:paraId="0B4E3A0B" w14:textId="77777777" w:rsidR="00EA01F2" w:rsidRPr="00EA01F2" w:rsidRDefault="00EA01F2" w:rsidP="00EA01F2">
      <w:pPr>
        <w:ind w:left="709" w:firstLine="567"/>
        <w:jc w:val="both"/>
        <w:rPr>
          <w:rFonts w:ascii="Arial" w:hAnsi="Arial" w:cs="Arial"/>
          <w:i/>
          <w:iCs/>
          <w:color w:val="000000"/>
          <w:sz w:val="18"/>
          <w:szCs w:val="18"/>
          <w:u w:val="single"/>
        </w:rPr>
      </w:pPr>
      <w:r w:rsidRPr="00EA01F2">
        <w:rPr>
          <w:rFonts w:ascii="Arial" w:hAnsi="Arial" w:cs="Arial"/>
          <w:b/>
          <w:i/>
          <w:color w:val="000000"/>
          <w:sz w:val="18"/>
          <w:szCs w:val="18"/>
          <w:u w:val="single"/>
        </w:rPr>
        <w:t>Uwaga -</w:t>
      </w:r>
      <w:r w:rsidRPr="00EA01F2">
        <w:rPr>
          <w:rFonts w:ascii="Arial" w:hAnsi="Arial" w:cs="Arial"/>
          <w:i/>
          <w:color w:val="000000"/>
          <w:sz w:val="18"/>
          <w:szCs w:val="18"/>
          <w:u w:val="single"/>
        </w:rPr>
        <w:t xml:space="preserve"> Powyższe zaświadczenia muszą być ważne przez cały okres obowiązywania umowy.</w:t>
      </w:r>
    </w:p>
    <w:p w14:paraId="531565DA" w14:textId="77777777" w:rsidR="00EA01F2" w:rsidRPr="00EA01F2" w:rsidRDefault="00EA01F2" w:rsidP="00EA01F2">
      <w:pPr>
        <w:rPr>
          <w:color w:val="000000"/>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578"/>
        <w:gridCol w:w="1187"/>
        <w:gridCol w:w="1425"/>
        <w:gridCol w:w="1427"/>
        <w:gridCol w:w="1367"/>
        <w:gridCol w:w="1427"/>
      </w:tblGrid>
      <w:tr w:rsidR="00EA01F2" w:rsidRPr="00EA01F2" w14:paraId="0564A9B9" w14:textId="77777777" w:rsidTr="00EA01F2">
        <w:trPr>
          <w:trHeight w:val="1046"/>
          <w:jc w:val="center"/>
        </w:trPr>
        <w:tc>
          <w:tcPr>
            <w:tcW w:w="517" w:type="dxa"/>
            <w:vMerge w:val="restart"/>
            <w:shd w:val="clear" w:color="auto" w:fill="auto"/>
            <w:vAlign w:val="center"/>
          </w:tcPr>
          <w:p w14:paraId="76F13C53" w14:textId="77777777" w:rsidR="00EA01F2" w:rsidRPr="00EA01F2" w:rsidRDefault="00EA01F2" w:rsidP="00EA01F2">
            <w:pPr>
              <w:jc w:val="center"/>
              <w:rPr>
                <w:rFonts w:ascii="Arial" w:hAnsi="Arial" w:cs="Arial"/>
                <w:color w:val="000000"/>
                <w:sz w:val="18"/>
                <w:szCs w:val="18"/>
              </w:rPr>
            </w:pPr>
          </w:p>
          <w:p w14:paraId="1FA43E15" w14:textId="77777777" w:rsidR="00EA01F2" w:rsidRPr="00EA01F2" w:rsidRDefault="00EA01F2" w:rsidP="00EA01F2">
            <w:pPr>
              <w:jc w:val="center"/>
              <w:rPr>
                <w:rFonts w:ascii="Arial" w:hAnsi="Arial" w:cs="Arial"/>
                <w:color w:val="000000"/>
                <w:sz w:val="18"/>
                <w:szCs w:val="18"/>
              </w:rPr>
            </w:pPr>
          </w:p>
          <w:p w14:paraId="7AEE5DE7" w14:textId="77777777" w:rsidR="00EA01F2" w:rsidRPr="00EA01F2" w:rsidRDefault="00EA01F2" w:rsidP="00EA01F2">
            <w:pPr>
              <w:jc w:val="center"/>
              <w:rPr>
                <w:rFonts w:ascii="Arial" w:hAnsi="Arial" w:cs="Arial"/>
                <w:color w:val="000000"/>
                <w:sz w:val="18"/>
                <w:szCs w:val="18"/>
              </w:rPr>
            </w:pPr>
            <w:r w:rsidRPr="00EA01F2">
              <w:rPr>
                <w:rFonts w:ascii="Arial" w:hAnsi="Arial" w:cs="Arial"/>
                <w:color w:val="000000"/>
                <w:sz w:val="18"/>
                <w:szCs w:val="18"/>
              </w:rPr>
              <w:t>L.p.</w:t>
            </w:r>
          </w:p>
        </w:tc>
        <w:tc>
          <w:tcPr>
            <w:tcW w:w="1679" w:type="dxa"/>
            <w:vMerge w:val="restart"/>
            <w:shd w:val="clear" w:color="auto" w:fill="auto"/>
            <w:vAlign w:val="center"/>
          </w:tcPr>
          <w:p w14:paraId="2595628D" w14:textId="77777777" w:rsidR="00EA01F2" w:rsidRPr="00EA01F2" w:rsidRDefault="00EA01F2" w:rsidP="00EA01F2">
            <w:pPr>
              <w:jc w:val="center"/>
              <w:rPr>
                <w:rFonts w:ascii="Arial" w:hAnsi="Arial" w:cs="Arial"/>
                <w:color w:val="000000"/>
                <w:sz w:val="18"/>
                <w:szCs w:val="18"/>
              </w:rPr>
            </w:pPr>
          </w:p>
          <w:p w14:paraId="6EF289F8" w14:textId="77777777" w:rsidR="00EA01F2" w:rsidRPr="00EA01F2" w:rsidRDefault="00EA01F2" w:rsidP="00EA01F2">
            <w:pPr>
              <w:jc w:val="center"/>
              <w:rPr>
                <w:rFonts w:ascii="Arial" w:hAnsi="Arial" w:cs="Arial"/>
                <w:color w:val="000000"/>
                <w:sz w:val="18"/>
                <w:szCs w:val="18"/>
              </w:rPr>
            </w:pPr>
          </w:p>
          <w:p w14:paraId="69A3EB9F" w14:textId="77777777" w:rsidR="00EA01F2" w:rsidRPr="00EA01F2" w:rsidRDefault="00EA01F2" w:rsidP="00EA01F2">
            <w:pPr>
              <w:jc w:val="center"/>
              <w:rPr>
                <w:rFonts w:ascii="Arial" w:hAnsi="Arial" w:cs="Arial"/>
                <w:color w:val="000000"/>
                <w:sz w:val="18"/>
                <w:szCs w:val="18"/>
              </w:rPr>
            </w:pPr>
            <w:r w:rsidRPr="00EA01F2">
              <w:rPr>
                <w:rFonts w:ascii="Arial" w:hAnsi="Arial" w:cs="Arial"/>
                <w:color w:val="000000"/>
                <w:sz w:val="18"/>
                <w:szCs w:val="18"/>
              </w:rPr>
              <w:t>Imię i nazwisko</w:t>
            </w:r>
          </w:p>
        </w:tc>
        <w:tc>
          <w:tcPr>
            <w:tcW w:w="2511" w:type="dxa"/>
            <w:gridSpan w:val="2"/>
            <w:shd w:val="clear" w:color="auto" w:fill="auto"/>
            <w:vAlign w:val="center"/>
          </w:tcPr>
          <w:p w14:paraId="50932EC4" w14:textId="77777777" w:rsidR="00EA01F2" w:rsidRPr="00EA01F2" w:rsidRDefault="00EA01F2" w:rsidP="00EA01F2">
            <w:pPr>
              <w:jc w:val="center"/>
              <w:rPr>
                <w:rFonts w:ascii="Arial" w:hAnsi="Arial" w:cs="Arial"/>
                <w:color w:val="000000"/>
                <w:sz w:val="18"/>
                <w:szCs w:val="18"/>
              </w:rPr>
            </w:pPr>
          </w:p>
          <w:p w14:paraId="397606A5" w14:textId="77777777" w:rsidR="00EA01F2" w:rsidRPr="00EA01F2" w:rsidRDefault="00EA01F2" w:rsidP="00EA01F2">
            <w:pPr>
              <w:jc w:val="center"/>
              <w:rPr>
                <w:rFonts w:ascii="Arial" w:hAnsi="Arial" w:cs="Arial"/>
                <w:color w:val="000000"/>
                <w:sz w:val="18"/>
                <w:szCs w:val="18"/>
              </w:rPr>
            </w:pPr>
            <w:r w:rsidRPr="00EA01F2">
              <w:rPr>
                <w:rFonts w:ascii="Arial" w:hAnsi="Arial" w:cs="Arial"/>
                <w:color w:val="000000"/>
                <w:sz w:val="18"/>
                <w:szCs w:val="18"/>
              </w:rPr>
              <w:t>Kwalifikacje zawodowe</w:t>
            </w:r>
          </w:p>
        </w:tc>
        <w:tc>
          <w:tcPr>
            <w:tcW w:w="1427" w:type="dxa"/>
            <w:vAlign w:val="center"/>
          </w:tcPr>
          <w:p w14:paraId="7FE9C1ED" w14:textId="77777777" w:rsidR="00EA01F2" w:rsidRPr="00EA01F2" w:rsidRDefault="00EA01F2" w:rsidP="00EA01F2">
            <w:pPr>
              <w:tabs>
                <w:tab w:val="left" w:pos="1716"/>
              </w:tabs>
              <w:jc w:val="center"/>
              <w:rPr>
                <w:rFonts w:ascii="Arial" w:hAnsi="Arial" w:cs="Arial"/>
                <w:color w:val="000000"/>
                <w:sz w:val="18"/>
                <w:szCs w:val="18"/>
              </w:rPr>
            </w:pPr>
            <w:r w:rsidRPr="00EA01F2">
              <w:rPr>
                <w:rFonts w:ascii="Arial" w:hAnsi="Arial" w:cs="Arial"/>
                <w:color w:val="000000"/>
                <w:sz w:val="18"/>
                <w:szCs w:val="18"/>
              </w:rPr>
              <w:t>Doświadczenie  zawodowe – podać w latach</w:t>
            </w:r>
          </w:p>
          <w:p w14:paraId="45C1A712" w14:textId="77777777" w:rsidR="00EA01F2" w:rsidRPr="00EA01F2" w:rsidRDefault="00EA01F2" w:rsidP="00EA01F2">
            <w:pPr>
              <w:tabs>
                <w:tab w:val="left" w:pos="2020"/>
              </w:tabs>
              <w:ind w:right="459"/>
              <w:jc w:val="center"/>
              <w:rPr>
                <w:rFonts w:ascii="Arial" w:hAnsi="Arial" w:cs="Arial"/>
                <w:color w:val="000000"/>
                <w:sz w:val="18"/>
                <w:szCs w:val="18"/>
              </w:rPr>
            </w:pPr>
          </w:p>
        </w:tc>
        <w:tc>
          <w:tcPr>
            <w:tcW w:w="1367" w:type="dxa"/>
            <w:vAlign w:val="center"/>
          </w:tcPr>
          <w:p w14:paraId="31332EB0" w14:textId="77777777" w:rsidR="00EA01F2" w:rsidRPr="00EA01F2" w:rsidRDefault="00EA01F2" w:rsidP="00EA01F2">
            <w:pPr>
              <w:tabs>
                <w:tab w:val="left" w:pos="1716"/>
              </w:tabs>
              <w:jc w:val="center"/>
              <w:rPr>
                <w:rFonts w:ascii="Arial" w:hAnsi="Arial" w:cs="Arial"/>
                <w:color w:val="000000"/>
                <w:sz w:val="18"/>
                <w:szCs w:val="18"/>
              </w:rPr>
            </w:pPr>
            <w:r w:rsidRPr="00EA01F2">
              <w:rPr>
                <w:rFonts w:ascii="Arial" w:hAnsi="Arial" w:cs="Arial"/>
                <w:color w:val="000000"/>
                <w:sz w:val="18"/>
                <w:szCs w:val="18"/>
              </w:rPr>
              <w:t>Wykształcenie</w:t>
            </w:r>
          </w:p>
        </w:tc>
        <w:tc>
          <w:tcPr>
            <w:tcW w:w="1427" w:type="dxa"/>
            <w:vAlign w:val="center"/>
          </w:tcPr>
          <w:p w14:paraId="1392E4EA" w14:textId="77777777" w:rsidR="00EA01F2" w:rsidRPr="00EA01F2" w:rsidRDefault="00EA01F2" w:rsidP="00EA01F2">
            <w:pPr>
              <w:tabs>
                <w:tab w:val="left" w:pos="1716"/>
              </w:tabs>
              <w:jc w:val="center"/>
              <w:rPr>
                <w:rFonts w:ascii="Arial" w:hAnsi="Arial" w:cs="Arial"/>
                <w:color w:val="000000"/>
                <w:sz w:val="18"/>
                <w:szCs w:val="18"/>
              </w:rPr>
            </w:pPr>
            <w:r w:rsidRPr="00EA01F2">
              <w:rPr>
                <w:rFonts w:ascii="Arial" w:hAnsi="Arial" w:cs="Arial"/>
                <w:color w:val="000000"/>
                <w:sz w:val="18"/>
                <w:szCs w:val="18"/>
              </w:rPr>
              <w:t>Zakres wykonywanych czynności przy realizacji przedmiotu zamówienia</w:t>
            </w:r>
          </w:p>
        </w:tc>
      </w:tr>
      <w:tr w:rsidR="00EA01F2" w:rsidRPr="00EA01F2" w14:paraId="1071C5EF" w14:textId="77777777" w:rsidTr="00EA01F2">
        <w:trPr>
          <w:trHeight w:val="527"/>
          <w:jc w:val="center"/>
        </w:trPr>
        <w:tc>
          <w:tcPr>
            <w:tcW w:w="517" w:type="dxa"/>
            <w:vMerge/>
            <w:shd w:val="clear" w:color="auto" w:fill="auto"/>
            <w:vAlign w:val="center"/>
          </w:tcPr>
          <w:p w14:paraId="01CFC0FA" w14:textId="77777777" w:rsidR="00EA01F2" w:rsidRPr="00EA01F2" w:rsidRDefault="00EA01F2" w:rsidP="00EA01F2">
            <w:pPr>
              <w:jc w:val="center"/>
              <w:rPr>
                <w:rFonts w:ascii="Arial" w:hAnsi="Arial" w:cs="Arial"/>
                <w:color w:val="000000"/>
                <w:sz w:val="18"/>
                <w:szCs w:val="18"/>
              </w:rPr>
            </w:pPr>
          </w:p>
        </w:tc>
        <w:tc>
          <w:tcPr>
            <w:tcW w:w="1679" w:type="dxa"/>
            <w:vMerge/>
            <w:shd w:val="clear" w:color="auto" w:fill="auto"/>
            <w:vAlign w:val="center"/>
          </w:tcPr>
          <w:p w14:paraId="1A2AF517" w14:textId="77777777" w:rsidR="00EA01F2" w:rsidRPr="00EA01F2" w:rsidRDefault="00EA01F2" w:rsidP="00EA01F2">
            <w:pPr>
              <w:rPr>
                <w:rFonts w:ascii="Arial" w:hAnsi="Arial" w:cs="Arial"/>
                <w:color w:val="000000"/>
                <w:sz w:val="18"/>
                <w:szCs w:val="18"/>
              </w:rPr>
            </w:pPr>
          </w:p>
        </w:tc>
        <w:tc>
          <w:tcPr>
            <w:tcW w:w="1047" w:type="dxa"/>
            <w:shd w:val="clear" w:color="auto" w:fill="auto"/>
            <w:vAlign w:val="center"/>
          </w:tcPr>
          <w:p w14:paraId="7D0924A8" w14:textId="77777777" w:rsidR="00EA01F2" w:rsidRPr="00EA01F2" w:rsidRDefault="00EA01F2" w:rsidP="00EA01F2">
            <w:pPr>
              <w:jc w:val="center"/>
              <w:rPr>
                <w:rFonts w:ascii="Arial" w:hAnsi="Arial" w:cs="Arial"/>
                <w:color w:val="000000"/>
                <w:sz w:val="18"/>
                <w:szCs w:val="18"/>
              </w:rPr>
            </w:pPr>
            <w:r w:rsidRPr="00EA01F2">
              <w:rPr>
                <w:rFonts w:ascii="Arial" w:hAnsi="Arial" w:cs="Arial"/>
                <w:color w:val="000000"/>
                <w:sz w:val="18"/>
                <w:szCs w:val="18"/>
              </w:rPr>
              <w:t>Numer uprawnienia SEP i okres ważności</w:t>
            </w:r>
          </w:p>
        </w:tc>
        <w:tc>
          <w:tcPr>
            <w:tcW w:w="1464" w:type="dxa"/>
            <w:shd w:val="clear" w:color="auto" w:fill="auto"/>
            <w:vAlign w:val="center"/>
          </w:tcPr>
          <w:p w14:paraId="62D045CD" w14:textId="77777777" w:rsidR="00EA01F2" w:rsidRPr="00EA01F2" w:rsidRDefault="00EA01F2" w:rsidP="00EA01F2">
            <w:pPr>
              <w:jc w:val="center"/>
              <w:rPr>
                <w:rFonts w:ascii="Arial" w:hAnsi="Arial" w:cs="Arial"/>
                <w:color w:val="000000"/>
                <w:sz w:val="18"/>
                <w:szCs w:val="18"/>
              </w:rPr>
            </w:pPr>
            <w:r w:rsidRPr="00EA01F2">
              <w:rPr>
                <w:rFonts w:ascii="Arial" w:hAnsi="Arial" w:cs="Arial"/>
                <w:color w:val="000000"/>
                <w:sz w:val="18"/>
                <w:szCs w:val="18"/>
              </w:rPr>
              <w:t>Numer uprawnienia wydanego przez UDT</w:t>
            </w:r>
          </w:p>
        </w:tc>
        <w:tc>
          <w:tcPr>
            <w:tcW w:w="1427" w:type="dxa"/>
            <w:vAlign w:val="center"/>
          </w:tcPr>
          <w:p w14:paraId="6B12C494" w14:textId="77777777" w:rsidR="00EA01F2" w:rsidRPr="00EA01F2" w:rsidRDefault="00EA01F2" w:rsidP="00EA01F2">
            <w:pPr>
              <w:tabs>
                <w:tab w:val="left" w:pos="1716"/>
              </w:tabs>
              <w:jc w:val="center"/>
              <w:rPr>
                <w:rFonts w:ascii="Arial" w:hAnsi="Arial" w:cs="Arial"/>
                <w:color w:val="000000"/>
                <w:sz w:val="18"/>
                <w:szCs w:val="18"/>
              </w:rPr>
            </w:pPr>
          </w:p>
        </w:tc>
        <w:tc>
          <w:tcPr>
            <w:tcW w:w="1367" w:type="dxa"/>
            <w:vAlign w:val="center"/>
          </w:tcPr>
          <w:p w14:paraId="4A0C4C50" w14:textId="77777777" w:rsidR="00EA01F2" w:rsidRPr="00EA01F2" w:rsidRDefault="00EA01F2" w:rsidP="00EA01F2">
            <w:pPr>
              <w:tabs>
                <w:tab w:val="left" w:pos="1716"/>
              </w:tabs>
              <w:jc w:val="center"/>
              <w:rPr>
                <w:rFonts w:ascii="Arial" w:hAnsi="Arial" w:cs="Arial"/>
                <w:color w:val="000000"/>
                <w:sz w:val="18"/>
                <w:szCs w:val="18"/>
              </w:rPr>
            </w:pPr>
          </w:p>
        </w:tc>
        <w:tc>
          <w:tcPr>
            <w:tcW w:w="1427" w:type="dxa"/>
            <w:vAlign w:val="center"/>
          </w:tcPr>
          <w:p w14:paraId="54D87E4A" w14:textId="77777777" w:rsidR="00EA01F2" w:rsidRPr="00EA01F2" w:rsidRDefault="00EA01F2" w:rsidP="00EA01F2">
            <w:pPr>
              <w:jc w:val="center"/>
              <w:rPr>
                <w:rFonts w:ascii="Arial" w:hAnsi="Arial" w:cs="Arial"/>
                <w:color w:val="000000"/>
                <w:sz w:val="18"/>
                <w:szCs w:val="18"/>
              </w:rPr>
            </w:pPr>
          </w:p>
        </w:tc>
      </w:tr>
      <w:tr w:rsidR="00EA01F2" w:rsidRPr="00EA01F2" w14:paraId="6324EE60" w14:textId="77777777" w:rsidTr="00EA01F2">
        <w:trPr>
          <w:trHeight w:hRule="exact" w:val="316"/>
          <w:jc w:val="center"/>
        </w:trPr>
        <w:tc>
          <w:tcPr>
            <w:tcW w:w="517" w:type="dxa"/>
            <w:shd w:val="clear" w:color="auto" w:fill="auto"/>
            <w:vAlign w:val="center"/>
          </w:tcPr>
          <w:p w14:paraId="77C32E9F" w14:textId="77777777" w:rsidR="00EA01F2" w:rsidRPr="00EA01F2" w:rsidRDefault="00EA01F2" w:rsidP="00EA01F2">
            <w:pPr>
              <w:jc w:val="center"/>
              <w:rPr>
                <w:rFonts w:ascii="Arial" w:hAnsi="Arial" w:cs="Arial"/>
                <w:b/>
                <w:color w:val="000000"/>
                <w:sz w:val="18"/>
                <w:szCs w:val="18"/>
              </w:rPr>
            </w:pPr>
            <w:r w:rsidRPr="00EA01F2">
              <w:rPr>
                <w:rFonts w:ascii="Arial" w:hAnsi="Arial" w:cs="Arial"/>
                <w:b/>
                <w:color w:val="000000"/>
                <w:sz w:val="18"/>
                <w:szCs w:val="18"/>
              </w:rPr>
              <w:t>I.</w:t>
            </w:r>
          </w:p>
        </w:tc>
        <w:tc>
          <w:tcPr>
            <w:tcW w:w="8411" w:type="dxa"/>
            <w:gridSpan w:val="6"/>
            <w:shd w:val="clear" w:color="auto" w:fill="auto"/>
            <w:vAlign w:val="center"/>
          </w:tcPr>
          <w:p w14:paraId="15E090EF" w14:textId="77777777" w:rsidR="00EA01F2" w:rsidRPr="00EA01F2" w:rsidRDefault="00EA01F2" w:rsidP="00EA01F2">
            <w:pPr>
              <w:rPr>
                <w:b/>
                <w:color w:val="000000"/>
                <w:sz w:val="18"/>
                <w:szCs w:val="18"/>
              </w:rPr>
            </w:pPr>
            <w:r w:rsidRPr="00EA01F2">
              <w:rPr>
                <w:b/>
                <w:color w:val="000000"/>
                <w:sz w:val="18"/>
                <w:szCs w:val="18"/>
              </w:rPr>
              <w:t>Zespół nr 1</w:t>
            </w:r>
          </w:p>
        </w:tc>
      </w:tr>
      <w:tr w:rsidR="00EA01F2" w:rsidRPr="00EA01F2" w14:paraId="1B65825E" w14:textId="77777777" w:rsidTr="00EA01F2">
        <w:trPr>
          <w:trHeight w:hRule="exact" w:val="527"/>
          <w:jc w:val="center"/>
        </w:trPr>
        <w:tc>
          <w:tcPr>
            <w:tcW w:w="517" w:type="dxa"/>
            <w:shd w:val="clear" w:color="auto" w:fill="auto"/>
            <w:vAlign w:val="center"/>
          </w:tcPr>
          <w:p w14:paraId="1AD9B2A4" w14:textId="77777777" w:rsidR="00EA01F2" w:rsidRPr="00EA01F2" w:rsidRDefault="00EA01F2" w:rsidP="00EA01F2">
            <w:pPr>
              <w:jc w:val="center"/>
              <w:rPr>
                <w:rFonts w:ascii="Arial" w:hAnsi="Arial" w:cs="Arial"/>
                <w:color w:val="000000"/>
                <w:sz w:val="18"/>
                <w:szCs w:val="18"/>
              </w:rPr>
            </w:pPr>
            <w:r w:rsidRPr="00EA01F2">
              <w:rPr>
                <w:rFonts w:ascii="Arial" w:hAnsi="Arial" w:cs="Arial"/>
                <w:color w:val="000000"/>
                <w:sz w:val="18"/>
                <w:szCs w:val="18"/>
              </w:rPr>
              <w:t>1.</w:t>
            </w:r>
          </w:p>
        </w:tc>
        <w:tc>
          <w:tcPr>
            <w:tcW w:w="1679" w:type="dxa"/>
            <w:shd w:val="clear" w:color="auto" w:fill="auto"/>
            <w:vAlign w:val="center"/>
          </w:tcPr>
          <w:p w14:paraId="2CA70848" w14:textId="77777777" w:rsidR="00EA01F2" w:rsidRPr="00EA01F2" w:rsidRDefault="00EA01F2" w:rsidP="00EA01F2">
            <w:pPr>
              <w:rPr>
                <w:color w:val="000000"/>
                <w:sz w:val="18"/>
                <w:szCs w:val="18"/>
              </w:rPr>
            </w:pPr>
          </w:p>
        </w:tc>
        <w:tc>
          <w:tcPr>
            <w:tcW w:w="1047" w:type="dxa"/>
            <w:shd w:val="clear" w:color="auto" w:fill="auto"/>
            <w:vAlign w:val="center"/>
          </w:tcPr>
          <w:p w14:paraId="1EF58FAB" w14:textId="77777777" w:rsidR="00EA01F2" w:rsidRPr="00EA01F2" w:rsidRDefault="00EA01F2" w:rsidP="00EA01F2">
            <w:pPr>
              <w:rPr>
                <w:color w:val="000000"/>
                <w:sz w:val="18"/>
                <w:szCs w:val="18"/>
              </w:rPr>
            </w:pPr>
          </w:p>
        </w:tc>
        <w:tc>
          <w:tcPr>
            <w:tcW w:w="1464" w:type="dxa"/>
            <w:shd w:val="clear" w:color="auto" w:fill="auto"/>
            <w:vAlign w:val="center"/>
          </w:tcPr>
          <w:p w14:paraId="4D9560F9" w14:textId="77777777" w:rsidR="00EA01F2" w:rsidRPr="00EA01F2" w:rsidRDefault="00EA01F2" w:rsidP="00EA01F2">
            <w:pPr>
              <w:rPr>
                <w:color w:val="000000"/>
                <w:sz w:val="18"/>
                <w:szCs w:val="18"/>
              </w:rPr>
            </w:pPr>
          </w:p>
        </w:tc>
        <w:tc>
          <w:tcPr>
            <w:tcW w:w="1427" w:type="dxa"/>
            <w:vAlign w:val="center"/>
          </w:tcPr>
          <w:p w14:paraId="76B5FFBA" w14:textId="77777777" w:rsidR="00EA01F2" w:rsidRPr="00EA01F2" w:rsidRDefault="00EA01F2" w:rsidP="00EA01F2">
            <w:pPr>
              <w:rPr>
                <w:color w:val="000000"/>
                <w:sz w:val="18"/>
                <w:szCs w:val="18"/>
              </w:rPr>
            </w:pPr>
          </w:p>
        </w:tc>
        <w:tc>
          <w:tcPr>
            <w:tcW w:w="1367" w:type="dxa"/>
            <w:vAlign w:val="center"/>
          </w:tcPr>
          <w:p w14:paraId="3F208984" w14:textId="77777777" w:rsidR="00EA01F2" w:rsidRPr="00EA01F2" w:rsidRDefault="00EA01F2" w:rsidP="00EA01F2">
            <w:pPr>
              <w:rPr>
                <w:color w:val="000000"/>
                <w:sz w:val="18"/>
                <w:szCs w:val="18"/>
              </w:rPr>
            </w:pPr>
          </w:p>
        </w:tc>
        <w:tc>
          <w:tcPr>
            <w:tcW w:w="1427" w:type="dxa"/>
            <w:vAlign w:val="center"/>
          </w:tcPr>
          <w:p w14:paraId="5E486C09" w14:textId="77777777" w:rsidR="00EA01F2" w:rsidRPr="00EA01F2" w:rsidRDefault="00EA01F2" w:rsidP="00EA01F2">
            <w:pPr>
              <w:rPr>
                <w:color w:val="000000"/>
                <w:sz w:val="18"/>
                <w:szCs w:val="18"/>
              </w:rPr>
            </w:pPr>
          </w:p>
        </w:tc>
      </w:tr>
      <w:tr w:rsidR="00EA01F2" w:rsidRPr="00EA01F2" w14:paraId="3893F714" w14:textId="77777777" w:rsidTr="00EA01F2">
        <w:trPr>
          <w:trHeight w:hRule="exact" w:val="527"/>
          <w:jc w:val="center"/>
        </w:trPr>
        <w:tc>
          <w:tcPr>
            <w:tcW w:w="517" w:type="dxa"/>
            <w:shd w:val="clear" w:color="auto" w:fill="auto"/>
            <w:vAlign w:val="center"/>
          </w:tcPr>
          <w:p w14:paraId="2047159C" w14:textId="77777777" w:rsidR="00EA01F2" w:rsidRPr="00EA01F2" w:rsidRDefault="00EA01F2" w:rsidP="00EA01F2">
            <w:pPr>
              <w:jc w:val="center"/>
              <w:rPr>
                <w:rFonts w:ascii="Arial" w:hAnsi="Arial" w:cs="Arial"/>
                <w:color w:val="000000"/>
                <w:sz w:val="18"/>
                <w:szCs w:val="18"/>
              </w:rPr>
            </w:pPr>
            <w:r w:rsidRPr="00EA01F2">
              <w:rPr>
                <w:rFonts w:ascii="Arial" w:hAnsi="Arial" w:cs="Arial"/>
                <w:color w:val="000000"/>
                <w:sz w:val="18"/>
                <w:szCs w:val="18"/>
              </w:rPr>
              <w:t>2.</w:t>
            </w:r>
          </w:p>
        </w:tc>
        <w:tc>
          <w:tcPr>
            <w:tcW w:w="1679" w:type="dxa"/>
            <w:shd w:val="clear" w:color="auto" w:fill="auto"/>
            <w:vAlign w:val="center"/>
          </w:tcPr>
          <w:p w14:paraId="6214C3C2" w14:textId="77777777" w:rsidR="00EA01F2" w:rsidRPr="00EA01F2" w:rsidRDefault="00EA01F2" w:rsidP="00EA01F2">
            <w:pPr>
              <w:rPr>
                <w:color w:val="000000"/>
                <w:sz w:val="18"/>
                <w:szCs w:val="18"/>
              </w:rPr>
            </w:pPr>
          </w:p>
        </w:tc>
        <w:tc>
          <w:tcPr>
            <w:tcW w:w="1047" w:type="dxa"/>
            <w:shd w:val="clear" w:color="auto" w:fill="auto"/>
            <w:vAlign w:val="center"/>
          </w:tcPr>
          <w:p w14:paraId="51A6CB42" w14:textId="77777777" w:rsidR="00EA01F2" w:rsidRPr="00EA01F2" w:rsidRDefault="00EA01F2" w:rsidP="00EA01F2">
            <w:pPr>
              <w:rPr>
                <w:color w:val="000000"/>
                <w:sz w:val="18"/>
                <w:szCs w:val="18"/>
              </w:rPr>
            </w:pPr>
          </w:p>
        </w:tc>
        <w:tc>
          <w:tcPr>
            <w:tcW w:w="1464" w:type="dxa"/>
            <w:shd w:val="clear" w:color="auto" w:fill="auto"/>
            <w:vAlign w:val="center"/>
          </w:tcPr>
          <w:p w14:paraId="06D07E65" w14:textId="77777777" w:rsidR="00EA01F2" w:rsidRPr="00EA01F2" w:rsidRDefault="00EA01F2" w:rsidP="00EA01F2">
            <w:pPr>
              <w:rPr>
                <w:color w:val="000000"/>
                <w:sz w:val="18"/>
                <w:szCs w:val="18"/>
              </w:rPr>
            </w:pPr>
          </w:p>
        </w:tc>
        <w:tc>
          <w:tcPr>
            <w:tcW w:w="1427" w:type="dxa"/>
            <w:vAlign w:val="center"/>
          </w:tcPr>
          <w:p w14:paraId="078D8CE3" w14:textId="77777777" w:rsidR="00EA01F2" w:rsidRPr="00EA01F2" w:rsidRDefault="00EA01F2" w:rsidP="00EA01F2">
            <w:pPr>
              <w:rPr>
                <w:color w:val="000000"/>
                <w:sz w:val="18"/>
                <w:szCs w:val="18"/>
              </w:rPr>
            </w:pPr>
          </w:p>
        </w:tc>
        <w:tc>
          <w:tcPr>
            <w:tcW w:w="1367" w:type="dxa"/>
            <w:vAlign w:val="center"/>
          </w:tcPr>
          <w:p w14:paraId="5C6289AD" w14:textId="77777777" w:rsidR="00EA01F2" w:rsidRPr="00EA01F2" w:rsidRDefault="00EA01F2" w:rsidP="00EA01F2">
            <w:pPr>
              <w:rPr>
                <w:color w:val="000000"/>
                <w:sz w:val="18"/>
                <w:szCs w:val="18"/>
              </w:rPr>
            </w:pPr>
          </w:p>
        </w:tc>
        <w:tc>
          <w:tcPr>
            <w:tcW w:w="1427" w:type="dxa"/>
            <w:vAlign w:val="center"/>
          </w:tcPr>
          <w:p w14:paraId="4B4887F1" w14:textId="77777777" w:rsidR="00EA01F2" w:rsidRPr="00EA01F2" w:rsidRDefault="00EA01F2" w:rsidP="00EA01F2">
            <w:pPr>
              <w:rPr>
                <w:color w:val="000000"/>
                <w:sz w:val="18"/>
                <w:szCs w:val="18"/>
              </w:rPr>
            </w:pPr>
          </w:p>
        </w:tc>
      </w:tr>
      <w:tr w:rsidR="00EA01F2" w:rsidRPr="00EA01F2" w14:paraId="495818EF" w14:textId="77777777" w:rsidTr="00EA01F2">
        <w:trPr>
          <w:trHeight w:hRule="exact" w:val="316"/>
          <w:jc w:val="center"/>
        </w:trPr>
        <w:tc>
          <w:tcPr>
            <w:tcW w:w="517" w:type="dxa"/>
            <w:shd w:val="clear" w:color="auto" w:fill="auto"/>
            <w:vAlign w:val="center"/>
          </w:tcPr>
          <w:p w14:paraId="1F7A7B88" w14:textId="77777777" w:rsidR="00EA01F2" w:rsidRPr="00EA01F2" w:rsidRDefault="00EA01F2" w:rsidP="00EA01F2">
            <w:pPr>
              <w:jc w:val="center"/>
              <w:rPr>
                <w:rFonts w:ascii="Arial" w:hAnsi="Arial" w:cs="Arial"/>
                <w:b/>
                <w:color w:val="000000"/>
                <w:sz w:val="18"/>
                <w:szCs w:val="18"/>
              </w:rPr>
            </w:pPr>
            <w:r w:rsidRPr="00EA01F2">
              <w:rPr>
                <w:rFonts w:ascii="Arial" w:hAnsi="Arial" w:cs="Arial"/>
                <w:b/>
                <w:color w:val="000000"/>
                <w:sz w:val="18"/>
                <w:szCs w:val="18"/>
              </w:rPr>
              <w:t>II.</w:t>
            </w:r>
          </w:p>
        </w:tc>
        <w:tc>
          <w:tcPr>
            <w:tcW w:w="8411" w:type="dxa"/>
            <w:gridSpan w:val="6"/>
            <w:shd w:val="clear" w:color="auto" w:fill="auto"/>
            <w:vAlign w:val="center"/>
          </w:tcPr>
          <w:p w14:paraId="38E1CBE6" w14:textId="77777777" w:rsidR="00EA01F2" w:rsidRPr="00EA01F2" w:rsidRDefault="00EA01F2" w:rsidP="00EA01F2">
            <w:pPr>
              <w:rPr>
                <w:b/>
                <w:color w:val="000000"/>
                <w:sz w:val="18"/>
                <w:szCs w:val="18"/>
              </w:rPr>
            </w:pPr>
            <w:r w:rsidRPr="00EA01F2">
              <w:rPr>
                <w:b/>
                <w:color w:val="000000"/>
                <w:sz w:val="18"/>
                <w:szCs w:val="18"/>
              </w:rPr>
              <w:t>Zespół nr 2</w:t>
            </w:r>
          </w:p>
        </w:tc>
      </w:tr>
      <w:tr w:rsidR="00EA01F2" w:rsidRPr="00EA01F2" w14:paraId="23C080C5" w14:textId="77777777" w:rsidTr="00EA01F2">
        <w:trPr>
          <w:trHeight w:hRule="exact" w:val="527"/>
          <w:jc w:val="center"/>
        </w:trPr>
        <w:tc>
          <w:tcPr>
            <w:tcW w:w="517" w:type="dxa"/>
            <w:shd w:val="clear" w:color="auto" w:fill="auto"/>
            <w:vAlign w:val="center"/>
          </w:tcPr>
          <w:p w14:paraId="53C1759F" w14:textId="77777777" w:rsidR="00EA01F2" w:rsidRPr="00EA01F2" w:rsidRDefault="00EA01F2" w:rsidP="00EA01F2">
            <w:pPr>
              <w:jc w:val="center"/>
              <w:rPr>
                <w:rFonts w:ascii="Arial" w:hAnsi="Arial" w:cs="Arial"/>
                <w:color w:val="000000"/>
                <w:sz w:val="18"/>
                <w:szCs w:val="18"/>
              </w:rPr>
            </w:pPr>
            <w:r w:rsidRPr="00EA01F2">
              <w:rPr>
                <w:rFonts w:ascii="Arial" w:hAnsi="Arial" w:cs="Arial"/>
                <w:color w:val="000000"/>
                <w:sz w:val="18"/>
                <w:szCs w:val="18"/>
              </w:rPr>
              <w:t>3.</w:t>
            </w:r>
          </w:p>
        </w:tc>
        <w:tc>
          <w:tcPr>
            <w:tcW w:w="1679" w:type="dxa"/>
            <w:shd w:val="clear" w:color="auto" w:fill="auto"/>
            <w:vAlign w:val="center"/>
          </w:tcPr>
          <w:p w14:paraId="3FCA24B6" w14:textId="77777777" w:rsidR="00EA01F2" w:rsidRPr="00EA01F2" w:rsidRDefault="00EA01F2" w:rsidP="00EA01F2">
            <w:pPr>
              <w:rPr>
                <w:color w:val="000000"/>
                <w:sz w:val="18"/>
                <w:szCs w:val="18"/>
              </w:rPr>
            </w:pPr>
          </w:p>
        </w:tc>
        <w:tc>
          <w:tcPr>
            <w:tcW w:w="1047" w:type="dxa"/>
            <w:shd w:val="clear" w:color="auto" w:fill="auto"/>
            <w:vAlign w:val="center"/>
          </w:tcPr>
          <w:p w14:paraId="48EF2CB0" w14:textId="77777777" w:rsidR="00EA01F2" w:rsidRPr="00EA01F2" w:rsidRDefault="00EA01F2" w:rsidP="00EA01F2">
            <w:pPr>
              <w:rPr>
                <w:color w:val="000000"/>
                <w:sz w:val="18"/>
                <w:szCs w:val="18"/>
              </w:rPr>
            </w:pPr>
          </w:p>
        </w:tc>
        <w:tc>
          <w:tcPr>
            <w:tcW w:w="1464" w:type="dxa"/>
            <w:shd w:val="clear" w:color="auto" w:fill="auto"/>
            <w:vAlign w:val="center"/>
          </w:tcPr>
          <w:p w14:paraId="1A923C39" w14:textId="77777777" w:rsidR="00EA01F2" w:rsidRPr="00EA01F2" w:rsidRDefault="00EA01F2" w:rsidP="00EA01F2">
            <w:pPr>
              <w:rPr>
                <w:color w:val="000000"/>
                <w:sz w:val="18"/>
                <w:szCs w:val="18"/>
              </w:rPr>
            </w:pPr>
          </w:p>
        </w:tc>
        <w:tc>
          <w:tcPr>
            <w:tcW w:w="1427" w:type="dxa"/>
            <w:vAlign w:val="center"/>
          </w:tcPr>
          <w:p w14:paraId="771D19D7" w14:textId="77777777" w:rsidR="00EA01F2" w:rsidRPr="00EA01F2" w:rsidRDefault="00EA01F2" w:rsidP="00EA01F2">
            <w:pPr>
              <w:rPr>
                <w:color w:val="000000"/>
                <w:sz w:val="18"/>
                <w:szCs w:val="18"/>
              </w:rPr>
            </w:pPr>
          </w:p>
        </w:tc>
        <w:tc>
          <w:tcPr>
            <w:tcW w:w="1367" w:type="dxa"/>
            <w:vAlign w:val="center"/>
          </w:tcPr>
          <w:p w14:paraId="327543B8" w14:textId="77777777" w:rsidR="00EA01F2" w:rsidRPr="00EA01F2" w:rsidRDefault="00EA01F2" w:rsidP="00EA01F2">
            <w:pPr>
              <w:rPr>
                <w:color w:val="000000"/>
                <w:sz w:val="18"/>
                <w:szCs w:val="18"/>
              </w:rPr>
            </w:pPr>
          </w:p>
        </w:tc>
        <w:tc>
          <w:tcPr>
            <w:tcW w:w="1427" w:type="dxa"/>
            <w:vAlign w:val="center"/>
          </w:tcPr>
          <w:p w14:paraId="57B3B200" w14:textId="77777777" w:rsidR="00EA01F2" w:rsidRPr="00EA01F2" w:rsidRDefault="00EA01F2" w:rsidP="00EA01F2">
            <w:pPr>
              <w:rPr>
                <w:color w:val="000000"/>
                <w:sz w:val="18"/>
                <w:szCs w:val="18"/>
              </w:rPr>
            </w:pPr>
          </w:p>
        </w:tc>
      </w:tr>
      <w:tr w:rsidR="00EA01F2" w:rsidRPr="00EA01F2" w14:paraId="57DD002B" w14:textId="77777777" w:rsidTr="00EA01F2">
        <w:trPr>
          <w:trHeight w:hRule="exact" w:val="527"/>
          <w:jc w:val="center"/>
        </w:trPr>
        <w:tc>
          <w:tcPr>
            <w:tcW w:w="517" w:type="dxa"/>
            <w:shd w:val="clear" w:color="auto" w:fill="auto"/>
            <w:vAlign w:val="center"/>
          </w:tcPr>
          <w:p w14:paraId="2B18C615" w14:textId="77777777" w:rsidR="00EA01F2" w:rsidRPr="00EA01F2" w:rsidRDefault="00EA01F2" w:rsidP="00EA01F2">
            <w:pPr>
              <w:jc w:val="center"/>
              <w:rPr>
                <w:rFonts w:ascii="Arial" w:hAnsi="Arial" w:cs="Arial"/>
                <w:color w:val="000000"/>
                <w:sz w:val="18"/>
                <w:szCs w:val="18"/>
              </w:rPr>
            </w:pPr>
            <w:r w:rsidRPr="00EA01F2">
              <w:rPr>
                <w:rFonts w:ascii="Arial" w:hAnsi="Arial" w:cs="Arial"/>
                <w:color w:val="000000"/>
                <w:sz w:val="18"/>
                <w:szCs w:val="18"/>
              </w:rPr>
              <w:t>4.</w:t>
            </w:r>
          </w:p>
        </w:tc>
        <w:tc>
          <w:tcPr>
            <w:tcW w:w="1679" w:type="dxa"/>
            <w:shd w:val="clear" w:color="auto" w:fill="auto"/>
            <w:vAlign w:val="center"/>
          </w:tcPr>
          <w:p w14:paraId="7073D62A" w14:textId="77777777" w:rsidR="00EA01F2" w:rsidRPr="00EA01F2" w:rsidRDefault="00EA01F2" w:rsidP="00EA01F2">
            <w:pPr>
              <w:rPr>
                <w:color w:val="000000"/>
                <w:sz w:val="18"/>
                <w:szCs w:val="18"/>
              </w:rPr>
            </w:pPr>
          </w:p>
        </w:tc>
        <w:tc>
          <w:tcPr>
            <w:tcW w:w="1047" w:type="dxa"/>
            <w:shd w:val="clear" w:color="auto" w:fill="auto"/>
            <w:vAlign w:val="center"/>
          </w:tcPr>
          <w:p w14:paraId="26EBEE7D" w14:textId="77777777" w:rsidR="00EA01F2" w:rsidRPr="00EA01F2" w:rsidRDefault="00EA01F2" w:rsidP="00EA01F2">
            <w:pPr>
              <w:rPr>
                <w:color w:val="000000"/>
                <w:sz w:val="18"/>
                <w:szCs w:val="18"/>
              </w:rPr>
            </w:pPr>
          </w:p>
        </w:tc>
        <w:tc>
          <w:tcPr>
            <w:tcW w:w="1464" w:type="dxa"/>
            <w:shd w:val="clear" w:color="auto" w:fill="auto"/>
            <w:vAlign w:val="center"/>
          </w:tcPr>
          <w:p w14:paraId="4428F42C" w14:textId="77777777" w:rsidR="00EA01F2" w:rsidRPr="00EA01F2" w:rsidRDefault="00EA01F2" w:rsidP="00EA01F2">
            <w:pPr>
              <w:rPr>
                <w:color w:val="000000"/>
                <w:sz w:val="18"/>
                <w:szCs w:val="18"/>
              </w:rPr>
            </w:pPr>
          </w:p>
        </w:tc>
        <w:tc>
          <w:tcPr>
            <w:tcW w:w="1427" w:type="dxa"/>
            <w:vAlign w:val="center"/>
          </w:tcPr>
          <w:p w14:paraId="722C0FC0" w14:textId="77777777" w:rsidR="00EA01F2" w:rsidRPr="00EA01F2" w:rsidRDefault="00EA01F2" w:rsidP="00EA01F2">
            <w:pPr>
              <w:rPr>
                <w:color w:val="000000"/>
                <w:sz w:val="18"/>
                <w:szCs w:val="18"/>
              </w:rPr>
            </w:pPr>
          </w:p>
        </w:tc>
        <w:tc>
          <w:tcPr>
            <w:tcW w:w="1367" w:type="dxa"/>
            <w:vAlign w:val="center"/>
          </w:tcPr>
          <w:p w14:paraId="1F653BCD" w14:textId="77777777" w:rsidR="00EA01F2" w:rsidRPr="00EA01F2" w:rsidRDefault="00EA01F2" w:rsidP="00EA01F2">
            <w:pPr>
              <w:rPr>
                <w:color w:val="000000"/>
                <w:sz w:val="18"/>
                <w:szCs w:val="18"/>
              </w:rPr>
            </w:pPr>
          </w:p>
        </w:tc>
        <w:tc>
          <w:tcPr>
            <w:tcW w:w="1427" w:type="dxa"/>
            <w:vAlign w:val="center"/>
          </w:tcPr>
          <w:p w14:paraId="09B3F57A" w14:textId="77777777" w:rsidR="00EA01F2" w:rsidRPr="00EA01F2" w:rsidRDefault="00EA01F2" w:rsidP="00EA01F2">
            <w:pPr>
              <w:rPr>
                <w:color w:val="000000"/>
                <w:sz w:val="18"/>
                <w:szCs w:val="18"/>
              </w:rPr>
            </w:pPr>
          </w:p>
        </w:tc>
      </w:tr>
      <w:tr w:rsidR="00EA01F2" w:rsidRPr="00EA01F2" w14:paraId="338BA4B6" w14:textId="77777777" w:rsidTr="00EA01F2">
        <w:trPr>
          <w:trHeight w:hRule="exact" w:val="316"/>
          <w:jc w:val="center"/>
        </w:trPr>
        <w:tc>
          <w:tcPr>
            <w:tcW w:w="517" w:type="dxa"/>
            <w:shd w:val="clear" w:color="auto" w:fill="auto"/>
            <w:vAlign w:val="center"/>
          </w:tcPr>
          <w:p w14:paraId="545C49F6" w14:textId="77777777" w:rsidR="00EA01F2" w:rsidRPr="00EA01F2" w:rsidRDefault="00EA01F2" w:rsidP="00EA01F2">
            <w:pPr>
              <w:jc w:val="center"/>
              <w:rPr>
                <w:b/>
                <w:color w:val="000000"/>
                <w:sz w:val="18"/>
                <w:szCs w:val="18"/>
              </w:rPr>
            </w:pPr>
            <w:r w:rsidRPr="00EA01F2">
              <w:rPr>
                <w:b/>
                <w:color w:val="000000"/>
                <w:sz w:val="18"/>
                <w:szCs w:val="18"/>
              </w:rPr>
              <w:t>III.</w:t>
            </w:r>
          </w:p>
        </w:tc>
        <w:tc>
          <w:tcPr>
            <w:tcW w:w="8411" w:type="dxa"/>
            <w:gridSpan w:val="6"/>
            <w:shd w:val="clear" w:color="auto" w:fill="auto"/>
            <w:vAlign w:val="center"/>
          </w:tcPr>
          <w:p w14:paraId="738E421F" w14:textId="77777777" w:rsidR="00EA01F2" w:rsidRPr="00EA01F2" w:rsidRDefault="00EA01F2" w:rsidP="00EA01F2">
            <w:pPr>
              <w:rPr>
                <w:b/>
                <w:color w:val="000000"/>
                <w:sz w:val="18"/>
                <w:szCs w:val="18"/>
              </w:rPr>
            </w:pPr>
            <w:r w:rsidRPr="00EA01F2">
              <w:rPr>
                <w:b/>
                <w:color w:val="000000"/>
                <w:sz w:val="18"/>
                <w:szCs w:val="18"/>
              </w:rPr>
              <w:t>Zespół nr 3</w:t>
            </w:r>
          </w:p>
        </w:tc>
      </w:tr>
      <w:tr w:rsidR="00EA01F2" w:rsidRPr="00EA01F2" w14:paraId="753BF908" w14:textId="77777777" w:rsidTr="00EA01F2">
        <w:trPr>
          <w:trHeight w:val="527"/>
          <w:jc w:val="center"/>
        </w:trPr>
        <w:tc>
          <w:tcPr>
            <w:tcW w:w="517" w:type="dxa"/>
            <w:shd w:val="clear" w:color="auto" w:fill="auto"/>
            <w:vAlign w:val="center"/>
          </w:tcPr>
          <w:p w14:paraId="0F3AA0ED" w14:textId="77777777" w:rsidR="00EA01F2" w:rsidRPr="00EA01F2" w:rsidRDefault="00EA01F2" w:rsidP="00EA01F2">
            <w:pPr>
              <w:jc w:val="center"/>
              <w:rPr>
                <w:rFonts w:ascii="Arial" w:hAnsi="Arial" w:cs="Arial"/>
                <w:color w:val="000000"/>
                <w:sz w:val="18"/>
                <w:szCs w:val="18"/>
              </w:rPr>
            </w:pPr>
            <w:r w:rsidRPr="00EA01F2">
              <w:rPr>
                <w:rFonts w:ascii="Arial" w:hAnsi="Arial" w:cs="Arial"/>
                <w:color w:val="000000"/>
                <w:sz w:val="18"/>
                <w:szCs w:val="18"/>
              </w:rPr>
              <w:t>5.</w:t>
            </w:r>
          </w:p>
        </w:tc>
        <w:tc>
          <w:tcPr>
            <w:tcW w:w="1679" w:type="dxa"/>
            <w:shd w:val="clear" w:color="auto" w:fill="auto"/>
            <w:vAlign w:val="center"/>
          </w:tcPr>
          <w:p w14:paraId="573C7086" w14:textId="77777777" w:rsidR="00EA01F2" w:rsidRPr="00EA01F2" w:rsidRDefault="00EA01F2" w:rsidP="00EA01F2">
            <w:pPr>
              <w:rPr>
                <w:color w:val="000000"/>
                <w:sz w:val="18"/>
                <w:szCs w:val="18"/>
              </w:rPr>
            </w:pPr>
          </w:p>
        </w:tc>
        <w:tc>
          <w:tcPr>
            <w:tcW w:w="1047" w:type="dxa"/>
            <w:shd w:val="clear" w:color="auto" w:fill="auto"/>
            <w:vAlign w:val="center"/>
          </w:tcPr>
          <w:p w14:paraId="44B5A902" w14:textId="77777777" w:rsidR="00EA01F2" w:rsidRPr="00EA01F2" w:rsidRDefault="00EA01F2" w:rsidP="00EA01F2">
            <w:pPr>
              <w:rPr>
                <w:color w:val="000000"/>
                <w:sz w:val="18"/>
                <w:szCs w:val="18"/>
              </w:rPr>
            </w:pPr>
          </w:p>
        </w:tc>
        <w:tc>
          <w:tcPr>
            <w:tcW w:w="1464" w:type="dxa"/>
            <w:shd w:val="clear" w:color="auto" w:fill="auto"/>
            <w:vAlign w:val="center"/>
          </w:tcPr>
          <w:p w14:paraId="082193E3" w14:textId="77777777" w:rsidR="00EA01F2" w:rsidRPr="00EA01F2" w:rsidRDefault="00EA01F2" w:rsidP="00EA01F2">
            <w:pPr>
              <w:rPr>
                <w:color w:val="000000"/>
                <w:sz w:val="18"/>
                <w:szCs w:val="18"/>
              </w:rPr>
            </w:pPr>
          </w:p>
        </w:tc>
        <w:tc>
          <w:tcPr>
            <w:tcW w:w="1427" w:type="dxa"/>
            <w:vAlign w:val="center"/>
          </w:tcPr>
          <w:p w14:paraId="0B331CFF" w14:textId="77777777" w:rsidR="00EA01F2" w:rsidRPr="00EA01F2" w:rsidRDefault="00EA01F2" w:rsidP="00EA01F2">
            <w:pPr>
              <w:rPr>
                <w:color w:val="000000"/>
                <w:sz w:val="18"/>
                <w:szCs w:val="18"/>
              </w:rPr>
            </w:pPr>
          </w:p>
        </w:tc>
        <w:tc>
          <w:tcPr>
            <w:tcW w:w="1367" w:type="dxa"/>
            <w:vAlign w:val="center"/>
          </w:tcPr>
          <w:p w14:paraId="42EC1896" w14:textId="77777777" w:rsidR="00EA01F2" w:rsidRPr="00EA01F2" w:rsidRDefault="00EA01F2" w:rsidP="00EA01F2">
            <w:pPr>
              <w:rPr>
                <w:color w:val="000000"/>
                <w:sz w:val="18"/>
                <w:szCs w:val="18"/>
              </w:rPr>
            </w:pPr>
          </w:p>
        </w:tc>
        <w:tc>
          <w:tcPr>
            <w:tcW w:w="1427" w:type="dxa"/>
            <w:vAlign w:val="center"/>
          </w:tcPr>
          <w:p w14:paraId="767803F0" w14:textId="77777777" w:rsidR="00EA01F2" w:rsidRPr="00EA01F2" w:rsidRDefault="00EA01F2" w:rsidP="00EA01F2">
            <w:pPr>
              <w:rPr>
                <w:color w:val="000000"/>
                <w:sz w:val="18"/>
                <w:szCs w:val="18"/>
              </w:rPr>
            </w:pPr>
          </w:p>
        </w:tc>
      </w:tr>
      <w:tr w:rsidR="00EA01F2" w:rsidRPr="00EA01F2" w14:paraId="638076EF" w14:textId="77777777" w:rsidTr="00EA01F2">
        <w:trPr>
          <w:trHeight w:val="527"/>
          <w:jc w:val="center"/>
        </w:trPr>
        <w:tc>
          <w:tcPr>
            <w:tcW w:w="517" w:type="dxa"/>
            <w:shd w:val="clear" w:color="auto" w:fill="auto"/>
            <w:vAlign w:val="center"/>
          </w:tcPr>
          <w:p w14:paraId="18CDA903" w14:textId="77777777" w:rsidR="00EA01F2" w:rsidRPr="00EA01F2" w:rsidRDefault="00EA01F2" w:rsidP="00EA01F2">
            <w:pPr>
              <w:jc w:val="center"/>
              <w:rPr>
                <w:rFonts w:ascii="Arial" w:hAnsi="Arial" w:cs="Arial"/>
                <w:color w:val="000000"/>
                <w:sz w:val="18"/>
                <w:szCs w:val="18"/>
              </w:rPr>
            </w:pPr>
            <w:r w:rsidRPr="00EA01F2">
              <w:rPr>
                <w:rFonts w:ascii="Arial" w:hAnsi="Arial" w:cs="Arial"/>
                <w:color w:val="000000"/>
                <w:sz w:val="18"/>
                <w:szCs w:val="18"/>
              </w:rPr>
              <w:t>6.</w:t>
            </w:r>
          </w:p>
        </w:tc>
        <w:tc>
          <w:tcPr>
            <w:tcW w:w="1679" w:type="dxa"/>
            <w:shd w:val="clear" w:color="auto" w:fill="auto"/>
            <w:vAlign w:val="center"/>
          </w:tcPr>
          <w:p w14:paraId="24D98A5E" w14:textId="77777777" w:rsidR="00EA01F2" w:rsidRPr="00EA01F2" w:rsidRDefault="00EA01F2" w:rsidP="00EA01F2">
            <w:pPr>
              <w:rPr>
                <w:color w:val="000000"/>
                <w:sz w:val="18"/>
                <w:szCs w:val="18"/>
              </w:rPr>
            </w:pPr>
          </w:p>
        </w:tc>
        <w:tc>
          <w:tcPr>
            <w:tcW w:w="1047" w:type="dxa"/>
            <w:shd w:val="clear" w:color="auto" w:fill="auto"/>
            <w:vAlign w:val="center"/>
          </w:tcPr>
          <w:p w14:paraId="489E0D6B" w14:textId="77777777" w:rsidR="00EA01F2" w:rsidRPr="00EA01F2" w:rsidRDefault="00EA01F2" w:rsidP="00EA01F2">
            <w:pPr>
              <w:rPr>
                <w:color w:val="000000"/>
                <w:sz w:val="18"/>
                <w:szCs w:val="18"/>
              </w:rPr>
            </w:pPr>
          </w:p>
        </w:tc>
        <w:tc>
          <w:tcPr>
            <w:tcW w:w="1464" w:type="dxa"/>
            <w:shd w:val="clear" w:color="auto" w:fill="auto"/>
            <w:vAlign w:val="center"/>
          </w:tcPr>
          <w:p w14:paraId="72759078" w14:textId="77777777" w:rsidR="00EA01F2" w:rsidRPr="00EA01F2" w:rsidRDefault="00EA01F2" w:rsidP="00EA01F2">
            <w:pPr>
              <w:rPr>
                <w:color w:val="000000"/>
                <w:sz w:val="18"/>
                <w:szCs w:val="18"/>
              </w:rPr>
            </w:pPr>
          </w:p>
        </w:tc>
        <w:tc>
          <w:tcPr>
            <w:tcW w:w="1427" w:type="dxa"/>
            <w:vAlign w:val="center"/>
          </w:tcPr>
          <w:p w14:paraId="23343A31" w14:textId="77777777" w:rsidR="00EA01F2" w:rsidRPr="00EA01F2" w:rsidRDefault="00EA01F2" w:rsidP="00EA01F2">
            <w:pPr>
              <w:rPr>
                <w:color w:val="000000"/>
                <w:sz w:val="18"/>
                <w:szCs w:val="18"/>
              </w:rPr>
            </w:pPr>
          </w:p>
        </w:tc>
        <w:tc>
          <w:tcPr>
            <w:tcW w:w="1367" w:type="dxa"/>
            <w:vAlign w:val="center"/>
          </w:tcPr>
          <w:p w14:paraId="25A9212D" w14:textId="77777777" w:rsidR="00EA01F2" w:rsidRPr="00EA01F2" w:rsidRDefault="00EA01F2" w:rsidP="00EA01F2">
            <w:pPr>
              <w:rPr>
                <w:color w:val="000000"/>
                <w:sz w:val="18"/>
                <w:szCs w:val="18"/>
              </w:rPr>
            </w:pPr>
          </w:p>
        </w:tc>
        <w:tc>
          <w:tcPr>
            <w:tcW w:w="1427" w:type="dxa"/>
            <w:vAlign w:val="center"/>
          </w:tcPr>
          <w:p w14:paraId="646A77BD" w14:textId="77777777" w:rsidR="00EA01F2" w:rsidRPr="00EA01F2" w:rsidRDefault="00EA01F2" w:rsidP="00EA01F2">
            <w:pPr>
              <w:rPr>
                <w:color w:val="000000"/>
                <w:sz w:val="18"/>
                <w:szCs w:val="18"/>
              </w:rPr>
            </w:pPr>
          </w:p>
        </w:tc>
      </w:tr>
      <w:tr w:rsidR="00EA01F2" w:rsidRPr="00EA01F2" w14:paraId="0E73CAE0" w14:textId="77777777" w:rsidTr="00EA01F2">
        <w:trPr>
          <w:trHeight w:hRule="exact" w:val="316"/>
          <w:jc w:val="center"/>
        </w:trPr>
        <w:tc>
          <w:tcPr>
            <w:tcW w:w="517" w:type="dxa"/>
            <w:shd w:val="clear" w:color="auto" w:fill="auto"/>
            <w:vAlign w:val="center"/>
          </w:tcPr>
          <w:p w14:paraId="525F9088" w14:textId="77777777" w:rsidR="00EA01F2" w:rsidRPr="00EA01F2" w:rsidRDefault="00EA01F2" w:rsidP="00EA01F2">
            <w:pPr>
              <w:jc w:val="center"/>
              <w:rPr>
                <w:rFonts w:ascii="Arial" w:hAnsi="Arial" w:cs="Arial"/>
                <w:b/>
                <w:color w:val="000000"/>
                <w:sz w:val="18"/>
                <w:szCs w:val="18"/>
              </w:rPr>
            </w:pPr>
            <w:r w:rsidRPr="00EA01F2">
              <w:rPr>
                <w:rFonts w:ascii="Arial" w:hAnsi="Arial" w:cs="Arial"/>
                <w:b/>
                <w:color w:val="000000"/>
                <w:sz w:val="18"/>
                <w:szCs w:val="18"/>
              </w:rPr>
              <w:t>IV.</w:t>
            </w:r>
          </w:p>
        </w:tc>
        <w:tc>
          <w:tcPr>
            <w:tcW w:w="8411" w:type="dxa"/>
            <w:gridSpan w:val="6"/>
            <w:shd w:val="clear" w:color="auto" w:fill="auto"/>
            <w:vAlign w:val="center"/>
          </w:tcPr>
          <w:p w14:paraId="373885DA" w14:textId="77777777" w:rsidR="00EA01F2" w:rsidRPr="00EA01F2" w:rsidRDefault="00EA01F2" w:rsidP="00EA01F2">
            <w:pPr>
              <w:rPr>
                <w:b/>
                <w:color w:val="000000"/>
                <w:sz w:val="18"/>
                <w:szCs w:val="18"/>
              </w:rPr>
            </w:pPr>
            <w:r w:rsidRPr="00EA01F2">
              <w:rPr>
                <w:b/>
                <w:color w:val="000000"/>
                <w:sz w:val="18"/>
                <w:szCs w:val="18"/>
              </w:rPr>
              <w:t>Zespół nr 4</w:t>
            </w:r>
          </w:p>
        </w:tc>
      </w:tr>
      <w:tr w:rsidR="00EA01F2" w:rsidRPr="00EA01F2" w14:paraId="138B3849" w14:textId="77777777" w:rsidTr="00EA01F2">
        <w:trPr>
          <w:trHeight w:hRule="exact" w:val="527"/>
          <w:jc w:val="center"/>
        </w:trPr>
        <w:tc>
          <w:tcPr>
            <w:tcW w:w="517" w:type="dxa"/>
            <w:shd w:val="clear" w:color="auto" w:fill="auto"/>
            <w:vAlign w:val="center"/>
          </w:tcPr>
          <w:p w14:paraId="0B3A9C37" w14:textId="77777777" w:rsidR="00EA01F2" w:rsidRPr="00EA01F2" w:rsidRDefault="00EA01F2" w:rsidP="00EA01F2">
            <w:pPr>
              <w:jc w:val="center"/>
              <w:rPr>
                <w:rFonts w:ascii="Arial" w:hAnsi="Arial" w:cs="Arial"/>
                <w:color w:val="000000"/>
                <w:sz w:val="18"/>
                <w:szCs w:val="18"/>
              </w:rPr>
            </w:pPr>
            <w:r w:rsidRPr="00EA01F2">
              <w:rPr>
                <w:rFonts w:ascii="Arial" w:hAnsi="Arial" w:cs="Arial"/>
                <w:color w:val="000000"/>
                <w:sz w:val="18"/>
                <w:szCs w:val="18"/>
              </w:rPr>
              <w:t>7.</w:t>
            </w:r>
          </w:p>
        </w:tc>
        <w:tc>
          <w:tcPr>
            <w:tcW w:w="1679" w:type="dxa"/>
            <w:shd w:val="clear" w:color="auto" w:fill="auto"/>
            <w:vAlign w:val="center"/>
          </w:tcPr>
          <w:p w14:paraId="62879D3B" w14:textId="77777777" w:rsidR="00EA01F2" w:rsidRPr="00EA01F2" w:rsidRDefault="00EA01F2" w:rsidP="00EA01F2">
            <w:pPr>
              <w:rPr>
                <w:color w:val="000000"/>
                <w:sz w:val="18"/>
                <w:szCs w:val="18"/>
              </w:rPr>
            </w:pPr>
          </w:p>
        </w:tc>
        <w:tc>
          <w:tcPr>
            <w:tcW w:w="1047" w:type="dxa"/>
            <w:shd w:val="clear" w:color="auto" w:fill="auto"/>
            <w:vAlign w:val="center"/>
          </w:tcPr>
          <w:p w14:paraId="07A7C391" w14:textId="77777777" w:rsidR="00EA01F2" w:rsidRPr="00EA01F2" w:rsidRDefault="00EA01F2" w:rsidP="00EA01F2">
            <w:pPr>
              <w:rPr>
                <w:color w:val="000000"/>
                <w:sz w:val="18"/>
                <w:szCs w:val="18"/>
              </w:rPr>
            </w:pPr>
          </w:p>
        </w:tc>
        <w:tc>
          <w:tcPr>
            <w:tcW w:w="1464" w:type="dxa"/>
            <w:shd w:val="clear" w:color="auto" w:fill="auto"/>
            <w:vAlign w:val="center"/>
          </w:tcPr>
          <w:p w14:paraId="4A065111" w14:textId="77777777" w:rsidR="00EA01F2" w:rsidRPr="00EA01F2" w:rsidRDefault="00EA01F2" w:rsidP="00EA01F2">
            <w:pPr>
              <w:rPr>
                <w:color w:val="000000"/>
                <w:sz w:val="18"/>
                <w:szCs w:val="18"/>
              </w:rPr>
            </w:pPr>
          </w:p>
        </w:tc>
        <w:tc>
          <w:tcPr>
            <w:tcW w:w="1427" w:type="dxa"/>
            <w:vAlign w:val="center"/>
          </w:tcPr>
          <w:p w14:paraId="6F60C646" w14:textId="77777777" w:rsidR="00EA01F2" w:rsidRPr="00EA01F2" w:rsidRDefault="00EA01F2" w:rsidP="00EA01F2">
            <w:pPr>
              <w:rPr>
                <w:color w:val="000000"/>
                <w:sz w:val="18"/>
                <w:szCs w:val="18"/>
              </w:rPr>
            </w:pPr>
          </w:p>
        </w:tc>
        <w:tc>
          <w:tcPr>
            <w:tcW w:w="1367" w:type="dxa"/>
            <w:vAlign w:val="center"/>
          </w:tcPr>
          <w:p w14:paraId="6EA3681C" w14:textId="77777777" w:rsidR="00EA01F2" w:rsidRPr="00EA01F2" w:rsidRDefault="00EA01F2" w:rsidP="00EA01F2">
            <w:pPr>
              <w:rPr>
                <w:color w:val="000000"/>
                <w:sz w:val="18"/>
                <w:szCs w:val="18"/>
              </w:rPr>
            </w:pPr>
          </w:p>
        </w:tc>
        <w:tc>
          <w:tcPr>
            <w:tcW w:w="1427" w:type="dxa"/>
            <w:vAlign w:val="center"/>
          </w:tcPr>
          <w:p w14:paraId="0DDDDD9B" w14:textId="77777777" w:rsidR="00EA01F2" w:rsidRPr="00EA01F2" w:rsidRDefault="00EA01F2" w:rsidP="00EA01F2">
            <w:pPr>
              <w:rPr>
                <w:color w:val="000000"/>
                <w:sz w:val="18"/>
                <w:szCs w:val="18"/>
              </w:rPr>
            </w:pPr>
          </w:p>
        </w:tc>
      </w:tr>
      <w:tr w:rsidR="00EA01F2" w:rsidRPr="00EA01F2" w14:paraId="78F4C4CA" w14:textId="77777777" w:rsidTr="00EA01F2">
        <w:trPr>
          <w:trHeight w:hRule="exact" w:val="527"/>
          <w:jc w:val="center"/>
        </w:trPr>
        <w:tc>
          <w:tcPr>
            <w:tcW w:w="517" w:type="dxa"/>
            <w:shd w:val="clear" w:color="auto" w:fill="auto"/>
            <w:vAlign w:val="center"/>
          </w:tcPr>
          <w:p w14:paraId="5EFB0C1A" w14:textId="77777777" w:rsidR="00EA01F2" w:rsidRPr="00EA01F2" w:rsidRDefault="00EA01F2" w:rsidP="00EA01F2">
            <w:pPr>
              <w:jc w:val="center"/>
              <w:rPr>
                <w:rFonts w:ascii="Arial" w:hAnsi="Arial" w:cs="Arial"/>
                <w:color w:val="000000"/>
                <w:sz w:val="18"/>
                <w:szCs w:val="18"/>
              </w:rPr>
            </w:pPr>
            <w:r w:rsidRPr="00EA01F2">
              <w:rPr>
                <w:rFonts w:ascii="Arial" w:hAnsi="Arial" w:cs="Arial"/>
                <w:color w:val="000000"/>
                <w:sz w:val="18"/>
                <w:szCs w:val="18"/>
              </w:rPr>
              <w:t>8.</w:t>
            </w:r>
          </w:p>
        </w:tc>
        <w:tc>
          <w:tcPr>
            <w:tcW w:w="1679" w:type="dxa"/>
            <w:shd w:val="clear" w:color="auto" w:fill="auto"/>
            <w:vAlign w:val="center"/>
          </w:tcPr>
          <w:p w14:paraId="600C3B80" w14:textId="77777777" w:rsidR="00EA01F2" w:rsidRPr="00EA01F2" w:rsidRDefault="00EA01F2" w:rsidP="00EA01F2">
            <w:pPr>
              <w:rPr>
                <w:color w:val="000000"/>
                <w:sz w:val="18"/>
                <w:szCs w:val="18"/>
              </w:rPr>
            </w:pPr>
          </w:p>
        </w:tc>
        <w:tc>
          <w:tcPr>
            <w:tcW w:w="1047" w:type="dxa"/>
            <w:shd w:val="clear" w:color="auto" w:fill="auto"/>
            <w:vAlign w:val="center"/>
          </w:tcPr>
          <w:p w14:paraId="50539995" w14:textId="77777777" w:rsidR="00EA01F2" w:rsidRPr="00EA01F2" w:rsidRDefault="00EA01F2" w:rsidP="00EA01F2">
            <w:pPr>
              <w:rPr>
                <w:color w:val="000000"/>
                <w:sz w:val="18"/>
                <w:szCs w:val="18"/>
              </w:rPr>
            </w:pPr>
          </w:p>
        </w:tc>
        <w:tc>
          <w:tcPr>
            <w:tcW w:w="1464" w:type="dxa"/>
            <w:shd w:val="clear" w:color="auto" w:fill="auto"/>
            <w:vAlign w:val="center"/>
          </w:tcPr>
          <w:p w14:paraId="3237BB2D" w14:textId="77777777" w:rsidR="00EA01F2" w:rsidRPr="00EA01F2" w:rsidRDefault="00EA01F2" w:rsidP="00EA01F2">
            <w:pPr>
              <w:rPr>
                <w:color w:val="000000"/>
                <w:sz w:val="18"/>
                <w:szCs w:val="18"/>
              </w:rPr>
            </w:pPr>
          </w:p>
        </w:tc>
        <w:tc>
          <w:tcPr>
            <w:tcW w:w="1427" w:type="dxa"/>
            <w:vAlign w:val="center"/>
          </w:tcPr>
          <w:p w14:paraId="1F148338" w14:textId="77777777" w:rsidR="00EA01F2" w:rsidRPr="00EA01F2" w:rsidRDefault="00EA01F2" w:rsidP="00EA01F2">
            <w:pPr>
              <w:rPr>
                <w:color w:val="000000"/>
                <w:sz w:val="18"/>
                <w:szCs w:val="18"/>
              </w:rPr>
            </w:pPr>
          </w:p>
        </w:tc>
        <w:tc>
          <w:tcPr>
            <w:tcW w:w="1367" w:type="dxa"/>
            <w:vAlign w:val="center"/>
          </w:tcPr>
          <w:p w14:paraId="70FAB4F6" w14:textId="77777777" w:rsidR="00EA01F2" w:rsidRPr="00EA01F2" w:rsidRDefault="00EA01F2" w:rsidP="00EA01F2">
            <w:pPr>
              <w:rPr>
                <w:color w:val="000000"/>
                <w:sz w:val="18"/>
                <w:szCs w:val="18"/>
              </w:rPr>
            </w:pPr>
          </w:p>
        </w:tc>
        <w:tc>
          <w:tcPr>
            <w:tcW w:w="1427" w:type="dxa"/>
            <w:vAlign w:val="center"/>
          </w:tcPr>
          <w:p w14:paraId="5CFD355B" w14:textId="77777777" w:rsidR="00EA01F2" w:rsidRPr="00EA01F2" w:rsidRDefault="00EA01F2" w:rsidP="00EA01F2">
            <w:pPr>
              <w:rPr>
                <w:color w:val="000000"/>
                <w:sz w:val="18"/>
                <w:szCs w:val="18"/>
              </w:rPr>
            </w:pPr>
          </w:p>
        </w:tc>
      </w:tr>
    </w:tbl>
    <w:p w14:paraId="612E6654" w14:textId="77777777" w:rsidR="00EA01F2" w:rsidRPr="00EA01F2" w:rsidRDefault="00EA01F2" w:rsidP="00EA01F2">
      <w:pPr>
        <w:rPr>
          <w:color w:val="000000"/>
        </w:rPr>
      </w:pPr>
    </w:p>
    <w:p w14:paraId="4C18828D" w14:textId="77777777" w:rsidR="00EA01F2" w:rsidRPr="00EA01F2" w:rsidRDefault="00EA01F2" w:rsidP="00EA01F2">
      <w:pPr>
        <w:ind w:left="360" w:hanging="426"/>
        <w:rPr>
          <w:rFonts w:ascii="Arial" w:hAnsi="Arial" w:cs="Arial"/>
          <w:b/>
        </w:rPr>
      </w:pPr>
    </w:p>
    <w:p w14:paraId="6355337D" w14:textId="77777777" w:rsidR="00EA01F2" w:rsidRPr="00EA01F2" w:rsidRDefault="00EA01F2" w:rsidP="00EA01F2">
      <w:pPr>
        <w:ind w:left="567"/>
        <w:jc w:val="both"/>
        <w:rPr>
          <w:rFonts w:ascii="Arial" w:hAnsi="Arial" w:cs="Arial"/>
          <w:lang w:eastAsia="ar-SA"/>
        </w:rPr>
      </w:pPr>
      <w:r w:rsidRPr="00EA01F2">
        <w:rPr>
          <w:rFonts w:ascii="Arial" w:hAnsi="Arial" w:cs="Arial"/>
          <w:b/>
          <w:bCs/>
          <w:lang w:eastAsia="ar-SA"/>
        </w:rPr>
        <w:t>Informacja o podstawie dysponowania wyżej wskazanymi osobami</w:t>
      </w:r>
    </w:p>
    <w:p w14:paraId="56A51B33" w14:textId="77777777" w:rsidR="00EA01F2" w:rsidRPr="00EA01F2" w:rsidRDefault="00EA01F2" w:rsidP="00EA01F2">
      <w:pPr>
        <w:ind w:left="567"/>
        <w:jc w:val="both"/>
        <w:rPr>
          <w:rFonts w:ascii="Arial" w:hAnsi="Arial" w:cs="Arial"/>
          <w:lang w:eastAsia="ar-SA"/>
        </w:rPr>
      </w:pPr>
    </w:p>
    <w:p w14:paraId="171156BC" w14:textId="77777777" w:rsidR="00EA01F2" w:rsidRPr="00EA01F2" w:rsidRDefault="00EA01F2" w:rsidP="00EA01F2">
      <w:pPr>
        <w:autoSpaceDE w:val="0"/>
        <w:ind w:left="142"/>
        <w:jc w:val="both"/>
        <w:rPr>
          <w:rFonts w:ascii="Arial" w:hAnsi="Arial" w:cs="Arial"/>
          <w:lang w:eastAsia="ar-SA"/>
        </w:rPr>
      </w:pPr>
      <w:r w:rsidRPr="00EA01F2">
        <w:rPr>
          <w:rFonts w:ascii="Arial" w:hAnsi="Arial" w:cs="Arial"/>
          <w:b/>
          <w:bCs/>
          <w:lang w:eastAsia="ar-SA"/>
        </w:rPr>
        <w:t>O</w:t>
      </w:r>
      <w:r w:rsidRPr="00EA01F2">
        <w:rPr>
          <w:rFonts w:ascii="Arial" w:eastAsia="Arial" w:hAnsi="Arial" w:cs="Arial"/>
          <w:b/>
          <w:bCs/>
          <w:lang w:eastAsia="ar-SA"/>
        </w:rPr>
        <w:t>ś</w:t>
      </w:r>
      <w:r w:rsidRPr="00EA01F2">
        <w:rPr>
          <w:rFonts w:ascii="Arial" w:hAnsi="Arial" w:cs="Arial"/>
          <w:b/>
          <w:bCs/>
          <w:lang w:eastAsia="ar-SA"/>
        </w:rPr>
        <w:t xml:space="preserve">wiadczam/my* </w:t>
      </w:r>
      <w:r w:rsidRPr="00EA01F2">
        <w:rPr>
          <w:rFonts w:ascii="Arial" w:eastAsia="Arial" w:hAnsi="Arial" w:cs="Arial"/>
          <w:b/>
          <w:bCs/>
          <w:lang w:eastAsia="ar-SA"/>
        </w:rPr>
        <w:t>ż</w:t>
      </w:r>
      <w:r w:rsidRPr="00EA01F2">
        <w:rPr>
          <w:rFonts w:ascii="Arial" w:hAnsi="Arial" w:cs="Arial"/>
          <w:b/>
          <w:bCs/>
          <w:lang w:eastAsia="ar-SA"/>
        </w:rPr>
        <w:t>e:</w:t>
      </w:r>
    </w:p>
    <w:p w14:paraId="0F3930A8" w14:textId="77777777" w:rsidR="00EA01F2" w:rsidRPr="00EA01F2" w:rsidRDefault="00EA01F2" w:rsidP="00BB361B">
      <w:pPr>
        <w:numPr>
          <w:ilvl w:val="0"/>
          <w:numId w:val="56"/>
        </w:numPr>
        <w:autoSpaceDE w:val="0"/>
        <w:contextualSpacing/>
        <w:jc w:val="both"/>
        <w:rPr>
          <w:rFonts w:ascii="Arial" w:hAnsi="Arial" w:cs="Arial"/>
          <w:sz w:val="18"/>
          <w:szCs w:val="18"/>
          <w:lang w:eastAsia="ar-SA"/>
        </w:rPr>
      </w:pPr>
      <w:r w:rsidRPr="00EA01F2">
        <w:rPr>
          <w:rFonts w:ascii="Arial" w:hAnsi="Arial" w:cs="Arial"/>
          <w:b/>
          <w:bCs/>
          <w:sz w:val="18"/>
          <w:szCs w:val="18"/>
          <w:lang w:eastAsia="ar-SA"/>
        </w:rPr>
        <w:t>dysponuje/my</w:t>
      </w:r>
      <w:r w:rsidRPr="00EA01F2">
        <w:rPr>
          <w:rFonts w:ascii="Arial" w:hAnsi="Arial" w:cs="Arial"/>
          <w:sz w:val="18"/>
          <w:szCs w:val="18"/>
          <w:lang w:eastAsia="ar-SA"/>
        </w:rPr>
        <w:t xml:space="preserve"> osobą/osobami wskazaną/-</w:t>
      </w:r>
      <w:proofErr w:type="spellStart"/>
      <w:r w:rsidRPr="00EA01F2">
        <w:rPr>
          <w:rFonts w:ascii="Arial" w:hAnsi="Arial" w:cs="Arial"/>
          <w:sz w:val="18"/>
          <w:szCs w:val="18"/>
          <w:lang w:eastAsia="ar-SA"/>
        </w:rPr>
        <w:t>ymi</w:t>
      </w:r>
      <w:proofErr w:type="spellEnd"/>
      <w:r w:rsidRPr="00EA01F2">
        <w:rPr>
          <w:rFonts w:ascii="Arial" w:hAnsi="Arial" w:cs="Arial"/>
          <w:sz w:val="18"/>
          <w:szCs w:val="18"/>
          <w:lang w:eastAsia="ar-SA"/>
        </w:rPr>
        <w:t xml:space="preserve"> w (dysponowanie bezpośrednie, np. umowa o pracę, zlecenia, samozatrudnienie, umowa o świadczenie usług, etc.):</w:t>
      </w:r>
    </w:p>
    <w:p w14:paraId="200C6604" w14:textId="77777777" w:rsidR="00EA01F2" w:rsidRPr="00EA01F2" w:rsidRDefault="00EA01F2" w:rsidP="00EA01F2">
      <w:pPr>
        <w:autoSpaceDE w:val="0"/>
        <w:ind w:left="927"/>
        <w:contextualSpacing/>
        <w:jc w:val="both"/>
        <w:rPr>
          <w:rFonts w:ascii="Arial" w:hAnsi="Arial" w:cs="Arial"/>
          <w:lang w:eastAsia="ar-SA"/>
        </w:rPr>
      </w:pPr>
    </w:p>
    <w:p w14:paraId="16B257C9" w14:textId="77777777" w:rsidR="00EA01F2" w:rsidRPr="00EA01F2" w:rsidRDefault="00EA01F2" w:rsidP="00EA01F2">
      <w:pPr>
        <w:autoSpaceDE w:val="0"/>
        <w:ind w:left="567"/>
        <w:jc w:val="both"/>
        <w:rPr>
          <w:rFonts w:ascii="Arial" w:hAnsi="Arial" w:cs="Arial"/>
          <w:lang w:eastAsia="ar-SA"/>
        </w:rPr>
      </w:pPr>
      <w:r w:rsidRPr="00EA01F2">
        <w:rPr>
          <w:rFonts w:ascii="Arial" w:hAnsi="Arial" w:cs="Arial"/>
          <w:lang w:eastAsia="ar-SA"/>
        </w:rPr>
        <w:t>- poz. 1 wykazu, na  podstawie...............................</w:t>
      </w:r>
    </w:p>
    <w:p w14:paraId="52DE7390" w14:textId="77777777" w:rsidR="00EA01F2" w:rsidRPr="00EA01F2" w:rsidRDefault="00EA01F2" w:rsidP="00EA01F2">
      <w:pPr>
        <w:autoSpaceDE w:val="0"/>
        <w:ind w:left="567"/>
        <w:jc w:val="both"/>
        <w:rPr>
          <w:rFonts w:ascii="Arial" w:hAnsi="Arial" w:cs="Arial"/>
          <w:lang w:eastAsia="ar-SA"/>
        </w:rPr>
      </w:pPr>
    </w:p>
    <w:p w14:paraId="3B044855" w14:textId="77777777" w:rsidR="00EA01F2" w:rsidRPr="00EA01F2" w:rsidRDefault="00EA01F2" w:rsidP="00EA01F2">
      <w:pPr>
        <w:autoSpaceDE w:val="0"/>
        <w:ind w:left="567"/>
        <w:jc w:val="both"/>
        <w:rPr>
          <w:rFonts w:ascii="Arial" w:hAnsi="Arial" w:cs="Arial"/>
          <w:lang w:eastAsia="ar-SA"/>
        </w:rPr>
      </w:pPr>
      <w:r w:rsidRPr="00EA01F2">
        <w:rPr>
          <w:rFonts w:ascii="Arial" w:hAnsi="Arial" w:cs="Arial"/>
          <w:lang w:eastAsia="ar-SA"/>
        </w:rPr>
        <w:t>- poz. 2 wykazu, na  podstawie...............................</w:t>
      </w:r>
    </w:p>
    <w:p w14:paraId="2E57C9BC" w14:textId="77777777" w:rsidR="00EA01F2" w:rsidRPr="00EA01F2" w:rsidRDefault="00EA01F2" w:rsidP="00EA01F2">
      <w:pPr>
        <w:autoSpaceDE w:val="0"/>
        <w:ind w:left="567"/>
        <w:jc w:val="both"/>
        <w:rPr>
          <w:lang w:eastAsia="ar-SA"/>
        </w:rPr>
      </w:pPr>
    </w:p>
    <w:p w14:paraId="78E2F780" w14:textId="77777777" w:rsidR="00EA01F2" w:rsidRPr="00EA01F2" w:rsidRDefault="00EA01F2" w:rsidP="00EA01F2">
      <w:pPr>
        <w:autoSpaceDE w:val="0"/>
        <w:ind w:left="567"/>
        <w:jc w:val="both"/>
        <w:rPr>
          <w:rFonts w:ascii="Arial" w:hAnsi="Arial" w:cs="Arial"/>
          <w:lang w:eastAsia="ar-SA"/>
        </w:rPr>
      </w:pPr>
      <w:r w:rsidRPr="00EA01F2">
        <w:rPr>
          <w:rFonts w:ascii="Arial" w:hAnsi="Arial" w:cs="Arial"/>
          <w:lang w:eastAsia="ar-SA"/>
        </w:rPr>
        <w:t>- poz. 3 wykazu, na  podstawie...............................</w:t>
      </w:r>
    </w:p>
    <w:p w14:paraId="363DF145" w14:textId="77777777" w:rsidR="00EA01F2" w:rsidRPr="00EA01F2" w:rsidRDefault="00EA01F2" w:rsidP="00EA01F2">
      <w:pPr>
        <w:autoSpaceDE w:val="0"/>
        <w:ind w:left="567"/>
        <w:jc w:val="both"/>
        <w:rPr>
          <w:lang w:eastAsia="ar-SA"/>
        </w:rPr>
      </w:pPr>
    </w:p>
    <w:p w14:paraId="015DC301" w14:textId="77777777" w:rsidR="00EA01F2" w:rsidRPr="00EA01F2" w:rsidRDefault="00EA01F2" w:rsidP="00EA01F2">
      <w:pPr>
        <w:autoSpaceDE w:val="0"/>
        <w:ind w:left="567"/>
        <w:jc w:val="both"/>
        <w:rPr>
          <w:rFonts w:ascii="Arial" w:hAnsi="Arial" w:cs="Arial"/>
          <w:lang w:eastAsia="ar-SA"/>
        </w:rPr>
      </w:pPr>
      <w:r w:rsidRPr="00EA01F2">
        <w:rPr>
          <w:rFonts w:ascii="Arial" w:hAnsi="Arial" w:cs="Arial"/>
          <w:lang w:eastAsia="ar-SA"/>
        </w:rPr>
        <w:t>- poz. 4 wykazu, na  podstawie...............................</w:t>
      </w:r>
    </w:p>
    <w:p w14:paraId="050EB62A" w14:textId="77777777" w:rsidR="00EA01F2" w:rsidRPr="00EA01F2" w:rsidRDefault="00EA01F2" w:rsidP="00EA01F2">
      <w:pPr>
        <w:autoSpaceDE w:val="0"/>
        <w:ind w:left="567"/>
        <w:jc w:val="both"/>
        <w:rPr>
          <w:rFonts w:ascii="Arial" w:hAnsi="Arial" w:cs="Arial"/>
          <w:lang w:eastAsia="ar-SA"/>
        </w:rPr>
      </w:pPr>
    </w:p>
    <w:p w14:paraId="206F1099" w14:textId="77777777" w:rsidR="00EA01F2" w:rsidRPr="00EA01F2" w:rsidRDefault="00EA01F2" w:rsidP="00EA01F2">
      <w:pPr>
        <w:autoSpaceDE w:val="0"/>
        <w:ind w:left="567"/>
        <w:jc w:val="both"/>
        <w:rPr>
          <w:rFonts w:ascii="Arial" w:hAnsi="Arial" w:cs="Arial"/>
          <w:lang w:eastAsia="ar-SA"/>
        </w:rPr>
      </w:pPr>
      <w:r w:rsidRPr="00EA01F2">
        <w:rPr>
          <w:rFonts w:ascii="Arial" w:hAnsi="Arial" w:cs="Arial"/>
          <w:lang w:eastAsia="ar-SA"/>
        </w:rPr>
        <w:t>- poz. 5 wykazu, na  podstawie...............................</w:t>
      </w:r>
    </w:p>
    <w:p w14:paraId="5FDC8A6A" w14:textId="77777777" w:rsidR="00EA01F2" w:rsidRPr="00EA01F2" w:rsidRDefault="00EA01F2" w:rsidP="00EA01F2">
      <w:pPr>
        <w:autoSpaceDE w:val="0"/>
        <w:ind w:left="567"/>
        <w:jc w:val="both"/>
        <w:rPr>
          <w:rFonts w:ascii="Arial" w:hAnsi="Arial" w:cs="Arial"/>
          <w:lang w:eastAsia="ar-SA"/>
        </w:rPr>
      </w:pPr>
    </w:p>
    <w:p w14:paraId="2AB6F457" w14:textId="77777777" w:rsidR="00EA01F2" w:rsidRPr="00EA01F2" w:rsidRDefault="00EA01F2" w:rsidP="00EA01F2">
      <w:pPr>
        <w:autoSpaceDE w:val="0"/>
        <w:ind w:left="567"/>
        <w:jc w:val="both"/>
        <w:rPr>
          <w:rFonts w:ascii="Arial" w:hAnsi="Arial" w:cs="Arial"/>
          <w:lang w:eastAsia="ar-SA"/>
        </w:rPr>
      </w:pPr>
      <w:r w:rsidRPr="00EA01F2">
        <w:rPr>
          <w:rFonts w:ascii="Arial" w:hAnsi="Arial" w:cs="Arial"/>
          <w:lang w:eastAsia="ar-SA"/>
        </w:rPr>
        <w:t>- poz. 6 wykazu, na  podstawie...............................</w:t>
      </w:r>
    </w:p>
    <w:p w14:paraId="47C87816" w14:textId="77777777" w:rsidR="00EA01F2" w:rsidRPr="00EA01F2" w:rsidRDefault="00EA01F2" w:rsidP="00EA01F2">
      <w:pPr>
        <w:autoSpaceDE w:val="0"/>
        <w:ind w:left="567"/>
        <w:jc w:val="both"/>
        <w:rPr>
          <w:lang w:eastAsia="ar-SA"/>
        </w:rPr>
      </w:pPr>
    </w:p>
    <w:p w14:paraId="70B3AC98" w14:textId="77777777" w:rsidR="00EA01F2" w:rsidRPr="00EA01F2" w:rsidRDefault="00EA01F2" w:rsidP="00EA01F2">
      <w:pPr>
        <w:autoSpaceDE w:val="0"/>
        <w:ind w:left="567"/>
        <w:jc w:val="both"/>
        <w:rPr>
          <w:rFonts w:ascii="Arial" w:hAnsi="Arial" w:cs="Arial"/>
          <w:lang w:eastAsia="ar-SA"/>
        </w:rPr>
      </w:pPr>
      <w:r w:rsidRPr="00EA01F2">
        <w:rPr>
          <w:rFonts w:ascii="Arial" w:hAnsi="Arial" w:cs="Arial"/>
          <w:lang w:eastAsia="ar-SA"/>
        </w:rPr>
        <w:t>- poz. 7 wykazu, na  podstawie...............................</w:t>
      </w:r>
    </w:p>
    <w:p w14:paraId="37F143CC" w14:textId="77777777" w:rsidR="00EA01F2" w:rsidRPr="00EA01F2" w:rsidRDefault="00EA01F2" w:rsidP="00EA01F2">
      <w:pPr>
        <w:autoSpaceDE w:val="0"/>
        <w:ind w:left="567"/>
        <w:jc w:val="both"/>
        <w:rPr>
          <w:lang w:eastAsia="ar-SA"/>
        </w:rPr>
      </w:pPr>
    </w:p>
    <w:p w14:paraId="3DC2B743" w14:textId="77777777" w:rsidR="00EA01F2" w:rsidRPr="00EA01F2" w:rsidRDefault="00EA01F2" w:rsidP="00EA01F2">
      <w:pPr>
        <w:autoSpaceDE w:val="0"/>
        <w:ind w:left="567"/>
        <w:jc w:val="both"/>
        <w:rPr>
          <w:lang w:eastAsia="ar-SA"/>
        </w:rPr>
      </w:pPr>
      <w:r w:rsidRPr="00EA01F2">
        <w:rPr>
          <w:rFonts w:ascii="Arial" w:hAnsi="Arial" w:cs="Arial"/>
          <w:lang w:eastAsia="ar-SA"/>
        </w:rPr>
        <w:t>- poz. 8 wykazu, na  podstawie...............................</w:t>
      </w:r>
    </w:p>
    <w:p w14:paraId="71FD4A1F" w14:textId="77777777" w:rsidR="00EA01F2" w:rsidRPr="00EA01F2" w:rsidRDefault="00EA01F2" w:rsidP="00EA01F2">
      <w:pPr>
        <w:autoSpaceDE w:val="0"/>
        <w:ind w:left="567"/>
        <w:jc w:val="both"/>
        <w:rPr>
          <w:i/>
          <w:iCs/>
          <w:sz w:val="16"/>
          <w:szCs w:val="16"/>
        </w:rPr>
      </w:pPr>
    </w:p>
    <w:p w14:paraId="1D117DBA" w14:textId="77777777" w:rsidR="00EA01F2" w:rsidRPr="00EA01F2" w:rsidRDefault="00EA01F2" w:rsidP="00EA01F2">
      <w:pPr>
        <w:autoSpaceDE w:val="0"/>
        <w:ind w:left="284"/>
        <w:jc w:val="both"/>
        <w:rPr>
          <w:rFonts w:ascii="Arial" w:hAnsi="Arial" w:cs="Arial"/>
          <w:lang w:eastAsia="ar-SA"/>
        </w:rPr>
      </w:pPr>
      <w:r w:rsidRPr="00EA01F2">
        <w:rPr>
          <w:rFonts w:ascii="Arial" w:hAnsi="Arial" w:cs="Arial"/>
          <w:i/>
          <w:iCs/>
        </w:rPr>
        <w:t>Zamawiający w celu potwierdzenia realnego dysponowania ww. osobami przez wykonawcę zastrzega możliwość zażądania przedstawienia do wglądu dokumentów, na podstawie których wykonawca dysponuje wskazaną osobą (np. umowy o pracę, zlecenia, samozatrudnienie, umowa o dzieło, etc.)</w:t>
      </w:r>
    </w:p>
    <w:p w14:paraId="431102CA" w14:textId="77777777" w:rsidR="00EA01F2" w:rsidRPr="00EA01F2" w:rsidRDefault="00EA01F2" w:rsidP="00EA01F2">
      <w:pPr>
        <w:ind w:left="567"/>
        <w:jc w:val="both"/>
        <w:rPr>
          <w:lang w:eastAsia="ar-SA"/>
        </w:rPr>
      </w:pPr>
    </w:p>
    <w:p w14:paraId="7EA4DE63" w14:textId="77777777" w:rsidR="00EA01F2" w:rsidRPr="00EA01F2" w:rsidRDefault="00EA01F2" w:rsidP="00EA01F2">
      <w:pPr>
        <w:ind w:left="567"/>
        <w:jc w:val="both"/>
        <w:rPr>
          <w:lang w:eastAsia="ar-SA"/>
        </w:rPr>
      </w:pPr>
    </w:p>
    <w:p w14:paraId="15F48875" w14:textId="699E1577" w:rsidR="00EA01F2" w:rsidRPr="00EA01F2" w:rsidRDefault="00EA01F2" w:rsidP="00EA01F2">
      <w:pPr>
        <w:ind w:left="567" w:hanging="283"/>
        <w:jc w:val="both"/>
        <w:rPr>
          <w:rFonts w:ascii="Arial" w:hAnsi="Arial" w:cs="Arial"/>
          <w:b/>
          <w:bCs/>
        </w:rPr>
      </w:pPr>
      <w:r w:rsidRPr="00EA01F2">
        <w:rPr>
          <w:rFonts w:ascii="Arial" w:hAnsi="Arial" w:cs="Arial"/>
          <w:sz w:val="18"/>
          <w:szCs w:val="18"/>
          <w:lang w:eastAsia="ar-SA"/>
        </w:rPr>
        <w:t xml:space="preserve">b) </w:t>
      </w:r>
      <w:r w:rsidRPr="00EA01F2">
        <w:rPr>
          <w:rFonts w:ascii="Arial" w:hAnsi="Arial" w:cs="Arial"/>
          <w:b/>
          <w:bCs/>
          <w:sz w:val="18"/>
          <w:szCs w:val="18"/>
          <w:lang w:eastAsia="ar-SA"/>
        </w:rPr>
        <w:t>nie dysponuje/my</w:t>
      </w:r>
      <w:r w:rsidRPr="00EA01F2">
        <w:rPr>
          <w:rFonts w:ascii="Arial" w:hAnsi="Arial" w:cs="Arial"/>
          <w:sz w:val="18"/>
          <w:szCs w:val="18"/>
          <w:lang w:eastAsia="ar-SA"/>
        </w:rPr>
        <w:t xml:space="preserve"> osobą/osobami wskazanym w poz. ………………………………… wykazu, lecz polegaj</w:t>
      </w:r>
      <w:r w:rsidRPr="00EA01F2">
        <w:rPr>
          <w:rFonts w:ascii="Arial" w:eastAsia="Arial" w:hAnsi="Arial" w:cs="Arial"/>
          <w:sz w:val="18"/>
          <w:szCs w:val="18"/>
          <w:lang w:eastAsia="ar-SA"/>
        </w:rPr>
        <w:t>ą</w:t>
      </w:r>
      <w:r w:rsidRPr="00EA01F2">
        <w:rPr>
          <w:rFonts w:ascii="Arial" w:hAnsi="Arial" w:cs="Arial"/>
          <w:sz w:val="18"/>
          <w:szCs w:val="18"/>
          <w:lang w:eastAsia="ar-SA"/>
        </w:rPr>
        <w:t>c  na zasobach innych podmiotów na zasadach okre</w:t>
      </w:r>
      <w:r w:rsidRPr="00EA01F2">
        <w:rPr>
          <w:rFonts w:ascii="Arial" w:eastAsia="Arial" w:hAnsi="Arial" w:cs="Arial"/>
          <w:sz w:val="18"/>
          <w:szCs w:val="18"/>
          <w:lang w:eastAsia="ar-SA"/>
        </w:rPr>
        <w:t>ś</w:t>
      </w:r>
      <w:r w:rsidRPr="00EA01F2">
        <w:rPr>
          <w:rFonts w:ascii="Arial" w:hAnsi="Arial" w:cs="Arial"/>
          <w:sz w:val="18"/>
          <w:szCs w:val="18"/>
          <w:lang w:eastAsia="ar-SA"/>
        </w:rPr>
        <w:t>lonych w art. 122 ustawy Prawo zamówie</w:t>
      </w:r>
      <w:r w:rsidRPr="00EA01F2">
        <w:rPr>
          <w:rFonts w:ascii="Arial" w:eastAsia="Arial" w:hAnsi="Arial" w:cs="Arial"/>
          <w:sz w:val="18"/>
          <w:szCs w:val="18"/>
          <w:lang w:eastAsia="ar-SA"/>
        </w:rPr>
        <w:t xml:space="preserve">ń </w:t>
      </w:r>
      <w:r w:rsidRPr="00EA01F2">
        <w:rPr>
          <w:rFonts w:ascii="Arial" w:hAnsi="Arial" w:cs="Arial"/>
          <w:sz w:val="18"/>
          <w:szCs w:val="18"/>
          <w:lang w:eastAsia="ar-SA"/>
        </w:rPr>
        <w:t>publicznych, b</w:t>
      </w:r>
      <w:r w:rsidRPr="00EA01F2">
        <w:rPr>
          <w:rFonts w:ascii="Arial" w:eastAsia="Arial" w:hAnsi="Arial" w:cs="Arial"/>
          <w:sz w:val="18"/>
          <w:szCs w:val="18"/>
          <w:lang w:eastAsia="ar-SA"/>
        </w:rPr>
        <w:t>ę</w:t>
      </w:r>
      <w:r w:rsidRPr="00EA01F2">
        <w:rPr>
          <w:rFonts w:ascii="Arial" w:hAnsi="Arial" w:cs="Arial"/>
          <w:sz w:val="18"/>
          <w:szCs w:val="18"/>
          <w:lang w:eastAsia="ar-SA"/>
        </w:rPr>
        <w:t>dziemy dysponowa</w:t>
      </w:r>
      <w:r w:rsidRPr="00EA01F2">
        <w:rPr>
          <w:rFonts w:ascii="Arial" w:eastAsia="Arial" w:hAnsi="Arial" w:cs="Arial"/>
          <w:sz w:val="18"/>
          <w:szCs w:val="18"/>
          <w:lang w:eastAsia="ar-SA"/>
        </w:rPr>
        <w:t xml:space="preserve">ć </w:t>
      </w:r>
      <w:r w:rsidRPr="00EA01F2">
        <w:rPr>
          <w:rFonts w:ascii="Arial" w:hAnsi="Arial" w:cs="Arial"/>
          <w:sz w:val="18"/>
          <w:szCs w:val="18"/>
          <w:lang w:eastAsia="ar-SA"/>
        </w:rPr>
        <w:t>osobą/osobami (dysponowanie pośrednie, umowa z podmiotem trzecim, w którego władaniu/dyspozycji  pozostają osoby i podmiot trzeci zobowiązuje się je udostępnić)</w:t>
      </w:r>
    </w:p>
    <w:p w14:paraId="244CD4F5" w14:textId="77777777" w:rsidR="00563C88" w:rsidRPr="00224816" w:rsidRDefault="00563C88" w:rsidP="00FF3BB9">
      <w:pPr>
        <w:autoSpaceDE w:val="0"/>
        <w:autoSpaceDN w:val="0"/>
        <w:adjustRightInd w:val="0"/>
        <w:rPr>
          <w:rFonts w:ascii="Arial" w:hAnsi="Arial" w:cs="Arial"/>
          <w:b/>
          <w:bCs/>
        </w:rPr>
      </w:pPr>
    </w:p>
    <w:p w14:paraId="392359A5" w14:textId="77777777" w:rsidR="00563C88" w:rsidRPr="00224816" w:rsidRDefault="00563C88" w:rsidP="00FF3BB9">
      <w:pPr>
        <w:autoSpaceDE w:val="0"/>
        <w:autoSpaceDN w:val="0"/>
        <w:adjustRightInd w:val="0"/>
        <w:rPr>
          <w:rFonts w:ascii="Arial" w:hAnsi="Arial" w:cs="Arial"/>
          <w:b/>
          <w:bCs/>
        </w:rPr>
      </w:pPr>
    </w:p>
    <w:p w14:paraId="68E80904" w14:textId="77777777" w:rsidR="00563C88" w:rsidRPr="00224816" w:rsidRDefault="00563C88" w:rsidP="00FF3BB9">
      <w:pPr>
        <w:autoSpaceDE w:val="0"/>
        <w:autoSpaceDN w:val="0"/>
        <w:adjustRightInd w:val="0"/>
        <w:rPr>
          <w:rFonts w:ascii="Arial" w:hAnsi="Arial" w:cs="Arial"/>
          <w:b/>
          <w:bCs/>
        </w:rPr>
      </w:pPr>
    </w:p>
    <w:p w14:paraId="5356961B" w14:textId="34A0E93F" w:rsidR="00563C88" w:rsidRDefault="00563C88" w:rsidP="00FF3BB9">
      <w:pPr>
        <w:autoSpaceDE w:val="0"/>
        <w:autoSpaceDN w:val="0"/>
        <w:adjustRightInd w:val="0"/>
        <w:rPr>
          <w:rFonts w:ascii="Arial" w:hAnsi="Arial" w:cs="Arial"/>
          <w:b/>
          <w:bCs/>
        </w:rPr>
      </w:pPr>
    </w:p>
    <w:p w14:paraId="1C20D2A8" w14:textId="323E366C" w:rsidR="00EA01F2" w:rsidRDefault="00EA01F2" w:rsidP="00FF3BB9">
      <w:pPr>
        <w:autoSpaceDE w:val="0"/>
        <w:autoSpaceDN w:val="0"/>
        <w:adjustRightInd w:val="0"/>
        <w:rPr>
          <w:rFonts w:ascii="Arial" w:hAnsi="Arial" w:cs="Arial"/>
          <w:b/>
          <w:bCs/>
        </w:rPr>
      </w:pPr>
    </w:p>
    <w:p w14:paraId="17BA9A57" w14:textId="6CBFAB8F" w:rsidR="00EA01F2" w:rsidRDefault="00EA01F2" w:rsidP="00FF3BB9">
      <w:pPr>
        <w:autoSpaceDE w:val="0"/>
        <w:autoSpaceDN w:val="0"/>
        <w:adjustRightInd w:val="0"/>
        <w:rPr>
          <w:rFonts w:ascii="Arial" w:hAnsi="Arial" w:cs="Arial"/>
          <w:b/>
          <w:bCs/>
        </w:rPr>
      </w:pPr>
    </w:p>
    <w:p w14:paraId="10257062" w14:textId="07551494" w:rsidR="00EA01F2" w:rsidRDefault="00EA01F2" w:rsidP="00FF3BB9">
      <w:pPr>
        <w:autoSpaceDE w:val="0"/>
        <w:autoSpaceDN w:val="0"/>
        <w:adjustRightInd w:val="0"/>
        <w:rPr>
          <w:rFonts w:ascii="Arial" w:hAnsi="Arial" w:cs="Arial"/>
          <w:b/>
          <w:bCs/>
        </w:rPr>
      </w:pPr>
    </w:p>
    <w:p w14:paraId="66033559" w14:textId="24229164" w:rsidR="00EA01F2" w:rsidRDefault="00EA01F2" w:rsidP="00FF3BB9">
      <w:pPr>
        <w:autoSpaceDE w:val="0"/>
        <w:autoSpaceDN w:val="0"/>
        <w:adjustRightInd w:val="0"/>
        <w:rPr>
          <w:rFonts w:ascii="Arial" w:hAnsi="Arial" w:cs="Arial"/>
          <w:b/>
          <w:bCs/>
        </w:rPr>
      </w:pPr>
    </w:p>
    <w:p w14:paraId="5D307F0B" w14:textId="2886C168" w:rsidR="00EA01F2" w:rsidRDefault="00EA01F2" w:rsidP="00FF3BB9">
      <w:pPr>
        <w:autoSpaceDE w:val="0"/>
        <w:autoSpaceDN w:val="0"/>
        <w:adjustRightInd w:val="0"/>
        <w:rPr>
          <w:rFonts w:ascii="Arial" w:hAnsi="Arial" w:cs="Arial"/>
          <w:b/>
          <w:bCs/>
        </w:rPr>
      </w:pPr>
    </w:p>
    <w:p w14:paraId="54B688A6" w14:textId="79A52849" w:rsidR="00EA01F2" w:rsidRDefault="00EA01F2" w:rsidP="00FF3BB9">
      <w:pPr>
        <w:autoSpaceDE w:val="0"/>
        <w:autoSpaceDN w:val="0"/>
        <w:adjustRightInd w:val="0"/>
        <w:rPr>
          <w:rFonts w:ascii="Arial" w:hAnsi="Arial" w:cs="Arial"/>
          <w:b/>
          <w:bCs/>
        </w:rPr>
      </w:pPr>
    </w:p>
    <w:p w14:paraId="50076C82" w14:textId="47DA97F5" w:rsidR="00EA01F2" w:rsidRDefault="00EA01F2" w:rsidP="00FF3BB9">
      <w:pPr>
        <w:autoSpaceDE w:val="0"/>
        <w:autoSpaceDN w:val="0"/>
        <w:adjustRightInd w:val="0"/>
        <w:rPr>
          <w:rFonts w:ascii="Arial" w:hAnsi="Arial" w:cs="Arial"/>
          <w:b/>
          <w:bCs/>
        </w:rPr>
      </w:pPr>
    </w:p>
    <w:p w14:paraId="28047EF4" w14:textId="4F870E29" w:rsidR="00EA01F2" w:rsidRDefault="00EA01F2" w:rsidP="00FF3BB9">
      <w:pPr>
        <w:autoSpaceDE w:val="0"/>
        <w:autoSpaceDN w:val="0"/>
        <w:adjustRightInd w:val="0"/>
        <w:rPr>
          <w:rFonts w:ascii="Arial" w:hAnsi="Arial" w:cs="Arial"/>
          <w:b/>
          <w:bCs/>
        </w:rPr>
      </w:pPr>
    </w:p>
    <w:p w14:paraId="0B372B97" w14:textId="5E8FFA86" w:rsidR="00EA01F2" w:rsidRDefault="00EA01F2" w:rsidP="00FF3BB9">
      <w:pPr>
        <w:autoSpaceDE w:val="0"/>
        <w:autoSpaceDN w:val="0"/>
        <w:adjustRightInd w:val="0"/>
        <w:rPr>
          <w:rFonts w:ascii="Arial" w:hAnsi="Arial" w:cs="Arial"/>
          <w:b/>
          <w:bCs/>
        </w:rPr>
      </w:pPr>
    </w:p>
    <w:p w14:paraId="548AC922" w14:textId="6B53111D" w:rsidR="00EA01F2" w:rsidRDefault="00EA01F2" w:rsidP="00FF3BB9">
      <w:pPr>
        <w:autoSpaceDE w:val="0"/>
        <w:autoSpaceDN w:val="0"/>
        <w:adjustRightInd w:val="0"/>
        <w:rPr>
          <w:rFonts w:ascii="Arial" w:hAnsi="Arial" w:cs="Arial"/>
          <w:b/>
          <w:bCs/>
        </w:rPr>
      </w:pPr>
    </w:p>
    <w:p w14:paraId="6CC477B9" w14:textId="4831ED84" w:rsidR="00EA01F2" w:rsidRDefault="00EA01F2" w:rsidP="00FF3BB9">
      <w:pPr>
        <w:autoSpaceDE w:val="0"/>
        <w:autoSpaceDN w:val="0"/>
        <w:adjustRightInd w:val="0"/>
        <w:rPr>
          <w:rFonts w:ascii="Arial" w:hAnsi="Arial" w:cs="Arial"/>
          <w:b/>
          <w:bCs/>
        </w:rPr>
      </w:pPr>
    </w:p>
    <w:p w14:paraId="3E71BDCA" w14:textId="2C8ACA3F" w:rsidR="00EA01F2" w:rsidRDefault="00EA01F2" w:rsidP="00FF3BB9">
      <w:pPr>
        <w:autoSpaceDE w:val="0"/>
        <w:autoSpaceDN w:val="0"/>
        <w:adjustRightInd w:val="0"/>
        <w:rPr>
          <w:rFonts w:ascii="Arial" w:hAnsi="Arial" w:cs="Arial"/>
          <w:b/>
          <w:bCs/>
        </w:rPr>
      </w:pPr>
    </w:p>
    <w:p w14:paraId="637DA0E3" w14:textId="659201AC" w:rsidR="00EA01F2" w:rsidRDefault="00EA01F2" w:rsidP="00FF3BB9">
      <w:pPr>
        <w:autoSpaceDE w:val="0"/>
        <w:autoSpaceDN w:val="0"/>
        <w:adjustRightInd w:val="0"/>
        <w:rPr>
          <w:rFonts w:ascii="Arial" w:hAnsi="Arial" w:cs="Arial"/>
          <w:b/>
          <w:bCs/>
        </w:rPr>
      </w:pPr>
    </w:p>
    <w:p w14:paraId="2D572231" w14:textId="02C76B33" w:rsidR="00EA01F2" w:rsidRDefault="00EA01F2" w:rsidP="00FF3BB9">
      <w:pPr>
        <w:autoSpaceDE w:val="0"/>
        <w:autoSpaceDN w:val="0"/>
        <w:adjustRightInd w:val="0"/>
        <w:rPr>
          <w:rFonts w:ascii="Arial" w:hAnsi="Arial" w:cs="Arial"/>
          <w:b/>
          <w:bCs/>
        </w:rPr>
      </w:pPr>
    </w:p>
    <w:p w14:paraId="37683C40" w14:textId="34DC29FC" w:rsidR="00EA01F2" w:rsidRDefault="00EA01F2" w:rsidP="00FF3BB9">
      <w:pPr>
        <w:autoSpaceDE w:val="0"/>
        <w:autoSpaceDN w:val="0"/>
        <w:adjustRightInd w:val="0"/>
        <w:rPr>
          <w:rFonts w:ascii="Arial" w:hAnsi="Arial" w:cs="Arial"/>
          <w:b/>
          <w:bCs/>
        </w:rPr>
      </w:pPr>
    </w:p>
    <w:p w14:paraId="7D438501" w14:textId="22527D1D" w:rsidR="00EA01F2" w:rsidRDefault="00EA01F2" w:rsidP="00FF3BB9">
      <w:pPr>
        <w:autoSpaceDE w:val="0"/>
        <w:autoSpaceDN w:val="0"/>
        <w:adjustRightInd w:val="0"/>
        <w:rPr>
          <w:rFonts w:ascii="Arial" w:hAnsi="Arial" w:cs="Arial"/>
          <w:b/>
          <w:bCs/>
        </w:rPr>
      </w:pPr>
    </w:p>
    <w:p w14:paraId="51967DDA" w14:textId="1566F681" w:rsidR="00EA01F2" w:rsidRDefault="00EA01F2" w:rsidP="00FF3BB9">
      <w:pPr>
        <w:autoSpaceDE w:val="0"/>
        <w:autoSpaceDN w:val="0"/>
        <w:adjustRightInd w:val="0"/>
        <w:rPr>
          <w:rFonts w:ascii="Arial" w:hAnsi="Arial" w:cs="Arial"/>
          <w:b/>
          <w:bCs/>
        </w:rPr>
      </w:pPr>
    </w:p>
    <w:p w14:paraId="2A0B7254" w14:textId="142DD497" w:rsidR="00EA01F2" w:rsidRDefault="00EA01F2" w:rsidP="00FF3BB9">
      <w:pPr>
        <w:autoSpaceDE w:val="0"/>
        <w:autoSpaceDN w:val="0"/>
        <w:adjustRightInd w:val="0"/>
        <w:rPr>
          <w:rFonts w:ascii="Arial" w:hAnsi="Arial" w:cs="Arial"/>
          <w:b/>
          <w:bCs/>
        </w:rPr>
      </w:pPr>
    </w:p>
    <w:p w14:paraId="3D4150B0" w14:textId="0DC153BF" w:rsidR="00EA01F2" w:rsidRDefault="00EA01F2" w:rsidP="00FF3BB9">
      <w:pPr>
        <w:autoSpaceDE w:val="0"/>
        <w:autoSpaceDN w:val="0"/>
        <w:adjustRightInd w:val="0"/>
        <w:rPr>
          <w:rFonts w:ascii="Arial" w:hAnsi="Arial" w:cs="Arial"/>
          <w:b/>
          <w:bCs/>
        </w:rPr>
      </w:pPr>
    </w:p>
    <w:p w14:paraId="4CB677C4" w14:textId="0F1D6895" w:rsidR="00EA01F2" w:rsidRDefault="00EA01F2" w:rsidP="00FF3BB9">
      <w:pPr>
        <w:autoSpaceDE w:val="0"/>
        <w:autoSpaceDN w:val="0"/>
        <w:adjustRightInd w:val="0"/>
        <w:rPr>
          <w:rFonts w:ascii="Arial" w:hAnsi="Arial" w:cs="Arial"/>
          <w:b/>
          <w:bCs/>
        </w:rPr>
      </w:pPr>
    </w:p>
    <w:p w14:paraId="7641CF74" w14:textId="55C07F3D" w:rsidR="00EA01F2" w:rsidRDefault="00EA01F2" w:rsidP="00FF3BB9">
      <w:pPr>
        <w:autoSpaceDE w:val="0"/>
        <w:autoSpaceDN w:val="0"/>
        <w:adjustRightInd w:val="0"/>
        <w:rPr>
          <w:rFonts w:ascii="Arial" w:hAnsi="Arial" w:cs="Arial"/>
          <w:b/>
          <w:bCs/>
        </w:rPr>
      </w:pPr>
    </w:p>
    <w:p w14:paraId="54DE28CA" w14:textId="69CFC138" w:rsidR="00EA01F2" w:rsidRDefault="00EA01F2" w:rsidP="00FF3BB9">
      <w:pPr>
        <w:autoSpaceDE w:val="0"/>
        <w:autoSpaceDN w:val="0"/>
        <w:adjustRightInd w:val="0"/>
        <w:rPr>
          <w:rFonts w:ascii="Arial" w:hAnsi="Arial" w:cs="Arial"/>
          <w:b/>
          <w:bCs/>
        </w:rPr>
      </w:pPr>
    </w:p>
    <w:p w14:paraId="62347A80" w14:textId="124C75B1" w:rsidR="00EA01F2" w:rsidRDefault="00EA01F2" w:rsidP="00FF3BB9">
      <w:pPr>
        <w:autoSpaceDE w:val="0"/>
        <w:autoSpaceDN w:val="0"/>
        <w:adjustRightInd w:val="0"/>
        <w:rPr>
          <w:rFonts w:ascii="Arial" w:hAnsi="Arial" w:cs="Arial"/>
          <w:b/>
          <w:bCs/>
        </w:rPr>
      </w:pPr>
    </w:p>
    <w:p w14:paraId="1A4BBE13" w14:textId="66C7B046" w:rsidR="00EA01F2" w:rsidRDefault="00EA01F2" w:rsidP="00FF3BB9">
      <w:pPr>
        <w:autoSpaceDE w:val="0"/>
        <w:autoSpaceDN w:val="0"/>
        <w:adjustRightInd w:val="0"/>
        <w:rPr>
          <w:rFonts w:ascii="Arial" w:hAnsi="Arial" w:cs="Arial"/>
          <w:b/>
          <w:bCs/>
        </w:rPr>
      </w:pPr>
    </w:p>
    <w:p w14:paraId="15C25150" w14:textId="5AB62268" w:rsidR="00EA01F2" w:rsidRDefault="00EA01F2" w:rsidP="00FF3BB9">
      <w:pPr>
        <w:autoSpaceDE w:val="0"/>
        <w:autoSpaceDN w:val="0"/>
        <w:adjustRightInd w:val="0"/>
        <w:rPr>
          <w:rFonts w:ascii="Arial" w:hAnsi="Arial" w:cs="Arial"/>
          <w:b/>
          <w:bCs/>
        </w:rPr>
      </w:pPr>
    </w:p>
    <w:p w14:paraId="1852E067" w14:textId="3E77831E" w:rsidR="00EA01F2" w:rsidRDefault="00EA01F2" w:rsidP="00FF3BB9">
      <w:pPr>
        <w:autoSpaceDE w:val="0"/>
        <w:autoSpaceDN w:val="0"/>
        <w:adjustRightInd w:val="0"/>
        <w:rPr>
          <w:rFonts w:ascii="Arial" w:hAnsi="Arial" w:cs="Arial"/>
          <w:b/>
          <w:bCs/>
        </w:rPr>
      </w:pPr>
    </w:p>
    <w:p w14:paraId="09EDFC7B" w14:textId="09FBA15A" w:rsidR="00EA01F2" w:rsidRDefault="00EA01F2" w:rsidP="00FF3BB9">
      <w:pPr>
        <w:autoSpaceDE w:val="0"/>
        <w:autoSpaceDN w:val="0"/>
        <w:adjustRightInd w:val="0"/>
        <w:rPr>
          <w:rFonts w:ascii="Arial" w:hAnsi="Arial" w:cs="Arial"/>
          <w:b/>
          <w:bCs/>
        </w:rPr>
      </w:pPr>
    </w:p>
    <w:p w14:paraId="1569A2AF" w14:textId="1092D4C4" w:rsidR="00EA01F2" w:rsidRDefault="00EA01F2" w:rsidP="00FF3BB9">
      <w:pPr>
        <w:autoSpaceDE w:val="0"/>
        <w:autoSpaceDN w:val="0"/>
        <w:adjustRightInd w:val="0"/>
        <w:rPr>
          <w:rFonts w:ascii="Arial" w:hAnsi="Arial" w:cs="Arial"/>
          <w:b/>
          <w:bCs/>
        </w:rPr>
      </w:pPr>
    </w:p>
    <w:p w14:paraId="6BF917BA" w14:textId="4E102112" w:rsidR="00EA01F2" w:rsidRDefault="00EA01F2" w:rsidP="00FF3BB9">
      <w:pPr>
        <w:autoSpaceDE w:val="0"/>
        <w:autoSpaceDN w:val="0"/>
        <w:adjustRightInd w:val="0"/>
        <w:rPr>
          <w:rFonts w:ascii="Arial" w:hAnsi="Arial" w:cs="Arial"/>
          <w:b/>
          <w:bCs/>
        </w:rPr>
      </w:pPr>
    </w:p>
    <w:p w14:paraId="5BD19BF5" w14:textId="1358FFD7" w:rsidR="00EA01F2" w:rsidRDefault="00EA01F2" w:rsidP="00FF3BB9">
      <w:pPr>
        <w:autoSpaceDE w:val="0"/>
        <w:autoSpaceDN w:val="0"/>
        <w:adjustRightInd w:val="0"/>
        <w:rPr>
          <w:rFonts w:ascii="Arial" w:hAnsi="Arial" w:cs="Arial"/>
          <w:b/>
          <w:bCs/>
        </w:rPr>
      </w:pPr>
    </w:p>
    <w:p w14:paraId="585B9BEB" w14:textId="4D7964C8" w:rsidR="00EA01F2" w:rsidRDefault="00EA01F2" w:rsidP="00FF3BB9">
      <w:pPr>
        <w:autoSpaceDE w:val="0"/>
        <w:autoSpaceDN w:val="0"/>
        <w:adjustRightInd w:val="0"/>
        <w:rPr>
          <w:rFonts w:ascii="Arial" w:hAnsi="Arial" w:cs="Arial"/>
          <w:b/>
          <w:bCs/>
        </w:rPr>
      </w:pPr>
    </w:p>
    <w:p w14:paraId="451C2166" w14:textId="633A309A" w:rsidR="00EA01F2" w:rsidRDefault="00EA01F2" w:rsidP="00FF3BB9">
      <w:pPr>
        <w:autoSpaceDE w:val="0"/>
        <w:autoSpaceDN w:val="0"/>
        <w:adjustRightInd w:val="0"/>
        <w:rPr>
          <w:rFonts w:ascii="Arial" w:hAnsi="Arial" w:cs="Arial"/>
          <w:b/>
          <w:bCs/>
        </w:rPr>
      </w:pPr>
    </w:p>
    <w:p w14:paraId="4A676906" w14:textId="7C34E64A" w:rsidR="00EA01F2" w:rsidRDefault="00EA01F2" w:rsidP="00FF3BB9">
      <w:pPr>
        <w:autoSpaceDE w:val="0"/>
        <w:autoSpaceDN w:val="0"/>
        <w:adjustRightInd w:val="0"/>
        <w:rPr>
          <w:rFonts w:ascii="Arial" w:hAnsi="Arial" w:cs="Arial"/>
          <w:b/>
          <w:bCs/>
        </w:rPr>
      </w:pPr>
    </w:p>
    <w:p w14:paraId="1473A04B" w14:textId="32D91704" w:rsidR="00EA01F2" w:rsidRDefault="00EA01F2" w:rsidP="00FF3BB9">
      <w:pPr>
        <w:autoSpaceDE w:val="0"/>
        <w:autoSpaceDN w:val="0"/>
        <w:adjustRightInd w:val="0"/>
        <w:rPr>
          <w:rFonts w:ascii="Arial" w:hAnsi="Arial" w:cs="Arial"/>
          <w:b/>
          <w:bCs/>
        </w:rPr>
      </w:pPr>
    </w:p>
    <w:p w14:paraId="4D54D004" w14:textId="49BD01F1" w:rsidR="00EA01F2" w:rsidRDefault="00EA01F2" w:rsidP="00FF3BB9">
      <w:pPr>
        <w:autoSpaceDE w:val="0"/>
        <w:autoSpaceDN w:val="0"/>
        <w:adjustRightInd w:val="0"/>
        <w:rPr>
          <w:rFonts w:ascii="Arial" w:hAnsi="Arial" w:cs="Arial"/>
          <w:b/>
          <w:bCs/>
        </w:rPr>
      </w:pPr>
    </w:p>
    <w:p w14:paraId="7300683E" w14:textId="71AC0FBA" w:rsidR="00EA01F2" w:rsidRDefault="00EA01F2" w:rsidP="00FF3BB9">
      <w:pPr>
        <w:autoSpaceDE w:val="0"/>
        <w:autoSpaceDN w:val="0"/>
        <w:adjustRightInd w:val="0"/>
        <w:rPr>
          <w:rFonts w:ascii="Arial" w:hAnsi="Arial" w:cs="Arial"/>
          <w:b/>
          <w:bCs/>
        </w:rPr>
      </w:pPr>
    </w:p>
    <w:p w14:paraId="70E4407D" w14:textId="7F8AE73A" w:rsidR="00EA01F2" w:rsidRDefault="00EA01F2" w:rsidP="00FF3BB9">
      <w:pPr>
        <w:autoSpaceDE w:val="0"/>
        <w:autoSpaceDN w:val="0"/>
        <w:adjustRightInd w:val="0"/>
        <w:rPr>
          <w:rFonts w:ascii="Arial" w:hAnsi="Arial" w:cs="Arial"/>
          <w:b/>
          <w:bCs/>
        </w:rPr>
      </w:pPr>
    </w:p>
    <w:p w14:paraId="0ED5AAF6" w14:textId="360C61D4" w:rsidR="00EA01F2" w:rsidRDefault="00EA01F2" w:rsidP="00FF3BB9">
      <w:pPr>
        <w:autoSpaceDE w:val="0"/>
        <w:autoSpaceDN w:val="0"/>
        <w:adjustRightInd w:val="0"/>
        <w:rPr>
          <w:rFonts w:ascii="Arial" w:hAnsi="Arial" w:cs="Arial"/>
          <w:b/>
          <w:bCs/>
        </w:rPr>
      </w:pPr>
    </w:p>
    <w:p w14:paraId="1411E047" w14:textId="77777777" w:rsidR="00EA01F2" w:rsidRPr="00224816" w:rsidRDefault="00EA01F2" w:rsidP="00FF3BB9">
      <w:pPr>
        <w:autoSpaceDE w:val="0"/>
        <w:autoSpaceDN w:val="0"/>
        <w:adjustRightInd w:val="0"/>
        <w:rPr>
          <w:rFonts w:ascii="Arial" w:hAnsi="Arial" w:cs="Arial"/>
          <w:b/>
          <w:bCs/>
        </w:rPr>
      </w:pPr>
    </w:p>
    <w:p w14:paraId="3823276D" w14:textId="77777777" w:rsidR="00563C88" w:rsidRPr="00224816" w:rsidRDefault="00563C88" w:rsidP="00FF3BB9">
      <w:pPr>
        <w:autoSpaceDE w:val="0"/>
        <w:autoSpaceDN w:val="0"/>
        <w:adjustRightInd w:val="0"/>
        <w:rPr>
          <w:rFonts w:ascii="Arial" w:hAnsi="Arial" w:cs="Arial"/>
          <w:b/>
          <w:bCs/>
        </w:rPr>
      </w:pPr>
    </w:p>
    <w:p w14:paraId="48C4C9B2" w14:textId="6FEF75B9" w:rsidR="00EA01F2" w:rsidRPr="00224816" w:rsidRDefault="00EA01F2" w:rsidP="00EA01F2">
      <w:pPr>
        <w:ind w:left="360" w:hanging="426"/>
        <w:jc w:val="right"/>
        <w:rPr>
          <w:rFonts w:ascii="Arial" w:hAnsi="Arial" w:cs="Arial"/>
          <w:b/>
          <w:bCs/>
          <w:sz w:val="18"/>
          <w:szCs w:val="18"/>
          <w:lang w:eastAsia="ar-SA"/>
        </w:rPr>
      </w:pPr>
      <w:r w:rsidRPr="00224816">
        <w:rPr>
          <w:rFonts w:ascii="Arial" w:hAnsi="Arial" w:cs="Arial"/>
          <w:b/>
        </w:rPr>
        <w:lastRenderedPageBreak/>
        <w:t>Z</w:t>
      </w:r>
      <w:r w:rsidRPr="00224816">
        <w:rPr>
          <w:rFonts w:ascii="Arial" w:hAnsi="Arial" w:cs="Arial"/>
          <w:b/>
          <w:bCs/>
          <w:sz w:val="18"/>
          <w:szCs w:val="18"/>
          <w:lang w:eastAsia="ar-SA"/>
        </w:rPr>
        <w:t xml:space="preserve">ałącznik nr </w:t>
      </w:r>
      <w:r>
        <w:rPr>
          <w:rFonts w:ascii="Arial" w:hAnsi="Arial" w:cs="Arial"/>
          <w:b/>
          <w:bCs/>
          <w:sz w:val="18"/>
          <w:szCs w:val="18"/>
          <w:lang w:eastAsia="ar-SA"/>
        </w:rPr>
        <w:t xml:space="preserve"> </w:t>
      </w:r>
      <w:r w:rsidR="000A1CA0">
        <w:rPr>
          <w:rFonts w:ascii="Arial" w:hAnsi="Arial" w:cs="Arial"/>
          <w:b/>
          <w:bCs/>
          <w:sz w:val="18"/>
          <w:szCs w:val="18"/>
          <w:lang w:eastAsia="ar-SA"/>
        </w:rPr>
        <w:t xml:space="preserve">9 </w:t>
      </w:r>
      <w:r w:rsidRPr="00224816">
        <w:rPr>
          <w:rFonts w:ascii="Arial" w:hAnsi="Arial" w:cs="Arial"/>
          <w:b/>
          <w:bCs/>
          <w:sz w:val="18"/>
          <w:szCs w:val="18"/>
          <w:lang w:eastAsia="ar-SA"/>
        </w:rPr>
        <w:t>do SWZ</w:t>
      </w:r>
    </w:p>
    <w:p w14:paraId="407A85F5" w14:textId="1CA1A8E8" w:rsidR="00EA01F2" w:rsidRPr="00224816" w:rsidRDefault="00EA01F2" w:rsidP="00EA01F2">
      <w:pPr>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w:t>
      </w:r>
      <w:r w:rsidR="006A4E6D">
        <w:rPr>
          <w:rFonts w:ascii="Arial" w:hAnsi="Arial" w:cs="Arial"/>
          <w:b/>
          <w:bCs/>
          <w:color w:val="000000"/>
          <w:sz w:val="18"/>
          <w:szCs w:val="18"/>
        </w:rPr>
        <w:t>0/40</w:t>
      </w:r>
      <w:r w:rsidRPr="00224816">
        <w:rPr>
          <w:rFonts w:ascii="Arial" w:hAnsi="Arial" w:cs="Arial"/>
          <w:b/>
          <w:bCs/>
          <w:color w:val="000000"/>
          <w:sz w:val="18"/>
          <w:szCs w:val="18"/>
        </w:rPr>
        <w:t>/2</w:t>
      </w:r>
      <w:r>
        <w:rPr>
          <w:rFonts w:ascii="Arial" w:hAnsi="Arial" w:cs="Arial"/>
          <w:b/>
          <w:bCs/>
          <w:color w:val="000000"/>
          <w:sz w:val="18"/>
          <w:szCs w:val="18"/>
        </w:rPr>
        <w:t>3</w:t>
      </w:r>
      <w:r w:rsidRPr="00224816">
        <w:rPr>
          <w:rFonts w:ascii="Arial" w:hAnsi="Arial" w:cs="Arial"/>
          <w:b/>
          <w:bCs/>
          <w:color w:val="000000"/>
          <w:sz w:val="18"/>
          <w:szCs w:val="18"/>
        </w:rPr>
        <w:t>/</w:t>
      </w:r>
      <w:r>
        <w:rPr>
          <w:rFonts w:ascii="Arial" w:hAnsi="Arial" w:cs="Arial"/>
          <w:b/>
          <w:bCs/>
          <w:color w:val="000000"/>
          <w:sz w:val="18"/>
          <w:szCs w:val="18"/>
        </w:rPr>
        <w:t>RK</w:t>
      </w:r>
    </w:p>
    <w:p w14:paraId="51BE470C" w14:textId="3771EF1B" w:rsidR="00EA01F2" w:rsidRDefault="00EA01F2" w:rsidP="00EA01F2">
      <w:pPr>
        <w:spacing w:after="160" w:line="259" w:lineRule="auto"/>
        <w:rPr>
          <w:rFonts w:ascii="Arial" w:eastAsia="Calibri" w:hAnsi="Arial" w:cs="Arial"/>
          <w:b/>
          <w:lang w:eastAsia="en-US"/>
        </w:rPr>
      </w:pPr>
    </w:p>
    <w:p w14:paraId="28EEB640" w14:textId="77777777" w:rsidR="00EA01F2" w:rsidRPr="00EA01F2" w:rsidRDefault="00EA01F2" w:rsidP="00EA01F2">
      <w:pPr>
        <w:spacing w:after="160" w:line="259" w:lineRule="auto"/>
        <w:rPr>
          <w:rFonts w:ascii="Arial" w:eastAsia="Calibri" w:hAnsi="Arial" w:cs="Arial"/>
          <w:b/>
          <w:bCs/>
          <w:sz w:val="22"/>
          <w:szCs w:val="22"/>
          <w:lang w:eastAsia="en-US"/>
        </w:rPr>
      </w:pPr>
    </w:p>
    <w:p w14:paraId="0BB87087" w14:textId="77777777" w:rsidR="00EA01F2" w:rsidRPr="00EA01F2" w:rsidRDefault="00EA01F2" w:rsidP="00EA01F2">
      <w:pPr>
        <w:autoSpaceDE w:val="0"/>
        <w:autoSpaceDN w:val="0"/>
        <w:adjustRightInd w:val="0"/>
        <w:spacing w:line="259" w:lineRule="auto"/>
        <w:jc w:val="center"/>
        <w:rPr>
          <w:rFonts w:ascii="Arial" w:eastAsia="Calibri" w:hAnsi="Arial" w:cs="Arial"/>
          <w:b/>
          <w:bCs/>
          <w:lang w:eastAsia="en-US"/>
        </w:rPr>
      </w:pPr>
      <w:r w:rsidRPr="00EA01F2">
        <w:rPr>
          <w:rFonts w:ascii="Arial" w:eastAsia="Calibri" w:hAnsi="Arial" w:cs="Arial"/>
          <w:b/>
          <w:bCs/>
          <w:lang w:eastAsia="en-US"/>
        </w:rPr>
        <w:t>UMOWA NR ....../ 2023/</w:t>
      </w:r>
      <w:proofErr w:type="spellStart"/>
      <w:r w:rsidRPr="00EA01F2">
        <w:rPr>
          <w:rFonts w:ascii="Arial" w:eastAsia="Calibri" w:hAnsi="Arial" w:cs="Arial"/>
          <w:b/>
          <w:bCs/>
          <w:lang w:eastAsia="en-US"/>
        </w:rPr>
        <w:t>Kb</w:t>
      </w:r>
      <w:proofErr w:type="spellEnd"/>
    </w:p>
    <w:p w14:paraId="3DC1A45D" w14:textId="77777777" w:rsidR="00EA01F2" w:rsidRPr="00EA01F2" w:rsidRDefault="00EA01F2" w:rsidP="00EA01F2">
      <w:pPr>
        <w:autoSpaceDE w:val="0"/>
        <w:autoSpaceDN w:val="0"/>
        <w:adjustRightInd w:val="0"/>
        <w:spacing w:line="259" w:lineRule="auto"/>
        <w:jc w:val="center"/>
        <w:rPr>
          <w:rFonts w:ascii="Arial" w:eastAsia="Calibri" w:hAnsi="Arial" w:cs="Arial"/>
          <w:b/>
          <w:bCs/>
          <w:lang w:eastAsia="en-US"/>
        </w:rPr>
      </w:pPr>
      <w:bookmarkStart w:id="59" w:name="_Hlk130987798"/>
      <w:r w:rsidRPr="00EA01F2">
        <w:rPr>
          <w:rFonts w:ascii="Arial" w:eastAsia="Calibri" w:hAnsi="Arial" w:cs="Arial"/>
          <w:b/>
          <w:bCs/>
          <w:lang w:eastAsia="en-US"/>
        </w:rPr>
        <w:t>na wykonywanie konserwacji i napraw urządzeń dźwigowych w obiektach</w:t>
      </w:r>
    </w:p>
    <w:p w14:paraId="48CB5BE7" w14:textId="77777777" w:rsidR="00EA01F2" w:rsidRPr="00EA01F2" w:rsidRDefault="00EA01F2" w:rsidP="00EA01F2">
      <w:pPr>
        <w:autoSpaceDE w:val="0"/>
        <w:autoSpaceDN w:val="0"/>
        <w:adjustRightInd w:val="0"/>
        <w:spacing w:line="259" w:lineRule="auto"/>
        <w:jc w:val="center"/>
        <w:rPr>
          <w:rFonts w:ascii="Arial" w:eastAsia="Calibri" w:hAnsi="Arial" w:cs="Arial"/>
          <w:b/>
          <w:bCs/>
          <w:lang w:eastAsia="en-US"/>
        </w:rPr>
      </w:pPr>
      <w:r w:rsidRPr="00EA01F2">
        <w:rPr>
          <w:rFonts w:ascii="Arial" w:eastAsia="Calibri" w:hAnsi="Arial" w:cs="Arial"/>
          <w:b/>
          <w:bCs/>
          <w:lang w:eastAsia="en-US"/>
        </w:rPr>
        <w:t>Komendy Wojewódzkiej Policji w Łodzi oraz jednostkach jej podległych</w:t>
      </w:r>
      <w:bookmarkEnd w:id="59"/>
    </w:p>
    <w:p w14:paraId="3C9177C6" w14:textId="77777777" w:rsidR="00EA01F2" w:rsidRPr="00EA01F2" w:rsidRDefault="00EA01F2" w:rsidP="00EA01F2">
      <w:pPr>
        <w:autoSpaceDE w:val="0"/>
        <w:autoSpaceDN w:val="0"/>
        <w:adjustRightInd w:val="0"/>
        <w:spacing w:after="160" w:line="259" w:lineRule="auto"/>
        <w:jc w:val="both"/>
        <w:rPr>
          <w:rFonts w:ascii="Arial" w:eastAsia="Calibri" w:hAnsi="Arial" w:cs="Arial"/>
          <w:b/>
          <w:bCs/>
          <w:lang w:eastAsia="en-US"/>
        </w:rPr>
      </w:pPr>
    </w:p>
    <w:p w14:paraId="33ACAC04" w14:textId="77777777" w:rsidR="00EA01F2" w:rsidRPr="00EA01F2" w:rsidRDefault="00EA01F2" w:rsidP="00EA01F2">
      <w:pPr>
        <w:suppressAutoHyphens/>
        <w:spacing w:line="276" w:lineRule="auto"/>
        <w:ind w:right="312"/>
        <w:jc w:val="both"/>
        <w:rPr>
          <w:rFonts w:ascii="Arial" w:eastAsia="Calibri" w:hAnsi="Arial" w:cs="Arial"/>
          <w:lang w:eastAsia="en-US"/>
        </w:rPr>
      </w:pPr>
      <w:r w:rsidRPr="00EA01F2">
        <w:rPr>
          <w:rFonts w:ascii="Arial" w:eastAsia="Calibri" w:hAnsi="Arial" w:cs="Arial"/>
          <w:lang w:eastAsia="en-US"/>
        </w:rPr>
        <w:t>W dniu ................................... w Łodzi pomiędzy:</w:t>
      </w:r>
    </w:p>
    <w:p w14:paraId="024FDB11" w14:textId="77777777" w:rsidR="00EA01F2" w:rsidRPr="00EA01F2" w:rsidRDefault="00EA01F2" w:rsidP="00EA01F2">
      <w:pPr>
        <w:spacing w:line="276" w:lineRule="auto"/>
        <w:ind w:right="312" w:hanging="284"/>
        <w:rPr>
          <w:rFonts w:ascii="Arial" w:hAnsi="Arial" w:cs="Arial"/>
        </w:rPr>
      </w:pPr>
      <w:r w:rsidRPr="00EA01F2">
        <w:rPr>
          <w:rFonts w:ascii="Arial" w:eastAsia="Calibri" w:hAnsi="Arial" w:cs="Arial"/>
          <w:b/>
          <w:lang w:eastAsia="en-US"/>
        </w:rPr>
        <w:t xml:space="preserve">     </w:t>
      </w:r>
      <w:r w:rsidRPr="00EA01F2">
        <w:rPr>
          <w:rFonts w:ascii="Arial" w:hAnsi="Arial" w:cs="Arial"/>
          <w:b/>
        </w:rPr>
        <w:t>(Skarbem Państwa) Komendantem Wojewódzkim Policji w Łodzi</w:t>
      </w:r>
      <w:r w:rsidRPr="00EA01F2">
        <w:rPr>
          <w:rFonts w:ascii="Arial" w:hAnsi="Arial" w:cs="Arial"/>
        </w:rPr>
        <w:t xml:space="preserve">,                                                                 91-048 Łódź, ul. Lutomierska  108/112    </w:t>
      </w:r>
    </w:p>
    <w:p w14:paraId="4C93C4D6" w14:textId="77777777" w:rsidR="00EA01F2" w:rsidRPr="00EA01F2" w:rsidRDefault="00EA01F2" w:rsidP="00EA01F2">
      <w:pPr>
        <w:spacing w:line="276" w:lineRule="auto"/>
        <w:ind w:hanging="284"/>
        <w:jc w:val="both"/>
        <w:rPr>
          <w:rFonts w:ascii="Arial" w:hAnsi="Arial" w:cs="Arial"/>
        </w:rPr>
      </w:pPr>
      <w:r w:rsidRPr="00EA01F2">
        <w:rPr>
          <w:rFonts w:ascii="Arial" w:hAnsi="Arial" w:cs="Arial"/>
        </w:rPr>
        <w:t xml:space="preserve">     NIP : 726-000-44-58     REGON: 470754976</w:t>
      </w:r>
    </w:p>
    <w:p w14:paraId="5BF31F48" w14:textId="77777777" w:rsidR="00EA01F2" w:rsidRPr="00EA01F2" w:rsidRDefault="00EA01F2" w:rsidP="00EA01F2">
      <w:pPr>
        <w:spacing w:line="276" w:lineRule="auto"/>
        <w:ind w:left="284" w:hanging="284"/>
        <w:jc w:val="both"/>
        <w:rPr>
          <w:rFonts w:ascii="Arial" w:hAnsi="Arial" w:cs="Arial"/>
        </w:rPr>
      </w:pPr>
      <w:r w:rsidRPr="00EA01F2">
        <w:rPr>
          <w:rFonts w:ascii="Arial" w:hAnsi="Arial" w:cs="Arial"/>
        </w:rPr>
        <w:t>reprezentowanym przez:</w:t>
      </w:r>
    </w:p>
    <w:p w14:paraId="19040053" w14:textId="77777777" w:rsidR="00EA01F2" w:rsidRPr="00EA01F2" w:rsidRDefault="00EA01F2" w:rsidP="00EA01F2">
      <w:pPr>
        <w:spacing w:line="276" w:lineRule="auto"/>
        <w:jc w:val="both"/>
        <w:rPr>
          <w:rFonts w:ascii="Arial" w:hAnsi="Arial" w:cs="Arial"/>
          <w:b/>
        </w:rPr>
      </w:pPr>
      <w:r w:rsidRPr="00EA01F2">
        <w:rPr>
          <w:rFonts w:ascii="Arial" w:hAnsi="Arial" w:cs="Arial"/>
          <w:b/>
        </w:rPr>
        <w:t>insp. Tomasza Jędrzejowskiego -  Zastępcę  Komendanta  Wojewódzkiego Policji w  Łodzi</w:t>
      </w:r>
    </w:p>
    <w:p w14:paraId="498D2A99" w14:textId="77777777" w:rsidR="00EA01F2" w:rsidRPr="00EA01F2" w:rsidRDefault="00EA01F2" w:rsidP="00EA01F2">
      <w:pPr>
        <w:spacing w:line="276" w:lineRule="auto"/>
        <w:rPr>
          <w:rFonts w:ascii="Arial" w:hAnsi="Arial" w:cs="Arial"/>
          <w:b/>
        </w:rPr>
      </w:pPr>
      <w:r w:rsidRPr="00EA01F2">
        <w:rPr>
          <w:rFonts w:ascii="Arial" w:hAnsi="Arial" w:cs="Arial"/>
        </w:rPr>
        <w:t xml:space="preserve">zwanym dalej </w:t>
      </w:r>
      <w:r w:rsidRPr="00EA01F2">
        <w:rPr>
          <w:rFonts w:ascii="Arial" w:hAnsi="Arial" w:cs="Arial"/>
          <w:b/>
        </w:rPr>
        <w:t>Zamawiającym</w:t>
      </w:r>
      <w:r w:rsidRPr="00EA01F2">
        <w:rPr>
          <w:rFonts w:ascii="Arial" w:hAnsi="Arial" w:cs="Arial"/>
        </w:rPr>
        <w:t>, a</w:t>
      </w:r>
    </w:p>
    <w:p w14:paraId="47A7FD22" w14:textId="77777777" w:rsidR="00EA01F2" w:rsidRPr="00EA01F2" w:rsidRDefault="00EA01F2" w:rsidP="00EA01F2">
      <w:pPr>
        <w:spacing w:line="276" w:lineRule="auto"/>
        <w:ind w:left="-142" w:right="-284"/>
        <w:jc w:val="both"/>
        <w:rPr>
          <w:rFonts w:ascii="Arial" w:hAnsi="Arial" w:cs="Arial"/>
        </w:rPr>
      </w:pPr>
    </w:p>
    <w:p w14:paraId="12A6DB1E" w14:textId="77777777" w:rsidR="00EA01F2" w:rsidRPr="00EA01F2" w:rsidRDefault="00EA01F2" w:rsidP="00EA01F2">
      <w:pPr>
        <w:spacing w:line="276" w:lineRule="auto"/>
        <w:ind w:left="-142" w:right="-284"/>
        <w:jc w:val="both"/>
        <w:rPr>
          <w:rFonts w:ascii="Arial" w:hAnsi="Arial" w:cs="Arial"/>
        </w:rPr>
      </w:pPr>
      <w:r w:rsidRPr="00EA01F2">
        <w:rPr>
          <w:rFonts w:ascii="Arial" w:hAnsi="Arial" w:cs="Arial"/>
          <w:b/>
        </w:rPr>
        <w:t xml:space="preserve">   dane Wykonawcy</w:t>
      </w:r>
    </w:p>
    <w:p w14:paraId="2630D89B" w14:textId="77777777" w:rsidR="00EA01F2" w:rsidRPr="00EA01F2" w:rsidRDefault="00EA01F2" w:rsidP="00EA01F2">
      <w:pPr>
        <w:spacing w:line="276" w:lineRule="auto"/>
        <w:ind w:left="284" w:hanging="284"/>
        <w:jc w:val="both"/>
        <w:rPr>
          <w:rFonts w:ascii="Arial" w:hAnsi="Arial" w:cs="Arial"/>
        </w:rPr>
      </w:pPr>
      <w:r w:rsidRPr="00EA01F2">
        <w:rPr>
          <w:rFonts w:ascii="Arial" w:hAnsi="Arial" w:cs="Arial"/>
        </w:rPr>
        <w:t>- imię i nazwisko właściciela/-i, nazwa firmy i jej adres, oraz adres do doręczeń, dane organu rejestracyjnego, NIP, Regon, Pesel</w:t>
      </w:r>
    </w:p>
    <w:p w14:paraId="3AF26975" w14:textId="77777777" w:rsidR="00EA01F2" w:rsidRPr="00EA01F2" w:rsidRDefault="00EA01F2" w:rsidP="00EA01F2">
      <w:pPr>
        <w:spacing w:line="276" w:lineRule="auto"/>
        <w:ind w:left="284" w:hanging="284"/>
        <w:jc w:val="both"/>
        <w:rPr>
          <w:rFonts w:ascii="Arial" w:hAnsi="Arial" w:cs="Arial"/>
        </w:rPr>
      </w:pPr>
      <w:r w:rsidRPr="00EA01F2">
        <w:rPr>
          <w:rFonts w:ascii="Arial" w:hAnsi="Arial" w:cs="Arial"/>
        </w:rPr>
        <w:t xml:space="preserve">- nazwa firmy, siedziba, oznaczenie sądu rejestrowego i nr rejestru, imiona i nazwiska osób uprawnionych do reprezentacji, NIP, Regon, </w:t>
      </w:r>
    </w:p>
    <w:p w14:paraId="00C47B5C" w14:textId="77777777" w:rsidR="00EA01F2" w:rsidRPr="00EA01F2" w:rsidRDefault="00EA01F2" w:rsidP="00EA01F2">
      <w:pPr>
        <w:spacing w:line="276" w:lineRule="auto"/>
        <w:jc w:val="both"/>
        <w:rPr>
          <w:rFonts w:ascii="Arial" w:eastAsia="Calibri" w:hAnsi="Arial" w:cs="Arial"/>
          <w:b/>
        </w:rPr>
      </w:pPr>
      <w:r w:rsidRPr="00EA01F2">
        <w:rPr>
          <w:rFonts w:ascii="Arial" w:eastAsia="Calibri" w:hAnsi="Arial" w:cs="Arial"/>
        </w:rPr>
        <w:t xml:space="preserve">zwanym dalej </w:t>
      </w:r>
      <w:r w:rsidRPr="00EA01F2">
        <w:rPr>
          <w:rFonts w:ascii="Arial" w:eastAsia="Calibri" w:hAnsi="Arial" w:cs="Arial"/>
          <w:b/>
        </w:rPr>
        <w:t>„Wykonawcą”,</w:t>
      </w:r>
    </w:p>
    <w:p w14:paraId="0CBD2156" w14:textId="77777777" w:rsidR="00EA01F2" w:rsidRPr="00EA01F2" w:rsidRDefault="00EA01F2" w:rsidP="00EA01F2">
      <w:pPr>
        <w:spacing w:line="276" w:lineRule="auto"/>
        <w:jc w:val="both"/>
        <w:rPr>
          <w:rFonts w:ascii="Arial" w:eastAsia="Calibri" w:hAnsi="Arial" w:cs="Arial"/>
          <w:b/>
        </w:rPr>
      </w:pPr>
    </w:p>
    <w:p w14:paraId="01968B62" w14:textId="2489B57D" w:rsidR="00EA01F2" w:rsidRPr="007A6BDC" w:rsidRDefault="00EA01F2" w:rsidP="007A6BDC">
      <w:pPr>
        <w:spacing w:line="259" w:lineRule="auto"/>
        <w:ind w:right="312" w:hanging="284"/>
        <w:jc w:val="both"/>
        <w:rPr>
          <w:rFonts w:ascii="Arial" w:eastAsia="Calibri" w:hAnsi="Arial" w:cs="Arial"/>
          <w:lang w:eastAsia="en-US"/>
        </w:rPr>
      </w:pPr>
      <w:r w:rsidRPr="00EA01F2">
        <w:rPr>
          <w:rFonts w:ascii="Arial" w:hAnsi="Arial"/>
        </w:rPr>
        <w:t xml:space="preserve">     na podstawie dokonanego przez </w:t>
      </w:r>
      <w:r w:rsidRPr="00EA01F2">
        <w:rPr>
          <w:rFonts w:ascii="Arial" w:hAnsi="Arial"/>
          <w:b/>
        </w:rPr>
        <w:t xml:space="preserve">Zamawiającego </w:t>
      </w:r>
      <w:r w:rsidRPr="00EA01F2">
        <w:rPr>
          <w:rFonts w:ascii="Arial" w:hAnsi="Arial"/>
        </w:rPr>
        <w:t xml:space="preserve">wyboru oferty </w:t>
      </w:r>
      <w:r w:rsidRPr="00EA01F2">
        <w:rPr>
          <w:rFonts w:ascii="Arial" w:hAnsi="Arial"/>
          <w:b/>
        </w:rPr>
        <w:t>w trybie podstawowym bez negocjacji</w:t>
      </w:r>
      <w:r w:rsidRPr="00EA01F2">
        <w:rPr>
          <w:rFonts w:ascii="Arial" w:hAnsi="Arial"/>
        </w:rPr>
        <w:t xml:space="preserve">, </w:t>
      </w:r>
      <w:r w:rsidRPr="00EA01F2">
        <w:rPr>
          <w:rFonts w:ascii="Arial" w:hAnsi="Arial"/>
          <w:b/>
        </w:rPr>
        <w:t xml:space="preserve">zgodnie  z art. 275 pkt. 1 </w:t>
      </w:r>
      <w:r w:rsidRPr="00EA01F2">
        <w:rPr>
          <w:rFonts w:ascii="Arial" w:hAnsi="Arial"/>
        </w:rPr>
        <w:t xml:space="preserve">ustawy z dnia 11 września 2019 r. Prawo zamówień publicznych (tj. Dz. U. z 2022 r., poz. 1710 ze zm.), nr sprawy: </w:t>
      </w:r>
      <w:r w:rsidR="0073194D">
        <w:rPr>
          <w:rFonts w:ascii="Arial" w:hAnsi="Arial"/>
          <w:b/>
        </w:rPr>
        <w:t>FZ-2380/</w:t>
      </w:r>
      <w:r w:rsidR="006A4E6D">
        <w:rPr>
          <w:rFonts w:ascii="Arial" w:hAnsi="Arial"/>
          <w:b/>
        </w:rPr>
        <w:t>40</w:t>
      </w:r>
      <w:r w:rsidR="0073194D">
        <w:rPr>
          <w:rFonts w:ascii="Arial" w:hAnsi="Arial"/>
          <w:b/>
        </w:rPr>
        <w:t>/23/RK</w:t>
      </w:r>
      <w:r w:rsidRPr="00EA01F2">
        <w:rPr>
          <w:rFonts w:ascii="Arial" w:hAnsi="Arial"/>
        </w:rPr>
        <w:t>,</w:t>
      </w:r>
      <w:r w:rsidRPr="00EA01F2">
        <w:rPr>
          <w:rFonts w:ascii="Arial" w:hAnsi="Arial"/>
          <w:sz w:val="22"/>
          <w:szCs w:val="22"/>
        </w:rPr>
        <w:t xml:space="preserve"> </w:t>
      </w:r>
      <w:r w:rsidRPr="00EA01F2">
        <w:rPr>
          <w:rFonts w:ascii="Arial" w:eastAsia="Calibri" w:hAnsi="Arial" w:cs="Arial"/>
          <w:lang w:eastAsia="en-US"/>
        </w:rPr>
        <w:t xml:space="preserve"> została zawarta umowa o następującej treści:</w:t>
      </w:r>
    </w:p>
    <w:p w14:paraId="076DD69E" w14:textId="77777777" w:rsidR="00EA01F2" w:rsidRPr="00EA01F2" w:rsidRDefault="00EA01F2" w:rsidP="00EA01F2">
      <w:pPr>
        <w:autoSpaceDE w:val="0"/>
        <w:autoSpaceDN w:val="0"/>
        <w:adjustRightInd w:val="0"/>
        <w:spacing w:line="259" w:lineRule="auto"/>
        <w:jc w:val="center"/>
        <w:rPr>
          <w:rFonts w:ascii="Arial" w:eastAsia="Calibri" w:hAnsi="Arial" w:cs="Arial"/>
          <w:b/>
          <w:lang w:eastAsia="en-US"/>
        </w:rPr>
      </w:pPr>
    </w:p>
    <w:p w14:paraId="1BCF1EBA" w14:textId="77777777" w:rsidR="00EA01F2" w:rsidRPr="00EA01F2" w:rsidRDefault="00EA01F2" w:rsidP="00EA01F2">
      <w:pPr>
        <w:autoSpaceDE w:val="0"/>
        <w:autoSpaceDN w:val="0"/>
        <w:adjustRightInd w:val="0"/>
        <w:spacing w:line="259" w:lineRule="auto"/>
        <w:jc w:val="center"/>
        <w:rPr>
          <w:rFonts w:ascii="Arial" w:eastAsia="Calibri" w:hAnsi="Arial" w:cs="Arial"/>
          <w:b/>
          <w:lang w:eastAsia="en-US"/>
        </w:rPr>
      </w:pPr>
      <w:r w:rsidRPr="00EA01F2">
        <w:rPr>
          <w:rFonts w:ascii="Arial" w:eastAsia="Calibri" w:hAnsi="Arial" w:cs="Arial"/>
          <w:b/>
          <w:lang w:eastAsia="en-US"/>
        </w:rPr>
        <w:t>§ 1 - Przedmiot umowy</w:t>
      </w:r>
    </w:p>
    <w:p w14:paraId="73DA94CE" w14:textId="77777777" w:rsidR="00EA01F2" w:rsidRPr="00EA01F2" w:rsidRDefault="00EA01F2" w:rsidP="00EA01F2">
      <w:pPr>
        <w:autoSpaceDE w:val="0"/>
        <w:autoSpaceDN w:val="0"/>
        <w:adjustRightInd w:val="0"/>
        <w:spacing w:line="259" w:lineRule="auto"/>
        <w:jc w:val="center"/>
        <w:rPr>
          <w:rFonts w:ascii="Arial" w:eastAsia="Calibri" w:hAnsi="Arial" w:cs="Arial"/>
          <w:b/>
          <w:lang w:eastAsia="en-US"/>
        </w:rPr>
      </w:pPr>
    </w:p>
    <w:p w14:paraId="3C97B3E6" w14:textId="0EF8E967" w:rsidR="00EA01F2" w:rsidRPr="007A6BDC" w:rsidRDefault="00EA01F2" w:rsidP="007A6BDC">
      <w:pPr>
        <w:numPr>
          <w:ilvl w:val="0"/>
          <w:numId w:val="57"/>
        </w:numPr>
        <w:autoSpaceDE w:val="0"/>
        <w:autoSpaceDN w:val="0"/>
        <w:adjustRightInd w:val="0"/>
        <w:spacing w:after="160" w:line="276" w:lineRule="auto"/>
        <w:ind w:left="284" w:hanging="284"/>
        <w:jc w:val="both"/>
        <w:rPr>
          <w:rFonts w:ascii="Arial" w:eastAsia="Calibri" w:hAnsi="Arial" w:cs="Arial"/>
          <w:b/>
          <w:lang w:eastAsia="en-US"/>
        </w:rPr>
      </w:pPr>
      <w:r w:rsidRPr="00EA01F2">
        <w:rPr>
          <w:rFonts w:ascii="Arial" w:eastAsia="Calibri" w:hAnsi="Arial" w:cs="Arial"/>
          <w:b/>
          <w:lang w:eastAsia="en-US"/>
        </w:rPr>
        <w:t>Przedmiotem umowy są czynności konserwacyjne,</w:t>
      </w:r>
      <w:r w:rsidRPr="00EA01F2">
        <w:rPr>
          <w:rFonts w:ascii="Arial" w:eastAsia="Calibri" w:hAnsi="Arial" w:cs="Arial"/>
          <w:b/>
          <w:color w:val="548DD4"/>
          <w:lang w:eastAsia="en-US"/>
        </w:rPr>
        <w:t xml:space="preserve"> </w:t>
      </w:r>
      <w:r w:rsidRPr="00EA01F2">
        <w:rPr>
          <w:rFonts w:ascii="Arial" w:eastAsia="Calibri" w:hAnsi="Arial" w:cs="Arial"/>
          <w:b/>
          <w:color w:val="000000"/>
          <w:lang w:eastAsia="en-US"/>
        </w:rPr>
        <w:t xml:space="preserve">bieżące naprawy i usuwanie </w:t>
      </w:r>
      <w:r w:rsidRPr="00EA01F2">
        <w:rPr>
          <w:rFonts w:ascii="Arial" w:eastAsia="Calibri" w:hAnsi="Arial" w:cs="Arial"/>
          <w:b/>
          <w:lang w:eastAsia="en-US"/>
        </w:rPr>
        <w:t>powstałych awarii urządzeń dźwigowych, w tym: dźwigów osobowych, towarowych, podawczych                                i platform dla osób niepełnosprawnych (przyschodowych)  znajdujących się w obiektach Komendy Wojewódzkiej Policji w Łodzi i jednostkach podległych, polegające na utrzymaniu urządzeń w stanie pełnej gotowość  technicznej.</w:t>
      </w:r>
    </w:p>
    <w:p w14:paraId="22DD5BC5" w14:textId="77777777" w:rsidR="00EA01F2" w:rsidRPr="00EA01F2" w:rsidRDefault="00EA01F2" w:rsidP="00BB361B">
      <w:pPr>
        <w:numPr>
          <w:ilvl w:val="0"/>
          <w:numId w:val="57"/>
        </w:numPr>
        <w:autoSpaceDE w:val="0"/>
        <w:autoSpaceDN w:val="0"/>
        <w:adjustRightInd w:val="0"/>
        <w:spacing w:after="160" w:line="276" w:lineRule="auto"/>
        <w:ind w:left="284" w:hanging="284"/>
        <w:rPr>
          <w:rFonts w:ascii="Arial" w:eastAsia="Calibri" w:hAnsi="Arial" w:cs="Arial"/>
          <w:lang w:eastAsia="en-US"/>
        </w:rPr>
      </w:pPr>
      <w:r w:rsidRPr="00EA01F2">
        <w:rPr>
          <w:rFonts w:ascii="Arial" w:eastAsia="Calibri" w:hAnsi="Arial" w:cs="Arial"/>
          <w:lang w:eastAsia="en-US"/>
        </w:rPr>
        <w:t>Ilekroć w umowie jest mowa o:</w:t>
      </w:r>
    </w:p>
    <w:p w14:paraId="2116468C" w14:textId="77777777" w:rsidR="00EA01F2" w:rsidRPr="00EA01F2" w:rsidRDefault="00EA01F2" w:rsidP="00EA01F2">
      <w:pPr>
        <w:tabs>
          <w:tab w:val="left" w:pos="426"/>
        </w:tabs>
        <w:autoSpaceDE w:val="0"/>
        <w:autoSpaceDN w:val="0"/>
        <w:adjustRightInd w:val="0"/>
        <w:spacing w:line="276" w:lineRule="auto"/>
        <w:ind w:left="426" w:hanging="284"/>
        <w:jc w:val="both"/>
        <w:rPr>
          <w:rFonts w:ascii="Arial" w:eastAsia="Calibri" w:hAnsi="Arial" w:cs="Arial"/>
          <w:lang w:eastAsia="en-US"/>
        </w:rPr>
      </w:pPr>
      <w:r w:rsidRPr="00EA01F2">
        <w:rPr>
          <w:rFonts w:ascii="Arial" w:eastAsia="Calibri" w:hAnsi="Arial" w:cs="Arial"/>
          <w:lang w:eastAsia="en-US"/>
        </w:rPr>
        <w:t xml:space="preserve">  1) </w:t>
      </w:r>
      <w:r w:rsidRPr="00EA01F2">
        <w:rPr>
          <w:rFonts w:ascii="Arial" w:eastAsia="Calibri" w:hAnsi="Arial" w:cs="Arial"/>
          <w:u w:val="single"/>
          <w:lang w:eastAsia="en-US"/>
        </w:rPr>
        <w:t>awarii</w:t>
      </w:r>
      <w:r w:rsidRPr="00EA01F2">
        <w:rPr>
          <w:rFonts w:ascii="Arial" w:eastAsia="Calibri" w:hAnsi="Arial" w:cs="Arial"/>
          <w:lang w:eastAsia="en-US"/>
        </w:rPr>
        <w:t xml:space="preserve"> – należy przez to rozumieć zdarzenie nagłe i nieprzewidziane, powodujące utratę   sprawności urządzenia dźwigowego;</w:t>
      </w:r>
    </w:p>
    <w:p w14:paraId="6E9D2240" w14:textId="77777777" w:rsidR="00EA01F2" w:rsidRPr="00EA01F2" w:rsidRDefault="00EA01F2" w:rsidP="00EA01F2">
      <w:pPr>
        <w:autoSpaceDE w:val="0"/>
        <w:autoSpaceDN w:val="0"/>
        <w:adjustRightInd w:val="0"/>
        <w:spacing w:line="276" w:lineRule="auto"/>
        <w:ind w:left="567" w:hanging="283"/>
        <w:jc w:val="both"/>
        <w:rPr>
          <w:rFonts w:ascii="Arial" w:eastAsia="Calibri" w:hAnsi="Arial" w:cs="Arial"/>
          <w:lang w:eastAsia="en-US"/>
        </w:rPr>
      </w:pPr>
      <w:r w:rsidRPr="00EA01F2">
        <w:rPr>
          <w:rFonts w:ascii="Arial" w:eastAsia="Calibri" w:hAnsi="Arial" w:cs="Arial"/>
          <w:lang w:eastAsia="en-US"/>
        </w:rPr>
        <w:t xml:space="preserve">2) </w:t>
      </w:r>
      <w:r w:rsidRPr="00EA01F2">
        <w:rPr>
          <w:rFonts w:ascii="Arial" w:eastAsia="Calibri" w:hAnsi="Arial" w:cs="Arial"/>
          <w:u w:val="single"/>
          <w:lang w:eastAsia="en-US"/>
        </w:rPr>
        <w:t>czasie na podjęcie czynności naprawczych</w:t>
      </w:r>
      <w:r w:rsidRPr="00EA01F2">
        <w:rPr>
          <w:rFonts w:ascii="Arial" w:eastAsia="Calibri" w:hAnsi="Arial" w:cs="Arial"/>
          <w:lang w:eastAsia="en-US"/>
        </w:rPr>
        <w:t xml:space="preserve"> – należy przez to rozumieć maksymalny okres czasu,    który może upłynąć od przekazania przez Zamawiającego informacji o wystąpieniu  awarii lub    informacji o konieczności przeprowadzenia bieżącej naprawy do Wykonawcy, do rozpoczęcia    naprawy;</w:t>
      </w:r>
    </w:p>
    <w:p w14:paraId="1D37F6B3" w14:textId="77777777" w:rsidR="00EA01F2" w:rsidRPr="00EA01F2" w:rsidRDefault="00EA01F2" w:rsidP="00EA01F2">
      <w:pPr>
        <w:autoSpaceDE w:val="0"/>
        <w:autoSpaceDN w:val="0"/>
        <w:adjustRightInd w:val="0"/>
        <w:spacing w:line="276" w:lineRule="auto"/>
        <w:ind w:left="567" w:hanging="567"/>
        <w:jc w:val="both"/>
        <w:rPr>
          <w:rFonts w:ascii="Arial" w:eastAsia="Calibri" w:hAnsi="Arial" w:cs="Arial"/>
          <w:lang w:eastAsia="en-US"/>
        </w:rPr>
      </w:pPr>
      <w:r w:rsidRPr="00EA01F2">
        <w:rPr>
          <w:rFonts w:ascii="Arial" w:eastAsia="Calibri" w:hAnsi="Arial" w:cs="Arial"/>
          <w:lang w:eastAsia="en-US"/>
        </w:rPr>
        <w:t xml:space="preserve">     3) </w:t>
      </w:r>
      <w:r w:rsidRPr="00EA01F2">
        <w:rPr>
          <w:rFonts w:ascii="Arial" w:eastAsia="Calibri" w:hAnsi="Arial" w:cs="Arial"/>
          <w:u w:val="single"/>
          <w:lang w:eastAsia="en-US"/>
        </w:rPr>
        <w:t>konserwacji</w:t>
      </w:r>
      <w:r w:rsidRPr="00EA01F2">
        <w:rPr>
          <w:rFonts w:ascii="Arial" w:eastAsia="Calibri" w:hAnsi="Arial" w:cs="Arial"/>
          <w:lang w:eastAsia="en-US"/>
        </w:rPr>
        <w:t xml:space="preserve"> – należy przez to rozumieć zespół czynności, służących utrzymaniu urządzeń        dźwigowych w pełnej sprawności, bez konieczności przeprowadzania naprawy;</w:t>
      </w:r>
    </w:p>
    <w:p w14:paraId="06FFF7D7" w14:textId="77777777" w:rsidR="00EA01F2" w:rsidRPr="00EA01F2" w:rsidRDefault="00EA01F2" w:rsidP="00EA01F2">
      <w:pPr>
        <w:autoSpaceDE w:val="0"/>
        <w:autoSpaceDN w:val="0"/>
        <w:adjustRightInd w:val="0"/>
        <w:spacing w:line="276" w:lineRule="auto"/>
        <w:ind w:left="567" w:hanging="567"/>
        <w:jc w:val="both"/>
        <w:rPr>
          <w:rFonts w:ascii="Arial" w:eastAsia="Calibri" w:hAnsi="Arial" w:cs="Arial"/>
          <w:lang w:eastAsia="en-US"/>
        </w:rPr>
      </w:pPr>
      <w:r w:rsidRPr="00EA01F2">
        <w:rPr>
          <w:rFonts w:ascii="Arial" w:eastAsia="Calibri" w:hAnsi="Arial" w:cs="Arial"/>
          <w:lang w:eastAsia="en-US"/>
        </w:rPr>
        <w:t xml:space="preserve">     4) </w:t>
      </w:r>
      <w:r w:rsidRPr="00EA01F2">
        <w:rPr>
          <w:rFonts w:ascii="Arial" w:eastAsia="Calibri" w:hAnsi="Arial" w:cs="Arial"/>
          <w:u w:val="single"/>
          <w:lang w:eastAsia="en-US"/>
        </w:rPr>
        <w:t>bieżącej naprawie lub naprawie z tytułu awarii</w:t>
      </w:r>
      <w:r w:rsidRPr="00EA01F2">
        <w:rPr>
          <w:rFonts w:ascii="Arial" w:eastAsia="Calibri" w:hAnsi="Arial" w:cs="Arial"/>
          <w:lang w:eastAsia="en-US"/>
        </w:rPr>
        <w:t xml:space="preserve"> – należy przez to rozumieć zespół czynności,         których celem jest przywrócenie sprawności technicznej urządzenia dźwigowego.</w:t>
      </w:r>
    </w:p>
    <w:p w14:paraId="24D3992C" w14:textId="77777777" w:rsidR="00EA01F2" w:rsidRPr="00EA01F2" w:rsidRDefault="00EA01F2" w:rsidP="00EA01F2">
      <w:pPr>
        <w:autoSpaceDE w:val="0"/>
        <w:autoSpaceDN w:val="0"/>
        <w:adjustRightInd w:val="0"/>
        <w:spacing w:line="276" w:lineRule="auto"/>
        <w:jc w:val="both"/>
        <w:rPr>
          <w:rFonts w:ascii="Arial" w:eastAsia="Calibri" w:hAnsi="Arial" w:cs="Arial"/>
          <w:lang w:eastAsia="en-US"/>
        </w:rPr>
      </w:pPr>
    </w:p>
    <w:p w14:paraId="62E6D037" w14:textId="1C332244" w:rsidR="00EA01F2" w:rsidRPr="007A6BDC" w:rsidRDefault="00EA01F2" w:rsidP="007A6BDC">
      <w:pPr>
        <w:numPr>
          <w:ilvl w:val="0"/>
          <w:numId w:val="57"/>
        </w:numPr>
        <w:autoSpaceDE w:val="0"/>
        <w:autoSpaceDN w:val="0"/>
        <w:adjustRightInd w:val="0"/>
        <w:spacing w:after="160" w:line="276" w:lineRule="auto"/>
        <w:ind w:left="284" w:hanging="284"/>
        <w:jc w:val="both"/>
        <w:rPr>
          <w:rFonts w:ascii="Arial" w:eastAsia="Calibri" w:hAnsi="Arial" w:cs="Arial"/>
          <w:lang w:eastAsia="en-US"/>
        </w:rPr>
      </w:pPr>
      <w:r w:rsidRPr="00EA01F2">
        <w:rPr>
          <w:rFonts w:ascii="Arial" w:eastAsia="Calibri" w:hAnsi="Arial" w:cs="Arial"/>
          <w:lang w:eastAsia="en-US"/>
        </w:rPr>
        <w:t xml:space="preserve">Wykonywanie usług konserwacyjnych odbywać się będzie w obiektach Zamawiającego w dni robocze (dni robocze oznaczają dni powszednie od poniedziałku do piątku od godz. </w:t>
      </w:r>
      <w:r w:rsidR="00565123">
        <w:rPr>
          <w:rFonts w:ascii="Arial" w:eastAsia="Calibri" w:hAnsi="Arial" w:cs="Arial"/>
          <w:lang w:eastAsia="en-US"/>
        </w:rPr>
        <w:t>7:30</w:t>
      </w:r>
      <w:r w:rsidRPr="00EA01F2">
        <w:rPr>
          <w:rFonts w:ascii="Arial" w:eastAsia="Calibri" w:hAnsi="Arial" w:cs="Arial"/>
          <w:lang w:eastAsia="en-US"/>
        </w:rPr>
        <w:t xml:space="preserve"> do godz. 16:00 z wyłączeniem dni ustawowo wolnych od pracy) przez osoby do tego uprawnione, </w:t>
      </w:r>
      <w:r w:rsidR="0073194D">
        <w:rPr>
          <w:rFonts w:ascii="Arial" w:eastAsia="Calibri" w:hAnsi="Arial" w:cs="Arial"/>
          <w:lang w:eastAsia="en-US"/>
        </w:rPr>
        <w:br/>
      </w:r>
      <w:r w:rsidRPr="00EA01F2">
        <w:rPr>
          <w:rFonts w:ascii="Arial" w:eastAsia="Calibri" w:hAnsi="Arial" w:cs="Arial"/>
          <w:lang w:eastAsia="en-US"/>
        </w:rPr>
        <w:t>po uprzednim powiadomieniu Zamawiającego.</w:t>
      </w:r>
    </w:p>
    <w:p w14:paraId="4BCEAA4B" w14:textId="77777777" w:rsidR="00EA01F2" w:rsidRPr="00EA01F2" w:rsidRDefault="00EA01F2" w:rsidP="00BB361B">
      <w:pPr>
        <w:numPr>
          <w:ilvl w:val="0"/>
          <w:numId w:val="57"/>
        </w:numPr>
        <w:autoSpaceDE w:val="0"/>
        <w:autoSpaceDN w:val="0"/>
        <w:adjustRightInd w:val="0"/>
        <w:spacing w:after="160" w:line="276" w:lineRule="auto"/>
        <w:ind w:left="284" w:hanging="284"/>
        <w:jc w:val="both"/>
        <w:rPr>
          <w:rFonts w:ascii="Arial" w:eastAsia="Calibri" w:hAnsi="Arial" w:cs="Arial"/>
          <w:lang w:eastAsia="en-US"/>
        </w:rPr>
      </w:pPr>
      <w:r w:rsidRPr="00EA01F2">
        <w:rPr>
          <w:rFonts w:ascii="Arial" w:eastAsia="Calibri" w:hAnsi="Arial" w:cs="Arial"/>
          <w:lang w:eastAsia="en-US"/>
        </w:rPr>
        <w:t>Uszczegółowienie przedmiotu umowy stanowią następujące załączniki będące integralną częścią niniejszej umowy:</w:t>
      </w:r>
    </w:p>
    <w:p w14:paraId="5267D0B1" w14:textId="77777777" w:rsidR="00EA01F2" w:rsidRPr="00EA01F2" w:rsidRDefault="00EA01F2" w:rsidP="00BB361B">
      <w:pPr>
        <w:numPr>
          <w:ilvl w:val="1"/>
          <w:numId w:val="58"/>
        </w:numPr>
        <w:autoSpaceDE w:val="0"/>
        <w:autoSpaceDN w:val="0"/>
        <w:adjustRightInd w:val="0"/>
        <w:spacing w:after="160" w:line="276" w:lineRule="auto"/>
        <w:ind w:left="709" w:hanging="425"/>
        <w:jc w:val="both"/>
        <w:rPr>
          <w:rFonts w:ascii="Arial" w:eastAsia="Calibri" w:hAnsi="Arial" w:cs="Arial"/>
          <w:lang w:eastAsia="en-US"/>
        </w:rPr>
      </w:pPr>
      <w:r w:rsidRPr="00EA01F2">
        <w:rPr>
          <w:rFonts w:ascii="Arial" w:eastAsia="Calibri" w:hAnsi="Arial" w:cs="Arial"/>
          <w:lang w:eastAsia="en-US"/>
        </w:rPr>
        <w:t>Załącznik nr 1 – Formularz ofertowy;</w:t>
      </w:r>
    </w:p>
    <w:p w14:paraId="73BE0125" w14:textId="77777777" w:rsidR="00EA01F2" w:rsidRPr="00EA01F2" w:rsidRDefault="00EA01F2" w:rsidP="00BB361B">
      <w:pPr>
        <w:numPr>
          <w:ilvl w:val="1"/>
          <w:numId w:val="58"/>
        </w:numPr>
        <w:autoSpaceDE w:val="0"/>
        <w:autoSpaceDN w:val="0"/>
        <w:adjustRightInd w:val="0"/>
        <w:spacing w:after="160" w:line="276" w:lineRule="auto"/>
        <w:ind w:left="709" w:hanging="425"/>
        <w:jc w:val="both"/>
        <w:rPr>
          <w:rFonts w:ascii="Arial" w:eastAsia="Calibri" w:hAnsi="Arial" w:cs="Arial"/>
          <w:lang w:eastAsia="en-US"/>
        </w:rPr>
      </w:pPr>
      <w:r w:rsidRPr="00EA01F2">
        <w:rPr>
          <w:rFonts w:ascii="Arial" w:eastAsia="Calibri" w:hAnsi="Arial" w:cs="Arial"/>
          <w:lang w:eastAsia="en-US"/>
        </w:rPr>
        <w:lastRenderedPageBreak/>
        <w:t>Załącznik nr 2 – Formularz cenowy;</w:t>
      </w:r>
    </w:p>
    <w:p w14:paraId="5B3EE964" w14:textId="77777777" w:rsidR="00EA01F2" w:rsidRPr="00EA01F2" w:rsidRDefault="00EA01F2" w:rsidP="00BB361B">
      <w:pPr>
        <w:numPr>
          <w:ilvl w:val="1"/>
          <w:numId w:val="58"/>
        </w:numPr>
        <w:autoSpaceDE w:val="0"/>
        <w:autoSpaceDN w:val="0"/>
        <w:adjustRightInd w:val="0"/>
        <w:spacing w:after="160" w:line="276" w:lineRule="auto"/>
        <w:ind w:left="709" w:hanging="425"/>
        <w:jc w:val="both"/>
        <w:rPr>
          <w:rFonts w:ascii="Arial" w:eastAsia="Calibri" w:hAnsi="Arial" w:cs="Arial"/>
          <w:lang w:eastAsia="en-US"/>
        </w:rPr>
      </w:pPr>
      <w:r w:rsidRPr="00EA01F2">
        <w:rPr>
          <w:rFonts w:ascii="Arial" w:eastAsia="Calibri" w:hAnsi="Arial" w:cs="Arial"/>
          <w:lang w:eastAsia="en-US"/>
        </w:rPr>
        <w:t>Załącznik nr 3 – Opis przedmiotu zamówienia (OPZ);</w:t>
      </w:r>
    </w:p>
    <w:p w14:paraId="178C9266" w14:textId="77777777" w:rsidR="00EA01F2" w:rsidRPr="00EA01F2" w:rsidRDefault="00EA01F2" w:rsidP="00BB361B">
      <w:pPr>
        <w:numPr>
          <w:ilvl w:val="1"/>
          <w:numId w:val="58"/>
        </w:numPr>
        <w:autoSpaceDE w:val="0"/>
        <w:autoSpaceDN w:val="0"/>
        <w:adjustRightInd w:val="0"/>
        <w:spacing w:after="160" w:line="276" w:lineRule="auto"/>
        <w:ind w:left="709" w:hanging="425"/>
        <w:jc w:val="both"/>
        <w:rPr>
          <w:rFonts w:ascii="Arial" w:eastAsia="Calibri" w:hAnsi="Arial" w:cs="Arial"/>
          <w:lang w:eastAsia="en-US"/>
        </w:rPr>
      </w:pPr>
      <w:r w:rsidRPr="00EA01F2">
        <w:rPr>
          <w:rFonts w:ascii="Arial" w:eastAsia="Calibri" w:hAnsi="Arial" w:cs="Arial"/>
          <w:lang w:eastAsia="en-US"/>
        </w:rPr>
        <w:t>Załącznik nr 4 – Wykaz urządzeń dźwigowych;</w:t>
      </w:r>
    </w:p>
    <w:p w14:paraId="4F693ABE" w14:textId="5407EA2A" w:rsidR="00EA01F2" w:rsidRPr="007A6BDC" w:rsidRDefault="00EA01F2" w:rsidP="007A6BDC">
      <w:pPr>
        <w:numPr>
          <w:ilvl w:val="1"/>
          <w:numId w:val="58"/>
        </w:numPr>
        <w:autoSpaceDE w:val="0"/>
        <w:autoSpaceDN w:val="0"/>
        <w:adjustRightInd w:val="0"/>
        <w:spacing w:after="160" w:line="276" w:lineRule="auto"/>
        <w:ind w:left="709" w:hanging="425"/>
        <w:jc w:val="both"/>
        <w:rPr>
          <w:rFonts w:ascii="Arial" w:eastAsia="Calibri" w:hAnsi="Arial" w:cs="Arial"/>
          <w:lang w:eastAsia="en-US"/>
        </w:rPr>
      </w:pPr>
      <w:r w:rsidRPr="00EA01F2">
        <w:rPr>
          <w:rFonts w:ascii="Arial" w:eastAsia="Calibri" w:hAnsi="Arial" w:cs="Arial"/>
          <w:lang w:eastAsia="en-US"/>
        </w:rPr>
        <w:t xml:space="preserve">Załącznik nr 5 – Wykaz osób wykonujących usługę wraz z kserokopią zaświadczenia wydanego przez Urząd Dozoru Technicznego potwierdzającego kwalifikacje do konserwacji urządzeń wymienionych w Załączniku nr 4 oraz ważnego zaświadczenia kwalifikacyjnego SEP do 1 kV uprawniającego do zajmowania się eksploatacją urządzeń, instalacji i sieci </w:t>
      </w:r>
      <w:r w:rsidR="00543884">
        <w:rPr>
          <w:rFonts w:ascii="Arial" w:eastAsia="Calibri" w:hAnsi="Arial" w:cs="Arial"/>
          <w:lang w:eastAsia="en-US"/>
        </w:rPr>
        <w:t xml:space="preserve">                      </w:t>
      </w:r>
      <w:r w:rsidRPr="00EA01F2">
        <w:rPr>
          <w:rFonts w:ascii="Arial" w:eastAsia="Calibri" w:hAnsi="Arial" w:cs="Arial"/>
          <w:lang w:eastAsia="en-US"/>
        </w:rPr>
        <w:t>na stanowisku eksploatacji (E) – ważne przez cały okres obowiązywania umowy.</w:t>
      </w:r>
    </w:p>
    <w:p w14:paraId="6937F631" w14:textId="7FD699F8" w:rsidR="00EA01F2" w:rsidRPr="007A6BDC" w:rsidRDefault="00EA01F2" w:rsidP="007A6BDC">
      <w:pPr>
        <w:numPr>
          <w:ilvl w:val="0"/>
          <w:numId w:val="57"/>
        </w:numPr>
        <w:autoSpaceDE w:val="0"/>
        <w:autoSpaceDN w:val="0"/>
        <w:adjustRightInd w:val="0"/>
        <w:spacing w:after="160" w:line="276" w:lineRule="auto"/>
        <w:ind w:left="284" w:hanging="284"/>
        <w:jc w:val="both"/>
        <w:rPr>
          <w:rFonts w:ascii="Arial" w:eastAsia="Calibri" w:hAnsi="Arial" w:cs="Arial"/>
          <w:lang w:eastAsia="en-US"/>
        </w:rPr>
      </w:pPr>
      <w:r w:rsidRPr="00EA01F2">
        <w:rPr>
          <w:rFonts w:ascii="Arial" w:eastAsia="Calibri" w:hAnsi="Arial" w:cs="Arial"/>
          <w:lang w:eastAsia="en-US"/>
        </w:rPr>
        <w:t>Dopuszczalna jest zmiana osób wykonujących prace objęte umową, wskazanych w Załączniku</w:t>
      </w:r>
      <w:r w:rsidR="00543884">
        <w:rPr>
          <w:rFonts w:ascii="Arial" w:eastAsia="Calibri" w:hAnsi="Arial" w:cs="Arial"/>
          <w:lang w:eastAsia="en-US"/>
        </w:rPr>
        <w:t xml:space="preserve">                  </w:t>
      </w:r>
      <w:r w:rsidRPr="00EA01F2">
        <w:rPr>
          <w:rFonts w:ascii="Arial" w:eastAsia="Calibri" w:hAnsi="Arial" w:cs="Arial"/>
          <w:lang w:eastAsia="en-US"/>
        </w:rPr>
        <w:t xml:space="preserve"> nr 5 do umowy - Wykazie osób (zmiana lub dodanie) pod warunkiem, że osoby te posiadają zaświadczenia, o których mowa w ust. 4 pkt. 5. Powyższa zmiana nie wymaga sporządzenia aneksu do umowy, a jedynie pisemnego powiadomienia Zamawiającego przez Wykonawcę </w:t>
      </w:r>
      <w:r w:rsidR="00543884">
        <w:rPr>
          <w:rFonts w:ascii="Arial" w:eastAsia="Calibri" w:hAnsi="Arial" w:cs="Arial"/>
          <w:lang w:eastAsia="en-US"/>
        </w:rPr>
        <w:t xml:space="preserve">                           </w:t>
      </w:r>
      <w:r w:rsidRPr="00EA01F2">
        <w:rPr>
          <w:rFonts w:ascii="Arial" w:eastAsia="Calibri" w:hAnsi="Arial" w:cs="Arial"/>
          <w:lang w:eastAsia="en-US"/>
        </w:rPr>
        <w:t>i przedłożenie zaktualizowanego wykazu.</w:t>
      </w:r>
    </w:p>
    <w:p w14:paraId="6915AF53" w14:textId="141313F4" w:rsidR="00EA01F2" w:rsidRPr="007A6BDC" w:rsidRDefault="00EA01F2" w:rsidP="007A6BDC">
      <w:pPr>
        <w:numPr>
          <w:ilvl w:val="0"/>
          <w:numId w:val="57"/>
        </w:numPr>
        <w:autoSpaceDE w:val="0"/>
        <w:autoSpaceDN w:val="0"/>
        <w:adjustRightInd w:val="0"/>
        <w:spacing w:after="160" w:line="276" w:lineRule="auto"/>
        <w:ind w:left="284" w:hanging="284"/>
        <w:jc w:val="both"/>
        <w:rPr>
          <w:rFonts w:ascii="Arial" w:eastAsia="Calibri" w:hAnsi="Arial" w:cs="Arial"/>
          <w:lang w:eastAsia="en-US"/>
        </w:rPr>
      </w:pPr>
      <w:r w:rsidRPr="00EA01F2">
        <w:rPr>
          <w:rFonts w:ascii="Arial" w:eastAsia="Calibri" w:hAnsi="Arial" w:cs="Arial"/>
          <w:lang w:eastAsia="en-US"/>
        </w:rPr>
        <w:t>Wszystkie prace objęte umową wykonywane będą  w ścisłym uzgodnieniu z Zamawiającym.</w:t>
      </w:r>
    </w:p>
    <w:p w14:paraId="4CC1C7CB" w14:textId="58EDA705" w:rsidR="00EA01F2" w:rsidRPr="007A6BDC" w:rsidRDefault="00EA01F2" w:rsidP="007A6BDC">
      <w:pPr>
        <w:numPr>
          <w:ilvl w:val="0"/>
          <w:numId w:val="57"/>
        </w:numPr>
        <w:autoSpaceDE w:val="0"/>
        <w:autoSpaceDN w:val="0"/>
        <w:adjustRightInd w:val="0"/>
        <w:spacing w:after="160" w:line="276" w:lineRule="auto"/>
        <w:ind w:left="284" w:hanging="284"/>
        <w:jc w:val="both"/>
        <w:rPr>
          <w:rFonts w:ascii="Arial" w:eastAsia="Calibri" w:hAnsi="Arial" w:cs="Arial"/>
          <w:lang w:eastAsia="en-US"/>
        </w:rPr>
      </w:pPr>
      <w:r w:rsidRPr="00EA01F2">
        <w:rPr>
          <w:rFonts w:ascii="Arial" w:eastAsia="Calibri" w:hAnsi="Arial" w:cs="Arial"/>
          <w:lang w:eastAsia="en-US"/>
        </w:rPr>
        <w:t>Zamawiający nie przewiduje udzielania zaliczek na poczet realizacji niniejszej umowy.</w:t>
      </w:r>
    </w:p>
    <w:p w14:paraId="34E44840" w14:textId="063BC16E" w:rsidR="00EA01F2" w:rsidRPr="007A6BDC" w:rsidRDefault="00EA01F2" w:rsidP="007A6BDC">
      <w:pPr>
        <w:numPr>
          <w:ilvl w:val="0"/>
          <w:numId w:val="57"/>
        </w:numPr>
        <w:autoSpaceDE w:val="0"/>
        <w:autoSpaceDN w:val="0"/>
        <w:adjustRightInd w:val="0"/>
        <w:spacing w:after="160" w:line="276" w:lineRule="auto"/>
        <w:ind w:left="284" w:hanging="284"/>
        <w:jc w:val="both"/>
        <w:rPr>
          <w:rFonts w:ascii="Arial" w:eastAsia="Calibri" w:hAnsi="Arial" w:cs="Arial"/>
          <w:lang w:eastAsia="en-US"/>
        </w:rPr>
      </w:pPr>
      <w:r w:rsidRPr="00EA01F2">
        <w:rPr>
          <w:rFonts w:ascii="Arial" w:eastAsia="Calibri" w:hAnsi="Arial" w:cs="Arial"/>
          <w:lang w:eastAsia="en-US"/>
        </w:rPr>
        <w:t>Wykonawca ponosi odpowiedzialność za profesjonalne, rzetelne i terminowe wykonanie przedmiotu umowy zgodnie z aktualnie obowiązującymi standardami, stanem wiedzy, jak również                                                  w poszanowaniu środowiska naturalnego, a także zobowiązuje się do właściwej organizacji pracy przy zachowaniu ładu i porządku zarówno podczas, jak i po wykonaniu usługi. W przypadku każdorazowego niewykonania usługi w terminie, Zamawiającemu przysługuje prawo zastosowania kary umownej zgodnie z § 11 ust. 1 pkt. 1- 3 .</w:t>
      </w:r>
    </w:p>
    <w:p w14:paraId="0C317DC2" w14:textId="4A7DFD58" w:rsidR="00EA01F2" w:rsidRDefault="00EA01F2" w:rsidP="007A6BDC">
      <w:pPr>
        <w:autoSpaceDE w:val="0"/>
        <w:autoSpaceDN w:val="0"/>
        <w:adjustRightInd w:val="0"/>
        <w:spacing w:line="259" w:lineRule="auto"/>
        <w:jc w:val="center"/>
        <w:rPr>
          <w:rFonts w:ascii="Arial" w:eastAsia="Calibri" w:hAnsi="Arial" w:cs="Arial"/>
          <w:b/>
          <w:lang w:eastAsia="en-US"/>
        </w:rPr>
      </w:pPr>
      <w:r w:rsidRPr="00EA01F2">
        <w:rPr>
          <w:rFonts w:ascii="Arial" w:eastAsia="Calibri" w:hAnsi="Arial" w:cs="Arial"/>
          <w:b/>
          <w:lang w:eastAsia="en-US"/>
        </w:rPr>
        <w:t>§ 2 - Termin wykonywania umowy</w:t>
      </w:r>
    </w:p>
    <w:p w14:paraId="5E6CEAB7" w14:textId="77777777" w:rsidR="007A6BDC" w:rsidRPr="00EA01F2" w:rsidRDefault="007A6BDC" w:rsidP="007A6BDC">
      <w:pPr>
        <w:autoSpaceDE w:val="0"/>
        <w:autoSpaceDN w:val="0"/>
        <w:adjustRightInd w:val="0"/>
        <w:spacing w:line="259" w:lineRule="auto"/>
        <w:jc w:val="center"/>
        <w:rPr>
          <w:rFonts w:ascii="Arial" w:eastAsia="Calibri" w:hAnsi="Arial" w:cs="Arial"/>
          <w:b/>
          <w:lang w:eastAsia="en-US"/>
        </w:rPr>
      </w:pPr>
    </w:p>
    <w:p w14:paraId="0E9A3778" w14:textId="1688DDC8" w:rsidR="00EA01F2" w:rsidRPr="007A6BDC" w:rsidRDefault="00EA01F2" w:rsidP="007A6BDC">
      <w:pPr>
        <w:numPr>
          <w:ilvl w:val="0"/>
          <w:numId w:val="59"/>
        </w:numPr>
        <w:autoSpaceDE w:val="0"/>
        <w:autoSpaceDN w:val="0"/>
        <w:adjustRightInd w:val="0"/>
        <w:spacing w:after="160" w:line="276" w:lineRule="auto"/>
        <w:ind w:left="284" w:hanging="284"/>
        <w:jc w:val="both"/>
        <w:rPr>
          <w:rFonts w:ascii="Arial" w:eastAsia="Calibri" w:hAnsi="Arial" w:cs="Arial"/>
          <w:lang w:eastAsia="en-US"/>
        </w:rPr>
      </w:pPr>
      <w:r w:rsidRPr="00EA01F2">
        <w:rPr>
          <w:rFonts w:ascii="Arial" w:eastAsia="Calibri" w:hAnsi="Arial" w:cs="Arial"/>
          <w:lang w:eastAsia="en-US"/>
        </w:rPr>
        <w:t>Umowa zostaje zawarta na czas określony</w:t>
      </w:r>
      <w:r w:rsidRPr="00EA01F2">
        <w:rPr>
          <w:rFonts w:ascii="Arial" w:eastAsia="Calibri" w:hAnsi="Arial" w:cs="Arial"/>
          <w:b/>
          <w:lang w:eastAsia="en-US"/>
        </w:rPr>
        <w:t xml:space="preserve"> tj. na okres 24 miesięcy od dnia podpisania umowy lub do wykorzystania kwoty umowy</w:t>
      </w:r>
      <w:r w:rsidRPr="00EA01F2">
        <w:rPr>
          <w:rFonts w:ascii="Arial" w:eastAsia="Calibri" w:hAnsi="Arial" w:cs="Arial"/>
          <w:lang w:eastAsia="en-US"/>
        </w:rPr>
        <w:t>, o której mowa w § 9 ust. 1, w zależności od tego co nastąpi pierwsze.</w:t>
      </w:r>
    </w:p>
    <w:p w14:paraId="5C2A59DE" w14:textId="10275376" w:rsidR="00EA01F2" w:rsidRPr="007A6BDC" w:rsidRDefault="00EA01F2" w:rsidP="007A6BDC">
      <w:pPr>
        <w:numPr>
          <w:ilvl w:val="0"/>
          <w:numId w:val="59"/>
        </w:numPr>
        <w:autoSpaceDE w:val="0"/>
        <w:autoSpaceDN w:val="0"/>
        <w:adjustRightInd w:val="0"/>
        <w:spacing w:after="160" w:line="276" w:lineRule="auto"/>
        <w:ind w:left="284" w:hanging="284"/>
        <w:jc w:val="both"/>
        <w:rPr>
          <w:rFonts w:ascii="Arial" w:eastAsia="Calibri" w:hAnsi="Arial" w:cs="Arial"/>
          <w:color w:val="000000"/>
          <w:lang w:eastAsia="en-US"/>
        </w:rPr>
      </w:pPr>
      <w:r w:rsidRPr="00EA01F2">
        <w:rPr>
          <w:rFonts w:ascii="Arial" w:eastAsia="Calibri" w:hAnsi="Arial" w:cs="Arial"/>
          <w:lang w:eastAsia="en-US"/>
        </w:rPr>
        <w:t>Częstotliwość wykonywanych konserwacji będzie odbywać się zgodnie z przepisami Rozporządzenia Ministra Przedsiębiorczości i Technologii z dnia 30.10.2018 r. w sprawie warunków technicznych dozoru technicznego w zakresie eksploatacji, napraw i modernizacji urządzeń transportu bliskiego (Dz. U. z 2018 r., poz. 2176).</w:t>
      </w:r>
    </w:p>
    <w:p w14:paraId="5FC67FA0" w14:textId="77777777" w:rsidR="00EA01F2" w:rsidRPr="00EA01F2" w:rsidRDefault="00EA01F2" w:rsidP="00BB361B">
      <w:pPr>
        <w:numPr>
          <w:ilvl w:val="0"/>
          <w:numId w:val="59"/>
        </w:numPr>
        <w:autoSpaceDE w:val="0"/>
        <w:autoSpaceDN w:val="0"/>
        <w:adjustRightInd w:val="0"/>
        <w:spacing w:after="160" w:line="276" w:lineRule="auto"/>
        <w:ind w:left="284" w:hanging="284"/>
        <w:jc w:val="both"/>
        <w:rPr>
          <w:rFonts w:ascii="Arial" w:eastAsia="Calibri" w:hAnsi="Arial" w:cs="Arial"/>
          <w:color w:val="000000"/>
          <w:lang w:eastAsia="en-US"/>
        </w:rPr>
      </w:pPr>
      <w:r w:rsidRPr="00EA01F2">
        <w:rPr>
          <w:rFonts w:ascii="Arial" w:eastAsia="Calibri" w:hAnsi="Arial" w:cs="Arial"/>
          <w:color w:val="000000"/>
          <w:lang w:eastAsia="en-US"/>
        </w:rPr>
        <w:t>Wykonawca gwarantuje niezmienność warunków realizacji usługi objętych zakresem niniejszym Umowy przez cały okres obowiązywania umowy.</w:t>
      </w:r>
    </w:p>
    <w:p w14:paraId="5D1AFF21" w14:textId="77777777" w:rsidR="00EA01F2" w:rsidRPr="00EA01F2" w:rsidRDefault="00EA01F2" w:rsidP="00EA01F2">
      <w:pPr>
        <w:autoSpaceDE w:val="0"/>
        <w:autoSpaceDN w:val="0"/>
        <w:adjustRightInd w:val="0"/>
        <w:spacing w:line="259" w:lineRule="auto"/>
        <w:rPr>
          <w:rFonts w:ascii="Arial" w:eastAsia="Calibri" w:hAnsi="Arial" w:cs="Arial"/>
          <w:b/>
          <w:lang w:eastAsia="en-US"/>
        </w:rPr>
      </w:pPr>
    </w:p>
    <w:p w14:paraId="6FBA854E" w14:textId="77777777" w:rsidR="00EA01F2" w:rsidRPr="00EA01F2" w:rsidRDefault="00EA01F2" w:rsidP="00EA01F2">
      <w:pPr>
        <w:autoSpaceDE w:val="0"/>
        <w:autoSpaceDN w:val="0"/>
        <w:adjustRightInd w:val="0"/>
        <w:spacing w:line="259" w:lineRule="auto"/>
        <w:jc w:val="center"/>
        <w:rPr>
          <w:rFonts w:ascii="Arial" w:eastAsia="Calibri" w:hAnsi="Arial" w:cs="Arial"/>
          <w:b/>
          <w:lang w:eastAsia="en-US"/>
        </w:rPr>
      </w:pPr>
      <w:r w:rsidRPr="00EA01F2">
        <w:rPr>
          <w:rFonts w:ascii="Arial" w:eastAsia="Calibri" w:hAnsi="Arial" w:cs="Arial"/>
          <w:b/>
          <w:lang w:eastAsia="en-US"/>
        </w:rPr>
        <w:t>§ 3 - Potencjał kadrowy</w:t>
      </w:r>
    </w:p>
    <w:p w14:paraId="6198E5E3" w14:textId="77777777" w:rsidR="00EA01F2" w:rsidRPr="00EA01F2" w:rsidRDefault="00EA01F2" w:rsidP="00EA01F2">
      <w:pPr>
        <w:autoSpaceDE w:val="0"/>
        <w:autoSpaceDN w:val="0"/>
        <w:adjustRightInd w:val="0"/>
        <w:spacing w:line="259" w:lineRule="auto"/>
        <w:jc w:val="center"/>
        <w:rPr>
          <w:rFonts w:ascii="Arial" w:eastAsia="Calibri" w:hAnsi="Arial" w:cs="Arial"/>
          <w:b/>
          <w:lang w:eastAsia="en-US"/>
        </w:rPr>
      </w:pPr>
    </w:p>
    <w:p w14:paraId="41B82CAD" w14:textId="77777777" w:rsidR="00EA01F2" w:rsidRPr="00EA01F2" w:rsidRDefault="00EA01F2" w:rsidP="00EA01F2">
      <w:pPr>
        <w:autoSpaceDE w:val="0"/>
        <w:autoSpaceDN w:val="0"/>
        <w:adjustRightInd w:val="0"/>
        <w:spacing w:line="259" w:lineRule="auto"/>
        <w:ind w:left="284" w:hanging="284"/>
        <w:rPr>
          <w:rFonts w:ascii="Arial" w:eastAsia="Calibri" w:hAnsi="Arial" w:cs="Arial"/>
          <w:lang w:eastAsia="en-US"/>
        </w:rPr>
      </w:pPr>
      <w:r w:rsidRPr="00EA01F2">
        <w:rPr>
          <w:rFonts w:ascii="Arial" w:eastAsia="Calibri" w:hAnsi="Arial" w:cs="Arial"/>
          <w:lang w:eastAsia="en-US"/>
        </w:rPr>
        <w:t>1.</w:t>
      </w:r>
      <w:r w:rsidRPr="00EA01F2">
        <w:rPr>
          <w:rFonts w:ascii="Arial" w:eastAsia="Calibri" w:hAnsi="Arial" w:cs="Arial"/>
          <w:lang w:eastAsia="en-US"/>
        </w:rPr>
        <w:tab/>
        <w:t>Ze strony Zamawiającego osobą upoważnioną do kontaktów z Wykonawcą oraz do kontroli przebiegu realizacji umowy przez Wykonawcę będzie:</w:t>
      </w:r>
    </w:p>
    <w:p w14:paraId="5196C250" w14:textId="77777777" w:rsidR="00EA01F2" w:rsidRPr="00EA01F2" w:rsidRDefault="00EA01F2" w:rsidP="00EA01F2">
      <w:pPr>
        <w:autoSpaceDE w:val="0"/>
        <w:autoSpaceDN w:val="0"/>
        <w:adjustRightInd w:val="0"/>
        <w:spacing w:line="259" w:lineRule="auto"/>
        <w:rPr>
          <w:rFonts w:ascii="Arial" w:eastAsia="Calibri" w:hAnsi="Arial" w:cs="Arial"/>
          <w:lang w:val="en-US" w:eastAsia="en-US"/>
        </w:rPr>
      </w:pPr>
      <w:r w:rsidRPr="00EA01F2">
        <w:rPr>
          <w:rFonts w:ascii="Arial" w:eastAsia="Calibri" w:hAnsi="Arial" w:cs="Arial"/>
          <w:lang w:eastAsia="en-US"/>
        </w:rPr>
        <w:t xml:space="preserve">      </w:t>
      </w:r>
      <w:r w:rsidRPr="00EA01F2">
        <w:rPr>
          <w:rFonts w:ascii="Arial" w:eastAsia="Calibri" w:hAnsi="Arial" w:cs="Arial"/>
          <w:lang w:val="en-US" w:eastAsia="en-US"/>
        </w:rPr>
        <w:t>………………………………………………………...……..., tel.  ………..…………,</w:t>
      </w:r>
    </w:p>
    <w:p w14:paraId="1FA94C42" w14:textId="05EB4D5E" w:rsidR="00EA01F2" w:rsidRPr="00EA01F2" w:rsidRDefault="00EA01F2" w:rsidP="00EA01F2">
      <w:pPr>
        <w:tabs>
          <w:tab w:val="left" w:pos="567"/>
        </w:tabs>
        <w:autoSpaceDE w:val="0"/>
        <w:spacing w:line="259" w:lineRule="auto"/>
        <w:rPr>
          <w:rFonts w:ascii="Arial" w:eastAsia="Calibri" w:hAnsi="Arial" w:cs="Arial"/>
          <w:lang w:val="en-US" w:eastAsia="en-US"/>
        </w:rPr>
      </w:pPr>
      <w:r w:rsidRPr="00EA01F2">
        <w:rPr>
          <w:rFonts w:ascii="Arial" w:eastAsia="Calibri" w:hAnsi="Arial" w:cs="Arial"/>
          <w:lang w:val="en-US" w:eastAsia="en-US"/>
        </w:rPr>
        <w:t xml:space="preserve">      adres  e-mail:....…………………………………………………………………………………</w:t>
      </w:r>
      <w:r>
        <w:rPr>
          <w:rFonts w:ascii="Arial" w:eastAsia="Calibri" w:hAnsi="Arial" w:cs="Arial"/>
          <w:lang w:val="en-US" w:eastAsia="en-US"/>
        </w:rPr>
        <w:t>…………..</w:t>
      </w:r>
    </w:p>
    <w:p w14:paraId="3CDF479C" w14:textId="77777777" w:rsidR="00EA01F2" w:rsidRPr="00EA01F2" w:rsidRDefault="00EA01F2" w:rsidP="00EA01F2">
      <w:pPr>
        <w:tabs>
          <w:tab w:val="left" w:pos="567"/>
        </w:tabs>
        <w:autoSpaceDE w:val="0"/>
        <w:spacing w:line="259" w:lineRule="auto"/>
        <w:ind w:left="142"/>
        <w:rPr>
          <w:rFonts w:ascii="Arial" w:eastAsia="Calibri" w:hAnsi="Arial" w:cs="Arial"/>
          <w:lang w:val="en-US" w:eastAsia="en-US"/>
        </w:rPr>
      </w:pPr>
    </w:p>
    <w:p w14:paraId="5CCAF806" w14:textId="77777777" w:rsidR="00EA01F2" w:rsidRPr="00EA01F2" w:rsidRDefault="00EA01F2" w:rsidP="00EA01F2">
      <w:pPr>
        <w:autoSpaceDE w:val="0"/>
        <w:spacing w:line="259" w:lineRule="auto"/>
        <w:ind w:left="284" w:hanging="284"/>
        <w:rPr>
          <w:rFonts w:ascii="Arial" w:eastAsia="Calibri" w:hAnsi="Arial" w:cs="Arial"/>
          <w:lang w:eastAsia="en-US"/>
        </w:rPr>
      </w:pPr>
      <w:r w:rsidRPr="00EA01F2">
        <w:rPr>
          <w:rFonts w:ascii="Arial" w:eastAsia="Calibri" w:hAnsi="Arial" w:cs="Arial"/>
          <w:lang w:eastAsia="en-US"/>
        </w:rPr>
        <w:t>2.</w:t>
      </w:r>
      <w:r w:rsidRPr="00EA01F2">
        <w:rPr>
          <w:rFonts w:ascii="Arial" w:eastAsia="Calibri" w:hAnsi="Arial" w:cs="Arial"/>
          <w:lang w:eastAsia="en-US"/>
        </w:rPr>
        <w:tab/>
        <w:t>Ze strony Wykonawcy osobą upoważnioną do kontaktów z Zamawiającym będzie:</w:t>
      </w:r>
    </w:p>
    <w:p w14:paraId="7199DB8A" w14:textId="2F03B883" w:rsidR="00EA01F2" w:rsidRPr="00EA01F2" w:rsidRDefault="00EA01F2" w:rsidP="00EA01F2">
      <w:pPr>
        <w:tabs>
          <w:tab w:val="left" w:pos="567"/>
        </w:tabs>
        <w:autoSpaceDE w:val="0"/>
        <w:spacing w:line="360" w:lineRule="auto"/>
        <w:rPr>
          <w:rFonts w:ascii="Arial" w:eastAsia="Calibri" w:hAnsi="Arial" w:cs="Arial"/>
          <w:lang w:val="en-US" w:eastAsia="en-US"/>
        </w:rPr>
      </w:pPr>
      <w:r w:rsidRPr="00EA01F2">
        <w:rPr>
          <w:rFonts w:ascii="Arial" w:eastAsia="Calibri" w:hAnsi="Arial" w:cs="Arial"/>
          <w:lang w:eastAsia="en-US"/>
        </w:rPr>
        <w:t xml:space="preserve">     </w:t>
      </w:r>
      <w:r w:rsidRPr="00EA01F2">
        <w:rPr>
          <w:rFonts w:ascii="Arial" w:eastAsia="Calibri" w:hAnsi="Arial" w:cs="Arial"/>
          <w:lang w:val="en-US" w:eastAsia="en-US"/>
        </w:rPr>
        <w:t>……………………………..…………………, tel.  ……….…………., fax.……………………</w:t>
      </w:r>
    </w:p>
    <w:p w14:paraId="1FC34ABD" w14:textId="0A8BE50E" w:rsidR="00EA01F2" w:rsidRPr="00EA01F2" w:rsidRDefault="00EA01F2" w:rsidP="00EA01F2">
      <w:pPr>
        <w:shd w:val="clear" w:color="auto" w:fill="FFFFFF"/>
        <w:spacing w:line="360" w:lineRule="auto"/>
        <w:jc w:val="both"/>
        <w:rPr>
          <w:rFonts w:ascii="Arial" w:eastAsia="Calibri" w:hAnsi="Arial" w:cs="Arial"/>
          <w:lang w:val="en-US" w:eastAsia="en-US"/>
        </w:rPr>
      </w:pPr>
      <w:r w:rsidRPr="00EA01F2">
        <w:rPr>
          <w:rFonts w:ascii="Arial" w:eastAsia="Calibri" w:hAnsi="Arial" w:cs="Arial"/>
          <w:lang w:val="en-US" w:eastAsia="en-US"/>
        </w:rPr>
        <w:t xml:space="preserve">     adres e-mail.……………………………….……</w:t>
      </w:r>
      <w:r>
        <w:rPr>
          <w:rFonts w:ascii="Arial" w:eastAsia="Calibri" w:hAnsi="Arial" w:cs="Arial"/>
          <w:lang w:val="en-US" w:eastAsia="en-US"/>
        </w:rPr>
        <w:t>…………….</w:t>
      </w:r>
      <w:r w:rsidRPr="00EA01F2">
        <w:rPr>
          <w:rFonts w:ascii="Arial" w:eastAsia="Calibri" w:hAnsi="Arial" w:cs="Arial"/>
          <w:lang w:val="en-US" w:eastAsia="en-US"/>
        </w:rPr>
        <w:t>…………………….………………………</w:t>
      </w:r>
    </w:p>
    <w:p w14:paraId="2216F51A" w14:textId="4D0F92CD" w:rsidR="00EA01F2" w:rsidRPr="00EA01F2" w:rsidRDefault="00EA01F2" w:rsidP="00EA01F2">
      <w:pPr>
        <w:shd w:val="clear" w:color="auto" w:fill="FFFFFF"/>
        <w:spacing w:line="259" w:lineRule="auto"/>
        <w:ind w:left="284" w:hanging="284"/>
        <w:jc w:val="both"/>
        <w:rPr>
          <w:rFonts w:ascii="Arial" w:eastAsia="Calibri" w:hAnsi="Arial" w:cs="Arial"/>
          <w:bCs/>
          <w:lang w:eastAsia="en-US"/>
        </w:rPr>
      </w:pPr>
      <w:r w:rsidRPr="00EA01F2">
        <w:rPr>
          <w:rFonts w:ascii="Arial" w:eastAsia="Calibri" w:hAnsi="Arial" w:cs="Arial"/>
          <w:lang w:eastAsia="en-US"/>
        </w:rPr>
        <w:t>3.</w:t>
      </w:r>
      <w:r w:rsidRPr="00EA01F2">
        <w:rPr>
          <w:rFonts w:ascii="Arial" w:eastAsia="Calibri" w:hAnsi="Arial" w:cs="Arial"/>
          <w:bCs/>
          <w:lang w:eastAsia="en-US"/>
        </w:rPr>
        <w:t xml:space="preserve">  Ze strony Wykonawcy usługi  będą wykonywać osoby wymienione w Wykazie osób, o którym </w:t>
      </w:r>
      <w:r>
        <w:rPr>
          <w:rFonts w:ascii="Arial" w:eastAsia="Calibri" w:hAnsi="Arial" w:cs="Arial"/>
          <w:bCs/>
          <w:lang w:eastAsia="en-US"/>
        </w:rPr>
        <w:br/>
      </w:r>
      <w:r w:rsidRPr="00EA01F2">
        <w:rPr>
          <w:rFonts w:ascii="Arial" w:eastAsia="Calibri" w:hAnsi="Arial" w:cs="Arial"/>
          <w:bCs/>
          <w:lang w:eastAsia="en-US"/>
        </w:rPr>
        <w:t xml:space="preserve">w § 1 ust. 4 (Załącznik nr 5 do umowy), odpowiedzialne za realizację przedmiotu zamówienia </w:t>
      </w:r>
      <w:r w:rsidR="00543884">
        <w:rPr>
          <w:rFonts w:ascii="Arial" w:eastAsia="Calibri" w:hAnsi="Arial" w:cs="Arial"/>
          <w:bCs/>
          <w:lang w:eastAsia="en-US"/>
        </w:rPr>
        <w:t xml:space="preserve">                     </w:t>
      </w:r>
      <w:r w:rsidRPr="00EA01F2">
        <w:rPr>
          <w:rFonts w:ascii="Arial" w:eastAsia="Calibri" w:hAnsi="Arial" w:cs="Arial"/>
          <w:bCs/>
          <w:lang w:eastAsia="en-US"/>
        </w:rPr>
        <w:t xml:space="preserve">ze strony Wykonawcy.  </w:t>
      </w:r>
    </w:p>
    <w:p w14:paraId="65C5A203" w14:textId="77777777" w:rsidR="00EA01F2" w:rsidRPr="00EA01F2" w:rsidRDefault="00EA01F2" w:rsidP="00EA01F2">
      <w:pPr>
        <w:suppressAutoHyphens/>
        <w:spacing w:before="100" w:beforeAutospacing="1" w:after="120" w:line="276" w:lineRule="auto"/>
        <w:ind w:left="284" w:hanging="284"/>
        <w:jc w:val="both"/>
        <w:rPr>
          <w:rFonts w:ascii="Arial" w:hAnsi="Arial" w:cs="Arial"/>
          <w:kern w:val="3"/>
          <w:lang w:eastAsia="ar-SA" w:bidi="hi-IN"/>
        </w:rPr>
      </w:pPr>
      <w:r w:rsidRPr="00EA01F2">
        <w:rPr>
          <w:rFonts w:ascii="Arial" w:eastAsia="SimSun" w:hAnsi="Arial" w:cs="Arial"/>
          <w:bCs/>
          <w:kern w:val="3"/>
          <w:lang w:eastAsia="zh-CN" w:bidi="hi-IN"/>
        </w:rPr>
        <w:t xml:space="preserve">4.  </w:t>
      </w:r>
      <w:r w:rsidRPr="00EA01F2">
        <w:rPr>
          <w:rFonts w:ascii="Arial" w:hAnsi="Arial" w:cs="Arial"/>
          <w:kern w:val="3"/>
          <w:lang w:eastAsia="ar-SA" w:bidi="hi-IN"/>
        </w:rPr>
        <w:t xml:space="preserve">Wykonawca zobowiązuje się poinformować osoby, o których mowa w ust. 2 i ust. 3 o udostępnieniu ich danych osobowych (imienia i nazwiska) Zamawiającemu i o przetwarzaniu tych danych                                  (w szczególności poprzez przechowywanie i utrwalanie) przez Zamawiającego w celu realizacji niniejszej umowy (poprzez zapoznanie ich z klauzulą informacyjną umieszczoną pod adresem: </w:t>
      </w:r>
      <w:hyperlink r:id="rId20" w:history="1">
        <w:r w:rsidRPr="00EA01F2">
          <w:rPr>
            <w:rFonts w:ascii="Arial" w:hAnsi="Arial" w:cs="Arial"/>
            <w:color w:val="0563C1"/>
            <w:kern w:val="3"/>
            <w:u w:val="single"/>
            <w:lang w:eastAsia="ar-SA" w:bidi="hi-IN"/>
          </w:rPr>
          <w:t>http://bip.lodz.kwp.policja.gov.pl/KPL/ochrona-danych-osobowyc/</w:t>
        </w:r>
      </w:hyperlink>
    </w:p>
    <w:p w14:paraId="69E53670" w14:textId="77777777" w:rsidR="00EA01F2" w:rsidRPr="00EA01F2" w:rsidRDefault="00EA01F2" w:rsidP="00EA01F2">
      <w:pPr>
        <w:tabs>
          <w:tab w:val="left" w:pos="284"/>
        </w:tabs>
        <w:suppressAutoHyphens/>
        <w:autoSpaceDN w:val="0"/>
        <w:spacing w:line="259" w:lineRule="auto"/>
        <w:ind w:left="284" w:hanging="284"/>
        <w:jc w:val="both"/>
        <w:rPr>
          <w:rFonts w:ascii="Arial" w:eastAsia="Calibri" w:hAnsi="Arial" w:cs="Arial"/>
          <w:b/>
          <w:lang w:eastAsia="en-US"/>
        </w:rPr>
      </w:pPr>
    </w:p>
    <w:p w14:paraId="19664F5D" w14:textId="77777777" w:rsidR="00EA01F2" w:rsidRPr="00EA01F2" w:rsidRDefault="00EA01F2" w:rsidP="00EA01F2">
      <w:pPr>
        <w:tabs>
          <w:tab w:val="left" w:pos="284"/>
        </w:tabs>
        <w:suppressAutoHyphens/>
        <w:autoSpaceDN w:val="0"/>
        <w:spacing w:line="259" w:lineRule="auto"/>
        <w:ind w:left="284" w:hanging="284"/>
        <w:jc w:val="center"/>
        <w:rPr>
          <w:rFonts w:ascii="Arial" w:eastAsia="Calibri" w:hAnsi="Arial" w:cs="Arial"/>
          <w:b/>
          <w:lang w:eastAsia="en-US"/>
        </w:rPr>
      </w:pPr>
      <w:r w:rsidRPr="00EA01F2">
        <w:rPr>
          <w:rFonts w:ascii="Arial" w:eastAsia="Calibri" w:hAnsi="Arial" w:cs="Arial"/>
          <w:b/>
          <w:lang w:eastAsia="en-US"/>
        </w:rPr>
        <w:t>§ 4 - Przebieg realizacji umowy</w:t>
      </w:r>
    </w:p>
    <w:p w14:paraId="04FF731D" w14:textId="77777777" w:rsidR="00EA01F2" w:rsidRPr="00EA01F2" w:rsidRDefault="00EA01F2" w:rsidP="00EA01F2">
      <w:pPr>
        <w:shd w:val="clear" w:color="auto" w:fill="FFFFFF"/>
        <w:spacing w:line="276" w:lineRule="auto"/>
        <w:jc w:val="center"/>
        <w:rPr>
          <w:rFonts w:ascii="Arial" w:eastAsia="Calibri" w:hAnsi="Arial" w:cs="Arial"/>
          <w:b/>
          <w:lang w:eastAsia="en-US"/>
        </w:rPr>
      </w:pPr>
    </w:p>
    <w:p w14:paraId="47E0FE62" w14:textId="37A192FA" w:rsidR="00EA01F2" w:rsidRPr="007A6BDC" w:rsidRDefault="00EA01F2" w:rsidP="007A6BDC">
      <w:pPr>
        <w:numPr>
          <w:ilvl w:val="0"/>
          <w:numId w:val="60"/>
        </w:numPr>
        <w:autoSpaceDE w:val="0"/>
        <w:autoSpaceDN w:val="0"/>
        <w:adjustRightInd w:val="0"/>
        <w:spacing w:after="160" w:line="276" w:lineRule="auto"/>
        <w:ind w:left="284" w:hanging="284"/>
        <w:jc w:val="both"/>
        <w:rPr>
          <w:rFonts w:ascii="Arial" w:eastAsia="Calibri" w:hAnsi="Arial" w:cs="Arial"/>
          <w:color w:val="000000"/>
          <w:lang w:eastAsia="en-US"/>
        </w:rPr>
      </w:pPr>
      <w:r w:rsidRPr="00EA01F2">
        <w:rPr>
          <w:rFonts w:ascii="Arial" w:eastAsia="Calibri" w:hAnsi="Arial" w:cs="Arial"/>
          <w:lang w:eastAsia="en-US"/>
        </w:rPr>
        <w:t xml:space="preserve">Prace konserwacyjne urządzeń dźwigowych przeprowadzane będą w terminach i zakresach określonych przez producentów urządzeń (nie rzadziej niż jeden raz na 30 dni) i będą obejmować czynności zawarte w Dokumentacji techniczno - ruchowej (DTR) tych urządzeń. Konserwacje </w:t>
      </w:r>
      <w:r w:rsidRPr="00EA01F2">
        <w:rPr>
          <w:rFonts w:ascii="Arial" w:eastAsia="Calibri" w:hAnsi="Arial" w:cs="Arial"/>
          <w:lang w:eastAsia="en-US"/>
        </w:rPr>
        <w:br/>
        <w:t xml:space="preserve">i bieżące naprawy  będą wykonywane zgodnie z przepisami o Dozorze technicznym i eksploatacji </w:t>
      </w:r>
      <w:r w:rsidRPr="00EA01F2">
        <w:rPr>
          <w:rFonts w:ascii="Arial" w:eastAsia="Calibri" w:hAnsi="Arial" w:cs="Arial"/>
          <w:color w:val="000000"/>
          <w:lang w:eastAsia="en-US"/>
        </w:rPr>
        <w:t>dźwigów oraz zgodnie z aktualnie obowiązującymi przepisami oraz Opisem przedmiotu zamówienia (Załącznik nr 3 do umowy).</w:t>
      </w:r>
    </w:p>
    <w:p w14:paraId="1D8BE0FA" w14:textId="77777777" w:rsidR="00EA01F2" w:rsidRPr="00EA01F2" w:rsidRDefault="00EA01F2" w:rsidP="00BB361B">
      <w:pPr>
        <w:numPr>
          <w:ilvl w:val="0"/>
          <w:numId w:val="60"/>
        </w:numPr>
        <w:autoSpaceDE w:val="0"/>
        <w:autoSpaceDN w:val="0"/>
        <w:adjustRightInd w:val="0"/>
        <w:spacing w:after="160" w:line="276" w:lineRule="auto"/>
        <w:ind w:left="284" w:hanging="284"/>
        <w:rPr>
          <w:rFonts w:ascii="Arial" w:eastAsia="Calibri" w:hAnsi="Arial" w:cs="Arial"/>
          <w:color w:val="000000"/>
          <w:lang w:eastAsia="en-US"/>
        </w:rPr>
      </w:pPr>
      <w:r w:rsidRPr="00EA01F2">
        <w:rPr>
          <w:rFonts w:ascii="Arial" w:eastAsia="Calibri" w:hAnsi="Arial" w:cs="Arial"/>
          <w:color w:val="000000"/>
          <w:lang w:eastAsia="en-US"/>
        </w:rPr>
        <w:t>W zakres podstawowych czynności, do wykonania których jest zobowiązany Wykonawca wchodzą:</w:t>
      </w:r>
    </w:p>
    <w:p w14:paraId="1A429577" w14:textId="77777777" w:rsidR="00EA01F2" w:rsidRPr="00EA01F2" w:rsidRDefault="00EA01F2" w:rsidP="00BB361B">
      <w:pPr>
        <w:numPr>
          <w:ilvl w:val="1"/>
          <w:numId w:val="60"/>
        </w:numPr>
        <w:autoSpaceDE w:val="0"/>
        <w:autoSpaceDN w:val="0"/>
        <w:adjustRightInd w:val="0"/>
        <w:spacing w:after="160" w:line="276" w:lineRule="auto"/>
        <w:ind w:left="426" w:hanging="142"/>
        <w:rPr>
          <w:rFonts w:ascii="Arial" w:eastAsia="Calibri" w:hAnsi="Arial" w:cs="Arial"/>
          <w:color w:val="000000"/>
          <w:lang w:eastAsia="en-US"/>
        </w:rPr>
      </w:pPr>
      <w:r w:rsidRPr="00EA01F2">
        <w:rPr>
          <w:rFonts w:ascii="Arial" w:eastAsia="Calibri" w:hAnsi="Arial" w:cs="Arial"/>
          <w:b/>
          <w:color w:val="000000"/>
          <w:u w:val="single"/>
          <w:lang w:eastAsia="en-US"/>
        </w:rPr>
        <w:t>konserwacje</w:t>
      </w:r>
    </w:p>
    <w:p w14:paraId="076CA404" w14:textId="77777777" w:rsidR="00EA01F2" w:rsidRPr="00EA01F2" w:rsidRDefault="00EA01F2" w:rsidP="00EA01F2">
      <w:pPr>
        <w:autoSpaceDE w:val="0"/>
        <w:autoSpaceDN w:val="0"/>
        <w:adjustRightInd w:val="0"/>
        <w:spacing w:line="276" w:lineRule="auto"/>
        <w:ind w:left="284"/>
        <w:jc w:val="both"/>
        <w:rPr>
          <w:rFonts w:ascii="Arial" w:eastAsia="Calibri" w:hAnsi="Arial" w:cs="Arial"/>
          <w:color w:val="000000"/>
          <w:lang w:eastAsia="en-US"/>
        </w:rPr>
      </w:pPr>
      <w:r w:rsidRPr="00EA01F2">
        <w:rPr>
          <w:rFonts w:ascii="Arial" w:eastAsia="Calibri" w:hAnsi="Arial" w:cs="Arial"/>
          <w:color w:val="000000"/>
          <w:lang w:eastAsia="en-US"/>
        </w:rPr>
        <w:t>W zakres usług konserwacyjnych wchodzą w szczególności:</w:t>
      </w:r>
    </w:p>
    <w:p w14:paraId="6DDCE041" w14:textId="77777777" w:rsidR="00EA01F2" w:rsidRPr="00EA01F2" w:rsidRDefault="00EA01F2" w:rsidP="00EA01F2">
      <w:pPr>
        <w:autoSpaceDE w:val="0"/>
        <w:autoSpaceDN w:val="0"/>
        <w:adjustRightInd w:val="0"/>
        <w:spacing w:line="276" w:lineRule="auto"/>
        <w:ind w:left="851" w:hanging="284"/>
        <w:jc w:val="both"/>
        <w:rPr>
          <w:rFonts w:ascii="Arial" w:eastAsia="Calibri" w:hAnsi="Arial" w:cs="Arial"/>
          <w:color w:val="000000"/>
          <w:lang w:eastAsia="en-US"/>
        </w:rPr>
      </w:pPr>
      <w:r w:rsidRPr="00EA01F2">
        <w:rPr>
          <w:rFonts w:ascii="Arial" w:eastAsia="Calibri" w:hAnsi="Arial" w:cs="Arial"/>
          <w:color w:val="000000"/>
          <w:lang w:eastAsia="en-US"/>
        </w:rPr>
        <w:t>a)</w:t>
      </w:r>
      <w:r w:rsidRPr="00EA01F2">
        <w:rPr>
          <w:rFonts w:ascii="Arial" w:eastAsia="Calibri" w:hAnsi="Arial" w:cs="Arial"/>
          <w:color w:val="000000"/>
          <w:lang w:eastAsia="en-US"/>
        </w:rPr>
        <w:tab/>
        <w:t>przeglądy okresowe wykonywane zgodnie z instrukcją producenta (DTR);</w:t>
      </w:r>
    </w:p>
    <w:p w14:paraId="4D93FD4C" w14:textId="77777777" w:rsidR="00EA01F2" w:rsidRPr="00EA01F2" w:rsidRDefault="00EA01F2" w:rsidP="00EA01F2">
      <w:pPr>
        <w:spacing w:line="276" w:lineRule="auto"/>
        <w:ind w:left="567"/>
        <w:jc w:val="both"/>
        <w:rPr>
          <w:rFonts w:ascii="Arial" w:eastAsia="Calibri" w:hAnsi="Arial" w:cs="Arial"/>
          <w:color w:val="000000"/>
          <w:lang w:eastAsia="en-US"/>
        </w:rPr>
      </w:pPr>
      <w:r w:rsidRPr="00EA01F2">
        <w:rPr>
          <w:rFonts w:ascii="Arial" w:eastAsia="Calibri" w:hAnsi="Arial" w:cs="Arial"/>
          <w:color w:val="000000"/>
          <w:lang w:eastAsia="en-US"/>
        </w:rPr>
        <w:t>b)  usuwanie na bieżąco nieprawidłowości w działaniu dźwigów mające na celu utrzymanie</w:t>
      </w:r>
    </w:p>
    <w:p w14:paraId="416924CD" w14:textId="77777777" w:rsidR="00EA01F2" w:rsidRPr="00EA01F2" w:rsidRDefault="00EA01F2" w:rsidP="00EA01F2">
      <w:pPr>
        <w:spacing w:line="276" w:lineRule="auto"/>
        <w:ind w:left="851"/>
        <w:jc w:val="both"/>
        <w:rPr>
          <w:rFonts w:ascii="Arial" w:eastAsia="Calibri" w:hAnsi="Arial" w:cs="Arial"/>
          <w:color w:val="000000"/>
          <w:lang w:eastAsia="en-US"/>
        </w:rPr>
      </w:pPr>
      <w:r w:rsidRPr="00EA01F2">
        <w:rPr>
          <w:rFonts w:ascii="Arial" w:eastAsia="Calibri" w:hAnsi="Arial" w:cs="Arial"/>
          <w:color w:val="000000"/>
          <w:lang w:eastAsia="en-US"/>
        </w:rPr>
        <w:t>urządzeń w pełnej gotowości technicznej;</w:t>
      </w:r>
    </w:p>
    <w:p w14:paraId="79B59E4B" w14:textId="77777777" w:rsidR="00EA01F2" w:rsidRPr="00EA01F2" w:rsidRDefault="00EA01F2" w:rsidP="00EA01F2">
      <w:pPr>
        <w:spacing w:line="276" w:lineRule="auto"/>
        <w:ind w:left="567"/>
        <w:jc w:val="both"/>
        <w:rPr>
          <w:rFonts w:ascii="Arial" w:eastAsia="Calibri" w:hAnsi="Arial" w:cs="Arial"/>
          <w:color w:val="000000"/>
          <w:lang w:eastAsia="en-US"/>
        </w:rPr>
      </w:pPr>
      <w:r w:rsidRPr="00EA01F2">
        <w:rPr>
          <w:rFonts w:ascii="Arial" w:eastAsia="Calibri" w:hAnsi="Arial" w:cs="Arial"/>
          <w:color w:val="000000"/>
          <w:lang w:eastAsia="en-US"/>
        </w:rPr>
        <w:t>c)  pomiary instalacji elektrycznej;</w:t>
      </w:r>
    </w:p>
    <w:p w14:paraId="47868A92" w14:textId="77777777" w:rsidR="00EA01F2" w:rsidRPr="00EA01F2" w:rsidRDefault="00EA01F2" w:rsidP="00EA01F2">
      <w:pPr>
        <w:spacing w:line="276" w:lineRule="auto"/>
        <w:ind w:left="567"/>
        <w:jc w:val="both"/>
        <w:rPr>
          <w:rFonts w:ascii="Arial" w:eastAsia="Calibri" w:hAnsi="Arial" w:cs="Arial"/>
          <w:color w:val="000000"/>
          <w:lang w:eastAsia="en-US"/>
        </w:rPr>
      </w:pPr>
      <w:r w:rsidRPr="00EA01F2">
        <w:rPr>
          <w:rFonts w:ascii="Arial" w:eastAsia="Calibri" w:hAnsi="Arial" w:cs="Arial"/>
          <w:color w:val="000000"/>
          <w:lang w:eastAsia="en-US"/>
        </w:rPr>
        <w:t>d)  udział przy badaniach UDT.</w:t>
      </w:r>
    </w:p>
    <w:p w14:paraId="0F7EEF77" w14:textId="77777777" w:rsidR="00EA01F2" w:rsidRPr="00EA01F2" w:rsidRDefault="00EA01F2" w:rsidP="00EA01F2">
      <w:pPr>
        <w:autoSpaceDE w:val="0"/>
        <w:autoSpaceDN w:val="0"/>
        <w:adjustRightInd w:val="0"/>
        <w:spacing w:line="276" w:lineRule="auto"/>
        <w:ind w:left="284"/>
        <w:jc w:val="both"/>
        <w:rPr>
          <w:rFonts w:ascii="Arial" w:eastAsia="Calibri" w:hAnsi="Arial" w:cs="Arial"/>
          <w:lang w:eastAsia="en-US"/>
        </w:rPr>
      </w:pPr>
      <w:bookmarkStart w:id="60" w:name="_Hlk131588008"/>
      <w:r w:rsidRPr="00EA01F2">
        <w:rPr>
          <w:rFonts w:ascii="Arial" w:eastAsia="Calibri" w:hAnsi="Arial" w:cs="Arial"/>
          <w:u w:val="single"/>
          <w:lang w:eastAsia="en-US"/>
        </w:rPr>
        <w:t>Wszelkie koszty związane z wykonaniem usługi konserwacji</w:t>
      </w:r>
      <w:r w:rsidRPr="00EA01F2">
        <w:rPr>
          <w:rFonts w:ascii="Arial" w:eastAsia="Calibri" w:hAnsi="Arial" w:cs="Arial"/>
          <w:lang w:eastAsia="en-US"/>
        </w:rPr>
        <w:t>, w tym koszty dojazdu do miejsca wykonywania usługi, koszty użycia przez Wykonawcę materiałów do konserwacji dźwigów, takich jak: oleje, smary, styki, żarówki sygnalizacyjne i oświetlenia kabiny, bezpieczniki, śruby, podkładki, czyściwa, zawleczki itp. zostały wkalkulowane w cenę usługi.</w:t>
      </w:r>
    </w:p>
    <w:bookmarkEnd w:id="60"/>
    <w:p w14:paraId="13B55557" w14:textId="77777777" w:rsidR="00EA01F2" w:rsidRPr="00EA01F2" w:rsidRDefault="00EA01F2" w:rsidP="00EA01F2">
      <w:pPr>
        <w:autoSpaceDE w:val="0"/>
        <w:autoSpaceDN w:val="0"/>
        <w:adjustRightInd w:val="0"/>
        <w:spacing w:line="259" w:lineRule="auto"/>
        <w:ind w:left="284"/>
        <w:jc w:val="both"/>
        <w:rPr>
          <w:rFonts w:ascii="Arial" w:eastAsia="Calibri" w:hAnsi="Arial" w:cs="Arial"/>
          <w:lang w:eastAsia="en-US"/>
        </w:rPr>
      </w:pPr>
    </w:p>
    <w:p w14:paraId="2E97AB6B" w14:textId="77777777" w:rsidR="00EA01F2" w:rsidRPr="00EA01F2" w:rsidRDefault="00EA01F2" w:rsidP="00BB361B">
      <w:pPr>
        <w:numPr>
          <w:ilvl w:val="1"/>
          <w:numId w:val="60"/>
        </w:numPr>
        <w:autoSpaceDE w:val="0"/>
        <w:autoSpaceDN w:val="0"/>
        <w:adjustRightInd w:val="0"/>
        <w:spacing w:after="160" w:line="259" w:lineRule="auto"/>
        <w:ind w:left="284" w:firstLine="0"/>
        <w:jc w:val="both"/>
        <w:rPr>
          <w:rFonts w:ascii="Arial" w:eastAsia="Calibri" w:hAnsi="Arial" w:cs="Arial"/>
          <w:color w:val="000000"/>
          <w:lang w:eastAsia="en-US"/>
        </w:rPr>
      </w:pPr>
      <w:r w:rsidRPr="00EA01F2">
        <w:rPr>
          <w:rFonts w:ascii="Arial" w:eastAsia="Calibri" w:hAnsi="Arial" w:cs="Arial"/>
          <w:b/>
          <w:color w:val="000000"/>
          <w:u w:val="single"/>
          <w:lang w:eastAsia="en-US"/>
        </w:rPr>
        <w:t xml:space="preserve">bieżące naprawy </w:t>
      </w:r>
    </w:p>
    <w:p w14:paraId="0B980649" w14:textId="77777777" w:rsidR="00EA01F2" w:rsidRPr="00EA01F2" w:rsidRDefault="00EA01F2" w:rsidP="00EA01F2">
      <w:pPr>
        <w:autoSpaceDE w:val="0"/>
        <w:autoSpaceDN w:val="0"/>
        <w:adjustRightInd w:val="0"/>
        <w:spacing w:line="259" w:lineRule="auto"/>
        <w:ind w:left="284"/>
        <w:jc w:val="both"/>
        <w:rPr>
          <w:rFonts w:ascii="Arial" w:eastAsia="Calibri" w:hAnsi="Arial" w:cs="Arial"/>
          <w:color w:val="000000"/>
          <w:lang w:eastAsia="en-US"/>
        </w:rPr>
      </w:pPr>
      <w:r w:rsidRPr="00EA01F2">
        <w:rPr>
          <w:rFonts w:ascii="Arial" w:eastAsia="Calibri" w:hAnsi="Arial" w:cs="Arial"/>
          <w:color w:val="000000"/>
          <w:lang w:eastAsia="en-US"/>
        </w:rPr>
        <w:t>Zgłoszenie konieczności przeprowadzenia bieżącej naprawy Wykonawca będzie dokonywał telefonicznie, a następnie potwierdzał e – mailem.</w:t>
      </w:r>
    </w:p>
    <w:p w14:paraId="6235CCE6" w14:textId="77777777" w:rsidR="00EA01F2" w:rsidRPr="00EA01F2" w:rsidRDefault="00EA01F2" w:rsidP="00EA01F2">
      <w:pPr>
        <w:autoSpaceDE w:val="0"/>
        <w:autoSpaceDN w:val="0"/>
        <w:adjustRightInd w:val="0"/>
        <w:spacing w:line="259" w:lineRule="auto"/>
        <w:ind w:left="284"/>
        <w:jc w:val="both"/>
        <w:rPr>
          <w:rFonts w:ascii="Arial" w:eastAsia="Calibri" w:hAnsi="Arial" w:cs="Arial"/>
          <w:color w:val="000000"/>
          <w:lang w:eastAsia="en-US"/>
        </w:rPr>
      </w:pPr>
      <w:r w:rsidRPr="00EA01F2">
        <w:rPr>
          <w:rFonts w:ascii="Arial" w:eastAsia="Calibri" w:hAnsi="Arial" w:cs="Arial"/>
          <w:color w:val="000000"/>
          <w:lang w:eastAsia="en-US"/>
        </w:rPr>
        <w:t>Bieżąca naprawa obejmuje wymianę, względnie przywrócenie sprawności części / zespołów, których stopień naturalnego zużycia nie gwarantuje należytego funkcjonowania dźwigu.</w:t>
      </w:r>
    </w:p>
    <w:p w14:paraId="45027E1A" w14:textId="77777777" w:rsidR="00EA01F2" w:rsidRPr="00EA01F2" w:rsidRDefault="00EA01F2" w:rsidP="00EA01F2">
      <w:pPr>
        <w:autoSpaceDE w:val="0"/>
        <w:autoSpaceDN w:val="0"/>
        <w:adjustRightInd w:val="0"/>
        <w:spacing w:line="259" w:lineRule="auto"/>
        <w:ind w:left="284"/>
        <w:jc w:val="both"/>
        <w:rPr>
          <w:rFonts w:ascii="Arial" w:eastAsia="Calibri" w:hAnsi="Arial" w:cs="Arial"/>
          <w:color w:val="000000"/>
          <w:lang w:eastAsia="en-US"/>
        </w:rPr>
      </w:pPr>
    </w:p>
    <w:p w14:paraId="0BAC9087" w14:textId="77777777" w:rsidR="00EA01F2" w:rsidRPr="00EA01F2" w:rsidRDefault="00EA01F2" w:rsidP="00BB361B">
      <w:pPr>
        <w:numPr>
          <w:ilvl w:val="1"/>
          <w:numId w:val="60"/>
        </w:numPr>
        <w:autoSpaceDE w:val="0"/>
        <w:autoSpaceDN w:val="0"/>
        <w:adjustRightInd w:val="0"/>
        <w:spacing w:after="160" w:line="259" w:lineRule="auto"/>
        <w:ind w:left="284" w:firstLine="0"/>
        <w:rPr>
          <w:rFonts w:ascii="Arial" w:eastAsia="Calibri" w:hAnsi="Arial" w:cs="Arial"/>
          <w:b/>
          <w:u w:val="single"/>
          <w:lang w:eastAsia="en-US"/>
        </w:rPr>
      </w:pPr>
      <w:r w:rsidRPr="00EA01F2">
        <w:rPr>
          <w:rFonts w:ascii="Arial" w:eastAsia="Calibri" w:hAnsi="Arial" w:cs="Arial"/>
          <w:b/>
          <w:u w:val="single"/>
          <w:lang w:eastAsia="en-US"/>
        </w:rPr>
        <w:t>usuwanie awarii.</w:t>
      </w:r>
    </w:p>
    <w:p w14:paraId="76313FCA" w14:textId="77777777" w:rsidR="00EA01F2" w:rsidRPr="00EA01F2" w:rsidRDefault="00EA01F2" w:rsidP="00EA01F2">
      <w:pPr>
        <w:autoSpaceDE w:val="0"/>
        <w:autoSpaceDN w:val="0"/>
        <w:adjustRightInd w:val="0"/>
        <w:spacing w:line="259" w:lineRule="auto"/>
        <w:ind w:left="284"/>
        <w:jc w:val="both"/>
        <w:rPr>
          <w:rFonts w:ascii="Arial" w:eastAsia="Calibri" w:hAnsi="Arial" w:cs="Arial"/>
          <w:color w:val="000000"/>
          <w:lang w:eastAsia="en-US"/>
        </w:rPr>
      </w:pPr>
      <w:r w:rsidRPr="00EA01F2">
        <w:rPr>
          <w:rFonts w:ascii="Arial" w:eastAsia="Calibri" w:hAnsi="Arial" w:cs="Arial"/>
          <w:color w:val="000000"/>
          <w:lang w:eastAsia="en-US"/>
        </w:rPr>
        <w:t>Całodobowy nadzór techniczny, w tym pogotowie dźwigowe i obsługa systemu powiadamiania ekip ratowniczych.</w:t>
      </w:r>
    </w:p>
    <w:p w14:paraId="5A6923CA" w14:textId="77777777" w:rsidR="00EA01F2" w:rsidRPr="00EA01F2" w:rsidRDefault="00EA01F2" w:rsidP="00EA01F2">
      <w:pPr>
        <w:autoSpaceDE w:val="0"/>
        <w:autoSpaceDN w:val="0"/>
        <w:adjustRightInd w:val="0"/>
        <w:spacing w:line="259" w:lineRule="auto"/>
        <w:ind w:left="284"/>
        <w:rPr>
          <w:rFonts w:ascii="Arial" w:eastAsia="Calibri" w:hAnsi="Arial" w:cs="Arial"/>
          <w:color w:val="000000"/>
          <w:lang w:eastAsia="en-US"/>
        </w:rPr>
      </w:pPr>
    </w:p>
    <w:p w14:paraId="0E8EDC85" w14:textId="77777777" w:rsidR="00EA01F2" w:rsidRPr="00EA01F2" w:rsidRDefault="00EA01F2" w:rsidP="00BB361B">
      <w:pPr>
        <w:numPr>
          <w:ilvl w:val="0"/>
          <w:numId w:val="61"/>
        </w:numPr>
        <w:autoSpaceDE w:val="0"/>
        <w:autoSpaceDN w:val="0"/>
        <w:adjustRightInd w:val="0"/>
        <w:spacing w:after="160" w:line="276" w:lineRule="auto"/>
        <w:ind w:left="284" w:hanging="284"/>
        <w:jc w:val="both"/>
        <w:rPr>
          <w:rFonts w:ascii="Arial" w:eastAsia="Calibri" w:hAnsi="Arial" w:cs="Arial"/>
          <w:b/>
          <w:color w:val="000000"/>
          <w:u w:val="single"/>
          <w:lang w:eastAsia="en-US"/>
        </w:rPr>
      </w:pPr>
      <w:r w:rsidRPr="00EA01F2">
        <w:rPr>
          <w:rFonts w:ascii="Arial" w:eastAsia="Calibri" w:hAnsi="Arial" w:cs="Arial"/>
          <w:b/>
          <w:color w:val="000000"/>
          <w:u w:val="single"/>
          <w:lang w:eastAsia="en-US"/>
        </w:rPr>
        <w:t>Do obowiązków Wykonawcy należy w szczególności:</w:t>
      </w:r>
    </w:p>
    <w:p w14:paraId="19AE8F85" w14:textId="77777777" w:rsidR="00EA01F2" w:rsidRPr="00EA01F2" w:rsidRDefault="00EA01F2" w:rsidP="00BB361B">
      <w:pPr>
        <w:numPr>
          <w:ilvl w:val="0"/>
          <w:numId w:val="62"/>
        </w:numPr>
        <w:tabs>
          <w:tab w:val="left" w:pos="142"/>
        </w:tabs>
        <w:autoSpaceDE w:val="0"/>
        <w:autoSpaceDN w:val="0"/>
        <w:adjustRightInd w:val="0"/>
        <w:spacing w:after="160" w:line="276" w:lineRule="auto"/>
        <w:ind w:left="567" w:hanging="283"/>
        <w:jc w:val="both"/>
        <w:rPr>
          <w:rFonts w:ascii="Arial" w:eastAsia="Calibri" w:hAnsi="Arial" w:cs="Arial"/>
          <w:color w:val="000000"/>
          <w:lang w:eastAsia="en-US"/>
        </w:rPr>
      </w:pPr>
      <w:r w:rsidRPr="00EA01F2">
        <w:rPr>
          <w:rFonts w:ascii="Arial" w:eastAsia="Calibri" w:hAnsi="Arial" w:cs="Arial"/>
          <w:color w:val="000000"/>
          <w:lang w:eastAsia="en-US"/>
        </w:rPr>
        <w:t xml:space="preserve">przestrzeganie instrukcji konserwacji, mające na celu zmniejszenie zużycia poszczególnych części, utrzymanie czystości w pomieszczeniach maszynowni oraz zapewnienie nieprzerwanej, </w:t>
      </w:r>
      <w:r w:rsidRPr="00EA01F2">
        <w:rPr>
          <w:rFonts w:ascii="Arial" w:eastAsia="Calibri" w:hAnsi="Arial" w:cs="Arial"/>
          <w:lang w:eastAsia="en-US"/>
        </w:rPr>
        <w:t xml:space="preserve">poprawnej i bezpiecznej pracy w działaniu urządzenia oraz dokonywanie przeglądów </w:t>
      </w:r>
      <w:r w:rsidRPr="00EA01F2">
        <w:rPr>
          <w:rFonts w:ascii="Arial" w:eastAsia="Calibri" w:hAnsi="Arial" w:cs="Arial"/>
          <w:lang w:eastAsia="en-US"/>
        </w:rPr>
        <w:br/>
        <w:t xml:space="preserve">w terminach określonych w instrukcji eksploatacji tj. nie rzadziej niż jeden raz na 30 dni </w:t>
      </w:r>
      <w:r w:rsidRPr="00EA01F2">
        <w:rPr>
          <w:rFonts w:ascii="Arial" w:eastAsia="Calibri" w:hAnsi="Arial" w:cs="Arial"/>
          <w:lang w:eastAsia="en-US"/>
        </w:rPr>
        <w:br/>
        <w:t xml:space="preserve">(przeglądy P-1 polegające na sprawdzeniu działania urządzeń dźwigu pod kątem bezpieczeństwa), a w szczególności </w:t>
      </w:r>
      <w:r w:rsidRPr="00EA01F2">
        <w:rPr>
          <w:rFonts w:ascii="Arial" w:eastAsia="Calibri" w:hAnsi="Arial" w:cs="Arial"/>
          <w:color w:val="000000"/>
          <w:lang w:eastAsia="en-US"/>
        </w:rPr>
        <w:t>sprawdzanie:</w:t>
      </w:r>
    </w:p>
    <w:p w14:paraId="58C49371" w14:textId="196A032B" w:rsidR="00EA01F2" w:rsidRPr="00EA01F2" w:rsidRDefault="00EA01F2" w:rsidP="00EA01F2">
      <w:pPr>
        <w:autoSpaceDE w:val="0"/>
        <w:autoSpaceDN w:val="0"/>
        <w:adjustRightInd w:val="0"/>
        <w:spacing w:line="276" w:lineRule="auto"/>
        <w:ind w:left="851" w:hanging="284"/>
        <w:jc w:val="both"/>
        <w:rPr>
          <w:rFonts w:ascii="Arial" w:eastAsia="Calibri" w:hAnsi="Arial" w:cs="Arial"/>
          <w:color w:val="000000"/>
          <w:lang w:eastAsia="en-US"/>
        </w:rPr>
      </w:pPr>
      <w:r w:rsidRPr="00EA01F2">
        <w:rPr>
          <w:rFonts w:ascii="Arial" w:eastAsia="Calibri" w:hAnsi="Arial" w:cs="Arial"/>
          <w:color w:val="000000"/>
          <w:lang w:eastAsia="en-US"/>
        </w:rPr>
        <w:t>a)</w:t>
      </w:r>
      <w:r w:rsidRPr="00EA01F2">
        <w:rPr>
          <w:rFonts w:ascii="Arial" w:eastAsia="Calibri" w:hAnsi="Arial" w:cs="Arial"/>
          <w:color w:val="000000"/>
          <w:lang w:eastAsia="en-US"/>
        </w:rPr>
        <w:tab/>
        <w:t>stanu technicznego mechanizmów napędowych, układów hamulcowych oraz cięgien nośnych  i ich zamocowań;</w:t>
      </w:r>
    </w:p>
    <w:p w14:paraId="085943C0" w14:textId="77777777" w:rsidR="00EA01F2" w:rsidRPr="00EA01F2" w:rsidRDefault="00EA01F2" w:rsidP="00EA01F2">
      <w:pPr>
        <w:autoSpaceDE w:val="0"/>
        <w:autoSpaceDN w:val="0"/>
        <w:adjustRightInd w:val="0"/>
        <w:spacing w:line="276" w:lineRule="auto"/>
        <w:ind w:left="851" w:hanging="284"/>
        <w:jc w:val="both"/>
        <w:rPr>
          <w:rFonts w:ascii="Arial" w:eastAsia="Calibri" w:hAnsi="Arial" w:cs="Arial"/>
          <w:color w:val="000000"/>
          <w:lang w:eastAsia="en-US"/>
        </w:rPr>
      </w:pPr>
      <w:r w:rsidRPr="00EA01F2">
        <w:rPr>
          <w:rFonts w:ascii="Arial" w:eastAsia="Calibri" w:hAnsi="Arial" w:cs="Arial"/>
          <w:color w:val="000000"/>
          <w:lang w:eastAsia="en-US"/>
        </w:rPr>
        <w:t>b)</w:t>
      </w:r>
      <w:r w:rsidRPr="00EA01F2">
        <w:rPr>
          <w:rFonts w:ascii="Arial" w:eastAsia="Calibri" w:hAnsi="Arial" w:cs="Arial"/>
          <w:color w:val="000000"/>
          <w:lang w:eastAsia="en-US"/>
        </w:rPr>
        <w:tab/>
        <w:t>działania elementów bezpieczeństwa i ograniczeń ruchowych;</w:t>
      </w:r>
    </w:p>
    <w:p w14:paraId="6388CD3A" w14:textId="77777777" w:rsidR="00EA01F2" w:rsidRPr="00EA01F2" w:rsidRDefault="00EA01F2" w:rsidP="00EA01F2">
      <w:pPr>
        <w:autoSpaceDE w:val="0"/>
        <w:autoSpaceDN w:val="0"/>
        <w:adjustRightInd w:val="0"/>
        <w:spacing w:line="276" w:lineRule="auto"/>
        <w:ind w:left="851" w:hanging="284"/>
        <w:jc w:val="both"/>
        <w:rPr>
          <w:rFonts w:ascii="Arial" w:eastAsia="Calibri" w:hAnsi="Arial" w:cs="Arial"/>
          <w:color w:val="000000"/>
          <w:lang w:eastAsia="en-US"/>
        </w:rPr>
      </w:pPr>
      <w:r w:rsidRPr="00EA01F2">
        <w:rPr>
          <w:rFonts w:ascii="Arial" w:eastAsia="Calibri" w:hAnsi="Arial" w:cs="Arial"/>
          <w:color w:val="000000"/>
          <w:lang w:eastAsia="en-US"/>
        </w:rPr>
        <w:t>c)</w:t>
      </w:r>
      <w:r w:rsidRPr="00EA01F2">
        <w:rPr>
          <w:rFonts w:ascii="Arial" w:eastAsia="Calibri" w:hAnsi="Arial" w:cs="Arial"/>
          <w:color w:val="000000"/>
          <w:lang w:eastAsia="en-US"/>
        </w:rPr>
        <w:tab/>
        <w:t>działania urządzeń sterujących, sygnalizacyjnych i oświetleniowych;</w:t>
      </w:r>
    </w:p>
    <w:p w14:paraId="123617EB" w14:textId="77777777" w:rsidR="00EA01F2" w:rsidRPr="00EA01F2" w:rsidRDefault="00EA01F2" w:rsidP="00EA01F2">
      <w:pPr>
        <w:autoSpaceDE w:val="0"/>
        <w:autoSpaceDN w:val="0"/>
        <w:adjustRightInd w:val="0"/>
        <w:spacing w:line="276" w:lineRule="auto"/>
        <w:ind w:left="851" w:hanging="284"/>
        <w:jc w:val="both"/>
        <w:rPr>
          <w:rFonts w:ascii="Arial" w:eastAsia="Calibri" w:hAnsi="Arial" w:cs="Arial"/>
          <w:color w:val="000000"/>
          <w:lang w:eastAsia="en-US"/>
        </w:rPr>
      </w:pPr>
    </w:p>
    <w:p w14:paraId="7E68149E" w14:textId="129885C0" w:rsidR="00EA01F2" w:rsidRPr="00EA01F2" w:rsidRDefault="00EA01F2" w:rsidP="00BB361B">
      <w:pPr>
        <w:numPr>
          <w:ilvl w:val="0"/>
          <w:numId w:val="62"/>
        </w:numPr>
        <w:tabs>
          <w:tab w:val="left" w:pos="142"/>
        </w:tabs>
        <w:autoSpaceDE w:val="0"/>
        <w:autoSpaceDN w:val="0"/>
        <w:adjustRightInd w:val="0"/>
        <w:spacing w:after="160" w:line="276" w:lineRule="auto"/>
        <w:ind w:left="567" w:hanging="283"/>
        <w:jc w:val="both"/>
        <w:rPr>
          <w:rFonts w:ascii="Arial" w:eastAsia="Calibri" w:hAnsi="Arial" w:cs="Arial"/>
          <w:lang w:eastAsia="en-US"/>
        </w:rPr>
      </w:pPr>
      <w:r w:rsidRPr="00EA01F2">
        <w:rPr>
          <w:rFonts w:ascii="Arial" w:eastAsia="Calibri" w:hAnsi="Arial" w:cs="Arial"/>
          <w:color w:val="000000"/>
          <w:lang w:eastAsia="en-US"/>
        </w:rPr>
        <w:t xml:space="preserve">odnotowywanie </w:t>
      </w:r>
      <w:r w:rsidRPr="00EA01F2">
        <w:rPr>
          <w:rFonts w:ascii="Arial" w:eastAsia="Calibri" w:hAnsi="Arial" w:cs="Arial"/>
          <w:lang w:eastAsia="en-US"/>
        </w:rPr>
        <w:t>wszelkich wykonywanych czynności w terminach dokonanych czynności(wpisy                 do dziennika/karty konserwacji urządzenia) oraz przygotowywanie dźwigów i branie czynnego udziału w czasie przeprowadzania badań zwyczajnych i nadzwyczajnych określonych przez dozór techniczny;</w:t>
      </w:r>
    </w:p>
    <w:p w14:paraId="6D60DE84" w14:textId="70AE5E35" w:rsidR="00EA01F2" w:rsidRPr="00EA01F2" w:rsidRDefault="00EA01F2" w:rsidP="00BB361B">
      <w:pPr>
        <w:numPr>
          <w:ilvl w:val="0"/>
          <w:numId w:val="62"/>
        </w:numPr>
        <w:tabs>
          <w:tab w:val="left" w:pos="142"/>
        </w:tabs>
        <w:autoSpaceDE w:val="0"/>
        <w:autoSpaceDN w:val="0"/>
        <w:adjustRightInd w:val="0"/>
        <w:spacing w:after="160" w:line="276" w:lineRule="auto"/>
        <w:ind w:left="567" w:hanging="283"/>
        <w:jc w:val="both"/>
        <w:rPr>
          <w:rFonts w:ascii="Arial" w:eastAsia="Calibri" w:hAnsi="Arial" w:cs="Arial"/>
          <w:lang w:eastAsia="en-US"/>
        </w:rPr>
      </w:pPr>
      <w:r w:rsidRPr="00EA01F2">
        <w:rPr>
          <w:rFonts w:ascii="Arial" w:eastAsia="Calibri" w:hAnsi="Arial" w:cs="Arial"/>
          <w:lang w:eastAsia="en-US"/>
        </w:rPr>
        <w:t>zwracanie uwagi i reagowanie na nieprawidłowości użytkowanego urządzenia dźwigowego zgłaszane przez użytkowników;</w:t>
      </w:r>
    </w:p>
    <w:p w14:paraId="57416D13" w14:textId="27608FA7" w:rsidR="00EA01F2" w:rsidRPr="00EA01F2" w:rsidRDefault="00EA01F2" w:rsidP="00BB361B">
      <w:pPr>
        <w:numPr>
          <w:ilvl w:val="0"/>
          <w:numId w:val="62"/>
        </w:numPr>
        <w:tabs>
          <w:tab w:val="left" w:pos="142"/>
        </w:tabs>
        <w:autoSpaceDE w:val="0"/>
        <w:autoSpaceDN w:val="0"/>
        <w:adjustRightInd w:val="0"/>
        <w:spacing w:after="160" w:line="276" w:lineRule="auto"/>
        <w:ind w:left="567" w:hanging="283"/>
        <w:jc w:val="both"/>
        <w:rPr>
          <w:rFonts w:ascii="Arial" w:eastAsia="Calibri" w:hAnsi="Arial" w:cs="Arial"/>
          <w:lang w:eastAsia="en-US"/>
        </w:rPr>
      </w:pPr>
      <w:r w:rsidRPr="00EA01F2">
        <w:rPr>
          <w:rFonts w:ascii="Arial" w:eastAsia="Calibri" w:hAnsi="Arial" w:cs="Arial"/>
          <w:lang w:eastAsia="en-US"/>
        </w:rPr>
        <w:t>zapewnienie całodobowej obsługi serwisowej.</w:t>
      </w:r>
    </w:p>
    <w:p w14:paraId="04025AF5" w14:textId="77777777" w:rsidR="00EA01F2" w:rsidRPr="00EA01F2" w:rsidRDefault="00EA01F2" w:rsidP="00BB361B">
      <w:pPr>
        <w:numPr>
          <w:ilvl w:val="0"/>
          <w:numId w:val="61"/>
        </w:numPr>
        <w:autoSpaceDE w:val="0"/>
        <w:autoSpaceDN w:val="0"/>
        <w:adjustRightInd w:val="0"/>
        <w:spacing w:after="160" w:line="276" w:lineRule="auto"/>
        <w:jc w:val="both"/>
        <w:rPr>
          <w:rFonts w:ascii="Arial" w:eastAsia="Calibri" w:hAnsi="Arial" w:cs="Arial"/>
          <w:b/>
          <w:u w:val="single"/>
          <w:lang w:eastAsia="en-US"/>
        </w:rPr>
      </w:pPr>
      <w:r w:rsidRPr="00EA01F2">
        <w:rPr>
          <w:rFonts w:ascii="Arial" w:eastAsia="Calibri" w:hAnsi="Arial" w:cs="Arial"/>
          <w:b/>
          <w:u w:val="single"/>
          <w:lang w:eastAsia="en-US"/>
        </w:rPr>
        <w:t>Wykonawca zobowiązany jest również do:</w:t>
      </w:r>
    </w:p>
    <w:p w14:paraId="582542DB" w14:textId="1A8755B5" w:rsidR="00EA01F2" w:rsidRPr="00EA01F2" w:rsidRDefault="00EA01F2" w:rsidP="00BB361B">
      <w:pPr>
        <w:numPr>
          <w:ilvl w:val="1"/>
          <w:numId w:val="61"/>
        </w:numPr>
        <w:autoSpaceDE w:val="0"/>
        <w:autoSpaceDN w:val="0"/>
        <w:adjustRightInd w:val="0"/>
        <w:spacing w:after="160" w:line="276" w:lineRule="auto"/>
        <w:ind w:left="709" w:hanging="283"/>
        <w:jc w:val="both"/>
        <w:rPr>
          <w:rFonts w:ascii="Arial" w:eastAsia="Calibri" w:hAnsi="Arial" w:cs="Arial"/>
          <w:lang w:eastAsia="en-US"/>
        </w:rPr>
      </w:pPr>
      <w:r w:rsidRPr="00EA01F2">
        <w:rPr>
          <w:rFonts w:ascii="Arial" w:eastAsia="Calibri" w:hAnsi="Arial" w:cs="Arial"/>
          <w:lang w:eastAsia="en-US"/>
        </w:rPr>
        <w:lastRenderedPageBreak/>
        <w:t>wywieszenia na tablicy ogłoszeń  lub w miejscu ogólnie dostępnym na terenie obiektów wskazanych w Załączniku nr 2 do umowy, informacji z numerami telefonów umożliwiających kontakt w razie awarii urządzenia dźwigowego;</w:t>
      </w:r>
    </w:p>
    <w:p w14:paraId="723B8DB7" w14:textId="4B58ECCD" w:rsidR="00EA01F2" w:rsidRPr="00EA01F2" w:rsidRDefault="00EA01F2" w:rsidP="00BB361B">
      <w:pPr>
        <w:numPr>
          <w:ilvl w:val="1"/>
          <w:numId w:val="61"/>
        </w:numPr>
        <w:autoSpaceDE w:val="0"/>
        <w:autoSpaceDN w:val="0"/>
        <w:adjustRightInd w:val="0"/>
        <w:spacing w:after="160" w:line="276" w:lineRule="auto"/>
        <w:ind w:left="709" w:hanging="283"/>
        <w:jc w:val="both"/>
        <w:rPr>
          <w:rFonts w:ascii="Arial" w:eastAsia="Calibri" w:hAnsi="Arial" w:cs="Arial"/>
          <w:lang w:eastAsia="en-US"/>
        </w:rPr>
      </w:pPr>
      <w:r w:rsidRPr="00EA01F2">
        <w:rPr>
          <w:rFonts w:ascii="Arial" w:eastAsia="Calibri" w:hAnsi="Arial" w:cs="Arial"/>
          <w:lang w:eastAsia="en-US"/>
        </w:rPr>
        <w:t>używania narzędzi i materiałów własnych do realizacji przedmiotu umowy;</w:t>
      </w:r>
    </w:p>
    <w:p w14:paraId="48C12D28" w14:textId="7675BCA2" w:rsidR="00EA01F2" w:rsidRPr="00EA01F2" w:rsidRDefault="00EA01F2" w:rsidP="00BB361B">
      <w:pPr>
        <w:numPr>
          <w:ilvl w:val="1"/>
          <w:numId w:val="61"/>
        </w:numPr>
        <w:autoSpaceDE w:val="0"/>
        <w:autoSpaceDN w:val="0"/>
        <w:adjustRightInd w:val="0"/>
        <w:spacing w:after="160" w:line="276" w:lineRule="auto"/>
        <w:ind w:left="709" w:hanging="283"/>
        <w:jc w:val="both"/>
        <w:rPr>
          <w:rFonts w:ascii="Arial" w:eastAsia="Calibri" w:hAnsi="Arial" w:cs="Arial"/>
          <w:lang w:eastAsia="en-US"/>
        </w:rPr>
      </w:pPr>
      <w:r w:rsidRPr="00EA01F2">
        <w:rPr>
          <w:rFonts w:ascii="Arial" w:eastAsia="Calibri" w:hAnsi="Arial" w:cs="Arial"/>
          <w:lang w:eastAsia="en-US"/>
        </w:rPr>
        <w:t>przestrzegania technologii, przepisów prawa, przepisów BHP i PPOŻ, a także do właściwej organizacji pracy przy zachowaniu ładu i porządku  zarówno podczas, jak i po wykonaniu robót;</w:t>
      </w:r>
    </w:p>
    <w:p w14:paraId="0C1CEFE1" w14:textId="7A658B78" w:rsidR="00EA01F2" w:rsidRPr="007A6BDC" w:rsidRDefault="00EA01F2" w:rsidP="007A6BDC">
      <w:pPr>
        <w:numPr>
          <w:ilvl w:val="1"/>
          <w:numId w:val="61"/>
        </w:numPr>
        <w:autoSpaceDE w:val="0"/>
        <w:autoSpaceDN w:val="0"/>
        <w:adjustRightInd w:val="0"/>
        <w:spacing w:after="160" w:line="276" w:lineRule="auto"/>
        <w:ind w:left="709" w:hanging="283"/>
        <w:jc w:val="both"/>
        <w:rPr>
          <w:rFonts w:ascii="Arial" w:eastAsia="Calibri" w:hAnsi="Arial" w:cs="Arial"/>
          <w:lang w:eastAsia="en-US"/>
        </w:rPr>
      </w:pPr>
      <w:r w:rsidRPr="00EA01F2">
        <w:rPr>
          <w:rFonts w:ascii="Arial" w:eastAsia="Calibri" w:hAnsi="Arial" w:cs="Arial"/>
          <w:lang w:eastAsia="en-US"/>
        </w:rPr>
        <w:t>wyposażenia wszystkich swoich pracowników w identyfikatory lub inne oznaczenia określające ich tożsamość;</w:t>
      </w:r>
    </w:p>
    <w:p w14:paraId="4D2B44F5" w14:textId="77777777" w:rsidR="00EA01F2" w:rsidRPr="00EA01F2" w:rsidRDefault="00EA01F2" w:rsidP="00BB361B">
      <w:pPr>
        <w:numPr>
          <w:ilvl w:val="1"/>
          <w:numId w:val="61"/>
        </w:numPr>
        <w:autoSpaceDE w:val="0"/>
        <w:autoSpaceDN w:val="0"/>
        <w:adjustRightInd w:val="0"/>
        <w:spacing w:after="160" w:line="276" w:lineRule="auto"/>
        <w:ind w:left="709" w:hanging="283"/>
        <w:jc w:val="both"/>
        <w:rPr>
          <w:rFonts w:ascii="Arial" w:eastAsia="Calibri" w:hAnsi="Arial" w:cs="Arial"/>
          <w:lang w:eastAsia="en-US"/>
        </w:rPr>
      </w:pPr>
      <w:r w:rsidRPr="00EA01F2">
        <w:rPr>
          <w:rFonts w:ascii="Arial" w:eastAsia="Calibri" w:hAnsi="Arial" w:cs="Arial"/>
          <w:lang w:eastAsia="en-US"/>
        </w:rPr>
        <w:t>usuwania wad i usterek w wyznaczonym terminie w czasie trwania umowy oraz w okresie  gwarancji udzielonej na części wymienione podczas naprawy;</w:t>
      </w:r>
    </w:p>
    <w:p w14:paraId="10014A04" w14:textId="77777777" w:rsidR="00EA01F2" w:rsidRPr="00EA01F2" w:rsidRDefault="00EA01F2" w:rsidP="00EA01F2">
      <w:pPr>
        <w:widowControl w:val="0"/>
        <w:suppressAutoHyphens/>
        <w:autoSpaceDN w:val="0"/>
        <w:ind w:left="720"/>
        <w:contextualSpacing/>
        <w:textAlignment w:val="baseline"/>
        <w:rPr>
          <w:rFonts w:ascii="Arial" w:eastAsia="SimSun" w:hAnsi="Arial" w:cs="Arial"/>
          <w:kern w:val="3"/>
          <w:lang w:eastAsia="zh-CN" w:bidi="hi-IN"/>
        </w:rPr>
      </w:pPr>
    </w:p>
    <w:p w14:paraId="24C99CED" w14:textId="67AD00A1" w:rsidR="00EA01F2" w:rsidRPr="007A6BDC" w:rsidRDefault="00EA01F2" w:rsidP="007A6BDC">
      <w:pPr>
        <w:numPr>
          <w:ilvl w:val="1"/>
          <w:numId w:val="61"/>
        </w:numPr>
        <w:autoSpaceDE w:val="0"/>
        <w:autoSpaceDN w:val="0"/>
        <w:adjustRightInd w:val="0"/>
        <w:spacing w:after="160" w:line="276" w:lineRule="auto"/>
        <w:ind w:left="709" w:hanging="283"/>
        <w:jc w:val="both"/>
        <w:rPr>
          <w:rFonts w:ascii="Arial" w:eastAsia="Calibri" w:hAnsi="Arial" w:cs="Arial"/>
          <w:color w:val="000000"/>
          <w:lang w:eastAsia="en-US"/>
        </w:rPr>
      </w:pPr>
      <w:r w:rsidRPr="00EA01F2">
        <w:rPr>
          <w:rFonts w:ascii="Arial" w:eastAsia="Calibri" w:hAnsi="Arial" w:cs="Arial"/>
          <w:color w:val="000000"/>
          <w:lang w:eastAsia="en-US"/>
        </w:rPr>
        <w:t>posiadania przez cały okres obowiązywania umowy i przedstawienia do wglądu na każde żądanie Zamawiającego, aktualnego certyfikatu zarządzania jakością w zakresie przedmiotu zamówienia,  zgodnego z normą PN-EN ISO 9001 w zakresie konserwacji i naprawy dźwigów, wciągników oraz urządzeń do transportu osób niepełnosprawnych;</w:t>
      </w:r>
    </w:p>
    <w:p w14:paraId="6595F1CF" w14:textId="77777777" w:rsidR="00EA01F2" w:rsidRPr="00EA01F2" w:rsidRDefault="00EA01F2" w:rsidP="00BB361B">
      <w:pPr>
        <w:numPr>
          <w:ilvl w:val="1"/>
          <w:numId w:val="61"/>
        </w:numPr>
        <w:spacing w:after="160" w:line="276" w:lineRule="auto"/>
        <w:ind w:left="709" w:hanging="283"/>
        <w:jc w:val="both"/>
        <w:rPr>
          <w:rFonts w:ascii="Arial" w:hAnsi="Arial" w:cs="Arial"/>
        </w:rPr>
      </w:pPr>
      <w:r w:rsidRPr="00EA01F2">
        <w:rPr>
          <w:rFonts w:ascii="Arial" w:eastAsia="Calibri" w:hAnsi="Arial" w:cs="Arial"/>
          <w:color w:val="000000"/>
          <w:lang w:eastAsia="en-US"/>
        </w:rPr>
        <w:t>traktowania jako poufne wszelkie informacje pozyskane w trakcie realizacji przedmiotu zamówienia w tym obiektów, których umowa dotyczy. W razie ich ujawnienia Zamawiający obciąży Wykonawcę karą umowną, o której mowa w § 11 ust.1 pkt. 8.</w:t>
      </w:r>
      <w:r w:rsidRPr="00EA01F2">
        <w:rPr>
          <w:rFonts w:ascii="Arial" w:hAnsi="Arial" w:cs="Arial"/>
        </w:rPr>
        <w:t xml:space="preserve"> Wykonawca wyegzekwuje od wszelkich podmiotów, którymi się posługuje przy  wykonywaniu umowy, dotrzymanie obowiązków  o których mowa w nin. punkcie.</w:t>
      </w:r>
    </w:p>
    <w:p w14:paraId="446A7781" w14:textId="77777777" w:rsidR="00EA01F2" w:rsidRPr="00EA01F2" w:rsidRDefault="00EA01F2" w:rsidP="00EA01F2">
      <w:pPr>
        <w:autoSpaceDE w:val="0"/>
        <w:autoSpaceDN w:val="0"/>
        <w:adjustRightInd w:val="0"/>
        <w:spacing w:line="259" w:lineRule="auto"/>
        <w:jc w:val="center"/>
        <w:rPr>
          <w:rFonts w:ascii="Arial" w:eastAsia="Calibri" w:hAnsi="Arial" w:cs="Arial"/>
          <w:b/>
          <w:color w:val="000000"/>
          <w:lang w:eastAsia="en-US"/>
        </w:rPr>
      </w:pPr>
      <w:r w:rsidRPr="00EA01F2">
        <w:rPr>
          <w:rFonts w:ascii="Arial" w:eastAsia="Calibri" w:hAnsi="Arial" w:cs="Arial"/>
          <w:b/>
          <w:color w:val="000000"/>
          <w:lang w:eastAsia="en-US"/>
        </w:rPr>
        <w:t>§ 5 - Obowiązki Wykonawcy</w:t>
      </w:r>
    </w:p>
    <w:p w14:paraId="43775985" w14:textId="77777777" w:rsidR="00EA01F2" w:rsidRPr="00EA01F2" w:rsidRDefault="00EA01F2" w:rsidP="00EA01F2">
      <w:pPr>
        <w:autoSpaceDE w:val="0"/>
        <w:autoSpaceDN w:val="0"/>
        <w:adjustRightInd w:val="0"/>
        <w:spacing w:line="259" w:lineRule="auto"/>
        <w:rPr>
          <w:rFonts w:ascii="Arial" w:eastAsia="Calibri" w:hAnsi="Arial" w:cs="Arial"/>
          <w:lang w:eastAsia="en-US"/>
        </w:rPr>
      </w:pPr>
    </w:p>
    <w:p w14:paraId="54B20BFF" w14:textId="77777777" w:rsidR="00EA01F2" w:rsidRPr="00EA01F2" w:rsidRDefault="00EA01F2" w:rsidP="00543884">
      <w:pPr>
        <w:autoSpaceDE w:val="0"/>
        <w:autoSpaceDN w:val="0"/>
        <w:adjustRightInd w:val="0"/>
        <w:spacing w:line="259" w:lineRule="auto"/>
        <w:ind w:left="284" w:hanging="284"/>
        <w:rPr>
          <w:rFonts w:ascii="Arial" w:eastAsia="Calibri" w:hAnsi="Arial" w:cs="Arial"/>
          <w:b/>
          <w:u w:val="single"/>
          <w:lang w:eastAsia="en-US"/>
        </w:rPr>
      </w:pPr>
      <w:r w:rsidRPr="00EA01F2">
        <w:rPr>
          <w:rFonts w:ascii="Arial" w:eastAsia="Calibri" w:hAnsi="Arial" w:cs="Arial"/>
          <w:lang w:eastAsia="en-US"/>
        </w:rPr>
        <w:t>1.</w:t>
      </w:r>
      <w:r w:rsidRPr="00EA01F2">
        <w:rPr>
          <w:rFonts w:ascii="Arial" w:eastAsia="Calibri" w:hAnsi="Arial" w:cs="Arial"/>
          <w:b/>
          <w:lang w:eastAsia="en-US"/>
        </w:rPr>
        <w:t xml:space="preserve">   W przypadku awarii urządzeń dźwigowych </w:t>
      </w:r>
      <w:r w:rsidRPr="00EA01F2">
        <w:rPr>
          <w:rFonts w:ascii="Arial" w:eastAsia="Calibri" w:hAnsi="Arial" w:cs="Arial"/>
          <w:b/>
          <w:u w:val="single"/>
          <w:lang w:eastAsia="en-US"/>
        </w:rPr>
        <w:t>Wykonawca zobowiązany jest w szczególności do:</w:t>
      </w:r>
    </w:p>
    <w:p w14:paraId="4D8316D1" w14:textId="77777777" w:rsidR="00EA01F2" w:rsidRPr="00EA01F2" w:rsidRDefault="00EA01F2" w:rsidP="00BB361B">
      <w:pPr>
        <w:numPr>
          <w:ilvl w:val="0"/>
          <w:numId w:val="63"/>
        </w:numPr>
        <w:autoSpaceDE w:val="0"/>
        <w:autoSpaceDN w:val="0"/>
        <w:adjustRightInd w:val="0"/>
        <w:spacing w:after="160" w:line="259" w:lineRule="auto"/>
        <w:ind w:left="567" w:hanging="283"/>
        <w:jc w:val="both"/>
        <w:rPr>
          <w:rFonts w:ascii="Arial" w:eastAsia="Calibri" w:hAnsi="Arial" w:cs="Arial"/>
          <w:lang w:eastAsia="en-US"/>
        </w:rPr>
      </w:pPr>
      <w:r w:rsidRPr="00EA01F2">
        <w:rPr>
          <w:rFonts w:ascii="Arial" w:eastAsia="Calibri" w:hAnsi="Arial" w:cs="Arial"/>
          <w:lang w:eastAsia="en-US"/>
        </w:rPr>
        <w:t>natychmiastowego podjęcia czynności naprawczych w razie uwięzienia ludzi w kabinie lub                     na platformie dla osób niepełnosprawnych – z przybyciem na miejsce, w przypadku urządzeń zlokalizowanych w jednostkach:</w:t>
      </w:r>
    </w:p>
    <w:p w14:paraId="390F4052" w14:textId="77777777" w:rsidR="00EA01F2" w:rsidRPr="00EA01F2" w:rsidRDefault="00EA01F2" w:rsidP="00EA01F2">
      <w:pPr>
        <w:autoSpaceDE w:val="0"/>
        <w:autoSpaceDN w:val="0"/>
        <w:adjustRightInd w:val="0"/>
        <w:ind w:left="567"/>
        <w:jc w:val="both"/>
        <w:rPr>
          <w:rFonts w:ascii="Arial" w:eastAsia="Calibri" w:hAnsi="Arial" w:cs="Arial"/>
          <w:lang w:eastAsia="en-US"/>
        </w:rPr>
      </w:pPr>
    </w:p>
    <w:p w14:paraId="19234EF3" w14:textId="77777777" w:rsidR="00EA01F2" w:rsidRPr="00EA01F2" w:rsidRDefault="00EA01F2" w:rsidP="00BB361B">
      <w:pPr>
        <w:numPr>
          <w:ilvl w:val="0"/>
          <w:numId w:val="64"/>
        </w:numPr>
        <w:autoSpaceDE w:val="0"/>
        <w:autoSpaceDN w:val="0"/>
        <w:adjustRightInd w:val="0"/>
        <w:spacing w:after="160" w:line="259" w:lineRule="auto"/>
        <w:ind w:left="851" w:hanging="284"/>
        <w:jc w:val="both"/>
        <w:rPr>
          <w:rFonts w:ascii="Arial" w:eastAsia="Calibri" w:hAnsi="Arial" w:cs="Arial"/>
          <w:b/>
          <w:lang w:eastAsia="en-US"/>
        </w:rPr>
      </w:pPr>
      <w:r w:rsidRPr="00EA01F2">
        <w:rPr>
          <w:rFonts w:ascii="Arial" w:eastAsia="Calibri" w:hAnsi="Arial" w:cs="Arial"/>
          <w:b/>
          <w:lang w:eastAsia="en-US"/>
        </w:rPr>
        <w:t xml:space="preserve">na terenie Łodzi - do 30 minut  od momentu zgłoszenia telefonicznego awarii                               na nr telefonu: </w:t>
      </w:r>
      <w:r w:rsidRPr="00EA01F2">
        <w:rPr>
          <w:rFonts w:ascii="Arial" w:eastAsia="Calibri" w:hAnsi="Arial" w:cs="Arial"/>
          <w:lang w:eastAsia="en-US"/>
        </w:rPr>
        <w:t>………………………….……………………………………..….…………..…….;</w:t>
      </w:r>
    </w:p>
    <w:p w14:paraId="7A988CDA" w14:textId="77777777" w:rsidR="00EA01F2" w:rsidRPr="00EA01F2" w:rsidRDefault="00EA01F2" w:rsidP="00EA01F2">
      <w:pPr>
        <w:autoSpaceDE w:val="0"/>
        <w:autoSpaceDN w:val="0"/>
        <w:adjustRightInd w:val="0"/>
        <w:ind w:left="851"/>
        <w:jc w:val="both"/>
        <w:rPr>
          <w:rFonts w:ascii="Arial" w:eastAsia="Calibri" w:hAnsi="Arial" w:cs="Arial"/>
          <w:b/>
          <w:lang w:eastAsia="en-US"/>
        </w:rPr>
      </w:pPr>
    </w:p>
    <w:p w14:paraId="49607976" w14:textId="77777777" w:rsidR="00EA01F2" w:rsidRPr="00EA01F2" w:rsidRDefault="00EA01F2" w:rsidP="00BB361B">
      <w:pPr>
        <w:numPr>
          <w:ilvl w:val="0"/>
          <w:numId w:val="64"/>
        </w:numPr>
        <w:autoSpaceDE w:val="0"/>
        <w:autoSpaceDN w:val="0"/>
        <w:adjustRightInd w:val="0"/>
        <w:spacing w:after="160" w:line="259" w:lineRule="auto"/>
        <w:ind w:left="851" w:hanging="284"/>
        <w:jc w:val="both"/>
        <w:rPr>
          <w:rFonts w:ascii="Arial" w:eastAsia="Calibri" w:hAnsi="Arial" w:cs="Arial"/>
          <w:lang w:eastAsia="en-US"/>
        </w:rPr>
      </w:pPr>
      <w:r w:rsidRPr="00EA01F2">
        <w:rPr>
          <w:rFonts w:ascii="Arial" w:eastAsia="Calibri" w:hAnsi="Arial" w:cs="Arial"/>
          <w:b/>
          <w:lang w:eastAsia="en-US"/>
        </w:rPr>
        <w:t xml:space="preserve">na terenie garnizonu łódzkiego - do 90 minut  od momentu zgłoszenia telefonicznego   awarii na nr telefonu: </w:t>
      </w:r>
      <w:r w:rsidRPr="00EA01F2">
        <w:rPr>
          <w:rFonts w:ascii="Arial" w:eastAsia="Calibri" w:hAnsi="Arial" w:cs="Arial"/>
          <w:lang w:eastAsia="en-US"/>
        </w:rPr>
        <w:t>……..……………………………………………………….…..………….;</w:t>
      </w:r>
    </w:p>
    <w:p w14:paraId="15207DDC" w14:textId="77777777" w:rsidR="00EA01F2" w:rsidRPr="00EA01F2" w:rsidRDefault="00EA01F2" w:rsidP="00EA01F2">
      <w:pPr>
        <w:autoSpaceDE w:val="0"/>
        <w:autoSpaceDN w:val="0"/>
        <w:adjustRightInd w:val="0"/>
        <w:ind w:left="709"/>
        <w:jc w:val="both"/>
        <w:rPr>
          <w:rFonts w:ascii="Arial" w:eastAsia="Calibri" w:hAnsi="Arial" w:cs="Arial"/>
          <w:lang w:eastAsia="en-US"/>
        </w:rPr>
      </w:pPr>
    </w:p>
    <w:p w14:paraId="18BDB4C5" w14:textId="2C737597" w:rsidR="00EA01F2" w:rsidRPr="00EA01F2" w:rsidRDefault="00EA01F2" w:rsidP="00BB361B">
      <w:pPr>
        <w:numPr>
          <w:ilvl w:val="0"/>
          <w:numId w:val="63"/>
        </w:numPr>
        <w:autoSpaceDE w:val="0"/>
        <w:autoSpaceDN w:val="0"/>
        <w:adjustRightInd w:val="0"/>
        <w:spacing w:after="160" w:line="259" w:lineRule="auto"/>
        <w:ind w:left="567" w:hanging="283"/>
        <w:jc w:val="both"/>
        <w:rPr>
          <w:rFonts w:ascii="Arial" w:eastAsia="Calibri" w:hAnsi="Arial" w:cs="Arial"/>
          <w:lang w:eastAsia="en-US"/>
        </w:rPr>
      </w:pPr>
      <w:r w:rsidRPr="00EA01F2">
        <w:rPr>
          <w:rFonts w:ascii="Arial" w:eastAsia="Calibri" w:hAnsi="Arial" w:cs="Arial"/>
          <w:lang w:eastAsia="en-US"/>
        </w:rPr>
        <w:t xml:space="preserve">podjęcia czynności naprawczych w </w:t>
      </w:r>
      <w:r w:rsidRPr="00EA01F2">
        <w:rPr>
          <w:rFonts w:ascii="Arial" w:eastAsia="Calibri" w:hAnsi="Arial" w:cs="Arial"/>
          <w:color w:val="000000"/>
          <w:lang w:eastAsia="en-US"/>
        </w:rPr>
        <w:t xml:space="preserve">sytuacji bieżącej naprawy lub  awarii nie </w:t>
      </w:r>
      <w:r w:rsidRPr="00EA01F2">
        <w:rPr>
          <w:rFonts w:ascii="Arial" w:eastAsia="Calibri" w:hAnsi="Arial" w:cs="Arial"/>
          <w:lang w:eastAsia="en-US"/>
        </w:rPr>
        <w:t xml:space="preserve">zagrażającej bezpieczeństwu użytkownika </w:t>
      </w:r>
      <w:r w:rsidRPr="00EA01F2">
        <w:rPr>
          <w:rFonts w:ascii="Arial" w:eastAsia="Calibri" w:hAnsi="Arial" w:cs="Arial"/>
          <w:b/>
          <w:lang w:eastAsia="en-US"/>
        </w:rPr>
        <w:t xml:space="preserve">– </w:t>
      </w:r>
      <w:r w:rsidRPr="00EA01F2">
        <w:rPr>
          <w:rFonts w:ascii="Arial" w:eastAsia="Calibri" w:hAnsi="Arial" w:cs="Arial"/>
          <w:lang w:eastAsia="en-US"/>
        </w:rPr>
        <w:t>z przybyciem na miejsce</w:t>
      </w:r>
      <w:r w:rsidRPr="00EA01F2">
        <w:rPr>
          <w:rFonts w:ascii="Arial" w:eastAsia="Calibri" w:hAnsi="Arial" w:cs="Arial"/>
          <w:b/>
          <w:lang w:eastAsia="en-US"/>
        </w:rPr>
        <w:t xml:space="preserve"> do …… (max do 24 ) godzin                             od momentu zgłoszenia telefonicznego awarii na nr telefonu: </w:t>
      </w:r>
      <w:r w:rsidRPr="00EA01F2">
        <w:rPr>
          <w:rFonts w:ascii="Arial" w:eastAsia="Calibri" w:hAnsi="Arial" w:cs="Arial"/>
          <w:lang w:eastAsia="en-US"/>
        </w:rPr>
        <w:t xml:space="preserve">……………………….……..… </w:t>
      </w:r>
    </w:p>
    <w:p w14:paraId="40CCB88B" w14:textId="2E3E77E4" w:rsidR="00EA01F2" w:rsidRPr="00EA01F2" w:rsidRDefault="00EA01F2" w:rsidP="00EA01F2">
      <w:pPr>
        <w:autoSpaceDE w:val="0"/>
        <w:autoSpaceDN w:val="0"/>
        <w:adjustRightInd w:val="0"/>
        <w:spacing w:line="259" w:lineRule="auto"/>
        <w:ind w:left="567" w:hanging="567"/>
        <w:jc w:val="both"/>
        <w:rPr>
          <w:rFonts w:ascii="Arial" w:eastAsia="Calibri" w:hAnsi="Arial" w:cs="Arial"/>
          <w:lang w:eastAsia="en-US"/>
        </w:rPr>
      </w:pPr>
      <w:r w:rsidRPr="00EA01F2">
        <w:rPr>
          <w:rFonts w:ascii="Arial" w:eastAsia="Calibri" w:hAnsi="Arial" w:cs="Arial"/>
          <w:lang w:eastAsia="en-US"/>
        </w:rPr>
        <w:t>2.  Termin ten może być przedłużony tylko na pisemny wniosek Wykonawcy za zgodą</w:t>
      </w:r>
      <w:r>
        <w:rPr>
          <w:rFonts w:ascii="Arial" w:eastAsia="Calibri" w:hAnsi="Arial" w:cs="Arial"/>
          <w:lang w:eastAsia="en-US"/>
        </w:rPr>
        <w:t xml:space="preserve"> </w:t>
      </w:r>
      <w:r w:rsidRPr="00EA01F2">
        <w:rPr>
          <w:rFonts w:ascii="Arial" w:eastAsia="Calibri" w:hAnsi="Arial" w:cs="Arial"/>
          <w:lang w:eastAsia="en-US"/>
        </w:rPr>
        <w:t>Zamawiającego.</w:t>
      </w:r>
    </w:p>
    <w:p w14:paraId="08D07136" w14:textId="77777777" w:rsidR="00EA01F2" w:rsidRPr="00EA01F2" w:rsidRDefault="00EA01F2" w:rsidP="00EA01F2">
      <w:pPr>
        <w:autoSpaceDE w:val="0"/>
        <w:autoSpaceDN w:val="0"/>
        <w:adjustRightInd w:val="0"/>
        <w:spacing w:line="259" w:lineRule="auto"/>
        <w:jc w:val="center"/>
        <w:rPr>
          <w:rFonts w:ascii="Arial" w:eastAsia="Calibri" w:hAnsi="Arial" w:cs="Arial"/>
          <w:b/>
          <w:lang w:eastAsia="en-US"/>
        </w:rPr>
      </w:pPr>
    </w:p>
    <w:p w14:paraId="2354DF3B" w14:textId="393FC853" w:rsidR="00EA01F2" w:rsidRPr="007A6BDC" w:rsidRDefault="00EA01F2" w:rsidP="007A6BDC">
      <w:pPr>
        <w:numPr>
          <w:ilvl w:val="0"/>
          <w:numId w:val="60"/>
        </w:numPr>
        <w:autoSpaceDE w:val="0"/>
        <w:autoSpaceDN w:val="0"/>
        <w:adjustRightInd w:val="0"/>
        <w:spacing w:after="160" w:line="259" w:lineRule="auto"/>
        <w:jc w:val="both"/>
        <w:rPr>
          <w:rFonts w:ascii="Arial" w:eastAsia="Calibri" w:hAnsi="Arial" w:cs="Arial"/>
          <w:color w:val="000000"/>
          <w:lang w:eastAsia="en-US"/>
        </w:rPr>
      </w:pPr>
      <w:r w:rsidRPr="00EA01F2">
        <w:rPr>
          <w:rFonts w:ascii="Arial" w:eastAsia="Calibri" w:hAnsi="Arial" w:cs="Arial"/>
          <w:color w:val="000000"/>
          <w:lang w:eastAsia="en-US"/>
        </w:rPr>
        <w:t xml:space="preserve">Karta konserwacji urządzenia dźwigowego, potwierdzona przez użytkownika obiektu </w:t>
      </w:r>
      <w:r w:rsidR="00543884">
        <w:rPr>
          <w:rFonts w:ascii="Arial" w:eastAsia="Calibri" w:hAnsi="Arial" w:cs="Arial"/>
          <w:color w:val="000000"/>
          <w:lang w:eastAsia="en-US"/>
        </w:rPr>
        <w:t xml:space="preserve">                                  </w:t>
      </w:r>
      <w:r w:rsidRPr="00EA01F2">
        <w:rPr>
          <w:rFonts w:ascii="Arial" w:eastAsia="Calibri" w:hAnsi="Arial" w:cs="Arial"/>
          <w:color w:val="000000"/>
          <w:lang w:eastAsia="en-US"/>
        </w:rPr>
        <w:t>ze strony Zamawiającego, będzie stanowiła dowód wykonania prac  konserwacyjnych i będzie podstawą do wystawienia faktury VAT.</w:t>
      </w:r>
    </w:p>
    <w:p w14:paraId="0A04B21A" w14:textId="77777777" w:rsidR="00EA01F2" w:rsidRPr="00EA01F2" w:rsidRDefault="00EA01F2" w:rsidP="00BB361B">
      <w:pPr>
        <w:numPr>
          <w:ilvl w:val="0"/>
          <w:numId w:val="60"/>
        </w:numPr>
        <w:autoSpaceDE w:val="0"/>
        <w:autoSpaceDN w:val="0"/>
        <w:adjustRightInd w:val="0"/>
        <w:spacing w:after="160" w:line="259" w:lineRule="auto"/>
        <w:jc w:val="both"/>
        <w:rPr>
          <w:rFonts w:ascii="Arial" w:eastAsia="Calibri" w:hAnsi="Arial" w:cs="Arial"/>
          <w:strike/>
          <w:color w:val="000000"/>
          <w:lang w:eastAsia="en-US"/>
        </w:rPr>
      </w:pPr>
      <w:r w:rsidRPr="00EA01F2">
        <w:rPr>
          <w:rFonts w:ascii="Arial" w:eastAsia="Calibri" w:hAnsi="Arial" w:cs="Arial"/>
          <w:color w:val="000000"/>
          <w:lang w:eastAsia="en-US"/>
        </w:rPr>
        <w:t>W razie wystąpienia konieczności bieżącej naprawy lub naprawy z powodu awarii urządzenia dźwigowego tj. wykonania prac obsługowo-naprawczych w przypadku bieżącej naprawy                                   lub usunięcia awarii, Wykonawca przedstawi szacunkową kalkulację cenową usługi, która będzie zawierać przewidywaną ilości roboczogodzin (z uwzględnieniem ceny 1 roboczogodziny podanej                 w § 9 ust. 1) oraz wykaz części / zespołów wymagających wymiany wraz z ich wyceną, a także  całkowite koszty bieżącej naprawy lub usunięcia awarii wraz z przewidywanym terminem realizacji usługi. Wykonawca przystąpi do naprawy po otrzymaniu akceptacji na piśmie od Zamawiającego. Naprawy  te wykonane zostaną  w terminie określonym w § 5 ust.1 pkt. 2.</w:t>
      </w:r>
    </w:p>
    <w:p w14:paraId="713156D9" w14:textId="77777777" w:rsidR="00EA01F2" w:rsidRPr="00EA01F2" w:rsidRDefault="00EA01F2" w:rsidP="00EA01F2">
      <w:pPr>
        <w:autoSpaceDE w:val="0"/>
        <w:autoSpaceDN w:val="0"/>
        <w:adjustRightInd w:val="0"/>
        <w:ind w:left="284"/>
        <w:jc w:val="both"/>
        <w:rPr>
          <w:rFonts w:ascii="Arial" w:eastAsia="Calibri" w:hAnsi="Arial" w:cs="Arial"/>
          <w:color w:val="000000"/>
          <w:lang w:eastAsia="en-US"/>
        </w:rPr>
      </w:pPr>
    </w:p>
    <w:p w14:paraId="33285B17" w14:textId="7DD2F0A8" w:rsidR="00EA01F2" w:rsidRPr="007A6BDC" w:rsidRDefault="00EA01F2" w:rsidP="007A6BDC">
      <w:pPr>
        <w:numPr>
          <w:ilvl w:val="3"/>
          <w:numId w:val="60"/>
        </w:numPr>
        <w:autoSpaceDE w:val="0"/>
        <w:autoSpaceDN w:val="0"/>
        <w:adjustRightInd w:val="0"/>
        <w:spacing w:after="160" w:line="259" w:lineRule="auto"/>
        <w:ind w:left="426" w:hanging="426"/>
        <w:jc w:val="both"/>
        <w:rPr>
          <w:rFonts w:ascii="Arial" w:eastAsia="Calibri" w:hAnsi="Arial" w:cs="Arial"/>
          <w:color w:val="000000"/>
          <w:lang w:eastAsia="en-US"/>
        </w:rPr>
      </w:pPr>
      <w:r w:rsidRPr="00EA01F2">
        <w:rPr>
          <w:rFonts w:ascii="Arial" w:eastAsia="Calibri" w:hAnsi="Arial" w:cs="Arial"/>
          <w:color w:val="000000"/>
          <w:lang w:eastAsia="en-US"/>
        </w:rPr>
        <w:lastRenderedPageBreak/>
        <w:t xml:space="preserve">Po dokonaniu bieżącej naprawy lub usunięciu awarii urządzenia dźwigowego Wykonawca sporządzi ostateczną wycenę usługi z uwzględnieniem wartości roboczogodziny podanej w </w:t>
      </w:r>
      <w:r w:rsidRPr="00EA01F2">
        <w:rPr>
          <w:rFonts w:ascii="Arial" w:eastAsia="Calibri" w:hAnsi="Arial" w:cs="Arial"/>
          <w:lang w:eastAsia="en-US"/>
        </w:rPr>
        <w:t xml:space="preserve">§ 9 ust. 1. W wycenie zostanie podana cena części/zespołów, które  zostały wymienione. Cena części / zespołów  zostanie określona przez Wykonawcę na podstawie przedłożonej faktury (dowodu  zakupu) danej części/zespołu lub cennika produkowanych przez siebie części zamiennych. </w:t>
      </w:r>
      <w:r w:rsidRPr="00EA01F2">
        <w:rPr>
          <w:rFonts w:ascii="Arial" w:eastAsia="Calibri" w:hAnsi="Arial" w:cs="Arial"/>
          <w:lang w:eastAsia="en-US"/>
        </w:rPr>
        <w:br/>
        <w:t xml:space="preserve">W/w ostateczna </w:t>
      </w:r>
      <w:r w:rsidRPr="00EA01F2">
        <w:rPr>
          <w:rFonts w:ascii="Arial" w:eastAsia="Calibri" w:hAnsi="Arial" w:cs="Arial"/>
          <w:color w:val="000000"/>
          <w:lang w:eastAsia="en-US"/>
        </w:rPr>
        <w:t>wycena usługi winna być załączona wraz z Protokołem zdawczo – odbiorczym                       do faktury VAT.</w:t>
      </w:r>
    </w:p>
    <w:p w14:paraId="3218AD86" w14:textId="4CA19052" w:rsidR="00EA01F2" w:rsidRPr="007A6BDC" w:rsidRDefault="00EA01F2" w:rsidP="007A6BDC">
      <w:pPr>
        <w:numPr>
          <w:ilvl w:val="3"/>
          <w:numId w:val="60"/>
        </w:numPr>
        <w:autoSpaceDE w:val="0"/>
        <w:autoSpaceDN w:val="0"/>
        <w:adjustRightInd w:val="0"/>
        <w:spacing w:after="160" w:line="259" w:lineRule="auto"/>
        <w:ind w:left="426" w:hanging="426"/>
        <w:jc w:val="both"/>
        <w:rPr>
          <w:rFonts w:ascii="Arial" w:eastAsia="Calibri" w:hAnsi="Arial" w:cs="Arial"/>
          <w:color w:val="000000"/>
          <w:lang w:eastAsia="en-US"/>
        </w:rPr>
      </w:pPr>
      <w:r w:rsidRPr="00EA01F2">
        <w:rPr>
          <w:rFonts w:ascii="Arial" w:eastAsia="Calibri" w:hAnsi="Arial" w:cs="Arial"/>
          <w:color w:val="000000"/>
          <w:lang w:eastAsia="en-US"/>
        </w:rPr>
        <w:t>Po każdej wykonanej usłudze Wykonawca dokona wpisu do dziennika / karty konserwacji urządzenia dźwigowego, stanowiącej dowód wykonania prac konserwacyjno- naprawczych oraz sporządzi protokół zdawczo – odbiorczy po wykonanej usłudze, który będzie potwierdzony przez osobę wyznaczona ze strony użytkownika obiektu.</w:t>
      </w:r>
    </w:p>
    <w:p w14:paraId="782DFA60" w14:textId="51BF1538" w:rsidR="00EA01F2" w:rsidRPr="007A6BDC" w:rsidRDefault="00EA01F2" w:rsidP="007A6BDC">
      <w:pPr>
        <w:numPr>
          <w:ilvl w:val="3"/>
          <w:numId w:val="60"/>
        </w:numPr>
        <w:autoSpaceDE w:val="0"/>
        <w:autoSpaceDN w:val="0"/>
        <w:adjustRightInd w:val="0"/>
        <w:spacing w:after="160" w:line="259" w:lineRule="auto"/>
        <w:ind w:left="426" w:hanging="426"/>
        <w:jc w:val="both"/>
        <w:rPr>
          <w:rFonts w:ascii="Arial" w:eastAsia="Calibri" w:hAnsi="Arial" w:cs="Arial"/>
          <w:lang w:eastAsia="en-US"/>
        </w:rPr>
      </w:pPr>
      <w:r w:rsidRPr="00EA01F2">
        <w:rPr>
          <w:rFonts w:ascii="Arial" w:eastAsia="Calibri" w:hAnsi="Arial" w:cs="Arial"/>
          <w:color w:val="000000"/>
          <w:lang w:eastAsia="en-US"/>
        </w:rPr>
        <w:t xml:space="preserve">Koszt dojazdu do miejsc wykonywania wszystkich usług Wykonawca uwzględnił w cenie jednostkowej usługi dla każdego urządzenia </w:t>
      </w:r>
      <w:r w:rsidRPr="00EA01F2">
        <w:rPr>
          <w:rFonts w:ascii="Arial" w:eastAsia="Calibri" w:hAnsi="Arial" w:cs="Arial"/>
          <w:lang w:eastAsia="en-US"/>
        </w:rPr>
        <w:t>dźwigowego.</w:t>
      </w:r>
    </w:p>
    <w:p w14:paraId="16EB2C63" w14:textId="77777777" w:rsidR="00EA01F2" w:rsidRPr="00EA01F2" w:rsidRDefault="00EA01F2" w:rsidP="00BB361B">
      <w:pPr>
        <w:numPr>
          <w:ilvl w:val="3"/>
          <w:numId w:val="60"/>
        </w:numPr>
        <w:autoSpaceDE w:val="0"/>
        <w:autoSpaceDN w:val="0"/>
        <w:adjustRightInd w:val="0"/>
        <w:spacing w:after="160" w:line="259" w:lineRule="auto"/>
        <w:ind w:left="426" w:hanging="426"/>
        <w:jc w:val="both"/>
        <w:rPr>
          <w:rFonts w:ascii="Arial" w:eastAsia="Calibri" w:hAnsi="Arial" w:cs="Arial"/>
          <w:lang w:eastAsia="en-US"/>
        </w:rPr>
      </w:pPr>
      <w:r w:rsidRPr="00EA01F2">
        <w:rPr>
          <w:rFonts w:ascii="Arial" w:eastAsia="Calibri" w:hAnsi="Arial" w:cs="Arial"/>
          <w:lang w:eastAsia="en-US"/>
        </w:rPr>
        <w:t>W terminie wyznaczonym przez Inspektora Urzędu Dozoru Technicznego Wykonawca zobowiązany jest do nieodpłatnego uczestnictwa przy okresowym odbiorze urządzeń dźwigowych. Przygotowanie dokumentacji niezbędnej do przedłużenia badania okresowego jest obowiązkiem Wykonawcy.</w:t>
      </w:r>
    </w:p>
    <w:p w14:paraId="5712A103" w14:textId="77777777" w:rsidR="00EA01F2" w:rsidRPr="00EA01F2" w:rsidRDefault="00EA01F2" w:rsidP="00EA01F2">
      <w:pPr>
        <w:spacing w:line="276" w:lineRule="auto"/>
        <w:ind w:left="567" w:hanging="567"/>
        <w:jc w:val="both"/>
        <w:rPr>
          <w:rFonts w:ascii="Arial" w:eastAsia="Calibri" w:hAnsi="Arial" w:cs="Arial"/>
          <w:lang w:eastAsia="en-US"/>
        </w:rPr>
      </w:pPr>
    </w:p>
    <w:p w14:paraId="00B7E223" w14:textId="77777777" w:rsidR="00EA01F2" w:rsidRPr="00EA01F2" w:rsidRDefault="00EA01F2" w:rsidP="00EA01F2">
      <w:pPr>
        <w:autoSpaceDE w:val="0"/>
        <w:autoSpaceDN w:val="0"/>
        <w:adjustRightInd w:val="0"/>
        <w:spacing w:line="259" w:lineRule="auto"/>
        <w:jc w:val="center"/>
        <w:rPr>
          <w:rFonts w:ascii="Arial" w:eastAsia="Calibri" w:hAnsi="Arial" w:cs="Arial"/>
          <w:b/>
          <w:lang w:eastAsia="en-US"/>
        </w:rPr>
      </w:pPr>
      <w:r w:rsidRPr="00EA01F2">
        <w:rPr>
          <w:rFonts w:ascii="Arial" w:eastAsia="Calibri" w:hAnsi="Arial" w:cs="Arial"/>
          <w:b/>
          <w:lang w:eastAsia="en-US"/>
        </w:rPr>
        <w:t>§ 6 - Zatrudnienie na umowę o pracę</w:t>
      </w:r>
    </w:p>
    <w:p w14:paraId="296AF75D" w14:textId="77777777" w:rsidR="00EA01F2" w:rsidRPr="00EA01F2" w:rsidRDefault="00EA01F2" w:rsidP="00EA01F2">
      <w:pPr>
        <w:autoSpaceDE w:val="0"/>
        <w:autoSpaceDN w:val="0"/>
        <w:adjustRightInd w:val="0"/>
        <w:spacing w:line="259" w:lineRule="auto"/>
        <w:jc w:val="center"/>
        <w:rPr>
          <w:rFonts w:ascii="Arial" w:eastAsia="Calibri" w:hAnsi="Arial" w:cs="Arial"/>
          <w:b/>
          <w:lang w:eastAsia="en-US"/>
        </w:rPr>
      </w:pPr>
    </w:p>
    <w:p w14:paraId="07A0696E" w14:textId="5DA99A7E" w:rsidR="00EA01F2" w:rsidRPr="00EA01F2" w:rsidRDefault="00EA01F2" w:rsidP="00BB361B">
      <w:pPr>
        <w:numPr>
          <w:ilvl w:val="0"/>
          <w:numId w:val="79"/>
        </w:numPr>
        <w:autoSpaceDE w:val="0"/>
        <w:autoSpaceDN w:val="0"/>
        <w:adjustRightInd w:val="0"/>
        <w:spacing w:after="160" w:line="259" w:lineRule="auto"/>
        <w:jc w:val="both"/>
        <w:rPr>
          <w:rFonts w:ascii="Arial" w:eastAsia="Calibri" w:hAnsi="Arial" w:cs="Arial"/>
          <w:lang w:eastAsia="en-US"/>
        </w:rPr>
      </w:pPr>
      <w:r w:rsidRPr="00EA01F2">
        <w:rPr>
          <w:rFonts w:ascii="Arial" w:eastAsia="Calibri" w:hAnsi="Arial" w:cs="Arial"/>
          <w:lang w:eastAsia="en-US"/>
        </w:rPr>
        <w:t xml:space="preserve">W zakresie, w jakim Wykonawca nie posługuje się podwykonawcami, o których mowa w § 7,                         na podstawie art. 95 ust. 1 uPzp Wykonawca / Podwykonawca zobowiązuje się, że w okresie realizacji umowy będzie zatrudniał na podstawie umowy o pracę w rozumieniu przepisów ustawy                     z dnia 26.06.1974 r. – Kodeks pracy (Dz. U.  z  2022 r., poz. 1510 ze zm.) </w:t>
      </w:r>
      <w:r w:rsidRPr="00EA01F2">
        <w:rPr>
          <w:rFonts w:ascii="Arial" w:eastAsia="Calibri" w:hAnsi="Arial" w:cs="Arial"/>
          <w:sz w:val="18"/>
          <w:szCs w:val="18"/>
        </w:rPr>
        <w:t xml:space="preserve">lub  </w:t>
      </w:r>
      <w:r w:rsidRPr="00EA01F2">
        <w:rPr>
          <w:rFonts w:ascii="Arial" w:eastAsia="Calibri" w:hAnsi="Arial" w:cs="Arial"/>
          <w:i/>
          <w:sz w:val="18"/>
          <w:szCs w:val="18"/>
        </w:rPr>
        <w:t>analogicznych przepisów państw członkowskich UE, EOG</w:t>
      </w:r>
      <w:r w:rsidRPr="00EA01F2">
        <w:rPr>
          <w:rFonts w:ascii="Arial" w:eastAsia="Calibri" w:hAnsi="Arial" w:cs="Arial"/>
          <w:sz w:val="18"/>
          <w:szCs w:val="18"/>
        </w:rPr>
        <w:t xml:space="preserve">, </w:t>
      </w:r>
      <w:r w:rsidRPr="00EA01F2">
        <w:rPr>
          <w:rFonts w:ascii="Arial" w:eastAsia="Calibri" w:hAnsi="Arial" w:cs="Arial"/>
          <w:lang w:eastAsia="en-US"/>
        </w:rPr>
        <w:t xml:space="preserve">wszystkie osoby wykonujące </w:t>
      </w:r>
      <w:bookmarkStart w:id="61" w:name="_Hlk130977246"/>
      <w:r w:rsidRPr="00EA01F2">
        <w:rPr>
          <w:rFonts w:ascii="Arial" w:eastAsia="Calibri" w:hAnsi="Arial" w:cs="Arial"/>
          <w:lang w:eastAsia="en-US"/>
        </w:rPr>
        <w:t xml:space="preserve">wszelkie czynności związane   z wykonywaniem usług </w:t>
      </w:r>
      <w:r w:rsidRPr="00EA01F2">
        <w:rPr>
          <w:rFonts w:ascii="Arial" w:eastAsia="Calibri" w:hAnsi="Arial" w:cs="Arial"/>
          <w:bCs/>
          <w:lang w:eastAsia="en-US"/>
        </w:rPr>
        <w:t>konserwacji i napraw urządzeń dźwigowych</w:t>
      </w:r>
      <w:r w:rsidRPr="00EA01F2">
        <w:rPr>
          <w:rFonts w:ascii="Arial" w:eastAsia="Calibri" w:hAnsi="Arial" w:cs="Arial"/>
          <w:lang w:eastAsia="en-US"/>
        </w:rPr>
        <w:t xml:space="preserve">. Wymóg  ten nie dotyczy  w szczególności osób fizycznych prowadzących działalność gospodarczą w zakresie, </w:t>
      </w:r>
      <w:r w:rsidR="009219A6">
        <w:rPr>
          <w:rFonts w:ascii="Arial" w:eastAsia="Calibri" w:hAnsi="Arial" w:cs="Arial"/>
          <w:lang w:eastAsia="en-US"/>
        </w:rPr>
        <w:br/>
      </w:r>
      <w:r w:rsidRPr="00EA01F2">
        <w:rPr>
          <w:rFonts w:ascii="Arial" w:eastAsia="Calibri" w:hAnsi="Arial" w:cs="Arial"/>
          <w:lang w:eastAsia="en-US"/>
        </w:rPr>
        <w:t xml:space="preserve">w jakim będą wykonywać osobiście usługi na rzecz Zamawiającego. </w:t>
      </w:r>
    </w:p>
    <w:p w14:paraId="2FF95A3F" w14:textId="6A26F0D8" w:rsidR="00EA01F2" w:rsidRPr="00EA01F2" w:rsidRDefault="00EA01F2" w:rsidP="00BB361B">
      <w:pPr>
        <w:numPr>
          <w:ilvl w:val="0"/>
          <w:numId w:val="78"/>
        </w:numPr>
        <w:autoSpaceDE w:val="0"/>
        <w:autoSpaceDN w:val="0"/>
        <w:adjustRightInd w:val="0"/>
        <w:spacing w:before="240" w:after="160" w:line="259" w:lineRule="auto"/>
        <w:jc w:val="both"/>
        <w:rPr>
          <w:rFonts w:ascii="Arial" w:eastAsia="Calibri" w:hAnsi="Arial" w:cs="Arial"/>
          <w:lang w:eastAsia="en-US"/>
        </w:rPr>
      </w:pPr>
      <w:bookmarkStart w:id="62" w:name="_Hlk97110565"/>
      <w:bookmarkStart w:id="63" w:name="_Hlk130977768"/>
      <w:bookmarkEnd w:id="61"/>
      <w:r w:rsidRPr="00EA01F2">
        <w:rPr>
          <w:rFonts w:ascii="Arial" w:eastAsia="Calibri" w:hAnsi="Arial" w:cs="Arial"/>
          <w:lang w:eastAsia="en-US"/>
        </w:rPr>
        <w:t xml:space="preserve">W terminie </w:t>
      </w:r>
      <w:r w:rsidRPr="00EA01F2">
        <w:rPr>
          <w:rFonts w:ascii="Arial" w:eastAsia="Calibri" w:hAnsi="Arial" w:cs="Arial"/>
          <w:b/>
          <w:lang w:eastAsia="en-US"/>
        </w:rPr>
        <w:t>3 dni</w:t>
      </w:r>
      <w:r w:rsidRPr="00EA01F2">
        <w:rPr>
          <w:rFonts w:ascii="Arial" w:eastAsia="Calibri" w:hAnsi="Arial" w:cs="Arial"/>
          <w:lang w:eastAsia="en-US"/>
        </w:rPr>
        <w:t xml:space="preserve"> od zawarcia umowy Wykonawca zobowiązany jest określić (pisemne oświadczenie) ilość osób, jaka jest niezbędna do wykonywania czynności wskazanych w ust. 1 oraz okresy, w jakich osoby te będą wykonywać te czynności i adekwatnie do tego wymiar etatów przewidzianych dla tych osób przez Wykonawcę / Podwykonawcę wraz z określeniem rodzajów</w:t>
      </w:r>
      <w:r w:rsidR="00543884">
        <w:rPr>
          <w:rFonts w:ascii="Arial" w:eastAsia="Calibri" w:hAnsi="Arial" w:cs="Arial"/>
          <w:lang w:eastAsia="en-US"/>
        </w:rPr>
        <w:t xml:space="preserve">                </w:t>
      </w:r>
      <w:r w:rsidRPr="00EA01F2">
        <w:rPr>
          <w:rFonts w:ascii="Arial" w:eastAsia="Calibri" w:hAnsi="Arial" w:cs="Arial"/>
          <w:lang w:eastAsia="en-US"/>
        </w:rPr>
        <w:t xml:space="preserve"> i okresów umów o pracę, które są lub będą zgodne z tym zawarte.</w:t>
      </w:r>
    </w:p>
    <w:p w14:paraId="0C07E457" w14:textId="22EE2F17" w:rsidR="00EA01F2" w:rsidRPr="00EA01F2" w:rsidRDefault="00EA01F2" w:rsidP="00BB361B">
      <w:pPr>
        <w:numPr>
          <w:ilvl w:val="0"/>
          <w:numId w:val="78"/>
        </w:numPr>
        <w:suppressAutoHyphens/>
        <w:autoSpaceDE w:val="0"/>
        <w:autoSpaceDN w:val="0"/>
        <w:adjustRightInd w:val="0"/>
        <w:spacing w:before="240" w:after="160" w:line="259" w:lineRule="auto"/>
        <w:jc w:val="both"/>
        <w:rPr>
          <w:rFonts w:ascii="Arial" w:eastAsia="Calibri" w:hAnsi="Arial" w:cs="Arial"/>
          <w:lang w:eastAsia="ar-SA"/>
        </w:rPr>
      </w:pPr>
      <w:bookmarkStart w:id="64" w:name="_Hlk97110486"/>
      <w:bookmarkEnd w:id="62"/>
      <w:r w:rsidRPr="00EA01F2">
        <w:rPr>
          <w:rFonts w:ascii="Arial" w:eastAsia="Calibri" w:hAnsi="Arial" w:cs="Arial"/>
          <w:lang w:eastAsia="ar-SA"/>
        </w:rPr>
        <w:t xml:space="preserve">W celu weryfikacji realizacji zatrudnienia w ciągu </w:t>
      </w:r>
      <w:r w:rsidRPr="00EA01F2">
        <w:rPr>
          <w:rFonts w:ascii="Arial" w:eastAsia="Calibri" w:hAnsi="Arial" w:cs="Arial"/>
          <w:b/>
          <w:lang w:eastAsia="ar-SA"/>
        </w:rPr>
        <w:t>10 dni</w:t>
      </w:r>
      <w:r w:rsidRPr="00EA01F2">
        <w:rPr>
          <w:rFonts w:ascii="Arial" w:eastAsia="Calibri" w:hAnsi="Arial" w:cs="Arial"/>
          <w:lang w:eastAsia="ar-SA"/>
        </w:rPr>
        <w:t xml:space="preserve"> od zawarcia umowy oraz na każde żądanie Zamawiającego w terminie wskazanym przez niego, Wykonawca będzie zobowiązany</w:t>
      </w:r>
      <w:r w:rsidRPr="00EA01F2">
        <w:rPr>
          <w:rFonts w:ascii="Arial" w:eastAsia="Calibri" w:hAnsi="Arial" w:cs="Arial"/>
          <w:b/>
          <w:lang w:eastAsia="ar-SA"/>
        </w:rPr>
        <w:t>,</w:t>
      </w:r>
      <w:r w:rsidRPr="00EA01F2">
        <w:rPr>
          <w:rFonts w:ascii="Arial" w:eastAsia="Calibri" w:hAnsi="Arial" w:cs="Arial"/>
          <w:lang w:eastAsia="ar-SA"/>
        </w:rPr>
        <w:t xml:space="preserve">                                  do przedłożenia Wykazu osób wykonujących prace objęte zamówieniem, zgodnie z wymogiem,                        o którym mowa w ust. 1 i 2, łącznie ze wskazaniem podstawy zatrudnienia, celem wykazania okoliczności, o których mowa w ust. 1. Wraz z wykazem należy złożyć oświadczenie potwierdzające fakt zatrudnienia wykazanych osób na podstawie umowy o pracę</w:t>
      </w:r>
      <w:r w:rsidRPr="00EA01F2">
        <w:rPr>
          <w:rFonts w:ascii="Arial" w:eastAsia="Calibri" w:hAnsi="Arial" w:cs="Arial"/>
          <w:b/>
          <w:i/>
          <w:lang w:eastAsia="ar-SA"/>
        </w:rPr>
        <w:t xml:space="preserve">. </w:t>
      </w:r>
      <w:r w:rsidRPr="00EA01F2">
        <w:rPr>
          <w:rFonts w:ascii="Arial" w:eastAsia="Calibri" w:hAnsi="Arial" w:cs="Arial"/>
          <w:lang w:eastAsia="ar-SA"/>
        </w:rPr>
        <w:t xml:space="preserve">Wskazane dokumenty w formie pisemnej powinny zawierać w szczególności: dane podmiotu składającego oświadczenie, datę złożenia, wskazanie liczby i danych osobowych osób zatrudnionych, rodzaj </w:t>
      </w:r>
      <w:r w:rsidR="00543884">
        <w:rPr>
          <w:rFonts w:ascii="Arial" w:eastAsia="Calibri" w:hAnsi="Arial" w:cs="Arial"/>
          <w:lang w:eastAsia="ar-SA"/>
        </w:rPr>
        <w:t xml:space="preserve">                </w:t>
      </w:r>
      <w:r w:rsidRPr="00EA01F2">
        <w:rPr>
          <w:rFonts w:ascii="Arial" w:eastAsia="Calibri" w:hAnsi="Arial" w:cs="Arial"/>
          <w:lang w:eastAsia="ar-SA"/>
        </w:rPr>
        <w:t>i datę zawarcia umowy o pracę, zakres obowiązków pracownika oraz podpis osoby uprawnionej do złożenia oświadczenia  w imieniu Wykonawcy/podwykonawcy. Zamawiający zastrzega sobie możliwość żądania potwierdzonych za zgodność z oryginałem przez Wykonawcę/ podwykonawcę  umów o pracę i dokumentów potwierdzających odprowadzanie składek na ubezpieczenie społeczne i zdrowotne pracowników realizujących zamówienie. Powyższy obowiązek obciąża również podwykonawców –   na żądanie i terminie określonym przez zamawiającego.</w:t>
      </w:r>
    </w:p>
    <w:bookmarkEnd w:id="63"/>
    <w:bookmarkEnd w:id="64"/>
    <w:p w14:paraId="25CF9757" w14:textId="77777777" w:rsidR="00EA01F2" w:rsidRPr="00EA01F2" w:rsidRDefault="00EA01F2" w:rsidP="00BB361B">
      <w:pPr>
        <w:numPr>
          <w:ilvl w:val="0"/>
          <w:numId w:val="78"/>
        </w:numPr>
        <w:suppressAutoHyphens/>
        <w:autoSpaceDE w:val="0"/>
        <w:autoSpaceDN w:val="0"/>
        <w:adjustRightInd w:val="0"/>
        <w:spacing w:before="100" w:beforeAutospacing="1" w:after="120" w:line="259" w:lineRule="auto"/>
        <w:jc w:val="both"/>
        <w:rPr>
          <w:rFonts w:ascii="Arial" w:eastAsia="Calibri" w:hAnsi="Arial" w:cs="Arial"/>
          <w:lang w:eastAsia="ar-SA"/>
        </w:rPr>
      </w:pPr>
      <w:r w:rsidRPr="00EA01F2">
        <w:rPr>
          <w:rFonts w:ascii="Arial" w:eastAsia="Calibri" w:hAnsi="Arial" w:cs="Arial"/>
        </w:rPr>
        <w:t>Wykonawca uprawniony jest do częściowej anonimizacji danych osobowych pracowników - oświadczenia/wykazy, o których mowa w ust. 3 mogą w szczególności nie zawierać adresów,                         nr PESEL pracowników</w:t>
      </w:r>
    </w:p>
    <w:p w14:paraId="27EDA981" w14:textId="7EF8B7E4" w:rsidR="00EA01F2" w:rsidRPr="00EA01F2" w:rsidRDefault="00EA01F2" w:rsidP="00BB361B">
      <w:pPr>
        <w:numPr>
          <w:ilvl w:val="0"/>
          <w:numId w:val="78"/>
        </w:numPr>
        <w:suppressAutoHyphens/>
        <w:spacing w:before="100" w:beforeAutospacing="1" w:after="120" w:line="259" w:lineRule="auto"/>
        <w:jc w:val="both"/>
        <w:rPr>
          <w:rFonts w:ascii="Arial" w:eastAsia="Calibri" w:hAnsi="Arial" w:cs="Arial"/>
          <w:lang w:eastAsia="ar-SA"/>
        </w:rPr>
      </w:pPr>
      <w:r w:rsidRPr="00EA01F2">
        <w:rPr>
          <w:rFonts w:ascii="Arial" w:eastAsia="Calibri" w:hAnsi="Arial" w:cs="Arial"/>
          <w:lang w:eastAsia="ar-SA"/>
        </w:rPr>
        <w:t xml:space="preserve">Nieprzedłożenie przez Wykonawcę/podwykonawcę Wykazu osób wraz z  oświadczeniami </w:t>
      </w:r>
      <w:r w:rsidR="009219A6">
        <w:rPr>
          <w:rFonts w:ascii="Arial" w:eastAsia="Calibri" w:hAnsi="Arial" w:cs="Arial"/>
          <w:lang w:eastAsia="ar-SA"/>
        </w:rPr>
        <w:br/>
      </w:r>
      <w:r w:rsidRPr="00EA01F2">
        <w:rPr>
          <w:rFonts w:ascii="Arial" w:eastAsia="Calibri" w:hAnsi="Arial" w:cs="Arial"/>
          <w:lang w:eastAsia="ar-SA"/>
        </w:rPr>
        <w:t>w terminie wskazanym przez Zamawiającego będzie traktowane, jako niewypełnienie obowiązku, o którym mowa w ust. 1.</w:t>
      </w:r>
    </w:p>
    <w:p w14:paraId="638C813B" w14:textId="4BD27281" w:rsidR="00EA01F2" w:rsidRPr="00EA01F2" w:rsidRDefault="00EA01F2" w:rsidP="00BB361B">
      <w:pPr>
        <w:numPr>
          <w:ilvl w:val="0"/>
          <w:numId w:val="78"/>
        </w:numPr>
        <w:suppressAutoHyphens/>
        <w:autoSpaceDE w:val="0"/>
        <w:autoSpaceDN w:val="0"/>
        <w:adjustRightInd w:val="0"/>
        <w:spacing w:before="100" w:beforeAutospacing="1" w:after="120" w:line="259" w:lineRule="auto"/>
        <w:jc w:val="both"/>
        <w:rPr>
          <w:rFonts w:ascii="Arial" w:eastAsia="Calibri" w:hAnsi="Arial" w:cs="Arial"/>
          <w:lang w:eastAsia="ar-SA"/>
        </w:rPr>
      </w:pPr>
      <w:r w:rsidRPr="00EA01F2">
        <w:rPr>
          <w:rFonts w:ascii="Arial" w:eastAsia="Calibri" w:hAnsi="Arial" w:cs="Arial"/>
          <w:lang w:eastAsia="ar-SA"/>
        </w:rPr>
        <w:t xml:space="preserve">O każdej zmianie osób wymienionych w Wykazie osób, Wykonawca/podwykonawca zobowiązany jest niezwłocznie (najpóźniej w terminie </w:t>
      </w:r>
      <w:r w:rsidRPr="00EA01F2">
        <w:rPr>
          <w:rFonts w:ascii="Arial" w:eastAsia="Calibri" w:hAnsi="Arial" w:cs="Arial"/>
          <w:b/>
          <w:lang w:eastAsia="ar-SA"/>
        </w:rPr>
        <w:t>5 dni roboczych</w:t>
      </w:r>
      <w:r w:rsidRPr="00EA01F2">
        <w:rPr>
          <w:rFonts w:ascii="Arial" w:eastAsia="Calibri" w:hAnsi="Arial" w:cs="Arial"/>
          <w:lang w:eastAsia="ar-SA"/>
        </w:rPr>
        <w:t xml:space="preserve"> od powstania zmiany) poinformować </w:t>
      </w:r>
      <w:r w:rsidRPr="00EA01F2">
        <w:rPr>
          <w:rFonts w:ascii="Arial" w:eastAsia="Calibri" w:hAnsi="Arial" w:cs="Arial"/>
          <w:lang w:eastAsia="ar-SA"/>
        </w:rPr>
        <w:lastRenderedPageBreak/>
        <w:t xml:space="preserve">Zamawiającego poprzez złożenie aktualnego Wykazu osób. Zmiany w Wykazie osób, </w:t>
      </w:r>
      <w:r w:rsidR="00543884">
        <w:rPr>
          <w:rFonts w:ascii="Arial" w:eastAsia="Calibri" w:hAnsi="Arial" w:cs="Arial"/>
          <w:lang w:eastAsia="ar-SA"/>
        </w:rPr>
        <w:t xml:space="preserve">                                            </w:t>
      </w:r>
      <w:r w:rsidRPr="00EA01F2">
        <w:rPr>
          <w:rFonts w:ascii="Arial" w:eastAsia="Calibri" w:hAnsi="Arial" w:cs="Arial"/>
          <w:lang w:eastAsia="ar-SA"/>
        </w:rPr>
        <w:t>nie wymagają zmiany umowy.</w:t>
      </w:r>
    </w:p>
    <w:p w14:paraId="2046A1F2" w14:textId="77777777" w:rsidR="00EA01F2" w:rsidRPr="00EA01F2" w:rsidRDefault="00EA01F2" w:rsidP="00BB361B">
      <w:pPr>
        <w:numPr>
          <w:ilvl w:val="0"/>
          <w:numId w:val="78"/>
        </w:numPr>
        <w:suppressAutoHyphens/>
        <w:spacing w:before="100" w:beforeAutospacing="1" w:after="120" w:line="259" w:lineRule="auto"/>
        <w:jc w:val="both"/>
        <w:rPr>
          <w:rFonts w:ascii="Arial" w:eastAsia="Calibri" w:hAnsi="Arial" w:cs="Arial"/>
          <w:lang w:eastAsia="ar-SA"/>
        </w:rPr>
      </w:pPr>
      <w:r w:rsidRPr="00EA01F2">
        <w:rPr>
          <w:rFonts w:ascii="Arial" w:eastAsia="Calibri" w:hAnsi="Arial" w:cs="Arial"/>
          <w:lang w:eastAsia="ar-SA"/>
        </w:rPr>
        <w:t>W przypadku uzasadnionych wątpliwości co do zatrudnienia na podstawie umowy o pracę osób wykazanych w Wykazie osób zatrudnionych, Zamawiający może zwrócić się o przeprowadzenie kontroli przez Państwową Inspekcję Pracy.</w:t>
      </w:r>
    </w:p>
    <w:p w14:paraId="50BF731E" w14:textId="75D80465" w:rsidR="00EA01F2" w:rsidRPr="009219A6" w:rsidRDefault="00EA01F2" w:rsidP="00BB361B">
      <w:pPr>
        <w:numPr>
          <w:ilvl w:val="0"/>
          <w:numId w:val="78"/>
        </w:numPr>
        <w:suppressAutoHyphens/>
        <w:spacing w:before="100" w:beforeAutospacing="1" w:line="259" w:lineRule="auto"/>
        <w:jc w:val="both"/>
        <w:rPr>
          <w:rFonts w:ascii="Arial" w:hAnsi="Arial" w:cs="Arial"/>
          <w:color w:val="4472C4"/>
          <w:lang w:eastAsia="ar-SA"/>
        </w:rPr>
      </w:pPr>
      <w:r w:rsidRPr="00EA01F2">
        <w:rPr>
          <w:rFonts w:ascii="Arial" w:hAnsi="Arial" w:cs="Arial"/>
          <w:lang w:eastAsia="ar-SA"/>
        </w:rPr>
        <w:t xml:space="preserve">Wykonawca zobowiązuje się poinformować osoby, których dane osobowe zawarte </w:t>
      </w:r>
      <w:r w:rsidR="00543884">
        <w:rPr>
          <w:rFonts w:ascii="Arial" w:hAnsi="Arial" w:cs="Arial"/>
          <w:lang w:eastAsia="ar-SA"/>
        </w:rPr>
        <w:t xml:space="preserve">                                         </w:t>
      </w:r>
      <w:r w:rsidRPr="00EA01F2">
        <w:rPr>
          <w:rFonts w:ascii="Arial" w:hAnsi="Arial" w:cs="Arial"/>
          <w:lang w:eastAsia="ar-SA"/>
        </w:rPr>
        <w:t xml:space="preserve">w oświadczeniu stanowiącym załącznik do wykazu, o udostępnieniu ich danych osobowych (imienia i nazwiska) Zamawiającemu  i o przetwarzaniu tych danych w szczególności poprzez przechowywanie   i utrwalanie) przez Zamawiającego w celu realizacji niniejszej umowy - </w:t>
      </w:r>
      <w:r w:rsidRPr="00EA01F2">
        <w:rPr>
          <w:rFonts w:ascii="Arial" w:eastAsia="Calibri" w:hAnsi="Arial" w:cs="Arial"/>
        </w:rPr>
        <w:t xml:space="preserve">poprzez zapoznanie ich z klauzulą informacyjną  umieszczoną pod adresem: </w:t>
      </w:r>
      <w:hyperlink r:id="rId21" w:history="1">
        <w:r w:rsidR="009219A6" w:rsidRPr="00D411A5">
          <w:rPr>
            <w:rStyle w:val="Hipercze"/>
            <w:rFonts w:ascii="Arial" w:eastAsia="Calibri" w:hAnsi="Arial" w:cs="Arial"/>
            <w:lang w:eastAsia="en-US"/>
          </w:rPr>
          <w:t>http://bip.lodz.kwp.policja.gov.pl/KPL/ochrona-danych-osobowyc/</w:t>
        </w:r>
      </w:hyperlink>
      <w:r w:rsidRPr="009219A6">
        <w:rPr>
          <w:rFonts w:ascii="Arial" w:eastAsia="Calibri" w:hAnsi="Arial" w:cs="Arial"/>
          <w:color w:val="4472C4"/>
          <w:lang w:eastAsia="en-US"/>
        </w:rPr>
        <w:t xml:space="preserve"> </w:t>
      </w:r>
      <w:r w:rsidRPr="009219A6">
        <w:rPr>
          <w:rFonts w:ascii="Arial" w:eastAsia="Calibri" w:hAnsi="Arial" w:cs="Arial"/>
          <w:color w:val="4472C4"/>
        </w:rPr>
        <w:t xml:space="preserve">    </w:t>
      </w:r>
    </w:p>
    <w:p w14:paraId="5BB01432" w14:textId="77777777" w:rsidR="00EA01F2" w:rsidRPr="00EA01F2" w:rsidRDefault="00EA01F2" w:rsidP="00BB361B">
      <w:pPr>
        <w:numPr>
          <w:ilvl w:val="0"/>
          <w:numId w:val="78"/>
        </w:numPr>
        <w:suppressAutoHyphens/>
        <w:spacing w:before="100" w:beforeAutospacing="1" w:after="120" w:line="259" w:lineRule="auto"/>
        <w:jc w:val="both"/>
        <w:rPr>
          <w:rFonts w:ascii="Arial" w:eastAsia="Calibri" w:hAnsi="Arial" w:cs="Arial"/>
          <w:lang w:eastAsia="ar-SA"/>
        </w:rPr>
      </w:pPr>
      <w:r w:rsidRPr="00EA01F2">
        <w:rPr>
          <w:rFonts w:ascii="Arial" w:eastAsia="Calibri" w:hAnsi="Arial" w:cs="Arial"/>
          <w:lang w:eastAsia="ar-SA"/>
        </w:rPr>
        <w:t>Zapisy umów Wykonawcy z podwykonawcami muszą regulować kwestię zatrudnienia osób analogicznie jak niniejsza umowa.</w:t>
      </w:r>
    </w:p>
    <w:p w14:paraId="0D03BB40" w14:textId="77777777" w:rsidR="00EA01F2" w:rsidRPr="00EA01F2" w:rsidRDefault="00EA01F2" w:rsidP="00BB361B">
      <w:pPr>
        <w:numPr>
          <w:ilvl w:val="0"/>
          <w:numId w:val="78"/>
        </w:numPr>
        <w:suppressAutoHyphens/>
        <w:spacing w:before="100" w:beforeAutospacing="1" w:after="120" w:line="259" w:lineRule="auto"/>
        <w:jc w:val="both"/>
        <w:rPr>
          <w:rFonts w:ascii="Arial" w:eastAsia="Calibri" w:hAnsi="Arial" w:cs="Arial"/>
          <w:lang w:eastAsia="ar-SA"/>
        </w:rPr>
      </w:pPr>
      <w:r w:rsidRPr="00EA01F2">
        <w:rPr>
          <w:rFonts w:ascii="Arial" w:eastAsia="Calibri" w:hAnsi="Arial" w:cs="Arial"/>
          <w:lang w:eastAsia="ar-SA"/>
        </w:rPr>
        <w:t>Wykaz osób wskazany w niniejszym paragrafie będzie się pokrywał z Wykazem osób wykonujących usługi (posiadających kwalifikacje potwierdzone zaświadczeniem UDT). Zmiana tych wykazów jest uzależnione od spełnienia wymogów określonych w § 1 ust. 5.</w:t>
      </w:r>
    </w:p>
    <w:p w14:paraId="63334E1B" w14:textId="77777777" w:rsidR="00EA01F2" w:rsidRPr="00EA01F2" w:rsidRDefault="00EA01F2" w:rsidP="00EA01F2">
      <w:pPr>
        <w:autoSpaceDE w:val="0"/>
        <w:autoSpaceDN w:val="0"/>
        <w:adjustRightInd w:val="0"/>
        <w:spacing w:line="259" w:lineRule="auto"/>
        <w:jc w:val="center"/>
        <w:rPr>
          <w:rFonts w:ascii="Arial" w:eastAsia="Calibri" w:hAnsi="Arial" w:cs="Arial"/>
          <w:b/>
          <w:lang w:eastAsia="en-US"/>
        </w:rPr>
      </w:pPr>
    </w:p>
    <w:p w14:paraId="42484311" w14:textId="77777777" w:rsidR="00EA01F2" w:rsidRPr="00EA01F2" w:rsidRDefault="00EA01F2" w:rsidP="00EA01F2">
      <w:pPr>
        <w:autoSpaceDE w:val="0"/>
        <w:autoSpaceDN w:val="0"/>
        <w:adjustRightInd w:val="0"/>
        <w:spacing w:line="259" w:lineRule="auto"/>
        <w:jc w:val="center"/>
        <w:rPr>
          <w:rFonts w:ascii="Arial" w:eastAsia="Calibri" w:hAnsi="Arial" w:cs="Arial"/>
          <w:b/>
          <w:lang w:eastAsia="en-US"/>
        </w:rPr>
      </w:pPr>
      <w:r w:rsidRPr="00EA01F2">
        <w:rPr>
          <w:rFonts w:ascii="Arial" w:eastAsia="Calibri" w:hAnsi="Arial" w:cs="Arial"/>
          <w:b/>
          <w:lang w:eastAsia="en-US"/>
        </w:rPr>
        <w:t>§ 7 - Zatrudnienie Podwykonawców</w:t>
      </w:r>
    </w:p>
    <w:p w14:paraId="6941B42C" w14:textId="77777777" w:rsidR="00EA01F2" w:rsidRPr="00EA01F2" w:rsidRDefault="00EA01F2" w:rsidP="00EA01F2">
      <w:pPr>
        <w:autoSpaceDE w:val="0"/>
        <w:autoSpaceDN w:val="0"/>
        <w:adjustRightInd w:val="0"/>
        <w:spacing w:line="259" w:lineRule="auto"/>
        <w:jc w:val="both"/>
        <w:rPr>
          <w:rFonts w:ascii="Arial" w:eastAsia="Calibri" w:hAnsi="Arial" w:cs="Arial"/>
          <w:lang w:eastAsia="en-US"/>
        </w:rPr>
      </w:pPr>
    </w:p>
    <w:p w14:paraId="18A9E363" w14:textId="77777777" w:rsidR="00EA01F2" w:rsidRPr="00EA01F2" w:rsidRDefault="00EA01F2" w:rsidP="00BB361B">
      <w:pPr>
        <w:numPr>
          <w:ilvl w:val="0"/>
          <w:numId w:val="77"/>
        </w:numPr>
        <w:spacing w:after="200" w:line="259" w:lineRule="auto"/>
        <w:ind w:left="284" w:hanging="284"/>
        <w:jc w:val="both"/>
        <w:rPr>
          <w:rFonts w:ascii="Arial" w:hAnsi="Arial" w:cs="Calibri"/>
        </w:rPr>
      </w:pPr>
      <w:bookmarkStart w:id="65" w:name="_Hlk78806729"/>
      <w:r w:rsidRPr="00EA01F2">
        <w:rPr>
          <w:rFonts w:ascii="Arial" w:hAnsi="Arial" w:cs="Calibri"/>
        </w:rPr>
        <w:t>Wykonawca cały zakres prac wykona siłami własnymi.</w:t>
      </w:r>
    </w:p>
    <w:p w14:paraId="488519EA" w14:textId="77777777" w:rsidR="00EA01F2" w:rsidRPr="00EA01F2" w:rsidRDefault="00EA01F2" w:rsidP="00BB361B">
      <w:pPr>
        <w:numPr>
          <w:ilvl w:val="0"/>
          <w:numId w:val="77"/>
        </w:numPr>
        <w:spacing w:after="160" w:line="276" w:lineRule="auto"/>
        <w:ind w:left="284" w:hanging="284"/>
        <w:jc w:val="both"/>
        <w:rPr>
          <w:rFonts w:ascii="Arial" w:hAnsi="Arial" w:cs="Calibri"/>
        </w:rPr>
      </w:pPr>
      <w:r w:rsidRPr="00EA01F2">
        <w:rPr>
          <w:rFonts w:ascii="Arial" w:hAnsi="Arial" w:cs="Calibri"/>
        </w:rPr>
        <w:t xml:space="preserve">W przypadku konieczności zatrudnienia podwykonawcy, Wykonawca zleci podwykonawcy:  </w:t>
      </w:r>
    </w:p>
    <w:p w14:paraId="354014C1" w14:textId="47DF1F2E" w:rsidR="00EA01F2" w:rsidRPr="00EA01F2" w:rsidRDefault="00EA01F2" w:rsidP="00EA01F2">
      <w:pPr>
        <w:ind w:left="284" w:hanging="284"/>
        <w:rPr>
          <w:rFonts w:ascii="Arial" w:hAnsi="Arial"/>
        </w:rPr>
      </w:pPr>
      <w:r w:rsidRPr="00EA01F2">
        <w:rPr>
          <w:rFonts w:ascii="Arial" w:hAnsi="Arial"/>
        </w:rPr>
        <w:t xml:space="preserve">     ...........................................................................................................................................................</w:t>
      </w:r>
    </w:p>
    <w:p w14:paraId="7668F56B" w14:textId="77777777" w:rsidR="00EA01F2" w:rsidRPr="00EA01F2" w:rsidRDefault="00EA01F2" w:rsidP="00EA01F2">
      <w:pPr>
        <w:spacing w:line="276" w:lineRule="auto"/>
        <w:ind w:left="284" w:hanging="284"/>
        <w:rPr>
          <w:rFonts w:ascii="Arial" w:hAnsi="Arial"/>
        </w:rPr>
      </w:pPr>
      <w:r w:rsidRPr="00EA01F2">
        <w:rPr>
          <w:rFonts w:ascii="Arial" w:hAnsi="Arial"/>
        </w:rPr>
        <w:t xml:space="preserve">                                                          (nazwa i adres podwykonawcy)                                                   następujący zakres prac:...................................................................................................,</w:t>
      </w:r>
    </w:p>
    <w:p w14:paraId="339C0AC0" w14:textId="77777777" w:rsidR="00EA01F2" w:rsidRPr="00EA01F2" w:rsidRDefault="00EA01F2" w:rsidP="00EA01F2">
      <w:pPr>
        <w:tabs>
          <w:tab w:val="left" w:pos="426"/>
        </w:tabs>
        <w:spacing w:line="276" w:lineRule="auto"/>
        <w:ind w:left="284" w:hanging="284"/>
        <w:jc w:val="both"/>
        <w:rPr>
          <w:rFonts w:ascii="Arial" w:hAnsi="Arial"/>
        </w:rPr>
      </w:pPr>
      <w:r w:rsidRPr="00EA01F2">
        <w:rPr>
          <w:rFonts w:ascii="Arial" w:hAnsi="Arial"/>
        </w:rPr>
        <w:t xml:space="preserve">        </w:t>
      </w:r>
    </w:p>
    <w:p w14:paraId="04552B6A" w14:textId="77777777" w:rsidR="00EA01F2" w:rsidRPr="00EA01F2" w:rsidRDefault="00EA01F2" w:rsidP="00BB361B">
      <w:pPr>
        <w:numPr>
          <w:ilvl w:val="0"/>
          <w:numId w:val="76"/>
        </w:numPr>
        <w:spacing w:after="200" w:line="276" w:lineRule="auto"/>
        <w:ind w:left="284" w:hanging="284"/>
        <w:jc w:val="both"/>
        <w:rPr>
          <w:rFonts w:ascii="Arial" w:hAnsi="Arial" w:cs="Calibri"/>
        </w:rPr>
      </w:pPr>
      <w:r w:rsidRPr="00EA01F2">
        <w:rPr>
          <w:rFonts w:ascii="Arial" w:hAnsi="Arial" w:cs="Calibri"/>
        </w:rPr>
        <w:t>Wykonawca nie może powierzyć wykonania zobowiązań wynikających z niniejszej umowy podwykonawcy innemu, niż wskazany w ust. 2, bez uprzedniej, pisemnej zgody Zamawiającego.</w:t>
      </w:r>
    </w:p>
    <w:bookmarkEnd w:id="65"/>
    <w:p w14:paraId="526F35CF" w14:textId="77777777" w:rsidR="00EA01F2" w:rsidRPr="00EA01F2" w:rsidRDefault="00EA01F2" w:rsidP="00BB361B">
      <w:pPr>
        <w:numPr>
          <w:ilvl w:val="0"/>
          <w:numId w:val="76"/>
        </w:numPr>
        <w:spacing w:after="200" w:line="280" w:lineRule="exact"/>
        <w:ind w:left="284" w:hanging="284"/>
        <w:jc w:val="both"/>
        <w:rPr>
          <w:rFonts w:ascii="Arial" w:hAnsi="Arial" w:cs="Calibri"/>
        </w:rPr>
      </w:pPr>
      <w:r w:rsidRPr="00EA01F2">
        <w:rPr>
          <w:rFonts w:ascii="Arial" w:hAnsi="Arial" w:cs="Calibri"/>
        </w:rPr>
        <w:t xml:space="preserve">Zlecenie wykonania części przedmiotu zamówienia podwykonawcom określonym w ust. 2                           nie zmienia zobowiązań Wykonawcy wobec Zamawiającego za wykonanie wymienionej części przedmiotu zamówienia. Wykonawca jest odpowiedzialny  za działania, uchybienia lub zaniedbania podwykonawców i ich pracowników w takim samym stopniu, jakby to były działania, uchybienia lub zaniedbania  jego własnych pracowników. </w:t>
      </w:r>
    </w:p>
    <w:p w14:paraId="290A2A98" w14:textId="4BE745CA" w:rsidR="009219A6" w:rsidRPr="007A6BDC" w:rsidRDefault="00EA01F2" w:rsidP="007A6BDC">
      <w:pPr>
        <w:numPr>
          <w:ilvl w:val="0"/>
          <w:numId w:val="76"/>
        </w:numPr>
        <w:spacing w:after="200" w:line="280" w:lineRule="exact"/>
        <w:ind w:left="284" w:hanging="284"/>
        <w:jc w:val="both"/>
        <w:rPr>
          <w:rFonts w:ascii="Arial" w:hAnsi="Arial" w:cs="Calibri"/>
        </w:rPr>
      </w:pPr>
      <w:r w:rsidRPr="00EA01F2">
        <w:rPr>
          <w:rFonts w:ascii="Arial" w:hAnsi="Arial" w:cs="Calibri"/>
        </w:rPr>
        <w:t>Zapis ust. 4 stosuje się do wszelkich osób, którymi Wykonawca posługuje się przy wykonywaniu umowy.</w:t>
      </w:r>
    </w:p>
    <w:p w14:paraId="5A4DBF87" w14:textId="77777777" w:rsidR="00EA01F2" w:rsidRPr="00EA01F2" w:rsidRDefault="00EA01F2" w:rsidP="00EA01F2">
      <w:pPr>
        <w:spacing w:line="276" w:lineRule="auto"/>
        <w:jc w:val="center"/>
        <w:rPr>
          <w:rFonts w:ascii="Arial" w:hAnsi="Arial" w:cs="Arial"/>
          <w:b/>
        </w:rPr>
      </w:pPr>
      <w:r w:rsidRPr="00EA01F2">
        <w:rPr>
          <w:rFonts w:ascii="Arial" w:hAnsi="Arial" w:cs="Arial"/>
          <w:b/>
        </w:rPr>
        <w:t>§ 8 - Solidarna odpowiedzialność konsorcjantów</w:t>
      </w:r>
    </w:p>
    <w:p w14:paraId="73B996C0" w14:textId="77777777" w:rsidR="00EA01F2" w:rsidRPr="00EA01F2" w:rsidRDefault="00EA01F2" w:rsidP="00EA01F2">
      <w:pPr>
        <w:spacing w:line="276" w:lineRule="auto"/>
        <w:jc w:val="center"/>
        <w:rPr>
          <w:rFonts w:ascii="Arial" w:hAnsi="Arial" w:cs="Arial"/>
          <w:b/>
        </w:rPr>
      </w:pPr>
    </w:p>
    <w:p w14:paraId="31D9357E" w14:textId="73C70C92" w:rsidR="00EA01F2" w:rsidRPr="00EA01F2" w:rsidRDefault="00EA01F2" w:rsidP="00BB361B">
      <w:pPr>
        <w:numPr>
          <w:ilvl w:val="0"/>
          <w:numId w:val="80"/>
        </w:numPr>
        <w:tabs>
          <w:tab w:val="left" w:pos="284"/>
          <w:tab w:val="left" w:pos="426"/>
          <w:tab w:val="left" w:pos="992"/>
          <w:tab w:val="left" w:pos="1429"/>
          <w:tab w:val="left" w:pos="1701"/>
        </w:tabs>
        <w:spacing w:before="120" w:after="200" w:line="276" w:lineRule="auto"/>
        <w:ind w:left="284" w:hanging="284"/>
        <w:contextualSpacing/>
        <w:jc w:val="both"/>
        <w:rPr>
          <w:rFonts w:ascii="Arial" w:hAnsi="Arial" w:cs="Arial"/>
        </w:rPr>
      </w:pPr>
      <w:r w:rsidRPr="00EA01F2">
        <w:rPr>
          <w:rFonts w:ascii="Arial" w:hAnsi="Arial" w:cs="Arial"/>
        </w:rPr>
        <w:t xml:space="preserve">Jeżeli Wykonawcą jest Konsorcjum, wówczas podmioty wchodzące w skład Konsorcjum  </w:t>
      </w:r>
      <w:r w:rsidR="00543884">
        <w:rPr>
          <w:rFonts w:ascii="Arial" w:hAnsi="Arial" w:cs="Arial"/>
        </w:rPr>
        <w:t xml:space="preserve">                             </w:t>
      </w:r>
      <w:r w:rsidRPr="00EA01F2">
        <w:rPr>
          <w:rFonts w:ascii="Arial" w:hAnsi="Arial" w:cs="Arial"/>
        </w:rPr>
        <w:t>są solidarnie odpowiedzialne przed Zamawiającym za wykonanie umowy.</w:t>
      </w:r>
    </w:p>
    <w:p w14:paraId="74E5F26B" w14:textId="77777777" w:rsidR="00EA01F2" w:rsidRPr="00EA01F2" w:rsidRDefault="00EA01F2" w:rsidP="00EA01F2">
      <w:pPr>
        <w:tabs>
          <w:tab w:val="left" w:pos="284"/>
          <w:tab w:val="left" w:pos="426"/>
          <w:tab w:val="left" w:pos="992"/>
          <w:tab w:val="left" w:pos="1429"/>
          <w:tab w:val="left" w:pos="1701"/>
        </w:tabs>
        <w:spacing w:before="120" w:after="200" w:line="276" w:lineRule="auto"/>
        <w:ind w:left="284"/>
        <w:contextualSpacing/>
        <w:jc w:val="both"/>
        <w:rPr>
          <w:rFonts w:ascii="Arial" w:hAnsi="Arial" w:cs="Arial"/>
        </w:rPr>
      </w:pPr>
    </w:p>
    <w:p w14:paraId="3491F64C" w14:textId="77777777" w:rsidR="00EA01F2" w:rsidRPr="00EA01F2" w:rsidRDefault="00EA01F2" w:rsidP="00BB361B">
      <w:pPr>
        <w:numPr>
          <w:ilvl w:val="0"/>
          <w:numId w:val="80"/>
        </w:numPr>
        <w:tabs>
          <w:tab w:val="left" w:pos="284"/>
          <w:tab w:val="left" w:pos="426"/>
          <w:tab w:val="left" w:pos="992"/>
          <w:tab w:val="left" w:pos="1429"/>
          <w:tab w:val="left" w:pos="1701"/>
        </w:tabs>
        <w:spacing w:before="120" w:after="200" w:line="276" w:lineRule="auto"/>
        <w:ind w:left="284" w:hanging="284"/>
        <w:contextualSpacing/>
        <w:jc w:val="both"/>
        <w:rPr>
          <w:rFonts w:ascii="Arial" w:hAnsi="Arial" w:cs="Arial"/>
        </w:rPr>
      </w:pPr>
      <w:r w:rsidRPr="00EA01F2">
        <w:rPr>
          <w:rFonts w:ascii="Arial" w:hAnsi="Arial" w:cs="Arial"/>
        </w:rPr>
        <w:t>Wykonawcy wchodzący w skład Konsorcjum zobowiązani są do pozostawania w Konsorcjum przez cały czas trwania umowy.</w:t>
      </w:r>
    </w:p>
    <w:p w14:paraId="5EA28C29" w14:textId="77777777" w:rsidR="00EA01F2" w:rsidRPr="00EA01F2" w:rsidRDefault="00EA01F2" w:rsidP="00EA01F2">
      <w:pPr>
        <w:tabs>
          <w:tab w:val="left" w:pos="284"/>
          <w:tab w:val="left" w:pos="426"/>
          <w:tab w:val="left" w:pos="992"/>
          <w:tab w:val="left" w:pos="1429"/>
          <w:tab w:val="left" w:pos="1701"/>
        </w:tabs>
        <w:spacing w:before="120" w:after="200" w:line="276" w:lineRule="auto"/>
        <w:contextualSpacing/>
        <w:jc w:val="both"/>
        <w:rPr>
          <w:rFonts w:ascii="Arial" w:hAnsi="Arial" w:cs="Arial"/>
        </w:rPr>
      </w:pPr>
    </w:p>
    <w:p w14:paraId="1CE7F6D6" w14:textId="77777777" w:rsidR="00EA01F2" w:rsidRPr="00EA01F2" w:rsidRDefault="00EA01F2" w:rsidP="00BB361B">
      <w:pPr>
        <w:numPr>
          <w:ilvl w:val="0"/>
          <w:numId w:val="80"/>
        </w:numPr>
        <w:tabs>
          <w:tab w:val="left" w:pos="284"/>
          <w:tab w:val="left" w:pos="426"/>
          <w:tab w:val="left" w:pos="992"/>
          <w:tab w:val="left" w:pos="1429"/>
          <w:tab w:val="left" w:pos="1701"/>
        </w:tabs>
        <w:spacing w:before="120" w:after="200" w:line="276" w:lineRule="auto"/>
        <w:ind w:left="284" w:hanging="284"/>
        <w:contextualSpacing/>
        <w:jc w:val="both"/>
        <w:rPr>
          <w:rFonts w:ascii="Arial" w:hAnsi="Arial" w:cs="Arial"/>
        </w:rPr>
      </w:pPr>
      <w:r w:rsidRPr="00EA01F2">
        <w:rPr>
          <w:rFonts w:ascii="Arial" w:hAnsi="Arial" w:cs="Arial"/>
        </w:rPr>
        <w:t>Konsorcjum zobowiązuje się do przekazania Zamawiającemu kopii umowy regulującej współpracę podmiotów wchodzących w skład Konsorcjum, które wspólnie podjęły się wykonania przedmiotu Umowy i jej zmian, w tym zawierającej informacje, za wykonanie jakich czynności konserwacji                           w ramach umowy odpowiada każdy z uczestników Konsorcjum.</w:t>
      </w:r>
    </w:p>
    <w:p w14:paraId="09F51F7A" w14:textId="77777777" w:rsidR="00EA01F2" w:rsidRPr="00EA01F2" w:rsidRDefault="00EA01F2" w:rsidP="00EA01F2">
      <w:pPr>
        <w:tabs>
          <w:tab w:val="left" w:pos="426"/>
        </w:tabs>
        <w:spacing w:line="276" w:lineRule="auto"/>
        <w:ind w:left="284" w:hanging="284"/>
        <w:contextualSpacing/>
        <w:rPr>
          <w:rFonts w:ascii="Arial" w:hAnsi="Arial" w:cs="Arial"/>
        </w:rPr>
      </w:pPr>
    </w:p>
    <w:p w14:paraId="1BC5337C" w14:textId="40C3A7B4" w:rsidR="00EA01F2" w:rsidRPr="00EA01F2" w:rsidRDefault="00EA01F2" w:rsidP="00BB361B">
      <w:pPr>
        <w:numPr>
          <w:ilvl w:val="0"/>
          <w:numId w:val="80"/>
        </w:numPr>
        <w:tabs>
          <w:tab w:val="left" w:pos="284"/>
          <w:tab w:val="left" w:pos="426"/>
          <w:tab w:val="left" w:pos="992"/>
          <w:tab w:val="left" w:pos="1429"/>
          <w:tab w:val="left" w:pos="1701"/>
        </w:tabs>
        <w:spacing w:before="120" w:after="200" w:line="276" w:lineRule="auto"/>
        <w:ind w:left="284" w:hanging="284"/>
        <w:contextualSpacing/>
        <w:jc w:val="both"/>
        <w:rPr>
          <w:rFonts w:ascii="Arial" w:hAnsi="Arial" w:cs="Arial"/>
        </w:rPr>
      </w:pPr>
      <w:r w:rsidRPr="00EA01F2">
        <w:rPr>
          <w:rFonts w:ascii="Arial" w:hAnsi="Arial" w:cs="Arial"/>
        </w:rPr>
        <w:t xml:space="preserve">Pełnomocnik/Lider Konsorcjum jest upoważniony do podejmowania decyzji, składania </w:t>
      </w:r>
      <w:r w:rsidR="009219A6">
        <w:rPr>
          <w:rFonts w:ascii="Arial" w:hAnsi="Arial" w:cs="Arial"/>
        </w:rPr>
        <w:br/>
      </w:r>
      <w:r w:rsidRPr="00EA01F2">
        <w:rPr>
          <w:rFonts w:ascii="Arial" w:hAnsi="Arial" w:cs="Arial"/>
        </w:rPr>
        <w:t xml:space="preserve">i przyjmowania oświadczeń woli w imieniu i na rzecz każdego  z podmiotów wchodzących w skład Konsorcjum,  w zakresie wskazanym w pełnomocnictwach potrzebnych do realizacji umowy </w:t>
      </w:r>
      <w:r w:rsidR="009219A6">
        <w:rPr>
          <w:rFonts w:ascii="Arial" w:hAnsi="Arial" w:cs="Arial"/>
        </w:rPr>
        <w:br/>
      </w:r>
      <w:r w:rsidRPr="00EA01F2">
        <w:rPr>
          <w:rFonts w:ascii="Arial" w:hAnsi="Arial" w:cs="Arial"/>
        </w:rPr>
        <w:t xml:space="preserve">i przedłożonych Zamawiającemu. Upoważnienie to może zostać zmienione za zgodą Zamawiającego. </w:t>
      </w:r>
    </w:p>
    <w:p w14:paraId="7754DD4E" w14:textId="77777777" w:rsidR="00EA01F2" w:rsidRPr="00EA01F2" w:rsidRDefault="00EA01F2" w:rsidP="00EA01F2">
      <w:pPr>
        <w:tabs>
          <w:tab w:val="left" w:pos="426"/>
        </w:tabs>
        <w:spacing w:line="276" w:lineRule="auto"/>
        <w:ind w:left="284" w:hanging="284"/>
        <w:contextualSpacing/>
        <w:rPr>
          <w:rFonts w:ascii="Arial" w:hAnsi="Arial" w:cs="Arial"/>
        </w:rPr>
      </w:pPr>
    </w:p>
    <w:p w14:paraId="0DBB018F" w14:textId="13C3D5A6" w:rsidR="00EA01F2" w:rsidRPr="00EA01F2" w:rsidRDefault="00EA01F2" w:rsidP="00BB361B">
      <w:pPr>
        <w:numPr>
          <w:ilvl w:val="0"/>
          <w:numId w:val="80"/>
        </w:numPr>
        <w:tabs>
          <w:tab w:val="left" w:pos="284"/>
          <w:tab w:val="left" w:pos="426"/>
          <w:tab w:val="left" w:pos="992"/>
          <w:tab w:val="left" w:pos="1429"/>
          <w:tab w:val="left" w:pos="1701"/>
        </w:tabs>
        <w:spacing w:before="120" w:after="200" w:line="276" w:lineRule="auto"/>
        <w:ind w:left="284" w:hanging="284"/>
        <w:contextualSpacing/>
        <w:jc w:val="both"/>
        <w:rPr>
          <w:rFonts w:ascii="Arial" w:hAnsi="Arial" w:cs="Arial"/>
        </w:rPr>
      </w:pPr>
      <w:r w:rsidRPr="00EA01F2">
        <w:rPr>
          <w:rFonts w:ascii="Arial" w:hAnsi="Arial" w:cs="Arial"/>
        </w:rPr>
        <w:lastRenderedPageBreak/>
        <w:t xml:space="preserve">W przypadku rozwiązania umowy Konsorcjum przed upływem terminu wykonania nin. umowy, Zamawiający jest uprawniony do żądania wykonania całości lub części usług wynikających </w:t>
      </w:r>
      <w:r w:rsidR="00543884">
        <w:rPr>
          <w:rFonts w:ascii="Arial" w:hAnsi="Arial" w:cs="Arial"/>
        </w:rPr>
        <w:t xml:space="preserve">                              </w:t>
      </w:r>
      <w:r w:rsidRPr="00EA01F2">
        <w:rPr>
          <w:rFonts w:ascii="Arial" w:hAnsi="Arial" w:cs="Arial"/>
        </w:rPr>
        <w:t>z umowy od wszystkich, niektórych lub jednego z członków Konsorcjum.</w:t>
      </w:r>
    </w:p>
    <w:p w14:paraId="5A37871E" w14:textId="77777777" w:rsidR="00EA01F2" w:rsidRPr="00EA01F2" w:rsidRDefault="00EA01F2" w:rsidP="00EA01F2">
      <w:pPr>
        <w:tabs>
          <w:tab w:val="left" w:pos="426"/>
        </w:tabs>
        <w:spacing w:line="276" w:lineRule="auto"/>
        <w:ind w:left="284" w:hanging="284"/>
        <w:rPr>
          <w:rFonts w:ascii="Arial" w:hAnsi="Arial" w:cs="Arial"/>
        </w:rPr>
      </w:pPr>
    </w:p>
    <w:p w14:paraId="1F475E45" w14:textId="77777777" w:rsidR="00EA01F2" w:rsidRPr="00EA01F2" w:rsidRDefault="00EA01F2" w:rsidP="00EA01F2">
      <w:pPr>
        <w:autoSpaceDE w:val="0"/>
        <w:autoSpaceDN w:val="0"/>
        <w:adjustRightInd w:val="0"/>
        <w:spacing w:line="259" w:lineRule="auto"/>
        <w:jc w:val="center"/>
        <w:rPr>
          <w:rFonts w:ascii="Arial" w:eastAsia="Calibri" w:hAnsi="Arial" w:cs="Arial"/>
          <w:b/>
          <w:lang w:eastAsia="en-US"/>
        </w:rPr>
      </w:pPr>
      <w:r w:rsidRPr="00EA01F2">
        <w:rPr>
          <w:rFonts w:ascii="Arial" w:eastAsia="Calibri" w:hAnsi="Arial" w:cs="Arial"/>
          <w:b/>
          <w:lang w:eastAsia="en-US"/>
        </w:rPr>
        <w:t>§ 9 - Wynagrodzenie</w:t>
      </w:r>
    </w:p>
    <w:p w14:paraId="0FF844C7" w14:textId="77777777" w:rsidR="00EA01F2" w:rsidRPr="00EA01F2" w:rsidRDefault="00EA01F2" w:rsidP="00EA01F2">
      <w:pPr>
        <w:autoSpaceDE w:val="0"/>
        <w:autoSpaceDN w:val="0"/>
        <w:adjustRightInd w:val="0"/>
        <w:spacing w:line="259" w:lineRule="auto"/>
        <w:jc w:val="center"/>
        <w:rPr>
          <w:rFonts w:ascii="Arial" w:eastAsia="Calibri" w:hAnsi="Arial" w:cs="Arial"/>
          <w:b/>
          <w:lang w:eastAsia="en-US"/>
        </w:rPr>
      </w:pPr>
    </w:p>
    <w:p w14:paraId="42733340" w14:textId="77777777" w:rsidR="00EA01F2" w:rsidRPr="00EA01F2" w:rsidRDefault="00EA01F2" w:rsidP="00BB361B">
      <w:pPr>
        <w:numPr>
          <w:ilvl w:val="0"/>
          <w:numId w:val="65"/>
        </w:numPr>
        <w:autoSpaceDE w:val="0"/>
        <w:autoSpaceDN w:val="0"/>
        <w:adjustRightInd w:val="0"/>
        <w:spacing w:after="160" w:line="259" w:lineRule="auto"/>
        <w:rPr>
          <w:rFonts w:ascii="Arial" w:eastAsia="Calibri" w:hAnsi="Arial" w:cs="Arial"/>
          <w:lang w:eastAsia="en-US"/>
        </w:rPr>
      </w:pPr>
      <w:r w:rsidRPr="00EA01F2">
        <w:rPr>
          <w:rFonts w:ascii="Arial" w:eastAsia="Calibri" w:hAnsi="Arial" w:cs="Arial"/>
          <w:lang w:eastAsia="en-US"/>
        </w:rPr>
        <w:t>Maksymalna wartość umowy wynosi:</w:t>
      </w:r>
    </w:p>
    <w:p w14:paraId="5881F77D" w14:textId="77777777" w:rsidR="00EA01F2" w:rsidRPr="00EA01F2" w:rsidRDefault="00EA01F2" w:rsidP="00EA01F2">
      <w:pPr>
        <w:autoSpaceDE w:val="0"/>
        <w:autoSpaceDN w:val="0"/>
        <w:adjustRightInd w:val="0"/>
        <w:spacing w:before="120" w:line="259" w:lineRule="auto"/>
        <w:ind w:left="360"/>
        <w:rPr>
          <w:rFonts w:ascii="Arial" w:eastAsia="Calibri" w:hAnsi="Arial" w:cs="Arial"/>
          <w:lang w:eastAsia="en-US"/>
        </w:rPr>
      </w:pPr>
      <w:r w:rsidRPr="00EA01F2">
        <w:rPr>
          <w:rFonts w:ascii="Arial" w:eastAsia="Calibri" w:hAnsi="Arial" w:cs="Arial"/>
          <w:b/>
          <w:lang w:eastAsia="en-US"/>
        </w:rPr>
        <w:t>brutto:</w:t>
      </w:r>
      <w:r w:rsidRPr="00EA01F2">
        <w:rPr>
          <w:rFonts w:ascii="Arial" w:eastAsia="Calibri" w:hAnsi="Arial" w:cs="Arial"/>
          <w:lang w:eastAsia="en-US"/>
        </w:rPr>
        <w:t xml:space="preserve"> …………………………………………………………………………………………..…………PLN; /słownie w PLN:…………………………………………………………………..…………….………………/.</w:t>
      </w:r>
    </w:p>
    <w:p w14:paraId="0D005D11" w14:textId="77777777" w:rsidR="00EA01F2" w:rsidRPr="00EA01F2" w:rsidRDefault="00EA01F2" w:rsidP="00EA01F2">
      <w:pPr>
        <w:autoSpaceDE w:val="0"/>
        <w:autoSpaceDN w:val="0"/>
        <w:adjustRightInd w:val="0"/>
        <w:spacing w:before="120" w:line="259" w:lineRule="auto"/>
        <w:ind w:left="360"/>
        <w:jc w:val="both"/>
        <w:rPr>
          <w:rFonts w:ascii="Arial" w:eastAsia="Calibri" w:hAnsi="Arial" w:cs="Arial"/>
          <w:b/>
          <w:lang w:eastAsia="en-US"/>
        </w:rPr>
      </w:pPr>
      <w:r w:rsidRPr="00EA01F2">
        <w:rPr>
          <w:rFonts w:ascii="Arial" w:eastAsia="Calibri" w:hAnsi="Arial" w:cs="Arial"/>
          <w:b/>
          <w:lang w:eastAsia="en-US"/>
        </w:rPr>
        <w:t>Ceny netto za 1 miesiąc konserwacji urządzeń dźwigowych określono w Załączniku nr 2 – Formularzu cenowym.</w:t>
      </w:r>
    </w:p>
    <w:p w14:paraId="61FF02CE" w14:textId="77777777" w:rsidR="00EA01F2" w:rsidRPr="00EA01F2" w:rsidRDefault="00EA01F2" w:rsidP="00EA01F2">
      <w:pPr>
        <w:autoSpaceDE w:val="0"/>
        <w:autoSpaceDN w:val="0"/>
        <w:adjustRightInd w:val="0"/>
        <w:spacing w:before="120" w:line="259" w:lineRule="auto"/>
        <w:ind w:left="360"/>
        <w:rPr>
          <w:rFonts w:ascii="Arial" w:eastAsia="Calibri" w:hAnsi="Arial" w:cs="Arial"/>
          <w:b/>
          <w:lang w:eastAsia="en-US"/>
        </w:rPr>
      </w:pPr>
      <w:r w:rsidRPr="00EA01F2">
        <w:rPr>
          <w:rFonts w:ascii="Arial" w:eastAsia="Calibri" w:hAnsi="Arial" w:cs="Arial"/>
          <w:b/>
          <w:lang w:eastAsia="en-US"/>
        </w:rPr>
        <w:t xml:space="preserve">Stawka roboczogodziny dla kalkulacji cenowej napraw  wynosi (netto): </w:t>
      </w:r>
      <w:r w:rsidRPr="00EA01F2">
        <w:rPr>
          <w:rFonts w:ascii="Arial" w:eastAsia="Calibri" w:hAnsi="Arial" w:cs="Arial"/>
          <w:lang w:eastAsia="en-US"/>
        </w:rPr>
        <w:t>………………………………………………………………………………………………….…......….…</w:t>
      </w:r>
      <w:r w:rsidRPr="00EA01F2">
        <w:rPr>
          <w:rFonts w:ascii="Arial" w:eastAsia="Calibri" w:hAnsi="Arial" w:cs="Arial"/>
          <w:b/>
          <w:lang w:eastAsia="en-US"/>
        </w:rPr>
        <w:t>PLN</w:t>
      </w:r>
    </w:p>
    <w:p w14:paraId="0F1B8A6E" w14:textId="77777777" w:rsidR="00EA01F2" w:rsidRPr="00EA01F2" w:rsidRDefault="00EA01F2" w:rsidP="00EA01F2">
      <w:pPr>
        <w:autoSpaceDE w:val="0"/>
        <w:autoSpaceDN w:val="0"/>
        <w:adjustRightInd w:val="0"/>
        <w:spacing w:before="120" w:line="259" w:lineRule="auto"/>
        <w:ind w:left="360"/>
        <w:jc w:val="both"/>
        <w:rPr>
          <w:rFonts w:ascii="Arial" w:eastAsia="Calibri" w:hAnsi="Arial" w:cs="Arial"/>
          <w:b/>
          <w:lang w:eastAsia="en-US"/>
        </w:rPr>
      </w:pPr>
      <w:r w:rsidRPr="00EA01F2">
        <w:rPr>
          <w:rFonts w:ascii="Arial" w:eastAsia="Calibri" w:hAnsi="Arial" w:cs="Arial"/>
          <w:lang w:eastAsia="en-US"/>
        </w:rPr>
        <w:t xml:space="preserve">Sposób finansowania: środki budżetowe – rozdział  </w:t>
      </w:r>
      <w:r w:rsidRPr="00EA01F2">
        <w:rPr>
          <w:rFonts w:ascii="Arial" w:eastAsia="Calibri" w:hAnsi="Arial" w:cs="Arial"/>
          <w:b/>
          <w:lang w:eastAsia="en-US"/>
        </w:rPr>
        <w:t xml:space="preserve">75404/75405 </w:t>
      </w:r>
      <w:r w:rsidRPr="00EA01F2">
        <w:rPr>
          <w:rFonts w:ascii="Arial" w:eastAsia="Calibri" w:hAnsi="Arial" w:cs="Arial"/>
          <w:lang w:eastAsia="en-US"/>
        </w:rPr>
        <w:t xml:space="preserve">, paragraf  </w:t>
      </w:r>
      <w:r w:rsidRPr="00EA01F2">
        <w:rPr>
          <w:rFonts w:ascii="Arial" w:eastAsia="Calibri" w:hAnsi="Arial" w:cs="Arial"/>
          <w:b/>
          <w:lang w:eastAsia="en-US"/>
        </w:rPr>
        <w:t xml:space="preserve">4270,  </w:t>
      </w:r>
      <w:r w:rsidRPr="00EA01F2">
        <w:rPr>
          <w:rFonts w:ascii="Arial" w:eastAsia="Calibri" w:hAnsi="Arial" w:cs="Arial"/>
          <w:lang w:eastAsia="en-US"/>
        </w:rPr>
        <w:t xml:space="preserve">pozycja budżetowa  </w:t>
      </w:r>
      <w:r w:rsidRPr="00EA01F2">
        <w:rPr>
          <w:rFonts w:ascii="Arial" w:eastAsia="Calibri" w:hAnsi="Arial" w:cs="Arial"/>
          <w:b/>
          <w:lang w:eastAsia="en-US"/>
        </w:rPr>
        <w:t>427002.</w:t>
      </w:r>
    </w:p>
    <w:p w14:paraId="734F6F0B" w14:textId="6434BC7B" w:rsidR="00EA01F2" w:rsidRPr="007A6BDC" w:rsidRDefault="00EA01F2" w:rsidP="007A6BDC">
      <w:pPr>
        <w:numPr>
          <w:ilvl w:val="0"/>
          <w:numId w:val="65"/>
        </w:numPr>
        <w:autoSpaceDE w:val="0"/>
        <w:autoSpaceDN w:val="0"/>
        <w:adjustRightInd w:val="0"/>
        <w:spacing w:before="120" w:after="160" w:line="259" w:lineRule="auto"/>
        <w:jc w:val="both"/>
        <w:rPr>
          <w:rFonts w:ascii="Arial" w:eastAsia="Calibri" w:hAnsi="Arial" w:cs="Arial"/>
          <w:lang w:eastAsia="en-US"/>
        </w:rPr>
      </w:pPr>
      <w:r w:rsidRPr="00EA01F2">
        <w:rPr>
          <w:rFonts w:ascii="Arial" w:eastAsia="Calibri" w:hAnsi="Arial" w:cs="Arial"/>
          <w:lang w:eastAsia="en-US"/>
        </w:rPr>
        <w:t>Wykonawca oświadcza, że zapoznał się z zakresem prac oraz miejscami realizacji przedmiotu umowy i na tej podstawie określił wartość wynagrodzenia, o którym mowa w ust. 1.</w:t>
      </w:r>
    </w:p>
    <w:p w14:paraId="4963F141" w14:textId="77777777" w:rsidR="00EA01F2" w:rsidRPr="00EA01F2" w:rsidRDefault="00EA01F2" w:rsidP="00BB361B">
      <w:pPr>
        <w:numPr>
          <w:ilvl w:val="0"/>
          <w:numId w:val="65"/>
        </w:numPr>
        <w:spacing w:after="160" w:line="259" w:lineRule="auto"/>
        <w:jc w:val="both"/>
        <w:rPr>
          <w:rFonts w:ascii="Arial" w:eastAsia="Calibri" w:hAnsi="Arial" w:cs="Arial"/>
          <w:lang w:eastAsia="en-US"/>
        </w:rPr>
      </w:pPr>
      <w:r w:rsidRPr="00EA01F2">
        <w:rPr>
          <w:rFonts w:ascii="Arial" w:eastAsia="Calibri" w:hAnsi="Arial" w:cs="Arial"/>
          <w:lang w:eastAsia="en-US"/>
        </w:rPr>
        <w:t xml:space="preserve">Maksymalna wartość napraw, w tym wartość na bieżące naprawy lub usuwanie powstałych awarii,               w okresie obowiązywania umowy stanowi </w:t>
      </w:r>
      <w:r w:rsidRPr="00EA01F2">
        <w:rPr>
          <w:rFonts w:ascii="Arial" w:eastAsia="Calibri" w:hAnsi="Arial" w:cs="Arial"/>
          <w:b/>
          <w:lang w:eastAsia="en-US"/>
        </w:rPr>
        <w:t>75%</w:t>
      </w:r>
      <w:r w:rsidRPr="00EA01F2">
        <w:rPr>
          <w:rFonts w:ascii="Arial" w:eastAsia="Calibri" w:hAnsi="Arial" w:cs="Arial"/>
          <w:lang w:eastAsia="en-US"/>
        </w:rPr>
        <w:t xml:space="preserve"> wartości umowy, o której mowa w ust. 1 i została określona w Formularzu cenowym – Załączniku nr 2 do umowy.</w:t>
      </w:r>
    </w:p>
    <w:p w14:paraId="0735E462" w14:textId="129281F9" w:rsidR="00EA01F2" w:rsidRPr="007A6BDC" w:rsidRDefault="00EA01F2" w:rsidP="007A6BDC">
      <w:pPr>
        <w:numPr>
          <w:ilvl w:val="0"/>
          <w:numId w:val="65"/>
        </w:numPr>
        <w:autoSpaceDE w:val="0"/>
        <w:autoSpaceDN w:val="0"/>
        <w:adjustRightInd w:val="0"/>
        <w:spacing w:after="160" w:line="259" w:lineRule="auto"/>
        <w:jc w:val="both"/>
        <w:rPr>
          <w:rFonts w:ascii="Arial" w:eastAsia="Calibri" w:hAnsi="Arial" w:cs="Arial"/>
          <w:lang w:eastAsia="en-US"/>
        </w:rPr>
      </w:pPr>
      <w:r w:rsidRPr="00EA01F2">
        <w:rPr>
          <w:rFonts w:ascii="Arial" w:eastAsia="Calibri" w:hAnsi="Arial" w:cs="Arial"/>
          <w:lang w:eastAsia="en-US"/>
        </w:rPr>
        <w:t xml:space="preserve">Ceny „netto za 1 miesiąc konserwacji urządzeń dźwigowych” podane przez Wykonawcę </w:t>
      </w:r>
      <w:r w:rsidRPr="00EA01F2">
        <w:rPr>
          <w:rFonts w:ascii="Arial" w:eastAsia="Calibri" w:hAnsi="Arial" w:cs="Arial"/>
          <w:lang w:eastAsia="en-US"/>
        </w:rPr>
        <w:br/>
        <w:t>w Załączniku nr 2 do Umowy, nie będą podlegać waloryzacji, z zastrzeżeniem zapisów § 15 i 16.</w:t>
      </w:r>
    </w:p>
    <w:p w14:paraId="398725FF" w14:textId="77777777" w:rsidR="00EA01F2" w:rsidRPr="00EA01F2" w:rsidRDefault="00EA01F2" w:rsidP="00BB361B">
      <w:pPr>
        <w:numPr>
          <w:ilvl w:val="0"/>
          <w:numId w:val="65"/>
        </w:numPr>
        <w:autoSpaceDE w:val="0"/>
        <w:autoSpaceDN w:val="0"/>
        <w:adjustRightInd w:val="0"/>
        <w:spacing w:after="160" w:line="259" w:lineRule="auto"/>
        <w:jc w:val="both"/>
        <w:rPr>
          <w:rFonts w:ascii="Arial" w:eastAsia="Calibri" w:hAnsi="Arial" w:cs="Arial"/>
          <w:lang w:eastAsia="en-US"/>
        </w:rPr>
      </w:pPr>
      <w:r w:rsidRPr="00EA01F2">
        <w:rPr>
          <w:rFonts w:ascii="Arial" w:eastAsia="Calibri" w:hAnsi="Arial" w:cs="Arial"/>
          <w:lang w:eastAsia="en-US"/>
        </w:rPr>
        <w:t>Rozliczenie za wykonane usługi nastąpi na podstawie wystawionych przez Wykonawcę faktur VAT, wg następujących zasad:</w:t>
      </w:r>
    </w:p>
    <w:p w14:paraId="19DE4082" w14:textId="1922908B" w:rsidR="00EA01F2" w:rsidRPr="007A6BDC" w:rsidRDefault="00EA01F2" w:rsidP="007A6BDC">
      <w:pPr>
        <w:numPr>
          <w:ilvl w:val="1"/>
          <w:numId w:val="66"/>
        </w:numPr>
        <w:autoSpaceDE w:val="0"/>
        <w:autoSpaceDN w:val="0"/>
        <w:adjustRightInd w:val="0"/>
        <w:spacing w:after="160" w:line="259" w:lineRule="auto"/>
        <w:ind w:left="709" w:hanging="283"/>
        <w:jc w:val="both"/>
        <w:rPr>
          <w:rFonts w:ascii="Arial" w:eastAsia="Calibri" w:hAnsi="Arial" w:cs="Arial"/>
          <w:lang w:eastAsia="en-US"/>
        </w:rPr>
      </w:pPr>
      <w:r w:rsidRPr="00EA01F2">
        <w:rPr>
          <w:rFonts w:ascii="Arial" w:eastAsia="Calibri" w:hAnsi="Arial" w:cs="Arial"/>
          <w:u w:val="single"/>
          <w:lang w:eastAsia="en-US"/>
        </w:rPr>
        <w:t>za konserwacje</w:t>
      </w:r>
      <w:r w:rsidRPr="00EA01F2">
        <w:rPr>
          <w:rFonts w:ascii="Arial" w:eastAsia="Calibri" w:hAnsi="Arial" w:cs="Arial"/>
          <w:lang w:eastAsia="en-US"/>
        </w:rPr>
        <w:t xml:space="preserve"> – jeden raz na koniec każdego miesiąca wykonanej konserwacji dla każdego urządzenia z osobna;</w:t>
      </w:r>
    </w:p>
    <w:p w14:paraId="7E5D80C2" w14:textId="77777777" w:rsidR="00EA01F2" w:rsidRPr="00EA01F2" w:rsidRDefault="00EA01F2" w:rsidP="00BB361B">
      <w:pPr>
        <w:numPr>
          <w:ilvl w:val="1"/>
          <w:numId w:val="66"/>
        </w:numPr>
        <w:autoSpaceDE w:val="0"/>
        <w:autoSpaceDN w:val="0"/>
        <w:adjustRightInd w:val="0"/>
        <w:spacing w:after="160" w:line="259" w:lineRule="auto"/>
        <w:ind w:left="851" w:hanging="425"/>
        <w:jc w:val="both"/>
        <w:rPr>
          <w:rFonts w:ascii="Arial" w:eastAsia="Calibri" w:hAnsi="Arial" w:cs="Arial"/>
          <w:lang w:eastAsia="en-US"/>
        </w:rPr>
      </w:pPr>
      <w:r w:rsidRPr="00EA01F2">
        <w:rPr>
          <w:rFonts w:ascii="Arial" w:eastAsia="Calibri" w:hAnsi="Arial" w:cs="Arial"/>
          <w:u w:val="single"/>
          <w:lang w:eastAsia="en-US"/>
        </w:rPr>
        <w:t>za naprawę</w:t>
      </w:r>
      <w:r w:rsidRPr="00EA01F2">
        <w:rPr>
          <w:rFonts w:ascii="Arial" w:eastAsia="Calibri" w:hAnsi="Arial" w:cs="Arial"/>
          <w:lang w:eastAsia="en-US"/>
        </w:rPr>
        <w:t xml:space="preserve"> – po każdorazowej naprawie.</w:t>
      </w:r>
    </w:p>
    <w:p w14:paraId="642181E5" w14:textId="77777777" w:rsidR="00EA01F2" w:rsidRPr="00EA01F2" w:rsidRDefault="00EA01F2" w:rsidP="00EA01F2">
      <w:pPr>
        <w:autoSpaceDE w:val="0"/>
        <w:autoSpaceDN w:val="0"/>
        <w:adjustRightInd w:val="0"/>
        <w:jc w:val="both"/>
        <w:rPr>
          <w:rFonts w:ascii="Arial" w:eastAsia="Calibri" w:hAnsi="Arial" w:cs="Arial"/>
          <w:u w:val="single"/>
          <w:lang w:eastAsia="en-US"/>
        </w:rPr>
      </w:pPr>
    </w:p>
    <w:p w14:paraId="74810BEC" w14:textId="77777777" w:rsidR="00EA01F2" w:rsidRPr="00EA01F2" w:rsidRDefault="00EA01F2" w:rsidP="00BB361B">
      <w:pPr>
        <w:numPr>
          <w:ilvl w:val="0"/>
          <w:numId w:val="65"/>
        </w:numPr>
        <w:spacing w:after="160" w:line="259" w:lineRule="auto"/>
        <w:jc w:val="both"/>
        <w:rPr>
          <w:rFonts w:ascii="Arial" w:eastAsia="Calibri" w:hAnsi="Arial" w:cs="Arial"/>
          <w:lang w:eastAsia="en-US"/>
        </w:rPr>
      </w:pPr>
      <w:r w:rsidRPr="00EA01F2">
        <w:rPr>
          <w:rFonts w:ascii="Arial" w:eastAsia="Calibri" w:hAnsi="Arial" w:cs="Arial"/>
          <w:lang w:eastAsia="en-US"/>
        </w:rPr>
        <w:t xml:space="preserve">Minimalna wartość zamówienia jaką Zamawiający zamierza zrealizować, nie będzie mniejsza                      niż </w:t>
      </w:r>
      <w:r w:rsidRPr="00EA01F2">
        <w:rPr>
          <w:rFonts w:ascii="Arial" w:eastAsia="Calibri" w:hAnsi="Arial" w:cs="Arial"/>
          <w:b/>
          <w:lang w:eastAsia="en-US"/>
        </w:rPr>
        <w:t>70%</w:t>
      </w:r>
      <w:r w:rsidRPr="00EA01F2">
        <w:rPr>
          <w:rFonts w:ascii="Arial" w:eastAsia="Calibri" w:hAnsi="Arial" w:cs="Arial"/>
          <w:lang w:eastAsia="en-US"/>
        </w:rPr>
        <w:t xml:space="preserve"> wartości określonej w ust. 1.</w:t>
      </w:r>
    </w:p>
    <w:p w14:paraId="15B365DB" w14:textId="77777777" w:rsidR="00EA01F2" w:rsidRPr="00EA01F2" w:rsidRDefault="00EA01F2" w:rsidP="00BB361B">
      <w:pPr>
        <w:numPr>
          <w:ilvl w:val="0"/>
          <w:numId w:val="65"/>
        </w:numPr>
        <w:autoSpaceDE w:val="0"/>
        <w:autoSpaceDN w:val="0"/>
        <w:adjustRightInd w:val="0"/>
        <w:spacing w:after="160" w:line="276" w:lineRule="auto"/>
        <w:ind w:left="284" w:hanging="284"/>
        <w:jc w:val="both"/>
        <w:rPr>
          <w:rFonts w:ascii="Arial" w:eastAsia="Calibri" w:hAnsi="Arial" w:cs="Arial"/>
          <w:lang w:eastAsia="en-US"/>
        </w:rPr>
      </w:pPr>
      <w:r w:rsidRPr="00EA01F2">
        <w:rPr>
          <w:rFonts w:ascii="Arial" w:eastAsia="Calibri" w:hAnsi="Arial" w:cs="Arial"/>
          <w:lang w:eastAsia="en-US"/>
        </w:rPr>
        <w:t xml:space="preserve">Termin płatności faktur VAT wynosi </w:t>
      </w:r>
      <w:r w:rsidRPr="00EA01F2">
        <w:rPr>
          <w:rFonts w:ascii="Arial" w:eastAsia="Calibri" w:hAnsi="Arial" w:cs="Arial"/>
          <w:b/>
          <w:lang w:eastAsia="en-US"/>
        </w:rPr>
        <w:t>30 dni</w:t>
      </w:r>
      <w:r w:rsidRPr="00EA01F2">
        <w:rPr>
          <w:rFonts w:ascii="Arial" w:eastAsia="Calibri" w:hAnsi="Arial" w:cs="Arial"/>
          <w:lang w:eastAsia="en-US"/>
        </w:rPr>
        <w:t>, od dnia doręczenia Zamawiającemu prawidłowo wystawionej faktury VAT wraz z potwierdzeniem prawidłowego wykonania usługi.</w:t>
      </w:r>
    </w:p>
    <w:p w14:paraId="1E57459F" w14:textId="77777777" w:rsidR="00EA01F2" w:rsidRPr="00EA01F2" w:rsidRDefault="00EA01F2" w:rsidP="00EA01F2">
      <w:pPr>
        <w:autoSpaceDE w:val="0"/>
        <w:autoSpaceDN w:val="0"/>
        <w:adjustRightInd w:val="0"/>
        <w:spacing w:line="276" w:lineRule="auto"/>
        <w:ind w:left="284" w:hanging="284"/>
        <w:jc w:val="both"/>
        <w:rPr>
          <w:rFonts w:ascii="Arial" w:eastAsia="Calibri" w:hAnsi="Arial" w:cs="Arial"/>
          <w:lang w:eastAsia="en-US"/>
        </w:rPr>
      </w:pPr>
      <w:r w:rsidRPr="00EA01F2">
        <w:rPr>
          <w:rFonts w:ascii="Arial" w:eastAsia="Calibri" w:hAnsi="Arial" w:cs="Arial"/>
          <w:lang w:eastAsia="en-US"/>
        </w:rPr>
        <w:t xml:space="preserve">     Podstawą do wypłaty wynagrodzenia będzie prawidłowo wystawiona, po każdorazowej usłudze, przez Wykonawcę faktura VAT wraz z dokumentami, o których mowa w § 5 ust. 3 i ust. 5 na adres płatnika:</w:t>
      </w:r>
    </w:p>
    <w:p w14:paraId="1516AE0B" w14:textId="77777777" w:rsidR="00EA01F2" w:rsidRPr="00EA01F2" w:rsidRDefault="00EA01F2" w:rsidP="00EA01F2">
      <w:pPr>
        <w:autoSpaceDE w:val="0"/>
        <w:autoSpaceDN w:val="0"/>
        <w:adjustRightInd w:val="0"/>
        <w:spacing w:line="276" w:lineRule="auto"/>
        <w:ind w:left="284" w:hanging="284"/>
        <w:jc w:val="both"/>
        <w:rPr>
          <w:rFonts w:ascii="Arial" w:eastAsia="Calibri" w:hAnsi="Arial" w:cs="Arial"/>
          <w:lang w:eastAsia="en-US"/>
        </w:rPr>
      </w:pPr>
    </w:p>
    <w:p w14:paraId="221FA833" w14:textId="77777777" w:rsidR="00EA01F2" w:rsidRPr="00EA01F2" w:rsidRDefault="00EA01F2" w:rsidP="00EA01F2">
      <w:pPr>
        <w:spacing w:line="276" w:lineRule="auto"/>
        <w:ind w:left="720"/>
        <w:jc w:val="center"/>
        <w:rPr>
          <w:rFonts w:ascii="Arial" w:eastAsia="Calibri" w:hAnsi="Arial" w:cs="Arial"/>
          <w:b/>
          <w:lang w:eastAsia="en-US"/>
        </w:rPr>
      </w:pPr>
      <w:r w:rsidRPr="00EA01F2">
        <w:rPr>
          <w:rFonts w:ascii="Arial" w:eastAsia="Calibri" w:hAnsi="Arial" w:cs="Arial"/>
          <w:b/>
          <w:lang w:eastAsia="en-US"/>
        </w:rPr>
        <w:t>Komenda Wojewódzka Policji w Łodzi</w:t>
      </w:r>
    </w:p>
    <w:p w14:paraId="33847BF4" w14:textId="77777777" w:rsidR="00EA01F2" w:rsidRPr="00EA01F2" w:rsidRDefault="00EA01F2" w:rsidP="00EA01F2">
      <w:pPr>
        <w:spacing w:line="276" w:lineRule="auto"/>
        <w:ind w:left="720"/>
        <w:jc w:val="center"/>
        <w:rPr>
          <w:rFonts w:ascii="Arial" w:eastAsia="Calibri" w:hAnsi="Arial" w:cs="Arial"/>
          <w:b/>
          <w:lang w:eastAsia="en-US"/>
        </w:rPr>
      </w:pPr>
      <w:r w:rsidRPr="00EA01F2">
        <w:rPr>
          <w:rFonts w:ascii="Arial" w:eastAsia="Calibri" w:hAnsi="Arial" w:cs="Arial"/>
          <w:b/>
          <w:lang w:eastAsia="en-US"/>
        </w:rPr>
        <w:t>91-048 Łódź, ul. Lutomierska 108/112,</w:t>
      </w:r>
    </w:p>
    <w:p w14:paraId="7C9407CB" w14:textId="77777777" w:rsidR="00EA01F2" w:rsidRPr="00EA01F2" w:rsidRDefault="00EA01F2" w:rsidP="00EA01F2">
      <w:pPr>
        <w:spacing w:line="276" w:lineRule="auto"/>
        <w:ind w:left="720"/>
        <w:jc w:val="center"/>
        <w:rPr>
          <w:rFonts w:ascii="Arial" w:eastAsia="Calibri" w:hAnsi="Arial" w:cs="Arial"/>
          <w:b/>
          <w:bCs/>
          <w:kern w:val="32"/>
          <w:u w:val="single"/>
          <w:lang w:eastAsia="en-US"/>
        </w:rPr>
      </w:pPr>
      <w:r w:rsidRPr="00EA01F2">
        <w:rPr>
          <w:rFonts w:ascii="Arial" w:eastAsia="Calibri" w:hAnsi="Arial" w:cs="Arial"/>
          <w:b/>
          <w:bCs/>
          <w:kern w:val="32"/>
          <w:u w:val="single"/>
          <w:lang w:eastAsia="en-US"/>
        </w:rPr>
        <w:t>NIP:  726-000-44-58</w:t>
      </w:r>
    </w:p>
    <w:p w14:paraId="55FBF3E0" w14:textId="77777777" w:rsidR="00EA01F2" w:rsidRPr="00EA01F2" w:rsidRDefault="00EA01F2" w:rsidP="00EA01F2">
      <w:pPr>
        <w:spacing w:line="276" w:lineRule="auto"/>
        <w:ind w:left="720"/>
        <w:jc w:val="center"/>
        <w:rPr>
          <w:rFonts w:ascii="Arial" w:eastAsia="Calibri" w:hAnsi="Arial" w:cs="Arial"/>
          <w:b/>
          <w:bCs/>
          <w:kern w:val="32"/>
          <w:u w:val="single"/>
          <w:lang w:eastAsia="en-US"/>
        </w:rPr>
      </w:pPr>
    </w:p>
    <w:p w14:paraId="3DC7BF67" w14:textId="77777777" w:rsidR="00EA01F2" w:rsidRPr="00EA01F2" w:rsidRDefault="00EA01F2" w:rsidP="00EA01F2">
      <w:pPr>
        <w:autoSpaceDE w:val="0"/>
        <w:autoSpaceDN w:val="0"/>
        <w:adjustRightInd w:val="0"/>
        <w:spacing w:line="276" w:lineRule="auto"/>
        <w:ind w:left="284"/>
        <w:jc w:val="both"/>
        <w:rPr>
          <w:rFonts w:ascii="Arial" w:eastAsia="Calibri" w:hAnsi="Arial" w:cs="Arial"/>
          <w:lang w:eastAsia="en-US"/>
        </w:rPr>
      </w:pPr>
      <w:r w:rsidRPr="00EA01F2">
        <w:rPr>
          <w:rFonts w:ascii="Arial" w:eastAsia="Calibri" w:hAnsi="Arial" w:cs="Arial"/>
          <w:lang w:eastAsia="en-US"/>
        </w:rPr>
        <w:t>na podstawie pisemnego poświadczenia  zrealizowania tej usługi przez upoważnionego pracownika Zamawiającego. W opisie faktury należy wskazać jednostkę Policji wraz z numerem ewidencyjnym urządzenia dźwigowego konserwowanego lub naprawianego.</w:t>
      </w:r>
    </w:p>
    <w:p w14:paraId="3306A2E4" w14:textId="77777777" w:rsidR="00EA01F2" w:rsidRPr="00EA01F2" w:rsidRDefault="00EA01F2" w:rsidP="009219A6">
      <w:pPr>
        <w:autoSpaceDE w:val="0"/>
        <w:autoSpaceDN w:val="0"/>
        <w:adjustRightInd w:val="0"/>
        <w:spacing w:line="259" w:lineRule="auto"/>
        <w:ind w:left="284" w:hanging="284"/>
        <w:jc w:val="both"/>
        <w:rPr>
          <w:rFonts w:ascii="Arial" w:eastAsia="Calibri" w:hAnsi="Arial" w:cs="Arial"/>
          <w:lang w:eastAsia="en-US"/>
        </w:rPr>
      </w:pPr>
    </w:p>
    <w:p w14:paraId="4A1AD25C" w14:textId="4260779C" w:rsidR="00EA01F2" w:rsidRPr="009219A6" w:rsidRDefault="00EA01F2" w:rsidP="00BB361B">
      <w:pPr>
        <w:numPr>
          <w:ilvl w:val="0"/>
          <w:numId w:val="49"/>
        </w:numPr>
        <w:tabs>
          <w:tab w:val="left" w:pos="284"/>
        </w:tabs>
        <w:suppressAutoHyphens/>
        <w:spacing w:after="160" w:line="276" w:lineRule="auto"/>
        <w:ind w:left="284" w:hanging="284"/>
        <w:jc w:val="both"/>
        <w:rPr>
          <w:rFonts w:ascii="Arial" w:eastAsia="Calibri" w:hAnsi="Arial" w:cs="Arial"/>
          <w:lang w:eastAsia="en-US"/>
        </w:rPr>
      </w:pPr>
      <w:r w:rsidRPr="00EA01F2">
        <w:rPr>
          <w:rFonts w:ascii="Arial" w:eastAsia="Calibri" w:hAnsi="Arial" w:cs="Arial"/>
          <w:lang w:eastAsia="en-US"/>
        </w:rPr>
        <w:t xml:space="preserve">Zapłata należności następować będzie przelewem na rachunek bankowy Wykonawcy, znajdujący się  w wykazie podmiotów prowadzonym przez administrację skarbową na podstawie odrębnych przepisów podatkowych. </w:t>
      </w:r>
    </w:p>
    <w:p w14:paraId="14CC5576" w14:textId="430D4870" w:rsidR="00EA01F2" w:rsidRPr="009219A6" w:rsidRDefault="00EA01F2" w:rsidP="00BB361B">
      <w:pPr>
        <w:numPr>
          <w:ilvl w:val="0"/>
          <w:numId w:val="49"/>
        </w:numPr>
        <w:tabs>
          <w:tab w:val="left" w:pos="284"/>
        </w:tabs>
        <w:suppressAutoHyphens/>
        <w:spacing w:after="160" w:line="276" w:lineRule="auto"/>
        <w:ind w:left="284" w:hanging="284"/>
        <w:jc w:val="both"/>
        <w:rPr>
          <w:rFonts w:ascii="Arial" w:eastAsia="Calibri" w:hAnsi="Arial" w:cs="Arial"/>
          <w:lang w:eastAsia="en-US"/>
        </w:rPr>
      </w:pPr>
      <w:r w:rsidRPr="00EA01F2">
        <w:rPr>
          <w:rFonts w:ascii="Arial" w:eastAsia="Calibri" w:hAnsi="Arial" w:cs="Arial"/>
          <w:lang w:eastAsia="en-US"/>
        </w:rPr>
        <w:t xml:space="preserve">W przypadku braku rachunku bankowego w wykazie na dzień płatności faktury, Wykonawca jest zobowiązany do skorygowania faktury poprzez wskazanie w jej treści rachunku bankowego </w:t>
      </w:r>
      <w:r w:rsidRPr="00EA01F2">
        <w:rPr>
          <w:rFonts w:ascii="Arial" w:eastAsia="Calibri" w:hAnsi="Arial" w:cs="Arial"/>
          <w:lang w:eastAsia="en-US"/>
        </w:rPr>
        <w:lastRenderedPageBreak/>
        <w:t>znajdującego się w wykazie. W takim przypadku bieg terminu płatności rozpoczyna się od dnia doręczenia Zamawiającemu faktury korygującej.</w:t>
      </w:r>
    </w:p>
    <w:p w14:paraId="7DF73ACD" w14:textId="52F92BD9" w:rsidR="00EA01F2" w:rsidRDefault="00EA01F2" w:rsidP="00BB361B">
      <w:pPr>
        <w:numPr>
          <w:ilvl w:val="0"/>
          <w:numId w:val="49"/>
        </w:numPr>
        <w:tabs>
          <w:tab w:val="left" w:pos="142"/>
        </w:tabs>
        <w:suppressAutoHyphens/>
        <w:spacing w:after="160" w:line="276" w:lineRule="auto"/>
        <w:ind w:left="284" w:hanging="284"/>
        <w:jc w:val="both"/>
        <w:rPr>
          <w:rFonts w:ascii="Arial" w:eastAsia="Calibri" w:hAnsi="Arial" w:cs="Arial"/>
          <w:lang w:eastAsia="en-US"/>
        </w:rPr>
      </w:pPr>
      <w:r w:rsidRPr="00EA01F2">
        <w:rPr>
          <w:rFonts w:ascii="Arial" w:eastAsia="Calibri" w:hAnsi="Arial" w:cs="Arial"/>
          <w:lang w:eastAsia="en-US"/>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w:t>
      </w:r>
      <w:r w:rsidR="009219A6">
        <w:rPr>
          <w:rFonts w:ascii="Arial" w:eastAsia="Calibri" w:hAnsi="Arial" w:cs="Arial"/>
          <w:lang w:eastAsia="en-US"/>
        </w:rPr>
        <w:br/>
      </w:r>
      <w:r w:rsidRPr="00EA01F2">
        <w:rPr>
          <w:rFonts w:ascii="Arial" w:eastAsia="Calibri" w:hAnsi="Arial" w:cs="Arial"/>
          <w:lang w:eastAsia="en-US"/>
        </w:rPr>
        <w:t xml:space="preserve">od towarów i usług lub nieprawidłowo rozliczy z urzędem skarbowym kwotę podatku od towarów </w:t>
      </w:r>
      <w:r w:rsidR="009219A6">
        <w:rPr>
          <w:rFonts w:ascii="Arial" w:eastAsia="Calibri" w:hAnsi="Arial" w:cs="Arial"/>
          <w:lang w:eastAsia="en-US"/>
        </w:rPr>
        <w:br/>
      </w:r>
      <w:r w:rsidRPr="00EA01F2">
        <w:rPr>
          <w:rFonts w:ascii="Arial" w:eastAsia="Calibri" w:hAnsi="Arial" w:cs="Arial"/>
          <w:lang w:eastAsia="en-US"/>
        </w:rPr>
        <w:t xml:space="preserve">i usług w zakresie tej transakcji. Ponadto Wykonawca jest zobowiązany do wyrównania Zamawiającemu innych negatywnych skutków, związanych z podaniem przez Wykonawcę rachunku nie znajdującego się  w wykazie lub brakiem rachunku bankowego Wykonawcy </w:t>
      </w:r>
      <w:r w:rsidR="009219A6">
        <w:rPr>
          <w:rFonts w:ascii="Arial" w:eastAsia="Calibri" w:hAnsi="Arial" w:cs="Arial"/>
          <w:lang w:eastAsia="en-US"/>
        </w:rPr>
        <w:br/>
      </w:r>
      <w:r w:rsidRPr="00EA01F2">
        <w:rPr>
          <w:rFonts w:ascii="Arial" w:eastAsia="Calibri" w:hAnsi="Arial" w:cs="Arial"/>
          <w:lang w:eastAsia="en-US"/>
        </w:rPr>
        <w:t xml:space="preserve">w wykazie. </w:t>
      </w:r>
    </w:p>
    <w:p w14:paraId="286FB5CE" w14:textId="7936E8E5" w:rsidR="00EA01F2" w:rsidRDefault="00EA01F2" w:rsidP="00BB361B">
      <w:pPr>
        <w:numPr>
          <w:ilvl w:val="0"/>
          <w:numId w:val="49"/>
        </w:numPr>
        <w:tabs>
          <w:tab w:val="left" w:pos="142"/>
        </w:tabs>
        <w:suppressAutoHyphens/>
        <w:spacing w:after="160" w:line="276" w:lineRule="auto"/>
        <w:ind w:left="284" w:hanging="284"/>
        <w:jc w:val="both"/>
        <w:rPr>
          <w:rFonts w:ascii="Arial" w:eastAsia="Calibri" w:hAnsi="Arial" w:cs="Arial"/>
          <w:lang w:eastAsia="en-US"/>
        </w:rPr>
      </w:pPr>
      <w:r w:rsidRPr="009219A6">
        <w:rPr>
          <w:rFonts w:ascii="Arial" w:eastAsia="Calibri" w:hAnsi="Arial" w:cs="Arial"/>
          <w:lang w:eastAsia="en-US"/>
        </w:rPr>
        <w:t>Za dzień zapłaty uważa się dzień obciążenia rachunku bankowego Zamawiającego.</w:t>
      </w:r>
    </w:p>
    <w:p w14:paraId="3975619E" w14:textId="29EDA758" w:rsidR="00EA01F2" w:rsidRDefault="00EA01F2" w:rsidP="00BB361B">
      <w:pPr>
        <w:numPr>
          <w:ilvl w:val="0"/>
          <w:numId w:val="49"/>
        </w:numPr>
        <w:tabs>
          <w:tab w:val="left" w:pos="142"/>
        </w:tabs>
        <w:suppressAutoHyphens/>
        <w:spacing w:after="160" w:line="276" w:lineRule="auto"/>
        <w:ind w:left="284" w:hanging="284"/>
        <w:jc w:val="both"/>
        <w:rPr>
          <w:rFonts w:ascii="Arial" w:eastAsia="Calibri" w:hAnsi="Arial" w:cs="Arial"/>
          <w:lang w:eastAsia="en-US"/>
        </w:rPr>
      </w:pPr>
      <w:r w:rsidRPr="009219A6">
        <w:rPr>
          <w:rFonts w:ascii="Arial" w:eastAsia="Calibri" w:hAnsi="Arial" w:cs="Arial"/>
          <w:lang w:eastAsia="en-US"/>
        </w:rPr>
        <w:t>Zamawiający nie przewiduje udzielania zaliczek na poczet realizacji niniejszej umowy.</w:t>
      </w:r>
    </w:p>
    <w:p w14:paraId="364E8CB7" w14:textId="06EADF6D" w:rsidR="00EA01F2" w:rsidRPr="009219A6" w:rsidRDefault="00EA01F2" w:rsidP="00BB361B">
      <w:pPr>
        <w:numPr>
          <w:ilvl w:val="0"/>
          <w:numId w:val="49"/>
        </w:numPr>
        <w:tabs>
          <w:tab w:val="left" w:pos="142"/>
        </w:tabs>
        <w:suppressAutoHyphens/>
        <w:spacing w:after="160" w:line="276" w:lineRule="auto"/>
        <w:ind w:left="284" w:hanging="284"/>
        <w:jc w:val="both"/>
        <w:rPr>
          <w:rFonts w:ascii="Arial" w:eastAsia="Calibri" w:hAnsi="Arial" w:cs="Arial"/>
          <w:lang w:eastAsia="en-US"/>
        </w:rPr>
      </w:pPr>
      <w:r w:rsidRPr="009219A6">
        <w:rPr>
          <w:rFonts w:ascii="Arial" w:eastAsia="Calibri" w:hAnsi="Arial" w:cs="Arial"/>
          <w:lang w:eastAsia="en-US"/>
        </w:rPr>
        <w:t>Za usługi objęte ofertą a niewykonane nie należy się wynagrodzenie.</w:t>
      </w:r>
    </w:p>
    <w:p w14:paraId="7E79295C" w14:textId="77777777" w:rsidR="00EA01F2" w:rsidRPr="00EA01F2" w:rsidRDefault="00EA01F2" w:rsidP="00EA01F2">
      <w:pPr>
        <w:tabs>
          <w:tab w:val="left" w:pos="180"/>
        </w:tabs>
        <w:spacing w:line="276" w:lineRule="auto"/>
        <w:ind w:left="284" w:hanging="284"/>
        <w:jc w:val="both"/>
        <w:rPr>
          <w:rFonts w:ascii="Arial" w:eastAsia="Calibri" w:hAnsi="Arial" w:cs="Arial"/>
          <w:sz w:val="18"/>
          <w:szCs w:val="18"/>
          <w:lang w:eastAsia="en-US"/>
        </w:rPr>
      </w:pPr>
      <w:r w:rsidRPr="00EA01F2">
        <w:rPr>
          <w:rFonts w:ascii="Arial" w:eastAsia="Calibri" w:hAnsi="Arial" w:cs="Arial"/>
          <w:bCs/>
          <w:iCs/>
          <w:lang w:eastAsia="en-US"/>
        </w:rPr>
        <w:t>14</w:t>
      </w:r>
      <w:r w:rsidRPr="00EA01F2">
        <w:rPr>
          <w:rFonts w:ascii="Arial" w:eastAsia="Calibri" w:hAnsi="Arial" w:cs="Arial"/>
          <w:bCs/>
          <w:iCs/>
          <w:sz w:val="18"/>
          <w:szCs w:val="18"/>
          <w:lang w:eastAsia="en-US"/>
        </w:rPr>
        <w:t>.</w:t>
      </w:r>
      <w:r w:rsidRPr="00EA01F2">
        <w:rPr>
          <w:rFonts w:ascii="Arial" w:eastAsia="Calibri" w:hAnsi="Arial" w:cs="Arial"/>
          <w:bCs/>
          <w:iCs/>
          <w:lang w:eastAsia="en-US"/>
        </w:rPr>
        <w:t>Zastrzega się niedopuszczalność przeniesienia wierzytelności, o której mowa w ust. 1 na osobę trzecią, bez uprzedniej pisemnej zgody Zamawiającego pod rygorem nieważności</w:t>
      </w:r>
      <w:r w:rsidRPr="00EA01F2">
        <w:rPr>
          <w:rFonts w:ascii="Arial" w:eastAsia="Calibri" w:hAnsi="Arial" w:cs="Arial"/>
          <w:bCs/>
          <w:iCs/>
          <w:sz w:val="18"/>
          <w:szCs w:val="18"/>
          <w:lang w:eastAsia="en-US"/>
        </w:rPr>
        <w:t>.</w:t>
      </w:r>
    </w:p>
    <w:p w14:paraId="0934A94F" w14:textId="77777777" w:rsidR="00EA01F2" w:rsidRPr="00EA01F2" w:rsidRDefault="00EA01F2" w:rsidP="00EA01F2">
      <w:pPr>
        <w:autoSpaceDE w:val="0"/>
        <w:autoSpaceDN w:val="0"/>
        <w:adjustRightInd w:val="0"/>
        <w:spacing w:line="276" w:lineRule="auto"/>
        <w:ind w:left="360"/>
        <w:jc w:val="center"/>
        <w:rPr>
          <w:rFonts w:ascii="Arial" w:eastAsia="Calibri" w:hAnsi="Arial" w:cs="Arial"/>
          <w:b/>
          <w:lang w:eastAsia="en-US"/>
        </w:rPr>
      </w:pPr>
    </w:p>
    <w:p w14:paraId="48F66A43" w14:textId="77777777" w:rsidR="00EA01F2" w:rsidRPr="00EA01F2" w:rsidRDefault="00EA01F2" w:rsidP="00EA01F2">
      <w:pPr>
        <w:autoSpaceDE w:val="0"/>
        <w:autoSpaceDN w:val="0"/>
        <w:adjustRightInd w:val="0"/>
        <w:spacing w:line="276" w:lineRule="auto"/>
        <w:ind w:left="360"/>
        <w:jc w:val="center"/>
        <w:rPr>
          <w:rFonts w:ascii="Arial" w:eastAsia="Calibri" w:hAnsi="Arial" w:cs="Arial"/>
          <w:b/>
          <w:lang w:eastAsia="en-US"/>
        </w:rPr>
      </w:pPr>
      <w:r w:rsidRPr="00EA01F2">
        <w:rPr>
          <w:rFonts w:ascii="Arial" w:eastAsia="Calibri" w:hAnsi="Arial" w:cs="Arial"/>
          <w:b/>
          <w:lang w:eastAsia="en-US"/>
        </w:rPr>
        <w:t>§ 10 - Gwarancja / Reklamacje</w:t>
      </w:r>
    </w:p>
    <w:p w14:paraId="30576654" w14:textId="77777777" w:rsidR="00EA01F2" w:rsidRPr="00EA01F2" w:rsidRDefault="00EA01F2" w:rsidP="00EA01F2">
      <w:pPr>
        <w:autoSpaceDE w:val="0"/>
        <w:autoSpaceDN w:val="0"/>
        <w:adjustRightInd w:val="0"/>
        <w:spacing w:line="276" w:lineRule="auto"/>
        <w:ind w:left="360"/>
        <w:jc w:val="center"/>
        <w:rPr>
          <w:rFonts w:ascii="Arial" w:eastAsia="Calibri" w:hAnsi="Arial" w:cs="Arial"/>
          <w:b/>
          <w:lang w:eastAsia="en-US"/>
        </w:rPr>
      </w:pPr>
    </w:p>
    <w:p w14:paraId="4FC290C6" w14:textId="322CCE14" w:rsidR="00EA01F2" w:rsidRPr="009219A6" w:rsidRDefault="00EA01F2" w:rsidP="00BB361B">
      <w:pPr>
        <w:numPr>
          <w:ilvl w:val="0"/>
          <w:numId w:val="67"/>
        </w:numPr>
        <w:autoSpaceDE w:val="0"/>
        <w:autoSpaceDN w:val="0"/>
        <w:adjustRightInd w:val="0"/>
        <w:spacing w:after="160" w:line="259" w:lineRule="auto"/>
        <w:jc w:val="both"/>
        <w:rPr>
          <w:rFonts w:ascii="Arial" w:eastAsia="Calibri" w:hAnsi="Arial" w:cs="Arial"/>
          <w:lang w:eastAsia="en-US"/>
        </w:rPr>
      </w:pPr>
      <w:r w:rsidRPr="00EA01F2">
        <w:rPr>
          <w:rFonts w:ascii="Arial" w:eastAsia="Calibri" w:hAnsi="Arial" w:cs="Arial"/>
          <w:lang w:eastAsia="en-US"/>
        </w:rPr>
        <w:t xml:space="preserve">Gwarancja na wykonane prace konserwacyjne obejmuje okres </w:t>
      </w:r>
      <w:r w:rsidRPr="00EA01F2">
        <w:rPr>
          <w:rFonts w:ascii="Arial" w:eastAsia="Calibri" w:hAnsi="Arial" w:cs="Arial"/>
          <w:b/>
          <w:lang w:eastAsia="en-US"/>
        </w:rPr>
        <w:t>1 miesiąca</w:t>
      </w:r>
      <w:r w:rsidRPr="00EA01F2">
        <w:rPr>
          <w:rFonts w:ascii="Arial" w:eastAsia="Calibri" w:hAnsi="Arial" w:cs="Arial"/>
          <w:lang w:eastAsia="en-US"/>
        </w:rPr>
        <w:t xml:space="preserve"> od dnia odbioru. </w:t>
      </w:r>
    </w:p>
    <w:p w14:paraId="7BCCEAFD" w14:textId="48DA6169" w:rsidR="00EA01F2" w:rsidRPr="009219A6" w:rsidRDefault="00EA01F2" w:rsidP="00BB361B">
      <w:pPr>
        <w:numPr>
          <w:ilvl w:val="0"/>
          <w:numId w:val="67"/>
        </w:numPr>
        <w:autoSpaceDE w:val="0"/>
        <w:autoSpaceDN w:val="0"/>
        <w:adjustRightInd w:val="0"/>
        <w:spacing w:after="160" w:line="259" w:lineRule="auto"/>
        <w:jc w:val="both"/>
        <w:rPr>
          <w:rFonts w:ascii="Arial" w:eastAsia="Calibri" w:hAnsi="Arial" w:cs="Arial"/>
          <w:lang w:eastAsia="en-US"/>
        </w:rPr>
      </w:pPr>
      <w:r w:rsidRPr="00EA01F2">
        <w:rPr>
          <w:rFonts w:ascii="Arial" w:eastAsia="Calibri" w:hAnsi="Arial" w:cs="Arial"/>
          <w:lang w:eastAsia="en-US"/>
        </w:rPr>
        <w:t xml:space="preserve">Gwarancja na części wymienione podczas prac </w:t>
      </w:r>
      <w:r w:rsidRPr="00EA01F2">
        <w:rPr>
          <w:rFonts w:ascii="Arial" w:eastAsia="Calibri" w:hAnsi="Arial" w:cs="Arial"/>
          <w:color w:val="000000"/>
          <w:lang w:eastAsia="en-US"/>
        </w:rPr>
        <w:t xml:space="preserve">naprawczych obejmuje </w:t>
      </w:r>
      <w:r w:rsidRPr="00EA01F2">
        <w:rPr>
          <w:rFonts w:ascii="Arial" w:eastAsia="Calibri" w:hAnsi="Arial" w:cs="Arial"/>
          <w:lang w:eastAsia="en-US"/>
        </w:rPr>
        <w:t xml:space="preserve">okres  </w:t>
      </w:r>
      <w:r w:rsidRPr="00EA01F2">
        <w:rPr>
          <w:rFonts w:ascii="Arial" w:eastAsia="Calibri" w:hAnsi="Arial" w:cs="Arial"/>
          <w:b/>
          <w:lang w:eastAsia="en-US"/>
        </w:rPr>
        <w:t xml:space="preserve">12 miesięcy </w:t>
      </w:r>
      <w:r w:rsidR="00543884">
        <w:rPr>
          <w:rFonts w:ascii="Arial" w:eastAsia="Calibri" w:hAnsi="Arial" w:cs="Arial"/>
          <w:b/>
          <w:lang w:eastAsia="en-US"/>
        </w:rPr>
        <w:t xml:space="preserve">                        </w:t>
      </w:r>
      <w:r w:rsidRPr="00EA01F2">
        <w:rPr>
          <w:rFonts w:ascii="Arial" w:eastAsia="Calibri" w:hAnsi="Arial" w:cs="Arial"/>
          <w:lang w:eastAsia="en-US"/>
        </w:rPr>
        <w:t>od dnia odbioru.</w:t>
      </w:r>
    </w:p>
    <w:p w14:paraId="7F5FDB7A" w14:textId="77777777" w:rsidR="00EA01F2" w:rsidRPr="00EA01F2" w:rsidRDefault="00EA01F2" w:rsidP="00BB361B">
      <w:pPr>
        <w:numPr>
          <w:ilvl w:val="0"/>
          <w:numId w:val="67"/>
        </w:numPr>
        <w:autoSpaceDE w:val="0"/>
        <w:autoSpaceDN w:val="0"/>
        <w:adjustRightInd w:val="0"/>
        <w:spacing w:after="160" w:line="259" w:lineRule="auto"/>
        <w:jc w:val="both"/>
        <w:rPr>
          <w:rFonts w:ascii="Arial" w:eastAsia="Calibri" w:hAnsi="Arial" w:cs="Arial"/>
          <w:lang w:eastAsia="en-US"/>
        </w:rPr>
      </w:pPr>
      <w:r w:rsidRPr="00EA01F2">
        <w:rPr>
          <w:rFonts w:ascii="Arial" w:eastAsia="Calibri" w:hAnsi="Arial" w:cs="Arial"/>
          <w:lang w:eastAsia="en-US"/>
        </w:rPr>
        <w:t>Ze strony Wykonawcy odpowiedzialnym za przyjmowanie i realizację reklamacji dotyczącej  wykonania usługi będzie:</w:t>
      </w:r>
    </w:p>
    <w:p w14:paraId="1B73C2FF" w14:textId="77777777" w:rsidR="00EA01F2" w:rsidRPr="00EA01F2" w:rsidRDefault="00EA01F2" w:rsidP="00EA01F2">
      <w:pPr>
        <w:tabs>
          <w:tab w:val="left" w:pos="567"/>
        </w:tabs>
        <w:autoSpaceDE w:val="0"/>
        <w:spacing w:line="259" w:lineRule="auto"/>
        <w:ind w:left="142" w:firstLine="284"/>
        <w:jc w:val="both"/>
        <w:rPr>
          <w:rFonts w:ascii="Arial" w:eastAsia="Calibri" w:hAnsi="Arial" w:cs="Arial"/>
          <w:lang w:val="en-US" w:eastAsia="en-US"/>
        </w:rPr>
      </w:pPr>
      <w:r w:rsidRPr="00EA01F2">
        <w:rPr>
          <w:rFonts w:ascii="Arial" w:eastAsia="Calibri" w:hAnsi="Arial" w:cs="Arial"/>
          <w:lang w:val="en-US" w:eastAsia="en-US"/>
        </w:rPr>
        <w:t>…………………………………….………………, tel.  ……….…………., fax.…………………………</w:t>
      </w:r>
    </w:p>
    <w:p w14:paraId="430C64DD" w14:textId="77777777" w:rsidR="00EA01F2" w:rsidRPr="00EA01F2" w:rsidRDefault="00EA01F2" w:rsidP="00EA01F2">
      <w:pPr>
        <w:autoSpaceDE w:val="0"/>
        <w:autoSpaceDN w:val="0"/>
        <w:adjustRightInd w:val="0"/>
        <w:spacing w:line="259" w:lineRule="auto"/>
        <w:ind w:firstLine="426"/>
        <w:jc w:val="both"/>
        <w:rPr>
          <w:rFonts w:ascii="Arial" w:eastAsia="Calibri" w:hAnsi="Arial" w:cs="Arial"/>
          <w:lang w:val="en-US" w:eastAsia="en-US"/>
        </w:rPr>
      </w:pPr>
      <w:r w:rsidRPr="00EA01F2">
        <w:rPr>
          <w:rFonts w:ascii="Arial" w:eastAsia="Calibri" w:hAnsi="Arial" w:cs="Arial"/>
          <w:lang w:val="en-US" w:eastAsia="en-US"/>
        </w:rPr>
        <w:t>adres e-mail :.……………………………….………………………….………………………………..…</w:t>
      </w:r>
    </w:p>
    <w:p w14:paraId="4D863CEA" w14:textId="77777777" w:rsidR="00EA01F2" w:rsidRPr="00EA01F2" w:rsidRDefault="00EA01F2" w:rsidP="00EA01F2">
      <w:pPr>
        <w:autoSpaceDE w:val="0"/>
        <w:autoSpaceDN w:val="0"/>
        <w:adjustRightInd w:val="0"/>
        <w:spacing w:line="259" w:lineRule="auto"/>
        <w:jc w:val="both"/>
        <w:rPr>
          <w:rFonts w:ascii="Arial" w:eastAsia="Calibri" w:hAnsi="Arial" w:cs="Arial"/>
          <w:lang w:val="en-US" w:eastAsia="en-US"/>
        </w:rPr>
      </w:pPr>
    </w:p>
    <w:p w14:paraId="5483FA31" w14:textId="51F144CA" w:rsidR="00EA01F2" w:rsidRPr="007A6BDC" w:rsidRDefault="00EA01F2" w:rsidP="007A6BDC">
      <w:pPr>
        <w:numPr>
          <w:ilvl w:val="0"/>
          <w:numId w:val="67"/>
        </w:numPr>
        <w:autoSpaceDE w:val="0"/>
        <w:autoSpaceDN w:val="0"/>
        <w:adjustRightInd w:val="0"/>
        <w:spacing w:after="160" w:line="259" w:lineRule="auto"/>
        <w:jc w:val="both"/>
        <w:rPr>
          <w:rFonts w:ascii="Arial" w:eastAsia="Calibri" w:hAnsi="Arial" w:cs="Arial"/>
          <w:lang w:eastAsia="en-US"/>
        </w:rPr>
      </w:pPr>
      <w:r w:rsidRPr="00EA01F2">
        <w:rPr>
          <w:rFonts w:ascii="Arial" w:eastAsia="Calibri" w:hAnsi="Arial" w:cs="Arial"/>
          <w:lang w:eastAsia="en-US"/>
        </w:rPr>
        <w:t xml:space="preserve">Zastrzeżenia dotyczące wykonania usługi Zamawiający będzie zgłaszał w formie zgłoszenia reklamacyjnego telefonicznie w ciągu 2 dni (a następnie najpóźniej następnego dnia potwierdzał                  na piśmie z zaznaczeniem daty zgłoszenia telefonicznego) od wykrycia wady/stwierdzenia nienależytego wykonania usługi. </w:t>
      </w:r>
    </w:p>
    <w:p w14:paraId="460E8CEB" w14:textId="4EBFE56F" w:rsidR="00EA01F2" w:rsidRPr="007A6BDC" w:rsidRDefault="00EA01F2" w:rsidP="007A6BDC">
      <w:pPr>
        <w:numPr>
          <w:ilvl w:val="0"/>
          <w:numId w:val="67"/>
        </w:numPr>
        <w:autoSpaceDE w:val="0"/>
        <w:autoSpaceDN w:val="0"/>
        <w:adjustRightInd w:val="0"/>
        <w:spacing w:after="160" w:line="259" w:lineRule="auto"/>
        <w:jc w:val="both"/>
        <w:rPr>
          <w:rFonts w:ascii="Arial" w:eastAsia="Calibri" w:hAnsi="Arial" w:cs="Arial"/>
          <w:lang w:eastAsia="en-US"/>
        </w:rPr>
      </w:pPr>
      <w:r w:rsidRPr="00EA01F2">
        <w:rPr>
          <w:rFonts w:ascii="Arial" w:eastAsia="Calibri" w:hAnsi="Arial" w:cs="Arial"/>
          <w:lang w:eastAsia="en-US"/>
        </w:rPr>
        <w:t xml:space="preserve">Wykonawca rozpatrzy reklamację w ciągu 3 dni od otrzymanie zgłoszenia na piśmie. W razie potwierdzenia nienależytego wykonania usługi, niezwłocznie przystąpi do ponownego jej wykonania, na własny koszt. Nieudzielenie odpowiedzi na zgłoszoną reklamację w ciągu 3 dni od jej otrzymania oznacza uznanie reklamacji za uzasadnioną. </w:t>
      </w:r>
    </w:p>
    <w:p w14:paraId="3740E09F" w14:textId="77777777" w:rsidR="00EA01F2" w:rsidRPr="00EA01F2" w:rsidRDefault="00EA01F2" w:rsidP="00EA01F2">
      <w:pPr>
        <w:autoSpaceDE w:val="0"/>
        <w:autoSpaceDN w:val="0"/>
        <w:adjustRightInd w:val="0"/>
        <w:spacing w:line="259" w:lineRule="auto"/>
        <w:jc w:val="center"/>
        <w:rPr>
          <w:rFonts w:ascii="Arial" w:eastAsia="Calibri" w:hAnsi="Arial" w:cs="Arial"/>
          <w:b/>
          <w:lang w:eastAsia="en-US"/>
        </w:rPr>
      </w:pPr>
    </w:p>
    <w:p w14:paraId="4EF61804" w14:textId="77777777" w:rsidR="00EA01F2" w:rsidRPr="00EA01F2" w:rsidRDefault="00EA01F2" w:rsidP="00EA01F2">
      <w:pPr>
        <w:autoSpaceDE w:val="0"/>
        <w:autoSpaceDN w:val="0"/>
        <w:adjustRightInd w:val="0"/>
        <w:spacing w:line="259" w:lineRule="auto"/>
        <w:jc w:val="center"/>
        <w:rPr>
          <w:rFonts w:ascii="Arial" w:eastAsia="Calibri" w:hAnsi="Arial" w:cs="Arial"/>
          <w:b/>
          <w:lang w:eastAsia="en-US"/>
        </w:rPr>
      </w:pPr>
      <w:r w:rsidRPr="00EA01F2">
        <w:rPr>
          <w:rFonts w:ascii="Arial" w:eastAsia="Calibri" w:hAnsi="Arial" w:cs="Arial"/>
          <w:b/>
          <w:lang w:eastAsia="en-US"/>
        </w:rPr>
        <w:t>§ 11 - Kary umowne</w:t>
      </w:r>
    </w:p>
    <w:p w14:paraId="52042CA4" w14:textId="77777777" w:rsidR="00EA01F2" w:rsidRPr="00EA01F2" w:rsidRDefault="00EA01F2" w:rsidP="00EA01F2">
      <w:pPr>
        <w:autoSpaceDE w:val="0"/>
        <w:autoSpaceDN w:val="0"/>
        <w:adjustRightInd w:val="0"/>
        <w:spacing w:line="259" w:lineRule="auto"/>
        <w:jc w:val="center"/>
        <w:rPr>
          <w:rFonts w:ascii="Arial" w:eastAsia="Calibri" w:hAnsi="Arial" w:cs="Arial"/>
          <w:b/>
          <w:lang w:eastAsia="en-US"/>
        </w:rPr>
      </w:pPr>
    </w:p>
    <w:p w14:paraId="05316B98" w14:textId="77777777" w:rsidR="00EA01F2" w:rsidRPr="00EA01F2" w:rsidRDefault="00EA01F2" w:rsidP="00BB361B">
      <w:pPr>
        <w:numPr>
          <w:ilvl w:val="0"/>
          <w:numId w:val="68"/>
        </w:numPr>
        <w:autoSpaceDE w:val="0"/>
        <w:autoSpaceDN w:val="0"/>
        <w:adjustRightInd w:val="0"/>
        <w:spacing w:after="160" w:line="259" w:lineRule="auto"/>
        <w:jc w:val="both"/>
        <w:rPr>
          <w:rFonts w:ascii="Arial" w:eastAsia="Calibri" w:hAnsi="Arial" w:cs="Arial"/>
          <w:lang w:eastAsia="en-US"/>
        </w:rPr>
      </w:pPr>
      <w:r w:rsidRPr="00EA01F2">
        <w:rPr>
          <w:rFonts w:ascii="Arial" w:eastAsia="Calibri" w:hAnsi="Arial" w:cs="Arial"/>
          <w:lang w:eastAsia="en-US"/>
        </w:rPr>
        <w:t>Zamawiający może obciążyć  Wykonawcę karami umownymi w następujących przypadkach:</w:t>
      </w:r>
    </w:p>
    <w:p w14:paraId="20434FB8" w14:textId="7C19D676" w:rsidR="00EA01F2" w:rsidRPr="007A6BDC" w:rsidRDefault="00EA01F2" w:rsidP="007A6BDC">
      <w:pPr>
        <w:numPr>
          <w:ilvl w:val="0"/>
          <w:numId w:val="69"/>
        </w:numPr>
        <w:autoSpaceDE w:val="0"/>
        <w:autoSpaceDN w:val="0"/>
        <w:adjustRightInd w:val="0"/>
        <w:spacing w:after="160" w:line="259" w:lineRule="auto"/>
        <w:jc w:val="both"/>
        <w:rPr>
          <w:rFonts w:ascii="Arial" w:eastAsia="Calibri" w:hAnsi="Arial" w:cs="Arial"/>
          <w:lang w:eastAsia="en-US"/>
        </w:rPr>
      </w:pPr>
      <w:r w:rsidRPr="00EA01F2">
        <w:rPr>
          <w:rFonts w:ascii="Arial" w:eastAsia="Calibri" w:hAnsi="Arial" w:cs="Arial"/>
          <w:lang w:eastAsia="en-US"/>
        </w:rPr>
        <w:t xml:space="preserve">za każde rozpoczęte 30 minut zwłoki w przystąpieniu do uwolnienia osób zamkniętych </w:t>
      </w:r>
      <w:r w:rsidRPr="00EA01F2">
        <w:rPr>
          <w:rFonts w:ascii="Arial" w:eastAsia="Calibri" w:hAnsi="Arial" w:cs="Arial"/>
          <w:lang w:eastAsia="en-US"/>
        </w:rPr>
        <w:br/>
        <w:t xml:space="preserve">w urządzeniach zlokalizowanych na terenie Łodzi w terminie, o którym  mowa w § 5 ust. 1 pkt. 1 lit. a)  </w:t>
      </w:r>
      <w:r w:rsidRPr="00EA01F2">
        <w:rPr>
          <w:rFonts w:ascii="Arial" w:eastAsia="Calibri" w:hAnsi="Arial" w:cs="Arial"/>
          <w:b/>
          <w:lang w:eastAsia="en-US"/>
        </w:rPr>
        <w:t>w wysokości 1 % łącznej maksymalnej wartości brutto</w:t>
      </w:r>
      <w:r w:rsidRPr="00EA01F2">
        <w:rPr>
          <w:rFonts w:ascii="Arial" w:eastAsia="Calibri" w:hAnsi="Arial" w:cs="Arial"/>
          <w:lang w:eastAsia="en-US"/>
        </w:rPr>
        <w:t>, o której mowa w § 9 ust. 1;</w:t>
      </w:r>
    </w:p>
    <w:p w14:paraId="6A2DD1C0" w14:textId="55D280FA" w:rsidR="00EA01F2" w:rsidRPr="007A6BDC" w:rsidRDefault="00EA01F2" w:rsidP="007A6BDC">
      <w:pPr>
        <w:numPr>
          <w:ilvl w:val="0"/>
          <w:numId w:val="69"/>
        </w:numPr>
        <w:autoSpaceDE w:val="0"/>
        <w:autoSpaceDN w:val="0"/>
        <w:adjustRightInd w:val="0"/>
        <w:spacing w:after="160" w:line="259" w:lineRule="auto"/>
        <w:jc w:val="both"/>
        <w:rPr>
          <w:rFonts w:ascii="Arial" w:eastAsia="Calibri" w:hAnsi="Arial" w:cs="Arial"/>
          <w:lang w:eastAsia="en-US"/>
        </w:rPr>
      </w:pPr>
      <w:r w:rsidRPr="00EA01F2">
        <w:rPr>
          <w:rFonts w:ascii="Arial" w:eastAsia="Calibri" w:hAnsi="Arial" w:cs="Arial"/>
          <w:lang w:eastAsia="en-US"/>
        </w:rPr>
        <w:t xml:space="preserve">za każdą rozpoczętą godzinę zwłoki w przystąpieniu do uwolnienia osób zamkniętych </w:t>
      </w:r>
      <w:r w:rsidRPr="00EA01F2">
        <w:rPr>
          <w:rFonts w:ascii="Arial" w:eastAsia="Calibri" w:hAnsi="Arial" w:cs="Arial"/>
          <w:lang w:eastAsia="en-US"/>
        </w:rPr>
        <w:br/>
        <w:t xml:space="preserve">w urządzeniach zlokalizowanych na terenie garnizonu łódzkiego  w terminie, o którym mowa </w:t>
      </w:r>
      <w:r w:rsidRPr="00EA01F2">
        <w:rPr>
          <w:rFonts w:ascii="Arial" w:eastAsia="Calibri" w:hAnsi="Arial" w:cs="Arial"/>
          <w:lang w:eastAsia="en-US"/>
        </w:rPr>
        <w:br/>
        <w:t xml:space="preserve">w § 5 ust. 1 pkt. 1 lit. b)  </w:t>
      </w:r>
      <w:r w:rsidRPr="00EA01F2">
        <w:rPr>
          <w:rFonts w:ascii="Arial" w:eastAsia="Calibri" w:hAnsi="Arial" w:cs="Arial"/>
          <w:b/>
          <w:lang w:eastAsia="en-US"/>
        </w:rPr>
        <w:t>w wysokości 1 % łącznej maksymalnej wartości brutto</w:t>
      </w:r>
      <w:r w:rsidRPr="00EA01F2">
        <w:rPr>
          <w:rFonts w:ascii="Arial" w:eastAsia="Calibri" w:hAnsi="Arial" w:cs="Arial"/>
          <w:lang w:eastAsia="en-US"/>
        </w:rPr>
        <w:t>, o której mowa w § 9 ust. 1;</w:t>
      </w:r>
    </w:p>
    <w:p w14:paraId="7AD4B559" w14:textId="77777777" w:rsidR="00EA01F2" w:rsidRPr="00EA01F2" w:rsidRDefault="00EA01F2" w:rsidP="00BB361B">
      <w:pPr>
        <w:numPr>
          <w:ilvl w:val="0"/>
          <w:numId w:val="69"/>
        </w:numPr>
        <w:autoSpaceDE w:val="0"/>
        <w:autoSpaceDN w:val="0"/>
        <w:adjustRightInd w:val="0"/>
        <w:spacing w:after="160" w:line="259" w:lineRule="auto"/>
        <w:jc w:val="both"/>
        <w:rPr>
          <w:rFonts w:ascii="Arial" w:eastAsia="Calibri" w:hAnsi="Arial" w:cs="Arial"/>
          <w:lang w:eastAsia="en-US"/>
        </w:rPr>
      </w:pPr>
      <w:r w:rsidRPr="00EA01F2">
        <w:rPr>
          <w:rFonts w:ascii="Arial" w:eastAsia="Calibri" w:hAnsi="Arial" w:cs="Arial"/>
          <w:lang w:eastAsia="en-US"/>
        </w:rPr>
        <w:t xml:space="preserve">za każdą rozpoczętą godzinę zwłoki w przystąpieniu do podjęcia czynności naprawczych                     w sytuacji awarii niezagrażającej bezpieczeństwu użytkownika w terminie, o którym mowa               w § 5 ust. 1 pkt. 2 </w:t>
      </w:r>
      <w:r w:rsidRPr="00EA01F2">
        <w:rPr>
          <w:rFonts w:ascii="Arial" w:eastAsia="Calibri" w:hAnsi="Arial" w:cs="Arial"/>
          <w:b/>
          <w:lang w:eastAsia="en-US"/>
        </w:rPr>
        <w:t xml:space="preserve">w wysokości 500,00 zł brutto </w:t>
      </w:r>
      <w:r w:rsidRPr="00EA01F2">
        <w:rPr>
          <w:rFonts w:ascii="Arial" w:eastAsia="Calibri" w:hAnsi="Arial" w:cs="Arial"/>
          <w:lang w:eastAsia="en-US"/>
        </w:rPr>
        <w:t>za każdą rozpoczętą godzinę zwłoki;</w:t>
      </w:r>
    </w:p>
    <w:p w14:paraId="4D3E082C" w14:textId="77777777" w:rsidR="00EA01F2" w:rsidRPr="00EA01F2" w:rsidRDefault="00EA01F2" w:rsidP="00EA01F2">
      <w:pPr>
        <w:widowControl w:val="0"/>
        <w:suppressAutoHyphens/>
        <w:autoSpaceDN w:val="0"/>
        <w:ind w:left="720"/>
        <w:contextualSpacing/>
        <w:textAlignment w:val="baseline"/>
        <w:rPr>
          <w:rFonts w:ascii="Arial" w:eastAsia="SimSun" w:hAnsi="Arial" w:cs="Arial"/>
          <w:kern w:val="3"/>
          <w:lang w:eastAsia="zh-CN" w:bidi="hi-IN"/>
        </w:rPr>
      </w:pPr>
    </w:p>
    <w:p w14:paraId="40CF2099" w14:textId="0BF468E3" w:rsidR="00EA01F2" w:rsidRPr="007A6BDC" w:rsidRDefault="00EA01F2" w:rsidP="007A6BDC">
      <w:pPr>
        <w:numPr>
          <w:ilvl w:val="0"/>
          <w:numId w:val="69"/>
        </w:numPr>
        <w:autoSpaceDE w:val="0"/>
        <w:autoSpaceDN w:val="0"/>
        <w:adjustRightInd w:val="0"/>
        <w:spacing w:after="160" w:line="259" w:lineRule="auto"/>
        <w:jc w:val="both"/>
        <w:rPr>
          <w:rFonts w:ascii="Arial" w:eastAsia="Calibri" w:hAnsi="Arial" w:cs="Arial"/>
          <w:lang w:eastAsia="en-US"/>
        </w:rPr>
      </w:pPr>
      <w:r w:rsidRPr="00EA01F2">
        <w:rPr>
          <w:rFonts w:ascii="Arial" w:eastAsia="Calibri" w:hAnsi="Arial" w:cs="Arial"/>
          <w:lang w:eastAsia="en-US"/>
        </w:rPr>
        <w:t xml:space="preserve">za każdy stwierdzony przypadek lub rozpoczęty dzień zwłoki w podjęciu przez Wykonawcę wykonania terminowego przeglądu konserwacyjnego urządzeń (o którym mowa w § 4 ust. 1) </w:t>
      </w:r>
      <w:r w:rsidRPr="00EA01F2">
        <w:rPr>
          <w:rFonts w:ascii="Arial" w:eastAsia="Calibri" w:hAnsi="Arial" w:cs="Arial"/>
          <w:lang w:eastAsia="en-US"/>
        </w:rPr>
        <w:lastRenderedPageBreak/>
        <w:t xml:space="preserve">zlokalizowanych na terenie garnizonu łódzkiego </w:t>
      </w:r>
      <w:r w:rsidRPr="00EA01F2">
        <w:rPr>
          <w:rFonts w:ascii="Arial" w:eastAsia="Calibri" w:hAnsi="Arial" w:cs="Arial"/>
          <w:b/>
          <w:lang w:eastAsia="en-US"/>
        </w:rPr>
        <w:t xml:space="preserve">w wysokości 500,00 zł brutto </w:t>
      </w:r>
      <w:r w:rsidRPr="00EA01F2">
        <w:rPr>
          <w:rFonts w:ascii="Arial" w:eastAsia="Calibri" w:hAnsi="Arial" w:cs="Arial"/>
          <w:lang w:eastAsia="en-US"/>
        </w:rPr>
        <w:t>odpowiednio</w:t>
      </w:r>
      <w:r w:rsidRPr="00EA01F2">
        <w:rPr>
          <w:rFonts w:ascii="Arial" w:eastAsia="Calibri" w:hAnsi="Arial" w:cs="Arial"/>
          <w:b/>
          <w:lang w:eastAsia="en-US"/>
        </w:rPr>
        <w:t xml:space="preserve">                      </w:t>
      </w:r>
      <w:r w:rsidRPr="00EA01F2">
        <w:rPr>
          <w:rFonts w:ascii="Arial" w:eastAsia="Calibri" w:hAnsi="Arial" w:cs="Arial"/>
          <w:lang w:eastAsia="en-US"/>
        </w:rPr>
        <w:t>za każdy stwierdzony przypadek lub  rozpoczęty dzień zwłoki;</w:t>
      </w:r>
    </w:p>
    <w:p w14:paraId="70E9CE4E" w14:textId="31A03462" w:rsidR="00EA01F2" w:rsidRPr="007A6BDC" w:rsidRDefault="00EA01F2" w:rsidP="007A6BDC">
      <w:pPr>
        <w:numPr>
          <w:ilvl w:val="0"/>
          <w:numId w:val="69"/>
        </w:numPr>
        <w:autoSpaceDE w:val="0"/>
        <w:autoSpaceDN w:val="0"/>
        <w:adjustRightInd w:val="0"/>
        <w:spacing w:after="160" w:line="259" w:lineRule="auto"/>
        <w:jc w:val="both"/>
        <w:rPr>
          <w:rFonts w:ascii="Arial" w:eastAsia="Calibri" w:hAnsi="Arial" w:cs="Arial"/>
          <w:lang w:eastAsia="en-US"/>
        </w:rPr>
      </w:pPr>
      <w:r w:rsidRPr="00EA01F2">
        <w:rPr>
          <w:rFonts w:ascii="Arial" w:eastAsia="Calibri" w:hAnsi="Arial" w:cs="Arial"/>
          <w:lang w:eastAsia="en-US"/>
        </w:rPr>
        <w:t>w razie nienależytego wykonania umowy w inny sposób niż przez zwłokę  w wykonaniu usługi,                   w szczególności w razie naruszenia obowiązków, o których mowa w § 4, § 5, § 10 umowy,</w:t>
      </w:r>
      <w:r w:rsidRPr="00EA01F2">
        <w:rPr>
          <w:rFonts w:ascii="Arial" w:eastAsia="Calibri" w:hAnsi="Arial" w:cs="Arial"/>
          <w:b/>
          <w:lang w:eastAsia="en-US"/>
        </w:rPr>
        <w:t xml:space="preserve">                         w wysokości 500,00 zł brutto </w:t>
      </w:r>
      <w:r w:rsidRPr="00EA01F2">
        <w:rPr>
          <w:rFonts w:ascii="Arial" w:eastAsia="Calibri" w:hAnsi="Arial" w:cs="Arial"/>
          <w:lang w:eastAsia="en-US"/>
        </w:rPr>
        <w:t>odpowiednio za każdy stwierdzony przypadek lub każdy dzień zwłoki;</w:t>
      </w:r>
    </w:p>
    <w:p w14:paraId="115E4ADA" w14:textId="43F8031A" w:rsidR="00EA01F2" w:rsidRPr="007A6BDC" w:rsidRDefault="00EA01F2" w:rsidP="007A6BDC">
      <w:pPr>
        <w:numPr>
          <w:ilvl w:val="0"/>
          <w:numId w:val="69"/>
        </w:numPr>
        <w:autoSpaceDE w:val="0"/>
        <w:autoSpaceDN w:val="0"/>
        <w:adjustRightInd w:val="0"/>
        <w:spacing w:after="160" w:line="259" w:lineRule="auto"/>
        <w:jc w:val="both"/>
        <w:rPr>
          <w:rFonts w:ascii="Arial" w:eastAsia="Calibri" w:hAnsi="Arial" w:cs="Arial"/>
          <w:lang w:eastAsia="en-US"/>
        </w:rPr>
      </w:pPr>
      <w:r w:rsidRPr="00EA01F2">
        <w:rPr>
          <w:rFonts w:ascii="Arial" w:eastAsia="Calibri" w:hAnsi="Arial" w:cs="Arial"/>
          <w:lang w:eastAsia="en-US"/>
        </w:rPr>
        <w:t xml:space="preserve">za odstąpienie od umowy przez którąkolwiek ze stron z przyczyn leżących po stronie Wykonawcy </w:t>
      </w:r>
      <w:r w:rsidRPr="00EA01F2">
        <w:rPr>
          <w:rFonts w:ascii="Arial" w:eastAsia="Calibri" w:hAnsi="Arial" w:cs="Arial"/>
          <w:b/>
          <w:lang w:eastAsia="en-US"/>
        </w:rPr>
        <w:t>w wysokości 20% łącznej maksymalnej wartości brutto</w:t>
      </w:r>
      <w:r w:rsidRPr="00EA01F2">
        <w:rPr>
          <w:rFonts w:ascii="Arial" w:eastAsia="Calibri" w:hAnsi="Arial" w:cs="Arial"/>
          <w:lang w:eastAsia="en-US"/>
        </w:rPr>
        <w:t>, o której mowa w § 9 ust.1;</w:t>
      </w:r>
    </w:p>
    <w:p w14:paraId="2D95E8C5" w14:textId="220E4CFB" w:rsidR="00EA01F2" w:rsidRPr="007A6BDC" w:rsidRDefault="00EA01F2" w:rsidP="007A6BDC">
      <w:pPr>
        <w:numPr>
          <w:ilvl w:val="0"/>
          <w:numId w:val="69"/>
        </w:numPr>
        <w:spacing w:after="160" w:line="259" w:lineRule="auto"/>
        <w:jc w:val="both"/>
        <w:rPr>
          <w:rFonts w:ascii="Arial" w:hAnsi="Arial" w:cs="Arial"/>
          <w:lang w:val="x-none" w:eastAsia="x-none"/>
        </w:rPr>
      </w:pPr>
      <w:r w:rsidRPr="00EA01F2">
        <w:rPr>
          <w:rFonts w:ascii="Arial" w:hAnsi="Arial" w:cs="Arial"/>
          <w:lang w:eastAsia="x-none"/>
        </w:rPr>
        <w:t>w razie</w:t>
      </w:r>
      <w:r w:rsidRPr="00EA01F2">
        <w:rPr>
          <w:rFonts w:ascii="Arial" w:hAnsi="Arial" w:cs="Arial"/>
          <w:lang w:val="x-none" w:eastAsia="x-none"/>
        </w:rPr>
        <w:t xml:space="preserve"> niewykonani</w:t>
      </w:r>
      <w:r w:rsidRPr="00EA01F2">
        <w:rPr>
          <w:rFonts w:ascii="Arial" w:hAnsi="Arial" w:cs="Arial"/>
          <w:lang w:eastAsia="x-none"/>
        </w:rPr>
        <w:t>a</w:t>
      </w:r>
      <w:r w:rsidRPr="00EA01F2">
        <w:rPr>
          <w:rFonts w:ascii="Arial" w:hAnsi="Arial" w:cs="Arial"/>
          <w:lang w:val="x-none" w:eastAsia="x-none"/>
        </w:rPr>
        <w:t xml:space="preserve"> obowiązków, o których mowa w § 6 </w:t>
      </w:r>
      <w:r w:rsidRPr="00EA01F2">
        <w:rPr>
          <w:rFonts w:ascii="Arial" w:hAnsi="Arial" w:cs="Arial"/>
          <w:b/>
          <w:lang w:val="x-none" w:eastAsia="x-none"/>
        </w:rPr>
        <w:t>w wysokości</w:t>
      </w:r>
      <w:r w:rsidRPr="00EA01F2">
        <w:rPr>
          <w:rFonts w:ascii="Arial" w:hAnsi="Arial" w:cs="Arial"/>
          <w:lang w:val="x-none" w:eastAsia="x-none"/>
        </w:rPr>
        <w:t xml:space="preserve"> </w:t>
      </w:r>
      <w:r w:rsidRPr="00EA01F2">
        <w:rPr>
          <w:rFonts w:ascii="Arial" w:hAnsi="Arial" w:cs="Arial"/>
          <w:b/>
          <w:lang w:eastAsia="x-none"/>
        </w:rPr>
        <w:t>1 0</w:t>
      </w:r>
      <w:r w:rsidRPr="00EA01F2">
        <w:rPr>
          <w:rFonts w:ascii="Arial" w:hAnsi="Arial" w:cs="Arial"/>
          <w:b/>
          <w:lang w:val="x-none" w:eastAsia="x-none"/>
        </w:rPr>
        <w:t xml:space="preserve">00,00 zł </w:t>
      </w:r>
      <w:r w:rsidRPr="00EA01F2">
        <w:rPr>
          <w:rFonts w:ascii="Arial" w:hAnsi="Arial" w:cs="Arial"/>
          <w:b/>
          <w:lang w:eastAsia="x-none"/>
        </w:rPr>
        <w:t>brutto</w:t>
      </w:r>
      <w:r w:rsidRPr="00EA01F2">
        <w:rPr>
          <w:rFonts w:ascii="Arial" w:hAnsi="Arial" w:cs="Arial"/>
          <w:lang w:eastAsia="x-none"/>
        </w:rPr>
        <w:t xml:space="preserve">,                   </w:t>
      </w:r>
      <w:r w:rsidRPr="00EA01F2">
        <w:rPr>
          <w:rFonts w:ascii="Arial" w:hAnsi="Arial" w:cs="Arial"/>
          <w:lang w:val="x-none" w:eastAsia="x-none"/>
        </w:rPr>
        <w:t xml:space="preserve">za każdy miesiąc </w:t>
      </w:r>
      <w:r w:rsidRPr="00EA01F2">
        <w:rPr>
          <w:rFonts w:ascii="Arial" w:hAnsi="Arial" w:cs="Arial"/>
          <w:lang w:eastAsia="x-none"/>
        </w:rPr>
        <w:t>nie</w:t>
      </w:r>
      <w:r w:rsidRPr="00EA01F2">
        <w:rPr>
          <w:rFonts w:ascii="Arial" w:hAnsi="Arial" w:cs="Arial"/>
          <w:lang w:val="x-none" w:eastAsia="x-none"/>
        </w:rPr>
        <w:t>zatrudnienia</w:t>
      </w:r>
      <w:r w:rsidRPr="00EA01F2">
        <w:rPr>
          <w:rFonts w:ascii="Arial" w:hAnsi="Arial" w:cs="Arial"/>
          <w:lang w:eastAsia="x-none"/>
        </w:rPr>
        <w:t xml:space="preserve"> na podstawie umowy o pracę osób deklarowanych do realizacji zamówienia wskazanych w wykazie</w:t>
      </w:r>
      <w:r w:rsidRPr="00EA01F2">
        <w:rPr>
          <w:rFonts w:ascii="Arial" w:hAnsi="Arial" w:cs="Arial"/>
          <w:lang w:val="x-none" w:eastAsia="x-none"/>
        </w:rPr>
        <w:t>. Kara zostanie naliczona za każdego pracownika oddzielnie</w:t>
      </w:r>
      <w:r w:rsidRPr="00EA01F2">
        <w:rPr>
          <w:rFonts w:ascii="Arial" w:hAnsi="Arial" w:cs="Arial"/>
          <w:lang w:eastAsia="x-none"/>
        </w:rPr>
        <w:t>;</w:t>
      </w:r>
    </w:p>
    <w:p w14:paraId="6B0F88E8" w14:textId="77777777" w:rsidR="00EA01F2" w:rsidRPr="00EA01F2" w:rsidRDefault="00EA01F2" w:rsidP="00BB361B">
      <w:pPr>
        <w:numPr>
          <w:ilvl w:val="0"/>
          <w:numId w:val="69"/>
        </w:numPr>
        <w:spacing w:after="200" w:line="276" w:lineRule="auto"/>
        <w:jc w:val="both"/>
        <w:rPr>
          <w:rFonts w:ascii="Arial" w:hAnsi="Arial" w:cs="Arial"/>
          <w:bCs/>
          <w:sz w:val="22"/>
          <w:szCs w:val="22"/>
        </w:rPr>
      </w:pPr>
      <w:r w:rsidRPr="00EA01F2">
        <w:rPr>
          <w:rFonts w:ascii="Arial" w:hAnsi="Arial" w:cs="Arial"/>
          <w:bCs/>
        </w:rPr>
        <w:t xml:space="preserve">w razie niewykonania obowiązku, o którym mowa w § 12 - </w:t>
      </w:r>
      <w:r w:rsidRPr="00EA01F2">
        <w:rPr>
          <w:rFonts w:ascii="Arial" w:hAnsi="Arial" w:cs="Arial"/>
          <w:b/>
          <w:bCs/>
        </w:rPr>
        <w:t xml:space="preserve">w wysokości 3 000,00 zł brutto,                    </w:t>
      </w:r>
      <w:r w:rsidRPr="00EA01F2">
        <w:rPr>
          <w:rFonts w:ascii="Arial" w:hAnsi="Arial" w:cs="Arial"/>
          <w:bCs/>
        </w:rPr>
        <w:t>za każdy dzień zwłoki w przekazaniu kserokopii aktualnej polisy ubezpieczeniowej</w:t>
      </w:r>
      <w:r w:rsidRPr="00EA01F2">
        <w:rPr>
          <w:rFonts w:ascii="Arial" w:hAnsi="Arial" w:cs="Arial"/>
          <w:bCs/>
          <w:sz w:val="22"/>
          <w:szCs w:val="22"/>
        </w:rPr>
        <w:t>;</w:t>
      </w:r>
    </w:p>
    <w:p w14:paraId="4E042717" w14:textId="77777777" w:rsidR="00EA01F2" w:rsidRPr="00EA01F2" w:rsidRDefault="00EA01F2" w:rsidP="00BB361B">
      <w:pPr>
        <w:numPr>
          <w:ilvl w:val="0"/>
          <w:numId w:val="69"/>
        </w:numPr>
        <w:spacing w:after="200" w:line="276" w:lineRule="auto"/>
        <w:jc w:val="both"/>
        <w:rPr>
          <w:rFonts w:ascii="Arial" w:hAnsi="Arial" w:cs="Arial"/>
          <w:bCs/>
        </w:rPr>
      </w:pPr>
      <w:r w:rsidRPr="00EA01F2">
        <w:rPr>
          <w:rFonts w:ascii="Arial" w:hAnsi="Arial" w:cs="Arial"/>
          <w:bCs/>
        </w:rPr>
        <w:t xml:space="preserve">za ujawnienie informacji, o których mowa w § 4 ust. 4 pkt. 7 – </w:t>
      </w:r>
      <w:r w:rsidRPr="00EA01F2">
        <w:rPr>
          <w:rFonts w:ascii="Arial" w:hAnsi="Arial" w:cs="Arial"/>
          <w:b/>
          <w:bCs/>
        </w:rPr>
        <w:t>w wysokości 3 000,00 zł brutto</w:t>
      </w:r>
      <w:r w:rsidRPr="00EA01F2">
        <w:rPr>
          <w:rFonts w:ascii="Arial" w:hAnsi="Arial" w:cs="Arial"/>
          <w:bCs/>
        </w:rPr>
        <w:t>, za każdy taki stwierdzony przypadek.</w:t>
      </w:r>
    </w:p>
    <w:p w14:paraId="105C6C1C" w14:textId="77777777" w:rsidR="00EA01F2" w:rsidRPr="00EA01F2" w:rsidRDefault="00EA01F2" w:rsidP="00BB361B">
      <w:pPr>
        <w:widowControl w:val="0"/>
        <w:numPr>
          <w:ilvl w:val="0"/>
          <w:numId w:val="68"/>
        </w:numPr>
        <w:suppressAutoHyphens/>
        <w:autoSpaceDN w:val="0"/>
        <w:spacing w:after="160" w:line="259" w:lineRule="auto"/>
        <w:contextualSpacing/>
        <w:jc w:val="both"/>
        <w:textAlignment w:val="baseline"/>
        <w:rPr>
          <w:rFonts w:ascii="Arial" w:hAnsi="Arial" w:cs="Arial"/>
          <w:bCs/>
          <w:kern w:val="3"/>
          <w:lang w:bidi="hi-IN"/>
        </w:rPr>
      </w:pPr>
      <w:r w:rsidRPr="00EA01F2">
        <w:rPr>
          <w:rFonts w:ascii="Arial" w:hAnsi="Arial" w:cs="Arial"/>
          <w:bCs/>
          <w:kern w:val="3"/>
          <w:lang w:bidi="hi-IN"/>
        </w:rPr>
        <w:t>Kary umowne stają się wymagalne, po doręczeniu Wykonawcy wyliczenia tych kar i po upływie terminu wyznaczonego w wezwaniu do zapłaty.</w:t>
      </w:r>
    </w:p>
    <w:p w14:paraId="44AC1DFA" w14:textId="77777777" w:rsidR="00EA01F2" w:rsidRPr="00EA01F2" w:rsidRDefault="00EA01F2" w:rsidP="00EA01F2">
      <w:pPr>
        <w:widowControl w:val="0"/>
        <w:suppressAutoHyphens/>
        <w:autoSpaceDN w:val="0"/>
        <w:ind w:left="426" w:hanging="426"/>
        <w:contextualSpacing/>
        <w:jc w:val="both"/>
        <w:textAlignment w:val="baseline"/>
        <w:rPr>
          <w:rFonts w:ascii="Arial" w:eastAsia="SimSun" w:hAnsi="Arial" w:cs="Arial"/>
          <w:kern w:val="3"/>
          <w:lang w:eastAsia="zh-CN" w:bidi="hi-IN"/>
        </w:rPr>
      </w:pPr>
    </w:p>
    <w:p w14:paraId="13324192" w14:textId="61E5CED6" w:rsidR="00EA01F2" w:rsidRPr="007A6BDC" w:rsidRDefault="00EA01F2" w:rsidP="007A6BDC">
      <w:pPr>
        <w:numPr>
          <w:ilvl w:val="0"/>
          <w:numId w:val="68"/>
        </w:numPr>
        <w:autoSpaceDE w:val="0"/>
        <w:autoSpaceDN w:val="0"/>
        <w:adjustRightInd w:val="0"/>
        <w:spacing w:after="160" w:line="259" w:lineRule="auto"/>
        <w:jc w:val="both"/>
        <w:rPr>
          <w:rFonts w:ascii="Arial" w:eastAsia="Calibri" w:hAnsi="Arial" w:cs="Arial"/>
          <w:lang w:eastAsia="en-US"/>
        </w:rPr>
      </w:pPr>
      <w:r w:rsidRPr="00EA01F2">
        <w:rPr>
          <w:rFonts w:ascii="Arial" w:eastAsia="Calibri" w:hAnsi="Arial" w:cs="Arial"/>
          <w:lang w:eastAsia="en-US"/>
        </w:rPr>
        <w:t>Zamawiający zastrzega sobie prawo potrącenia naliczonych kar umownych z należności przysługującej Wykonawcy.</w:t>
      </w:r>
    </w:p>
    <w:p w14:paraId="455C5824" w14:textId="3125CEC3" w:rsidR="00EA01F2" w:rsidRPr="007A6BDC" w:rsidRDefault="00EA01F2" w:rsidP="007A6BDC">
      <w:pPr>
        <w:numPr>
          <w:ilvl w:val="0"/>
          <w:numId w:val="68"/>
        </w:numPr>
        <w:autoSpaceDE w:val="0"/>
        <w:autoSpaceDN w:val="0"/>
        <w:adjustRightInd w:val="0"/>
        <w:spacing w:after="160" w:line="259" w:lineRule="auto"/>
        <w:jc w:val="both"/>
        <w:rPr>
          <w:rFonts w:ascii="Arial" w:eastAsia="Calibri" w:hAnsi="Arial" w:cs="Arial"/>
          <w:lang w:eastAsia="en-US"/>
        </w:rPr>
      </w:pPr>
      <w:r w:rsidRPr="00EA01F2">
        <w:rPr>
          <w:rFonts w:ascii="Arial" w:eastAsia="Calibri" w:hAnsi="Arial" w:cs="Arial"/>
          <w:lang w:eastAsia="en-US"/>
        </w:rPr>
        <w:t>Zamawiający zastrzega sobie prawo do dochodzenia odszkodowania na zasadach ogólnych.</w:t>
      </w:r>
    </w:p>
    <w:p w14:paraId="02AE3546" w14:textId="77777777" w:rsidR="00EA01F2" w:rsidRPr="00EA01F2" w:rsidRDefault="00EA01F2" w:rsidP="00BB361B">
      <w:pPr>
        <w:numPr>
          <w:ilvl w:val="1"/>
          <w:numId w:val="83"/>
        </w:numPr>
        <w:suppressAutoHyphens/>
        <w:spacing w:after="160" w:line="276" w:lineRule="auto"/>
        <w:ind w:left="284" w:hanging="284"/>
        <w:contextualSpacing/>
        <w:jc w:val="both"/>
        <w:rPr>
          <w:rFonts w:ascii="Arial" w:hAnsi="Arial" w:cs="Arial"/>
          <w:bCs/>
          <w:lang w:eastAsia="ar-SA"/>
        </w:rPr>
      </w:pPr>
      <w:r w:rsidRPr="00EA01F2">
        <w:rPr>
          <w:rFonts w:ascii="Arial" w:hAnsi="Arial" w:cs="Arial"/>
          <w:bCs/>
          <w:lang w:eastAsia="ar-SA"/>
        </w:rPr>
        <w:t xml:space="preserve">Łączna maksymalna wysokość kar umownych, o których mowa w ust. 1, nie może przekroczyć                  </w:t>
      </w:r>
      <w:r w:rsidRPr="00EA01F2">
        <w:rPr>
          <w:rFonts w:ascii="Arial" w:hAnsi="Arial" w:cs="Arial"/>
          <w:b/>
          <w:bCs/>
          <w:lang w:eastAsia="ar-SA"/>
        </w:rPr>
        <w:t>30% łącznej wartości brutto</w:t>
      </w:r>
      <w:r w:rsidRPr="00EA01F2">
        <w:rPr>
          <w:rFonts w:ascii="Arial" w:hAnsi="Arial" w:cs="Arial"/>
          <w:bCs/>
          <w:lang w:eastAsia="ar-SA"/>
        </w:rPr>
        <w:t xml:space="preserve"> umowy, o której mowa w § 9 ust. 1. </w:t>
      </w:r>
    </w:p>
    <w:p w14:paraId="703E69E3" w14:textId="77777777" w:rsidR="00EA01F2" w:rsidRPr="00EA01F2" w:rsidRDefault="00EA01F2" w:rsidP="00EA01F2">
      <w:pPr>
        <w:suppressAutoHyphens/>
        <w:spacing w:line="276" w:lineRule="auto"/>
        <w:ind w:left="720"/>
        <w:contextualSpacing/>
        <w:jc w:val="both"/>
        <w:rPr>
          <w:rFonts w:ascii="Arial" w:hAnsi="Arial" w:cs="Arial"/>
          <w:bCs/>
          <w:lang w:eastAsia="ar-SA"/>
        </w:rPr>
      </w:pPr>
    </w:p>
    <w:p w14:paraId="257110CC" w14:textId="4562BA6D" w:rsidR="00EA01F2" w:rsidRPr="00EA01F2" w:rsidRDefault="00EA01F2" w:rsidP="00BB361B">
      <w:pPr>
        <w:numPr>
          <w:ilvl w:val="1"/>
          <w:numId w:val="83"/>
        </w:numPr>
        <w:suppressAutoHyphens/>
        <w:spacing w:after="160" w:line="276" w:lineRule="auto"/>
        <w:ind w:left="284" w:hanging="284"/>
        <w:contextualSpacing/>
        <w:jc w:val="both"/>
        <w:rPr>
          <w:rFonts w:ascii="Arial" w:hAnsi="Arial" w:cs="Arial"/>
          <w:bCs/>
          <w:lang w:eastAsia="ar-SA"/>
        </w:rPr>
      </w:pPr>
      <w:r w:rsidRPr="00EA01F2">
        <w:rPr>
          <w:rFonts w:ascii="Arial" w:hAnsi="Arial" w:cs="Arial"/>
          <w:bCs/>
          <w:lang w:eastAsia="ar-SA"/>
        </w:rPr>
        <w:t>Zapłata kary przez Wykonawcę lub potrącenie przez Zamawiającego kwoty kary z płatności należnej Wykonawcy, nie zwalnia Wykonawcy z jakichkolwiek obowiązków i zobowiązań wynikających  z umowy.</w:t>
      </w:r>
    </w:p>
    <w:p w14:paraId="7D9E18BB" w14:textId="77777777" w:rsidR="00EA01F2" w:rsidRPr="00EA01F2" w:rsidRDefault="00EA01F2" w:rsidP="00EA01F2">
      <w:pPr>
        <w:suppressAutoHyphens/>
        <w:spacing w:line="276" w:lineRule="auto"/>
        <w:ind w:left="142" w:hanging="142"/>
        <w:contextualSpacing/>
        <w:jc w:val="both"/>
        <w:rPr>
          <w:rFonts w:ascii="Arial" w:hAnsi="Arial" w:cs="Arial"/>
          <w:bCs/>
          <w:lang w:eastAsia="ar-SA"/>
        </w:rPr>
      </w:pPr>
    </w:p>
    <w:p w14:paraId="4D5A9D0E" w14:textId="284303C2" w:rsidR="00EA01F2" w:rsidRPr="007A6BDC" w:rsidRDefault="00EA01F2" w:rsidP="007A6BDC">
      <w:pPr>
        <w:numPr>
          <w:ilvl w:val="1"/>
          <w:numId w:val="83"/>
        </w:numPr>
        <w:suppressAutoHyphens/>
        <w:spacing w:after="160" w:line="276" w:lineRule="auto"/>
        <w:ind w:left="284" w:hanging="284"/>
        <w:contextualSpacing/>
        <w:jc w:val="both"/>
        <w:rPr>
          <w:rFonts w:ascii="Arial" w:hAnsi="Arial" w:cs="Arial"/>
          <w:bCs/>
          <w:lang w:eastAsia="ar-SA"/>
        </w:rPr>
      </w:pPr>
      <w:r w:rsidRPr="00EA01F2">
        <w:rPr>
          <w:rFonts w:ascii="Arial" w:hAnsi="Arial" w:cs="Arial"/>
          <w:bCs/>
          <w:lang w:eastAsia="ar-SA"/>
        </w:rPr>
        <w:t>Zamawiający ma prawo odstąpić od naliczenia kar umownych za zwłokę w wykonaniu przedmiotu umowy, w sytuacji, gdy wynika ono przyczyn, za które Wykonawca nie odpowiada.</w:t>
      </w:r>
    </w:p>
    <w:p w14:paraId="2848000C" w14:textId="77777777" w:rsidR="00EA01F2" w:rsidRPr="00EA01F2" w:rsidRDefault="00EA01F2" w:rsidP="00EA01F2">
      <w:pPr>
        <w:autoSpaceDE w:val="0"/>
        <w:autoSpaceDN w:val="0"/>
        <w:adjustRightInd w:val="0"/>
        <w:jc w:val="both"/>
        <w:rPr>
          <w:rFonts w:ascii="Arial" w:eastAsia="Calibri" w:hAnsi="Arial" w:cs="Arial"/>
          <w:lang w:eastAsia="en-US"/>
        </w:rPr>
      </w:pPr>
    </w:p>
    <w:p w14:paraId="6D369DA7" w14:textId="77777777" w:rsidR="00EA01F2" w:rsidRPr="00EA01F2" w:rsidRDefault="00EA01F2" w:rsidP="00EA01F2">
      <w:pPr>
        <w:jc w:val="center"/>
        <w:rPr>
          <w:rFonts w:ascii="Arial" w:hAnsi="Arial" w:cs="Arial"/>
          <w:b/>
        </w:rPr>
      </w:pPr>
      <w:r w:rsidRPr="00EA01F2">
        <w:rPr>
          <w:rFonts w:ascii="Arial" w:hAnsi="Arial" w:cs="Arial"/>
          <w:b/>
        </w:rPr>
        <w:t>§ 12 - Ubezpieczenie</w:t>
      </w:r>
    </w:p>
    <w:p w14:paraId="634B12F1" w14:textId="5A479F87" w:rsidR="00EA01F2" w:rsidRPr="00EA01F2" w:rsidRDefault="00EA01F2" w:rsidP="00EA01F2">
      <w:pPr>
        <w:autoSpaceDE w:val="0"/>
        <w:autoSpaceDN w:val="0"/>
        <w:adjustRightInd w:val="0"/>
        <w:spacing w:before="235" w:after="160"/>
        <w:ind w:left="284" w:hanging="284"/>
        <w:jc w:val="both"/>
        <w:rPr>
          <w:rFonts w:ascii="Arial" w:hAnsi="Arial" w:cs="Arial"/>
        </w:rPr>
      </w:pPr>
      <w:r w:rsidRPr="00EA01F2">
        <w:rPr>
          <w:rFonts w:ascii="Arial" w:hAnsi="Arial" w:cs="Arial"/>
        </w:rPr>
        <w:t>1. Wykonawca zobowiązuje się posiadać przez cały okres realizacji umowy oraz w okresie udzielonej gwarancji, ubezpieczenie od odpowiedzialności cywilnej z tytułu prowadzonej działalności gospodarczej (odpowiedzialność kontraktowa i deliktowa) obejmujące swoim zakresem,</w:t>
      </w:r>
      <w:r w:rsidR="00543884">
        <w:rPr>
          <w:rFonts w:ascii="Arial" w:hAnsi="Arial" w:cs="Arial"/>
        </w:rPr>
        <w:t xml:space="preserve">                                 </w:t>
      </w:r>
      <w:r w:rsidRPr="00EA01F2">
        <w:rPr>
          <w:rFonts w:ascii="Arial" w:hAnsi="Arial" w:cs="Arial"/>
        </w:rPr>
        <w:t xml:space="preserve"> co najmniej szkody poniesione przez osoby trzecie, a także przedstawicieli i pracowników  Zamawiającego i wykonawcy, w wyniku śmierci, uszkodzenia ciała lub rozstroju zdrowia (szkoda osobowa) lub w wyniku utraty, uszkodzenia lub zniszczenia mienia (szkoda rzeczowa), powstałe </w:t>
      </w:r>
      <w:r w:rsidR="00543884">
        <w:rPr>
          <w:rFonts w:ascii="Arial" w:hAnsi="Arial" w:cs="Arial"/>
        </w:rPr>
        <w:t xml:space="preserve">    </w:t>
      </w:r>
      <w:r w:rsidRPr="00EA01F2">
        <w:rPr>
          <w:rFonts w:ascii="Arial" w:hAnsi="Arial" w:cs="Arial"/>
        </w:rPr>
        <w:t>w związku  z wykonywaniem usług objętych umową na kwotę nie mniejszą niż kwota wynagrodzenia</w:t>
      </w:r>
      <w:r w:rsidR="00543884">
        <w:rPr>
          <w:rFonts w:ascii="Arial" w:hAnsi="Arial" w:cs="Arial"/>
        </w:rPr>
        <w:t xml:space="preserve"> </w:t>
      </w:r>
      <w:r w:rsidRPr="00EA01F2">
        <w:rPr>
          <w:rFonts w:ascii="Arial" w:hAnsi="Arial" w:cs="Arial"/>
        </w:rPr>
        <w:t xml:space="preserve">za wykonanie przedmiotu umowy,  o której mowa w § 9 ust. 1, z franszyzą redukcyjną na poziomie nie wyższym, niż </w:t>
      </w:r>
      <w:r w:rsidRPr="00EA01F2">
        <w:rPr>
          <w:rFonts w:ascii="Arial" w:hAnsi="Arial" w:cs="Arial"/>
          <w:b/>
        </w:rPr>
        <w:t>3 000,00 zł</w:t>
      </w:r>
      <w:r w:rsidRPr="00EA01F2">
        <w:rPr>
          <w:rFonts w:ascii="Arial" w:hAnsi="Arial" w:cs="Arial"/>
        </w:rPr>
        <w:t xml:space="preserve"> oraz regularnie opłacać składki </w:t>
      </w:r>
      <w:r w:rsidR="00543884">
        <w:rPr>
          <w:rFonts w:ascii="Arial" w:hAnsi="Arial" w:cs="Arial"/>
        </w:rPr>
        <w:t xml:space="preserve">                                      </w:t>
      </w:r>
      <w:r w:rsidRPr="00EA01F2">
        <w:rPr>
          <w:rFonts w:ascii="Arial" w:hAnsi="Arial" w:cs="Arial"/>
        </w:rPr>
        <w:t>na to ubezpieczenie .</w:t>
      </w:r>
    </w:p>
    <w:p w14:paraId="52228A61" w14:textId="77777777" w:rsidR="00EA01F2" w:rsidRPr="00EA01F2" w:rsidRDefault="00EA01F2" w:rsidP="00EA01F2">
      <w:pPr>
        <w:widowControl w:val="0"/>
        <w:suppressAutoHyphens/>
        <w:autoSpaceDE w:val="0"/>
        <w:autoSpaceDN w:val="0"/>
        <w:adjustRightInd w:val="0"/>
        <w:spacing w:line="264" w:lineRule="auto"/>
        <w:ind w:left="284" w:right="-1" w:hanging="284"/>
        <w:jc w:val="both"/>
        <w:rPr>
          <w:rFonts w:ascii="Arial" w:hAnsi="Arial" w:cs="Arial"/>
        </w:rPr>
      </w:pPr>
      <w:r w:rsidRPr="00EA01F2">
        <w:rPr>
          <w:rFonts w:ascii="Arial" w:hAnsi="Arial" w:cs="Arial"/>
        </w:rPr>
        <w:t>2. Kopie polisy wymienionej w ust. 1 zawartej na okres pierwszych 6 miesięcy realizacji umowy wraz                     z Ogólnymi Warunkami Ubezpieczenia, Wykonawca zobowiązany jest przedstawić Zamawiającemu      w terminie 10 dni roboczych od dnia podpisania umowy.</w:t>
      </w:r>
    </w:p>
    <w:p w14:paraId="12239B7C" w14:textId="77777777" w:rsidR="00EA01F2" w:rsidRPr="00EA01F2" w:rsidRDefault="00EA01F2" w:rsidP="00EA01F2">
      <w:pPr>
        <w:widowControl w:val="0"/>
        <w:suppressAutoHyphens/>
        <w:autoSpaceDE w:val="0"/>
        <w:autoSpaceDN w:val="0"/>
        <w:adjustRightInd w:val="0"/>
        <w:spacing w:line="264" w:lineRule="auto"/>
        <w:ind w:left="284" w:right="-1" w:hanging="284"/>
        <w:jc w:val="both"/>
        <w:rPr>
          <w:rFonts w:ascii="Arial" w:hAnsi="Arial" w:cs="Arial"/>
        </w:rPr>
      </w:pPr>
    </w:p>
    <w:p w14:paraId="47217AE3" w14:textId="3021EE06" w:rsidR="00EA01F2" w:rsidRPr="009219A6" w:rsidRDefault="00EA01F2" w:rsidP="00BB361B">
      <w:pPr>
        <w:widowControl w:val="0"/>
        <w:numPr>
          <w:ilvl w:val="0"/>
          <w:numId w:val="84"/>
        </w:numPr>
        <w:tabs>
          <w:tab w:val="left" w:pos="284"/>
        </w:tabs>
        <w:suppressAutoHyphens/>
        <w:autoSpaceDE w:val="0"/>
        <w:autoSpaceDN w:val="0"/>
        <w:adjustRightInd w:val="0"/>
        <w:spacing w:after="160" w:line="264" w:lineRule="auto"/>
        <w:ind w:left="284" w:right="-1" w:hanging="284"/>
        <w:jc w:val="both"/>
        <w:rPr>
          <w:rFonts w:ascii="Arial" w:hAnsi="Arial" w:cs="Arial"/>
        </w:rPr>
      </w:pPr>
      <w:r w:rsidRPr="00EA01F2">
        <w:rPr>
          <w:rFonts w:ascii="Arial" w:hAnsi="Arial" w:cs="Arial"/>
        </w:rPr>
        <w:t xml:space="preserve">Wykonawca obowiązany jest przedkładać Zamawiającemu kopie dokumentów wskazanych                   w ust. 2 wraz z dowodami uiszczenia składki na następne roczne okresy płatności  w terminie                  </w:t>
      </w:r>
      <w:r w:rsidRPr="00EA01F2">
        <w:rPr>
          <w:rFonts w:ascii="Arial" w:hAnsi="Arial" w:cs="Arial"/>
          <w:b/>
        </w:rPr>
        <w:t>5 dni roboczych</w:t>
      </w:r>
      <w:r w:rsidRPr="00EA01F2">
        <w:rPr>
          <w:rFonts w:ascii="Arial" w:hAnsi="Arial" w:cs="Arial"/>
        </w:rPr>
        <w:t xml:space="preserve"> przed upływem okresu ubezpieczenia wynikającego z poprzedniego okresu płatności.</w:t>
      </w:r>
    </w:p>
    <w:p w14:paraId="6A74219E" w14:textId="20248EFB" w:rsidR="00EA01F2" w:rsidRPr="00EA01F2" w:rsidRDefault="00EA01F2" w:rsidP="00BB361B">
      <w:pPr>
        <w:numPr>
          <w:ilvl w:val="0"/>
          <w:numId w:val="84"/>
        </w:numPr>
        <w:tabs>
          <w:tab w:val="left" w:pos="284"/>
        </w:tabs>
        <w:autoSpaceDE w:val="0"/>
        <w:autoSpaceDN w:val="0"/>
        <w:adjustRightInd w:val="0"/>
        <w:spacing w:after="160" w:line="264" w:lineRule="auto"/>
        <w:ind w:left="284" w:right="-1" w:hanging="284"/>
        <w:contextualSpacing/>
        <w:jc w:val="both"/>
        <w:rPr>
          <w:rFonts w:ascii="Arial" w:hAnsi="Arial" w:cs="Arial"/>
        </w:rPr>
      </w:pPr>
      <w:r w:rsidRPr="00EA01F2">
        <w:rPr>
          <w:rFonts w:ascii="Arial" w:hAnsi="Arial" w:cs="Arial"/>
        </w:rPr>
        <w:t xml:space="preserve">W przypadku stwierdzenia, iż Wykonawca narusza obowiązek posiadania ubezpieczenia                               lub opłacania składek z tego tytułu Zamawiający jest uprawniony do zawarcia takiego </w:t>
      </w:r>
      <w:r w:rsidRPr="00EA01F2">
        <w:rPr>
          <w:rFonts w:ascii="Arial" w:hAnsi="Arial" w:cs="Arial"/>
        </w:rPr>
        <w:lastRenderedPageBreak/>
        <w:t xml:space="preserve">ubezpieczenia i/lub zapłaty takiej składki na koszt Wykonawcy, potrącając stosowne kwoty </w:t>
      </w:r>
      <w:r w:rsidR="00543884">
        <w:rPr>
          <w:rFonts w:ascii="Arial" w:hAnsi="Arial" w:cs="Arial"/>
        </w:rPr>
        <w:t xml:space="preserve">                                 </w:t>
      </w:r>
      <w:r w:rsidRPr="00EA01F2">
        <w:rPr>
          <w:rFonts w:ascii="Arial" w:hAnsi="Arial" w:cs="Arial"/>
        </w:rPr>
        <w:t>z wynagrodzenia Wykonawcy, co nie zwalnia Wykonawcy z obowiązku uiszczenia kar umownych.</w:t>
      </w:r>
    </w:p>
    <w:p w14:paraId="043A8B5C" w14:textId="77777777" w:rsidR="00EA01F2" w:rsidRPr="00EA01F2" w:rsidRDefault="00EA01F2" w:rsidP="00EA01F2">
      <w:pPr>
        <w:widowControl w:val="0"/>
        <w:suppressAutoHyphens/>
        <w:autoSpaceDE w:val="0"/>
        <w:autoSpaceDN w:val="0"/>
        <w:adjustRightInd w:val="0"/>
        <w:ind w:left="284" w:hanging="284"/>
        <w:jc w:val="both"/>
        <w:rPr>
          <w:rFonts w:ascii="Arial" w:eastAsia="Calibri" w:hAnsi="Arial" w:cs="Arial"/>
          <w:b/>
        </w:rPr>
      </w:pPr>
    </w:p>
    <w:p w14:paraId="5500FD8C" w14:textId="77777777" w:rsidR="00EA01F2" w:rsidRPr="00EA01F2" w:rsidRDefault="00EA01F2" w:rsidP="00EA01F2">
      <w:pPr>
        <w:spacing w:line="259" w:lineRule="auto"/>
        <w:jc w:val="center"/>
        <w:rPr>
          <w:rFonts w:ascii="Arial" w:eastAsia="Calibri" w:hAnsi="Arial" w:cs="Arial"/>
          <w:b/>
          <w:lang w:eastAsia="en-US"/>
        </w:rPr>
      </w:pPr>
      <w:r w:rsidRPr="00EA01F2">
        <w:rPr>
          <w:rFonts w:ascii="Arial" w:eastAsia="Calibri" w:hAnsi="Arial" w:cs="Arial"/>
          <w:b/>
          <w:lang w:eastAsia="en-US"/>
        </w:rPr>
        <w:t>§ 13 - Odstąpienie od umowy</w:t>
      </w:r>
    </w:p>
    <w:p w14:paraId="220BB562" w14:textId="77777777" w:rsidR="00EA01F2" w:rsidRPr="00EA01F2" w:rsidRDefault="00EA01F2" w:rsidP="00EA01F2">
      <w:pPr>
        <w:spacing w:line="259" w:lineRule="auto"/>
        <w:jc w:val="center"/>
        <w:rPr>
          <w:rFonts w:ascii="Arial" w:eastAsia="Calibri" w:hAnsi="Arial" w:cs="Arial"/>
          <w:b/>
          <w:lang w:eastAsia="en-US"/>
        </w:rPr>
      </w:pPr>
    </w:p>
    <w:p w14:paraId="731EBB8D" w14:textId="2B3C6C96" w:rsidR="00EA01F2" w:rsidRPr="009219A6" w:rsidRDefault="00EA01F2" w:rsidP="00BB361B">
      <w:pPr>
        <w:numPr>
          <w:ilvl w:val="0"/>
          <w:numId w:val="70"/>
        </w:numPr>
        <w:shd w:val="clear" w:color="auto" w:fill="FFFFFF"/>
        <w:spacing w:after="160" w:line="259" w:lineRule="auto"/>
        <w:jc w:val="both"/>
        <w:rPr>
          <w:rFonts w:ascii="Arial" w:eastAsia="Calibri" w:hAnsi="Arial" w:cs="Arial"/>
          <w:lang w:eastAsia="en-US"/>
        </w:rPr>
      </w:pPr>
      <w:r w:rsidRPr="00EA01F2">
        <w:rPr>
          <w:rFonts w:ascii="Arial" w:eastAsia="Calibri" w:hAnsi="Arial" w:cs="Arial"/>
          <w:color w:val="000000"/>
          <w:lang w:eastAsia="en-US"/>
        </w:rPr>
        <w:t>Zamawiającemu przysługuje prawo odstąpienia od umowy w zakresie części umowy pozostałej                   do wykonania i naliczenia kary  umownej, o której mowa w § 11 ust.1 pkt 6, w szczególności, gdy:</w:t>
      </w:r>
    </w:p>
    <w:p w14:paraId="7D0E0196" w14:textId="77777777" w:rsidR="00EA01F2" w:rsidRPr="00EA01F2" w:rsidRDefault="00EA01F2" w:rsidP="00BB361B">
      <w:pPr>
        <w:numPr>
          <w:ilvl w:val="0"/>
          <w:numId w:val="71"/>
        </w:numPr>
        <w:shd w:val="clear" w:color="auto" w:fill="FFFFFF"/>
        <w:spacing w:after="160" w:line="259" w:lineRule="auto"/>
        <w:jc w:val="both"/>
        <w:rPr>
          <w:rFonts w:ascii="Arial" w:eastAsia="Calibri" w:hAnsi="Arial" w:cs="Arial"/>
          <w:lang w:eastAsia="en-US"/>
        </w:rPr>
      </w:pPr>
      <w:r w:rsidRPr="00EA01F2">
        <w:rPr>
          <w:rFonts w:ascii="Arial" w:eastAsia="Calibri" w:hAnsi="Arial" w:cs="Arial"/>
          <w:lang w:eastAsia="en-US"/>
        </w:rPr>
        <w:t>Wykonawca dwukrotnie był w zwłoce:</w:t>
      </w:r>
    </w:p>
    <w:p w14:paraId="1D5FD0F4" w14:textId="77777777" w:rsidR="00EA01F2" w:rsidRPr="00EA01F2" w:rsidRDefault="00EA01F2" w:rsidP="00BB361B">
      <w:pPr>
        <w:numPr>
          <w:ilvl w:val="3"/>
          <w:numId w:val="83"/>
        </w:numPr>
        <w:shd w:val="clear" w:color="auto" w:fill="FFFFFF"/>
        <w:spacing w:after="160" w:line="259" w:lineRule="auto"/>
        <w:ind w:left="993" w:hanging="284"/>
        <w:jc w:val="both"/>
        <w:rPr>
          <w:rFonts w:ascii="Arial" w:eastAsia="Calibri" w:hAnsi="Arial" w:cs="Arial"/>
          <w:lang w:eastAsia="en-US"/>
        </w:rPr>
      </w:pPr>
      <w:r w:rsidRPr="00EA01F2">
        <w:rPr>
          <w:rFonts w:ascii="Arial" w:eastAsia="Calibri" w:hAnsi="Arial" w:cs="Arial"/>
          <w:b/>
          <w:lang w:eastAsia="en-US"/>
        </w:rPr>
        <w:t>powyżej 1 godziny</w:t>
      </w:r>
      <w:r w:rsidRPr="00EA01F2">
        <w:rPr>
          <w:rFonts w:ascii="Arial" w:eastAsia="Calibri" w:hAnsi="Arial" w:cs="Arial"/>
          <w:lang w:eastAsia="en-US"/>
        </w:rPr>
        <w:t xml:space="preserve"> od momentu telefonicznego zgłoszenia awarii, w przypadku osób zamkniętych w urządzeniach zlokalizowanych na terenie Łodzi,</w:t>
      </w:r>
    </w:p>
    <w:p w14:paraId="7FDFE50C" w14:textId="77777777" w:rsidR="00EA01F2" w:rsidRPr="00EA01F2" w:rsidRDefault="00EA01F2" w:rsidP="00BB361B">
      <w:pPr>
        <w:numPr>
          <w:ilvl w:val="3"/>
          <w:numId w:val="83"/>
        </w:numPr>
        <w:spacing w:after="160" w:line="259" w:lineRule="auto"/>
        <w:ind w:left="993" w:hanging="284"/>
        <w:jc w:val="both"/>
        <w:rPr>
          <w:rFonts w:ascii="Arial" w:eastAsia="Calibri" w:hAnsi="Arial" w:cs="Arial"/>
          <w:lang w:eastAsia="en-US"/>
        </w:rPr>
      </w:pPr>
      <w:r w:rsidRPr="00EA01F2">
        <w:rPr>
          <w:rFonts w:ascii="Arial" w:eastAsia="Calibri" w:hAnsi="Arial" w:cs="Arial"/>
          <w:b/>
          <w:lang w:eastAsia="en-US"/>
        </w:rPr>
        <w:t>powyżej 3 godzin</w:t>
      </w:r>
      <w:r w:rsidRPr="00EA01F2">
        <w:rPr>
          <w:rFonts w:ascii="Arial" w:eastAsia="Calibri" w:hAnsi="Arial" w:cs="Arial"/>
          <w:lang w:eastAsia="en-US"/>
        </w:rPr>
        <w:t xml:space="preserve"> od momentu telefonicznego zgłoszenia awarii, w przypadku osób zamkniętych w urządzeniach zlokalizowanych na terenie garnizonu łódzkiego,</w:t>
      </w:r>
    </w:p>
    <w:p w14:paraId="4B62F758" w14:textId="77777777" w:rsidR="00EA01F2" w:rsidRPr="00EA01F2" w:rsidRDefault="00EA01F2" w:rsidP="00BB361B">
      <w:pPr>
        <w:numPr>
          <w:ilvl w:val="3"/>
          <w:numId w:val="83"/>
        </w:numPr>
        <w:shd w:val="clear" w:color="auto" w:fill="FFFFFF"/>
        <w:spacing w:after="160" w:line="259" w:lineRule="auto"/>
        <w:ind w:left="993" w:hanging="284"/>
        <w:jc w:val="both"/>
        <w:rPr>
          <w:rFonts w:ascii="Arial" w:eastAsia="Calibri" w:hAnsi="Arial" w:cs="Arial"/>
          <w:b/>
          <w:lang w:eastAsia="en-US"/>
        </w:rPr>
      </w:pPr>
      <w:r w:rsidRPr="00EA01F2">
        <w:rPr>
          <w:rFonts w:ascii="Arial" w:eastAsia="Calibri" w:hAnsi="Arial" w:cs="Arial"/>
          <w:b/>
          <w:lang w:eastAsia="en-US"/>
        </w:rPr>
        <w:t xml:space="preserve">powyżej 48 godzin </w:t>
      </w:r>
      <w:r w:rsidRPr="00EA01F2">
        <w:rPr>
          <w:rFonts w:ascii="Arial" w:eastAsia="Calibri" w:hAnsi="Arial" w:cs="Arial"/>
          <w:lang w:eastAsia="en-US"/>
        </w:rPr>
        <w:t>od momentu telefonicznego zgłoszenia bieżącej naprawy lub awarii niezagrażającej bezpieczeństwu użytkownika,</w:t>
      </w:r>
    </w:p>
    <w:p w14:paraId="2EB7B9B8" w14:textId="77777777" w:rsidR="00EA01F2" w:rsidRPr="00EA01F2" w:rsidRDefault="00EA01F2" w:rsidP="00BB361B">
      <w:pPr>
        <w:numPr>
          <w:ilvl w:val="3"/>
          <w:numId w:val="83"/>
        </w:numPr>
        <w:shd w:val="clear" w:color="auto" w:fill="FFFFFF"/>
        <w:spacing w:after="160" w:line="259" w:lineRule="auto"/>
        <w:ind w:left="993" w:hanging="284"/>
        <w:jc w:val="both"/>
        <w:rPr>
          <w:rFonts w:ascii="Arial" w:eastAsia="Calibri" w:hAnsi="Arial" w:cs="Arial"/>
          <w:b/>
          <w:lang w:eastAsia="en-US"/>
        </w:rPr>
      </w:pPr>
      <w:r w:rsidRPr="00EA01F2">
        <w:rPr>
          <w:rFonts w:ascii="Arial" w:eastAsia="Calibri" w:hAnsi="Arial" w:cs="Arial"/>
          <w:b/>
          <w:lang w:eastAsia="en-US"/>
        </w:rPr>
        <w:t xml:space="preserve">powyżej 2 dni </w:t>
      </w:r>
      <w:r w:rsidRPr="00EA01F2">
        <w:rPr>
          <w:rFonts w:ascii="Arial" w:eastAsia="Calibri" w:hAnsi="Arial" w:cs="Arial"/>
          <w:lang w:eastAsia="en-US"/>
        </w:rPr>
        <w:t>od momentu przekroczenia terminowego przeglądu konserwacyjnego urządzeń zlokalizowanych na terenie całego garnizonu łódzkiego,</w:t>
      </w:r>
    </w:p>
    <w:p w14:paraId="595C9E03" w14:textId="77777777" w:rsidR="00EA01F2" w:rsidRPr="00EA01F2" w:rsidRDefault="00EA01F2" w:rsidP="00EA01F2">
      <w:pPr>
        <w:shd w:val="clear" w:color="auto" w:fill="FFFFFF"/>
        <w:ind w:left="709"/>
        <w:jc w:val="both"/>
        <w:rPr>
          <w:rFonts w:ascii="Arial" w:eastAsia="Calibri" w:hAnsi="Arial" w:cs="Arial"/>
          <w:b/>
          <w:lang w:eastAsia="en-US"/>
        </w:rPr>
      </w:pPr>
      <w:r w:rsidRPr="00EA01F2">
        <w:rPr>
          <w:rFonts w:ascii="Arial" w:eastAsia="Calibri" w:hAnsi="Arial" w:cs="Arial"/>
          <w:b/>
          <w:lang w:eastAsia="en-US"/>
        </w:rPr>
        <w:t>i powyższe naruszenia będą liczone / rozpatrywane rozłącznie – oddzielnie każdy rodzaj.</w:t>
      </w:r>
    </w:p>
    <w:p w14:paraId="5126AE95" w14:textId="77777777" w:rsidR="00EA01F2" w:rsidRPr="00EA01F2" w:rsidRDefault="00EA01F2" w:rsidP="00EA01F2">
      <w:pPr>
        <w:shd w:val="clear" w:color="auto" w:fill="FFFFFF"/>
        <w:ind w:left="709"/>
        <w:jc w:val="both"/>
        <w:rPr>
          <w:rFonts w:ascii="Arial" w:eastAsia="Calibri" w:hAnsi="Arial" w:cs="Arial"/>
          <w:lang w:eastAsia="en-US"/>
        </w:rPr>
      </w:pPr>
    </w:p>
    <w:p w14:paraId="48EEC215" w14:textId="7FEB12F5" w:rsidR="00EA01F2" w:rsidRPr="007A6BDC" w:rsidRDefault="00EA01F2" w:rsidP="007A6BDC">
      <w:pPr>
        <w:numPr>
          <w:ilvl w:val="0"/>
          <w:numId w:val="71"/>
        </w:numPr>
        <w:autoSpaceDE w:val="0"/>
        <w:spacing w:after="160" w:line="259" w:lineRule="auto"/>
        <w:jc w:val="both"/>
        <w:rPr>
          <w:rFonts w:ascii="Arial" w:eastAsia="Calibri" w:hAnsi="Arial" w:cs="Arial"/>
          <w:lang w:eastAsia="en-US"/>
        </w:rPr>
      </w:pPr>
      <w:r w:rsidRPr="00EA01F2">
        <w:rPr>
          <w:rFonts w:ascii="Arial" w:eastAsia="Calibri" w:hAnsi="Arial" w:cs="Arial"/>
          <w:lang w:eastAsia="en-US"/>
        </w:rPr>
        <w:t>Wykonawca wykonuje usługi nienależycie lub niezgodnie ze złożoną ofertą i pomimo pisemnego  wezwania nie zaprzestaje naruszeń;</w:t>
      </w:r>
    </w:p>
    <w:p w14:paraId="0A987E7E" w14:textId="77777777" w:rsidR="00EA01F2" w:rsidRPr="00EA01F2" w:rsidRDefault="00EA01F2" w:rsidP="00BB361B">
      <w:pPr>
        <w:numPr>
          <w:ilvl w:val="0"/>
          <w:numId w:val="71"/>
        </w:numPr>
        <w:spacing w:after="160" w:line="259" w:lineRule="auto"/>
        <w:rPr>
          <w:rFonts w:ascii="Arial" w:eastAsia="Calibri" w:hAnsi="Arial" w:cs="Arial"/>
          <w:lang w:eastAsia="en-US"/>
        </w:rPr>
      </w:pPr>
      <w:r w:rsidRPr="00EA01F2">
        <w:rPr>
          <w:rFonts w:ascii="Arial" w:eastAsia="Calibri" w:hAnsi="Arial" w:cs="Arial"/>
          <w:lang w:eastAsia="en-US"/>
        </w:rPr>
        <w:t>Wykonawca dwukrotnie zapłacił karę umowną, o której mowa w § 11 ust. 1 pkt. 5;</w:t>
      </w:r>
    </w:p>
    <w:p w14:paraId="0E2F3AC5" w14:textId="4B9C71E8" w:rsidR="00EA01F2" w:rsidRPr="007A6BDC" w:rsidRDefault="00EA01F2" w:rsidP="007A6BDC">
      <w:pPr>
        <w:numPr>
          <w:ilvl w:val="0"/>
          <w:numId w:val="71"/>
        </w:numPr>
        <w:autoSpaceDE w:val="0"/>
        <w:spacing w:after="160" w:line="259" w:lineRule="auto"/>
        <w:jc w:val="both"/>
        <w:rPr>
          <w:rFonts w:ascii="Arial" w:eastAsia="Calibri" w:hAnsi="Arial" w:cs="Arial"/>
          <w:lang w:eastAsia="en-US"/>
        </w:rPr>
      </w:pPr>
      <w:r w:rsidRPr="00EA01F2">
        <w:rPr>
          <w:rFonts w:ascii="Arial" w:eastAsia="Calibri" w:hAnsi="Arial" w:cs="Arial"/>
          <w:lang w:eastAsia="en-US"/>
        </w:rPr>
        <w:t>zostanie rozwiązane konsorcjum z woli jego uczestników.</w:t>
      </w:r>
    </w:p>
    <w:p w14:paraId="06C71F65" w14:textId="22E9E768" w:rsidR="00EA01F2" w:rsidRPr="007A6BDC" w:rsidRDefault="00EA01F2" w:rsidP="007A6BDC">
      <w:pPr>
        <w:numPr>
          <w:ilvl w:val="0"/>
          <w:numId w:val="72"/>
        </w:numPr>
        <w:autoSpaceDE w:val="0"/>
        <w:spacing w:after="160" w:line="259" w:lineRule="auto"/>
        <w:jc w:val="both"/>
        <w:rPr>
          <w:rFonts w:ascii="Arial" w:eastAsia="Calibri" w:hAnsi="Arial" w:cs="Arial"/>
          <w:lang w:eastAsia="en-US"/>
        </w:rPr>
      </w:pPr>
      <w:r w:rsidRPr="00EA01F2">
        <w:rPr>
          <w:rFonts w:ascii="Arial" w:eastAsia="Calibri" w:hAnsi="Arial" w:cs="Arial"/>
          <w:lang w:eastAsia="en-US"/>
        </w:rPr>
        <w:t xml:space="preserve">W razie wystąpienia istotnej zmiany okoliczności powodującej, że wykonanie umowy nie leży </w:t>
      </w:r>
      <w:r w:rsidRPr="00EA01F2">
        <w:rPr>
          <w:rFonts w:ascii="Arial" w:eastAsia="Calibri" w:hAnsi="Arial" w:cs="Arial"/>
          <w:lang w:eastAsia="en-US"/>
        </w:rPr>
        <w:br/>
        <w:t>w interesie publicznym, czego nie można było przewidzieć w chwili zawarcia umowy, Zamawiający może odstąpić od umowy w terminie 30 dni od powzięcia wiadomości o powyższych okolicznościach. W takim przypadku Wykonawca może żądać wyłącznie wynagrodzenia należnego z tytułu wykonania części umowy.</w:t>
      </w:r>
    </w:p>
    <w:p w14:paraId="092EAF51" w14:textId="3EEA3DA2" w:rsidR="00EA01F2" w:rsidRPr="007A6BDC" w:rsidRDefault="00EA01F2" w:rsidP="007A6BDC">
      <w:pPr>
        <w:numPr>
          <w:ilvl w:val="0"/>
          <w:numId w:val="72"/>
        </w:numPr>
        <w:autoSpaceDE w:val="0"/>
        <w:spacing w:after="160" w:line="259" w:lineRule="auto"/>
        <w:jc w:val="both"/>
        <w:rPr>
          <w:rFonts w:ascii="Arial" w:eastAsia="Calibri" w:hAnsi="Arial" w:cs="Arial"/>
          <w:b/>
          <w:lang w:val="sq-AL" w:eastAsia="en-US"/>
        </w:rPr>
      </w:pPr>
      <w:r w:rsidRPr="00EA01F2">
        <w:rPr>
          <w:rFonts w:ascii="Arial" w:eastAsia="Calibri" w:hAnsi="Arial" w:cs="Arial"/>
          <w:lang w:eastAsia="en-US"/>
        </w:rPr>
        <w:t>Odstąpienie od umowy powinno nastąpić w formie pisemnej pod rygorem nieważności takiego  oświadczenia i powinno zawierać uzasadnienie.</w:t>
      </w:r>
    </w:p>
    <w:p w14:paraId="61748D59" w14:textId="7D49606B" w:rsidR="00EA01F2" w:rsidRPr="009219A6" w:rsidRDefault="00EA01F2" w:rsidP="00BB361B">
      <w:pPr>
        <w:numPr>
          <w:ilvl w:val="0"/>
          <w:numId w:val="72"/>
        </w:numPr>
        <w:autoSpaceDE w:val="0"/>
        <w:spacing w:after="160" w:line="259" w:lineRule="auto"/>
        <w:jc w:val="both"/>
        <w:rPr>
          <w:rFonts w:ascii="Arial" w:eastAsia="Calibri" w:hAnsi="Arial" w:cs="Arial"/>
          <w:lang w:eastAsia="en-US"/>
        </w:rPr>
      </w:pPr>
      <w:r w:rsidRPr="00EA01F2">
        <w:rPr>
          <w:rFonts w:ascii="Arial" w:eastAsia="Calibri" w:hAnsi="Arial" w:cs="Arial"/>
          <w:lang w:eastAsia="en-US"/>
        </w:rPr>
        <w:t xml:space="preserve">W terminie </w:t>
      </w:r>
      <w:r w:rsidRPr="00EA01F2">
        <w:rPr>
          <w:rFonts w:ascii="Arial" w:eastAsia="Calibri" w:hAnsi="Arial" w:cs="Arial"/>
          <w:b/>
          <w:lang w:eastAsia="en-US"/>
        </w:rPr>
        <w:t>8 miesięcy</w:t>
      </w:r>
      <w:r w:rsidRPr="00EA01F2">
        <w:rPr>
          <w:rFonts w:ascii="Arial" w:eastAsia="Calibri" w:hAnsi="Arial" w:cs="Arial"/>
          <w:lang w:eastAsia="en-US"/>
        </w:rPr>
        <w:t xml:space="preserve"> od dnia zawarcia umowy Zamawiającemu służy umowne prawo odstąpienia od umowy – w zakresie części umowy pozostałej do wykonania (art. 395 </w:t>
      </w:r>
      <w:proofErr w:type="spellStart"/>
      <w:r w:rsidRPr="00EA01F2">
        <w:rPr>
          <w:rFonts w:ascii="Arial" w:eastAsia="Calibri" w:hAnsi="Arial" w:cs="Arial"/>
          <w:lang w:eastAsia="en-US"/>
        </w:rPr>
        <w:t>kc</w:t>
      </w:r>
      <w:proofErr w:type="spellEnd"/>
      <w:r w:rsidRPr="00EA01F2">
        <w:rPr>
          <w:rFonts w:ascii="Arial" w:eastAsia="Calibri" w:hAnsi="Arial" w:cs="Arial"/>
          <w:lang w:eastAsia="en-US"/>
        </w:rPr>
        <w:t>). W takim przypadku Wykonawcy służy wynagrodzenie za prawidłowo wykonaną część przedmiotu umowy bez prawa żądania odszkodowania przez Zamawiającego z tytułu niewykonania całości umowy.</w:t>
      </w:r>
    </w:p>
    <w:p w14:paraId="4F5F681F" w14:textId="77777777" w:rsidR="00EA01F2" w:rsidRPr="00EA01F2" w:rsidRDefault="00EA01F2" w:rsidP="00BB361B">
      <w:pPr>
        <w:numPr>
          <w:ilvl w:val="0"/>
          <w:numId w:val="72"/>
        </w:numPr>
        <w:spacing w:after="160" w:line="259" w:lineRule="auto"/>
        <w:jc w:val="both"/>
        <w:rPr>
          <w:rFonts w:ascii="Arial" w:eastAsia="Calibri" w:hAnsi="Arial" w:cs="Arial"/>
          <w:lang w:eastAsia="en-US"/>
        </w:rPr>
      </w:pPr>
      <w:r w:rsidRPr="00EA01F2">
        <w:rPr>
          <w:rFonts w:ascii="Arial" w:eastAsia="Calibri" w:hAnsi="Arial" w:cs="Arial"/>
          <w:lang w:eastAsia="en-US"/>
        </w:rPr>
        <w:t>Zamawiający ma prawo zlecić wykonanie umowy innemu podmiotowi na koszt i ryzyko Wykonawcy, w przypadku gdy:</w:t>
      </w:r>
    </w:p>
    <w:p w14:paraId="1A2A5078" w14:textId="77777777" w:rsidR="00EA01F2" w:rsidRPr="00EA01F2" w:rsidRDefault="00EA01F2" w:rsidP="00EA01F2">
      <w:pPr>
        <w:ind w:left="709" w:hanging="349"/>
        <w:jc w:val="both"/>
        <w:rPr>
          <w:rFonts w:ascii="Arial" w:eastAsia="Calibri" w:hAnsi="Arial" w:cs="Arial"/>
          <w:lang w:eastAsia="en-US"/>
        </w:rPr>
      </w:pPr>
      <w:r w:rsidRPr="00EA01F2">
        <w:rPr>
          <w:rFonts w:ascii="Arial" w:eastAsia="Calibri" w:hAnsi="Arial" w:cs="Arial"/>
          <w:lang w:eastAsia="en-US"/>
        </w:rPr>
        <w:t>1) Wykonawca nie podjął czynności naprawczych w sytuacji uwięzienia ludzi w kabinie                                     lub na platformie dla osób niepełnosprawnych - z przybyciem na miejsce w przypadku urządzeń    zlokalizowanych na terenie Łodzi od momentu od momentu zgłoszenia w czasie 30- 60 minut;</w:t>
      </w:r>
    </w:p>
    <w:p w14:paraId="645DD1F3" w14:textId="77777777" w:rsidR="00EA01F2" w:rsidRPr="00EA01F2" w:rsidRDefault="00EA01F2" w:rsidP="00EA01F2">
      <w:pPr>
        <w:ind w:left="709" w:hanging="349"/>
        <w:jc w:val="both"/>
        <w:rPr>
          <w:rFonts w:ascii="Arial" w:eastAsia="Calibri" w:hAnsi="Arial" w:cs="Arial"/>
          <w:lang w:eastAsia="en-US"/>
        </w:rPr>
      </w:pPr>
    </w:p>
    <w:p w14:paraId="7E4C469E" w14:textId="1809EE7D" w:rsidR="00EA01F2" w:rsidRPr="00EA01F2" w:rsidRDefault="00EA01F2" w:rsidP="00EA01F2">
      <w:pPr>
        <w:ind w:left="709" w:hanging="698"/>
        <w:jc w:val="both"/>
        <w:rPr>
          <w:rFonts w:ascii="Arial" w:eastAsia="Calibri" w:hAnsi="Arial" w:cs="Arial"/>
          <w:lang w:eastAsia="en-US"/>
        </w:rPr>
      </w:pPr>
      <w:r w:rsidRPr="00EA01F2">
        <w:rPr>
          <w:rFonts w:ascii="Arial" w:eastAsia="Calibri" w:hAnsi="Arial" w:cs="Arial"/>
          <w:lang w:eastAsia="en-US"/>
        </w:rPr>
        <w:t xml:space="preserve">       2) Wykonawca nie podjął czynności naprawczych w sytuacji uwięzienia ludzi w kabinie                                lub na platformie dla osób niepełnosprawnych - z przybyciem na miejsce w przypadku urządzeń</w:t>
      </w:r>
      <w:r w:rsidR="009219A6">
        <w:rPr>
          <w:rFonts w:ascii="Arial" w:eastAsia="Calibri" w:hAnsi="Arial" w:cs="Arial"/>
          <w:lang w:eastAsia="en-US"/>
        </w:rPr>
        <w:t xml:space="preserve"> </w:t>
      </w:r>
      <w:r w:rsidRPr="00EA01F2">
        <w:rPr>
          <w:rFonts w:ascii="Arial" w:eastAsia="Calibri" w:hAnsi="Arial" w:cs="Arial"/>
          <w:lang w:eastAsia="en-US"/>
        </w:rPr>
        <w:t>zlokalizowanych na terenie garnizonu łódzkiego od momentu od momentu zgłoszenia w czasie      90- 120 minut;</w:t>
      </w:r>
    </w:p>
    <w:p w14:paraId="4F3E1874" w14:textId="77777777" w:rsidR="00EA01F2" w:rsidRPr="00EA01F2" w:rsidRDefault="00EA01F2" w:rsidP="00EA01F2">
      <w:pPr>
        <w:ind w:left="709" w:hanging="698"/>
        <w:jc w:val="both"/>
        <w:rPr>
          <w:rFonts w:ascii="Arial" w:eastAsia="Calibri" w:hAnsi="Arial" w:cs="Arial"/>
          <w:lang w:eastAsia="en-US"/>
        </w:rPr>
      </w:pPr>
    </w:p>
    <w:p w14:paraId="1C3CFA20" w14:textId="77777777" w:rsidR="00EA01F2" w:rsidRPr="00EA01F2" w:rsidRDefault="00EA01F2" w:rsidP="00EA01F2">
      <w:pPr>
        <w:ind w:left="709" w:hanging="349"/>
        <w:jc w:val="both"/>
        <w:rPr>
          <w:rFonts w:ascii="Arial" w:eastAsia="Calibri" w:hAnsi="Arial" w:cs="Arial"/>
          <w:lang w:eastAsia="en-US"/>
        </w:rPr>
      </w:pPr>
      <w:r w:rsidRPr="00EA01F2">
        <w:rPr>
          <w:rFonts w:ascii="Arial" w:eastAsia="Calibri" w:hAnsi="Arial" w:cs="Arial"/>
          <w:lang w:eastAsia="en-US"/>
        </w:rPr>
        <w:t>3) Wykonawca nie podjął czynności naprawczych w sytuacji nie zagrażającej bezpieczeństwu    użytkownika - z przybyciem na miejsce  powyżej 24 godzin do 3 dni;</w:t>
      </w:r>
    </w:p>
    <w:p w14:paraId="6A546B40" w14:textId="77777777" w:rsidR="00EA01F2" w:rsidRPr="00EA01F2" w:rsidRDefault="00EA01F2" w:rsidP="00EA01F2">
      <w:pPr>
        <w:ind w:left="709" w:hanging="349"/>
        <w:jc w:val="both"/>
        <w:rPr>
          <w:rFonts w:ascii="Arial" w:eastAsia="Calibri" w:hAnsi="Arial" w:cs="Arial"/>
          <w:lang w:eastAsia="en-US"/>
        </w:rPr>
      </w:pPr>
    </w:p>
    <w:p w14:paraId="43A356FC" w14:textId="77777777" w:rsidR="00EA01F2" w:rsidRPr="00EA01F2" w:rsidRDefault="00EA01F2" w:rsidP="00EA01F2">
      <w:pPr>
        <w:spacing w:after="160"/>
        <w:ind w:left="709" w:hanging="425"/>
        <w:jc w:val="both"/>
        <w:rPr>
          <w:rFonts w:ascii="Arial" w:eastAsia="Calibri" w:hAnsi="Arial" w:cs="Arial"/>
          <w:lang w:eastAsia="en-US"/>
        </w:rPr>
      </w:pPr>
      <w:r w:rsidRPr="00EA01F2">
        <w:rPr>
          <w:rFonts w:ascii="Arial" w:eastAsia="Calibri" w:hAnsi="Arial" w:cs="Arial"/>
          <w:lang w:eastAsia="en-US"/>
        </w:rPr>
        <w:t xml:space="preserve">   4) Wykonawca zaprzestał świadczenia usług (oświadczył, że odmawia zleconego wykonywania usług). </w:t>
      </w:r>
    </w:p>
    <w:p w14:paraId="6C4CC820" w14:textId="77777777" w:rsidR="00EA01F2" w:rsidRPr="00EA01F2" w:rsidRDefault="00EA01F2" w:rsidP="00EA01F2">
      <w:pPr>
        <w:spacing w:after="160"/>
        <w:ind w:left="426" w:hanging="142"/>
        <w:jc w:val="both"/>
        <w:rPr>
          <w:rFonts w:ascii="Arial" w:eastAsia="Calibri" w:hAnsi="Arial" w:cs="Arial"/>
          <w:lang w:eastAsia="en-US"/>
        </w:rPr>
      </w:pPr>
      <w:r w:rsidRPr="00EA01F2">
        <w:rPr>
          <w:rFonts w:ascii="Arial" w:eastAsia="Calibri" w:hAnsi="Arial" w:cs="Arial"/>
          <w:lang w:eastAsia="en-US"/>
        </w:rPr>
        <w:t xml:space="preserve">   Nie wyłącza to uprawnienia Zamawiającego do obciążenia Wykonawcy karą umowną, o której mowa w § 11 ust.1 pkt. 1, 2 i 3 oraz uprawnienia od odstąpienia od umowy.</w:t>
      </w:r>
    </w:p>
    <w:p w14:paraId="58A677DF" w14:textId="77777777" w:rsidR="00EA01F2" w:rsidRPr="00EA01F2" w:rsidRDefault="00EA01F2" w:rsidP="00BB361B">
      <w:pPr>
        <w:numPr>
          <w:ilvl w:val="0"/>
          <w:numId w:val="72"/>
        </w:numPr>
        <w:spacing w:after="160" w:line="259" w:lineRule="auto"/>
        <w:jc w:val="both"/>
        <w:rPr>
          <w:rFonts w:ascii="Arial" w:eastAsia="Calibri" w:hAnsi="Arial" w:cs="Arial"/>
          <w:lang w:eastAsia="en-US"/>
        </w:rPr>
      </w:pPr>
      <w:r w:rsidRPr="00EA01F2">
        <w:rPr>
          <w:rFonts w:ascii="Arial" w:eastAsia="Calibri" w:hAnsi="Arial" w:cs="Arial"/>
          <w:lang w:eastAsia="en-US"/>
        </w:rPr>
        <w:lastRenderedPageBreak/>
        <w:t xml:space="preserve">Na podstawie okoliczności, o których mowa w ust.1 Zamawiający może odstąpić od umowy                               w terminie 21 dni od dnia powzięcia wiadomości o zaistnieniu przesłanki do odstąpienia. </w:t>
      </w:r>
    </w:p>
    <w:p w14:paraId="055196C8" w14:textId="77777777" w:rsidR="00EA01F2" w:rsidRPr="00EA01F2" w:rsidRDefault="00EA01F2" w:rsidP="00BB361B">
      <w:pPr>
        <w:numPr>
          <w:ilvl w:val="0"/>
          <w:numId w:val="72"/>
        </w:numPr>
        <w:spacing w:after="160" w:line="259" w:lineRule="auto"/>
        <w:jc w:val="both"/>
        <w:rPr>
          <w:rFonts w:ascii="Arial" w:eastAsia="Calibri" w:hAnsi="Arial" w:cs="Arial"/>
          <w:lang w:eastAsia="en-US"/>
        </w:rPr>
      </w:pPr>
      <w:r w:rsidRPr="00EA01F2">
        <w:rPr>
          <w:rFonts w:ascii="Arial" w:eastAsia="Calibri" w:hAnsi="Arial" w:cs="Arial"/>
          <w:lang w:eastAsia="en-US"/>
        </w:rPr>
        <w:t>Zamawiający rozwiąże umowę / ewentualnie w części / w razie wyłączenia z użytkowania obiektu objętego umową.</w:t>
      </w:r>
    </w:p>
    <w:p w14:paraId="2612384C" w14:textId="77777777" w:rsidR="00EA01F2" w:rsidRPr="00EA01F2" w:rsidRDefault="00EA01F2" w:rsidP="00EA01F2">
      <w:pPr>
        <w:spacing w:line="259" w:lineRule="auto"/>
        <w:jc w:val="center"/>
        <w:rPr>
          <w:rFonts w:ascii="Arial" w:eastAsia="Calibri" w:hAnsi="Arial" w:cs="Arial"/>
          <w:b/>
          <w:lang w:val="sq-AL" w:eastAsia="en-US"/>
        </w:rPr>
      </w:pPr>
      <w:r w:rsidRPr="00EA01F2">
        <w:rPr>
          <w:rFonts w:ascii="Arial" w:eastAsia="Calibri" w:hAnsi="Arial" w:cs="Arial"/>
          <w:b/>
          <w:lang w:val="sq-AL" w:eastAsia="en-US"/>
        </w:rPr>
        <w:t>§ 14 - Zmiana postanowień umowy</w:t>
      </w:r>
    </w:p>
    <w:p w14:paraId="24067395" w14:textId="77777777" w:rsidR="00EA01F2" w:rsidRPr="00EA01F2" w:rsidRDefault="00EA01F2" w:rsidP="00EA01F2">
      <w:pPr>
        <w:spacing w:line="259" w:lineRule="auto"/>
        <w:jc w:val="both"/>
        <w:rPr>
          <w:rFonts w:ascii="Arial" w:eastAsia="Calibri" w:hAnsi="Arial" w:cs="Arial"/>
          <w:b/>
          <w:lang w:val="sq-AL" w:eastAsia="en-US"/>
        </w:rPr>
      </w:pPr>
    </w:p>
    <w:p w14:paraId="06CFD497" w14:textId="6D96331C" w:rsidR="00EA01F2" w:rsidRPr="007A6BDC" w:rsidRDefault="00EA01F2" w:rsidP="007A6BDC">
      <w:pPr>
        <w:numPr>
          <w:ilvl w:val="0"/>
          <w:numId w:val="73"/>
        </w:numPr>
        <w:autoSpaceDE w:val="0"/>
        <w:spacing w:after="160" w:line="259" w:lineRule="auto"/>
        <w:jc w:val="both"/>
        <w:rPr>
          <w:rFonts w:ascii="Arial" w:eastAsia="Calibri" w:hAnsi="Arial" w:cs="Arial"/>
          <w:lang w:eastAsia="en-US"/>
        </w:rPr>
      </w:pPr>
      <w:r w:rsidRPr="00EA01F2">
        <w:rPr>
          <w:rFonts w:ascii="Arial" w:eastAsia="Calibri" w:hAnsi="Arial" w:cs="Arial"/>
          <w:lang w:eastAsia="en-US"/>
        </w:rPr>
        <w:t>Zamawiający dopuszcza zmianę postanowień zawartej umowy w stosunku do treści oferty,                         na podstawie której dokonano wyboru Wykonawcy w następujących przypadkach:</w:t>
      </w:r>
    </w:p>
    <w:p w14:paraId="2BB953CD" w14:textId="2519CA20" w:rsidR="00EA01F2" w:rsidRPr="007A6BDC" w:rsidRDefault="00EA01F2" w:rsidP="007A6BDC">
      <w:pPr>
        <w:numPr>
          <w:ilvl w:val="0"/>
          <w:numId w:val="74"/>
        </w:numPr>
        <w:spacing w:after="160" w:line="259" w:lineRule="auto"/>
        <w:ind w:left="567" w:hanging="283"/>
        <w:jc w:val="both"/>
        <w:rPr>
          <w:rFonts w:ascii="Arial" w:eastAsia="Calibri" w:hAnsi="Arial" w:cs="Arial"/>
          <w:color w:val="000000"/>
          <w:lang w:eastAsia="en-US"/>
        </w:rPr>
      </w:pPr>
      <w:r w:rsidRPr="00EA01F2">
        <w:rPr>
          <w:rFonts w:ascii="Arial" w:eastAsia="Calibri" w:hAnsi="Arial" w:cs="Arial"/>
          <w:color w:val="000000"/>
          <w:lang w:eastAsia="en-US"/>
        </w:rPr>
        <w:t>dopuszczalne jest wydłużenie czasu trwania umowy w sytuacji niewykorzystania przez Zamawiającego wartości przedmiotu umowy do wyczerpania tej wartości;</w:t>
      </w:r>
    </w:p>
    <w:p w14:paraId="0203AA89" w14:textId="087F032C" w:rsidR="00EA01F2" w:rsidRPr="009219A6" w:rsidRDefault="00EA01F2" w:rsidP="00BB361B">
      <w:pPr>
        <w:numPr>
          <w:ilvl w:val="0"/>
          <w:numId w:val="74"/>
        </w:numPr>
        <w:spacing w:after="160" w:line="259" w:lineRule="auto"/>
        <w:ind w:left="567" w:hanging="283"/>
        <w:jc w:val="both"/>
        <w:rPr>
          <w:rFonts w:ascii="Arial" w:eastAsia="Calibri" w:hAnsi="Arial" w:cs="Arial"/>
          <w:color w:val="000000"/>
          <w:lang w:eastAsia="en-US"/>
        </w:rPr>
      </w:pPr>
      <w:r w:rsidRPr="00EA01F2">
        <w:rPr>
          <w:rFonts w:ascii="Arial" w:eastAsia="Calibri" w:hAnsi="Arial" w:cs="Arial"/>
          <w:lang w:eastAsia="en-US"/>
        </w:rPr>
        <w:t xml:space="preserve">dopuszczalna jest zmiana terminu zakończenia umowy z powodu okoliczności leżących </w:t>
      </w:r>
      <w:r w:rsidR="00543884">
        <w:rPr>
          <w:rFonts w:ascii="Arial" w:eastAsia="Calibri" w:hAnsi="Arial" w:cs="Arial"/>
          <w:lang w:eastAsia="en-US"/>
        </w:rPr>
        <w:t xml:space="preserve">                           </w:t>
      </w:r>
      <w:r w:rsidRPr="00EA01F2">
        <w:rPr>
          <w:rFonts w:ascii="Arial" w:eastAsia="Calibri" w:hAnsi="Arial" w:cs="Arial"/>
          <w:lang w:eastAsia="en-US"/>
        </w:rPr>
        <w:t>po stronie Zamawiającego, nieprzewidywanych w chwili zawarcia umowy;</w:t>
      </w:r>
    </w:p>
    <w:p w14:paraId="058F1D15" w14:textId="27CFADB3" w:rsidR="00EA01F2" w:rsidRPr="009219A6" w:rsidRDefault="00EA01F2" w:rsidP="00BB361B">
      <w:pPr>
        <w:numPr>
          <w:ilvl w:val="0"/>
          <w:numId w:val="75"/>
        </w:numPr>
        <w:spacing w:after="160" w:line="259" w:lineRule="auto"/>
        <w:jc w:val="both"/>
        <w:rPr>
          <w:rFonts w:ascii="Arial" w:eastAsia="Calibri" w:hAnsi="Arial" w:cs="Arial"/>
          <w:color w:val="000000"/>
          <w:lang w:eastAsia="en-US"/>
        </w:rPr>
      </w:pPr>
      <w:r w:rsidRPr="00EA01F2">
        <w:rPr>
          <w:rFonts w:ascii="Arial" w:eastAsia="Calibri" w:hAnsi="Arial" w:cs="Arial"/>
          <w:lang w:eastAsia="en-US"/>
        </w:rPr>
        <w:t>Wnioskodawcą ewentualnych zmian może być Zamawiający lub Wykonawca poprzez pisemne wystąpienie w okresie obowiązywania umowy,  zawierające uzasadnienie proponowanych zmian.</w:t>
      </w:r>
    </w:p>
    <w:p w14:paraId="5E5B5118" w14:textId="77777777" w:rsidR="00EA01F2" w:rsidRPr="00EA01F2" w:rsidRDefault="00EA01F2" w:rsidP="00EA01F2">
      <w:pPr>
        <w:spacing w:line="259" w:lineRule="auto"/>
        <w:rPr>
          <w:rFonts w:ascii="Arial" w:eastAsia="Calibri" w:hAnsi="Arial" w:cs="Arial"/>
          <w:b/>
          <w:lang w:eastAsia="en-US"/>
        </w:rPr>
      </w:pPr>
    </w:p>
    <w:p w14:paraId="7042F4D6" w14:textId="77777777" w:rsidR="00EA01F2" w:rsidRPr="00EA01F2" w:rsidRDefault="00EA01F2" w:rsidP="00EA01F2">
      <w:pPr>
        <w:spacing w:line="259" w:lineRule="auto"/>
        <w:jc w:val="center"/>
        <w:rPr>
          <w:rFonts w:ascii="Arial" w:eastAsia="Calibri" w:hAnsi="Arial" w:cs="Arial"/>
          <w:b/>
          <w:lang w:eastAsia="en-US"/>
        </w:rPr>
      </w:pPr>
      <w:r w:rsidRPr="00EA01F2">
        <w:rPr>
          <w:rFonts w:ascii="Arial" w:eastAsia="Calibri" w:hAnsi="Arial" w:cs="Arial"/>
          <w:b/>
          <w:lang w:eastAsia="en-US"/>
        </w:rPr>
        <w:t xml:space="preserve">§ 15 - Zmiana wynagrodzenia </w:t>
      </w:r>
    </w:p>
    <w:p w14:paraId="53B79DE4" w14:textId="77777777" w:rsidR="00EA01F2" w:rsidRPr="00EA01F2" w:rsidRDefault="00EA01F2" w:rsidP="00EA01F2">
      <w:pPr>
        <w:spacing w:line="259" w:lineRule="auto"/>
        <w:jc w:val="center"/>
        <w:rPr>
          <w:rFonts w:ascii="Arial" w:eastAsia="Calibri" w:hAnsi="Arial" w:cs="Arial"/>
          <w:b/>
          <w:lang w:eastAsia="en-US"/>
        </w:rPr>
      </w:pPr>
    </w:p>
    <w:p w14:paraId="46312040" w14:textId="77777777" w:rsidR="00EA01F2" w:rsidRPr="00EA01F2" w:rsidRDefault="00EA01F2" w:rsidP="00BB361B">
      <w:pPr>
        <w:numPr>
          <w:ilvl w:val="0"/>
          <w:numId w:val="85"/>
        </w:numPr>
        <w:spacing w:after="200" w:line="276" w:lineRule="auto"/>
        <w:ind w:left="284"/>
        <w:jc w:val="both"/>
        <w:rPr>
          <w:rFonts w:ascii="Arial" w:hAnsi="Arial" w:cs="Arial"/>
          <w:snapToGrid w:val="0"/>
        </w:rPr>
      </w:pPr>
      <w:bookmarkStart w:id="66" w:name="_Hlk132201199"/>
      <w:r w:rsidRPr="00EA01F2">
        <w:rPr>
          <w:rFonts w:ascii="Arial" w:eastAsia="Calibri" w:hAnsi="Arial" w:cs="Arial"/>
          <w:lang w:eastAsia="en-US"/>
        </w:rPr>
        <w:t>Ceny „netto za 1 miesiąc konserwacji urządzeń dźwigowych”</w:t>
      </w:r>
      <w:bookmarkEnd w:id="66"/>
      <w:r w:rsidRPr="00EA01F2">
        <w:rPr>
          <w:rFonts w:ascii="Arial" w:eastAsia="Calibri" w:hAnsi="Arial" w:cs="Arial"/>
          <w:lang w:eastAsia="en-US"/>
        </w:rPr>
        <w:t xml:space="preserve"> (ceny jednostkowe)</w:t>
      </w:r>
      <w:r w:rsidRPr="00EA01F2">
        <w:rPr>
          <w:rFonts w:ascii="Arial" w:hAnsi="Arial" w:cs="Arial"/>
          <w:snapToGrid w:val="0"/>
        </w:rPr>
        <w:t>, mogą ulegać zmianom, tj. podwyższeniu lub obniżeniu, w zakresie zamówienia pozostałego do wykonania,                           w wypadku zaistnienia po dniu podpisania umowy zmiany cen materiałów lub kosztów związanych                                      z realizacją zamówienia, przy czym warunkiem powstania uprawnienia do żądania zmiany wynagrodzenia jest zmiana kosztów materiałów składających się na cenę za usługi  na poziomie łącznie co najmniej 10% w stosunku do kosztów przyjętych w ofercie Wykonawcy.</w:t>
      </w:r>
    </w:p>
    <w:p w14:paraId="65AF0AB8" w14:textId="09A22681" w:rsidR="00EA01F2" w:rsidRPr="00EA01F2" w:rsidRDefault="00EA01F2" w:rsidP="00BB361B">
      <w:pPr>
        <w:numPr>
          <w:ilvl w:val="0"/>
          <w:numId w:val="85"/>
        </w:numPr>
        <w:spacing w:after="200" w:line="276" w:lineRule="auto"/>
        <w:ind w:left="284"/>
        <w:jc w:val="both"/>
        <w:rPr>
          <w:rFonts w:ascii="Arial" w:hAnsi="Arial" w:cs="Arial"/>
          <w:snapToGrid w:val="0"/>
        </w:rPr>
      </w:pPr>
      <w:r w:rsidRPr="00EA01F2">
        <w:rPr>
          <w:rFonts w:ascii="Arial" w:hAnsi="Arial" w:cs="Arial"/>
          <w:snapToGrid w:val="0"/>
        </w:rPr>
        <w:t xml:space="preserve">Wprowadzenie zmian cen jednostkowych w wyniku zmiany cen materiałów lub kosztów związanych   z realizacją zamówienia wymaga uprzednio złożenia przez stronę pisemnego wniosku o dokonanie zmiany i informacji o wysokości wzrostu lub obniżenia kosztów wynikających </w:t>
      </w:r>
      <w:r w:rsidR="00543884">
        <w:rPr>
          <w:rFonts w:ascii="Arial" w:hAnsi="Arial" w:cs="Arial"/>
          <w:snapToGrid w:val="0"/>
        </w:rPr>
        <w:t xml:space="preserve">                                </w:t>
      </w:r>
      <w:r w:rsidRPr="00EA01F2">
        <w:rPr>
          <w:rFonts w:ascii="Arial" w:hAnsi="Arial" w:cs="Arial"/>
          <w:snapToGrid w:val="0"/>
        </w:rPr>
        <w:t xml:space="preserve">z wprowadzenia zmian.  W informacji zostaną zawarte następujące dane: wykazanie wartości poszczególnych cen materiałów lub kosztów przyjętych przy kalkulowaniu ceny ofertowej (cen jednostkowych), wartość zmiany cen materiałów lub kosztów związanych z realizacją zamówienia w stosunku do cen przyjętych w ofercie, kwotowe i ilościowe wskazanie dotychczasowego zużycia w/w materiałów i pozostałych elementów decydujących o w/w kosztach związanych z realizacją przedmiotu zamówienia, wartość o jaką w wyniku przedmiotowych zmian wzrasta lub ulega obniżeniu wynagrodzenie Wykonawcy w zakresie niezrealizowanej części przedmiotu zamówienia, pod rygorem uznania, że zmiany nie mają wpływu na koszty wykonania zamówienia przez Wykonawcę. Wraz z informacją strona obowiązana jest przestawić dokumenty dowodzące zasadności wnioskowanej zmiany, w szczególności faktury VAT (stanowiące podstawę kalkulowania cen jednostkowych w ofercie i podstawę kalkulowania cen dla zmian umowy). </w:t>
      </w:r>
    </w:p>
    <w:p w14:paraId="073B1C06" w14:textId="30A08C5C" w:rsidR="00EA01F2" w:rsidRPr="00EA01F2" w:rsidRDefault="00EA01F2" w:rsidP="00BB361B">
      <w:pPr>
        <w:numPr>
          <w:ilvl w:val="0"/>
          <w:numId w:val="85"/>
        </w:numPr>
        <w:spacing w:after="200" w:line="276" w:lineRule="auto"/>
        <w:ind w:left="284" w:hanging="284"/>
        <w:jc w:val="both"/>
        <w:rPr>
          <w:rFonts w:ascii="Arial" w:hAnsi="Arial" w:cs="Arial"/>
          <w:snapToGrid w:val="0"/>
        </w:rPr>
      </w:pPr>
      <w:r w:rsidRPr="00EA01F2">
        <w:rPr>
          <w:rFonts w:ascii="Arial" w:hAnsi="Arial" w:cs="Arial"/>
          <w:snapToGrid w:val="0"/>
        </w:rPr>
        <w:t>Strona może złożyć pisemny wniosek wskazany w ust.2 nie wcześniej niż 6 miesięcy od daty zawarcia umowy, ponadto zmiany o których mowa powyżej nie mogą następować częściej,</w:t>
      </w:r>
      <w:r w:rsidR="00543884">
        <w:rPr>
          <w:rFonts w:ascii="Arial" w:hAnsi="Arial" w:cs="Arial"/>
          <w:snapToGrid w:val="0"/>
        </w:rPr>
        <w:t xml:space="preserve">                        </w:t>
      </w:r>
      <w:r w:rsidRPr="00EA01F2">
        <w:rPr>
          <w:rFonts w:ascii="Arial" w:hAnsi="Arial" w:cs="Arial"/>
          <w:snapToGrid w:val="0"/>
        </w:rPr>
        <w:t xml:space="preserve"> niż co (dalszych)  6 miesięcy. Dalsze zmiany będą odnosić się do wartości przyjętych w wyniku zmian o których mowa  w ust. 2. </w:t>
      </w:r>
    </w:p>
    <w:p w14:paraId="01AECA3B" w14:textId="77777777" w:rsidR="00EA01F2" w:rsidRPr="00EA01F2" w:rsidRDefault="00EA01F2" w:rsidP="00BB361B">
      <w:pPr>
        <w:numPr>
          <w:ilvl w:val="0"/>
          <w:numId w:val="85"/>
        </w:numPr>
        <w:spacing w:after="200" w:line="276" w:lineRule="auto"/>
        <w:ind w:left="284" w:hanging="284"/>
        <w:jc w:val="both"/>
        <w:rPr>
          <w:rFonts w:ascii="Arial" w:hAnsi="Arial" w:cs="Arial"/>
          <w:snapToGrid w:val="0"/>
        </w:rPr>
      </w:pPr>
      <w:r w:rsidRPr="00EA01F2">
        <w:rPr>
          <w:rFonts w:ascii="Arial" w:hAnsi="Arial" w:cs="Arial"/>
          <w:snapToGrid w:val="0"/>
        </w:rPr>
        <w:t xml:space="preserve">Strony ponoszą zwiększony koszt wykonania zamówienia publicznego w uzgodnionych częściach, wysokość wynagrodzenia będzie ustalona w drodze negocjacji. Zmiana </w:t>
      </w:r>
      <w:r w:rsidRPr="00EA01F2">
        <w:rPr>
          <w:rFonts w:ascii="Arial" w:eastAsia="Calibri" w:hAnsi="Arial" w:cs="Arial"/>
          <w:lang w:eastAsia="en-US"/>
        </w:rPr>
        <w:t xml:space="preserve">cen „netto za 1 miesiąc konserwacji urządzeń dźwigowych” </w:t>
      </w:r>
      <w:r w:rsidRPr="00EA01F2">
        <w:rPr>
          <w:rFonts w:ascii="Arial" w:hAnsi="Arial" w:cs="Arial"/>
          <w:snapToGrid w:val="0"/>
        </w:rPr>
        <w:t>przez cały okres obowiązywania umowy nie może przekroczyć 50% cen ofertowych (</w:t>
      </w:r>
      <w:r w:rsidRPr="00EA01F2">
        <w:rPr>
          <w:rFonts w:ascii="Arial" w:eastAsia="Calibri" w:hAnsi="Arial" w:cs="Arial"/>
          <w:lang w:eastAsia="en-US"/>
        </w:rPr>
        <w:t>Cen „netto za 1 miesiąc konserwacji urządzeń dźwigowych”</w:t>
      </w:r>
      <w:r w:rsidRPr="00EA01F2">
        <w:rPr>
          <w:rFonts w:ascii="Arial" w:hAnsi="Arial" w:cs="Arial"/>
          <w:snapToGrid w:val="0"/>
        </w:rPr>
        <w:t xml:space="preserve">). </w:t>
      </w:r>
    </w:p>
    <w:p w14:paraId="371A011D" w14:textId="696BEB5D" w:rsidR="00EA01F2" w:rsidRDefault="00EA01F2" w:rsidP="00BB361B">
      <w:pPr>
        <w:numPr>
          <w:ilvl w:val="0"/>
          <w:numId w:val="85"/>
        </w:numPr>
        <w:spacing w:after="200" w:line="276" w:lineRule="auto"/>
        <w:ind w:left="284" w:hanging="284"/>
        <w:jc w:val="both"/>
        <w:rPr>
          <w:rFonts w:ascii="Arial" w:hAnsi="Arial" w:cs="Arial"/>
          <w:snapToGrid w:val="0"/>
        </w:rPr>
      </w:pPr>
      <w:r w:rsidRPr="00EA01F2">
        <w:rPr>
          <w:rFonts w:ascii="Arial" w:hAnsi="Arial" w:cs="Arial"/>
          <w:snapToGrid w:val="0"/>
        </w:rPr>
        <w:t>W przypadku zmiany wysokości wynagrodzenia Wykonawcy w związku ze zmianą kosztów, Wykonawca zobowiązany jest dokonać odpowiedniej zmiany wynagrodzenia podwykonawców.</w:t>
      </w:r>
    </w:p>
    <w:p w14:paraId="7BA98B40" w14:textId="77777777" w:rsidR="00EA01F2" w:rsidRPr="00EA01F2" w:rsidRDefault="00EA01F2" w:rsidP="00EA01F2">
      <w:pPr>
        <w:spacing w:after="200" w:line="276" w:lineRule="auto"/>
        <w:jc w:val="center"/>
        <w:rPr>
          <w:rFonts w:ascii="Arial" w:hAnsi="Arial" w:cs="Arial"/>
          <w:b/>
          <w:snapToGrid w:val="0"/>
        </w:rPr>
      </w:pPr>
      <w:r w:rsidRPr="00EA01F2">
        <w:rPr>
          <w:rFonts w:ascii="Arial" w:hAnsi="Arial" w:cs="Arial"/>
          <w:b/>
          <w:snapToGrid w:val="0"/>
        </w:rPr>
        <w:t>§ 16 - Waloryzacja</w:t>
      </w:r>
    </w:p>
    <w:p w14:paraId="32500EA9" w14:textId="77777777" w:rsidR="00EA01F2" w:rsidRPr="00EA01F2" w:rsidRDefault="00EA01F2" w:rsidP="00BB361B">
      <w:pPr>
        <w:numPr>
          <w:ilvl w:val="1"/>
          <w:numId w:val="75"/>
        </w:numPr>
        <w:tabs>
          <w:tab w:val="num" w:pos="284"/>
        </w:tabs>
        <w:spacing w:after="200" w:line="276" w:lineRule="auto"/>
        <w:ind w:left="284" w:hanging="284"/>
        <w:jc w:val="both"/>
        <w:rPr>
          <w:rFonts w:ascii="Arial" w:hAnsi="Arial" w:cs="Arial"/>
          <w:snapToGrid w:val="0"/>
        </w:rPr>
      </w:pPr>
      <w:r w:rsidRPr="00EA01F2">
        <w:rPr>
          <w:rFonts w:ascii="Arial" w:hAnsi="Arial" w:cs="Arial"/>
          <w:snapToGrid w:val="0"/>
        </w:rPr>
        <w:t>Zamawiający dopuszcza możliwość wprowadzenia zmian wynagrodzenia należnego Wykonawcy                     w przypadku:</w:t>
      </w:r>
    </w:p>
    <w:p w14:paraId="444F3F56" w14:textId="77777777" w:rsidR="00EA01F2" w:rsidRPr="00EA01F2" w:rsidRDefault="00EA01F2" w:rsidP="00EA01F2">
      <w:pPr>
        <w:ind w:left="851" w:hanging="851"/>
        <w:jc w:val="both"/>
        <w:rPr>
          <w:rFonts w:ascii="Arial" w:eastAsia="Calibri" w:hAnsi="Arial" w:cs="Arial"/>
          <w:lang w:eastAsia="en-US"/>
        </w:rPr>
      </w:pPr>
      <w:r w:rsidRPr="00EA01F2">
        <w:rPr>
          <w:rFonts w:ascii="Arial" w:eastAsia="Calibri" w:hAnsi="Arial" w:cs="Arial"/>
          <w:lang w:eastAsia="en-US"/>
        </w:rPr>
        <w:lastRenderedPageBreak/>
        <w:t xml:space="preserve">        1) wynagrodzenia jednostkowego brutto – w razie zmiany stawki podatku od towarów i usług – wynagrodzenie brutto zostanie określone z uwzględnieniem obowiązującej (aktualnej) stawki podatku, bez zmiany ceny jednostkowej netto;</w:t>
      </w:r>
    </w:p>
    <w:p w14:paraId="2F3DAD32" w14:textId="291D5F51" w:rsidR="00EA01F2" w:rsidRPr="00EA01F2" w:rsidRDefault="00EA01F2" w:rsidP="00EA01F2">
      <w:pPr>
        <w:ind w:left="851" w:hanging="851"/>
        <w:jc w:val="both"/>
        <w:rPr>
          <w:rFonts w:ascii="Arial" w:eastAsia="Calibri" w:hAnsi="Arial" w:cs="Arial"/>
          <w:lang w:eastAsia="en-US"/>
        </w:rPr>
      </w:pPr>
      <w:r w:rsidRPr="00EA01F2">
        <w:rPr>
          <w:rFonts w:ascii="Arial" w:eastAsia="Calibri" w:hAnsi="Arial" w:cs="Arial"/>
          <w:lang w:eastAsia="en-US"/>
        </w:rPr>
        <w:t xml:space="preserve">         2) wynagrodzenia jednostkowego netto – w przypadku zmiany wysokości minimalnego wynagrodzenia za pracę albo wysokości minimalnej stawki godzinowej ustalonych </w:t>
      </w:r>
      <w:r w:rsidR="00543884">
        <w:rPr>
          <w:rFonts w:ascii="Arial" w:eastAsia="Calibri" w:hAnsi="Arial" w:cs="Arial"/>
          <w:lang w:eastAsia="en-US"/>
        </w:rPr>
        <w:t xml:space="preserve">                             </w:t>
      </w:r>
      <w:r w:rsidRPr="00EA01F2">
        <w:rPr>
          <w:rFonts w:ascii="Arial" w:eastAsia="Calibri" w:hAnsi="Arial" w:cs="Arial"/>
          <w:lang w:eastAsia="en-US"/>
        </w:rPr>
        <w:t>na podstawie ustawy z dnia 10 października 2002 r. o minimalnym wynagrodzeniu za pracę, jeżeli zmiany  nie będą miały wpływu na koszty wykonania zamówienia przez Wykonawcę;</w:t>
      </w:r>
    </w:p>
    <w:p w14:paraId="6C2A20AB" w14:textId="32B181C3" w:rsidR="00EA01F2" w:rsidRPr="00EA01F2" w:rsidRDefault="00EA01F2" w:rsidP="00EA01F2">
      <w:pPr>
        <w:ind w:left="851" w:hanging="851"/>
        <w:jc w:val="both"/>
        <w:rPr>
          <w:rFonts w:ascii="Arial" w:eastAsia="Calibri" w:hAnsi="Arial" w:cs="Arial"/>
          <w:lang w:eastAsia="en-US"/>
        </w:rPr>
      </w:pPr>
      <w:r w:rsidRPr="00EA01F2">
        <w:rPr>
          <w:rFonts w:ascii="Arial" w:eastAsia="Calibri" w:hAnsi="Arial" w:cs="Arial"/>
          <w:lang w:eastAsia="en-US"/>
        </w:rPr>
        <w:t xml:space="preserve">          3)</w:t>
      </w:r>
      <w:r w:rsidR="009219A6">
        <w:rPr>
          <w:rFonts w:ascii="Arial" w:eastAsia="Calibri" w:hAnsi="Arial" w:cs="Arial"/>
          <w:lang w:eastAsia="en-US"/>
        </w:rPr>
        <w:t xml:space="preserve"> </w:t>
      </w:r>
      <w:r w:rsidRPr="00EA01F2">
        <w:rPr>
          <w:rFonts w:ascii="Arial" w:eastAsia="Calibri" w:hAnsi="Arial" w:cs="Arial"/>
          <w:lang w:eastAsia="en-US"/>
        </w:rPr>
        <w:t>wynagrodzenia jednostkowego netto – w przypadku zmiany zasad podlegania ubezpieczeniom społecznym lub ubezpieczeniu zdrowotnemu lub wysokości stawki składki a ubezpieczenie społeczne lub zdrowotne, jeżeli zmiany te będą miały wpływ na koszty wykonania zamówienia przez Wykonawcę;</w:t>
      </w:r>
    </w:p>
    <w:p w14:paraId="2734213B" w14:textId="31F9B431" w:rsidR="00EA01F2" w:rsidRPr="00EA01F2" w:rsidRDefault="00EA01F2" w:rsidP="00EA01F2">
      <w:pPr>
        <w:ind w:left="851" w:hanging="851"/>
        <w:jc w:val="both"/>
        <w:rPr>
          <w:rFonts w:ascii="Arial" w:eastAsia="Calibri" w:hAnsi="Arial" w:cs="Arial"/>
          <w:lang w:eastAsia="en-US"/>
        </w:rPr>
      </w:pPr>
      <w:r w:rsidRPr="00EA01F2">
        <w:rPr>
          <w:rFonts w:ascii="Arial" w:eastAsia="Calibri" w:hAnsi="Arial" w:cs="Arial"/>
          <w:lang w:eastAsia="en-US"/>
        </w:rPr>
        <w:t xml:space="preserve">          4)  wynagrodzenia jednostkowego netto – w przypadku zaistnienia lub zmiany zasad gromadzenia  i wysokości wpłat do pracowniczych planów kapitałowych, o których mowa </w:t>
      </w:r>
      <w:r w:rsidR="00543884">
        <w:rPr>
          <w:rFonts w:ascii="Arial" w:eastAsia="Calibri" w:hAnsi="Arial" w:cs="Arial"/>
          <w:lang w:eastAsia="en-US"/>
        </w:rPr>
        <w:t xml:space="preserve">                    </w:t>
      </w:r>
      <w:r w:rsidRPr="00EA01F2">
        <w:rPr>
          <w:rFonts w:ascii="Arial" w:eastAsia="Calibri" w:hAnsi="Arial" w:cs="Arial"/>
          <w:lang w:eastAsia="en-US"/>
        </w:rPr>
        <w:t>w ustawie z dnia    4 października 2018 r. o pracowniczych planach kapitałowych, jeżeli zmiany te będą miały wpływ na koszty wykonania zamówienia przez Wykonawcę;</w:t>
      </w:r>
    </w:p>
    <w:p w14:paraId="15EB977F" w14:textId="77777777" w:rsidR="00EA01F2" w:rsidRPr="00EA01F2" w:rsidRDefault="00EA01F2" w:rsidP="00EA01F2">
      <w:pPr>
        <w:tabs>
          <w:tab w:val="center" w:pos="4536"/>
        </w:tabs>
        <w:ind w:left="851" w:hanging="851"/>
        <w:jc w:val="both"/>
        <w:rPr>
          <w:rFonts w:ascii="Arial" w:eastAsia="Calibri" w:hAnsi="Arial" w:cs="Arial"/>
          <w:lang w:eastAsia="en-US"/>
        </w:rPr>
      </w:pPr>
      <w:r w:rsidRPr="00EA01F2">
        <w:rPr>
          <w:rFonts w:ascii="Arial" w:eastAsia="Calibri" w:hAnsi="Arial" w:cs="Arial"/>
          <w:lang w:eastAsia="en-US"/>
        </w:rPr>
        <w:t xml:space="preserve">           5) obniżenia cen Wykonawcy.</w:t>
      </w:r>
      <w:r w:rsidRPr="00EA01F2">
        <w:rPr>
          <w:rFonts w:ascii="Arial" w:eastAsia="Calibri" w:hAnsi="Arial" w:cs="Arial"/>
          <w:lang w:eastAsia="en-US"/>
        </w:rPr>
        <w:tab/>
      </w:r>
    </w:p>
    <w:p w14:paraId="0A1FAC6C" w14:textId="77777777" w:rsidR="00EA01F2" w:rsidRPr="00EA01F2" w:rsidRDefault="00EA01F2" w:rsidP="00EA01F2">
      <w:pPr>
        <w:tabs>
          <w:tab w:val="center" w:pos="4536"/>
        </w:tabs>
        <w:ind w:left="851" w:hanging="851"/>
        <w:jc w:val="both"/>
        <w:rPr>
          <w:rFonts w:ascii="Arial" w:eastAsia="Calibri" w:hAnsi="Arial" w:cs="Arial"/>
          <w:lang w:eastAsia="en-US"/>
        </w:rPr>
      </w:pPr>
    </w:p>
    <w:p w14:paraId="7C265112" w14:textId="5A1D2BCC" w:rsidR="00EA01F2" w:rsidRPr="00EA01F2" w:rsidRDefault="00EA01F2" w:rsidP="00BB361B">
      <w:pPr>
        <w:numPr>
          <w:ilvl w:val="0"/>
          <w:numId w:val="86"/>
        </w:numPr>
        <w:suppressAutoHyphens/>
        <w:spacing w:after="160" w:line="259" w:lineRule="auto"/>
        <w:ind w:left="426" w:hanging="426"/>
        <w:contextualSpacing/>
        <w:jc w:val="both"/>
        <w:rPr>
          <w:rFonts w:ascii="Arial" w:eastAsia="Calibri" w:hAnsi="Arial" w:cs="Arial"/>
          <w:lang w:eastAsia="en-US"/>
        </w:rPr>
      </w:pPr>
      <w:r w:rsidRPr="00EA01F2">
        <w:rPr>
          <w:rFonts w:ascii="Arial" w:eastAsia="Calibri" w:hAnsi="Arial" w:cs="Arial"/>
          <w:lang w:eastAsia="en-US"/>
        </w:rPr>
        <w:t xml:space="preserve">W przypadku zmiany, o której mowa w ust. 1 pkt. 2 zmiana umowy wymaga wykazania przez Wykonawcę, że zmiana wysokości minimalnego wynagrodzenia/minimalnej stawki godzinowej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założeń, m. in. dokumenty zgłoszeniowe </w:t>
      </w:r>
      <w:r w:rsidR="00543884">
        <w:rPr>
          <w:rFonts w:ascii="Arial" w:eastAsia="Calibri" w:hAnsi="Arial" w:cs="Arial"/>
          <w:lang w:eastAsia="en-US"/>
        </w:rPr>
        <w:t xml:space="preserve">                 </w:t>
      </w:r>
      <w:r w:rsidRPr="00EA01F2">
        <w:rPr>
          <w:rFonts w:ascii="Arial" w:eastAsia="Calibri" w:hAnsi="Arial" w:cs="Arial"/>
          <w:lang w:eastAsia="en-US"/>
        </w:rPr>
        <w:t xml:space="preserve">do ubezpieczeń społecznych i zdrowotnych. Przedłożenie Zamawiającemu pisemnych wyjaśnień w powyższym zakresie powinno nastąpić niezwłocznie po zaistnieniu omawianych zmian.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t>
      </w:r>
    </w:p>
    <w:p w14:paraId="65011553" w14:textId="77777777" w:rsidR="00EA01F2" w:rsidRPr="00EA01F2" w:rsidRDefault="00EA01F2" w:rsidP="00EA01F2">
      <w:pPr>
        <w:suppressAutoHyphens/>
        <w:spacing w:after="160"/>
        <w:ind w:left="426"/>
        <w:contextualSpacing/>
        <w:jc w:val="both"/>
        <w:rPr>
          <w:rFonts w:ascii="Arial" w:eastAsia="Calibri" w:hAnsi="Arial" w:cs="Arial"/>
          <w:lang w:eastAsia="en-US"/>
        </w:rPr>
      </w:pPr>
    </w:p>
    <w:p w14:paraId="759BFFAB" w14:textId="2AC0D4CE" w:rsidR="00EA01F2" w:rsidRPr="00EA01F2" w:rsidRDefault="00EA01F2" w:rsidP="00BB361B">
      <w:pPr>
        <w:numPr>
          <w:ilvl w:val="0"/>
          <w:numId w:val="86"/>
        </w:numPr>
        <w:suppressAutoHyphens/>
        <w:spacing w:after="160" w:line="259" w:lineRule="auto"/>
        <w:ind w:left="425" w:hanging="425"/>
        <w:contextualSpacing/>
        <w:jc w:val="both"/>
        <w:rPr>
          <w:rFonts w:ascii="Arial" w:eastAsia="Calibri" w:hAnsi="Arial" w:cs="Arial"/>
          <w:lang w:eastAsia="en-US"/>
        </w:rPr>
      </w:pPr>
      <w:r w:rsidRPr="00EA01F2">
        <w:rPr>
          <w:rFonts w:ascii="Arial" w:eastAsia="Calibri" w:hAnsi="Arial" w:cs="Arial"/>
          <w:lang w:eastAsia="en-US"/>
        </w:rPr>
        <w:t xml:space="preserve">W przypadku zmiany, o której mowa w ust. 1 pkt. 3, zmiana umowy wymaga wykazania przez Wykonawcę, że zmiana zasad podlegania ubezpieczeniom społecznym lub ubezpieczeniu zdrowotnemu lub wysokości stawki składki na ubezpieczenie społeczne lub zdrowotne ma wpływ na koszty wykonania umowy, w szczególności Wykonawca zobowiązany jest przedstawić Zamawiającemu kalkulację, z której będzie wynikało, jaką część składową stawki wynagrodzenia umownego stanowią składki na ubezpieczenie społeczne lub zdrowotne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założeń, </w:t>
      </w:r>
      <w:r w:rsidR="00543884">
        <w:rPr>
          <w:rFonts w:ascii="Arial" w:eastAsia="Calibri" w:hAnsi="Arial" w:cs="Arial"/>
          <w:lang w:eastAsia="en-US"/>
        </w:rPr>
        <w:t xml:space="preserve">    </w:t>
      </w:r>
      <w:r w:rsidRPr="00EA01F2">
        <w:rPr>
          <w:rFonts w:ascii="Arial" w:eastAsia="Calibri" w:hAnsi="Arial" w:cs="Arial"/>
          <w:lang w:eastAsia="en-US"/>
        </w:rPr>
        <w:t xml:space="preserve">m. in. dokumenty zgłoszeniowe do ubezpieczeń społecznych i zdrowotnych. Przedłożenie Zamawiającemu pisemnych wyjaśnień w powyższym zakresie powinno nastąpić niezwłocznie </w:t>
      </w:r>
      <w:r w:rsidR="00543884">
        <w:rPr>
          <w:rFonts w:ascii="Arial" w:eastAsia="Calibri" w:hAnsi="Arial" w:cs="Arial"/>
          <w:lang w:eastAsia="en-US"/>
        </w:rPr>
        <w:t xml:space="preserve">                       </w:t>
      </w:r>
      <w:r w:rsidRPr="00EA01F2">
        <w:rPr>
          <w:rFonts w:ascii="Arial" w:eastAsia="Calibri" w:hAnsi="Arial" w:cs="Arial"/>
          <w:lang w:eastAsia="en-US"/>
        </w:rPr>
        <w:t xml:space="preserve">po zaistnieniu omawianych zmian.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t>
      </w:r>
    </w:p>
    <w:p w14:paraId="7CAC403F" w14:textId="77777777" w:rsidR="00EA01F2" w:rsidRPr="00EA01F2" w:rsidRDefault="00EA01F2" w:rsidP="00EA01F2">
      <w:pPr>
        <w:suppressAutoHyphens/>
        <w:spacing w:after="160"/>
        <w:ind w:left="425"/>
        <w:contextualSpacing/>
        <w:jc w:val="both"/>
        <w:rPr>
          <w:rFonts w:ascii="Arial" w:eastAsia="Calibri" w:hAnsi="Arial" w:cs="Arial"/>
          <w:lang w:eastAsia="en-US"/>
        </w:rPr>
      </w:pPr>
    </w:p>
    <w:p w14:paraId="7729BE46" w14:textId="20419DF2" w:rsidR="00EA01F2" w:rsidRPr="00EA01F2" w:rsidRDefault="00EA01F2" w:rsidP="00BB361B">
      <w:pPr>
        <w:numPr>
          <w:ilvl w:val="0"/>
          <w:numId w:val="86"/>
        </w:numPr>
        <w:suppressAutoHyphens/>
        <w:spacing w:after="160" w:line="259" w:lineRule="auto"/>
        <w:ind w:left="425" w:hanging="425"/>
        <w:contextualSpacing/>
        <w:jc w:val="both"/>
        <w:rPr>
          <w:rFonts w:ascii="Arial" w:eastAsia="Calibri" w:hAnsi="Arial" w:cs="Arial"/>
          <w:lang w:eastAsia="en-US"/>
        </w:rPr>
      </w:pPr>
      <w:r w:rsidRPr="00EA01F2">
        <w:rPr>
          <w:rFonts w:ascii="Arial" w:eastAsia="Calibri" w:hAnsi="Arial" w:cs="Arial"/>
          <w:lang w:eastAsia="en-US"/>
        </w:rPr>
        <w:t xml:space="preserve">W przypadku zmiany, o której mowa w ust. 1 pkt. 4, zmiana umowy wymaga wykazania przez Wykonawcę, że zaistnienie/zmiana zasad gromadzenia i wysokości wpłat do pracowniczych planów kapitałowych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wykazać,  że prowadzi pracowniczy plan kapitałowy, oraz przedłożyć dokumenty potwierdzające prawidłowość przyjętych w kalkulacji założeń. Przedłożenie Zamawiającemu pisemnych wyjaśnień w powyższym zakresie powinno nastąpić niezwłocznie po zaistnieniu omawianych zmian. Zamawiający jest uprawniony do weryfikacji zasadności zmiany wynagrodzenia proponowanej przez Wykonawcę oraz poprawności wyliczeń zmiany wynagrodzenia, w tym </w:t>
      </w:r>
      <w:r w:rsidR="00543884">
        <w:rPr>
          <w:rFonts w:ascii="Arial" w:eastAsia="Calibri" w:hAnsi="Arial" w:cs="Arial"/>
          <w:lang w:eastAsia="en-US"/>
        </w:rPr>
        <w:t xml:space="preserve">                            </w:t>
      </w:r>
      <w:r w:rsidRPr="00EA01F2">
        <w:rPr>
          <w:rFonts w:ascii="Arial" w:eastAsia="Calibri" w:hAnsi="Arial" w:cs="Arial"/>
          <w:lang w:eastAsia="en-US"/>
        </w:rPr>
        <w:lastRenderedPageBreak/>
        <w:t xml:space="preserve">do żądania od Wykonawcy dokumentów potwierdzających prawidłowość dokonanych obliczeń, pod rygorem uznania, że wprowadzone zmiany prawa nie mają wpływu na koszty wykonania zamówienia przez Wykonawcę. O wyniku weryfikacji Zamawiający informuje Wykonawcę. </w:t>
      </w:r>
    </w:p>
    <w:p w14:paraId="17757A58" w14:textId="77777777" w:rsidR="00EA01F2" w:rsidRPr="00EA01F2" w:rsidRDefault="00EA01F2" w:rsidP="00EA01F2">
      <w:pPr>
        <w:spacing w:after="160" w:line="259" w:lineRule="auto"/>
        <w:ind w:left="720"/>
        <w:contextualSpacing/>
        <w:rPr>
          <w:rFonts w:ascii="Arial" w:eastAsia="Calibri" w:hAnsi="Arial" w:cs="Arial"/>
        </w:rPr>
      </w:pPr>
    </w:p>
    <w:p w14:paraId="10E33FA3" w14:textId="77777777" w:rsidR="00EA01F2" w:rsidRPr="00EA01F2" w:rsidRDefault="00EA01F2" w:rsidP="00BB361B">
      <w:pPr>
        <w:numPr>
          <w:ilvl w:val="0"/>
          <w:numId w:val="86"/>
        </w:numPr>
        <w:suppressAutoHyphens/>
        <w:autoSpaceDE w:val="0"/>
        <w:autoSpaceDN w:val="0"/>
        <w:adjustRightInd w:val="0"/>
        <w:spacing w:after="160" w:line="276" w:lineRule="auto"/>
        <w:ind w:left="426" w:hanging="426"/>
        <w:contextualSpacing/>
        <w:jc w:val="both"/>
        <w:rPr>
          <w:rFonts w:ascii="Arial" w:eastAsia="Calibri" w:hAnsi="Arial" w:cs="Arial"/>
        </w:rPr>
      </w:pPr>
      <w:r w:rsidRPr="00EA01F2">
        <w:rPr>
          <w:rFonts w:ascii="Arial" w:eastAsia="Calibri" w:hAnsi="Arial" w:cs="Arial"/>
        </w:rPr>
        <w:t>Zmiany, o których mowa w ust.1 pkt. 2, 3, 4, mogą nastąpić nie wcześniej niż w roku 2024.</w:t>
      </w:r>
    </w:p>
    <w:p w14:paraId="790D167F" w14:textId="77777777" w:rsidR="00EA01F2" w:rsidRPr="00EA01F2" w:rsidRDefault="00EA01F2" w:rsidP="00EA01F2">
      <w:pPr>
        <w:spacing w:line="259" w:lineRule="auto"/>
        <w:ind w:left="360"/>
        <w:jc w:val="center"/>
        <w:rPr>
          <w:rFonts w:ascii="Arial" w:eastAsia="Calibri" w:hAnsi="Arial" w:cs="Arial"/>
          <w:b/>
          <w:lang w:val="sq-AL" w:eastAsia="en-US"/>
        </w:rPr>
      </w:pPr>
    </w:p>
    <w:p w14:paraId="0624EE84" w14:textId="77777777" w:rsidR="00EA01F2" w:rsidRPr="00EA01F2" w:rsidRDefault="00EA01F2" w:rsidP="00EA01F2">
      <w:pPr>
        <w:spacing w:line="259" w:lineRule="auto"/>
        <w:ind w:left="360"/>
        <w:jc w:val="center"/>
        <w:rPr>
          <w:rFonts w:ascii="Arial" w:eastAsia="Calibri" w:hAnsi="Arial" w:cs="Arial"/>
          <w:b/>
          <w:lang w:val="sq-AL" w:eastAsia="en-US"/>
        </w:rPr>
      </w:pPr>
      <w:r w:rsidRPr="00EA01F2">
        <w:rPr>
          <w:rFonts w:ascii="Arial" w:eastAsia="Calibri" w:hAnsi="Arial" w:cs="Arial"/>
          <w:b/>
          <w:lang w:val="sq-AL" w:eastAsia="en-US"/>
        </w:rPr>
        <w:t>§ 17 - Rozstrzygnięcie sporów</w:t>
      </w:r>
    </w:p>
    <w:p w14:paraId="51DEF27A" w14:textId="77777777" w:rsidR="00EA01F2" w:rsidRPr="00EA01F2" w:rsidRDefault="00EA01F2" w:rsidP="00EA01F2">
      <w:pPr>
        <w:spacing w:line="259" w:lineRule="auto"/>
        <w:ind w:left="360"/>
        <w:jc w:val="center"/>
        <w:rPr>
          <w:rFonts w:ascii="Arial" w:eastAsia="Calibri" w:hAnsi="Arial" w:cs="Arial"/>
          <w:b/>
          <w:lang w:val="sq-AL" w:eastAsia="en-US"/>
        </w:rPr>
      </w:pPr>
    </w:p>
    <w:p w14:paraId="050A1CB7" w14:textId="4E984830" w:rsidR="00EA01F2" w:rsidRPr="007A6BDC" w:rsidRDefault="00EA01F2" w:rsidP="007A6BDC">
      <w:pPr>
        <w:numPr>
          <w:ilvl w:val="0"/>
          <w:numId w:val="81"/>
        </w:numPr>
        <w:spacing w:after="160" w:line="276" w:lineRule="auto"/>
        <w:ind w:left="284" w:hanging="284"/>
        <w:jc w:val="both"/>
        <w:rPr>
          <w:rFonts w:ascii="Arial" w:hAnsi="Arial" w:cs="Arial"/>
          <w:color w:val="000000"/>
          <w:lang w:val="sq-AL"/>
        </w:rPr>
      </w:pPr>
      <w:r w:rsidRPr="00EA01F2">
        <w:rPr>
          <w:rFonts w:ascii="Arial" w:hAnsi="Arial" w:cs="Arial"/>
          <w:color w:val="000000"/>
          <w:lang w:val="sq-AL"/>
        </w:rPr>
        <w:t>W razie powstania sporu na tle wykonywania niniejszej umowy strony są zobowiązane przede wszystkim do wyczerpania drogi postępowania polubownego.</w:t>
      </w:r>
    </w:p>
    <w:p w14:paraId="3C09528A" w14:textId="2C939D21" w:rsidR="00EA01F2" w:rsidRPr="007A6BDC" w:rsidRDefault="00EA01F2" w:rsidP="007A6BDC">
      <w:pPr>
        <w:numPr>
          <w:ilvl w:val="0"/>
          <w:numId w:val="81"/>
        </w:numPr>
        <w:spacing w:after="160" w:line="276" w:lineRule="auto"/>
        <w:ind w:left="284" w:hanging="278"/>
        <w:jc w:val="both"/>
        <w:rPr>
          <w:rFonts w:ascii="Arial" w:hAnsi="Arial" w:cs="Arial"/>
          <w:color w:val="000000"/>
          <w:spacing w:val="-5"/>
          <w:lang w:val="sq-AL"/>
        </w:rPr>
      </w:pPr>
      <w:r w:rsidRPr="00EA01F2">
        <w:rPr>
          <w:rFonts w:ascii="Arial" w:hAnsi="Arial" w:cs="Arial"/>
          <w:lang w:val="sq-AL"/>
        </w:rPr>
        <w:t xml:space="preserve">Wszczęcie postępowania polubownego następuje poprzez skierowanie konkretnego pisemnego roszczenia do drugiej strony. </w:t>
      </w:r>
      <w:r w:rsidRPr="00EA01F2">
        <w:rPr>
          <w:rFonts w:ascii="Arial" w:hAnsi="Arial" w:cs="Arial"/>
          <w:color w:val="000000"/>
          <w:spacing w:val="-5"/>
          <w:lang w:val="sq-AL"/>
        </w:rPr>
        <w:t>Strona ta ma obowiązek do pisemnego ustosunkowania się do zgłoszonego roszczenia w terminie 21 dni od daty zgłoszenia. Brak ustosunkowania się do żądania strony będzie oznaczał uznanie roszczenia za uzasadnione.</w:t>
      </w:r>
    </w:p>
    <w:p w14:paraId="235C8E19" w14:textId="45484AE0" w:rsidR="00EA01F2" w:rsidRPr="007A6BDC" w:rsidRDefault="00EA01F2" w:rsidP="007A6BDC">
      <w:pPr>
        <w:numPr>
          <w:ilvl w:val="0"/>
          <w:numId w:val="81"/>
        </w:numPr>
        <w:spacing w:after="160" w:line="276" w:lineRule="auto"/>
        <w:ind w:left="284" w:hanging="284"/>
        <w:jc w:val="both"/>
        <w:rPr>
          <w:rFonts w:ascii="Arial" w:hAnsi="Arial" w:cs="Arial"/>
          <w:lang w:val="sq-AL"/>
        </w:rPr>
      </w:pPr>
      <w:r w:rsidRPr="00EA01F2">
        <w:rPr>
          <w:rFonts w:ascii="Arial" w:hAnsi="Arial" w:cs="Arial"/>
          <w:lang w:val="x-none"/>
        </w:rPr>
        <w:t xml:space="preserve">Spory wynikłe na tle niniejszej umowy rozpatrywać będzie Sąd właściwy dla siedziby </w:t>
      </w:r>
      <w:r w:rsidRPr="00EA01F2">
        <w:rPr>
          <w:rFonts w:ascii="Arial" w:hAnsi="Arial" w:cs="Arial"/>
        </w:rPr>
        <w:t>Z</w:t>
      </w:r>
      <w:r w:rsidRPr="00EA01F2">
        <w:rPr>
          <w:rFonts w:ascii="Arial" w:hAnsi="Arial" w:cs="Arial"/>
          <w:lang w:val="x-none"/>
        </w:rPr>
        <w:t xml:space="preserve">mawiającego, po bezskutecznym przeprowadzeniu postępowania polubownego, o którym mowa w ust. 1-2. </w:t>
      </w:r>
    </w:p>
    <w:p w14:paraId="30C40D81" w14:textId="77777777" w:rsidR="00EA01F2" w:rsidRPr="00EA01F2" w:rsidRDefault="00EA01F2" w:rsidP="00EA01F2">
      <w:pPr>
        <w:spacing w:line="259" w:lineRule="auto"/>
        <w:jc w:val="center"/>
        <w:rPr>
          <w:rFonts w:ascii="Arial" w:eastAsia="Calibri" w:hAnsi="Arial" w:cs="Arial"/>
          <w:b/>
          <w:lang w:val="sq-AL" w:eastAsia="en-US"/>
        </w:rPr>
      </w:pPr>
    </w:p>
    <w:p w14:paraId="6C46DF15" w14:textId="77777777" w:rsidR="00EA01F2" w:rsidRPr="00EA01F2" w:rsidRDefault="00EA01F2" w:rsidP="00EA01F2">
      <w:pPr>
        <w:shd w:val="clear" w:color="auto" w:fill="FFFFFF"/>
        <w:spacing w:after="160" w:line="276" w:lineRule="auto"/>
        <w:jc w:val="center"/>
        <w:rPr>
          <w:rFonts w:ascii="Arial" w:hAnsi="Arial" w:cs="Arial"/>
          <w:b/>
          <w:bCs/>
          <w:spacing w:val="21"/>
          <w:lang w:val="sq-AL"/>
        </w:rPr>
      </w:pPr>
      <w:r w:rsidRPr="00EA01F2">
        <w:rPr>
          <w:rFonts w:ascii="Arial" w:eastAsia="Calibri" w:hAnsi="Arial" w:cs="Arial"/>
          <w:b/>
          <w:lang w:val="sq-AL" w:eastAsia="en-US"/>
        </w:rPr>
        <w:t xml:space="preserve">§ 18 - </w:t>
      </w:r>
      <w:r w:rsidRPr="00EA01F2">
        <w:rPr>
          <w:rFonts w:ascii="Arial" w:hAnsi="Arial" w:cs="Arial"/>
          <w:b/>
          <w:bCs/>
          <w:spacing w:val="21"/>
          <w:lang w:val="sq-AL"/>
        </w:rPr>
        <w:t>Postanowienia końcowe</w:t>
      </w:r>
    </w:p>
    <w:p w14:paraId="0C3ACBDB" w14:textId="6BD8E0C0" w:rsidR="00EA01F2" w:rsidRPr="007A6BDC" w:rsidRDefault="00EA01F2" w:rsidP="007A6BDC">
      <w:pPr>
        <w:numPr>
          <w:ilvl w:val="0"/>
          <w:numId w:val="82"/>
        </w:numPr>
        <w:spacing w:after="160" w:line="259" w:lineRule="auto"/>
        <w:ind w:left="284" w:hanging="284"/>
        <w:jc w:val="both"/>
        <w:rPr>
          <w:rFonts w:ascii="Arial" w:eastAsia="Calibri" w:hAnsi="Arial" w:cs="Arial"/>
          <w:color w:val="000000"/>
          <w:lang w:eastAsia="en-US"/>
        </w:rPr>
      </w:pPr>
      <w:r w:rsidRPr="00EA01F2">
        <w:rPr>
          <w:rFonts w:ascii="Arial" w:eastAsia="Calibri" w:hAnsi="Arial" w:cs="Arial"/>
          <w:lang w:eastAsia="en-US"/>
        </w:rPr>
        <w:t>Wszelkie zmiany treści umowy, z zastrzeżeniem odmiennych jej postanowień, wymagają formy pisemnej - aneksu, pod rygorem nieważności.  Załącznikiem do aneksu musi być wniosek  zawierający uzasadnienie potrzeby dokonania takiej zmiany.</w:t>
      </w:r>
    </w:p>
    <w:p w14:paraId="31F96EFB" w14:textId="6F015EE0" w:rsidR="00EA01F2" w:rsidRPr="007A6BDC" w:rsidRDefault="00EA01F2" w:rsidP="007A6BDC">
      <w:pPr>
        <w:numPr>
          <w:ilvl w:val="0"/>
          <w:numId w:val="82"/>
        </w:numPr>
        <w:spacing w:after="160" w:line="259" w:lineRule="auto"/>
        <w:ind w:left="284" w:hanging="284"/>
        <w:jc w:val="both"/>
        <w:rPr>
          <w:rFonts w:ascii="Arial" w:eastAsia="Calibri" w:hAnsi="Arial" w:cs="Arial"/>
          <w:lang w:val="sq-AL" w:eastAsia="en-US"/>
        </w:rPr>
      </w:pPr>
      <w:r w:rsidRPr="00EA01F2">
        <w:rPr>
          <w:rFonts w:ascii="Arial" w:eastAsia="Calibri" w:hAnsi="Arial" w:cs="Arial"/>
          <w:lang w:val="sq-AL" w:eastAsia="en-US"/>
        </w:rPr>
        <w:t>W sprawach nieuregulowanych niniejszą umową stosuje się przepisy prawa polskiego.</w:t>
      </w:r>
    </w:p>
    <w:p w14:paraId="6B20BEA1" w14:textId="76CFD3CA" w:rsidR="00EA01F2" w:rsidRPr="007A6BDC" w:rsidRDefault="00EA01F2" w:rsidP="007A6BDC">
      <w:pPr>
        <w:numPr>
          <w:ilvl w:val="0"/>
          <w:numId w:val="82"/>
        </w:numPr>
        <w:spacing w:after="160" w:line="259" w:lineRule="auto"/>
        <w:ind w:left="284" w:hanging="284"/>
        <w:jc w:val="both"/>
        <w:rPr>
          <w:rFonts w:ascii="Arial" w:eastAsia="Calibri" w:hAnsi="Arial" w:cs="Arial"/>
          <w:lang w:val="sq-AL" w:eastAsia="en-US"/>
        </w:rPr>
      </w:pPr>
      <w:r w:rsidRPr="00EA01F2">
        <w:rPr>
          <w:rFonts w:ascii="Arial" w:eastAsia="Calibri" w:hAnsi="Arial" w:cs="Arial"/>
          <w:lang w:val="sq-AL" w:eastAsia="en-US"/>
        </w:rPr>
        <w:t>Nieważność lub bezkuteczność któregokolwiek z postanowień umowy, nie ma wpływu na ważność lub skuteczność umowy w pozostałym zakresie.</w:t>
      </w:r>
    </w:p>
    <w:p w14:paraId="623E274A" w14:textId="39BC97CD" w:rsidR="00EA01F2" w:rsidRPr="00EA01F2" w:rsidRDefault="00EA01F2" w:rsidP="00BB361B">
      <w:pPr>
        <w:numPr>
          <w:ilvl w:val="0"/>
          <w:numId w:val="82"/>
        </w:numPr>
        <w:spacing w:after="160" w:line="259" w:lineRule="auto"/>
        <w:ind w:left="284" w:hanging="284"/>
        <w:jc w:val="both"/>
        <w:rPr>
          <w:rFonts w:ascii="Arial" w:eastAsia="Calibri" w:hAnsi="Arial" w:cs="Arial"/>
          <w:lang w:val="sq-AL" w:eastAsia="en-US"/>
        </w:rPr>
      </w:pPr>
      <w:r w:rsidRPr="00EA01F2">
        <w:rPr>
          <w:rFonts w:ascii="Arial" w:eastAsia="Calibri" w:hAnsi="Arial" w:cs="Arial"/>
          <w:lang w:val="sq-AL"/>
        </w:rPr>
        <w:t>Wykonawca jest zobowiązany do niezwłocznego przesyłania do Zamawiającego pisemnej informacji o zmianie danych podmiotowych Wykonawcy, w tym dotyczących reprezentacji, zawartych w umowie. W przypadku nie powiadomienia Zamawiającego przez Wykonawcę zmianie danych zawartych w umowie, wszelką korespondencję wysyłaną przez Zamawiającego, zgodnie                                   z posiadanymi przez niego danymi, strony uznają za doręczoną.</w:t>
      </w:r>
    </w:p>
    <w:p w14:paraId="05762504" w14:textId="77777777" w:rsidR="00EA01F2" w:rsidRPr="00EA01F2" w:rsidRDefault="00EA01F2" w:rsidP="00EA01F2">
      <w:pPr>
        <w:ind w:left="284" w:hanging="284"/>
        <w:rPr>
          <w:rFonts w:ascii="Arial" w:eastAsia="Calibri" w:hAnsi="Arial" w:cs="Arial"/>
          <w:lang w:val="sq-AL"/>
        </w:rPr>
      </w:pPr>
    </w:p>
    <w:p w14:paraId="2076C9D8" w14:textId="0BCFAB5C" w:rsidR="00EA01F2" w:rsidRPr="00EA01F2" w:rsidRDefault="00EA01F2" w:rsidP="00BB361B">
      <w:pPr>
        <w:keepNext/>
        <w:numPr>
          <w:ilvl w:val="0"/>
          <w:numId w:val="82"/>
        </w:numPr>
        <w:spacing w:after="160" w:line="259" w:lineRule="auto"/>
        <w:ind w:left="284" w:hanging="284"/>
        <w:jc w:val="both"/>
        <w:outlineLvl w:val="1"/>
        <w:rPr>
          <w:rFonts w:ascii="Arial" w:eastAsia="Calibri" w:hAnsi="Arial" w:cs="Arial"/>
          <w:lang w:val="sq-AL" w:eastAsia="en-US"/>
        </w:rPr>
      </w:pPr>
      <w:r w:rsidRPr="00EA01F2">
        <w:rPr>
          <w:rFonts w:ascii="Arial" w:eastAsia="Calibri" w:hAnsi="Arial" w:cs="Arial"/>
          <w:lang w:val="sq-AL" w:eastAsia="en-US"/>
        </w:rPr>
        <w:t>Umowę sporządzono w dwóch jednobrzmiacych egzemplarzach, po jednym dla każdej ze stron.</w:t>
      </w:r>
    </w:p>
    <w:p w14:paraId="082A3093" w14:textId="77777777" w:rsidR="00EA01F2" w:rsidRPr="00EA01F2" w:rsidRDefault="00EA01F2" w:rsidP="00EA01F2">
      <w:pPr>
        <w:ind w:left="284" w:hanging="284"/>
        <w:jc w:val="both"/>
        <w:rPr>
          <w:rFonts w:ascii="Arial" w:eastAsia="Calibri" w:hAnsi="Arial" w:cs="Arial"/>
          <w:sz w:val="22"/>
          <w:szCs w:val="22"/>
          <w:lang w:val="sq-AL" w:eastAsia="en-US"/>
        </w:rPr>
      </w:pPr>
    </w:p>
    <w:p w14:paraId="5596275B" w14:textId="77777777" w:rsidR="00EA01F2" w:rsidRPr="00EA01F2" w:rsidRDefault="00EA01F2" w:rsidP="00EA01F2">
      <w:pPr>
        <w:autoSpaceDE w:val="0"/>
        <w:autoSpaceDN w:val="0"/>
        <w:adjustRightInd w:val="0"/>
        <w:spacing w:line="276" w:lineRule="auto"/>
        <w:ind w:left="284" w:hanging="284"/>
        <w:jc w:val="both"/>
        <w:rPr>
          <w:rFonts w:ascii="Arial" w:hAnsi="Arial" w:cs="Arial"/>
          <w:b/>
          <w:bCs/>
          <w:sz w:val="22"/>
          <w:szCs w:val="22"/>
          <w:lang w:val="sq-AL"/>
        </w:rPr>
      </w:pPr>
    </w:p>
    <w:p w14:paraId="7C70B17C" w14:textId="77777777" w:rsidR="00EA01F2" w:rsidRPr="00EA01F2" w:rsidRDefault="00EA01F2" w:rsidP="00EA01F2">
      <w:pPr>
        <w:spacing w:line="259" w:lineRule="auto"/>
        <w:jc w:val="center"/>
        <w:rPr>
          <w:rFonts w:ascii="Arial" w:eastAsia="Calibri" w:hAnsi="Arial" w:cs="Arial"/>
          <w:b/>
          <w:lang w:val="sq-AL" w:eastAsia="en-US"/>
        </w:rPr>
      </w:pPr>
    </w:p>
    <w:p w14:paraId="0A55E3AD" w14:textId="77777777" w:rsidR="00EA01F2" w:rsidRPr="00EA01F2" w:rsidRDefault="00EA01F2" w:rsidP="00EA01F2">
      <w:pPr>
        <w:spacing w:line="259" w:lineRule="auto"/>
        <w:ind w:left="284" w:hanging="284"/>
        <w:rPr>
          <w:rFonts w:ascii="Arial" w:eastAsia="Calibri" w:hAnsi="Arial" w:cs="Arial"/>
          <w:b/>
          <w:lang w:eastAsia="en-US"/>
        </w:rPr>
      </w:pPr>
    </w:p>
    <w:p w14:paraId="685BA046" w14:textId="1C0C209E" w:rsidR="00563C88" w:rsidRPr="00224816" w:rsidRDefault="00EA01F2" w:rsidP="00EA01F2">
      <w:pPr>
        <w:autoSpaceDE w:val="0"/>
        <w:autoSpaceDN w:val="0"/>
        <w:adjustRightInd w:val="0"/>
        <w:rPr>
          <w:rFonts w:ascii="Arial" w:hAnsi="Arial" w:cs="Arial"/>
          <w:b/>
          <w:bCs/>
        </w:rPr>
      </w:pPr>
      <w:r w:rsidRPr="00EA01F2">
        <w:rPr>
          <w:rFonts w:ascii="Arial" w:eastAsia="Calibri" w:hAnsi="Arial" w:cs="Arial"/>
          <w:b/>
          <w:lang w:eastAsia="en-US"/>
        </w:rPr>
        <w:t xml:space="preserve">             ZAMAWIAJĄCY</w:t>
      </w:r>
      <w:r w:rsidRPr="00EA01F2">
        <w:rPr>
          <w:rFonts w:ascii="Arial" w:eastAsia="Calibri" w:hAnsi="Arial" w:cs="Arial"/>
          <w:b/>
          <w:lang w:eastAsia="en-US"/>
        </w:rPr>
        <w:tab/>
      </w:r>
      <w:r w:rsidRPr="00EA01F2">
        <w:rPr>
          <w:rFonts w:ascii="Arial" w:eastAsia="Calibri" w:hAnsi="Arial" w:cs="Arial"/>
          <w:b/>
          <w:lang w:eastAsia="en-US"/>
        </w:rPr>
        <w:tab/>
        <w:t xml:space="preserve">                                                              WYKONAWCA</w:t>
      </w:r>
    </w:p>
    <w:p w14:paraId="619A408F" w14:textId="77777777" w:rsidR="00563C88" w:rsidRPr="00224816" w:rsidRDefault="00563C88" w:rsidP="00FF3BB9">
      <w:pPr>
        <w:autoSpaceDE w:val="0"/>
        <w:autoSpaceDN w:val="0"/>
        <w:adjustRightInd w:val="0"/>
        <w:rPr>
          <w:rFonts w:ascii="Arial" w:hAnsi="Arial" w:cs="Arial"/>
          <w:b/>
          <w:bCs/>
        </w:rPr>
      </w:pPr>
    </w:p>
    <w:p w14:paraId="54F1AF19" w14:textId="77777777" w:rsidR="00563C88" w:rsidRPr="00224816" w:rsidRDefault="00563C88" w:rsidP="00FF3BB9">
      <w:pPr>
        <w:autoSpaceDE w:val="0"/>
        <w:autoSpaceDN w:val="0"/>
        <w:adjustRightInd w:val="0"/>
        <w:rPr>
          <w:rFonts w:ascii="Arial" w:hAnsi="Arial" w:cs="Arial"/>
          <w:b/>
          <w:bCs/>
        </w:rPr>
      </w:pPr>
    </w:p>
    <w:p w14:paraId="1B8E2270" w14:textId="77777777" w:rsidR="00563C88" w:rsidRPr="00224816" w:rsidRDefault="00563C88" w:rsidP="00FF3BB9">
      <w:pPr>
        <w:autoSpaceDE w:val="0"/>
        <w:autoSpaceDN w:val="0"/>
        <w:adjustRightInd w:val="0"/>
        <w:rPr>
          <w:rFonts w:ascii="Arial" w:hAnsi="Arial" w:cs="Arial"/>
          <w:b/>
          <w:bCs/>
        </w:rPr>
      </w:pPr>
    </w:p>
    <w:p w14:paraId="478FFC26" w14:textId="77777777" w:rsidR="00563C88" w:rsidRPr="00224816" w:rsidRDefault="00563C88" w:rsidP="00FF3BB9">
      <w:pPr>
        <w:autoSpaceDE w:val="0"/>
        <w:autoSpaceDN w:val="0"/>
        <w:adjustRightInd w:val="0"/>
        <w:rPr>
          <w:rFonts w:ascii="Arial" w:hAnsi="Arial" w:cs="Arial"/>
          <w:b/>
          <w:bCs/>
        </w:rPr>
      </w:pPr>
    </w:p>
    <w:p w14:paraId="3509CAAE" w14:textId="77777777" w:rsidR="00563C88" w:rsidRPr="00224816" w:rsidRDefault="00563C88" w:rsidP="00FF3BB9">
      <w:pPr>
        <w:autoSpaceDE w:val="0"/>
        <w:autoSpaceDN w:val="0"/>
        <w:adjustRightInd w:val="0"/>
        <w:rPr>
          <w:rFonts w:ascii="Arial" w:hAnsi="Arial" w:cs="Arial"/>
          <w:b/>
          <w:bCs/>
        </w:rPr>
      </w:pPr>
    </w:p>
    <w:p w14:paraId="52FC055C" w14:textId="77777777" w:rsidR="00563C88" w:rsidRPr="00224816" w:rsidRDefault="00563C88" w:rsidP="00FF3BB9">
      <w:pPr>
        <w:autoSpaceDE w:val="0"/>
        <w:autoSpaceDN w:val="0"/>
        <w:adjustRightInd w:val="0"/>
        <w:rPr>
          <w:rFonts w:ascii="Arial" w:hAnsi="Arial" w:cs="Arial"/>
          <w:b/>
          <w:bCs/>
        </w:rPr>
      </w:pPr>
    </w:p>
    <w:p w14:paraId="5DEB18F4" w14:textId="77777777" w:rsidR="00563C88" w:rsidRPr="00224816" w:rsidRDefault="00563C88" w:rsidP="00FF3BB9">
      <w:pPr>
        <w:autoSpaceDE w:val="0"/>
        <w:autoSpaceDN w:val="0"/>
        <w:adjustRightInd w:val="0"/>
        <w:rPr>
          <w:rFonts w:ascii="Arial" w:hAnsi="Arial" w:cs="Arial"/>
          <w:b/>
          <w:bCs/>
        </w:rPr>
      </w:pPr>
    </w:p>
    <w:p w14:paraId="0B417626" w14:textId="77777777" w:rsidR="00563C88" w:rsidRPr="00224816" w:rsidRDefault="00563C88" w:rsidP="00FF3BB9">
      <w:pPr>
        <w:autoSpaceDE w:val="0"/>
        <w:autoSpaceDN w:val="0"/>
        <w:adjustRightInd w:val="0"/>
        <w:rPr>
          <w:rFonts w:ascii="Arial" w:hAnsi="Arial" w:cs="Arial"/>
          <w:b/>
          <w:bCs/>
        </w:rPr>
      </w:pPr>
    </w:p>
    <w:p w14:paraId="5FC3B8C7" w14:textId="77777777" w:rsidR="00563C88" w:rsidRPr="00224816" w:rsidRDefault="00563C88" w:rsidP="00FF3BB9">
      <w:pPr>
        <w:autoSpaceDE w:val="0"/>
        <w:autoSpaceDN w:val="0"/>
        <w:adjustRightInd w:val="0"/>
        <w:rPr>
          <w:rFonts w:ascii="Arial" w:hAnsi="Arial" w:cs="Arial"/>
          <w:b/>
          <w:bCs/>
        </w:rPr>
      </w:pPr>
    </w:p>
    <w:p w14:paraId="463662AE" w14:textId="77777777" w:rsidR="00563C88" w:rsidRPr="00224816" w:rsidRDefault="00563C88" w:rsidP="00FF3BB9">
      <w:pPr>
        <w:autoSpaceDE w:val="0"/>
        <w:autoSpaceDN w:val="0"/>
        <w:adjustRightInd w:val="0"/>
        <w:rPr>
          <w:rFonts w:ascii="Arial" w:hAnsi="Arial" w:cs="Arial"/>
          <w:b/>
          <w:bCs/>
        </w:rPr>
      </w:pPr>
    </w:p>
    <w:p w14:paraId="239ED8B5" w14:textId="77777777" w:rsidR="00563C88" w:rsidRPr="00224816" w:rsidRDefault="00563C88" w:rsidP="00FF3BB9">
      <w:pPr>
        <w:autoSpaceDE w:val="0"/>
        <w:autoSpaceDN w:val="0"/>
        <w:adjustRightInd w:val="0"/>
        <w:rPr>
          <w:rFonts w:ascii="Arial" w:hAnsi="Arial" w:cs="Arial"/>
          <w:b/>
          <w:bCs/>
        </w:rPr>
      </w:pPr>
    </w:p>
    <w:p w14:paraId="4B367841" w14:textId="77777777" w:rsidR="00563C88" w:rsidRPr="00224816" w:rsidRDefault="00563C88" w:rsidP="00FF3BB9">
      <w:pPr>
        <w:autoSpaceDE w:val="0"/>
        <w:autoSpaceDN w:val="0"/>
        <w:adjustRightInd w:val="0"/>
        <w:rPr>
          <w:rFonts w:ascii="Arial" w:hAnsi="Arial" w:cs="Arial"/>
          <w:b/>
          <w:bCs/>
        </w:rPr>
      </w:pPr>
    </w:p>
    <w:p w14:paraId="1A7DB6C7" w14:textId="77777777" w:rsidR="00563C88" w:rsidRPr="00224816" w:rsidRDefault="00563C88" w:rsidP="00FF3BB9">
      <w:pPr>
        <w:autoSpaceDE w:val="0"/>
        <w:autoSpaceDN w:val="0"/>
        <w:adjustRightInd w:val="0"/>
        <w:rPr>
          <w:rFonts w:ascii="Arial" w:hAnsi="Arial" w:cs="Arial"/>
          <w:b/>
          <w:bCs/>
        </w:rPr>
      </w:pPr>
    </w:p>
    <w:p w14:paraId="3343A203" w14:textId="77777777" w:rsidR="00563C88" w:rsidRPr="00224816" w:rsidRDefault="00563C88" w:rsidP="00FF3BB9">
      <w:pPr>
        <w:autoSpaceDE w:val="0"/>
        <w:autoSpaceDN w:val="0"/>
        <w:adjustRightInd w:val="0"/>
        <w:rPr>
          <w:rFonts w:ascii="Arial" w:hAnsi="Arial" w:cs="Arial"/>
          <w:b/>
          <w:bCs/>
        </w:rPr>
      </w:pPr>
    </w:p>
    <w:p w14:paraId="62E9B07B" w14:textId="77777777" w:rsidR="00563C88" w:rsidRPr="00886AC6" w:rsidRDefault="00563C88" w:rsidP="007A6BDC">
      <w:pPr>
        <w:pStyle w:val="Tekstpodstawowywcity"/>
        <w:spacing w:line="276" w:lineRule="auto"/>
        <w:ind w:left="0" w:firstLine="0"/>
        <w:rPr>
          <w:rFonts w:ascii="Arial" w:hAnsi="Arial" w:cs="Arial"/>
          <w:b/>
          <w:bCs/>
          <w:sz w:val="20"/>
          <w:szCs w:val="20"/>
        </w:rPr>
      </w:pPr>
    </w:p>
    <w:sectPr w:rsidR="00563C88" w:rsidRPr="00886AC6" w:rsidSect="00CA424A">
      <w:headerReference w:type="default" r:id="rId22"/>
      <w:pgSz w:w="11906" w:h="16838" w:code="9"/>
      <w:pgMar w:top="567" w:right="1418" w:bottom="709" w:left="1559" w:header="425"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BCF24" w14:textId="77777777" w:rsidR="00A51F23" w:rsidRDefault="00A51F23" w:rsidP="00FE5F16">
      <w:r>
        <w:separator/>
      </w:r>
    </w:p>
  </w:endnote>
  <w:endnote w:type="continuationSeparator" w:id="0">
    <w:p w14:paraId="397EFD28" w14:textId="77777777" w:rsidR="00A51F23" w:rsidRDefault="00A51F23"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Yu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panose1 w:val="020B0506020203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charset w:val="EE"/>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686EF" w14:textId="77777777" w:rsidR="00A51F23" w:rsidRDefault="00A51F23" w:rsidP="00FE5F16">
      <w:r>
        <w:separator/>
      </w:r>
    </w:p>
  </w:footnote>
  <w:footnote w:type="continuationSeparator" w:id="0">
    <w:p w14:paraId="40EF4580" w14:textId="77777777" w:rsidR="00A51F23" w:rsidRDefault="00A51F23" w:rsidP="00FE5F16">
      <w:r>
        <w:continuationSeparator/>
      </w:r>
    </w:p>
  </w:footnote>
  <w:footnote w:id="1">
    <w:p w14:paraId="2E264131" w14:textId="28D8C5E6" w:rsidR="00A51F23" w:rsidRPr="0052010B" w:rsidRDefault="00A51F23">
      <w:pPr>
        <w:pStyle w:val="Tekstprzypisudolnego"/>
        <w:rPr>
          <w:rFonts w:ascii="Arial" w:hAnsi="Arial" w:cs="Arial"/>
          <w:sz w:val="16"/>
          <w:szCs w:val="16"/>
          <w:lang w:val="pl-PL"/>
        </w:rPr>
      </w:pPr>
      <w:r w:rsidRPr="0052010B">
        <w:rPr>
          <w:rStyle w:val="Odwoanieprzypisudolnego"/>
          <w:rFonts w:ascii="Arial" w:hAnsi="Arial" w:cs="Arial"/>
          <w:sz w:val="16"/>
          <w:szCs w:val="16"/>
        </w:rPr>
        <w:footnoteRef/>
      </w:r>
      <w:r w:rsidRPr="0052010B">
        <w:rPr>
          <w:rFonts w:ascii="Arial" w:hAnsi="Arial" w:cs="Arial"/>
          <w:sz w:val="16"/>
          <w:szCs w:val="16"/>
        </w:rPr>
        <w:t xml:space="preserve"> Definicja dostępna pod adresem </w:t>
      </w:r>
      <w:hyperlink r:id="rId1" w:history="1">
        <w:r w:rsidRPr="0052010B">
          <w:rPr>
            <w:rStyle w:val="Hipercze"/>
            <w:rFonts w:ascii="Arial" w:hAnsi="Arial" w:cs="Arial"/>
            <w:sz w:val="16"/>
            <w:szCs w:val="16"/>
          </w:rPr>
          <w:t>http://www.pih.org.pl/images/definicja_msp.pdf</w:t>
        </w:r>
      </w:hyperlink>
      <w:r w:rsidRPr="0052010B">
        <w:rPr>
          <w:rFonts w:ascii="Arial" w:hAnsi="Arial" w:cs="Arial"/>
          <w:sz w:val="16"/>
          <w:szCs w:val="16"/>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7C61" w14:textId="77777777" w:rsidR="00A51F23" w:rsidRPr="00A3086B" w:rsidRDefault="00A51F23" w:rsidP="007760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C5D036E2"/>
    <w:name w:val="WWNum5"/>
    <w:lvl w:ilvl="0">
      <w:start w:val="8"/>
      <w:numFmt w:val="decimal"/>
      <w:lvlText w:val="%1."/>
      <w:lvlJc w:val="left"/>
      <w:pPr>
        <w:tabs>
          <w:tab w:val="num" w:pos="0"/>
        </w:tabs>
        <w:ind w:left="1429" w:hanging="360"/>
      </w:pPr>
      <w:rPr>
        <w:rFonts w:hint="default"/>
        <w:b w:val="0"/>
        <w:bCs/>
      </w:rPr>
    </w:lvl>
    <w:lvl w:ilvl="1">
      <w:start w:val="1"/>
      <w:numFmt w:val="lowerLetter"/>
      <w:lvlText w:val="%2."/>
      <w:lvlJc w:val="left"/>
      <w:pPr>
        <w:tabs>
          <w:tab w:val="num" w:pos="0"/>
        </w:tabs>
        <w:ind w:left="2149" w:hanging="360"/>
      </w:pPr>
      <w:rPr>
        <w:rFonts w:cs="Times New Roman" w:hint="default"/>
      </w:rPr>
    </w:lvl>
    <w:lvl w:ilvl="2">
      <w:start w:val="1"/>
      <w:numFmt w:val="lowerRoman"/>
      <w:lvlText w:val="%2.%3."/>
      <w:lvlJc w:val="right"/>
      <w:pPr>
        <w:tabs>
          <w:tab w:val="num" w:pos="0"/>
        </w:tabs>
        <w:ind w:left="2869" w:hanging="180"/>
      </w:pPr>
      <w:rPr>
        <w:rFonts w:cs="Times New Roman" w:hint="default"/>
      </w:rPr>
    </w:lvl>
    <w:lvl w:ilvl="3">
      <w:start w:val="1"/>
      <w:numFmt w:val="decimal"/>
      <w:lvlText w:val="%2.%3.%4."/>
      <w:lvlJc w:val="left"/>
      <w:pPr>
        <w:tabs>
          <w:tab w:val="num" w:pos="0"/>
        </w:tabs>
        <w:ind w:left="3589" w:hanging="360"/>
      </w:pPr>
      <w:rPr>
        <w:rFonts w:cs="Times New Roman" w:hint="default"/>
      </w:rPr>
    </w:lvl>
    <w:lvl w:ilvl="4">
      <w:start w:val="1"/>
      <w:numFmt w:val="lowerLetter"/>
      <w:lvlText w:val="%2.%3.%4.%5."/>
      <w:lvlJc w:val="left"/>
      <w:pPr>
        <w:tabs>
          <w:tab w:val="num" w:pos="0"/>
        </w:tabs>
        <w:ind w:left="4309" w:hanging="360"/>
      </w:pPr>
      <w:rPr>
        <w:rFonts w:cs="Times New Roman" w:hint="default"/>
      </w:rPr>
    </w:lvl>
    <w:lvl w:ilvl="5">
      <w:start w:val="1"/>
      <w:numFmt w:val="lowerRoman"/>
      <w:lvlText w:val="%2.%3.%4.%5.%6."/>
      <w:lvlJc w:val="right"/>
      <w:pPr>
        <w:tabs>
          <w:tab w:val="num" w:pos="0"/>
        </w:tabs>
        <w:ind w:left="5029" w:hanging="180"/>
      </w:pPr>
      <w:rPr>
        <w:rFonts w:cs="Times New Roman" w:hint="default"/>
      </w:rPr>
    </w:lvl>
    <w:lvl w:ilvl="6">
      <w:start w:val="1"/>
      <w:numFmt w:val="decimal"/>
      <w:lvlText w:val="%2.%3.%4.%5.%6.%7."/>
      <w:lvlJc w:val="left"/>
      <w:pPr>
        <w:tabs>
          <w:tab w:val="num" w:pos="0"/>
        </w:tabs>
        <w:ind w:left="5749" w:hanging="360"/>
      </w:pPr>
      <w:rPr>
        <w:rFonts w:cs="Times New Roman" w:hint="default"/>
      </w:rPr>
    </w:lvl>
    <w:lvl w:ilvl="7">
      <w:start w:val="1"/>
      <w:numFmt w:val="lowerLetter"/>
      <w:lvlText w:val="%2.%3.%4.%5.%6.%7.%8."/>
      <w:lvlJc w:val="left"/>
      <w:pPr>
        <w:tabs>
          <w:tab w:val="num" w:pos="0"/>
        </w:tabs>
        <w:ind w:left="6469" w:hanging="360"/>
      </w:pPr>
      <w:rPr>
        <w:rFonts w:cs="Times New Roman" w:hint="default"/>
      </w:rPr>
    </w:lvl>
    <w:lvl w:ilvl="8">
      <w:start w:val="1"/>
      <w:numFmt w:val="lowerRoman"/>
      <w:lvlText w:val="%2.%3.%4.%5.%6.%7.%8.%9."/>
      <w:lvlJc w:val="right"/>
      <w:pPr>
        <w:tabs>
          <w:tab w:val="num" w:pos="0"/>
        </w:tabs>
        <w:ind w:left="7189" w:hanging="180"/>
      </w:pPr>
      <w:rPr>
        <w:rFonts w:cs="Times New Roman" w:hint="default"/>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1084DC3"/>
    <w:multiLevelType w:val="hybridMultilevel"/>
    <w:tmpl w:val="E43A339A"/>
    <w:lvl w:ilvl="0" w:tplc="70340A82">
      <w:start w:val="2"/>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8" w15:restartNumberingAfterBreak="0">
    <w:nsid w:val="01B82FBB"/>
    <w:multiLevelType w:val="multilevel"/>
    <w:tmpl w:val="9F3678FE"/>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029662EF"/>
    <w:multiLevelType w:val="hybridMultilevel"/>
    <w:tmpl w:val="596C098E"/>
    <w:lvl w:ilvl="0" w:tplc="13A61D2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02C60D17"/>
    <w:multiLevelType w:val="multilevel"/>
    <w:tmpl w:val="DD80FA82"/>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val="0"/>
      </w:rPr>
    </w:lvl>
    <w:lvl w:ilvl="2">
      <w:start w:val="1"/>
      <w:numFmt w:val="decimal"/>
      <w:lvlText w:val="%1.%2.%3."/>
      <w:lvlJc w:val="left"/>
      <w:pPr>
        <w:ind w:left="1788" w:hanging="720"/>
      </w:pPr>
      <w:rPr>
        <w:rFonts w:hint="default"/>
        <w:b w:val="0"/>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1" w15:restartNumberingAfterBreak="0">
    <w:nsid w:val="03870122"/>
    <w:multiLevelType w:val="hybridMultilevel"/>
    <w:tmpl w:val="164EF5EA"/>
    <w:lvl w:ilvl="0" w:tplc="0415000F">
      <w:start w:val="1"/>
      <w:numFmt w:val="decimal"/>
      <w:lvlText w:val="%1."/>
      <w:lvlJc w:val="left"/>
      <w:pPr>
        <w:ind w:left="627" w:hanging="360"/>
      </w:pPr>
      <w:rPr>
        <w:b w:val="0"/>
      </w:rPr>
    </w:lvl>
    <w:lvl w:ilvl="1" w:tplc="04150019" w:tentative="1">
      <w:start w:val="1"/>
      <w:numFmt w:val="lowerLetter"/>
      <w:lvlText w:val="%2."/>
      <w:lvlJc w:val="left"/>
      <w:pPr>
        <w:ind w:left="1707" w:hanging="360"/>
      </w:pPr>
    </w:lvl>
    <w:lvl w:ilvl="2" w:tplc="0415001B" w:tentative="1">
      <w:start w:val="1"/>
      <w:numFmt w:val="lowerRoman"/>
      <w:lvlText w:val="%3."/>
      <w:lvlJc w:val="right"/>
      <w:pPr>
        <w:ind w:left="2427" w:hanging="180"/>
      </w:p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32" w15:restartNumberingAfterBreak="0">
    <w:nsid w:val="042A76AB"/>
    <w:multiLevelType w:val="hybridMultilevel"/>
    <w:tmpl w:val="61A0BE34"/>
    <w:lvl w:ilvl="0" w:tplc="5B88091C">
      <w:start w:val="2"/>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62C6AAE"/>
    <w:multiLevelType w:val="multilevel"/>
    <w:tmpl w:val="5EB234C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07DC27AE"/>
    <w:multiLevelType w:val="hybridMultilevel"/>
    <w:tmpl w:val="1CC4FFB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092162F4"/>
    <w:multiLevelType w:val="multilevel"/>
    <w:tmpl w:val="E56AD51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B393C69"/>
    <w:multiLevelType w:val="hybridMultilevel"/>
    <w:tmpl w:val="39FCDDA0"/>
    <w:lvl w:ilvl="0" w:tplc="FCAE4D62">
      <w:start w:val="1"/>
      <w:numFmt w:val="decimal"/>
      <w:lvlText w:val="10.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84766B"/>
    <w:multiLevelType w:val="hybridMultilevel"/>
    <w:tmpl w:val="A890228E"/>
    <w:lvl w:ilvl="0" w:tplc="DECCC54C">
      <w:start w:val="1"/>
      <w:numFmt w:val="decimal"/>
      <w:lvlText w:val="%1."/>
      <w:lvlJc w:val="left"/>
      <w:pPr>
        <w:ind w:left="720" w:hanging="360"/>
      </w:pPr>
      <w:rPr>
        <w:rFonts w:hint="default"/>
        <w:sz w:val="22"/>
        <w:szCs w:val="22"/>
      </w:rPr>
    </w:lvl>
    <w:lvl w:ilvl="1" w:tplc="E77899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B8A6ABF"/>
    <w:multiLevelType w:val="hybridMultilevel"/>
    <w:tmpl w:val="83FE39BE"/>
    <w:lvl w:ilvl="0" w:tplc="F5EAA144">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5914BE"/>
    <w:multiLevelType w:val="hybridMultilevel"/>
    <w:tmpl w:val="9556AC4A"/>
    <w:lvl w:ilvl="0" w:tplc="FFFFFFFF">
      <w:start w:val="1"/>
      <w:numFmt w:val="decimal"/>
      <w:lvlText w:val="%1."/>
      <w:lvlJc w:val="right"/>
      <w:pPr>
        <w:ind w:left="720" w:hanging="360"/>
      </w:pPr>
      <w:rPr>
        <w:rFonts w:cs="Times New Roman" w:hint="default"/>
      </w:rPr>
    </w:lvl>
    <w:lvl w:ilvl="1" w:tplc="2DB0385C">
      <w:start w:val="1"/>
      <w:numFmt w:val="lowerLetter"/>
      <w:lvlText w:val="%2."/>
      <w:lvlJc w:val="left"/>
      <w:pPr>
        <w:ind w:left="1440" w:hanging="360"/>
      </w:pPr>
      <w:rPr>
        <w:rFonts w:cs="Times New Roman"/>
        <w:b/>
      </w:rPr>
    </w:lvl>
    <w:lvl w:ilvl="2" w:tplc="FFFFFFFF">
      <w:start w:val="1"/>
      <w:numFmt w:val="lowerRoman"/>
      <w:lvlText w:val="%3."/>
      <w:lvlJc w:val="right"/>
      <w:pPr>
        <w:ind w:left="2160" w:hanging="180"/>
      </w:pPr>
      <w:rPr>
        <w:rFonts w:cs="Times New Roman"/>
      </w:rPr>
    </w:lvl>
    <w:lvl w:ilvl="3" w:tplc="2274164E">
      <w:start w:val="1"/>
      <w:numFmt w:val="decimal"/>
      <w:lvlText w:val="%4."/>
      <w:lvlJc w:val="left"/>
      <w:pPr>
        <w:ind w:left="2880" w:hanging="360"/>
      </w:pPr>
      <w:rPr>
        <w:rFonts w:cs="Times New Roman"/>
        <w:b w:val="0"/>
        <w:i w:val="0"/>
        <w:color w:val="auto"/>
        <w:sz w:val="20"/>
        <w:szCs w:val="20"/>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0F777F3F"/>
    <w:multiLevelType w:val="hybridMultilevel"/>
    <w:tmpl w:val="D8361682"/>
    <w:lvl w:ilvl="0" w:tplc="97507D3C">
      <w:start w:val="1"/>
      <w:numFmt w:val="decimal"/>
      <w:lvlText w:val="%1."/>
      <w:lvlJc w:val="left"/>
      <w:pPr>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0FF67172"/>
    <w:multiLevelType w:val="hybridMultilevel"/>
    <w:tmpl w:val="066CA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3" w15:restartNumberingAfterBreak="0">
    <w:nsid w:val="103F7E2A"/>
    <w:multiLevelType w:val="hybridMultilevel"/>
    <w:tmpl w:val="A44C8CC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10D55C8C"/>
    <w:multiLevelType w:val="hybridMultilevel"/>
    <w:tmpl w:val="678282DE"/>
    <w:lvl w:ilvl="0" w:tplc="8DCC4CFE">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4442610"/>
    <w:multiLevelType w:val="hybridMultilevel"/>
    <w:tmpl w:val="E1D08FF2"/>
    <w:lvl w:ilvl="0" w:tplc="B48CE730">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46" w15:restartNumberingAfterBreak="0">
    <w:nsid w:val="14B50764"/>
    <w:multiLevelType w:val="hybridMultilevel"/>
    <w:tmpl w:val="058C1BFA"/>
    <w:lvl w:ilvl="0" w:tplc="C5E68C14">
      <w:start w:val="3"/>
      <w:numFmt w:val="decimal"/>
      <w:lvlText w:val="%1."/>
      <w:lvlJc w:val="left"/>
      <w:pPr>
        <w:ind w:left="360" w:hanging="360"/>
      </w:pPr>
      <w:rPr>
        <w:b w:val="0"/>
      </w:r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16CF25C8"/>
    <w:multiLevelType w:val="hybridMultilevel"/>
    <w:tmpl w:val="C116E602"/>
    <w:lvl w:ilvl="0" w:tplc="3094F106">
      <w:start w:val="1"/>
      <w:numFmt w:val="decimal"/>
      <w:lvlText w:val="10.4.%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403804"/>
    <w:multiLevelType w:val="hybridMultilevel"/>
    <w:tmpl w:val="FEE09EFA"/>
    <w:lvl w:ilvl="0" w:tplc="BA283CD0">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D8AAD62">
      <w:start w:val="2"/>
      <w:numFmt w:val="decimal"/>
      <w:lvlText w:val="%4."/>
      <w:lvlJc w:val="left"/>
      <w:pPr>
        <w:ind w:left="2880" w:hanging="360"/>
      </w:pPr>
      <w:rPr>
        <w:rFonts w:hint="default"/>
        <w:strike w:val="0"/>
        <w:dstrike w:val="0"/>
        <w:color w:val="auto"/>
        <w:u w:val="none"/>
        <w:effect w:val="none"/>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1B9C75EC"/>
    <w:multiLevelType w:val="multilevel"/>
    <w:tmpl w:val="0F884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E641443"/>
    <w:multiLevelType w:val="hybridMultilevel"/>
    <w:tmpl w:val="42808B80"/>
    <w:lvl w:ilvl="0" w:tplc="2DDA58CA">
      <w:start w:val="7"/>
      <w:numFmt w:val="decimal"/>
      <w:lvlText w:val="14.%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230E75DE"/>
    <w:multiLevelType w:val="multilevel"/>
    <w:tmpl w:val="8A7421D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6431E7E"/>
    <w:multiLevelType w:val="hybridMultilevel"/>
    <w:tmpl w:val="115447EA"/>
    <w:lvl w:ilvl="0" w:tplc="6046E4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C9B6360"/>
    <w:multiLevelType w:val="singleLevel"/>
    <w:tmpl w:val="29F89920"/>
    <w:lvl w:ilvl="0">
      <w:start w:val="3"/>
      <w:numFmt w:val="decimal"/>
      <w:lvlText w:val="%1."/>
      <w:lvlJc w:val="left"/>
      <w:pPr>
        <w:ind w:left="0" w:firstLine="0"/>
      </w:pPr>
      <w:rPr>
        <w:rFonts w:ascii="Arial" w:hAnsi="Arial" w:cs="Arial" w:hint="default"/>
        <w:color w:val="auto"/>
      </w:rPr>
    </w:lvl>
  </w:abstractNum>
  <w:abstractNum w:abstractNumId="56" w15:restartNumberingAfterBreak="0">
    <w:nsid w:val="2CA562C0"/>
    <w:multiLevelType w:val="hybridMultilevel"/>
    <w:tmpl w:val="47B66ECE"/>
    <w:lvl w:ilvl="0" w:tplc="F384AD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0E1099"/>
    <w:multiLevelType w:val="hybridMultilevel"/>
    <w:tmpl w:val="7FD6CF5A"/>
    <w:lvl w:ilvl="0" w:tplc="15944878">
      <w:start w:val="1"/>
      <w:numFmt w:val="decimal"/>
      <w:lvlText w:val="%1."/>
      <w:lvlJc w:val="left"/>
      <w:pPr>
        <w:ind w:left="650" w:hanging="420"/>
      </w:pPr>
      <w:rPr>
        <w:rFonts w:hint="default"/>
      </w:rPr>
    </w:lvl>
    <w:lvl w:ilvl="1" w:tplc="04150019" w:tentative="1">
      <w:start w:val="1"/>
      <w:numFmt w:val="lowerLetter"/>
      <w:lvlText w:val="%2."/>
      <w:lvlJc w:val="left"/>
      <w:pPr>
        <w:ind w:left="1310" w:hanging="360"/>
      </w:pPr>
    </w:lvl>
    <w:lvl w:ilvl="2" w:tplc="0415001B" w:tentative="1">
      <w:start w:val="1"/>
      <w:numFmt w:val="lowerRoman"/>
      <w:lvlText w:val="%3."/>
      <w:lvlJc w:val="right"/>
      <w:pPr>
        <w:ind w:left="2030" w:hanging="180"/>
      </w:pPr>
    </w:lvl>
    <w:lvl w:ilvl="3" w:tplc="0415000F" w:tentative="1">
      <w:start w:val="1"/>
      <w:numFmt w:val="decimal"/>
      <w:lvlText w:val="%4."/>
      <w:lvlJc w:val="left"/>
      <w:pPr>
        <w:ind w:left="2750" w:hanging="360"/>
      </w:pPr>
    </w:lvl>
    <w:lvl w:ilvl="4" w:tplc="04150019" w:tentative="1">
      <w:start w:val="1"/>
      <w:numFmt w:val="lowerLetter"/>
      <w:lvlText w:val="%5."/>
      <w:lvlJc w:val="left"/>
      <w:pPr>
        <w:ind w:left="3470" w:hanging="360"/>
      </w:pPr>
    </w:lvl>
    <w:lvl w:ilvl="5" w:tplc="0415001B" w:tentative="1">
      <w:start w:val="1"/>
      <w:numFmt w:val="lowerRoman"/>
      <w:lvlText w:val="%6."/>
      <w:lvlJc w:val="right"/>
      <w:pPr>
        <w:ind w:left="4190" w:hanging="180"/>
      </w:pPr>
    </w:lvl>
    <w:lvl w:ilvl="6" w:tplc="0415000F" w:tentative="1">
      <w:start w:val="1"/>
      <w:numFmt w:val="decimal"/>
      <w:lvlText w:val="%7."/>
      <w:lvlJc w:val="left"/>
      <w:pPr>
        <w:ind w:left="4910" w:hanging="360"/>
      </w:pPr>
    </w:lvl>
    <w:lvl w:ilvl="7" w:tplc="04150019" w:tentative="1">
      <w:start w:val="1"/>
      <w:numFmt w:val="lowerLetter"/>
      <w:lvlText w:val="%8."/>
      <w:lvlJc w:val="left"/>
      <w:pPr>
        <w:ind w:left="5630" w:hanging="360"/>
      </w:pPr>
    </w:lvl>
    <w:lvl w:ilvl="8" w:tplc="0415001B" w:tentative="1">
      <w:start w:val="1"/>
      <w:numFmt w:val="lowerRoman"/>
      <w:lvlText w:val="%9."/>
      <w:lvlJc w:val="right"/>
      <w:pPr>
        <w:ind w:left="6350" w:hanging="180"/>
      </w:pPr>
    </w:lvl>
  </w:abstractNum>
  <w:abstractNum w:abstractNumId="58" w15:restartNumberingAfterBreak="0">
    <w:nsid w:val="322321E8"/>
    <w:multiLevelType w:val="hybridMultilevel"/>
    <w:tmpl w:val="C172A8EC"/>
    <w:lvl w:ilvl="0" w:tplc="01E86738">
      <w:start w:val="5"/>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843574"/>
    <w:multiLevelType w:val="hybridMultilevel"/>
    <w:tmpl w:val="A0600570"/>
    <w:lvl w:ilvl="0" w:tplc="22BA895E">
      <w:start w:val="5"/>
      <w:numFmt w:val="decimal"/>
      <w:lvlText w:val="10.%1."/>
      <w:lvlJc w:val="left"/>
      <w:pPr>
        <w:ind w:left="720"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93175A"/>
    <w:multiLevelType w:val="multilevel"/>
    <w:tmpl w:val="F42E32BC"/>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61"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6BE5E47"/>
    <w:multiLevelType w:val="hybridMultilevel"/>
    <w:tmpl w:val="69C876FA"/>
    <w:lvl w:ilvl="0" w:tplc="BA4EC5EA">
      <w:start w:val="1"/>
      <w:numFmt w:val="lowerLetter"/>
      <w:lvlText w:val="%1)"/>
      <w:lvlJc w:val="left"/>
      <w:pPr>
        <w:ind w:left="1040" w:hanging="360"/>
      </w:pPr>
      <w:rPr>
        <w:rFonts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3" w15:restartNumberingAfterBreak="0">
    <w:nsid w:val="3F0F72E2"/>
    <w:multiLevelType w:val="hybridMultilevel"/>
    <w:tmpl w:val="4FE0CC4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3F196C25"/>
    <w:multiLevelType w:val="hybridMultilevel"/>
    <w:tmpl w:val="52FE2E84"/>
    <w:lvl w:ilvl="0" w:tplc="142E6B9A">
      <w:start w:val="1"/>
      <w:numFmt w:val="decimal"/>
      <w:lvlText w:val="%1."/>
      <w:lvlJc w:val="left"/>
      <w:pPr>
        <w:ind w:left="360" w:hanging="360"/>
      </w:pPr>
      <w:rPr>
        <w:strike w:val="0"/>
      </w:rPr>
    </w:lvl>
    <w:lvl w:ilvl="1" w:tplc="292865AE">
      <w:start w:val="1"/>
      <w:numFmt w:val="decimal"/>
      <w:lvlText w:val="%2)"/>
      <w:lvlJc w:val="left"/>
      <w:pPr>
        <w:ind w:left="1080" w:hanging="360"/>
      </w:pPr>
      <w:rPr>
        <w:b w:val="0"/>
        <w:strike w:val="0"/>
        <w:color w:val="auto"/>
        <w:sz w:val="20"/>
        <w:szCs w:val="20"/>
      </w:rPr>
    </w:lvl>
    <w:lvl w:ilvl="2" w:tplc="0415001B">
      <w:start w:val="1"/>
      <w:numFmt w:val="decimal"/>
      <w:lvlText w:val="%3."/>
      <w:lvlJc w:val="left"/>
      <w:pPr>
        <w:tabs>
          <w:tab w:val="num" w:pos="2160"/>
        </w:tabs>
        <w:ind w:left="2160" w:hanging="360"/>
      </w:pPr>
    </w:lvl>
    <w:lvl w:ilvl="3" w:tplc="8D2EC3D4">
      <w:start w:val="5"/>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3FED3AF8"/>
    <w:multiLevelType w:val="hybridMultilevel"/>
    <w:tmpl w:val="CE0C3726"/>
    <w:lvl w:ilvl="0" w:tplc="0A04A2A8">
      <w:start w:val="1"/>
      <w:numFmt w:val="decimal"/>
      <w:lvlText w:val="21.%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0A5D23"/>
    <w:multiLevelType w:val="multilevel"/>
    <w:tmpl w:val="6E74ED1E"/>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67" w15:restartNumberingAfterBreak="0">
    <w:nsid w:val="44DE3602"/>
    <w:multiLevelType w:val="hybridMultilevel"/>
    <w:tmpl w:val="1DF46D44"/>
    <w:lvl w:ilvl="0" w:tplc="5C5EDE2A">
      <w:start w:val="1"/>
      <w:numFmt w:val="decimal"/>
      <w:lvlText w:val="14.%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50057B0"/>
    <w:multiLevelType w:val="hybridMultilevel"/>
    <w:tmpl w:val="81087132"/>
    <w:lvl w:ilvl="0" w:tplc="BC42CF98">
      <w:start w:val="20"/>
      <w:numFmt w:val="decimal"/>
      <w:lvlText w:val="%1."/>
      <w:lvlJc w:val="left"/>
      <w:pPr>
        <w:ind w:left="1040" w:hanging="360"/>
      </w:pPr>
      <w:rPr>
        <w:rFonts w:eastAsia="Calibr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5010672"/>
    <w:multiLevelType w:val="multilevel"/>
    <w:tmpl w:val="5EB234C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0" w15:restartNumberingAfterBreak="0">
    <w:nsid w:val="46450E74"/>
    <w:multiLevelType w:val="hybridMultilevel"/>
    <w:tmpl w:val="A106F06A"/>
    <w:lvl w:ilvl="0" w:tplc="D288369E">
      <w:start w:val="1"/>
      <w:numFmt w:val="lowerLetter"/>
      <w:lvlText w:val="%1)"/>
      <w:lvlJc w:val="left"/>
      <w:pPr>
        <w:ind w:left="1428"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46810840"/>
    <w:multiLevelType w:val="hybridMultilevel"/>
    <w:tmpl w:val="5D3E9EE0"/>
    <w:lvl w:ilvl="0" w:tplc="01B4D804">
      <w:start w:val="1"/>
      <w:numFmt w:val="decimal"/>
      <w:lvlText w:val="17.%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7362A4E"/>
    <w:multiLevelType w:val="multilevel"/>
    <w:tmpl w:val="BEDEFB6C"/>
    <w:name w:val="PRAWNY32222222222222222222222222222222"/>
    <w:lvl w:ilvl="0">
      <w:start w:val="13"/>
      <w:numFmt w:val="decimal"/>
      <w:suff w:val="nothing"/>
      <w:lvlText w:val="§ %1"/>
      <w:lvlJc w:val="center"/>
      <w:pPr>
        <w:ind w:left="0" w:firstLine="0"/>
      </w:pPr>
      <w:rPr>
        <w:rFonts w:hint="default"/>
        <w:color w:val="auto"/>
        <w:sz w:val="20"/>
        <w:szCs w:val="20"/>
      </w:rPr>
    </w:lvl>
    <w:lvl w:ilvl="1">
      <w:start w:val="5"/>
      <w:numFmt w:val="decimal"/>
      <w:lvlText w:val="%2."/>
      <w:lvlJc w:val="left"/>
      <w:pPr>
        <w:ind w:left="1211" w:hanging="360"/>
      </w:pPr>
      <w:rPr>
        <w:rFonts w:hint="default"/>
        <w:b w:val="0"/>
        <w:bCs/>
        <w:strike w:val="0"/>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4" w15:restartNumberingAfterBreak="0">
    <w:nsid w:val="4A305517"/>
    <w:multiLevelType w:val="hybridMultilevel"/>
    <w:tmpl w:val="7CDEDD04"/>
    <w:lvl w:ilvl="0" w:tplc="319EFE2C">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4B385563"/>
    <w:multiLevelType w:val="hybridMultilevel"/>
    <w:tmpl w:val="069839AE"/>
    <w:lvl w:ilvl="0" w:tplc="EB640B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54143CDA"/>
    <w:multiLevelType w:val="hybridMultilevel"/>
    <w:tmpl w:val="FC6EC066"/>
    <w:lvl w:ilvl="0" w:tplc="8166A672">
      <w:start w:val="2"/>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544A74EF"/>
    <w:multiLevelType w:val="hybridMultilevel"/>
    <w:tmpl w:val="775A476E"/>
    <w:lvl w:ilvl="0" w:tplc="ABDA53F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5F96A09"/>
    <w:multiLevelType w:val="hybridMultilevel"/>
    <w:tmpl w:val="E8EE8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791314F"/>
    <w:multiLevelType w:val="hybridMultilevel"/>
    <w:tmpl w:val="DD50DABA"/>
    <w:lvl w:ilvl="0" w:tplc="9C26E1CE">
      <w:start w:val="1"/>
      <w:numFmt w:val="bullet"/>
      <w:lvlText w:val=""/>
      <w:lvlJc w:val="left"/>
      <w:pPr>
        <w:ind w:left="720" w:hanging="360"/>
      </w:pPr>
      <w:rPr>
        <w:rFonts w:ascii="Symbol" w:hAnsi="Symbol" w:hint="default"/>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1" w15:restartNumberingAfterBreak="0">
    <w:nsid w:val="59B07969"/>
    <w:multiLevelType w:val="hybridMultilevel"/>
    <w:tmpl w:val="E99E0B64"/>
    <w:lvl w:ilvl="0" w:tplc="13A61D2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59CE0925"/>
    <w:multiLevelType w:val="hybridMultilevel"/>
    <w:tmpl w:val="64966C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5A7F70A6"/>
    <w:multiLevelType w:val="hybridMultilevel"/>
    <w:tmpl w:val="D9D07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B620C71"/>
    <w:multiLevelType w:val="hybridMultilevel"/>
    <w:tmpl w:val="0AE67122"/>
    <w:lvl w:ilvl="0" w:tplc="E4401728">
      <w:start w:val="1"/>
      <w:numFmt w:val="decimal"/>
      <w:lvlText w:val="10.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E246F7"/>
    <w:multiLevelType w:val="hybridMultilevel"/>
    <w:tmpl w:val="06123F52"/>
    <w:lvl w:ilvl="0" w:tplc="490A8ABE">
      <w:start w:val="1"/>
      <w:numFmt w:val="decimal"/>
      <w:lvlText w:val="26.%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BF04C04"/>
    <w:multiLevelType w:val="hybridMultilevel"/>
    <w:tmpl w:val="F320D030"/>
    <w:lvl w:ilvl="0" w:tplc="614C09D0">
      <w:start w:val="7"/>
      <w:numFmt w:val="decimal"/>
      <w:lvlText w:val="19.%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D655B8"/>
    <w:multiLevelType w:val="multilevel"/>
    <w:tmpl w:val="220ED432"/>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8" w15:restartNumberingAfterBreak="0">
    <w:nsid w:val="60AA2183"/>
    <w:multiLevelType w:val="hybridMultilevel"/>
    <w:tmpl w:val="36FA880C"/>
    <w:lvl w:ilvl="0" w:tplc="D60622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4A19FA"/>
    <w:multiLevelType w:val="hybridMultilevel"/>
    <w:tmpl w:val="89643CC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0" w15:restartNumberingAfterBreak="0">
    <w:nsid w:val="658A3746"/>
    <w:multiLevelType w:val="hybridMultilevel"/>
    <w:tmpl w:val="B95EB97E"/>
    <w:lvl w:ilvl="0" w:tplc="7D28E5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2" w15:restartNumberingAfterBreak="0">
    <w:nsid w:val="69FF31A1"/>
    <w:multiLevelType w:val="hybridMultilevel"/>
    <w:tmpl w:val="E5743B94"/>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3" w15:restartNumberingAfterBreak="0">
    <w:nsid w:val="6A5804EA"/>
    <w:multiLevelType w:val="hybridMultilevel"/>
    <w:tmpl w:val="6AEA3410"/>
    <w:lvl w:ilvl="0" w:tplc="0A5000B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4" w15:restartNumberingAfterBreak="0">
    <w:nsid w:val="6B5745A8"/>
    <w:multiLevelType w:val="hybridMultilevel"/>
    <w:tmpl w:val="15AE103E"/>
    <w:lvl w:ilvl="0" w:tplc="7CE2493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B6260D9"/>
    <w:multiLevelType w:val="hybridMultilevel"/>
    <w:tmpl w:val="779620CA"/>
    <w:lvl w:ilvl="0" w:tplc="C602E4A0">
      <w:start w:val="1"/>
      <w:numFmt w:val="bullet"/>
      <w:lvlText w:val=""/>
      <w:lvlJc w:val="left"/>
      <w:pPr>
        <w:ind w:left="1097" w:hanging="360"/>
      </w:pPr>
      <w:rPr>
        <w:rFonts w:ascii="Symbol" w:hAnsi="Symbol" w:hint="default"/>
      </w:rPr>
    </w:lvl>
    <w:lvl w:ilvl="1" w:tplc="04150003" w:tentative="1">
      <w:start w:val="1"/>
      <w:numFmt w:val="bullet"/>
      <w:lvlText w:val="o"/>
      <w:lvlJc w:val="left"/>
      <w:pPr>
        <w:ind w:left="1817" w:hanging="360"/>
      </w:pPr>
      <w:rPr>
        <w:rFonts w:ascii="Courier New" w:hAnsi="Courier New" w:cs="Courier New" w:hint="default"/>
      </w:rPr>
    </w:lvl>
    <w:lvl w:ilvl="2" w:tplc="04150005" w:tentative="1">
      <w:start w:val="1"/>
      <w:numFmt w:val="bullet"/>
      <w:lvlText w:val=""/>
      <w:lvlJc w:val="left"/>
      <w:pPr>
        <w:ind w:left="2537" w:hanging="360"/>
      </w:pPr>
      <w:rPr>
        <w:rFonts w:ascii="Wingdings" w:hAnsi="Wingdings" w:hint="default"/>
      </w:rPr>
    </w:lvl>
    <w:lvl w:ilvl="3" w:tplc="04150001" w:tentative="1">
      <w:start w:val="1"/>
      <w:numFmt w:val="bullet"/>
      <w:lvlText w:val=""/>
      <w:lvlJc w:val="left"/>
      <w:pPr>
        <w:ind w:left="3257" w:hanging="360"/>
      </w:pPr>
      <w:rPr>
        <w:rFonts w:ascii="Symbol" w:hAnsi="Symbol" w:hint="default"/>
      </w:rPr>
    </w:lvl>
    <w:lvl w:ilvl="4" w:tplc="04150003" w:tentative="1">
      <w:start w:val="1"/>
      <w:numFmt w:val="bullet"/>
      <w:lvlText w:val="o"/>
      <w:lvlJc w:val="left"/>
      <w:pPr>
        <w:ind w:left="3977" w:hanging="360"/>
      </w:pPr>
      <w:rPr>
        <w:rFonts w:ascii="Courier New" w:hAnsi="Courier New" w:cs="Courier New" w:hint="default"/>
      </w:rPr>
    </w:lvl>
    <w:lvl w:ilvl="5" w:tplc="04150005" w:tentative="1">
      <w:start w:val="1"/>
      <w:numFmt w:val="bullet"/>
      <w:lvlText w:val=""/>
      <w:lvlJc w:val="left"/>
      <w:pPr>
        <w:ind w:left="4697" w:hanging="360"/>
      </w:pPr>
      <w:rPr>
        <w:rFonts w:ascii="Wingdings" w:hAnsi="Wingdings" w:hint="default"/>
      </w:rPr>
    </w:lvl>
    <w:lvl w:ilvl="6" w:tplc="04150001" w:tentative="1">
      <w:start w:val="1"/>
      <w:numFmt w:val="bullet"/>
      <w:lvlText w:val=""/>
      <w:lvlJc w:val="left"/>
      <w:pPr>
        <w:ind w:left="5417" w:hanging="360"/>
      </w:pPr>
      <w:rPr>
        <w:rFonts w:ascii="Symbol" w:hAnsi="Symbol" w:hint="default"/>
      </w:rPr>
    </w:lvl>
    <w:lvl w:ilvl="7" w:tplc="04150003" w:tentative="1">
      <w:start w:val="1"/>
      <w:numFmt w:val="bullet"/>
      <w:lvlText w:val="o"/>
      <w:lvlJc w:val="left"/>
      <w:pPr>
        <w:ind w:left="6137" w:hanging="360"/>
      </w:pPr>
      <w:rPr>
        <w:rFonts w:ascii="Courier New" w:hAnsi="Courier New" w:cs="Courier New" w:hint="default"/>
      </w:rPr>
    </w:lvl>
    <w:lvl w:ilvl="8" w:tplc="04150005" w:tentative="1">
      <w:start w:val="1"/>
      <w:numFmt w:val="bullet"/>
      <w:lvlText w:val=""/>
      <w:lvlJc w:val="left"/>
      <w:pPr>
        <w:ind w:left="6857" w:hanging="360"/>
      </w:pPr>
      <w:rPr>
        <w:rFonts w:ascii="Wingdings" w:hAnsi="Wingdings" w:hint="default"/>
      </w:rPr>
    </w:lvl>
  </w:abstractNum>
  <w:abstractNum w:abstractNumId="96" w15:restartNumberingAfterBreak="0">
    <w:nsid w:val="70C74C57"/>
    <w:multiLevelType w:val="hybridMultilevel"/>
    <w:tmpl w:val="E8C674A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72237102"/>
    <w:multiLevelType w:val="multilevel"/>
    <w:tmpl w:val="EC34252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8" w15:restartNumberingAfterBreak="0">
    <w:nsid w:val="723653E3"/>
    <w:multiLevelType w:val="hybridMultilevel"/>
    <w:tmpl w:val="02D2754E"/>
    <w:lvl w:ilvl="0" w:tplc="5442D2F6">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72DF35F2"/>
    <w:multiLevelType w:val="hybridMultilevel"/>
    <w:tmpl w:val="64EC1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60A1D92"/>
    <w:multiLevelType w:val="hybridMultilevel"/>
    <w:tmpl w:val="3CE68E9A"/>
    <w:lvl w:ilvl="0" w:tplc="1A0C81B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7C50484"/>
    <w:multiLevelType w:val="hybridMultilevel"/>
    <w:tmpl w:val="17903BA4"/>
    <w:lvl w:ilvl="0" w:tplc="800E1FC8">
      <w:start w:val="1"/>
      <w:numFmt w:val="decimal"/>
      <w:lvlText w:val="%1)"/>
      <w:lvlJc w:val="left"/>
      <w:pPr>
        <w:ind w:left="720"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786B7D72"/>
    <w:multiLevelType w:val="hybridMultilevel"/>
    <w:tmpl w:val="C08C30C8"/>
    <w:lvl w:ilvl="0" w:tplc="7B4ECBF4">
      <w:start w:val="1"/>
      <w:numFmt w:val="decimal"/>
      <w:lvlText w:val="15.%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8B57A81"/>
    <w:multiLevelType w:val="hybridMultilevel"/>
    <w:tmpl w:val="E6585C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79283FC3"/>
    <w:multiLevelType w:val="hybridMultilevel"/>
    <w:tmpl w:val="89B8F0A6"/>
    <w:lvl w:ilvl="0" w:tplc="A02E7D7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79823455"/>
    <w:multiLevelType w:val="multilevel"/>
    <w:tmpl w:val="731A152C"/>
    <w:lvl w:ilvl="0">
      <w:start w:val="1"/>
      <w:numFmt w:val="decimal"/>
      <w:pStyle w:val="Nagwek2"/>
      <w:lvlText w:val="%1."/>
      <w:lvlJc w:val="left"/>
      <w:pPr>
        <w:ind w:left="720" w:hanging="360"/>
      </w:pPr>
      <w:rPr>
        <w:rFonts w:hint="default"/>
        <w:b/>
        <w:strike w:val="0"/>
        <w:sz w:val="20"/>
        <w:szCs w:val="20"/>
      </w:rPr>
    </w:lvl>
    <w:lvl w:ilvl="1">
      <w:start w:val="1"/>
      <w:numFmt w:val="decimal"/>
      <w:isLgl/>
      <w:lvlText w:val="%1.%2."/>
      <w:lvlJc w:val="left"/>
      <w:pPr>
        <w:ind w:left="2204" w:hanging="360"/>
      </w:pPr>
      <w:rPr>
        <w:rFonts w:hint="default"/>
        <w:b w:val="0"/>
        <w:sz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6" w15:restartNumberingAfterBreak="0">
    <w:nsid w:val="79F91A4B"/>
    <w:multiLevelType w:val="hybridMultilevel"/>
    <w:tmpl w:val="DC706564"/>
    <w:lvl w:ilvl="0" w:tplc="04150011">
      <w:start w:val="1"/>
      <w:numFmt w:val="decimal"/>
      <w:lvlText w:val="%1)"/>
      <w:lvlJc w:val="left"/>
      <w:pPr>
        <w:ind w:left="1068" w:hanging="360"/>
      </w:pPr>
    </w:lvl>
    <w:lvl w:ilvl="1" w:tplc="81D67370">
      <w:start w:val="1"/>
      <w:numFmt w:val="decimal"/>
      <w:lvlText w:val="%2)"/>
      <w:lvlJc w:val="left"/>
      <w:pPr>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7D7F44EC"/>
    <w:multiLevelType w:val="hybridMultilevel"/>
    <w:tmpl w:val="7A161062"/>
    <w:lvl w:ilvl="0" w:tplc="9C3E85F2">
      <w:start w:val="3"/>
      <w:numFmt w:val="decimal"/>
      <w:lvlText w:val="%1."/>
      <w:lvlJc w:val="left"/>
      <w:pPr>
        <w:ind w:left="51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DA8760C"/>
    <w:multiLevelType w:val="hybridMultilevel"/>
    <w:tmpl w:val="0E90F988"/>
    <w:lvl w:ilvl="0" w:tplc="F0ACA302">
      <w:start w:val="4"/>
      <w:numFmt w:val="decimal"/>
      <w:lvlText w:val="10.%1."/>
      <w:lvlJc w:val="left"/>
      <w:pPr>
        <w:ind w:left="2062" w:hanging="360"/>
      </w:pPr>
      <w:rPr>
        <w:rFonts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F2214C4"/>
    <w:multiLevelType w:val="hybridMultilevel"/>
    <w:tmpl w:val="85EAF5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0" w15:restartNumberingAfterBreak="0">
    <w:nsid w:val="7F455F5E"/>
    <w:multiLevelType w:val="multilevel"/>
    <w:tmpl w:val="1CD68D88"/>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val="0"/>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51"/>
  </w:num>
  <w:num w:numId="2">
    <w:abstractNumId w:val="40"/>
  </w:num>
  <w:num w:numId="3">
    <w:abstractNumId w:val="1"/>
  </w:num>
  <w:num w:numId="4">
    <w:abstractNumId w:val="0"/>
  </w:num>
  <w:num w:numId="5">
    <w:abstractNumId w:val="3"/>
  </w:num>
  <w:num w:numId="6">
    <w:abstractNumId w:val="23"/>
  </w:num>
  <w:num w:numId="7">
    <w:abstractNumId w:val="2"/>
  </w:num>
  <w:num w:numId="8">
    <w:abstractNumId w:val="76"/>
  </w:num>
  <w:num w:numId="9">
    <w:abstractNumId w:val="52"/>
  </w:num>
  <w:num w:numId="10">
    <w:abstractNumId w:val="30"/>
  </w:num>
  <w:num w:numId="11">
    <w:abstractNumId w:val="33"/>
  </w:num>
  <w:num w:numId="12">
    <w:abstractNumId w:val="60"/>
  </w:num>
  <w:num w:numId="13">
    <w:abstractNumId w:val="66"/>
  </w:num>
  <w:num w:numId="14">
    <w:abstractNumId w:val="110"/>
  </w:num>
  <w:num w:numId="15">
    <w:abstractNumId w:val="62"/>
  </w:num>
  <w:num w:numId="16">
    <w:abstractNumId w:val="61"/>
    <w:lvlOverride w:ilvl="0">
      <w:lvl w:ilvl="0">
        <w:numFmt w:val="lowerLetter"/>
        <w:lvlText w:val="%1."/>
        <w:lvlJc w:val="left"/>
        <w:rPr>
          <w:rFonts w:ascii="Arial" w:hAnsi="Arial" w:cs="Arial" w:hint="default"/>
        </w:rPr>
      </w:lvl>
    </w:lvlOverride>
  </w:num>
  <w:num w:numId="17">
    <w:abstractNumId w:val="54"/>
    <w:lvlOverride w:ilvl="0">
      <w:lvl w:ilvl="0">
        <w:numFmt w:val="lowerLetter"/>
        <w:lvlText w:val="%1."/>
        <w:lvlJc w:val="left"/>
      </w:lvl>
    </w:lvlOverride>
  </w:num>
  <w:num w:numId="18">
    <w:abstractNumId w:val="49"/>
  </w:num>
  <w:num w:numId="19">
    <w:abstractNumId w:val="97"/>
  </w:num>
  <w:num w:numId="20">
    <w:abstractNumId w:val="35"/>
  </w:num>
  <w:num w:numId="21">
    <w:abstractNumId w:val="105"/>
  </w:num>
  <w:num w:numId="22">
    <w:abstractNumId w:val="36"/>
  </w:num>
  <w:num w:numId="23">
    <w:abstractNumId w:val="67"/>
  </w:num>
  <w:num w:numId="24">
    <w:abstractNumId w:val="50"/>
  </w:num>
  <w:num w:numId="25">
    <w:abstractNumId w:val="102"/>
  </w:num>
  <w:num w:numId="26">
    <w:abstractNumId w:val="71"/>
  </w:num>
  <w:num w:numId="27">
    <w:abstractNumId w:val="86"/>
  </w:num>
  <w:num w:numId="28">
    <w:abstractNumId w:val="65"/>
  </w:num>
  <w:num w:numId="29">
    <w:abstractNumId w:val="79"/>
  </w:num>
  <w:num w:numId="30">
    <w:abstractNumId w:val="109"/>
  </w:num>
  <w:num w:numId="31">
    <w:abstractNumId w:val="85"/>
  </w:num>
  <w:num w:numId="32">
    <w:abstractNumId w:val="47"/>
  </w:num>
  <w:num w:numId="33">
    <w:abstractNumId w:val="88"/>
  </w:num>
  <w:num w:numId="34">
    <w:abstractNumId w:val="99"/>
  </w:num>
  <w:num w:numId="35">
    <w:abstractNumId w:val="103"/>
  </w:num>
  <w:num w:numId="36">
    <w:abstractNumId w:val="53"/>
  </w:num>
  <w:num w:numId="37">
    <w:abstractNumId w:val="58"/>
  </w:num>
  <w:num w:numId="38">
    <w:abstractNumId w:val="68"/>
  </w:num>
  <w:num w:numId="39">
    <w:abstractNumId w:val="100"/>
  </w:num>
  <w:num w:numId="40">
    <w:abstractNumId w:val="37"/>
  </w:num>
  <w:num w:numId="41">
    <w:abstractNumId w:val="108"/>
  </w:num>
  <w:num w:numId="42">
    <w:abstractNumId w:val="94"/>
  </w:num>
  <w:num w:numId="43">
    <w:abstractNumId w:val="83"/>
  </w:num>
  <w:num w:numId="44">
    <w:abstractNumId w:val="59"/>
  </w:num>
  <w:num w:numId="45">
    <w:abstractNumId w:val="84"/>
  </w:num>
  <w:num w:numId="46">
    <w:abstractNumId w:val="95"/>
  </w:num>
  <w:num w:numId="47">
    <w:abstractNumId w:val="91"/>
  </w:num>
  <w:num w:numId="48">
    <w:abstractNumId w:val="28"/>
  </w:num>
  <w:num w:numId="49">
    <w:abstractNumId w:val="8"/>
  </w:num>
  <w:num w:numId="50">
    <w:abstractNumId w:val="56"/>
  </w:num>
  <w:num w:numId="51">
    <w:abstractNumId w:val="63"/>
  </w:num>
  <w:num w:numId="52">
    <w:abstractNumId w:val="75"/>
  </w:num>
  <w:num w:numId="53">
    <w:abstractNumId w:val="92"/>
  </w:num>
  <w:num w:numId="54">
    <w:abstractNumId w:val="44"/>
  </w:num>
  <w:num w:numId="55">
    <w:abstractNumId w:val="80"/>
  </w:num>
  <w:num w:numId="56">
    <w:abstractNumId w:val="78"/>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num>
  <w:num w:numId="60">
    <w:abstractNumId w:val="64"/>
  </w:num>
  <w:num w:numId="61">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num>
  <w:num w:numId="68">
    <w:abstractNumId w:val="29"/>
  </w:num>
  <w:num w:numId="69">
    <w:abstractNumId w:val="101"/>
  </w:num>
  <w:num w:numId="7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7"/>
  </w:num>
  <w:num w:numId="77">
    <w:abstractNumId w:val="31"/>
  </w:num>
  <w:num w:numId="78">
    <w:abstractNumId w:val="32"/>
  </w:num>
  <w:num w:numId="79">
    <w:abstractNumId w:val="93"/>
  </w:num>
  <w:num w:numId="80">
    <w:abstractNumId w:val="38"/>
  </w:num>
  <w:num w:numId="81">
    <w:abstractNumId w:val="57"/>
  </w:num>
  <w:num w:numId="82">
    <w:abstractNumId w:val="87"/>
  </w:num>
  <w:num w:numId="83">
    <w:abstractNumId w:val="72"/>
  </w:num>
  <w:num w:numId="84">
    <w:abstractNumId w:val="55"/>
    <w:lvlOverride w:ilvl="0">
      <w:startOverride w:val="3"/>
    </w:lvlOverride>
  </w:num>
  <w:num w:numId="85">
    <w:abstractNumId w:val="90"/>
  </w:num>
  <w:num w:numId="86">
    <w:abstractNumId w:val="39"/>
  </w:num>
  <w:num w:numId="87">
    <w:abstractNumId w:val="27"/>
  </w:num>
  <w:num w:numId="88">
    <w:abstractNumId w:val="34"/>
  </w:num>
  <w:num w:numId="89">
    <w:abstractNumId w:val="89"/>
  </w:num>
  <w:num w:numId="90">
    <w:abstractNumId w:val="42"/>
  </w:num>
  <w:num w:numId="91">
    <w:abstractNumId w:val="6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D7"/>
    <w:rsid w:val="000002BC"/>
    <w:rsid w:val="00000711"/>
    <w:rsid w:val="00001490"/>
    <w:rsid w:val="00001C96"/>
    <w:rsid w:val="0000213C"/>
    <w:rsid w:val="000037A1"/>
    <w:rsid w:val="00003B3C"/>
    <w:rsid w:val="00004104"/>
    <w:rsid w:val="0000495D"/>
    <w:rsid w:val="00004CCF"/>
    <w:rsid w:val="00004F74"/>
    <w:rsid w:val="00005DFE"/>
    <w:rsid w:val="00006997"/>
    <w:rsid w:val="000071E3"/>
    <w:rsid w:val="000072D4"/>
    <w:rsid w:val="00011B1D"/>
    <w:rsid w:val="000155ED"/>
    <w:rsid w:val="000174F1"/>
    <w:rsid w:val="000213F2"/>
    <w:rsid w:val="00021CD4"/>
    <w:rsid w:val="00021D29"/>
    <w:rsid w:val="00021E23"/>
    <w:rsid w:val="00021E32"/>
    <w:rsid w:val="00022122"/>
    <w:rsid w:val="000222F4"/>
    <w:rsid w:val="00022B04"/>
    <w:rsid w:val="00022CCB"/>
    <w:rsid w:val="00023F66"/>
    <w:rsid w:val="000244C8"/>
    <w:rsid w:val="00024834"/>
    <w:rsid w:val="0002555A"/>
    <w:rsid w:val="00025C8D"/>
    <w:rsid w:val="000305F7"/>
    <w:rsid w:val="00030DC6"/>
    <w:rsid w:val="00031BD0"/>
    <w:rsid w:val="00031D6A"/>
    <w:rsid w:val="00034EE8"/>
    <w:rsid w:val="000363D8"/>
    <w:rsid w:val="00036A8A"/>
    <w:rsid w:val="00036B27"/>
    <w:rsid w:val="0004051B"/>
    <w:rsid w:val="0004102A"/>
    <w:rsid w:val="0004175A"/>
    <w:rsid w:val="00043AE7"/>
    <w:rsid w:val="000446B9"/>
    <w:rsid w:val="00044936"/>
    <w:rsid w:val="00044FAA"/>
    <w:rsid w:val="00045FB6"/>
    <w:rsid w:val="00050207"/>
    <w:rsid w:val="000524BD"/>
    <w:rsid w:val="00052CEA"/>
    <w:rsid w:val="00053085"/>
    <w:rsid w:val="0005376E"/>
    <w:rsid w:val="00053E41"/>
    <w:rsid w:val="000545F2"/>
    <w:rsid w:val="00054F13"/>
    <w:rsid w:val="00055478"/>
    <w:rsid w:val="0006024A"/>
    <w:rsid w:val="000613EB"/>
    <w:rsid w:val="000623B3"/>
    <w:rsid w:val="00063222"/>
    <w:rsid w:val="00063ED8"/>
    <w:rsid w:val="00064132"/>
    <w:rsid w:val="000642E7"/>
    <w:rsid w:val="000654C8"/>
    <w:rsid w:val="00065909"/>
    <w:rsid w:val="00065BCB"/>
    <w:rsid w:val="0006613B"/>
    <w:rsid w:val="00066392"/>
    <w:rsid w:val="000667E6"/>
    <w:rsid w:val="00067429"/>
    <w:rsid w:val="000703CC"/>
    <w:rsid w:val="0007329B"/>
    <w:rsid w:val="00073623"/>
    <w:rsid w:val="00073CBB"/>
    <w:rsid w:val="00084168"/>
    <w:rsid w:val="00084576"/>
    <w:rsid w:val="00084678"/>
    <w:rsid w:val="00084F74"/>
    <w:rsid w:val="0008567E"/>
    <w:rsid w:val="00085B49"/>
    <w:rsid w:val="00085E2F"/>
    <w:rsid w:val="00085EE2"/>
    <w:rsid w:val="000860DF"/>
    <w:rsid w:val="00087659"/>
    <w:rsid w:val="000876E8"/>
    <w:rsid w:val="00087BC5"/>
    <w:rsid w:val="00087EDB"/>
    <w:rsid w:val="000900EB"/>
    <w:rsid w:val="00090EF0"/>
    <w:rsid w:val="00091415"/>
    <w:rsid w:val="00091DFC"/>
    <w:rsid w:val="00091E7C"/>
    <w:rsid w:val="000930F3"/>
    <w:rsid w:val="00093BA7"/>
    <w:rsid w:val="00093D91"/>
    <w:rsid w:val="00095975"/>
    <w:rsid w:val="00096313"/>
    <w:rsid w:val="00096CDC"/>
    <w:rsid w:val="00097399"/>
    <w:rsid w:val="000A04CC"/>
    <w:rsid w:val="000A12FA"/>
    <w:rsid w:val="000A1CA0"/>
    <w:rsid w:val="000A25A6"/>
    <w:rsid w:val="000A28B4"/>
    <w:rsid w:val="000A2BF7"/>
    <w:rsid w:val="000A2C32"/>
    <w:rsid w:val="000A2D19"/>
    <w:rsid w:val="000A68CE"/>
    <w:rsid w:val="000A7155"/>
    <w:rsid w:val="000B04B0"/>
    <w:rsid w:val="000B232A"/>
    <w:rsid w:val="000B51B2"/>
    <w:rsid w:val="000B5551"/>
    <w:rsid w:val="000B5E60"/>
    <w:rsid w:val="000B7136"/>
    <w:rsid w:val="000C0246"/>
    <w:rsid w:val="000C19D6"/>
    <w:rsid w:val="000C2C30"/>
    <w:rsid w:val="000C3EBA"/>
    <w:rsid w:val="000C40D4"/>
    <w:rsid w:val="000C42C2"/>
    <w:rsid w:val="000C4420"/>
    <w:rsid w:val="000C5CE6"/>
    <w:rsid w:val="000C5CF1"/>
    <w:rsid w:val="000C6D8C"/>
    <w:rsid w:val="000D03B0"/>
    <w:rsid w:val="000D1204"/>
    <w:rsid w:val="000D1DE8"/>
    <w:rsid w:val="000D4599"/>
    <w:rsid w:val="000D5136"/>
    <w:rsid w:val="000D5316"/>
    <w:rsid w:val="000D55BF"/>
    <w:rsid w:val="000D6848"/>
    <w:rsid w:val="000D7F7E"/>
    <w:rsid w:val="000E12BE"/>
    <w:rsid w:val="000E1A6C"/>
    <w:rsid w:val="000E20EF"/>
    <w:rsid w:val="000E2C1C"/>
    <w:rsid w:val="000E49B6"/>
    <w:rsid w:val="000E4BF1"/>
    <w:rsid w:val="000E5444"/>
    <w:rsid w:val="000E5459"/>
    <w:rsid w:val="000E6B82"/>
    <w:rsid w:val="000E6D77"/>
    <w:rsid w:val="000E7939"/>
    <w:rsid w:val="000E7BE4"/>
    <w:rsid w:val="000F0CEA"/>
    <w:rsid w:val="000F0F8A"/>
    <w:rsid w:val="000F1229"/>
    <w:rsid w:val="000F19CF"/>
    <w:rsid w:val="000F1AE3"/>
    <w:rsid w:val="000F1D0C"/>
    <w:rsid w:val="000F2452"/>
    <w:rsid w:val="000F3819"/>
    <w:rsid w:val="000F729A"/>
    <w:rsid w:val="000F7C4C"/>
    <w:rsid w:val="00100153"/>
    <w:rsid w:val="001006AB"/>
    <w:rsid w:val="001012B1"/>
    <w:rsid w:val="00101679"/>
    <w:rsid w:val="00101735"/>
    <w:rsid w:val="00101C40"/>
    <w:rsid w:val="0010332A"/>
    <w:rsid w:val="00103CF9"/>
    <w:rsid w:val="00104477"/>
    <w:rsid w:val="00104616"/>
    <w:rsid w:val="00104C94"/>
    <w:rsid w:val="00104EDD"/>
    <w:rsid w:val="001058CA"/>
    <w:rsid w:val="00105E27"/>
    <w:rsid w:val="00106AF1"/>
    <w:rsid w:val="00106E69"/>
    <w:rsid w:val="00107A9D"/>
    <w:rsid w:val="00110B5A"/>
    <w:rsid w:val="00110BD1"/>
    <w:rsid w:val="00111A4C"/>
    <w:rsid w:val="001124DB"/>
    <w:rsid w:val="001133C2"/>
    <w:rsid w:val="00113573"/>
    <w:rsid w:val="00113998"/>
    <w:rsid w:val="00114104"/>
    <w:rsid w:val="0011640A"/>
    <w:rsid w:val="001165F7"/>
    <w:rsid w:val="00117E8B"/>
    <w:rsid w:val="00120DA4"/>
    <w:rsid w:val="0012231C"/>
    <w:rsid w:val="0012246D"/>
    <w:rsid w:val="00122D18"/>
    <w:rsid w:val="00122F0A"/>
    <w:rsid w:val="00125187"/>
    <w:rsid w:val="0012609F"/>
    <w:rsid w:val="0012667F"/>
    <w:rsid w:val="00126DD6"/>
    <w:rsid w:val="001272C0"/>
    <w:rsid w:val="001301F6"/>
    <w:rsid w:val="00130675"/>
    <w:rsid w:val="00130983"/>
    <w:rsid w:val="0013298E"/>
    <w:rsid w:val="00132B11"/>
    <w:rsid w:val="00136E65"/>
    <w:rsid w:val="00142D41"/>
    <w:rsid w:val="00143AD3"/>
    <w:rsid w:val="00143E20"/>
    <w:rsid w:val="001448A5"/>
    <w:rsid w:val="001448FB"/>
    <w:rsid w:val="001452E7"/>
    <w:rsid w:val="00145A3B"/>
    <w:rsid w:val="00145C2A"/>
    <w:rsid w:val="00147AC0"/>
    <w:rsid w:val="00150F3E"/>
    <w:rsid w:val="00151EA5"/>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ED6"/>
    <w:rsid w:val="00165362"/>
    <w:rsid w:val="00166C44"/>
    <w:rsid w:val="00167561"/>
    <w:rsid w:val="001709CB"/>
    <w:rsid w:val="00170A8A"/>
    <w:rsid w:val="0017148C"/>
    <w:rsid w:val="00172C33"/>
    <w:rsid w:val="00172D92"/>
    <w:rsid w:val="0017671E"/>
    <w:rsid w:val="00176A72"/>
    <w:rsid w:val="00176B5A"/>
    <w:rsid w:val="00176BEF"/>
    <w:rsid w:val="0018019E"/>
    <w:rsid w:val="001808EC"/>
    <w:rsid w:val="001811DC"/>
    <w:rsid w:val="00181A94"/>
    <w:rsid w:val="001827F6"/>
    <w:rsid w:val="001829CD"/>
    <w:rsid w:val="00182EFA"/>
    <w:rsid w:val="00183145"/>
    <w:rsid w:val="0018374E"/>
    <w:rsid w:val="001839A9"/>
    <w:rsid w:val="00185007"/>
    <w:rsid w:val="00185143"/>
    <w:rsid w:val="00185DF8"/>
    <w:rsid w:val="00187780"/>
    <w:rsid w:val="00187863"/>
    <w:rsid w:val="00187D1A"/>
    <w:rsid w:val="0019061C"/>
    <w:rsid w:val="00190D6E"/>
    <w:rsid w:val="00193330"/>
    <w:rsid w:val="0019339B"/>
    <w:rsid w:val="001939DD"/>
    <w:rsid w:val="00193A1A"/>
    <w:rsid w:val="00193E01"/>
    <w:rsid w:val="00193FF1"/>
    <w:rsid w:val="00193FF7"/>
    <w:rsid w:val="00194826"/>
    <w:rsid w:val="00195103"/>
    <w:rsid w:val="00195658"/>
    <w:rsid w:val="00195A48"/>
    <w:rsid w:val="001964BE"/>
    <w:rsid w:val="0019663E"/>
    <w:rsid w:val="00196BED"/>
    <w:rsid w:val="00196DE4"/>
    <w:rsid w:val="00196E28"/>
    <w:rsid w:val="00196F9A"/>
    <w:rsid w:val="00197584"/>
    <w:rsid w:val="00197957"/>
    <w:rsid w:val="001A0544"/>
    <w:rsid w:val="001A0886"/>
    <w:rsid w:val="001A0A45"/>
    <w:rsid w:val="001A18C8"/>
    <w:rsid w:val="001A1B04"/>
    <w:rsid w:val="001A20EF"/>
    <w:rsid w:val="001A3C97"/>
    <w:rsid w:val="001A3E79"/>
    <w:rsid w:val="001A41FB"/>
    <w:rsid w:val="001A4997"/>
    <w:rsid w:val="001A4E81"/>
    <w:rsid w:val="001A5135"/>
    <w:rsid w:val="001A544F"/>
    <w:rsid w:val="001A65A3"/>
    <w:rsid w:val="001A6C47"/>
    <w:rsid w:val="001B08CF"/>
    <w:rsid w:val="001B0B53"/>
    <w:rsid w:val="001B0D3A"/>
    <w:rsid w:val="001B0F33"/>
    <w:rsid w:val="001B1199"/>
    <w:rsid w:val="001B20FD"/>
    <w:rsid w:val="001B336B"/>
    <w:rsid w:val="001B3D54"/>
    <w:rsid w:val="001B486A"/>
    <w:rsid w:val="001B5B8F"/>
    <w:rsid w:val="001B5EB2"/>
    <w:rsid w:val="001B75B5"/>
    <w:rsid w:val="001C01BC"/>
    <w:rsid w:val="001C05C3"/>
    <w:rsid w:val="001C0D26"/>
    <w:rsid w:val="001C1930"/>
    <w:rsid w:val="001C2405"/>
    <w:rsid w:val="001C33B1"/>
    <w:rsid w:val="001C366A"/>
    <w:rsid w:val="001C5190"/>
    <w:rsid w:val="001C551C"/>
    <w:rsid w:val="001C622D"/>
    <w:rsid w:val="001C7F05"/>
    <w:rsid w:val="001D0D46"/>
    <w:rsid w:val="001D153F"/>
    <w:rsid w:val="001D1D3D"/>
    <w:rsid w:val="001D28E4"/>
    <w:rsid w:val="001D2E84"/>
    <w:rsid w:val="001D3A19"/>
    <w:rsid w:val="001D5EE5"/>
    <w:rsid w:val="001D650E"/>
    <w:rsid w:val="001D6CAE"/>
    <w:rsid w:val="001D775B"/>
    <w:rsid w:val="001E0931"/>
    <w:rsid w:val="001E0BD4"/>
    <w:rsid w:val="001E110D"/>
    <w:rsid w:val="001E116E"/>
    <w:rsid w:val="001E1FFC"/>
    <w:rsid w:val="001E3F5F"/>
    <w:rsid w:val="001E446C"/>
    <w:rsid w:val="001E49B5"/>
    <w:rsid w:val="001E4C8C"/>
    <w:rsid w:val="001E4D47"/>
    <w:rsid w:val="001E55A3"/>
    <w:rsid w:val="001E6C4E"/>
    <w:rsid w:val="001E7295"/>
    <w:rsid w:val="001E7632"/>
    <w:rsid w:val="001E7A52"/>
    <w:rsid w:val="001F0292"/>
    <w:rsid w:val="001F0360"/>
    <w:rsid w:val="001F1FE6"/>
    <w:rsid w:val="001F3962"/>
    <w:rsid w:val="001F4C82"/>
    <w:rsid w:val="001F6148"/>
    <w:rsid w:val="001F6D86"/>
    <w:rsid w:val="001F75E2"/>
    <w:rsid w:val="0020079D"/>
    <w:rsid w:val="00201AB7"/>
    <w:rsid w:val="00202EB9"/>
    <w:rsid w:val="00204D9A"/>
    <w:rsid w:val="00204F5B"/>
    <w:rsid w:val="00205F06"/>
    <w:rsid w:val="002068EE"/>
    <w:rsid w:val="00206B13"/>
    <w:rsid w:val="00206C1A"/>
    <w:rsid w:val="00206E58"/>
    <w:rsid w:val="00207681"/>
    <w:rsid w:val="002079F3"/>
    <w:rsid w:val="00214152"/>
    <w:rsid w:val="002142E2"/>
    <w:rsid w:val="002142EA"/>
    <w:rsid w:val="00214F06"/>
    <w:rsid w:val="0021787F"/>
    <w:rsid w:val="002209EF"/>
    <w:rsid w:val="002219D4"/>
    <w:rsid w:val="00221DC1"/>
    <w:rsid w:val="00222AB4"/>
    <w:rsid w:val="00222B0E"/>
    <w:rsid w:val="00222FFA"/>
    <w:rsid w:val="002247CA"/>
    <w:rsid w:val="00224816"/>
    <w:rsid w:val="00225640"/>
    <w:rsid w:val="002302C7"/>
    <w:rsid w:val="00230DD4"/>
    <w:rsid w:val="002319BC"/>
    <w:rsid w:val="00231CD6"/>
    <w:rsid w:val="00232C72"/>
    <w:rsid w:val="00233189"/>
    <w:rsid w:val="00233870"/>
    <w:rsid w:val="00234409"/>
    <w:rsid w:val="00234E41"/>
    <w:rsid w:val="00236DAB"/>
    <w:rsid w:val="00236EF0"/>
    <w:rsid w:val="00237CDE"/>
    <w:rsid w:val="00240204"/>
    <w:rsid w:val="00241B68"/>
    <w:rsid w:val="00241E41"/>
    <w:rsid w:val="00242D4D"/>
    <w:rsid w:val="00242E46"/>
    <w:rsid w:val="00242E48"/>
    <w:rsid w:val="0024342C"/>
    <w:rsid w:val="00245B5D"/>
    <w:rsid w:val="00245E1A"/>
    <w:rsid w:val="00247E01"/>
    <w:rsid w:val="002501CE"/>
    <w:rsid w:val="00250DF5"/>
    <w:rsid w:val="00251E4C"/>
    <w:rsid w:val="00253016"/>
    <w:rsid w:val="002539B2"/>
    <w:rsid w:val="002550C4"/>
    <w:rsid w:val="00257DD4"/>
    <w:rsid w:val="002600A4"/>
    <w:rsid w:val="0026012F"/>
    <w:rsid w:val="00260879"/>
    <w:rsid w:val="00260FA9"/>
    <w:rsid w:val="00260FD6"/>
    <w:rsid w:val="002616B5"/>
    <w:rsid w:val="002625DF"/>
    <w:rsid w:val="00264FA6"/>
    <w:rsid w:val="00265113"/>
    <w:rsid w:val="002651E4"/>
    <w:rsid w:val="00266AE6"/>
    <w:rsid w:val="00271210"/>
    <w:rsid w:val="002712A2"/>
    <w:rsid w:val="00272385"/>
    <w:rsid w:val="00273269"/>
    <w:rsid w:val="0027351A"/>
    <w:rsid w:val="002745D6"/>
    <w:rsid w:val="00275D90"/>
    <w:rsid w:val="00277DF2"/>
    <w:rsid w:val="00280F12"/>
    <w:rsid w:val="00281357"/>
    <w:rsid w:val="00281AEA"/>
    <w:rsid w:val="00281FB9"/>
    <w:rsid w:val="002831A3"/>
    <w:rsid w:val="00283D61"/>
    <w:rsid w:val="00284061"/>
    <w:rsid w:val="0028435A"/>
    <w:rsid w:val="002852FB"/>
    <w:rsid w:val="00286410"/>
    <w:rsid w:val="0028675E"/>
    <w:rsid w:val="00287AF4"/>
    <w:rsid w:val="0029070F"/>
    <w:rsid w:val="002914EC"/>
    <w:rsid w:val="002922DA"/>
    <w:rsid w:val="00292661"/>
    <w:rsid w:val="00292F04"/>
    <w:rsid w:val="00293177"/>
    <w:rsid w:val="0029496C"/>
    <w:rsid w:val="00295889"/>
    <w:rsid w:val="00295BE0"/>
    <w:rsid w:val="002960A3"/>
    <w:rsid w:val="002978BB"/>
    <w:rsid w:val="002A0175"/>
    <w:rsid w:val="002A17A8"/>
    <w:rsid w:val="002A3245"/>
    <w:rsid w:val="002A39A6"/>
    <w:rsid w:val="002A3A7B"/>
    <w:rsid w:val="002A4AC4"/>
    <w:rsid w:val="002A5732"/>
    <w:rsid w:val="002A58B4"/>
    <w:rsid w:val="002A7811"/>
    <w:rsid w:val="002B2927"/>
    <w:rsid w:val="002B2BD8"/>
    <w:rsid w:val="002B2CAF"/>
    <w:rsid w:val="002B47F3"/>
    <w:rsid w:val="002B534D"/>
    <w:rsid w:val="002B538F"/>
    <w:rsid w:val="002B5A3B"/>
    <w:rsid w:val="002B67C5"/>
    <w:rsid w:val="002B7255"/>
    <w:rsid w:val="002B7936"/>
    <w:rsid w:val="002C0C8E"/>
    <w:rsid w:val="002C0F92"/>
    <w:rsid w:val="002C23CD"/>
    <w:rsid w:val="002C50BE"/>
    <w:rsid w:val="002C6CC4"/>
    <w:rsid w:val="002C79A0"/>
    <w:rsid w:val="002D0175"/>
    <w:rsid w:val="002D0BD9"/>
    <w:rsid w:val="002D16E8"/>
    <w:rsid w:val="002D1777"/>
    <w:rsid w:val="002D1CD8"/>
    <w:rsid w:val="002D2912"/>
    <w:rsid w:val="002D3380"/>
    <w:rsid w:val="002D5C57"/>
    <w:rsid w:val="002D7F96"/>
    <w:rsid w:val="002E1F60"/>
    <w:rsid w:val="002E4D44"/>
    <w:rsid w:val="002E60B8"/>
    <w:rsid w:val="002E62DB"/>
    <w:rsid w:val="002E6DE5"/>
    <w:rsid w:val="002E79DD"/>
    <w:rsid w:val="002E7F3B"/>
    <w:rsid w:val="002F1565"/>
    <w:rsid w:val="002F2427"/>
    <w:rsid w:val="002F2DBE"/>
    <w:rsid w:val="002F3542"/>
    <w:rsid w:val="002F3754"/>
    <w:rsid w:val="002F40AD"/>
    <w:rsid w:val="002F44D7"/>
    <w:rsid w:val="002F4A8C"/>
    <w:rsid w:val="002F52CE"/>
    <w:rsid w:val="002F6B01"/>
    <w:rsid w:val="002F6B1D"/>
    <w:rsid w:val="002F7126"/>
    <w:rsid w:val="002F72D1"/>
    <w:rsid w:val="002F7896"/>
    <w:rsid w:val="002F78D4"/>
    <w:rsid w:val="00301021"/>
    <w:rsid w:val="00301E81"/>
    <w:rsid w:val="003044B0"/>
    <w:rsid w:val="00305F31"/>
    <w:rsid w:val="00307CFE"/>
    <w:rsid w:val="003103EF"/>
    <w:rsid w:val="00311B6F"/>
    <w:rsid w:val="003129E0"/>
    <w:rsid w:val="003132FA"/>
    <w:rsid w:val="00313ECE"/>
    <w:rsid w:val="00314A5B"/>
    <w:rsid w:val="003151A1"/>
    <w:rsid w:val="003154CD"/>
    <w:rsid w:val="00315A93"/>
    <w:rsid w:val="00317AA1"/>
    <w:rsid w:val="0032062A"/>
    <w:rsid w:val="00320A52"/>
    <w:rsid w:val="00320E3B"/>
    <w:rsid w:val="00320EEB"/>
    <w:rsid w:val="00320F6B"/>
    <w:rsid w:val="003210CD"/>
    <w:rsid w:val="0032339D"/>
    <w:rsid w:val="00324B77"/>
    <w:rsid w:val="00324EEC"/>
    <w:rsid w:val="00325724"/>
    <w:rsid w:val="00327EAE"/>
    <w:rsid w:val="00327FC6"/>
    <w:rsid w:val="00330D47"/>
    <w:rsid w:val="00332313"/>
    <w:rsid w:val="00333563"/>
    <w:rsid w:val="00335064"/>
    <w:rsid w:val="0033570D"/>
    <w:rsid w:val="00335AD9"/>
    <w:rsid w:val="00335D45"/>
    <w:rsid w:val="003366CB"/>
    <w:rsid w:val="003368EB"/>
    <w:rsid w:val="00337DB6"/>
    <w:rsid w:val="003406D0"/>
    <w:rsid w:val="00340814"/>
    <w:rsid w:val="003409A7"/>
    <w:rsid w:val="00342097"/>
    <w:rsid w:val="00342E69"/>
    <w:rsid w:val="003439A1"/>
    <w:rsid w:val="0034443C"/>
    <w:rsid w:val="00344F9F"/>
    <w:rsid w:val="00345082"/>
    <w:rsid w:val="003451B3"/>
    <w:rsid w:val="00345698"/>
    <w:rsid w:val="00345A11"/>
    <w:rsid w:val="00345DB4"/>
    <w:rsid w:val="00347415"/>
    <w:rsid w:val="00347D05"/>
    <w:rsid w:val="00350E27"/>
    <w:rsid w:val="0035116C"/>
    <w:rsid w:val="00351786"/>
    <w:rsid w:val="00353A52"/>
    <w:rsid w:val="00353B0A"/>
    <w:rsid w:val="00353B55"/>
    <w:rsid w:val="00353CA2"/>
    <w:rsid w:val="00355528"/>
    <w:rsid w:val="00362004"/>
    <w:rsid w:val="00363532"/>
    <w:rsid w:val="003637DD"/>
    <w:rsid w:val="0036453E"/>
    <w:rsid w:val="00364E3E"/>
    <w:rsid w:val="003662AE"/>
    <w:rsid w:val="00366DA9"/>
    <w:rsid w:val="0037001C"/>
    <w:rsid w:val="00370170"/>
    <w:rsid w:val="0037075F"/>
    <w:rsid w:val="0037182F"/>
    <w:rsid w:val="0037185E"/>
    <w:rsid w:val="003733C9"/>
    <w:rsid w:val="00374548"/>
    <w:rsid w:val="003754CF"/>
    <w:rsid w:val="0037788C"/>
    <w:rsid w:val="00377DAF"/>
    <w:rsid w:val="00380162"/>
    <w:rsid w:val="0038058D"/>
    <w:rsid w:val="00380784"/>
    <w:rsid w:val="00382C37"/>
    <w:rsid w:val="0038388C"/>
    <w:rsid w:val="0038396F"/>
    <w:rsid w:val="00384B73"/>
    <w:rsid w:val="00384FA2"/>
    <w:rsid w:val="003874E7"/>
    <w:rsid w:val="00387A8E"/>
    <w:rsid w:val="00387FE6"/>
    <w:rsid w:val="00390312"/>
    <w:rsid w:val="00390A1B"/>
    <w:rsid w:val="00390C22"/>
    <w:rsid w:val="00391B73"/>
    <w:rsid w:val="00393480"/>
    <w:rsid w:val="00393CD3"/>
    <w:rsid w:val="00396EC0"/>
    <w:rsid w:val="0039737B"/>
    <w:rsid w:val="003A0109"/>
    <w:rsid w:val="003A0DB7"/>
    <w:rsid w:val="003A0EA6"/>
    <w:rsid w:val="003A2D0A"/>
    <w:rsid w:val="003A4B60"/>
    <w:rsid w:val="003A5732"/>
    <w:rsid w:val="003A646B"/>
    <w:rsid w:val="003A6DA6"/>
    <w:rsid w:val="003A751A"/>
    <w:rsid w:val="003A7A6F"/>
    <w:rsid w:val="003B0A9E"/>
    <w:rsid w:val="003B2CCF"/>
    <w:rsid w:val="003B36F3"/>
    <w:rsid w:val="003B4A40"/>
    <w:rsid w:val="003B523D"/>
    <w:rsid w:val="003B6531"/>
    <w:rsid w:val="003B68E6"/>
    <w:rsid w:val="003B746B"/>
    <w:rsid w:val="003B7769"/>
    <w:rsid w:val="003B77AA"/>
    <w:rsid w:val="003C001D"/>
    <w:rsid w:val="003C2B4E"/>
    <w:rsid w:val="003C34F3"/>
    <w:rsid w:val="003C3A6D"/>
    <w:rsid w:val="003C4CC9"/>
    <w:rsid w:val="003C58F8"/>
    <w:rsid w:val="003C6AF8"/>
    <w:rsid w:val="003C7EF0"/>
    <w:rsid w:val="003D0D7E"/>
    <w:rsid w:val="003D1D6E"/>
    <w:rsid w:val="003D2CEF"/>
    <w:rsid w:val="003D3B55"/>
    <w:rsid w:val="003D3E75"/>
    <w:rsid w:val="003D44A6"/>
    <w:rsid w:val="003D4880"/>
    <w:rsid w:val="003D4C02"/>
    <w:rsid w:val="003D6371"/>
    <w:rsid w:val="003D6E97"/>
    <w:rsid w:val="003E1710"/>
    <w:rsid w:val="003E2588"/>
    <w:rsid w:val="003E27A4"/>
    <w:rsid w:val="003E310D"/>
    <w:rsid w:val="003E376F"/>
    <w:rsid w:val="003E43D3"/>
    <w:rsid w:val="003E4475"/>
    <w:rsid w:val="003E4DD0"/>
    <w:rsid w:val="003E780B"/>
    <w:rsid w:val="003E7FCF"/>
    <w:rsid w:val="003F0D62"/>
    <w:rsid w:val="003F3ABC"/>
    <w:rsid w:val="003F3DC7"/>
    <w:rsid w:val="003F4CD3"/>
    <w:rsid w:val="003F6D23"/>
    <w:rsid w:val="003F7779"/>
    <w:rsid w:val="00400001"/>
    <w:rsid w:val="00400247"/>
    <w:rsid w:val="0040156B"/>
    <w:rsid w:val="004028DD"/>
    <w:rsid w:val="0040588C"/>
    <w:rsid w:val="0041104E"/>
    <w:rsid w:val="00411C53"/>
    <w:rsid w:val="00412A72"/>
    <w:rsid w:val="0041519E"/>
    <w:rsid w:val="00416399"/>
    <w:rsid w:val="00416AC8"/>
    <w:rsid w:val="00416BAD"/>
    <w:rsid w:val="004178AB"/>
    <w:rsid w:val="0042081C"/>
    <w:rsid w:val="00420AEA"/>
    <w:rsid w:val="004222FF"/>
    <w:rsid w:val="00423214"/>
    <w:rsid w:val="00424222"/>
    <w:rsid w:val="004245CA"/>
    <w:rsid w:val="00425CBC"/>
    <w:rsid w:val="00425D34"/>
    <w:rsid w:val="00425D63"/>
    <w:rsid w:val="00426476"/>
    <w:rsid w:val="00427F44"/>
    <w:rsid w:val="00430839"/>
    <w:rsid w:val="00430EBD"/>
    <w:rsid w:val="004352B0"/>
    <w:rsid w:val="00435979"/>
    <w:rsid w:val="00436447"/>
    <w:rsid w:val="00437800"/>
    <w:rsid w:val="00440509"/>
    <w:rsid w:val="004419CE"/>
    <w:rsid w:val="0044225C"/>
    <w:rsid w:val="0044478F"/>
    <w:rsid w:val="00445D28"/>
    <w:rsid w:val="0044607F"/>
    <w:rsid w:val="0044694D"/>
    <w:rsid w:val="00447F96"/>
    <w:rsid w:val="00450C02"/>
    <w:rsid w:val="00450DDD"/>
    <w:rsid w:val="004514DF"/>
    <w:rsid w:val="0045195A"/>
    <w:rsid w:val="004521B8"/>
    <w:rsid w:val="004538F5"/>
    <w:rsid w:val="0045400C"/>
    <w:rsid w:val="004557E0"/>
    <w:rsid w:val="004557E5"/>
    <w:rsid w:val="00457444"/>
    <w:rsid w:val="004606D0"/>
    <w:rsid w:val="00461B10"/>
    <w:rsid w:val="004627AB"/>
    <w:rsid w:val="004630B5"/>
    <w:rsid w:val="00464AB5"/>
    <w:rsid w:val="00465827"/>
    <w:rsid w:val="00465C08"/>
    <w:rsid w:val="004678DD"/>
    <w:rsid w:val="00467AE0"/>
    <w:rsid w:val="0047013B"/>
    <w:rsid w:val="00470931"/>
    <w:rsid w:val="004709C6"/>
    <w:rsid w:val="00470BA5"/>
    <w:rsid w:val="00471524"/>
    <w:rsid w:val="00472DE7"/>
    <w:rsid w:val="00474030"/>
    <w:rsid w:val="004758EF"/>
    <w:rsid w:val="004767E7"/>
    <w:rsid w:val="00476CF9"/>
    <w:rsid w:val="0047721F"/>
    <w:rsid w:val="0047758C"/>
    <w:rsid w:val="00477EE1"/>
    <w:rsid w:val="00480CAE"/>
    <w:rsid w:val="0048196B"/>
    <w:rsid w:val="00481C25"/>
    <w:rsid w:val="00484085"/>
    <w:rsid w:val="0048498B"/>
    <w:rsid w:val="00484ACC"/>
    <w:rsid w:val="00485D67"/>
    <w:rsid w:val="00485E11"/>
    <w:rsid w:val="00486B0C"/>
    <w:rsid w:val="00487A78"/>
    <w:rsid w:val="00491D5B"/>
    <w:rsid w:val="00491FC3"/>
    <w:rsid w:val="00492080"/>
    <w:rsid w:val="00492ACB"/>
    <w:rsid w:val="00492CC9"/>
    <w:rsid w:val="00493910"/>
    <w:rsid w:val="0049431F"/>
    <w:rsid w:val="004957FE"/>
    <w:rsid w:val="00497008"/>
    <w:rsid w:val="0049796D"/>
    <w:rsid w:val="004A0BA7"/>
    <w:rsid w:val="004A3BFA"/>
    <w:rsid w:val="004A3DD0"/>
    <w:rsid w:val="004A4B61"/>
    <w:rsid w:val="004A55F4"/>
    <w:rsid w:val="004A6DC8"/>
    <w:rsid w:val="004B00A9"/>
    <w:rsid w:val="004B1098"/>
    <w:rsid w:val="004B281D"/>
    <w:rsid w:val="004B359C"/>
    <w:rsid w:val="004B3812"/>
    <w:rsid w:val="004B3B26"/>
    <w:rsid w:val="004B3ED7"/>
    <w:rsid w:val="004B4C8A"/>
    <w:rsid w:val="004B4E38"/>
    <w:rsid w:val="004B5B7D"/>
    <w:rsid w:val="004B5D4E"/>
    <w:rsid w:val="004B6988"/>
    <w:rsid w:val="004B69C0"/>
    <w:rsid w:val="004B6BE3"/>
    <w:rsid w:val="004C003B"/>
    <w:rsid w:val="004C0D97"/>
    <w:rsid w:val="004C1500"/>
    <w:rsid w:val="004C2A32"/>
    <w:rsid w:val="004C38BA"/>
    <w:rsid w:val="004C3E80"/>
    <w:rsid w:val="004C42BA"/>
    <w:rsid w:val="004C4AF0"/>
    <w:rsid w:val="004C65A2"/>
    <w:rsid w:val="004C6810"/>
    <w:rsid w:val="004C756E"/>
    <w:rsid w:val="004C7A05"/>
    <w:rsid w:val="004D353E"/>
    <w:rsid w:val="004D5074"/>
    <w:rsid w:val="004D5BC8"/>
    <w:rsid w:val="004D6B2C"/>
    <w:rsid w:val="004E1866"/>
    <w:rsid w:val="004E22F3"/>
    <w:rsid w:val="004E2957"/>
    <w:rsid w:val="004E3224"/>
    <w:rsid w:val="004E350F"/>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4F7205"/>
    <w:rsid w:val="00500C29"/>
    <w:rsid w:val="00502736"/>
    <w:rsid w:val="00502763"/>
    <w:rsid w:val="0050323C"/>
    <w:rsid w:val="005034DF"/>
    <w:rsid w:val="00504315"/>
    <w:rsid w:val="00505230"/>
    <w:rsid w:val="0050533F"/>
    <w:rsid w:val="0050535C"/>
    <w:rsid w:val="00505B96"/>
    <w:rsid w:val="0050746C"/>
    <w:rsid w:val="00510CDD"/>
    <w:rsid w:val="005117E0"/>
    <w:rsid w:val="0051242E"/>
    <w:rsid w:val="00513BC5"/>
    <w:rsid w:val="00514163"/>
    <w:rsid w:val="005145B9"/>
    <w:rsid w:val="00514974"/>
    <w:rsid w:val="00515DE2"/>
    <w:rsid w:val="0052010B"/>
    <w:rsid w:val="005218A0"/>
    <w:rsid w:val="00523661"/>
    <w:rsid w:val="00524639"/>
    <w:rsid w:val="00524A0B"/>
    <w:rsid w:val="00524C94"/>
    <w:rsid w:val="00525EA3"/>
    <w:rsid w:val="00526F34"/>
    <w:rsid w:val="00527580"/>
    <w:rsid w:val="00530291"/>
    <w:rsid w:val="00530680"/>
    <w:rsid w:val="00530882"/>
    <w:rsid w:val="00530BBC"/>
    <w:rsid w:val="0053140A"/>
    <w:rsid w:val="005319CA"/>
    <w:rsid w:val="00532458"/>
    <w:rsid w:val="00532A37"/>
    <w:rsid w:val="00533601"/>
    <w:rsid w:val="00533C90"/>
    <w:rsid w:val="00534EDA"/>
    <w:rsid w:val="00534F27"/>
    <w:rsid w:val="00535F76"/>
    <w:rsid w:val="0053618D"/>
    <w:rsid w:val="00536C61"/>
    <w:rsid w:val="0054040D"/>
    <w:rsid w:val="0054119F"/>
    <w:rsid w:val="00541D41"/>
    <w:rsid w:val="00542C4D"/>
    <w:rsid w:val="00543884"/>
    <w:rsid w:val="00544EB5"/>
    <w:rsid w:val="00544FC6"/>
    <w:rsid w:val="00545288"/>
    <w:rsid w:val="00550C23"/>
    <w:rsid w:val="00550CBF"/>
    <w:rsid w:val="00551103"/>
    <w:rsid w:val="00551699"/>
    <w:rsid w:val="005516AE"/>
    <w:rsid w:val="005517F0"/>
    <w:rsid w:val="005526D4"/>
    <w:rsid w:val="00552837"/>
    <w:rsid w:val="00553461"/>
    <w:rsid w:val="005534FC"/>
    <w:rsid w:val="00554099"/>
    <w:rsid w:val="005544B0"/>
    <w:rsid w:val="005552E1"/>
    <w:rsid w:val="005566D5"/>
    <w:rsid w:val="0055735C"/>
    <w:rsid w:val="005606CA"/>
    <w:rsid w:val="00561442"/>
    <w:rsid w:val="00561E77"/>
    <w:rsid w:val="0056230E"/>
    <w:rsid w:val="00562863"/>
    <w:rsid w:val="00562C49"/>
    <w:rsid w:val="00563C88"/>
    <w:rsid w:val="00563FCE"/>
    <w:rsid w:val="00565123"/>
    <w:rsid w:val="00565587"/>
    <w:rsid w:val="00565754"/>
    <w:rsid w:val="00566492"/>
    <w:rsid w:val="00570243"/>
    <w:rsid w:val="005710D6"/>
    <w:rsid w:val="005711B6"/>
    <w:rsid w:val="005726E9"/>
    <w:rsid w:val="00573117"/>
    <w:rsid w:val="00573B57"/>
    <w:rsid w:val="0057410A"/>
    <w:rsid w:val="005750F7"/>
    <w:rsid w:val="005772C3"/>
    <w:rsid w:val="00577F36"/>
    <w:rsid w:val="00577FCB"/>
    <w:rsid w:val="0058058B"/>
    <w:rsid w:val="005819BB"/>
    <w:rsid w:val="00581B1C"/>
    <w:rsid w:val="00582788"/>
    <w:rsid w:val="00582CC8"/>
    <w:rsid w:val="00583101"/>
    <w:rsid w:val="005837E4"/>
    <w:rsid w:val="00584430"/>
    <w:rsid w:val="00585659"/>
    <w:rsid w:val="005865EE"/>
    <w:rsid w:val="00586C30"/>
    <w:rsid w:val="00587195"/>
    <w:rsid w:val="00587205"/>
    <w:rsid w:val="00587728"/>
    <w:rsid w:val="00592A3C"/>
    <w:rsid w:val="00594217"/>
    <w:rsid w:val="00595842"/>
    <w:rsid w:val="00596280"/>
    <w:rsid w:val="0059747A"/>
    <w:rsid w:val="0059790E"/>
    <w:rsid w:val="005A174F"/>
    <w:rsid w:val="005A20E1"/>
    <w:rsid w:val="005A2A95"/>
    <w:rsid w:val="005A2E60"/>
    <w:rsid w:val="005A33A7"/>
    <w:rsid w:val="005A503E"/>
    <w:rsid w:val="005A51F6"/>
    <w:rsid w:val="005A57A6"/>
    <w:rsid w:val="005A62CA"/>
    <w:rsid w:val="005A73FB"/>
    <w:rsid w:val="005A7E3D"/>
    <w:rsid w:val="005B0D49"/>
    <w:rsid w:val="005B1700"/>
    <w:rsid w:val="005B1F63"/>
    <w:rsid w:val="005B2660"/>
    <w:rsid w:val="005B27E8"/>
    <w:rsid w:val="005B2D59"/>
    <w:rsid w:val="005B3870"/>
    <w:rsid w:val="005B3BC1"/>
    <w:rsid w:val="005B3DD0"/>
    <w:rsid w:val="005B4975"/>
    <w:rsid w:val="005B6741"/>
    <w:rsid w:val="005B7419"/>
    <w:rsid w:val="005B76C3"/>
    <w:rsid w:val="005C074E"/>
    <w:rsid w:val="005C0C6F"/>
    <w:rsid w:val="005C1549"/>
    <w:rsid w:val="005C2A5E"/>
    <w:rsid w:val="005C5444"/>
    <w:rsid w:val="005C58EA"/>
    <w:rsid w:val="005C6AD9"/>
    <w:rsid w:val="005C76F9"/>
    <w:rsid w:val="005D2387"/>
    <w:rsid w:val="005D3F2D"/>
    <w:rsid w:val="005D5B6A"/>
    <w:rsid w:val="005D5EB6"/>
    <w:rsid w:val="005D67BF"/>
    <w:rsid w:val="005D7648"/>
    <w:rsid w:val="005E1B6E"/>
    <w:rsid w:val="005E3C6C"/>
    <w:rsid w:val="005E3E32"/>
    <w:rsid w:val="005E4770"/>
    <w:rsid w:val="005E6F78"/>
    <w:rsid w:val="005E7376"/>
    <w:rsid w:val="005F0176"/>
    <w:rsid w:val="005F0C14"/>
    <w:rsid w:val="005F0C9D"/>
    <w:rsid w:val="005F1AD9"/>
    <w:rsid w:val="005F22BA"/>
    <w:rsid w:val="005F33F3"/>
    <w:rsid w:val="005F37F0"/>
    <w:rsid w:val="005F3D14"/>
    <w:rsid w:val="005F3EA8"/>
    <w:rsid w:val="005F47C8"/>
    <w:rsid w:val="005F6A7B"/>
    <w:rsid w:val="005F6AB0"/>
    <w:rsid w:val="005F7614"/>
    <w:rsid w:val="005F7CC8"/>
    <w:rsid w:val="00600B45"/>
    <w:rsid w:val="00600D21"/>
    <w:rsid w:val="00600F1A"/>
    <w:rsid w:val="00604449"/>
    <w:rsid w:val="00605262"/>
    <w:rsid w:val="0060564F"/>
    <w:rsid w:val="00606A57"/>
    <w:rsid w:val="006074B6"/>
    <w:rsid w:val="00610536"/>
    <w:rsid w:val="006124AE"/>
    <w:rsid w:val="00612CBC"/>
    <w:rsid w:val="006135B8"/>
    <w:rsid w:val="006135BE"/>
    <w:rsid w:val="00613E05"/>
    <w:rsid w:val="006146A0"/>
    <w:rsid w:val="00615A4A"/>
    <w:rsid w:val="00615C62"/>
    <w:rsid w:val="00617039"/>
    <w:rsid w:val="00617786"/>
    <w:rsid w:val="00620457"/>
    <w:rsid w:val="0062066A"/>
    <w:rsid w:val="00620A23"/>
    <w:rsid w:val="00621EA0"/>
    <w:rsid w:val="00622169"/>
    <w:rsid w:val="00626DD0"/>
    <w:rsid w:val="00627DCD"/>
    <w:rsid w:val="00630458"/>
    <w:rsid w:val="00631351"/>
    <w:rsid w:val="00632701"/>
    <w:rsid w:val="00632DF8"/>
    <w:rsid w:val="0063311D"/>
    <w:rsid w:val="00633248"/>
    <w:rsid w:val="0063389A"/>
    <w:rsid w:val="006346F3"/>
    <w:rsid w:val="00634925"/>
    <w:rsid w:val="00635397"/>
    <w:rsid w:val="00635F8A"/>
    <w:rsid w:val="00641B67"/>
    <w:rsid w:val="006436BD"/>
    <w:rsid w:val="0064375D"/>
    <w:rsid w:val="0064667C"/>
    <w:rsid w:val="00647608"/>
    <w:rsid w:val="00650E56"/>
    <w:rsid w:val="00651B71"/>
    <w:rsid w:val="00651D49"/>
    <w:rsid w:val="00653497"/>
    <w:rsid w:val="006538D8"/>
    <w:rsid w:val="00654DFE"/>
    <w:rsid w:val="0065759C"/>
    <w:rsid w:val="00657A7C"/>
    <w:rsid w:val="00657E17"/>
    <w:rsid w:val="00661C1F"/>
    <w:rsid w:val="00662896"/>
    <w:rsid w:val="00662F7B"/>
    <w:rsid w:val="006633F9"/>
    <w:rsid w:val="00663570"/>
    <w:rsid w:val="006640F9"/>
    <w:rsid w:val="0066421E"/>
    <w:rsid w:val="00665364"/>
    <w:rsid w:val="006656A0"/>
    <w:rsid w:val="00665C05"/>
    <w:rsid w:val="00666065"/>
    <w:rsid w:val="00670610"/>
    <w:rsid w:val="006714AF"/>
    <w:rsid w:val="00671501"/>
    <w:rsid w:val="00672A2E"/>
    <w:rsid w:val="00673E23"/>
    <w:rsid w:val="00673EFF"/>
    <w:rsid w:val="006740CB"/>
    <w:rsid w:val="00676003"/>
    <w:rsid w:val="00677381"/>
    <w:rsid w:val="00677CD8"/>
    <w:rsid w:val="00677F38"/>
    <w:rsid w:val="00680864"/>
    <w:rsid w:val="006819A9"/>
    <w:rsid w:val="00681AA1"/>
    <w:rsid w:val="00682F5C"/>
    <w:rsid w:val="00685CF2"/>
    <w:rsid w:val="006875AA"/>
    <w:rsid w:val="006876E0"/>
    <w:rsid w:val="00687AC9"/>
    <w:rsid w:val="006908AB"/>
    <w:rsid w:val="00690C88"/>
    <w:rsid w:val="00691926"/>
    <w:rsid w:val="00691D06"/>
    <w:rsid w:val="00691FAB"/>
    <w:rsid w:val="006926A6"/>
    <w:rsid w:val="00692986"/>
    <w:rsid w:val="00693FCB"/>
    <w:rsid w:val="006940DC"/>
    <w:rsid w:val="00694BAC"/>
    <w:rsid w:val="006952DB"/>
    <w:rsid w:val="00695C0E"/>
    <w:rsid w:val="00696AE1"/>
    <w:rsid w:val="00696F32"/>
    <w:rsid w:val="006A2169"/>
    <w:rsid w:val="006A45A5"/>
    <w:rsid w:val="006A4690"/>
    <w:rsid w:val="006A4E6D"/>
    <w:rsid w:val="006A5D4D"/>
    <w:rsid w:val="006A5FFC"/>
    <w:rsid w:val="006B0176"/>
    <w:rsid w:val="006B0610"/>
    <w:rsid w:val="006B1A0B"/>
    <w:rsid w:val="006B1E7D"/>
    <w:rsid w:val="006B25BE"/>
    <w:rsid w:val="006B3533"/>
    <w:rsid w:val="006B5DDF"/>
    <w:rsid w:val="006B64B6"/>
    <w:rsid w:val="006B69A5"/>
    <w:rsid w:val="006B6B24"/>
    <w:rsid w:val="006B6D15"/>
    <w:rsid w:val="006B706B"/>
    <w:rsid w:val="006C0C36"/>
    <w:rsid w:val="006C1AA9"/>
    <w:rsid w:val="006C1C5A"/>
    <w:rsid w:val="006C1EBE"/>
    <w:rsid w:val="006C201A"/>
    <w:rsid w:val="006C2AB8"/>
    <w:rsid w:val="006C2BAC"/>
    <w:rsid w:val="006C36EE"/>
    <w:rsid w:val="006C4377"/>
    <w:rsid w:val="006C458E"/>
    <w:rsid w:val="006C5169"/>
    <w:rsid w:val="006C5AEE"/>
    <w:rsid w:val="006C70C7"/>
    <w:rsid w:val="006C7C9A"/>
    <w:rsid w:val="006D0A6A"/>
    <w:rsid w:val="006D0BC4"/>
    <w:rsid w:val="006D0F87"/>
    <w:rsid w:val="006D1AF0"/>
    <w:rsid w:val="006D389F"/>
    <w:rsid w:val="006D6921"/>
    <w:rsid w:val="006D6ABE"/>
    <w:rsid w:val="006D6EFD"/>
    <w:rsid w:val="006D714A"/>
    <w:rsid w:val="006D7C29"/>
    <w:rsid w:val="006E0558"/>
    <w:rsid w:val="006E0CFE"/>
    <w:rsid w:val="006E237E"/>
    <w:rsid w:val="006E3E20"/>
    <w:rsid w:val="006E4AEB"/>
    <w:rsid w:val="006E4F78"/>
    <w:rsid w:val="006E531F"/>
    <w:rsid w:val="006E6262"/>
    <w:rsid w:val="006E6907"/>
    <w:rsid w:val="006E6AEC"/>
    <w:rsid w:val="006E793B"/>
    <w:rsid w:val="006E7D1A"/>
    <w:rsid w:val="006F0560"/>
    <w:rsid w:val="006F0991"/>
    <w:rsid w:val="006F1092"/>
    <w:rsid w:val="006F20EC"/>
    <w:rsid w:val="006F2FE6"/>
    <w:rsid w:val="006F3507"/>
    <w:rsid w:val="006F382F"/>
    <w:rsid w:val="006F53CB"/>
    <w:rsid w:val="006F67F3"/>
    <w:rsid w:val="006F6E94"/>
    <w:rsid w:val="00701157"/>
    <w:rsid w:val="00701BBB"/>
    <w:rsid w:val="00701CC9"/>
    <w:rsid w:val="00701F5D"/>
    <w:rsid w:val="007027AC"/>
    <w:rsid w:val="00703DA0"/>
    <w:rsid w:val="00703E54"/>
    <w:rsid w:val="00704A0F"/>
    <w:rsid w:val="00704A40"/>
    <w:rsid w:val="00704FE7"/>
    <w:rsid w:val="007060E8"/>
    <w:rsid w:val="00706E2E"/>
    <w:rsid w:val="007100AB"/>
    <w:rsid w:val="00710463"/>
    <w:rsid w:val="007113BD"/>
    <w:rsid w:val="00712633"/>
    <w:rsid w:val="007137CB"/>
    <w:rsid w:val="007142BF"/>
    <w:rsid w:val="00714507"/>
    <w:rsid w:val="00715C0D"/>
    <w:rsid w:val="007163FA"/>
    <w:rsid w:val="0071671D"/>
    <w:rsid w:val="00717337"/>
    <w:rsid w:val="007173A7"/>
    <w:rsid w:val="007174B6"/>
    <w:rsid w:val="00717BE1"/>
    <w:rsid w:val="00722724"/>
    <w:rsid w:val="0072384A"/>
    <w:rsid w:val="007246A5"/>
    <w:rsid w:val="007259AF"/>
    <w:rsid w:val="00725FC3"/>
    <w:rsid w:val="00726161"/>
    <w:rsid w:val="00731862"/>
    <w:rsid w:val="0073194D"/>
    <w:rsid w:val="00731DD5"/>
    <w:rsid w:val="00731EB1"/>
    <w:rsid w:val="00732864"/>
    <w:rsid w:val="0073433B"/>
    <w:rsid w:val="00734453"/>
    <w:rsid w:val="00734BEB"/>
    <w:rsid w:val="00735461"/>
    <w:rsid w:val="00736D0B"/>
    <w:rsid w:val="007414F3"/>
    <w:rsid w:val="007429AD"/>
    <w:rsid w:val="00742A6B"/>
    <w:rsid w:val="00744673"/>
    <w:rsid w:val="00746B1A"/>
    <w:rsid w:val="00750A9B"/>
    <w:rsid w:val="00750BA9"/>
    <w:rsid w:val="00750E49"/>
    <w:rsid w:val="0075112A"/>
    <w:rsid w:val="007516E8"/>
    <w:rsid w:val="00751A96"/>
    <w:rsid w:val="007527B0"/>
    <w:rsid w:val="007528E9"/>
    <w:rsid w:val="00752970"/>
    <w:rsid w:val="00753366"/>
    <w:rsid w:val="0075369C"/>
    <w:rsid w:val="007543D0"/>
    <w:rsid w:val="00755B32"/>
    <w:rsid w:val="00755DDF"/>
    <w:rsid w:val="00756EB1"/>
    <w:rsid w:val="007571A7"/>
    <w:rsid w:val="007608B6"/>
    <w:rsid w:val="00763031"/>
    <w:rsid w:val="007631D5"/>
    <w:rsid w:val="0076329B"/>
    <w:rsid w:val="00765859"/>
    <w:rsid w:val="0076688B"/>
    <w:rsid w:val="007668AD"/>
    <w:rsid w:val="00767599"/>
    <w:rsid w:val="00767BEA"/>
    <w:rsid w:val="00767E23"/>
    <w:rsid w:val="007715BF"/>
    <w:rsid w:val="00771BA8"/>
    <w:rsid w:val="00771C4E"/>
    <w:rsid w:val="00772818"/>
    <w:rsid w:val="0077327C"/>
    <w:rsid w:val="00773ACD"/>
    <w:rsid w:val="00773BC7"/>
    <w:rsid w:val="00775507"/>
    <w:rsid w:val="007760AD"/>
    <w:rsid w:val="00776AF6"/>
    <w:rsid w:val="00777D71"/>
    <w:rsid w:val="007805C8"/>
    <w:rsid w:val="00780B08"/>
    <w:rsid w:val="00781479"/>
    <w:rsid w:val="00782369"/>
    <w:rsid w:val="00782E94"/>
    <w:rsid w:val="00783827"/>
    <w:rsid w:val="0078597C"/>
    <w:rsid w:val="00786904"/>
    <w:rsid w:val="007875EA"/>
    <w:rsid w:val="00787BF8"/>
    <w:rsid w:val="00787D79"/>
    <w:rsid w:val="00792510"/>
    <w:rsid w:val="00793F07"/>
    <w:rsid w:val="0079436D"/>
    <w:rsid w:val="00795DA4"/>
    <w:rsid w:val="00795E11"/>
    <w:rsid w:val="00796AD9"/>
    <w:rsid w:val="00797A28"/>
    <w:rsid w:val="007A1CEE"/>
    <w:rsid w:val="007A1D9A"/>
    <w:rsid w:val="007A1DC6"/>
    <w:rsid w:val="007A1FCF"/>
    <w:rsid w:val="007A3864"/>
    <w:rsid w:val="007A3A53"/>
    <w:rsid w:val="007A3EF8"/>
    <w:rsid w:val="007A4801"/>
    <w:rsid w:val="007A519A"/>
    <w:rsid w:val="007A5F97"/>
    <w:rsid w:val="007A6BDC"/>
    <w:rsid w:val="007A789A"/>
    <w:rsid w:val="007B0A8E"/>
    <w:rsid w:val="007B2009"/>
    <w:rsid w:val="007B2245"/>
    <w:rsid w:val="007B25CA"/>
    <w:rsid w:val="007B357E"/>
    <w:rsid w:val="007B3CB4"/>
    <w:rsid w:val="007B41C3"/>
    <w:rsid w:val="007B5030"/>
    <w:rsid w:val="007B50E6"/>
    <w:rsid w:val="007B5A69"/>
    <w:rsid w:val="007B7BF8"/>
    <w:rsid w:val="007C0149"/>
    <w:rsid w:val="007C047D"/>
    <w:rsid w:val="007C1E22"/>
    <w:rsid w:val="007C2ED9"/>
    <w:rsid w:val="007C3C0A"/>
    <w:rsid w:val="007C3D8A"/>
    <w:rsid w:val="007C5EDC"/>
    <w:rsid w:val="007C7399"/>
    <w:rsid w:val="007D0852"/>
    <w:rsid w:val="007D1138"/>
    <w:rsid w:val="007D219B"/>
    <w:rsid w:val="007D3BCF"/>
    <w:rsid w:val="007D6465"/>
    <w:rsid w:val="007D71FE"/>
    <w:rsid w:val="007E0C42"/>
    <w:rsid w:val="007E1647"/>
    <w:rsid w:val="007E3883"/>
    <w:rsid w:val="007E40F6"/>
    <w:rsid w:val="007E69AD"/>
    <w:rsid w:val="007E71CB"/>
    <w:rsid w:val="007E78D1"/>
    <w:rsid w:val="007E7BF9"/>
    <w:rsid w:val="007E7C0A"/>
    <w:rsid w:val="007F0135"/>
    <w:rsid w:val="007F31E2"/>
    <w:rsid w:val="007F328B"/>
    <w:rsid w:val="007F5CB3"/>
    <w:rsid w:val="007F6E6E"/>
    <w:rsid w:val="007F7DEF"/>
    <w:rsid w:val="008006CD"/>
    <w:rsid w:val="00801831"/>
    <w:rsid w:val="008019DD"/>
    <w:rsid w:val="008023A8"/>
    <w:rsid w:val="00802D1C"/>
    <w:rsid w:val="00803434"/>
    <w:rsid w:val="0080424B"/>
    <w:rsid w:val="00804960"/>
    <w:rsid w:val="00805A4C"/>
    <w:rsid w:val="00805B33"/>
    <w:rsid w:val="00806016"/>
    <w:rsid w:val="00810B95"/>
    <w:rsid w:val="008113D3"/>
    <w:rsid w:val="00812D85"/>
    <w:rsid w:val="0081309D"/>
    <w:rsid w:val="0081417A"/>
    <w:rsid w:val="00815169"/>
    <w:rsid w:val="00815627"/>
    <w:rsid w:val="00816391"/>
    <w:rsid w:val="00820BEF"/>
    <w:rsid w:val="0082197B"/>
    <w:rsid w:val="00821A91"/>
    <w:rsid w:val="00821BD7"/>
    <w:rsid w:val="0082214E"/>
    <w:rsid w:val="00823089"/>
    <w:rsid w:val="00824203"/>
    <w:rsid w:val="00824BA7"/>
    <w:rsid w:val="00826060"/>
    <w:rsid w:val="0082651E"/>
    <w:rsid w:val="00827C98"/>
    <w:rsid w:val="00830729"/>
    <w:rsid w:val="008317BC"/>
    <w:rsid w:val="00832854"/>
    <w:rsid w:val="00833155"/>
    <w:rsid w:val="0083339B"/>
    <w:rsid w:val="00833F9F"/>
    <w:rsid w:val="00834400"/>
    <w:rsid w:val="0083457B"/>
    <w:rsid w:val="00834D14"/>
    <w:rsid w:val="00836F92"/>
    <w:rsid w:val="008401E3"/>
    <w:rsid w:val="008402C4"/>
    <w:rsid w:val="00840884"/>
    <w:rsid w:val="00840EB7"/>
    <w:rsid w:val="00842DD9"/>
    <w:rsid w:val="008438DC"/>
    <w:rsid w:val="00844612"/>
    <w:rsid w:val="008453ED"/>
    <w:rsid w:val="0084573F"/>
    <w:rsid w:val="00846274"/>
    <w:rsid w:val="00846C06"/>
    <w:rsid w:val="00847EF7"/>
    <w:rsid w:val="0085073A"/>
    <w:rsid w:val="00850D1A"/>
    <w:rsid w:val="00851F72"/>
    <w:rsid w:val="008522B6"/>
    <w:rsid w:val="00852F76"/>
    <w:rsid w:val="0085434C"/>
    <w:rsid w:val="00855370"/>
    <w:rsid w:val="00855AB0"/>
    <w:rsid w:val="008560CF"/>
    <w:rsid w:val="0086047C"/>
    <w:rsid w:val="00860948"/>
    <w:rsid w:val="008612B5"/>
    <w:rsid w:val="008614BE"/>
    <w:rsid w:val="00861557"/>
    <w:rsid w:val="00861F0C"/>
    <w:rsid w:val="008630E1"/>
    <w:rsid w:val="0086697F"/>
    <w:rsid w:val="00867538"/>
    <w:rsid w:val="0086794E"/>
    <w:rsid w:val="008755B2"/>
    <w:rsid w:val="00875710"/>
    <w:rsid w:val="00875D4D"/>
    <w:rsid w:val="008767D0"/>
    <w:rsid w:val="0087798F"/>
    <w:rsid w:val="00880A66"/>
    <w:rsid w:val="00881E70"/>
    <w:rsid w:val="00882126"/>
    <w:rsid w:val="008837ED"/>
    <w:rsid w:val="00885568"/>
    <w:rsid w:val="00885EC6"/>
    <w:rsid w:val="00886A38"/>
    <w:rsid w:val="00886AC6"/>
    <w:rsid w:val="00886BA8"/>
    <w:rsid w:val="00886CB9"/>
    <w:rsid w:val="008911D0"/>
    <w:rsid w:val="0089151A"/>
    <w:rsid w:val="00892E2F"/>
    <w:rsid w:val="0089307B"/>
    <w:rsid w:val="00893225"/>
    <w:rsid w:val="008941CA"/>
    <w:rsid w:val="008969AE"/>
    <w:rsid w:val="00897FF9"/>
    <w:rsid w:val="008A0857"/>
    <w:rsid w:val="008A0DCD"/>
    <w:rsid w:val="008A0FEF"/>
    <w:rsid w:val="008A3A54"/>
    <w:rsid w:val="008A3D46"/>
    <w:rsid w:val="008A4EAB"/>
    <w:rsid w:val="008A4EE4"/>
    <w:rsid w:val="008A7830"/>
    <w:rsid w:val="008B1C7E"/>
    <w:rsid w:val="008B1D82"/>
    <w:rsid w:val="008B312E"/>
    <w:rsid w:val="008B40AE"/>
    <w:rsid w:val="008B4EFC"/>
    <w:rsid w:val="008B5EFF"/>
    <w:rsid w:val="008C1420"/>
    <w:rsid w:val="008C1672"/>
    <w:rsid w:val="008C25EF"/>
    <w:rsid w:val="008C3C9D"/>
    <w:rsid w:val="008C60BF"/>
    <w:rsid w:val="008C685C"/>
    <w:rsid w:val="008C726A"/>
    <w:rsid w:val="008D1823"/>
    <w:rsid w:val="008D2BE6"/>
    <w:rsid w:val="008D426D"/>
    <w:rsid w:val="008D530D"/>
    <w:rsid w:val="008D565C"/>
    <w:rsid w:val="008D5DEF"/>
    <w:rsid w:val="008D6655"/>
    <w:rsid w:val="008D77BB"/>
    <w:rsid w:val="008E0182"/>
    <w:rsid w:val="008E0E38"/>
    <w:rsid w:val="008E1A6C"/>
    <w:rsid w:val="008E3792"/>
    <w:rsid w:val="008E5612"/>
    <w:rsid w:val="008E57FA"/>
    <w:rsid w:val="008E5A20"/>
    <w:rsid w:val="008E6638"/>
    <w:rsid w:val="008E7CDE"/>
    <w:rsid w:val="008F13C0"/>
    <w:rsid w:val="008F22C2"/>
    <w:rsid w:val="008F2A4E"/>
    <w:rsid w:val="008F30A0"/>
    <w:rsid w:val="008F4262"/>
    <w:rsid w:val="008F62FE"/>
    <w:rsid w:val="008F733A"/>
    <w:rsid w:val="00900C1B"/>
    <w:rsid w:val="00902047"/>
    <w:rsid w:val="00903B4C"/>
    <w:rsid w:val="00904124"/>
    <w:rsid w:val="00905796"/>
    <w:rsid w:val="00905D9B"/>
    <w:rsid w:val="00907D4B"/>
    <w:rsid w:val="00910BC5"/>
    <w:rsid w:val="00911C8F"/>
    <w:rsid w:val="009121E4"/>
    <w:rsid w:val="00912FBB"/>
    <w:rsid w:val="00913052"/>
    <w:rsid w:val="00913806"/>
    <w:rsid w:val="00914772"/>
    <w:rsid w:val="009148CE"/>
    <w:rsid w:val="00915DF8"/>
    <w:rsid w:val="00916A42"/>
    <w:rsid w:val="00917CAD"/>
    <w:rsid w:val="00920BF1"/>
    <w:rsid w:val="009219A6"/>
    <w:rsid w:val="00922334"/>
    <w:rsid w:val="00922C07"/>
    <w:rsid w:val="0092312A"/>
    <w:rsid w:val="00923BF1"/>
    <w:rsid w:val="009259F9"/>
    <w:rsid w:val="00925D62"/>
    <w:rsid w:val="00926306"/>
    <w:rsid w:val="00926989"/>
    <w:rsid w:val="00927570"/>
    <w:rsid w:val="00927D1C"/>
    <w:rsid w:val="00930128"/>
    <w:rsid w:val="009326B8"/>
    <w:rsid w:val="00932A36"/>
    <w:rsid w:val="0093320D"/>
    <w:rsid w:val="00933B47"/>
    <w:rsid w:val="00933E0A"/>
    <w:rsid w:val="00934A0B"/>
    <w:rsid w:val="00934E0A"/>
    <w:rsid w:val="009360F7"/>
    <w:rsid w:val="00936CBB"/>
    <w:rsid w:val="009375EB"/>
    <w:rsid w:val="009376A4"/>
    <w:rsid w:val="00937B26"/>
    <w:rsid w:val="00937CFE"/>
    <w:rsid w:val="0094007D"/>
    <w:rsid w:val="00944209"/>
    <w:rsid w:val="00944E78"/>
    <w:rsid w:val="00945FB3"/>
    <w:rsid w:val="009465D7"/>
    <w:rsid w:val="00946EEA"/>
    <w:rsid w:val="00951F7C"/>
    <w:rsid w:val="00952411"/>
    <w:rsid w:val="00954ABB"/>
    <w:rsid w:val="00954C34"/>
    <w:rsid w:val="00954D20"/>
    <w:rsid w:val="00954DA8"/>
    <w:rsid w:val="00955208"/>
    <w:rsid w:val="00955A2A"/>
    <w:rsid w:val="00956054"/>
    <w:rsid w:val="00960294"/>
    <w:rsid w:val="0096115E"/>
    <w:rsid w:val="009621F2"/>
    <w:rsid w:val="00962324"/>
    <w:rsid w:val="00962F29"/>
    <w:rsid w:val="009632BF"/>
    <w:rsid w:val="009652DF"/>
    <w:rsid w:val="00965D95"/>
    <w:rsid w:val="00965E16"/>
    <w:rsid w:val="00966099"/>
    <w:rsid w:val="00966748"/>
    <w:rsid w:val="00967C52"/>
    <w:rsid w:val="00972104"/>
    <w:rsid w:val="009728B3"/>
    <w:rsid w:val="009741CC"/>
    <w:rsid w:val="009750AE"/>
    <w:rsid w:val="00975B05"/>
    <w:rsid w:val="00977AE2"/>
    <w:rsid w:val="00977B3E"/>
    <w:rsid w:val="0098046B"/>
    <w:rsid w:val="00980E70"/>
    <w:rsid w:val="00982DED"/>
    <w:rsid w:val="009833C2"/>
    <w:rsid w:val="009837BE"/>
    <w:rsid w:val="0098463F"/>
    <w:rsid w:val="00984FFE"/>
    <w:rsid w:val="00985472"/>
    <w:rsid w:val="0098553C"/>
    <w:rsid w:val="00986099"/>
    <w:rsid w:val="009863F3"/>
    <w:rsid w:val="00987DA9"/>
    <w:rsid w:val="00990272"/>
    <w:rsid w:val="00990624"/>
    <w:rsid w:val="009907B7"/>
    <w:rsid w:val="00990D5A"/>
    <w:rsid w:val="00991DBE"/>
    <w:rsid w:val="009922A5"/>
    <w:rsid w:val="009928C9"/>
    <w:rsid w:val="00992F5B"/>
    <w:rsid w:val="00993421"/>
    <w:rsid w:val="009963EE"/>
    <w:rsid w:val="00997F25"/>
    <w:rsid w:val="009A0543"/>
    <w:rsid w:val="009A17BD"/>
    <w:rsid w:val="009A294A"/>
    <w:rsid w:val="009A38B1"/>
    <w:rsid w:val="009A3BB7"/>
    <w:rsid w:val="009A5952"/>
    <w:rsid w:val="009A66E6"/>
    <w:rsid w:val="009A70ED"/>
    <w:rsid w:val="009A7651"/>
    <w:rsid w:val="009B0C25"/>
    <w:rsid w:val="009B11FF"/>
    <w:rsid w:val="009B14D0"/>
    <w:rsid w:val="009B1B8B"/>
    <w:rsid w:val="009B39A1"/>
    <w:rsid w:val="009B4694"/>
    <w:rsid w:val="009B53B4"/>
    <w:rsid w:val="009B54B2"/>
    <w:rsid w:val="009B5531"/>
    <w:rsid w:val="009B6C64"/>
    <w:rsid w:val="009B7709"/>
    <w:rsid w:val="009C07D2"/>
    <w:rsid w:val="009C0D05"/>
    <w:rsid w:val="009C1048"/>
    <w:rsid w:val="009C1408"/>
    <w:rsid w:val="009C159D"/>
    <w:rsid w:val="009C539E"/>
    <w:rsid w:val="009C5ED0"/>
    <w:rsid w:val="009C7413"/>
    <w:rsid w:val="009C7708"/>
    <w:rsid w:val="009D0F3C"/>
    <w:rsid w:val="009D1343"/>
    <w:rsid w:val="009D194E"/>
    <w:rsid w:val="009D1DAF"/>
    <w:rsid w:val="009D2C66"/>
    <w:rsid w:val="009D2CB9"/>
    <w:rsid w:val="009D34BA"/>
    <w:rsid w:val="009D3608"/>
    <w:rsid w:val="009D3B52"/>
    <w:rsid w:val="009D42AF"/>
    <w:rsid w:val="009D4AD8"/>
    <w:rsid w:val="009D575A"/>
    <w:rsid w:val="009D5D6F"/>
    <w:rsid w:val="009E08D4"/>
    <w:rsid w:val="009E0BFA"/>
    <w:rsid w:val="009E1178"/>
    <w:rsid w:val="009E1BEA"/>
    <w:rsid w:val="009E284C"/>
    <w:rsid w:val="009E2E0C"/>
    <w:rsid w:val="009E2FB3"/>
    <w:rsid w:val="009E4E8B"/>
    <w:rsid w:val="009E5152"/>
    <w:rsid w:val="009E571A"/>
    <w:rsid w:val="009E627A"/>
    <w:rsid w:val="009E6C90"/>
    <w:rsid w:val="009F1CA5"/>
    <w:rsid w:val="009F30F8"/>
    <w:rsid w:val="009F5272"/>
    <w:rsid w:val="009F6350"/>
    <w:rsid w:val="009F6609"/>
    <w:rsid w:val="009F6F8D"/>
    <w:rsid w:val="009F6FE7"/>
    <w:rsid w:val="009F706F"/>
    <w:rsid w:val="009F71D8"/>
    <w:rsid w:val="009F7846"/>
    <w:rsid w:val="009F7F2E"/>
    <w:rsid w:val="00A006AA"/>
    <w:rsid w:val="00A006FD"/>
    <w:rsid w:val="00A0088B"/>
    <w:rsid w:val="00A0121C"/>
    <w:rsid w:val="00A01D41"/>
    <w:rsid w:val="00A02D37"/>
    <w:rsid w:val="00A03D4D"/>
    <w:rsid w:val="00A042D7"/>
    <w:rsid w:val="00A0523A"/>
    <w:rsid w:val="00A058AD"/>
    <w:rsid w:val="00A062FD"/>
    <w:rsid w:val="00A07241"/>
    <w:rsid w:val="00A07E58"/>
    <w:rsid w:val="00A10968"/>
    <w:rsid w:val="00A10974"/>
    <w:rsid w:val="00A10CB9"/>
    <w:rsid w:val="00A10E85"/>
    <w:rsid w:val="00A1246A"/>
    <w:rsid w:val="00A1339A"/>
    <w:rsid w:val="00A13711"/>
    <w:rsid w:val="00A13F85"/>
    <w:rsid w:val="00A17758"/>
    <w:rsid w:val="00A17F30"/>
    <w:rsid w:val="00A203D2"/>
    <w:rsid w:val="00A20549"/>
    <w:rsid w:val="00A208E9"/>
    <w:rsid w:val="00A20927"/>
    <w:rsid w:val="00A21380"/>
    <w:rsid w:val="00A215AC"/>
    <w:rsid w:val="00A2230C"/>
    <w:rsid w:val="00A22447"/>
    <w:rsid w:val="00A228FE"/>
    <w:rsid w:val="00A22DCF"/>
    <w:rsid w:val="00A23FF0"/>
    <w:rsid w:val="00A24240"/>
    <w:rsid w:val="00A25B5C"/>
    <w:rsid w:val="00A2621D"/>
    <w:rsid w:val="00A26C46"/>
    <w:rsid w:val="00A27574"/>
    <w:rsid w:val="00A2795F"/>
    <w:rsid w:val="00A3072F"/>
    <w:rsid w:val="00A30E1B"/>
    <w:rsid w:val="00A3228B"/>
    <w:rsid w:val="00A32565"/>
    <w:rsid w:val="00A32DE3"/>
    <w:rsid w:val="00A32E9E"/>
    <w:rsid w:val="00A32EBB"/>
    <w:rsid w:val="00A33A87"/>
    <w:rsid w:val="00A33C09"/>
    <w:rsid w:val="00A35969"/>
    <w:rsid w:val="00A35CCD"/>
    <w:rsid w:val="00A36BCA"/>
    <w:rsid w:val="00A372CC"/>
    <w:rsid w:val="00A40963"/>
    <w:rsid w:val="00A40D09"/>
    <w:rsid w:val="00A41044"/>
    <w:rsid w:val="00A417B1"/>
    <w:rsid w:val="00A43045"/>
    <w:rsid w:val="00A438F4"/>
    <w:rsid w:val="00A43AC2"/>
    <w:rsid w:val="00A463DC"/>
    <w:rsid w:val="00A46DB5"/>
    <w:rsid w:val="00A5070A"/>
    <w:rsid w:val="00A50FCF"/>
    <w:rsid w:val="00A51F23"/>
    <w:rsid w:val="00A52447"/>
    <w:rsid w:val="00A53DB1"/>
    <w:rsid w:val="00A548E6"/>
    <w:rsid w:val="00A56074"/>
    <w:rsid w:val="00A562C7"/>
    <w:rsid w:val="00A61218"/>
    <w:rsid w:val="00A61446"/>
    <w:rsid w:val="00A61547"/>
    <w:rsid w:val="00A616D2"/>
    <w:rsid w:val="00A61CAD"/>
    <w:rsid w:val="00A62CA5"/>
    <w:rsid w:val="00A648E4"/>
    <w:rsid w:val="00A66373"/>
    <w:rsid w:val="00A701B3"/>
    <w:rsid w:val="00A70CF4"/>
    <w:rsid w:val="00A70F63"/>
    <w:rsid w:val="00A71077"/>
    <w:rsid w:val="00A71765"/>
    <w:rsid w:val="00A74066"/>
    <w:rsid w:val="00A748FE"/>
    <w:rsid w:val="00A7572F"/>
    <w:rsid w:val="00A76409"/>
    <w:rsid w:val="00A764EE"/>
    <w:rsid w:val="00A76859"/>
    <w:rsid w:val="00A77DA5"/>
    <w:rsid w:val="00A81BCC"/>
    <w:rsid w:val="00A82DCC"/>
    <w:rsid w:val="00A83252"/>
    <w:rsid w:val="00A836AD"/>
    <w:rsid w:val="00A83F3F"/>
    <w:rsid w:val="00A85049"/>
    <w:rsid w:val="00A85280"/>
    <w:rsid w:val="00A85971"/>
    <w:rsid w:val="00A86122"/>
    <w:rsid w:val="00A871BF"/>
    <w:rsid w:val="00A8728F"/>
    <w:rsid w:val="00A872E8"/>
    <w:rsid w:val="00A87736"/>
    <w:rsid w:val="00A87A80"/>
    <w:rsid w:val="00A9006C"/>
    <w:rsid w:val="00A91D98"/>
    <w:rsid w:val="00A93CE0"/>
    <w:rsid w:val="00A94109"/>
    <w:rsid w:val="00AA0209"/>
    <w:rsid w:val="00AA03B3"/>
    <w:rsid w:val="00AA1E7E"/>
    <w:rsid w:val="00AA2750"/>
    <w:rsid w:val="00AA4841"/>
    <w:rsid w:val="00AA505E"/>
    <w:rsid w:val="00AA566C"/>
    <w:rsid w:val="00AA5BB1"/>
    <w:rsid w:val="00AA647D"/>
    <w:rsid w:val="00AA7E53"/>
    <w:rsid w:val="00AB0A5C"/>
    <w:rsid w:val="00AB155D"/>
    <w:rsid w:val="00AB175B"/>
    <w:rsid w:val="00AB2973"/>
    <w:rsid w:val="00AB2BF6"/>
    <w:rsid w:val="00AB36C7"/>
    <w:rsid w:val="00AB3EFD"/>
    <w:rsid w:val="00AB4FC6"/>
    <w:rsid w:val="00AB59E0"/>
    <w:rsid w:val="00AB7036"/>
    <w:rsid w:val="00AB7BE2"/>
    <w:rsid w:val="00AC29E6"/>
    <w:rsid w:val="00AC2FA8"/>
    <w:rsid w:val="00AC3BA5"/>
    <w:rsid w:val="00AC3D7D"/>
    <w:rsid w:val="00AC48C3"/>
    <w:rsid w:val="00AC4EE4"/>
    <w:rsid w:val="00AC5028"/>
    <w:rsid w:val="00AC53C1"/>
    <w:rsid w:val="00AC6C8B"/>
    <w:rsid w:val="00AC77CA"/>
    <w:rsid w:val="00AC79E7"/>
    <w:rsid w:val="00AC7BB3"/>
    <w:rsid w:val="00AD186F"/>
    <w:rsid w:val="00AD20F4"/>
    <w:rsid w:val="00AD2159"/>
    <w:rsid w:val="00AD45A4"/>
    <w:rsid w:val="00AD471E"/>
    <w:rsid w:val="00AD7197"/>
    <w:rsid w:val="00AD719B"/>
    <w:rsid w:val="00AD75A2"/>
    <w:rsid w:val="00AE0043"/>
    <w:rsid w:val="00AE09A5"/>
    <w:rsid w:val="00AE0CCA"/>
    <w:rsid w:val="00AE0F26"/>
    <w:rsid w:val="00AE0FBE"/>
    <w:rsid w:val="00AE1C60"/>
    <w:rsid w:val="00AE5217"/>
    <w:rsid w:val="00AE5B35"/>
    <w:rsid w:val="00AE643A"/>
    <w:rsid w:val="00AE73B9"/>
    <w:rsid w:val="00AE7710"/>
    <w:rsid w:val="00AE78DD"/>
    <w:rsid w:val="00AF0049"/>
    <w:rsid w:val="00AF1810"/>
    <w:rsid w:val="00AF24E1"/>
    <w:rsid w:val="00AF272C"/>
    <w:rsid w:val="00AF2854"/>
    <w:rsid w:val="00AF2C69"/>
    <w:rsid w:val="00AF48A3"/>
    <w:rsid w:val="00AF550E"/>
    <w:rsid w:val="00AF5615"/>
    <w:rsid w:val="00AF6ED7"/>
    <w:rsid w:val="00AF6F2B"/>
    <w:rsid w:val="00AF780F"/>
    <w:rsid w:val="00AF7BCA"/>
    <w:rsid w:val="00B001C2"/>
    <w:rsid w:val="00B007BF"/>
    <w:rsid w:val="00B02843"/>
    <w:rsid w:val="00B04966"/>
    <w:rsid w:val="00B052C5"/>
    <w:rsid w:val="00B05BA4"/>
    <w:rsid w:val="00B05E60"/>
    <w:rsid w:val="00B06CEB"/>
    <w:rsid w:val="00B07A0A"/>
    <w:rsid w:val="00B103A6"/>
    <w:rsid w:val="00B11324"/>
    <w:rsid w:val="00B120CB"/>
    <w:rsid w:val="00B13C5D"/>
    <w:rsid w:val="00B157F3"/>
    <w:rsid w:val="00B15982"/>
    <w:rsid w:val="00B166E9"/>
    <w:rsid w:val="00B17166"/>
    <w:rsid w:val="00B172EF"/>
    <w:rsid w:val="00B20C18"/>
    <w:rsid w:val="00B227FA"/>
    <w:rsid w:val="00B22CC7"/>
    <w:rsid w:val="00B247EA"/>
    <w:rsid w:val="00B248CD"/>
    <w:rsid w:val="00B252BC"/>
    <w:rsid w:val="00B2535B"/>
    <w:rsid w:val="00B27BEE"/>
    <w:rsid w:val="00B27DBC"/>
    <w:rsid w:val="00B30071"/>
    <w:rsid w:val="00B3080F"/>
    <w:rsid w:val="00B308BC"/>
    <w:rsid w:val="00B30F2A"/>
    <w:rsid w:val="00B31400"/>
    <w:rsid w:val="00B31A9D"/>
    <w:rsid w:val="00B32205"/>
    <w:rsid w:val="00B32AE2"/>
    <w:rsid w:val="00B32D95"/>
    <w:rsid w:val="00B33AF4"/>
    <w:rsid w:val="00B34CF3"/>
    <w:rsid w:val="00B36032"/>
    <w:rsid w:val="00B367FD"/>
    <w:rsid w:val="00B3681B"/>
    <w:rsid w:val="00B36DFB"/>
    <w:rsid w:val="00B37AEA"/>
    <w:rsid w:val="00B37D1A"/>
    <w:rsid w:val="00B40A7F"/>
    <w:rsid w:val="00B428EF"/>
    <w:rsid w:val="00B43A0E"/>
    <w:rsid w:val="00B43E78"/>
    <w:rsid w:val="00B45435"/>
    <w:rsid w:val="00B458A7"/>
    <w:rsid w:val="00B47E1B"/>
    <w:rsid w:val="00B517B1"/>
    <w:rsid w:val="00B5196C"/>
    <w:rsid w:val="00B51B50"/>
    <w:rsid w:val="00B521F7"/>
    <w:rsid w:val="00B53C15"/>
    <w:rsid w:val="00B53F98"/>
    <w:rsid w:val="00B53FDF"/>
    <w:rsid w:val="00B559F8"/>
    <w:rsid w:val="00B55A98"/>
    <w:rsid w:val="00B5665C"/>
    <w:rsid w:val="00B5688B"/>
    <w:rsid w:val="00B56931"/>
    <w:rsid w:val="00B56EDB"/>
    <w:rsid w:val="00B57064"/>
    <w:rsid w:val="00B5767F"/>
    <w:rsid w:val="00B60917"/>
    <w:rsid w:val="00B60C27"/>
    <w:rsid w:val="00B62154"/>
    <w:rsid w:val="00B624C0"/>
    <w:rsid w:val="00B630DF"/>
    <w:rsid w:val="00B6381F"/>
    <w:rsid w:val="00B65CF8"/>
    <w:rsid w:val="00B65E69"/>
    <w:rsid w:val="00B664CE"/>
    <w:rsid w:val="00B675BD"/>
    <w:rsid w:val="00B677E3"/>
    <w:rsid w:val="00B67A03"/>
    <w:rsid w:val="00B70100"/>
    <w:rsid w:val="00B72C96"/>
    <w:rsid w:val="00B73430"/>
    <w:rsid w:val="00B7416A"/>
    <w:rsid w:val="00B75255"/>
    <w:rsid w:val="00B75274"/>
    <w:rsid w:val="00B7661F"/>
    <w:rsid w:val="00B805CD"/>
    <w:rsid w:val="00B80FB6"/>
    <w:rsid w:val="00B81D27"/>
    <w:rsid w:val="00B8233D"/>
    <w:rsid w:val="00B829C7"/>
    <w:rsid w:val="00B8513D"/>
    <w:rsid w:val="00B85420"/>
    <w:rsid w:val="00B85E21"/>
    <w:rsid w:val="00B869B4"/>
    <w:rsid w:val="00B90232"/>
    <w:rsid w:val="00B905F9"/>
    <w:rsid w:val="00B909D7"/>
    <w:rsid w:val="00B9124F"/>
    <w:rsid w:val="00B91690"/>
    <w:rsid w:val="00B921E6"/>
    <w:rsid w:val="00B925C7"/>
    <w:rsid w:val="00B942FD"/>
    <w:rsid w:val="00B94722"/>
    <w:rsid w:val="00B9488B"/>
    <w:rsid w:val="00B966A7"/>
    <w:rsid w:val="00B967D4"/>
    <w:rsid w:val="00B976A5"/>
    <w:rsid w:val="00B97E1F"/>
    <w:rsid w:val="00BA1228"/>
    <w:rsid w:val="00BA24C5"/>
    <w:rsid w:val="00BA2B07"/>
    <w:rsid w:val="00BA36CD"/>
    <w:rsid w:val="00BA4F3D"/>
    <w:rsid w:val="00BA7244"/>
    <w:rsid w:val="00BB06FF"/>
    <w:rsid w:val="00BB0E5F"/>
    <w:rsid w:val="00BB1CFA"/>
    <w:rsid w:val="00BB361B"/>
    <w:rsid w:val="00BB432C"/>
    <w:rsid w:val="00BB4AB8"/>
    <w:rsid w:val="00BB5154"/>
    <w:rsid w:val="00BB6344"/>
    <w:rsid w:val="00BB70C6"/>
    <w:rsid w:val="00BC250E"/>
    <w:rsid w:val="00BC2F97"/>
    <w:rsid w:val="00BC389F"/>
    <w:rsid w:val="00BC4B6A"/>
    <w:rsid w:val="00BC6497"/>
    <w:rsid w:val="00BC6BB0"/>
    <w:rsid w:val="00BC7E46"/>
    <w:rsid w:val="00BC7FE5"/>
    <w:rsid w:val="00BD0335"/>
    <w:rsid w:val="00BD0900"/>
    <w:rsid w:val="00BD1014"/>
    <w:rsid w:val="00BD1C94"/>
    <w:rsid w:val="00BD1F43"/>
    <w:rsid w:val="00BD4197"/>
    <w:rsid w:val="00BD4267"/>
    <w:rsid w:val="00BD435B"/>
    <w:rsid w:val="00BD4FF2"/>
    <w:rsid w:val="00BD5303"/>
    <w:rsid w:val="00BD549F"/>
    <w:rsid w:val="00BD5896"/>
    <w:rsid w:val="00BD62E7"/>
    <w:rsid w:val="00BD6322"/>
    <w:rsid w:val="00BD670F"/>
    <w:rsid w:val="00BD70CA"/>
    <w:rsid w:val="00BD7E43"/>
    <w:rsid w:val="00BE0505"/>
    <w:rsid w:val="00BE08E3"/>
    <w:rsid w:val="00BE1654"/>
    <w:rsid w:val="00BE1966"/>
    <w:rsid w:val="00BE1A40"/>
    <w:rsid w:val="00BE1C39"/>
    <w:rsid w:val="00BE1C65"/>
    <w:rsid w:val="00BE257D"/>
    <w:rsid w:val="00BE261A"/>
    <w:rsid w:val="00BE3CA6"/>
    <w:rsid w:val="00BE50D9"/>
    <w:rsid w:val="00BE6263"/>
    <w:rsid w:val="00BE6D84"/>
    <w:rsid w:val="00BE77FA"/>
    <w:rsid w:val="00BF03E1"/>
    <w:rsid w:val="00BF0A7F"/>
    <w:rsid w:val="00BF1F3F"/>
    <w:rsid w:val="00BF3520"/>
    <w:rsid w:val="00BF3F10"/>
    <w:rsid w:val="00BF3F2D"/>
    <w:rsid w:val="00BF425F"/>
    <w:rsid w:val="00BF4A12"/>
    <w:rsid w:val="00BF6B24"/>
    <w:rsid w:val="00BF6CA0"/>
    <w:rsid w:val="00BF71C5"/>
    <w:rsid w:val="00C01088"/>
    <w:rsid w:val="00C022B0"/>
    <w:rsid w:val="00C030D7"/>
    <w:rsid w:val="00C03547"/>
    <w:rsid w:val="00C03BCC"/>
    <w:rsid w:val="00C04DA7"/>
    <w:rsid w:val="00C06F48"/>
    <w:rsid w:val="00C075FF"/>
    <w:rsid w:val="00C076EC"/>
    <w:rsid w:val="00C07EDE"/>
    <w:rsid w:val="00C10D7B"/>
    <w:rsid w:val="00C11A12"/>
    <w:rsid w:val="00C1265E"/>
    <w:rsid w:val="00C12EC7"/>
    <w:rsid w:val="00C13764"/>
    <w:rsid w:val="00C1540D"/>
    <w:rsid w:val="00C15DBE"/>
    <w:rsid w:val="00C16F20"/>
    <w:rsid w:val="00C1768C"/>
    <w:rsid w:val="00C206B0"/>
    <w:rsid w:val="00C20A05"/>
    <w:rsid w:val="00C2185D"/>
    <w:rsid w:val="00C226FB"/>
    <w:rsid w:val="00C22AAA"/>
    <w:rsid w:val="00C22FD2"/>
    <w:rsid w:val="00C233DF"/>
    <w:rsid w:val="00C23B21"/>
    <w:rsid w:val="00C23FB5"/>
    <w:rsid w:val="00C24E4D"/>
    <w:rsid w:val="00C25F2A"/>
    <w:rsid w:val="00C26255"/>
    <w:rsid w:val="00C26C34"/>
    <w:rsid w:val="00C26D19"/>
    <w:rsid w:val="00C273FC"/>
    <w:rsid w:val="00C30721"/>
    <w:rsid w:val="00C308E3"/>
    <w:rsid w:val="00C30C23"/>
    <w:rsid w:val="00C316AE"/>
    <w:rsid w:val="00C31925"/>
    <w:rsid w:val="00C31E0A"/>
    <w:rsid w:val="00C32049"/>
    <w:rsid w:val="00C331AA"/>
    <w:rsid w:val="00C33ECC"/>
    <w:rsid w:val="00C341EB"/>
    <w:rsid w:val="00C3540C"/>
    <w:rsid w:val="00C35D81"/>
    <w:rsid w:val="00C35EA2"/>
    <w:rsid w:val="00C37421"/>
    <w:rsid w:val="00C37D16"/>
    <w:rsid w:val="00C41BA9"/>
    <w:rsid w:val="00C426DD"/>
    <w:rsid w:val="00C42A26"/>
    <w:rsid w:val="00C4431E"/>
    <w:rsid w:val="00C44DC2"/>
    <w:rsid w:val="00C45854"/>
    <w:rsid w:val="00C462B1"/>
    <w:rsid w:val="00C4646D"/>
    <w:rsid w:val="00C46668"/>
    <w:rsid w:val="00C4669B"/>
    <w:rsid w:val="00C46978"/>
    <w:rsid w:val="00C46FBF"/>
    <w:rsid w:val="00C4725C"/>
    <w:rsid w:val="00C477A0"/>
    <w:rsid w:val="00C47F64"/>
    <w:rsid w:val="00C50260"/>
    <w:rsid w:val="00C51BDC"/>
    <w:rsid w:val="00C5322A"/>
    <w:rsid w:val="00C548D7"/>
    <w:rsid w:val="00C552F8"/>
    <w:rsid w:val="00C5592D"/>
    <w:rsid w:val="00C5609D"/>
    <w:rsid w:val="00C563C8"/>
    <w:rsid w:val="00C570D2"/>
    <w:rsid w:val="00C5736C"/>
    <w:rsid w:val="00C57404"/>
    <w:rsid w:val="00C57D9F"/>
    <w:rsid w:val="00C6333A"/>
    <w:rsid w:val="00C63BCD"/>
    <w:rsid w:val="00C6438A"/>
    <w:rsid w:val="00C64AC0"/>
    <w:rsid w:val="00C6625C"/>
    <w:rsid w:val="00C66BBA"/>
    <w:rsid w:val="00C66BBB"/>
    <w:rsid w:val="00C66E93"/>
    <w:rsid w:val="00C672F0"/>
    <w:rsid w:val="00C7060F"/>
    <w:rsid w:val="00C71413"/>
    <w:rsid w:val="00C72546"/>
    <w:rsid w:val="00C72815"/>
    <w:rsid w:val="00C7371D"/>
    <w:rsid w:val="00C73AFE"/>
    <w:rsid w:val="00C73D49"/>
    <w:rsid w:val="00C73E2B"/>
    <w:rsid w:val="00C757CB"/>
    <w:rsid w:val="00C76128"/>
    <w:rsid w:val="00C77F74"/>
    <w:rsid w:val="00C8046D"/>
    <w:rsid w:val="00C80C8C"/>
    <w:rsid w:val="00C814B0"/>
    <w:rsid w:val="00C815A8"/>
    <w:rsid w:val="00C81E97"/>
    <w:rsid w:val="00C825AC"/>
    <w:rsid w:val="00C8333B"/>
    <w:rsid w:val="00C834DC"/>
    <w:rsid w:val="00C83ED2"/>
    <w:rsid w:val="00C8443A"/>
    <w:rsid w:val="00C8479E"/>
    <w:rsid w:val="00C87D80"/>
    <w:rsid w:val="00C90294"/>
    <w:rsid w:val="00C909BE"/>
    <w:rsid w:val="00C90D39"/>
    <w:rsid w:val="00C90D5E"/>
    <w:rsid w:val="00C911C4"/>
    <w:rsid w:val="00C92C61"/>
    <w:rsid w:val="00C94819"/>
    <w:rsid w:val="00C94CA8"/>
    <w:rsid w:val="00C95443"/>
    <w:rsid w:val="00C955FC"/>
    <w:rsid w:val="00C9573E"/>
    <w:rsid w:val="00C96CB5"/>
    <w:rsid w:val="00C971ED"/>
    <w:rsid w:val="00CA05B0"/>
    <w:rsid w:val="00CA0F54"/>
    <w:rsid w:val="00CA1102"/>
    <w:rsid w:val="00CA16E7"/>
    <w:rsid w:val="00CA19EF"/>
    <w:rsid w:val="00CA2450"/>
    <w:rsid w:val="00CA2760"/>
    <w:rsid w:val="00CA2A18"/>
    <w:rsid w:val="00CA2F7B"/>
    <w:rsid w:val="00CA3B48"/>
    <w:rsid w:val="00CA424A"/>
    <w:rsid w:val="00CA42C4"/>
    <w:rsid w:val="00CA478E"/>
    <w:rsid w:val="00CA58C0"/>
    <w:rsid w:val="00CA65C9"/>
    <w:rsid w:val="00CA7881"/>
    <w:rsid w:val="00CB0039"/>
    <w:rsid w:val="00CB095C"/>
    <w:rsid w:val="00CB534A"/>
    <w:rsid w:val="00CB7E17"/>
    <w:rsid w:val="00CC031F"/>
    <w:rsid w:val="00CC38F6"/>
    <w:rsid w:val="00CC505F"/>
    <w:rsid w:val="00CC618D"/>
    <w:rsid w:val="00CC643F"/>
    <w:rsid w:val="00CC6896"/>
    <w:rsid w:val="00CC7ED0"/>
    <w:rsid w:val="00CD106B"/>
    <w:rsid w:val="00CD21DF"/>
    <w:rsid w:val="00CD3846"/>
    <w:rsid w:val="00CD6744"/>
    <w:rsid w:val="00CD6AF0"/>
    <w:rsid w:val="00CE007D"/>
    <w:rsid w:val="00CE09B1"/>
    <w:rsid w:val="00CE173B"/>
    <w:rsid w:val="00CE1A3E"/>
    <w:rsid w:val="00CE1BAF"/>
    <w:rsid w:val="00CE1F74"/>
    <w:rsid w:val="00CE21E3"/>
    <w:rsid w:val="00CE220B"/>
    <w:rsid w:val="00CE22DB"/>
    <w:rsid w:val="00CE2913"/>
    <w:rsid w:val="00CE44B1"/>
    <w:rsid w:val="00CE4DDD"/>
    <w:rsid w:val="00CE63BE"/>
    <w:rsid w:val="00CE7AA8"/>
    <w:rsid w:val="00CF09BE"/>
    <w:rsid w:val="00CF24AA"/>
    <w:rsid w:val="00CF4ACF"/>
    <w:rsid w:val="00CF5780"/>
    <w:rsid w:val="00CF5809"/>
    <w:rsid w:val="00CF65E6"/>
    <w:rsid w:val="00CF6C5C"/>
    <w:rsid w:val="00CF71D6"/>
    <w:rsid w:val="00CF72AC"/>
    <w:rsid w:val="00CF7575"/>
    <w:rsid w:val="00CF76A3"/>
    <w:rsid w:val="00D01FA3"/>
    <w:rsid w:val="00D023B3"/>
    <w:rsid w:val="00D032BF"/>
    <w:rsid w:val="00D041B3"/>
    <w:rsid w:val="00D045DA"/>
    <w:rsid w:val="00D047BB"/>
    <w:rsid w:val="00D04EBC"/>
    <w:rsid w:val="00D05F74"/>
    <w:rsid w:val="00D07AFB"/>
    <w:rsid w:val="00D07B81"/>
    <w:rsid w:val="00D10C55"/>
    <w:rsid w:val="00D12355"/>
    <w:rsid w:val="00D125D5"/>
    <w:rsid w:val="00D12B3D"/>
    <w:rsid w:val="00D12FF4"/>
    <w:rsid w:val="00D137C5"/>
    <w:rsid w:val="00D15AA8"/>
    <w:rsid w:val="00D16F74"/>
    <w:rsid w:val="00D21D7B"/>
    <w:rsid w:val="00D25A59"/>
    <w:rsid w:val="00D319E9"/>
    <w:rsid w:val="00D32E50"/>
    <w:rsid w:val="00D35A95"/>
    <w:rsid w:val="00D36470"/>
    <w:rsid w:val="00D3775C"/>
    <w:rsid w:val="00D37B40"/>
    <w:rsid w:val="00D42F04"/>
    <w:rsid w:val="00D444AF"/>
    <w:rsid w:val="00D45F21"/>
    <w:rsid w:val="00D46486"/>
    <w:rsid w:val="00D46A9E"/>
    <w:rsid w:val="00D47A51"/>
    <w:rsid w:val="00D50266"/>
    <w:rsid w:val="00D503F9"/>
    <w:rsid w:val="00D52AD8"/>
    <w:rsid w:val="00D53CB7"/>
    <w:rsid w:val="00D54306"/>
    <w:rsid w:val="00D55812"/>
    <w:rsid w:val="00D56812"/>
    <w:rsid w:val="00D57023"/>
    <w:rsid w:val="00D573BF"/>
    <w:rsid w:val="00D617F0"/>
    <w:rsid w:val="00D62076"/>
    <w:rsid w:val="00D636F2"/>
    <w:rsid w:val="00D653CE"/>
    <w:rsid w:val="00D670C9"/>
    <w:rsid w:val="00D7038C"/>
    <w:rsid w:val="00D7086E"/>
    <w:rsid w:val="00D70F67"/>
    <w:rsid w:val="00D71845"/>
    <w:rsid w:val="00D71A3F"/>
    <w:rsid w:val="00D71B35"/>
    <w:rsid w:val="00D730E1"/>
    <w:rsid w:val="00D73156"/>
    <w:rsid w:val="00D74007"/>
    <w:rsid w:val="00D743C8"/>
    <w:rsid w:val="00D74FEF"/>
    <w:rsid w:val="00D758E2"/>
    <w:rsid w:val="00D7594C"/>
    <w:rsid w:val="00D7704C"/>
    <w:rsid w:val="00D8050F"/>
    <w:rsid w:val="00D81B35"/>
    <w:rsid w:val="00D81FFC"/>
    <w:rsid w:val="00D82409"/>
    <w:rsid w:val="00D82617"/>
    <w:rsid w:val="00D833FE"/>
    <w:rsid w:val="00D834DE"/>
    <w:rsid w:val="00D83E79"/>
    <w:rsid w:val="00D846A0"/>
    <w:rsid w:val="00D84A2C"/>
    <w:rsid w:val="00D851C3"/>
    <w:rsid w:val="00D85BCD"/>
    <w:rsid w:val="00D864B6"/>
    <w:rsid w:val="00D86825"/>
    <w:rsid w:val="00D90A02"/>
    <w:rsid w:val="00D933AA"/>
    <w:rsid w:val="00D95132"/>
    <w:rsid w:val="00D96385"/>
    <w:rsid w:val="00D96C41"/>
    <w:rsid w:val="00D97091"/>
    <w:rsid w:val="00D97E3F"/>
    <w:rsid w:val="00DA04A8"/>
    <w:rsid w:val="00DA080D"/>
    <w:rsid w:val="00DA2AD7"/>
    <w:rsid w:val="00DA46C9"/>
    <w:rsid w:val="00DA5734"/>
    <w:rsid w:val="00DA6FEE"/>
    <w:rsid w:val="00DA73E7"/>
    <w:rsid w:val="00DB07A2"/>
    <w:rsid w:val="00DB0E87"/>
    <w:rsid w:val="00DB2005"/>
    <w:rsid w:val="00DB217B"/>
    <w:rsid w:val="00DB237F"/>
    <w:rsid w:val="00DB4E02"/>
    <w:rsid w:val="00DC07DB"/>
    <w:rsid w:val="00DC0818"/>
    <w:rsid w:val="00DC1200"/>
    <w:rsid w:val="00DC1F3E"/>
    <w:rsid w:val="00DC2440"/>
    <w:rsid w:val="00DC27B0"/>
    <w:rsid w:val="00DC3264"/>
    <w:rsid w:val="00DC3A3A"/>
    <w:rsid w:val="00DC4556"/>
    <w:rsid w:val="00DC49FA"/>
    <w:rsid w:val="00DC5BA9"/>
    <w:rsid w:val="00DC78A3"/>
    <w:rsid w:val="00DD026B"/>
    <w:rsid w:val="00DD1ABD"/>
    <w:rsid w:val="00DD2579"/>
    <w:rsid w:val="00DD2807"/>
    <w:rsid w:val="00DD456D"/>
    <w:rsid w:val="00DD4EBA"/>
    <w:rsid w:val="00DD54DF"/>
    <w:rsid w:val="00DD6224"/>
    <w:rsid w:val="00DD701E"/>
    <w:rsid w:val="00DD7AE3"/>
    <w:rsid w:val="00DE00AF"/>
    <w:rsid w:val="00DE0275"/>
    <w:rsid w:val="00DE1855"/>
    <w:rsid w:val="00DE2EBA"/>
    <w:rsid w:val="00DE46C3"/>
    <w:rsid w:val="00DE583C"/>
    <w:rsid w:val="00DE5BD4"/>
    <w:rsid w:val="00DE5E82"/>
    <w:rsid w:val="00DE7960"/>
    <w:rsid w:val="00DF06D5"/>
    <w:rsid w:val="00DF1858"/>
    <w:rsid w:val="00DF1D1D"/>
    <w:rsid w:val="00DF318D"/>
    <w:rsid w:val="00DF36BA"/>
    <w:rsid w:val="00DF45F3"/>
    <w:rsid w:val="00DF6D12"/>
    <w:rsid w:val="00DF7251"/>
    <w:rsid w:val="00DF7675"/>
    <w:rsid w:val="00DF7AAB"/>
    <w:rsid w:val="00DF7C49"/>
    <w:rsid w:val="00DF7D5A"/>
    <w:rsid w:val="00E014A6"/>
    <w:rsid w:val="00E02B7C"/>
    <w:rsid w:val="00E03358"/>
    <w:rsid w:val="00E04DB5"/>
    <w:rsid w:val="00E06EA5"/>
    <w:rsid w:val="00E10875"/>
    <w:rsid w:val="00E11AF8"/>
    <w:rsid w:val="00E121EB"/>
    <w:rsid w:val="00E12CEC"/>
    <w:rsid w:val="00E131BC"/>
    <w:rsid w:val="00E15070"/>
    <w:rsid w:val="00E15F7B"/>
    <w:rsid w:val="00E175D7"/>
    <w:rsid w:val="00E1783B"/>
    <w:rsid w:val="00E203A8"/>
    <w:rsid w:val="00E21C04"/>
    <w:rsid w:val="00E21DBB"/>
    <w:rsid w:val="00E21E05"/>
    <w:rsid w:val="00E2212F"/>
    <w:rsid w:val="00E23C2E"/>
    <w:rsid w:val="00E23CA1"/>
    <w:rsid w:val="00E255FC"/>
    <w:rsid w:val="00E25B95"/>
    <w:rsid w:val="00E26C9F"/>
    <w:rsid w:val="00E319DE"/>
    <w:rsid w:val="00E31C06"/>
    <w:rsid w:val="00E32871"/>
    <w:rsid w:val="00E33FBC"/>
    <w:rsid w:val="00E34B4F"/>
    <w:rsid w:val="00E34D5E"/>
    <w:rsid w:val="00E35DBF"/>
    <w:rsid w:val="00E370F3"/>
    <w:rsid w:val="00E37698"/>
    <w:rsid w:val="00E3785E"/>
    <w:rsid w:val="00E37972"/>
    <w:rsid w:val="00E37F3E"/>
    <w:rsid w:val="00E4032C"/>
    <w:rsid w:val="00E4039C"/>
    <w:rsid w:val="00E407C6"/>
    <w:rsid w:val="00E408D7"/>
    <w:rsid w:val="00E40922"/>
    <w:rsid w:val="00E41AA2"/>
    <w:rsid w:val="00E41C39"/>
    <w:rsid w:val="00E4247B"/>
    <w:rsid w:val="00E43676"/>
    <w:rsid w:val="00E4406F"/>
    <w:rsid w:val="00E44DB6"/>
    <w:rsid w:val="00E4561D"/>
    <w:rsid w:val="00E45AAF"/>
    <w:rsid w:val="00E46E9D"/>
    <w:rsid w:val="00E478AC"/>
    <w:rsid w:val="00E47D9D"/>
    <w:rsid w:val="00E509EE"/>
    <w:rsid w:val="00E50C9B"/>
    <w:rsid w:val="00E51B4D"/>
    <w:rsid w:val="00E51DA1"/>
    <w:rsid w:val="00E52992"/>
    <w:rsid w:val="00E5361B"/>
    <w:rsid w:val="00E53B95"/>
    <w:rsid w:val="00E53CF1"/>
    <w:rsid w:val="00E544B7"/>
    <w:rsid w:val="00E54A00"/>
    <w:rsid w:val="00E54B92"/>
    <w:rsid w:val="00E55217"/>
    <w:rsid w:val="00E556ED"/>
    <w:rsid w:val="00E557E8"/>
    <w:rsid w:val="00E559CB"/>
    <w:rsid w:val="00E55E4B"/>
    <w:rsid w:val="00E56BBD"/>
    <w:rsid w:val="00E56C27"/>
    <w:rsid w:val="00E57150"/>
    <w:rsid w:val="00E600BA"/>
    <w:rsid w:val="00E60E9F"/>
    <w:rsid w:val="00E6103F"/>
    <w:rsid w:val="00E613B7"/>
    <w:rsid w:val="00E617B1"/>
    <w:rsid w:val="00E61DAA"/>
    <w:rsid w:val="00E621BA"/>
    <w:rsid w:val="00E6336E"/>
    <w:rsid w:val="00E63D3E"/>
    <w:rsid w:val="00E66334"/>
    <w:rsid w:val="00E66AFA"/>
    <w:rsid w:val="00E66B60"/>
    <w:rsid w:val="00E6732B"/>
    <w:rsid w:val="00E71761"/>
    <w:rsid w:val="00E71F36"/>
    <w:rsid w:val="00E71FD4"/>
    <w:rsid w:val="00E72375"/>
    <w:rsid w:val="00E723A3"/>
    <w:rsid w:val="00E72949"/>
    <w:rsid w:val="00E730A0"/>
    <w:rsid w:val="00E73BCA"/>
    <w:rsid w:val="00E73C8F"/>
    <w:rsid w:val="00E73DA3"/>
    <w:rsid w:val="00E742DC"/>
    <w:rsid w:val="00E75A63"/>
    <w:rsid w:val="00E767FA"/>
    <w:rsid w:val="00E76F78"/>
    <w:rsid w:val="00E81789"/>
    <w:rsid w:val="00E82858"/>
    <w:rsid w:val="00E84B10"/>
    <w:rsid w:val="00E87592"/>
    <w:rsid w:val="00E91A1F"/>
    <w:rsid w:val="00E91C54"/>
    <w:rsid w:val="00E92306"/>
    <w:rsid w:val="00E924B9"/>
    <w:rsid w:val="00E93153"/>
    <w:rsid w:val="00E93293"/>
    <w:rsid w:val="00E952B6"/>
    <w:rsid w:val="00E9629D"/>
    <w:rsid w:val="00EA01F2"/>
    <w:rsid w:val="00EA0485"/>
    <w:rsid w:val="00EA0F49"/>
    <w:rsid w:val="00EA23D3"/>
    <w:rsid w:val="00EA35B1"/>
    <w:rsid w:val="00EA364C"/>
    <w:rsid w:val="00EA3796"/>
    <w:rsid w:val="00EA3BBE"/>
    <w:rsid w:val="00EA4FDD"/>
    <w:rsid w:val="00EA5277"/>
    <w:rsid w:val="00EA678E"/>
    <w:rsid w:val="00EA6E17"/>
    <w:rsid w:val="00EA784D"/>
    <w:rsid w:val="00EB03E7"/>
    <w:rsid w:val="00EB1EAC"/>
    <w:rsid w:val="00EB27D2"/>
    <w:rsid w:val="00EB3B0C"/>
    <w:rsid w:val="00EB53B4"/>
    <w:rsid w:val="00EB69A6"/>
    <w:rsid w:val="00EB69B2"/>
    <w:rsid w:val="00EB6EC8"/>
    <w:rsid w:val="00EC0173"/>
    <w:rsid w:val="00EC1777"/>
    <w:rsid w:val="00EC286C"/>
    <w:rsid w:val="00EC3C4A"/>
    <w:rsid w:val="00EC4147"/>
    <w:rsid w:val="00EC5791"/>
    <w:rsid w:val="00EC5C61"/>
    <w:rsid w:val="00EC5F0D"/>
    <w:rsid w:val="00EC68FD"/>
    <w:rsid w:val="00EC6FE4"/>
    <w:rsid w:val="00ED251B"/>
    <w:rsid w:val="00ED335E"/>
    <w:rsid w:val="00ED5193"/>
    <w:rsid w:val="00ED68F9"/>
    <w:rsid w:val="00EE021C"/>
    <w:rsid w:val="00EE02C0"/>
    <w:rsid w:val="00EE0C4F"/>
    <w:rsid w:val="00EE1A15"/>
    <w:rsid w:val="00EE32C3"/>
    <w:rsid w:val="00EE3614"/>
    <w:rsid w:val="00EE3BE1"/>
    <w:rsid w:val="00EE418D"/>
    <w:rsid w:val="00EE651F"/>
    <w:rsid w:val="00EE6C4F"/>
    <w:rsid w:val="00EE7498"/>
    <w:rsid w:val="00EE7BA4"/>
    <w:rsid w:val="00EF30A4"/>
    <w:rsid w:val="00EF4485"/>
    <w:rsid w:val="00EF51DE"/>
    <w:rsid w:val="00EF679E"/>
    <w:rsid w:val="00F006BF"/>
    <w:rsid w:val="00F008E9"/>
    <w:rsid w:val="00F01A18"/>
    <w:rsid w:val="00F02A43"/>
    <w:rsid w:val="00F02B7A"/>
    <w:rsid w:val="00F0546E"/>
    <w:rsid w:val="00F05511"/>
    <w:rsid w:val="00F061E6"/>
    <w:rsid w:val="00F1006B"/>
    <w:rsid w:val="00F1115D"/>
    <w:rsid w:val="00F126D1"/>
    <w:rsid w:val="00F1282D"/>
    <w:rsid w:val="00F130B6"/>
    <w:rsid w:val="00F14763"/>
    <w:rsid w:val="00F1557F"/>
    <w:rsid w:val="00F1577C"/>
    <w:rsid w:val="00F171B0"/>
    <w:rsid w:val="00F20C61"/>
    <w:rsid w:val="00F21874"/>
    <w:rsid w:val="00F219F1"/>
    <w:rsid w:val="00F21DB8"/>
    <w:rsid w:val="00F22737"/>
    <w:rsid w:val="00F2546F"/>
    <w:rsid w:val="00F2554B"/>
    <w:rsid w:val="00F25A61"/>
    <w:rsid w:val="00F26A30"/>
    <w:rsid w:val="00F26C6C"/>
    <w:rsid w:val="00F2781B"/>
    <w:rsid w:val="00F278FE"/>
    <w:rsid w:val="00F3036E"/>
    <w:rsid w:val="00F3084B"/>
    <w:rsid w:val="00F320F2"/>
    <w:rsid w:val="00F32320"/>
    <w:rsid w:val="00F338CA"/>
    <w:rsid w:val="00F33AC3"/>
    <w:rsid w:val="00F33DD4"/>
    <w:rsid w:val="00F33E01"/>
    <w:rsid w:val="00F33E9B"/>
    <w:rsid w:val="00F34432"/>
    <w:rsid w:val="00F3471F"/>
    <w:rsid w:val="00F34AC4"/>
    <w:rsid w:val="00F3570B"/>
    <w:rsid w:val="00F35F99"/>
    <w:rsid w:val="00F373E0"/>
    <w:rsid w:val="00F4015F"/>
    <w:rsid w:val="00F4030F"/>
    <w:rsid w:val="00F40B46"/>
    <w:rsid w:val="00F40BB5"/>
    <w:rsid w:val="00F41B35"/>
    <w:rsid w:val="00F43F82"/>
    <w:rsid w:val="00F441AF"/>
    <w:rsid w:val="00F44937"/>
    <w:rsid w:val="00F4509A"/>
    <w:rsid w:val="00F46475"/>
    <w:rsid w:val="00F47E7C"/>
    <w:rsid w:val="00F509A9"/>
    <w:rsid w:val="00F50E8E"/>
    <w:rsid w:val="00F51C26"/>
    <w:rsid w:val="00F51F88"/>
    <w:rsid w:val="00F52074"/>
    <w:rsid w:val="00F5253A"/>
    <w:rsid w:val="00F52892"/>
    <w:rsid w:val="00F52E7D"/>
    <w:rsid w:val="00F544BE"/>
    <w:rsid w:val="00F54680"/>
    <w:rsid w:val="00F54E8B"/>
    <w:rsid w:val="00F55B3A"/>
    <w:rsid w:val="00F55DB2"/>
    <w:rsid w:val="00F606B1"/>
    <w:rsid w:val="00F60869"/>
    <w:rsid w:val="00F60938"/>
    <w:rsid w:val="00F65A05"/>
    <w:rsid w:val="00F65C53"/>
    <w:rsid w:val="00F65F9C"/>
    <w:rsid w:val="00F6671D"/>
    <w:rsid w:val="00F66C34"/>
    <w:rsid w:val="00F67BE1"/>
    <w:rsid w:val="00F711B7"/>
    <w:rsid w:val="00F711C4"/>
    <w:rsid w:val="00F71CE1"/>
    <w:rsid w:val="00F725E5"/>
    <w:rsid w:val="00F72CE2"/>
    <w:rsid w:val="00F733A6"/>
    <w:rsid w:val="00F73959"/>
    <w:rsid w:val="00F744ED"/>
    <w:rsid w:val="00F74CF5"/>
    <w:rsid w:val="00F76314"/>
    <w:rsid w:val="00F7723A"/>
    <w:rsid w:val="00F77498"/>
    <w:rsid w:val="00F77CFD"/>
    <w:rsid w:val="00F809B0"/>
    <w:rsid w:val="00F80EA6"/>
    <w:rsid w:val="00F80F16"/>
    <w:rsid w:val="00F81DA5"/>
    <w:rsid w:val="00F81DBB"/>
    <w:rsid w:val="00F824EC"/>
    <w:rsid w:val="00F85908"/>
    <w:rsid w:val="00F915E2"/>
    <w:rsid w:val="00F91A4C"/>
    <w:rsid w:val="00F92ECE"/>
    <w:rsid w:val="00F933B6"/>
    <w:rsid w:val="00F94244"/>
    <w:rsid w:val="00F946E3"/>
    <w:rsid w:val="00F971CF"/>
    <w:rsid w:val="00F977E5"/>
    <w:rsid w:val="00FA4F3C"/>
    <w:rsid w:val="00FA5731"/>
    <w:rsid w:val="00FA6501"/>
    <w:rsid w:val="00FA6CB4"/>
    <w:rsid w:val="00FA784E"/>
    <w:rsid w:val="00FA7982"/>
    <w:rsid w:val="00FB02DC"/>
    <w:rsid w:val="00FB0389"/>
    <w:rsid w:val="00FB0496"/>
    <w:rsid w:val="00FB0DEE"/>
    <w:rsid w:val="00FB1D04"/>
    <w:rsid w:val="00FB287C"/>
    <w:rsid w:val="00FB28E0"/>
    <w:rsid w:val="00FB3D0D"/>
    <w:rsid w:val="00FB4282"/>
    <w:rsid w:val="00FB4414"/>
    <w:rsid w:val="00FB4E9C"/>
    <w:rsid w:val="00FB5252"/>
    <w:rsid w:val="00FC0FA1"/>
    <w:rsid w:val="00FC18E8"/>
    <w:rsid w:val="00FC5C66"/>
    <w:rsid w:val="00FC5CCD"/>
    <w:rsid w:val="00FC61FA"/>
    <w:rsid w:val="00FC689B"/>
    <w:rsid w:val="00FD000F"/>
    <w:rsid w:val="00FD03F8"/>
    <w:rsid w:val="00FD04EB"/>
    <w:rsid w:val="00FD0B2C"/>
    <w:rsid w:val="00FD0E3C"/>
    <w:rsid w:val="00FD20FB"/>
    <w:rsid w:val="00FD277C"/>
    <w:rsid w:val="00FD2E1D"/>
    <w:rsid w:val="00FD4CD3"/>
    <w:rsid w:val="00FD58D4"/>
    <w:rsid w:val="00FD5F1E"/>
    <w:rsid w:val="00FD5FDF"/>
    <w:rsid w:val="00FD6B3D"/>
    <w:rsid w:val="00FD6C37"/>
    <w:rsid w:val="00FD7761"/>
    <w:rsid w:val="00FD79CA"/>
    <w:rsid w:val="00FD7DE3"/>
    <w:rsid w:val="00FD7F2C"/>
    <w:rsid w:val="00FE0022"/>
    <w:rsid w:val="00FE077C"/>
    <w:rsid w:val="00FE103C"/>
    <w:rsid w:val="00FE26EE"/>
    <w:rsid w:val="00FE3113"/>
    <w:rsid w:val="00FE39C0"/>
    <w:rsid w:val="00FE5522"/>
    <w:rsid w:val="00FE5BEE"/>
    <w:rsid w:val="00FE5F16"/>
    <w:rsid w:val="00FE6360"/>
    <w:rsid w:val="00FE7791"/>
    <w:rsid w:val="00FF035E"/>
    <w:rsid w:val="00FF0CDC"/>
    <w:rsid w:val="00FF1D9F"/>
    <w:rsid w:val="00FF3263"/>
    <w:rsid w:val="00FF3BB9"/>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07F90"/>
  <w15:chartTrackingRefBased/>
  <w15:docId w15:val="{1A359832-72C0-4E7E-948B-931A1CA3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01F2"/>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4521B8"/>
    <w:pPr>
      <w:keepNext/>
      <w:numPr>
        <w:numId w:val="21"/>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uiPriority w:val="99"/>
    <w:rsid w:val="002F44D7"/>
    <w:rPr>
      <w:lang w:val="x-none"/>
    </w:rPr>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basedOn w:val="Normalny"/>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3"/>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4"/>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5"/>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6"/>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7"/>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C10D7B"/>
    <w:pPr>
      <w:ind w:left="709" w:hanging="567"/>
      <w:jc w:val="both"/>
    </w:pPr>
    <w:rPr>
      <w:sz w:val="24"/>
      <w:szCs w:val="24"/>
    </w:rPr>
  </w:style>
  <w:style w:type="paragraph" w:styleId="Spistreci3">
    <w:name w:val="toc 3"/>
    <w:basedOn w:val="Normalny"/>
    <w:next w:val="Normalny"/>
    <w:autoRedefine/>
    <w:uiPriority w:val="39"/>
    <w:locked/>
    <w:rsid w:val="00096CDC"/>
    <w:pPr>
      <w:tabs>
        <w:tab w:val="right" w:leader="dot" w:pos="8920"/>
      </w:tabs>
      <w:ind w:left="709"/>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1">
    <w:name w:val="Akapit z listą21"/>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1">
    <w:name w:val="1"/>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8"/>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styleId="UyteHipercze">
    <w:name w:val="FollowedHyperlink"/>
    <w:basedOn w:val="Domylnaczcionkaakapitu"/>
    <w:uiPriority w:val="99"/>
    <w:semiHidden/>
    <w:unhideWhenUsed/>
    <w:locked/>
    <w:rsid w:val="00DE0275"/>
    <w:rPr>
      <w:color w:val="954F72" w:themeColor="followedHyperlink"/>
      <w:u w:val="single"/>
    </w:rPr>
  </w:style>
  <w:style w:type="character" w:customStyle="1" w:styleId="NagwekZnak1">
    <w:name w:val="Nagłówek Znak1"/>
    <w:uiPriority w:val="99"/>
    <w:rsid w:val="00934E0A"/>
  </w:style>
  <w:style w:type="character" w:customStyle="1" w:styleId="markedcontent">
    <w:name w:val="markedcontent"/>
    <w:basedOn w:val="Domylnaczcionkaakapitu"/>
    <w:rsid w:val="00305F31"/>
  </w:style>
  <w:style w:type="character" w:styleId="Nierozpoznanawzmianka">
    <w:name w:val="Unresolved Mention"/>
    <w:basedOn w:val="Domylnaczcionkaakapitu"/>
    <w:uiPriority w:val="99"/>
    <w:semiHidden/>
    <w:unhideWhenUsed/>
    <w:rsid w:val="00921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1292">
      <w:bodyDiv w:val="1"/>
      <w:marLeft w:val="0"/>
      <w:marRight w:val="0"/>
      <w:marTop w:val="0"/>
      <w:marBottom w:val="0"/>
      <w:divBdr>
        <w:top w:val="none" w:sz="0" w:space="0" w:color="auto"/>
        <w:left w:val="none" w:sz="0" w:space="0" w:color="auto"/>
        <w:bottom w:val="none" w:sz="0" w:space="0" w:color="auto"/>
        <w:right w:val="none" w:sz="0" w:space="0" w:color="auto"/>
      </w:divBdr>
    </w:div>
    <w:div w:id="36662090">
      <w:bodyDiv w:val="1"/>
      <w:marLeft w:val="0"/>
      <w:marRight w:val="0"/>
      <w:marTop w:val="0"/>
      <w:marBottom w:val="0"/>
      <w:divBdr>
        <w:top w:val="none" w:sz="0" w:space="0" w:color="auto"/>
        <w:left w:val="none" w:sz="0" w:space="0" w:color="auto"/>
        <w:bottom w:val="none" w:sz="0" w:space="0" w:color="auto"/>
        <w:right w:val="none" w:sz="0" w:space="0" w:color="auto"/>
      </w:divBdr>
    </w:div>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15369060">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186794296">
      <w:bodyDiv w:val="1"/>
      <w:marLeft w:val="0"/>
      <w:marRight w:val="0"/>
      <w:marTop w:val="0"/>
      <w:marBottom w:val="0"/>
      <w:divBdr>
        <w:top w:val="none" w:sz="0" w:space="0" w:color="auto"/>
        <w:left w:val="none" w:sz="0" w:space="0" w:color="auto"/>
        <w:bottom w:val="none" w:sz="0" w:space="0" w:color="auto"/>
        <w:right w:val="none" w:sz="0" w:space="0" w:color="auto"/>
      </w:divBdr>
    </w:div>
    <w:div w:id="3210085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0053587">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57918557">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06407312">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48469584">
      <w:bodyDiv w:val="1"/>
      <w:marLeft w:val="0"/>
      <w:marRight w:val="0"/>
      <w:marTop w:val="0"/>
      <w:marBottom w:val="0"/>
      <w:divBdr>
        <w:top w:val="none" w:sz="0" w:space="0" w:color="auto"/>
        <w:left w:val="none" w:sz="0" w:space="0" w:color="auto"/>
        <w:bottom w:val="none" w:sz="0" w:space="0" w:color="auto"/>
        <w:right w:val="none" w:sz="0" w:space="0" w:color="auto"/>
      </w:divBdr>
    </w:div>
    <w:div w:id="985008330">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19184029">
      <w:bodyDiv w:val="1"/>
      <w:marLeft w:val="0"/>
      <w:marRight w:val="0"/>
      <w:marTop w:val="0"/>
      <w:marBottom w:val="0"/>
      <w:divBdr>
        <w:top w:val="none" w:sz="0" w:space="0" w:color="auto"/>
        <w:left w:val="none" w:sz="0" w:space="0" w:color="auto"/>
        <w:bottom w:val="none" w:sz="0" w:space="0" w:color="auto"/>
        <w:right w:val="none" w:sz="0" w:space="0" w:color="auto"/>
      </w:divBdr>
    </w:div>
    <w:div w:id="1130368692">
      <w:bodyDiv w:val="1"/>
      <w:marLeft w:val="0"/>
      <w:marRight w:val="0"/>
      <w:marTop w:val="0"/>
      <w:marBottom w:val="0"/>
      <w:divBdr>
        <w:top w:val="none" w:sz="0" w:space="0" w:color="auto"/>
        <w:left w:val="none" w:sz="0" w:space="0" w:color="auto"/>
        <w:bottom w:val="none" w:sz="0" w:space="0" w:color="auto"/>
        <w:right w:val="none" w:sz="0" w:space="0" w:color="auto"/>
      </w:divBdr>
    </w:div>
    <w:div w:id="1131165899">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35775563">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710773">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75444093">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0413990">
      <w:bodyDiv w:val="1"/>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51943197">
      <w:bodyDiv w:val="1"/>
      <w:marLeft w:val="0"/>
      <w:marRight w:val="0"/>
      <w:marTop w:val="0"/>
      <w:marBottom w:val="0"/>
      <w:divBdr>
        <w:top w:val="none" w:sz="0" w:space="0" w:color="auto"/>
        <w:left w:val="none" w:sz="0" w:space="0" w:color="auto"/>
        <w:bottom w:val="none" w:sz="0" w:space="0" w:color="auto"/>
        <w:right w:val="none" w:sz="0" w:space="0" w:color="auto"/>
      </w:divBdr>
    </w:div>
    <w:div w:id="1900241444">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30234425">
      <w:bodyDiv w:val="1"/>
      <w:marLeft w:val="0"/>
      <w:marRight w:val="0"/>
      <w:marTop w:val="0"/>
      <w:marBottom w:val="0"/>
      <w:divBdr>
        <w:top w:val="none" w:sz="0" w:space="0" w:color="auto"/>
        <w:left w:val="none" w:sz="0" w:space="0" w:color="auto"/>
        <w:bottom w:val="none" w:sz="0" w:space="0" w:color="auto"/>
        <w:right w:val="none" w:sz="0" w:space="0" w:color="auto"/>
      </w:divBdr>
    </w:div>
    <w:div w:id="1939411831">
      <w:bodyDiv w:val="1"/>
      <w:marLeft w:val="0"/>
      <w:marRight w:val="0"/>
      <w:marTop w:val="0"/>
      <w:marBottom w:val="0"/>
      <w:divBdr>
        <w:top w:val="none" w:sz="0" w:space="0" w:color="auto"/>
        <w:left w:val="none" w:sz="0" w:space="0" w:color="auto"/>
        <w:bottom w:val="none" w:sz="0" w:space="0" w:color="auto"/>
        <w:right w:val="none" w:sz="0" w:space="0" w:color="auto"/>
      </w:divBdr>
    </w:div>
    <w:div w:id="1968201935">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51300891">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transakcja/826017" TargetMode="External"/><Relationship Id="rId3" Type="http://schemas.openxmlformats.org/officeDocument/2006/relationships/numbering" Target="numbering.xml"/><Relationship Id="rId21" Type="http://schemas.openxmlformats.org/officeDocument/2006/relationships/hyperlink" Target="http://bip.lodz.kwp.policja.gov.pl/KPL/ochrona-danych-osobowyc/" TargetMode="External"/><Relationship Id="rId7" Type="http://schemas.openxmlformats.org/officeDocument/2006/relationships/footnotes" Target="footnotes.xml"/><Relationship Id="rId12" Type="http://schemas.openxmlformats.org/officeDocument/2006/relationships/hyperlink" Target="mailto:zampub@ld.policja.gov.pl"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1.xml"/><Relationship Id="rId16" Type="http://schemas.openxmlformats.org/officeDocument/2006/relationships/hyperlink" Target="https://www.gov.pl/web/mswia/oprogramowanie-do-pobrania" TargetMode="External"/><Relationship Id="rId20" Type="http://schemas.openxmlformats.org/officeDocument/2006/relationships/hyperlink" Target="http://bip.lodz.kwp.policja.gov.pl/KPL/ochrona-danych-osobowyc/" TargetMode="Externa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platformazakupowa.pl/pn/kwp_lodz"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oj.gov.pl/nforms/signer/upload?xFormsAppName=SIGNER" TargetMode="External"/><Relationship Id="rId23" Type="http://schemas.openxmlformats.org/officeDocument/2006/relationships/fontTable" Target="fontTable.xml"/><Relationship Id="rId10" Type="http://schemas.openxmlformats.org/officeDocument/2006/relationships/hyperlink" Target="https://platformazakupowa.pl/transakcja/826017" TargetMode="External"/><Relationship Id="rId19" Type="http://schemas.openxmlformats.org/officeDocument/2006/relationships/hyperlink" Target="mailto:iod@ld.policja.gov.pl" TargetMode="External"/><Relationship Id="rId4" Type="http://schemas.openxmlformats.org/officeDocument/2006/relationships/styles" Target="styles.xml"/><Relationship Id="rId9" Type="http://schemas.openxmlformats.org/officeDocument/2006/relationships/hyperlink" Target="http://przetargi.lodzka.policja.gov.pl/" TargetMode="External"/><Relationship Id="rId14" Type="http://schemas.openxmlformats.org/officeDocument/2006/relationships/hyperlink" Target="https://www.nccert.p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50D52-A1D5-4080-B365-856A3BDF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37</Pages>
  <Words>15186</Words>
  <Characters>107658</Characters>
  <Application>Microsoft Office Word</Application>
  <DocSecurity>0</DocSecurity>
  <Lines>897</Lines>
  <Paragraphs>245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122599</CharactersWithSpaces>
  <SharedDoc>false</SharedDoc>
  <HLinks>
    <vt:vector size="258" baseType="variant">
      <vt:variant>
        <vt:i4>6553610</vt:i4>
      </vt:variant>
      <vt:variant>
        <vt:i4>216</vt:i4>
      </vt:variant>
      <vt:variant>
        <vt:i4>0</vt:i4>
      </vt:variant>
      <vt:variant>
        <vt:i4>5</vt:i4>
      </vt:variant>
      <vt:variant>
        <vt:lpwstr>mailto:kamila.wieczorkowska-sudul@tzmo-global.com</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dc:description/>
  <cp:lastModifiedBy>A50589</cp:lastModifiedBy>
  <cp:revision>28</cp:revision>
  <cp:lastPrinted>2023-10-04T09:52:00Z</cp:lastPrinted>
  <dcterms:created xsi:type="dcterms:W3CDTF">2023-03-01T09:58:00Z</dcterms:created>
  <dcterms:modified xsi:type="dcterms:W3CDTF">2023-10-05T11:26:00Z</dcterms:modified>
</cp:coreProperties>
</file>