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D2" w:rsidRDefault="00CE48D2" w:rsidP="00CE48D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E70060" w:rsidRPr="007245D8" w:rsidRDefault="00E70060" w:rsidP="00E700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1.2</w:t>
      </w:r>
      <w:r w:rsidRPr="007245D8">
        <w:rPr>
          <w:rFonts w:ascii="Times New Roman" w:hAnsi="Times New Roman" w:cs="Times New Roman"/>
        </w:rPr>
        <w:t xml:space="preserve"> do SWZ</w:t>
      </w:r>
    </w:p>
    <w:p w:rsidR="00E70060" w:rsidRPr="002B5F2C" w:rsidRDefault="00E70060" w:rsidP="009B333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2B5F2C">
        <w:rPr>
          <w:rFonts w:ascii="Times New Roman" w:eastAsia="Calibri" w:hAnsi="Times New Roman" w:cs="Times New Roman"/>
          <w:b/>
        </w:rPr>
        <w:t>Prognozowane miesięczne zużycie paliwa gazowego w ok</w:t>
      </w:r>
      <w:r>
        <w:rPr>
          <w:rFonts w:ascii="Times New Roman" w:eastAsia="Calibri" w:hAnsi="Times New Roman" w:cs="Times New Roman"/>
          <w:b/>
        </w:rPr>
        <w:t>resie  12 miesięcy  ( 01.10-2024 r do 30.09.2025</w:t>
      </w:r>
      <w:r w:rsidRPr="002B5F2C">
        <w:rPr>
          <w:rFonts w:ascii="Times New Roman" w:eastAsia="Calibri" w:hAnsi="Times New Roman" w:cs="Times New Roman"/>
          <w:b/>
        </w:rPr>
        <w:t xml:space="preserve"> r ) przedstawia się następująco: </w:t>
      </w:r>
    </w:p>
    <w:p w:rsidR="002B5F2C" w:rsidRPr="002B5F2C" w:rsidRDefault="002B5F2C" w:rsidP="00CE48D2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1376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275"/>
        <w:gridCol w:w="1134"/>
        <w:gridCol w:w="1134"/>
        <w:gridCol w:w="1418"/>
        <w:gridCol w:w="1418"/>
        <w:gridCol w:w="1418"/>
        <w:gridCol w:w="1418"/>
        <w:gridCol w:w="1418"/>
        <w:gridCol w:w="1098"/>
        <w:gridCol w:w="886"/>
      </w:tblGrid>
      <w:tr w:rsidR="002B5F2C" w:rsidRPr="002B5F2C" w:rsidTr="00FE3ED2">
        <w:trPr>
          <w:gridAfter w:val="1"/>
          <w:wAfter w:w="886" w:type="dxa"/>
          <w:trHeight w:val="645"/>
          <w:jc w:val="center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2B5F2C" w:rsidRPr="00B205C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05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OBIEKT</w:t>
            </w: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2B5F2C" w:rsidRPr="001A10F6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A10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Pływalnia FOKA</w:t>
            </w:r>
          </w:p>
          <w:p w:rsidR="002B5F2C" w:rsidRPr="001A10F6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A10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ul. Barwinek</w:t>
            </w:r>
          </w:p>
          <w:p w:rsidR="002B5F2C" w:rsidRPr="001A10F6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A10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F2C" w:rsidRPr="001A10F6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A10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Pływalnia DELFIN </w:t>
            </w:r>
            <w:r w:rsidRPr="001A10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ul. Krakowska 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Hala Sportowa  ul. </w:t>
            </w:r>
            <w:r w:rsidRPr="002B5F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Warszawska 338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Stadion Piłkarski   </w:t>
            </w: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ul. Szczepaniaka</w:t>
            </w: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2B5F2C" w:rsidRPr="00D47440" w:rsidRDefault="002B5F2C" w:rsidP="002B5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ZOS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Drogosza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F2C" w:rsidRPr="00D47440" w:rsidRDefault="002B5F2C" w:rsidP="002B5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Hala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Wid.-Sportowa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Żytnia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F2C" w:rsidRPr="00D47440" w:rsidRDefault="002B5F2C" w:rsidP="002B5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Stadion –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Hotel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Ściegiennego 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2B5F2C" w:rsidRPr="00D47440" w:rsidRDefault="002B5F2C" w:rsidP="002B5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Basen Letni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Szczecińska 1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B5F2C" w:rsidRPr="00D47440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5F2C" w:rsidRPr="002B5F2C" w:rsidTr="00B15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1"/>
          <w:jc w:val="center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B5F2C" w:rsidRPr="002B5F2C" w:rsidRDefault="002B5F2C" w:rsidP="002C4E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B5F2C" w:rsidRPr="002B5F2C" w:rsidRDefault="002B5F2C" w:rsidP="002C4E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W-5.1_TA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5F2C" w:rsidRPr="002B5F2C" w:rsidRDefault="002B5F2C" w:rsidP="002C4E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W-6.1_TA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5F2C" w:rsidRPr="002B5F2C" w:rsidRDefault="002B5F2C" w:rsidP="002C4E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W-5.1_TA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B5F2C" w:rsidRPr="002B5F2C" w:rsidRDefault="002B5F2C" w:rsidP="002C4E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W-5.1_TA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B5F2C" w:rsidRPr="00D47440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W- 6.1_TA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2B5F2C" w:rsidRPr="00D47440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W- 5.1_TA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2B5F2C" w:rsidRPr="00D47440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W- 6.1_TA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2B5F2C" w:rsidRPr="00D47440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W- 3.6_TA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B5F2C" w:rsidRPr="002B5F2C" w:rsidRDefault="002B5F2C" w:rsidP="002B5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  <w:p w:rsidR="002B5F2C" w:rsidRPr="002B5F2C" w:rsidRDefault="002B5F2C" w:rsidP="002B5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kWh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5F2C" w:rsidRPr="002B5F2C" w:rsidRDefault="002B5F2C" w:rsidP="002B5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B5F2C" w:rsidRPr="002B5F2C" w:rsidTr="00B15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2"/>
          <w:jc w:val="center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B5F2C" w:rsidRPr="002B5F2C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Nr punktu poboru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80185903655</w:t>
            </w: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00019339318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80185903655</w:t>
            </w: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00019337680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80185903655</w:t>
            </w: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00019376160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B5F2C" w:rsidRPr="002B5F2C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80185903655</w:t>
            </w:r>
          </w:p>
          <w:p w:rsidR="002B5F2C" w:rsidRPr="002B5F2C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00019338830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80185903655</w:t>
            </w:r>
          </w:p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00019338694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80185903655</w:t>
            </w:r>
          </w:p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00019342981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80185903655</w:t>
            </w:r>
          </w:p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00019338199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D47440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005118340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B5F2C" w:rsidRPr="002B5F2C" w:rsidRDefault="002B5F2C" w:rsidP="002B5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tcBorders>
              <w:left w:val="single" w:sz="12" w:space="0" w:color="auto"/>
              <w:right w:val="single" w:sz="12" w:space="0" w:color="auto"/>
            </w:tcBorders>
          </w:tcPr>
          <w:p w:rsidR="002B5F2C" w:rsidRPr="002B5F2C" w:rsidRDefault="002B5F2C" w:rsidP="002B5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październik 2024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99459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92828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5415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7386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92782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33295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87264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2034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420463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listopad 2024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133024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116290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12353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15178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142849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66032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281112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4746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771584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grudzień 2024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151042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125080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16859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19069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177753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83767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363802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13703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951075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styczeń 2025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170452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138098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17834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22204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195065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87990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418355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6013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1056011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luty </w:t>
            </w:r>
          </w:p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125260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105790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14943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137688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68850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434202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6013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904785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marzec </w:t>
            </w:r>
          </w:p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180359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174924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15793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26102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231097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  <w:rPr>
                <w:color w:val="000000"/>
              </w:rPr>
            </w:pPr>
            <w:r w:rsidRPr="00B370BB">
              <w:rPr>
                <w:color w:val="000000"/>
              </w:rPr>
              <w:t>108634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  <w:rPr>
                <w:color w:val="000000"/>
              </w:rPr>
            </w:pPr>
            <w:r w:rsidRPr="00B370BB">
              <w:rPr>
                <w:color w:val="000000"/>
              </w:rPr>
              <w:t>385087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11126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1133122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kwiecień 2025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5662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40926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56253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5371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139504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maj </w:t>
            </w:r>
          </w:p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92780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91667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7908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66478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7781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72225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5865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345312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czerwiec 2025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90826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73261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4733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34196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5049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63635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1676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274046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lipiec </w:t>
            </w:r>
          </w:p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52629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53322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3585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30777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4627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54578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1322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201489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sierpień 2025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9886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15207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1741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53639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621E8A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wrzesień 2025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42725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43405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2765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12804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19124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0BB" w:rsidRPr="00B370BB" w:rsidRDefault="00B370BB" w:rsidP="00B370BB">
            <w:pPr>
              <w:jc w:val="center"/>
            </w:pPr>
            <w:r w:rsidRPr="00B370BB">
              <w:t>728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123186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370BB" w:rsidRPr="002B5F2C" w:rsidTr="00B370BB">
        <w:trPr>
          <w:trHeight w:val="148"/>
          <w:jc w:val="center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370BB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Razem</w:t>
            </w:r>
          </w:p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000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1159117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1036785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83920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130753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1172301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480158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2250844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60338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CAF6"/>
          </w:tcPr>
          <w:p w:rsidR="00B370BB" w:rsidRPr="00B370BB" w:rsidRDefault="00B370BB" w:rsidP="00B370BB">
            <w:pPr>
              <w:jc w:val="center"/>
              <w:rPr>
                <w:b/>
              </w:rPr>
            </w:pPr>
            <w:r w:rsidRPr="00B370BB">
              <w:rPr>
                <w:b/>
              </w:rPr>
              <w:t>6374216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370BB" w:rsidRPr="002B5F2C" w:rsidRDefault="00B370BB" w:rsidP="00B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2B5F2C" w:rsidRPr="002B5F2C" w:rsidRDefault="002B5F2C" w:rsidP="002B5F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F2C" w:rsidRPr="002B5F2C" w:rsidRDefault="002B5F2C" w:rsidP="002B5F2C">
      <w:pPr>
        <w:spacing w:after="0" w:line="240" w:lineRule="auto"/>
        <w:rPr>
          <w:rFonts w:ascii="Times New Roman" w:eastAsia="Calibri" w:hAnsi="Times New Roman" w:cs="Times New Roman"/>
        </w:rPr>
      </w:pPr>
      <w:r w:rsidRPr="002B5F2C">
        <w:rPr>
          <w:rFonts w:ascii="Times New Roman" w:eastAsia="Calibri" w:hAnsi="Times New Roman" w:cs="Times New Roman"/>
        </w:rPr>
        <w:t>Szacowana ilość pob</w:t>
      </w:r>
      <w:r w:rsidR="00B370BB">
        <w:rPr>
          <w:rFonts w:ascii="Times New Roman" w:eastAsia="Calibri" w:hAnsi="Times New Roman" w:cs="Times New Roman"/>
        </w:rPr>
        <w:t>oru gazu w okresie od 01.10.2024 r. do 30.09.2025</w:t>
      </w:r>
      <w:r w:rsidRPr="002B5F2C">
        <w:rPr>
          <w:rFonts w:ascii="Times New Roman" w:eastAsia="Calibri" w:hAnsi="Times New Roman" w:cs="Times New Roman"/>
        </w:rPr>
        <w:t xml:space="preserve"> r., dla wszystkich </w:t>
      </w:r>
    </w:p>
    <w:p w:rsidR="002B5F2C" w:rsidRPr="002B5F2C" w:rsidRDefault="002B5F2C" w:rsidP="002B5F2C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2B5F2C">
        <w:rPr>
          <w:rFonts w:ascii="Times New Roman" w:eastAsia="Calibri" w:hAnsi="Times New Roman" w:cs="Times New Roman"/>
        </w:rPr>
        <w:t xml:space="preserve">punktów w obiektach,  wynosić będzie </w:t>
      </w:r>
      <w:r w:rsidRPr="00CE48D2">
        <w:rPr>
          <w:rFonts w:ascii="Times New Roman" w:eastAsia="Calibri" w:hAnsi="Times New Roman" w:cs="Times New Roman"/>
        </w:rPr>
        <w:t xml:space="preserve">: </w:t>
      </w:r>
      <w:r w:rsidR="00B370BB" w:rsidRPr="00B370BB">
        <w:rPr>
          <w:rFonts w:ascii="Times New Roman" w:eastAsia="Calibri" w:hAnsi="Times New Roman" w:cs="Times New Roman"/>
          <w:b/>
        </w:rPr>
        <w:t>6374216</w:t>
      </w:r>
      <w:r w:rsidRPr="00CE48D2">
        <w:rPr>
          <w:rFonts w:ascii="Times New Roman" w:eastAsia="Calibri" w:hAnsi="Times New Roman" w:cs="Times New Roman"/>
        </w:rPr>
        <w:t xml:space="preserve"> </w:t>
      </w:r>
      <w:r w:rsidRPr="00CE48D2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CE48D2">
        <w:rPr>
          <w:rFonts w:ascii="Times New Roman" w:eastAsia="Calibri" w:hAnsi="Times New Roman" w:cs="Times New Roman"/>
          <w:b/>
          <w:bCs/>
          <w:u w:val="single"/>
        </w:rPr>
        <w:t>kWh</w:t>
      </w:r>
      <w:r w:rsidR="00095299" w:rsidRPr="00095299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</w:p>
    <w:sectPr w:rsidR="002B5F2C" w:rsidRPr="002B5F2C" w:rsidSect="002B5F2C">
      <w:pgSz w:w="16838" w:h="11906" w:orient="landscape"/>
      <w:pgMar w:top="426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0804"/>
    <w:multiLevelType w:val="hybridMultilevel"/>
    <w:tmpl w:val="F29AC76A"/>
    <w:lvl w:ilvl="0" w:tplc="C568C3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142A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2C"/>
    <w:rsid w:val="00010FA5"/>
    <w:rsid w:val="00014EE3"/>
    <w:rsid w:val="00095299"/>
    <w:rsid w:val="0018686E"/>
    <w:rsid w:val="00190673"/>
    <w:rsid w:val="001A10F6"/>
    <w:rsid w:val="00265966"/>
    <w:rsid w:val="002B5F2C"/>
    <w:rsid w:val="002C4E46"/>
    <w:rsid w:val="002D0495"/>
    <w:rsid w:val="002D5A26"/>
    <w:rsid w:val="003E3E30"/>
    <w:rsid w:val="00401DCC"/>
    <w:rsid w:val="00425396"/>
    <w:rsid w:val="00435DF2"/>
    <w:rsid w:val="00660181"/>
    <w:rsid w:val="00683D7F"/>
    <w:rsid w:val="007245D8"/>
    <w:rsid w:val="00794DCE"/>
    <w:rsid w:val="008D137B"/>
    <w:rsid w:val="008E014C"/>
    <w:rsid w:val="009B3337"/>
    <w:rsid w:val="00A14EF0"/>
    <w:rsid w:val="00AF4F8F"/>
    <w:rsid w:val="00B02E63"/>
    <w:rsid w:val="00B156CB"/>
    <w:rsid w:val="00B17C0A"/>
    <w:rsid w:val="00B205CC"/>
    <w:rsid w:val="00B370BB"/>
    <w:rsid w:val="00C15133"/>
    <w:rsid w:val="00CE48D2"/>
    <w:rsid w:val="00D00006"/>
    <w:rsid w:val="00D14B8F"/>
    <w:rsid w:val="00D47440"/>
    <w:rsid w:val="00E3376A"/>
    <w:rsid w:val="00E5693C"/>
    <w:rsid w:val="00E70060"/>
    <w:rsid w:val="00ED3F4F"/>
    <w:rsid w:val="00FA64C3"/>
    <w:rsid w:val="00FE3ED2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EB7CD-4982-49A5-8227-DAD444B6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4DB2DA8-FDE4-4AA6-BC44-FA18CFE7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2EF3E628</Template>
  <TotalTime>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6</cp:revision>
  <cp:lastPrinted>2023-05-09T08:00:00Z</cp:lastPrinted>
  <dcterms:created xsi:type="dcterms:W3CDTF">2023-05-09T08:06:00Z</dcterms:created>
  <dcterms:modified xsi:type="dcterms:W3CDTF">2024-05-07T11:29:00Z</dcterms:modified>
</cp:coreProperties>
</file>